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45" w:rsidRDefault="004020B5">
      <w:pPr>
        <w:jc w:val="center"/>
        <w:rPr>
          <w:rFonts w:cs="David"/>
          <w:b/>
          <w:bCs/>
          <w:sz w:val="28"/>
          <w:szCs w:val="28"/>
          <w:rtl/>
        </w:rPr>
      </w:pPr>
      <w:r>
        <w:rPr>
          <w:rFonts w:cs="David"/>
          <w:b/>
          <w:bCs/>
          <w:noProof/>
          <w:sz w:val="20"/>
          <w:szCs w:val="28"/>
          <w:rtl/>
          <w:lang w:val="he-IL"/>
        </w:rPr>
        <w:pict>
          <v:group id="_x0000_s38475" style="position:absolute;left:0;text-align:left;margin-left:-3.35pt;margin-top:1.7pt;width:458.95pt;height:67.65pt;z-index:251756544"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476" type="#_x0000_t75" style="position:absolute;left:7668;top:1086;width:2040;height:782">
              <v:imagedata r:id="rId9" o:title=""/>
            </v:shape>
            <v:shape id="_x0000_s38477" type="#_x0000_t75" style="position:absolute;left:5540;top:979;width:1570;height:859">
              <v:imagedata r:id="rId10" o:title=""/>
            </v:shape>
            <v:shape id="_x0000_s38478" type="#_x0000_t75" style="position:absolute;left:3082;top:979;width:1757;height:924">
              <v:imagedata r:id="rId11" o:title=""/>
            </v:shape>
            <v:shapetype id="_x0000_t202" coordsize="21600,21600" o:spt="202" path="m,l,21600r21600,l21600,xe">
              <v:stroke joinstyle="miter"/>
              <v:path gradientshapeok="t" o:connecttype="rect"/>
            </v:shapetype>
            <v:shape id="_x0000_s38479" type="#_x0000_t202" style="position:absolute;left:9907;top:929;width:2354;height:1353" filled="f" stroked="f">
              <v:textbox>
                <w:txbxContent>
                  <w:p w:rsidR="00BB3A45" w:rsidRDefault="00DA29CA">
                    <w:pPr>
                      <w:jc w:val="center"/>
                      <w:outlineLvl w:val="0"/>
                      <w:rPr>
                        <w:rFonts w:ascii="Arial" w:hAnsi="Arial" w:cs="Arial"/>
                        <w:b/>
                        <w:bCs/>
                        <w:sz w:val="16"/>
                        <w:szCs w:val="16"/>
                        <w:rtl/>
                      </w:rPr>
                    </w:pPr>
                    <w:r>
                      <w:rPr>
                        <w:rFonts w:ascii="Arial" w:hAnsi="Arial" w:cs="Arial"/>
                        <w:b/>
                        <w:bCs/>
                        <w:sz w:val="16"/>
                        <w:szCs w:val="16"/>
                        <w:rtl/>
                      </w:rPr>
                      <w:t>מדינת ישראל</w:t>
                    </w:r>
                  </w:p>
                  <w:p w:rsidR="00BB3A45" w:rsidRDefault="00DA29CA">
                    <w:pPr>
                      <w:jc w:val="center"/>
                      <w:outlineLvl w:val="0"/>
                      <w:rPr>
                        <w:rFonts w:ascii="Arial" w:hAnsi="Arial" w:cs="Arial"/>
                        <w:b/>
                        <w:bCs/>
                        <w:sz w:val="16"/>
                        <w:szCs w:val="16"/>
                        <w:rtl/>
                      </w:rPr>
                    </w:pPr>
                    <w:r>
                      <w:rPr>
                        <w:rFonts w:ascii="Arial" w:hAnsi="Arial" w:cs="Arial"/>
                        <w:b/>
                        <w:bCs/>
                        <w:sz w:val="16"/>
                        <w:szCs w:val="16"/>
                        <w:rtl/>
                      </w:rPr>
                      <w:t>משרד החינוך</w:t>
                    </w:r>
                  </w:p>
                  <w:p w:rsidR="00BB3A45" w:rsidRDefault="00DA29CA">
                    <w:pPr>
                      <w:pStyle w:val="Heading8"/>
                      <w:rPr>
                        <w:color w:val="auto"/>
                        <w:sz w:val="16"/>
                        <w:szCs w:val="16"/>
                        <w:rtl/>
                      </w:rPr>
                    </w:pPr>
                    <w:r>
                      <w:rPr>
                        <w:color w:val="auto"/>
                        <w:sz w:val="16"/>
                        <w:szCs w:val="16"/>
                        <w:rtl/>
                      </w:rPr>
                      <w:t>המזכירות הפדגוגית</w:t>
                    </w:r>
                  </w:p>
                  <w:p w:rsidR="00BB3A45" w:rsidRDefault="00DA29CA">
                    <w:pPr>
                      <w:pStyle w:val="Heading6"/>
                      <w:rPr>
                        <w:rFonts w:ascii="Arial" w:hAnsi="Arial" w:cs="Arial"/>
                        <w:sz w:val="16"/>
                        <w:szCs w:val="16"/>
                        <w:rtl/>
                      </w:rPr>
                    </w:pPr>
                    <w:r>
                      <w:rPr>
                        <w:rFonts w:ascii="Arial" w:hAnsi="Arial" w:cs="Arial" w:hint="cs"/>
                        <w:sz w:val="16"/>
                        <w:szCs w:val="16"/>
                        <w:rtl/>
                      </w:rPr>
                      <w:t>אגף מדעים</w:t>
                    </w:r>
                  </w:p>
                  <w:p w:rsidR="00BB3A45" w:rsidRDefault="00DA29CA">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8476" DrawAspect="Content" ObjectID="_1552374132" r:id="rId12"/>
          <o:OLEObject Type="Embed" ProgID="MSPhotoEd.3" ShapeID="_x0000_s38477" DrawAspect="Content" ObjectID="_1552374133" r:id="rId13"/>
          <o:OLEObject Type="Embed" ProgID="MSPhotoEd.3" ShapeID="_x0000_s38478" DrawAspect="Content" ObjectID="_1552374134" r:id="rId14"/>
        </w:pict>
      </w:r>
    </w:p>
    <w:p w:rsidR="00BB3A45" w:rsidRDefault="00BB3A45">
      <w:pPr>
        <w:jc w:val="center"/>
        <w:rPr>
          <w:rFonts w:cs="David"/>
          <w:b/>
          <w:bCs/>
          <w:sz w:val="28"/>
          <w:szCs w:val="28"/>
          <w:rtl/>
        </w:rPr>
      </w:pPr>
    </w:p>
    <w:p w:rsidR="00BB3A45" w:rsidRDefault="00BB3A45">
      <w:pPr>
        <w:jc w:val="center"/>
        <w:rPr>
          <w:rFonts w:cs="David"/>
          <w:b/>
          <w:bCs/>
          <w:sz w:val="28"/>
          <w:szCs w:val="28"/>
          <w:rtl/>
        </w:rPr>
      </w:pPr>
    </w:p>
    <w:p w:rsidR="00BB3A45" w:rsidRDefault="00BB3A45">
      <w:pPr>
        <w:jc w:val="center"/>
        <w:rPr>
          <w:color w:val="FF0000"/>
          <w:sz w:val="40"/>
          <w:szCs w:val="40"/>
          <w:rtl/>
        </w:rPr>
      </w:pPr>
    </w:p>
    <w:p w:rsidR="00BB3A45" w:rsidRDefault="00DA29CA">
      <w:pPr>
        <w:pStyle w:val="Title"/>
        <w:spacing w:line="240" w:lineRule="auto"/>
        <w:ind w:right="-284" w:hanging="482"/>
        <w:rPr>
          <w:color w:val="FF0000"/>
          <w:sz w:val="48"/>
          <w:szCs w:val="48"/>
          <w:rtl/>
        </w:rPr>
      </w:pPr>
      <w:r>
        <w:rPr>
          <w:color w:val="FF0000"/>
          <w:sz w:val="48"/>
          <w:szCs w:val="48"/>
          <w:rtl/>
        </w:rPr>
        <w:t xml:space="preserve">שאלון </w:t>
      </w:r>
      <w:r w:rsidR="00934EE7">
        <w:rPr>
          <w:rFonts w:hint="cs"/>
          <w:color w:val="FF0000"/>
          <w:sz w:val="48"/>
          <w:szCs w:val="48"/>
          <w:rtl/>
        </w:rPr>
        <w:t xml:space="preserve">37303 </w:t>
      </w:r>
      <w:r>
        <w:rPr>
          <w:rFonts w:hint="cs"/>
          <w:color w:val="FF0000"/>
          <w:sz w:val="48"/>
          <w:szCs w:val="48"/>
          <w:rtl/>
        </w:rPr>
        <w:t>תשע"ב</w:t>
      </w:r>
      <w:r w:rsidR="00934EE7">
        <w:rPr>
          <w:rFonts w:hint="cs"/>
          <w:color w:val="FF0000"/>
          <w:sz w:val="48"/>
          <w:szCs w:val="48"/>
          <w:rtl/>
        </w:rPr>
        <w:t xml:space="preserve"> 2012</w:t>
      </w:r>
    </w:p>
    <w:p w:rsidR="00BB3A45" w:rsidRDefault="00DA29CA">
      <w:pPr>
        <w:spacing w:line="360" w:lineRule="auto"/>
        <w:ind w:left="720" w:hanging="69"/>
        <w:rPr>
          <w:b/>
          <w:bCs/>
          <w:color w:val="000099"/>
          <w:szCs w:val="40"/>
          <w:rtl/>
        </w:rPr>
      </w:pPr>
      <w:r>
        <w:rPr>
          <w:b/>
          <w:bCs/>
          <w:color w:val="000099"/>
          <w:szCs w:val="40"/>
          <w:rtl/>
        </w:rPr>
        <w:tab/>
      </w:r>
    </w:p>
    <w:p w:rsidR="00BB3A45" w:rsidRPr="00934EE7" w:rsidRDefault="00934EE7">
      <w:pPr>
        <w:pStyle w:val="Title"/>
        <w:tabs>
          <w:tab w:val="left" w:pos="1742"/>
        </w:tabs>
        <w:ind w:right="0" w:firstLine="0"/>
        <w:jc w:val="left"/>
        <w:rPr>
          <w:rFonts w:ascii="Times New Roman" w:hAnsi="Times New Roman"/>
          <w:sz w:val="32"/>
          <w:szCs w:val="32"/>
          <w:rtl/>
        </w:rPr>
      </w:pPr>
      <w:r>
        <w:rPr>
          <w:noProof/>
          <w:sz w:val="20"/>
          <w:rtl/>
          <w:lang w:eastAsia="en-US"/>
        </w:rPr>
        <mc:AlternateContent>
          <mc:Choice Requires="wps">
            <w:drawing>
              <wp:anchor distT="0" distB="0" distL="114300" distR="114300" simplePos="0" relativeHeight="251506688" behindDoc="0" locked="0" layoutInCell="1" allowOverlap="1">
                <wp:simplePos x="0" y="0"/>
                <wp:positionH relativeFrom="page">
                  <wp:posOffset>795655</wp:posOffset>
                </wp:positionH>
                <wp:positionV relativeFrom="paragraph">
                  <wp:posOffset>213360</wp:posOffset>
                </wp:positionV>
                <wp:extent cx="5953760" cy="2024380"/>
                <wp:effectExtent l="5080" t="118110" r="13335" b="114935"/>
                <wp:wrapNone/>
                <wp:docPr id="5000" name="AutoShape 16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024380"/>
                        </a:xfrm>
                        <a:prstGeom prst="wave">
                          <a:avLst>
                            <a:gd name="adj1" fmla="val 2009"/>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6385" o:spid="_x0000_s1026" type="#_x0000_t64" style="position:absolute;left:0;text-align:left;margin-left:62.65pt;margin-top:16.8pt;width:468.8pt;height:159.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" adj="434" filled="f" strokecolor="blue">
                <v:stroke dashstyle="dash"/>
                <w10:wrap anchorx="page"/>
              </v:shape>
            </w:pict>
          </mc:Fallback>
        </mc:AlternateContent>
      </w:r>
      <w:r>
        <w:rPr>
          <w:rFonts w:ascii="Times New Roman" w:hAnsi="Times New Roman" w:hint="cs"/>
          <w:color w:val="0000FF"/>
          <w:sz w:val="32"/>
          <w:szCs w:val="32"/>
          <w:rtl/>
        </w:rPr>
        <w:t xml:space="preserve">שאלה 1 </w:t>
      </w:r>
      <w:r w:rsidR="00DA29CA">
        <w:rPr>
          <w:rFonts w:ascii="Times New Roman" w:hAnsi="Times New Roman" w:hint="cs"/>
          <w:color w:val="0000FF"/>
          <w:sz w:val="32"/>
          <w:szCs w:val="32"/>
          <w:rtl/>
        </w:rPr>
        <w:t>סעיף א'</w:t>
      </w:r>
      <w:r>
        <w:rPr>
          <w:rFonts w:ascii="Times New Roman" w:hAnsi="Times New Roman" w:hint="cs"/>
          <w:color w:val="0000FF"/>
          <w:sz w:val="32"/>
          <w:szCs w:val="32"/>
          <w:rtl/>
        </w:rPr>
        <w:t xml:space="preserve"> </w:t>
      </w:r>
      <w:r>
        <w:rPr>
          <w:rFonts w:ascii="Times New Roman" w:hAnsi="Times New Roman"/>
          <w:color w:val="0000FF"/>
          <w:sz w:val="32"/>
          <w:szCs w:val="32"/>
          <w:rtl/>
        </w:rPr>
        <w:t>–</w:t>
      </w:r>
      <w:r>
        <w:rPr>
          <w:rFonts w:ascii="Times New Roman" w:hAnsi="Times New Roman" w:hint="cs"/>
          <w:color w:val="0000FF"/>
          <w:sz w:val="32"/>
          <w:szCs w:val="32"/>
          <w:rtl/>
        </w:rPr>
        <w:t xml:space="preserve"> </w:t>
      </w:r>
      <w:r>
        <w:rPr>
          <w:rFonts w:ascii="Times New Roman" w:hAnsi="Times New Roman" w:hint="cs"/>
          <w:sz w:val="32"/>
          <w:szCs w:val="32"/>
          <w:rtl/>
        </w:rPr>
        <w:t>מבנה האטום</w:t>
      </w:r>
    </w:p>
    <w:p w:rsidR="00BB3A45" w:rsidRDefault="00DA29CA">
      <w:pPr>
        <w:spacing w:line="360" w:lineRule="auto"/>
        <w:rPr>
          <w:rFonts w:cs="David"/>
          <w:b/>
          <w:bCs/>
          <w:rtl/>
        </w:rPr>
      </w:pPr>
      <w:r>
        <w:rPr>
          <w:rFonts w:cs="David" w:hint="cs"/>
          <w:rtl/>
        </w:rPr>
        <w:t xml:space="preserve">האותיות  </w:t>
      </w:r>
      <w:r>
        <w:rPr>
          <w:rFonts w:cs="David"/>
          <w:b/>
          <w:bCs/>
        </w:rPr>
        <w:t xml:space="preserve">d </w:t>
      </w:r>
      <w:r>
        <w:rPr>
          <w:rFonts w:cs="David"/>
        </w:rPr>
        <w:t>,</w:t>
      </w:r>
      <w:r>
        <w:rPr>
          <w:rFonts w:cs="David"/>
          <w:b/>
          <w:bCs/>
        </w:rPr>
        <w:t xml:space="preserve"> c </w:t>
      </w:r>
      <w:r>
        <w:rPr>
          <w:rFonts w:cs="David"/>
        </w:rPr>
        <w:t>,</w:t>
      </w:r>
      <w:r>
        <w:rPr>
          <w:rFonts w:cs="David"/>
          <w:b/>
          <w:bCs/>
        </w:rPr>
        <w:t xml:space="preserve"> b </w:t>
      </w:r>
      <w:r>
        <w:rPr>
          <w:rFonts w:cs="David"/>
        </w:rPr>
        <w:t>,</w:t>
      </w:r>
      <w:r>
        <w:rPr>
          <w:rFonts w:cs="David"/>
          <w:b/>
          <w:bCs/>
        </w:rPr>
        <w:t xml:space="preserve"> a</w:t>
      </w:r>
      <w:r>
        <w:rPr>
          <w:rFonts w:cs="David" w:hint="cs"/>
          <w:rtl/>
        </w:rPr>
        <w:t xml:space="preserve">  הן סמלים שרירותיים, המייצגים ארבעה יסודות בעלי מספרים אטומיים               עוקבים במערכה המחזורית. לאטום של יסוד </w:t>
      </w:r>
      <w:r>
        <w:rPr>
          <w:rFonts w:cs="David"/>
          <w:b/>
          <w:bCs/>
        </w:rPr>
        <w:t>c</w:t>
      </w:r>
      <w:r>
        <w:rPr>
          <w:rFonts w:cs="David" w:hint="cs"/>
          <w:rtl/>
        </w:rPr>
        <w:t xml:space="preserve"> יש אלקטרון ערכיות אחד. </w:t>
      </w:r>
      <w:r>
        <w:rPr>
          <w:rFonts w:cs="David" w:hint="cs"/>
        </w:rPr>
        <w:t>N</w:t>
      </w:r>
      <w:r>
        <w:rPr>
          <w:rFonts w:cs="David" w:hint="cs"/>
          <w:rtl/>
        </w:rPr>
        <w:t xml:space="preserve"> מסמל אטום חנקן.</w:t>
      </w:r>
    </w:p>
    <w:p w:rsidR="00BB3A45" w:rsidRDefault="00DA29CA">
      <w:pPr>
        <w:spacing w:line="360" w:lineRule="auto"/>
        <w:rPr>
          <w:rFonts w:cs="David"/>
          <w:rtl/>
        </w:rPr>
      </w:pPr>
      <w:r>
        <w:rPr>
          <w:rFonts w:cs="David" w:hint="cs"/>
          <w:rtl/>
        </w:rPr>
        <w:t>מהי הנוסחה הנכונה?</w:t>
      </w:r>
    </w:p>
    <w:p w:rsidR="00BB3A45" w:rsidRDefault="00DA29CA">
      <w:pPr>
        <w:tabs>
          <w:tab w:val="left" w:pos="1275"/>
        </w:tabs>
        <w:spacing w:line="360" w:lineRule="auto"/>
        <w:rPr>
          <w:rFonts w:cs="David"/>
          <w:vertAlign w:val="subscript"/>
        </w:rPr>
      </w:pPr>
      <w:r>
        <w:rPr>
          <w:rFonts w:cs="David" w:hint="cs"/>
          <w:rtl/>
        </w:rPr>
        <w:t>5%</w:t>
      </w:r>
      <w:r>
        <w:rPr>
          <w:rFonts w:cs="David" w:hint="cs"/>
          <w:rtl/>
        </w:rPr>
        <w:tab/>
        <w:t>1.</w:t>
      </w:r>
      <w:r>
        <w:rPr>
          <w:rFonts w:cs="David" w:hint="cs"/>
          <w:rtl/>
        </w:rPr>
        <w:tab/>
      </w:r>
      <w:r>
        <w:rPr>
          <w:rFonts w:cs="David"/>
        </w:rPr>
        <w:t>a</w:t>
      </w:r>
      <w:r>
        <w:rPr>
          <w:rFonts w:cs="David"/>
          <w:vertAlign w:val="subscript"/>
        </w:rPr>
        <w:t>3</w:t>
      </w:r>
      <w:r>
        <w:rPr>
          <w:rFonts w:cs="David"/>
        </w:rPr>
        <w:t>c</w:t>
      </w:r>
      <w:r>
        <w:rPr>
          <w:rFonts w:cs="David"/>
          <w:vertAlign w:val="subscript"/>
        </w:rPr>
        <w:t>2</w:t>
      </w:r>
    </w:p>
    <w:p w:rsidR="00BB3A45" w:rsidRDefault="00DA29CA">
      <w:pPr>
        <w:tabs>
          <w:tab w:val="left" w:pos="1275"/>
        </w:tabs>
        <w:spacing w:line="360" w:lineRule="auto"/>
        <w:rPr>
          <w:rFonts w:cs="David"/>
          <w:vertAlign w:val="subscript"/>
          <w:rtl/>
        </w:rPr>
      </w:pPr>
      <w:r>
        <w:rPr>
          <w:rFonts w:cs="David" w:hint="cs"/>
          <w:rtl/>
        </w:rPr>
        <w:t>12%</w:t>
      </w:r>
      <w:r>
        <w:rPr>
          <w:rFonts w:cs="David" w:hint="cs"/>
          <w:rtl/>
        </w:rPr>
        <w:tab/>
        <w:t>2.</w:t>
      </w:r>
      <w:r>
        <w:rPr>
          <w:rFonts w:cs="David" w:hint="cs"/>
          <w:rtl/>
        </w:rPr>
        <w:tab/>
      </w:r>
      <w:r>
        <w:rPr>
          <w:rFonts w:cs="David"/>
        </w:rPr>
        <w:t>b</w:t>
      </w:r>
      <w:r>
        <w:rPr>
          <w:rFonts w:cs="David"/>
          <w:vertAlign w:val="subscript"/>
        </w:rPr>
        <w:t>3</w:t>
      </w:r>
      <w:r>
        <w:rPr>
          <w:rFonts w:cs="David"/>
        </w:rPr>
        <w:t>N</w:t>
      </w:r>
      <w:r>
        <w:rPr>
          <w:rFonts w:cs="David"/>
          <w:vertAlign w:val="subscript"/>
        </w:rPr>
        <w:t>2</w:t>
      </w:r>
    </w:p>
    <w:p w:rsidR="00BB3A45" w:rsidRDefault="00DA29CA">
      <w:pPr>
        <w:tabs>
          <w:tab w:val="left" w:pos="1275"/>
        </w:tabs>
        <w:spacing w:line="360" w:lineRule="auto"/>
        <w:rPr>
          <w:vertAlign w:val="subscript"/>
          <w:rtl/>
        </w:rPr>
      </w:pPr>
      <w:r>
        <w:rPr>
          <w:rFonts w:hint="cs"/>
          <w:rtl/>
        </w:rPr>
        <w:t>3%</w:t>
      </w:r>
      <w:r>
        <w:rPr>
          <w:rFonts w:hint="cs"/>
          <w:rtl/>
        </w:rPr>
        <w:tab/>
        <w:t>3.</w:t>
      </w:r>
      <w:r>
        <w:rPr>
          <w:rFonts w:hint="cs"/>
          <w:rtl/>
        </w:rPr>
        <w:tab/>
      </w:r>
      <w:r>
        <w:t>da</w:t>
      </w:r>
    </w:p>
    <w:p w:rsidR="00BB3A45" w:rsidRDefault="00DA29CA">
      <w:pPr>
        <w:tabs>
          <w:tab w:val="left" w:pos="1275"/>
        </w:tabs>
        <w:spacing w:line="360" w:lineRule="auto"/>
        <w:rPr>
          <w:b/>
          <w:bCs/>
          <w:vertAlign w:val="subscript"/>
          <w:rtl/>
        </w:rPr>
      </w:pPr>
      <w:r>
        <w:rPr>
          <w:rFonts w:hint="cs"/>
          <w:b/>
          <w:bCs/>
          <w:highlight w:val="yellow"/>
          <w:rtl/>
        </w:rPr>
        <w:t>80%</w:t>
      </w:r>
      <w:r>
        <w:rPr>
          <w:rFonts w:hint="cs"/>
          <w:b/>
          <w:bCs/>
          <w:highlight w:val="yellow"/>
          <w:rtl/>
        </w:rPr>
        <w:tab/>
        <w:t>4.</w:t>
      </w:r>
      <w:r>
        <w:rPr>
          <w:rFonts w:hint="cs"/>
          <w:b/>
          <w:bCs/>
          <w:highlight w:val="yellow"/>
          <w:rtl/>
        </w:rPr>
        <w:tab/>
      </w:r>
      <w:r>
        <w:rPr>
          <w:rFonts w:cs="David"/>
          <w:b/>
          <w:bCs/>
          <w:highlight w:val="yellow"/>
        </w:rPr>
        <w:t>d</w:t>
      </w:r>
      <w:r>
        <w:rPr>
          <w:rFonts w:cs="David"/>
          <w:b/>
          <w:bCs/>
          <w:highlight w:val="yellow"/>
          <w:vertAlign w:val="subscript"/>
        </w:rPr>
        <w:t>3</w:t>
      </w:r>
      <w:r>
        <w:rPr>
          <w:rFonts w:cs="David"/>
          <w:b/>
          <w:bCs/>
          <w:highlight w:val="yellow"/>
        </w:rPr>
        <w:t>N</w:t>
      </w:r>
      <w:r>
        <w:rPr>
          <w:rFonts w:cs="David"/>
          <w:b/>
          <w:bCs/>
          <w:highlight w:val="yellow"/>
          <w:vertAlign w:val="subscript"/>
        </w:rPr>
        <w:t>2</w:t>
      </w:r>
    </w:p>
    <w:p w:rsidR="00BB3A45" w:rsidRDefault="00BB3A45">
      <w:pPr>
        <w:pStyle w:val="BodyTextIndent"/>
        <w:ind w:left="0"/>
        <w:rPr>
          <w:sz w:val="16"/>
          <w:szCs w:val="16"/>
          <w:rtl/>
          <w:lang w:eastAsia="en-US"/>
        </w:rPr>
      </w:pPr>
    </w:p>
    <w:p w:rsidR="00BB3A45" w:rsidRDefault="00DA29CA">
      <w:pPr>
        <w:tabs>
          <w:tab w:val="left" w:pos="1317"/>
        </w:tabs>
        <w:spacing w:line="360" w:lineRule="auto"/>
        <w:rPr>
          <w:rFonts w:cs="David"/>
          <w:b/>
          <w:bCs/>
          <w:color w:val="FF00FF"/>
          <w:sz w:val="28"/>
          <w:szCs w:val="28"/>
          <w:rtl/>
        </w:rPr>
      </w:pPr>
      <w:r>
        <w:rPr>
          <w:rFonts w:cs="David" w:hint="cs"/>
          <w:b/>
          <w:bCs/>
          <w:color w:val="FF00FF"/>
          <w:sz w:val="28"/>
          <w:szCs w:val="28"/>
          <w:rtl/>
        </w:rPr>
        <w:t>הנימוק:</w:t>
      </w:r>
    </w:p>
    <w:p w:rsidR="00BB3A45" w:rsidRDefault="00934EE7">
      <w:pPr>
        <w:spacing w:line="360" w:lineRule="auto"/>
        <w:ind w:left="-101"/>
        <w:rPr>
          <w:rFonts w:cs="David"/>
          <w:rtl/>
        </w:rPr>
      </w:pPr>
      <w:r>
        <w:rPr>
          <w:rFonts w:cs="David"/>
          <w:noProof/>
          <w:rtl/>
          <w:lang w:eastAsia="en-US"/>
        </w:rPr>
        <mc:AlternateContent>
          <mc:Choice Requires="wps">
            <w:drawing>
              <wp:anchor distT="0" distB="0" distL="114300" distR="114300" simplePos="0" relativeHeight="251513856" behindDoc="0" locked="0" layoutInCell="1" allowOverlap="1">
                <wp:simplePos x="0" y="0"/>
                <wp:positionH relativeFrom="page">
                  <wp:posOffset>795655</wp:posOffset>
                </wp:positionH>
                <wp:positionV relativeFrom="paragraph">
                  <wp:posOffset>-3175</wp:posOffset>
                </wp:positionV>
                <wp:extent cx="5953760" cy="2677795"/>
                <wp:effectExtent l="5080" t="6350" r="13335" b="11430"/>
                <wp:wrapNone/>
                <wp:docPr id="4999" name="AutoShape 16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677795"/>
                        </a:xfrm>
                        <a:prstGeom prst="roundRect">
                          <a:avLst>
                            <a:gd name="adj" fmla="val 9273"/>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21" o:spid="_x0000_s1026" style="position:absolute;left:0;text-align:left;margin-left:62.65pt;margin-top:-.25pt;width:468.8pt;height:210.8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6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" filled="f" strokecolor="fuchsia">
                <v:stroke dashstyle="dash"/>
                <w10:wrap anchorx="page"/>
              </v:roundrect>
            </w:pict>
          </mc:Fallback>
        </mc:AlternateContent>
      </w:r>
      <w:r w:rsidR="00DA29CA">
        <w:rPr>
          <w:rFonts w:cs="David" w:hint="cs"/>
          <w:rtl/>
        </w:rPr>
        <w:t>סידור היסודות הנתונים לפי מיקומם האפשרי במערכה המחזורית - שיוכם לטורים המתאימים.</w:t>
      </w:r>
    </w:p>
    <w:tbl>
      <w:tblPr>
        <w:bidiVisual/>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065"/>
        <w:gridCol w:w="1065"/>
        <w:gridCol w:w="1065"/>
        <w:gridCol w:w="1066"/>
        <w:gridCol w:w="1065"/>
        <w:gridCol w:w="1065"/>
        <w:gridCol w:w="1065"/>
      </w:tblGrid>
      <w:tr w:rsidR="007D1BB6" w:rsidTr="007D1BB6">
        <w:trPr>
          <w:cantSplit/>
        </w:trPr>
        <w:tc>
          <w:tcPr>
            <w:tcW w:w="1066"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8</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7</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6</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5</w:t>
            </w:r>
          </w:p>
        </w:tc>
        <w:tc>
          <w:tcPr>
            <w:tcW w:w="1066"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4</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3</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2</w:t>
            </w:r>
          </w:p>
        </w:tc>
        <w:tc>
          <w:tcPr>
            <w:tcW w:w="1065" w:type="dxa"/>
          </w:tcPr>
          <w:p w:rsidR="007D1BB6" w:rsidRDefault="007D1BB6">
            <w:pPr>
              <w:jc w:val="center"/>
              <w:rPr>
                <w:rFonts w:cs="David"/>
                <w:rtl/>
              </w:rPr>
            </w:pPr>
            <w:r>
              <w:rPr>
                <w:rFonts w:cs="David" w:hint="cs"/>
                <w:rtl/>
              </w:rPr>
              <w:t>טור</w:t>
            </w:r>
          </w:p>
          <w:p w:rsidR="007D1BB6" w:rsidRDefault="007D1BB6">
            <w:pPr>
              <w:jc w:val="center"/>
              <w:rPr>
                <w:rFonts w:cs="David"/>
              </w:rPr>
            </w:pPr>
            <w:r>
              <w:rPr>
                <w:rFonts w:cs="David" w:hint="cs"/>
                <w:rtl/>
              </w:rPr>
              <w:t>1</w:t>
            </w:r>
          </w:p>
        </w:tc>
      </w:tr>
      <w:tr w:rsidR="007D1BB6" w:rsidTr="007D1BB6">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rPr>
          <w:cantSplit/>
        </w:trPr>
        <w:tc>
          <w:tcPr>
            <w:tcW w:w="1066" w:type="dxa"/>
          </w:tcPr>
          <w:p w:rsidR="007D1BB6" w:rsidRDefault="007D1BB6">
            <w:pPr>
              <w:bidi w:val="0"/>
              <w:spacing w:line="360" w:lineRule="auto"/>
              <w:jc w:val="center"/>
              <w:rPr>
                <w:rFonts w:cs="David"/>
                <w:b/>
                <w:bCs/>
              </w:rPr>
            </w:pPr>
            <w:r>
              <w:rPr>
                <w:rFonts w:cs="David"/>
                <w:b/>
                <w:bCs/>
              </w:rPr>
              <w:t>b</w:t>
            </w:r>
          </w:p>
        </w:tc>
        <w:tc>
          <w:tcPr>
            <w:tcW w:w="1065" w:type="dxa"/>
          </w:tcPr>
          <w:p w:rsidR="007D1BB6" w:rsidRDefault="007D1BB6">
            <w:pPr>
              <w:bidi w:val="0"/>
              <w:spacing w:line="360" w:lineRule="auto"/>
              <w:jc w:val="center"/>
              <w:rPr>
                <w:rFonts w:cs="David"/>
                <w:b/>
                <w:bCs/>
              </w:rPr>
            </w:pPr>
            <w:r>
              <w:rPr>
                <w:rFonts w:cs="David"/>
                <w:b/>
                <w:bCs/>
              </w:rPr>
              <w:t>a</w:t>
            </w: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r>
              <w:rPr>
                <w:rFonts w:cs="David"/>
                <w:b/>
                <w:bCs/>
              </w:rPr>
              <w:t>d</w:t>
            </w:r>
          </w:p>
        </w:tc>
        <w:tc>
          <w:tcPr>
            <w:tcW w:w="1065" w:type="dxa"/>
          </w:tcPr>
          <w:p w:rsidR="007D1BB6" w:rsidRDefault="007D1BB6">
            <w:pPr>
              <w:bidi w:val="0"/>
              <w:spacing w:line="360" w:lineRule="auto"/>
              <w:jc w:val="center"/>
              <w:rPr>
                <w:rFonts w:cs="David"/>
                <w:b/>
                <w:bCs/>
              </w:rPr>
            </w:pPr>
            <w:r>
              <w:rPr>
                <w:rFonts w:cs="David"/>
                <w:b/>
                <w:bCs/>
              </w:rPr>
              <w:t>c</w:t>
            </w:r>
          </w:p>
        </w:tc>
      </w:tr>
    </w:tbl>
    <w:p w:rsidR="00BB3A45" w:rsidRDefault="00BB3A45">
      <w:pPr>
        <w:spacing w:line="360" w:lineRule="auto"/>
        <w:ind w:left="-101"/>
        <w:rPr>
          <w:rFonts w:cs="David"/>
          <w:sz w:val="16"/>
          <w:szCs w:val="16"/>
          <w:rtl/>
        </w:rPr>
      </w:pPr>
    </w:p>
    <w:p w:rsidR="00BB3A45" w:rsidRDefault="00DA29CA">
      <w:pPr>
        <w:spacing w:line="360" w:lineRule="auto"/>
        <w:rPr>
          <w:rFonts w:cs="David"/>
          <w:rtl/>
        </w:rPr>
      </w:pPr>
      <w:r>
        <w:rPr>
          <w:rFonts w:cs="David" w:hint="cs"/>
          <w:rtl/>
        </w:rPr>
        <w:t xml:space="preserve">על פי נתוני השאלה, יסוד </w:t>
      </w:r>
      <w:r>
        <w:rPr>
          <w:rFonts w:cs="David"/>
          <w:b/>
          <w:bCs/>
        </w:rPr>
        <w:t>c</w:t>
      </w:r>
      <w:r>
        <w:rPr>
          <w:rFonts w:cs="David" w:hint="cs"/>
          <w:rtl/>
        </w:rPr>
        <w:t xml:space="preserve"> , שלאטום שלו יש אלקטרון ערכיות אחד, שייך לטור הראשון במערכה המחזורית. לפיכך לאטום של יסוד </w:t>
      </w:r>
      <w:r>
        <w:rPr>
          <w:rFonts w:cs="David"/>
          <w:b/>
          <w:bCs/>
        </w:rPr>
        <w:t>d</w:t>
      </w:r>
      <w:r>
        <w:rPr>
          <w:rFonts w:cs="David" w:hint="cs"/>
          <w:rtl/>
        </w:rPr>
        <w:t xml:space="preserve"> יש שני אלקטרוני ערכיות, והוא שייך לטור השני. היונים, הנוצרים מאטומי המתכות מטור השני, הם בעלי מטען </w:t>
      </w:r>
      <w:r>
        <w:rPr>
          <w:rFonts w:cs="David"/>
        </w:rPr>
        <w:t>2+</w:t>
      </w:r>
      <w:r>
        <w:rPr>
          <w:rFonts w:cs="David" w:hint="cs"/>
          <w:rtl/>
        </w:rPr>
        <w:t xml:space="preserve"> בתרכובות יוניות. יוני החנקן הם בעלי מטען </w:t>
      </w:r>
      <w:r>
        <w:rPr>
          <w:rFonts w:cs="David"/>
        </w:rPr>
        <w:t>3</w:t>
      </w:r>
      <w:r>
        <w:rPr>
          <w:rFonts w:cs="David"/>
        </w:rPr>
        <w:sym w:font="Symbol" w:char="F02D"/>
      </w:r>
      <w:r>
        <w:rPr>
          <w:rFonts w:cs="David" w:hint="cs"/>
          <w:rtl/>
        </w:rPr>
        <w:t xml:space="preserve"> בתרכובות יוניות. לכן נוסחת התרכובת היא </w:t>
      </w:r>
      <w:r>
        <w:rPr>
          <w:rFonts w:cs="David"/>
          <w:b/>
          <w:bCs/>
        </w:rPr>
        <w:t>d</w:t>
      </w:r>
      <w:r>
        <w:rPr>
          <w:rFonts w:cs="David"/>
          <w:b/>
          <w:bCs/>
          <w:vertAlign w:val="subscript"/>
        </w:rPr>
        <w:t>3</w:t>
      </w:r>
      <w:r>
        <w:rPr>
          <w:rFonts w:cs="David"/>
          <w:b/>
          <w:bCs/>
        </w:rPr>
        <w:t>N</w:t>
      </w:r>
      <w:r>
        <w:rPr>
          <w:rFonts w:cs="David"/>
          <w:b/>
          <w:bCs/>
          <w:vertAlign w:val="subscript"/>
        </w:rPr>
        <w:t>2</w:t>
      </w:r>
      <w:r>
        <w:rPr>
          <w:rFonts w:cs="David" w:hint="cs"/>
          <w:b/>
          <w:bCs/>
          <w:rtl/>
        </w:rPr>
        <w:t xml:space="preserve"> </w:t>
      </w:r>
      <w:r>
        <w:rPr>
          <w:rFonts w:cs="David" w:hint="cs"/>
          <w:rtl/>
        </w:rPr>
        <w:t>.</w:t>
      </w:r>
    </w:p>
    <w:p w:rsidR="00BB3A45" w:rsidRDefault="00BB3A45">
      <w:pPr>
        <w:spacing w:line="360" w:lineRule="auto"/>
        <w:rPr>
          <w:rFonts w:cs="David"/>
          <w:rt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BB3A45" w:rsidRDefault="00BB3A45">
      <w:pPr>
        <w:spacing w:line="360" w:lineRule="auto"/>
        <w:rPr>
          <w:rFonts w:cs="David"/>
          <w:b/>
          <w:bCs/>
          <w:color w:val="008000"/>
          <w:sz w:val="16"/>
          <w:szCs w:val="16"/>
          <w:rtl/>
        </w:rPr>
      </w:pPr>
    </w:p>
    <w:p w:rsidR="00BB3A45" w:rsidRDefault="00DA29CA">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BB3A45" w:rsidRDefault="00DA29CA">
      <w:pPr>
        <w:spacing w:line="360" w:lineRule="auto"/>
        <w:ind w:left="425" w:hanging="425"/>
        <w:rPr>
          <w:rFonts w:cs="David"/>
          <w:rtl/>
        </w:rPr>
      </w:pPr>
      <w:r>
        <w:rPr>
          <w:rFonts w:cs="David"/>
        </w:rPr>
        <w:sym w:font="Wingdings" w:char="F0D7"/>
      </w:r>
      <w:r>
        <w:rPr>
          <w:rFonts w:cs="David" w:hint="cs"/>
          <w:rtl/>
        </w:rPr>
        <w:tab/>
        <w:t>מבנה המערכה המחזורית.</w:t>
      </w:r>
    </w:p>
    <w:p w:rsidR="00BB3A45" w:rsidRDefault="00DA29CA">
      <w:pPr>
        <w:spacing w:line="360" w:lineRule="auto"/>
        <w:ind w:left="425" w:hanging="425"/>
        <w:rPr>
          <w:rFonts w:cs="David"/>
          <w:rtl/>
        </w:rPr>
      </w:pPr>
      <w:r>
        <w:rPr>
          <w:rFonts w:cs="David"/>
        </w:rPr>
        <w:sym w:font="Wingdings" w:char="F0D7"/>
      </w:r>
      <w:r>
        <w:rPr>
          <w:rFonts w:cs="David" w:hint="cs"/>
          <w:rtl/>
        </w:rPr>
        <w:tab/>
        <w:t>היערכות אלקטרונים באטומי היסודות ברמות אנרגיה.</w:t>
      </w:r>
    </w:p>
    <w:p w:rsidR="00BB3A45" w:rsidRDefault="00DA29CA">
      <w:pPr>
        <w:spacing w:line="360" w:lineRule="auto"/>
        <w:ind w:left="425" w:hanging="425"/>
        <w:rPr>
          <w:rFonts w:cs="David"/>
          <w:rtl/>
        </w:rPr>
      </w:pPr>
      <w:r>
        <w:rPr>
          <w:rFonts w:cs="David"/>
        </w:rPr>
        <w:sym w:font="Wingdings" w:char="F0D7"/>
      </w:r>
      <w:r>
        <w:rPr>
          <w:rFonts w:cs="David" w:hint="cs"/>
          <w:rtl/>
        </w:rPr>
        <w:tab/>
        <w:t>הקשר בין מספר אלקטרוני ערכיות באטום היסוד לבין הטור, שבו נמצא היסוד במערכה המחזורית, ומטען היון, שנוצר מאטום היסוד, בתרכובות יוניות.</w:t>
      </w:r>
    </w:p>
    <w:p w:rsidR="00BB3A45" w:rsidRDefault="00DA29CA">
      <w:pPr>
        <w:spacing w:line="360" w:lineRule="auto"/>
        <w:ind w:left="425" w:hanging="425"/>
        <w:rPr>
          <w:rFonts w:cs="David"/>
          <w:rtl/>
        </w:rPr>
      </w:pPr>
      <w:r>
        <w:rPr>
          <w:rFonts w:cs="David"/>
        </w:rPr>
        <w:sym w:font="Wingdings" w:char="F0D7"/>
      </w:r>
      <w:r>
        <w:rPr>
          <w:rFonts w:cs="David" w:hint="cs"/>
          <w:rtl/>
        </w:rPr>
        <w:tab/>
        <w:t>סכום המטענים של היונים בתרכובת שווה לאפס.</w:t>
      </w:r>
      <w:r>
        <w:rPr>
          <w:rFonts w:cs="David" w:hint="cs"/>
          <w:rtl/>
        </w:rPr>
        <w:tab/>
      </w:r>
    </w:p>
    <w:p w:rsidR="00BB3A45" w:rsidRDefault="00DA29CA">
      <w:pPr>
        <w:spacing w:line="360" w:lineRule="auto"/>
        <w:rPr>
          <w:rFonts w:cs="David"/>
          <w:b/>
          <w:bCs/>
          <w:color w:val="FF0000"/>
          <w:rtl/>
        </w:rPr>
      </w:pPr>
      <w:r>
        <w:rPr>
          <w:rFonts w:cs="David" w:hint="cs"/>
          <w:b/>
          <w:bCs/>
          <w:color w:val="FF0000"/>
          <w:rtl/>
        </w:rPr>
        <w:lastRenderedPageBreak/>
        <w:t>סיבות אפשריות לטעויות:</w:t>
      </w:r>
    </w:p>
    <w:p w:rsidR="00BB3A45" w:rsidRDefault="00DA29CA">
      <w:pPr>
        <w:spacing w:line="360" w:lineRule="auto"/>
        <w:rPr>
          <w:rFonts w:cs="David"/>
          <w:rtl/>
        </w:rPr>
      </w:pPr>
      <w:r>
        <w:rPr>
          <w:rFonts w:cs="David"/>
        </w:rPr>
        <w:t>12%</w:t>
      </w:r>
      <w:r>
        <w:rPr>
          <w:rFonts w:cs="David" w:hint="cs"/>
          <w:rtl/>
        </w:rPr>
        <w:t xml:space="preserve"> מהתלמידים בחרו במסיח 2 . תלמידים אלה לא הצליחו לקשר בין מספר אלקטרוני ערכיות באטום היסוד לבין הטור, שבו נמצא היסוד במערכה המחזורית, ומטען היון, שנוצר מאטום היסוד, בתרכובות יוניות. יתכן וחלק מהתלמידים התבלבלו בין האותיות </w:t>
      </w:r>
      <w:r>
        <w:rPr>
          <w:rFonts w:cs="David"/>
          <w:b/>
          <w:bCs/>
        </w:rPr>
        <w:t>d</w:t>
      </w:r>
      <w:r>
        <w:rPr>
          <w:rFonts w:cs="David" w:hint="cs"/>
          <w:rtl/>
        </w:rPr>
        <w:t xml:space="preserve">  ו- </w:t>
      </w:r>
      <w:r>
        <w:rPr>
          <w:rFonts w:cs="David"/>
          <w:b/>
          <w:bCs/>
        </w:rPr>
        <w:t>b</w:t>
      </w:r>
      <w:r>
        <w:rPr>
          <w:rFonts w:cs="David" w:hint="cs"/>
          <w:rtl/>
        </w:rPr>
        <w:t xml:space="preserve"> .</w:t>
      </w:r>
    </w:p>
    <w:p w:rsidR="00BB3A45" w:rsidRDefault="00934EE7">
      <w:pPr>
        <w:spacing w:line="360" w:lineRule="auto"/>
        <w:rPr>
          <w:rFonts w:cs="David"/>
          <w:rtl/>
        </w:rPr>
      </w:pPr>
      <w:r>
        <w:rPr>
          <w:rFonts w:cs="David"/>
          <w:noProof/>
          <w:sz w:val="20"/>
          <w:rtl/>
          <w:lang w:eastAsia="en-US"/>
        </w:rPr>
        <mc:AlternateContent>
          <mc:Choice Requires="wps">
            <w:drawing>
              <wp:anchor distT="0" distB="0" distL="114300" distR="114300" simplePos="0" relativeHeight="251768832" behindDoc="1" locked="0" layoutInCell="1" allowOverlap="1">
                <wp:simplePos x="0" y="0"/>
                <wp:positionH relativeFrom="page">
                  <wp:posOffset>768350</wp:posOffset>
                </wp:positionH>
                <wp:positionV relativeFrom="paragraph">
                  <wp:posOffset>683260</wp:posOffset>
                </wp:positionV>
                <wp:extent cx="5946775" cy="7573645"/>
                <wp:effectExtent l="6350" t="6985" r="9525" b="10795"/>
                <wp:wrapNone/>
                <wp:docPr id="4998" name="AutoShape 20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7573645"/>
                        </a:xfrm>
                        <a:prstGeom prst="horizontalScroll">
                          <a:avLst>
                            <a:gd name="adj" fmla="val 5306"/>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402" o:spid="_x0000_s1026" type="#_x0000_t98" style="position:absolute;left:0;text-align:left;margin-left:60.5pt;margin-top:53.8pt;width:468.25pt;height:596.3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" adj="1146" filled="f" fillcolor="#969696" strokecolor="#f39">
                <v:stroke dashstyle="dash"/>
                <v:textbox inset="1pt,1pt,1pt,1pt"/>
                <w10:wrap anchorx="page"/>
              </v:shape>
            </w:pict>
          </mc:Fallback>
        </mc:AlternateContent>
      </w:r>
      <w:r w:rsidR="00DA29CA">
        <w:rPr>
          <w:rFonts w:cs="David"/>
        </w:rPr>
        <w:t>8%</w:t>
      </w:r>
      <w:r w:rsidR="00DA29CA">
        <w:rPr>
          <w:rFonts w:cs="David" w:hint="cs"/>
          <w:rtl/>
        </w:rPr>
        <w:t xml:space="preserve"> מהתלמידים, שבחרו במסיחים 1 ו- 3 , לא הצליחו כנראה לזהות את הטורים במערכה המחזורית שבהם נמצאים היסודות הנתונים, או לא ידעו לרשום נוסחה נכונה של תרכובת על פי הטורים שבהם נמצאים היסודות שהאטומים שלהם מרכיבים את התרכובת.  </w:t>
      </w:r>
    </w:p>
    <w:p w:rsidR="00BB3A45" w:rsidRDefault="00BB3A45">
      <w:pPr>
        <w:spacing w:line="360" w:lineRule="auto"/>
        <w:rPr>
          <w:rFonts w:cs="David"/>
          <w:rtl/>
        </w:rPr>
      </w:pPr>
    </w:p>
    <w:p w:rsidR="00BB3A45" w:rsidRDefault="00BB3A45">
      <w:pPr>
        <w:spacing w:line="360" w:lineRule="auto"/>
        <w:rPr>
          <w:rFonts w:cs="David"/>
          <w:rtl/>
        </w:rPr>
      </w:pPr>
    </w:p>
    <w:p w:rsidR="00BB3A45" w:rsidRDefault="00DA29CA">
      <w:pPr>
        <w:spacing w:line="360" w:lineRule="auto"/>
        <w:ind w:right="426"/>
        <w:rPr>
          <w:rFonts w:cs="David"/>
          <w:rtl/>
        </w:rPr>
      </w:pPr>
      <w:r>
        <w:rPr>
          <w:rFonts w:cs="David" w:hint="cs"/>
          <w:rtl/>
        </w:rPr>
        <w:t xml:space="preserve">מומלץ לתת לתלמידים שאלות שהתשובות עליהן דורשות את הבנת הקשר בין מספר אלקטרוני ערכיות באטום היסוד לבין הטור שבו נמצא היסוד במערכה המחזורית, ומטען היון, שנוצר מאטום היסוד, בתרכובות יוניות. כמו כן מומלץ גם לבקש מהתלמידים לרשום נוסחאות של תרכובות מולקולריות. </w:t>
      </w:r>
    </w:p>
    <w:p w:rsidR="00BB3A45" w:rsidRDefault="00DA29CA">
      <w:pPr>
        <w:spacing w:line="360" w:lineRule="auto"/>
        <w:ind w:right="426"/>
        <w:rPr>
          <w:rFonts w:cs="David"/>
          <w:rtl/>
        </w:rPr>
      </w:pPr>
      <w:r>
        <w:rPr>
          <w:rFonts w:cs="David" w:hint="cs"/>
          <w:rtl/>
        </w:rPr>
        <w:t xml:space="preserve">אנו מביאים מספר שאלות סגורות מבחינות בגרות וממליצים, בנוסף לבחירה בתשובה הנכונה, לבקש מהתלמידים לנמק את בחירתם ולהסביר מדוע פסלו את המסיחים האחרים.  </w:t>
      </w:r>
    </w:p>
    <w:p w:rsidR="00BB3A45" w:rsidRDefault="00DA29CA">
      <w:pPr>
        <w:spacing w:line="360" w:lineRule="auto"/>
        <w:ind w:right="426"/>
        <w:rPr>
          <w:rFonts w:cs="David"/>
          <w:u w:val="single"/>
          <w:rtl/>
        </w:rPr>
      </w:pPr>
      <w:r>
        <w:rPr>
          <w:rFonts w:cs="David" w:hint="cs"/>
          <w:u w:val="single"/>
          <w:rtl/>
        </w:rPr>
        <w:t>שאלה 1</w:t>
      </w:r>
    </w:p>
    <w:p w:rsidR="00BB3A45" w:rsidRDefault="00DA29CA">
      <w:pPr>
        <w:spacing w:line="360" w:lineRule="auto"/>
        <w:ind w:right="426"/>
        <w:rPr>
          <w:rFonts w:cs="David"/>
          <w:rtl/>
          <w:lang w:eastAsia="en-US"/>
        </w:rPr>
      </w:pPr>
      <w:r>
        <w:rPr>
          <w:rFonts w:cs="David" w:hint="cs"/>
          <w:rtl/>
          <w:lang w:eastAsia="en-US"/>
        </w:rPr>
        <w:t xml:space="preserve">לפניך ארבעה היגדים, </w:t>
      </w:r>
      <w:r>
        <w:rPr>
          <w:rFonts w:cs="David" w:hint="cs"/>
          <w:lang w:eastAsia="en-US"/>
        </w:rPr>
        <w:t>I</w:t>
      </w:r>
      <w:r>
        <w:rPr>
          <w:rFonts w:cs="David" w:hint="cs"/>
          <w:rtl/>
          <w:lang w:eastAsia="en-US"/>
        </w:rPr>
        <w:t xml:space="preserve"> </w:t>
      </w:r>
      <w:r>
        <w:rPr>
          <w:rFonts w:cs="David"/>
          <w:rtl/>
          <w:lang w:eastAsia="en-US"/>
        </w:rPr>
        <w:t>–</w:t>
      </w:r>
      <w:r>
        <w:rPr>
          <w:rFonts w:cs="David" w:hint="cs"/>
          <w:lang w:eastAsia="en-US"/>
        </w:rPr>
        <w:t>IV</w:t>
      </w:r>
      <w:r>
        <w:rPr>
          <w:rFonts w:cs="David"/>
          <w:lang w:eastAsia="en-US"/>
        </w:rPr>
        <w:t xml:space="preserve"> </w:t>
      </w:r>
      <w:r>
        <w:rPr>
          <w:rFonts w:cs="David" w:hint="cs"/>
          <w:rtl/>
          <w:lang w:eastAsia="en-US"/>
        </w:rPr>
        <w:t xml:space="preserve"> , הנוגעים לאטומים של יסודות במערכה המחזורית:</w:t>
      </w:r>
    </w:p>
    <w:p w:rsidR="00BB3A45" w:rsidRDefault="00DA29CA">
      <w:pPr>
        <w:pStyle w:val="BodyTextIndent"/>
        <w:ind w:left="566" w:right="426" w:hanging="566"/>
        <w:rPr>
          <w:color w:val="FF0000"/>
          <w:rtl/>
          <w:lang w:eastAsia="en-US"/>
        </w:rPr>
      </w:pPr>
      <w:r>
        <w:rPr>
          <w:rFonts w:hint="cs"/>
          <w:lang w:eastAsia="en-US"/>
        </w:rPr>
        <w:t>I</w:t>
      </w:r>
      <w:r>
        <w:rPr>
          <w:rFonts w:hint="cs"/>
          <w:rtl/>
          <w:lang w:eastAsia="en-US"/>
        </w:rPr>
        <w:t xml:space="preserve">.  </w:t>
      </w:r>
      <w:r>
        <w:rPr>
          <w:rFonts w:hint="cs"/>
          <w:rtl/>
          <w:lang w:eastAsia="en-US"/>
        </w:rPr>
        <w:tab/>
        <w:t>לאטומים של היסודות הנמצאים בטור השני, יש מספר זהה של אלקטרוני ערכיות</w:t>
      </w:r>
      <w:r>
        <w:rPr>
          <w:rFonts w:hint="cs"/>
          <w:color w:val="FF0000"/>
          <w:rtl/>
          <w:lang w:eastAsia="en-US"/>
        </w:rPr>
        <w:t>.</w:t>
      </w:r>
    </w:p>
    <w:p w:rsidR="00BB3A45" w:rsidRDefault="00DA29CA">
      <w:pPr>
        <w:pStyle w:val="BodyTextIndent"/>
        <w:ind w:left="566" w:right="426" w:hanging="566"/>
        <w:rPr>
          <w:rtl/>
          <w:lang w:eastAsia="en-US"/>
        </w:rPr>
      </w:pPr>
      <w:r>
        <w:rPr>
          <w:rFonts w:hint="cs"/>
          <w:lang w:eastAsia="en-US"/>
        </w:rPr>
        <w:t>II</w:t>
      </w:r>
      <w:r>
        <w:rPr>
          <w:rFonts w:hint="cs"/>
          <w:rtl/>
          <w:lang w:eastAsia="en-US"/>
        </w:rPr>
        <w:t>.</w:t>
      </w:r>
      <w:r>
        <w:rPr>
          <w:rFonts w:hint="cs"/>
          <w:rtl/>
          <w:lang w:eastAsia="en-US"/>
        </w:rPr>
        <w:tab/>
        <w:t>באטומים של היסודות הנמצאים בטור השני, האלקטרונים מאכלסים מספר זהה של רמות אנרגיה.</w:t>
      </w:r>
    </w:p>
    <w:p w:rsidR="00BB3A45" w:rsidRDefault="00DA29CA">
      <w:pPr>
        <w:pStyle w:val="BodyTextIndent"/>
        <w:ind w:left="566" w:right="426" w:hanging="566"/>
        <w:rPr>
          <w:rtl/>
          <w:lang w:eastAsia="en-US"/>
        </w:rPr>
      </w:pPr>
      <w:r>
        <w:rPr>
          <w:rFonts w:hint="cs"/>
          <w:lang w:eastAsia="en-US"/>
        </w:rPr>
        <w:t>III</w:t>
      </w:r>
      <w:r>
        <w:rPr>
          <w:rFonts w:hint="cs"/>
          <w:rtl/>
          <w:lang w:eastAsia="en-US"/>
        </w:rPr>
        <w:t xml:space="preserve">.   </w:t>
      </w:r>
      <w:r>
        <w:rPr>
          <w:rFonts w:hint="cs"/>
          <w:rtl/>
          <w:lang w:eastAsia="en-US"/>
        </w:rPr>
        <w:tab/>
        <w:t>לאטומים של היסודות הנמצאים במחזור השני (בשורה השנייה), יש מספר זהה של אלקטרוני         ערכיות.</w:t>
      </w:r>
    </w:p>
    <w:p w:rsidR="00BB3A45" w:rsidRDefault="00DA29CA">
      <w:pPr>
        <w:pStyle w:val="BodyTextIndent"/>
        <w:ind w:left="566" w:right="426" w:hanging="566"/>
        <w:rPr>
          <w:rtl/>
          <w:lang w:eastAsia="en-US"/>
        </w:rPr>
      </w:pPr>
      <w:r>
        <w:rPr>
          <w:rFonts w:hint="cs"/>
          <w:lang w:eastAsia="en-US"/>
        </w:rPr>
        <w:t>IV</w:t>
      </w:r>
      <w:r>
        <w:rPr>
          <w:rFonts w:hint="cs"/>
          <w:rtl/>
          <w:lang w:eastAsia="en-US"/>
        </w:rPr>
        <w:t>.</w:t>
      </w:r>
      <w:r>
        <w:rPr>
          <w:rFonts w:hint="cs"/>
          <w:rtl/>
          <w:lang w:eastAsia="en-US"/>
        </w:rPr>
        <w:tab/>
        <w:t>באטומים של היסודות הנמצאים במחזור השני, האלקטרונים מאכלסים מספר זהה של רמות אנרגיה.</w:t>
      </w:r>
    </w:p>
    <w:p w:rsidR="00BB3A45" w:rsidRDefault="00DA29CA">
      <w:pPr>
        <w:pStyle w:val="BodyTextIndent"/>
        <w:ind w:left="0"/>
        <w:rPr>
          <w:rtl/>
          <w:lang w:eastAsia="en-US"/>
        </w:rPr>
      </w:pPr>
      <w:r>
        <w:rPr>
          <w:rFonts w:hint="cs"/>
          <w:rtl/>
          <w:lang w:eastAsia="en-US"/>
        </w:rPr>
        <w:t>מה הם ההיגדים הנכונים?</w:t>
      </w:r>
    </w:p>
    <w:p w:rsidR="00BB3A45" w:rsidRDefault="00DA29CA">
      <w:pPr>
        <w:pStyle w:val="BodyTextIndent"/>
        <w:ind w:left="566" w:hanging="567"/>
        <w:rPr>
          <w:rtl/>
          <w:lang w:eastAsia="en-US"/>
        </w:rPr>
      </w:pPr>
      <w:r>
        <w:rPr>
          <w:rFonts w:hint="cs"/>
          <w:rtl/>
          <w:lang w:eastAsia="en-US"/>
        </w:rPr>
        <w:t xml:space="preserve">1.       </w:t>
      </w:r>
      <w:r>
        <w:rPr>
          <w:rFonts w:hint="cs"/>
          <w:rtl/>
          <w:lang w:eastAsia="en-US"/>
        </w:rPr>
        <w:tab/>
        <w:t xml:space="preserve">היגדים </w:t>
      </w:r>
      <w:r>
        <w:rPr>
          <w:rFonts w:hint="cs"/>
          <w:lang w:eastAsia="en-US"/>
        </w:rPr>
        <w:t>I</w:t>
      </w:r>
      <w:r>
        <w:rPr>
          <w:rFonts w:hint="cs"/>
          <w:rtl/>
          <w:lang w:eastAsia="en-US"/>
        </w:rPr>
        <w:t xml:space="preserve"> ו- </w:t>
      </w:r>
      <w:r>
        <w:rPr>
          <w:rFonts w:hint="cs"/>
          <w:lang w:eastAsia="en-US"/>
        </w:rPr>
        <w:t>III</w:t>
      </w:r>
      <w:r>
        <w:rPr>
          <w:rFonts w:hint="cs"/>
          <w:rtl/>
          <w:lang w:eastAsia="en-US"/>
        </w:rPr>
        <w:t xml:space="preserve">  בלבד</w:t>
      </w:r>
      <w:r>
        <w:rPr>
          <w:rFonts w:hint="cs"/>
          <w:rtl/>
          <w:lang w:eastAsia="en-US"/>
        </w:rPr>
        <w:tab/>
      </w:r>
      <w:r>
        <w:rPr>
          <w:rFonts w:hint="cs"/>
          <w:rtl/>
          <w:lang w:eastAsia="en-US"/>
        </w:rPr>
        <w:tab/>
      </w:r>
      <w:r>
        <w:rPr>
          <w:rFonts w:hint="cs"/>
          <w:rtl/>
          <w:lang w:eastAsia="en-US"/>
        </w:rPr>
        <w:tab/>
        <w:t xml:space="preserve">3.       היגדים </w:t>
      </w:r>
      <w:r>
        <w:rPr>
          <w:lang w:eastAsia="en-US"/>
        </w:rPr>
        <w:t>I</w:t>
      </w:r>
      <w:r>
        <w:rPr>
          <w:rFonts w:hint="cs"/>
          <w:lang w:eastAsia="en-US"/>
        </w:rPr>
        <w:t>I</w:t>
      </w:r>
      <w:r>
        <w:rPr>
          <w:rFonts w:hint="cs"/>
          <w:rtl/>
          <w:lang w:eastAsia="en-US"/>
        </w:rPr>
        <w:t xml:space="preserve"> ו- </w:t>
      </w:r>
      <w:r>
        <w:rPr>
          <w:rFonts w:hint="cs"/>
          <w:lang w:eastAsia="en-US"/>
        </w:rPr>
        <w:t>III</w:t>
      </w:r>
      <w:r>
        <w:rPr>
          <w:rFonts w:hint="cs"/>
          <w:rtl/>
          <w:lang w:eastAsia="en-US"/>
        </w:rPr>
        <w:t xml:space="preserve"> בלבד</w:t>
      </w:r>
    </w:p>
    <w:p w:rsidR="00BB3A45" w:rsidRDefault="00DA29CA">
      <w:pPr>
        <w:pStyle w:val="BodyTextIndent"/>
        <w:ind w:left="566" w:hanging="567"/>
        <w:rPr>
          <w:rtl/>
          <w:lang w:eastAsia="en-US"/>
        </w:rPr>
      </w:pPr>
      <w:r>
        <w:rPr>
          <w:rFonts w:hint="cs"/>
          <w:rtl/>
          <w:lang w:eastAsia="en-US"/>
        </w:rPr>
        <w:t>2.</w:t>
      </w:r>
      <w:r>
        <w:rPr>
          <w:rFonts w:hint="cs"/>
          <w:rtl/>
          <w:lang w:eastAsia="en-US"/>
        </w:rPr>
        <w:tab/>
        <w:t xml:space="preserve">היגדים </w:t>
      </w:r>
      <w:r>
        <w:rPr>
          <w:rFonts w:hint="cs"/>
          <w:lang w:eastAsia="en-US"/>
        </w:rPr>
        <w:t>I</w:t>
      </w:r>
      <w:r>
        <w:rPr>
          <w:rFonts w:hint="cs"/>
          <w:rtl/>
          <w:lang w:eastAsia="en-US"/>
        </w:rPr>
        <w:t xml:space="preserve"> ו- </w:t>
      </w:r>
      <w:r>
        <w:rPr>
          <w:rFonts w:hint="cs"/>
          <w:lang w:eastAsia="en-US"/>
        </w:rPr>
        <w:t>I</w:t>
      </w:r>
      <w:r>
        <w:rPr>
          <w:lang w:eastAsia="en-US"/>
        </w:rPr>
        <w:t>V</w:t>
      </w:r>
      <w:r>
        <w:rPr>
          <w:rFonts w:hint="cs"/>
          <w:rtl/>
          <w:lang w:eastAsia="en-US"/>
        </w:rPr>
        <w:t xml:space="preserve">  בלבד</w:t>
      </w:r>
      <w:r>
        <w:rPr>
          <w:rFonts w:hint="cs"/>
          <w:rtl/>
          <w:lang w:eastAsia="en-US"/>
        </w:rPr>
        <w:tab/>
      </w:r>
      <w:r>
        <w:rPr>
          <w:rFonts w:hint="cs"/>
          <w:rtl/>
          <w:lang w:eastAsia="en-US"/>
        </w:rPr>
        <w:tab/>
      </w:r>
      <w:r>
        <w:rPr>
          <w:rFonts w:hint="cs"/>
          <w:rtl/>
          <w:lang w:eastAsia="en-US"/>
        </w:rPr>
        <w:tab/>
        <w:t xml:space="preserve">4.       היגדים </w:t>
      </w:r>
      <w:r>
        <w:rPr>
          <w:lang w:eastAsia="en-US"/>
        </w:rPr>
        <w:t>I</w:t>
      </w:r>
      <w:r>
        <w:rPr>
          <w:rFonts w:hint="cs"/>
          <w:lang w:eastAsia="en-US"/>
        </w:rPr>
        <w:t>I</w:t>
      </w:r>
      <w:r>
        <w:rPr>
          <w:rFonts w:hint="cs"/>
          <w:rtl/>
          <w:lang w:eastAsia="en-US"/>
        </w:rPr>
        <w:t xml:space="preserve"> ו- </w:t>
      </w:r>
      <w:r>
        <w:rPr>
          <w:rFonts w:hint="cs"/>
          <w:lang w:eastAsia="en-US"/>
        </w:rPr>
        <w:t>I</w:t>
      </w:r>
      <w:r>
        <w:rPr>
          <w:lang w:eastAsia="en-US"/>
        </w:rPr>
        <w:t>V</w:t>
      </w:r>
      <w:r>
        <w:rPr>
          <w:rFonts w:hint="cs"/>
          <w:rtl/>
          <w:lang w:eastAsia="en-US"/>
        </w:rPr>
        <w:t xml:space="preserve"> בלבד</w:t>
      </w:r>
    </w:p>
    <w:p w:rsidR="00BB3A45" w:rsidRDefault="00BB3A45">
      <w:pPr>
        <w:spacing w:line="360" w:lineRule="auto"/>
        <w:rPr>
          <w:rFonts w:cs="David"/>
          <w:sz w:val="16"/>
          <w:szCs w:val="16"/>
          <w:u w:val="single"/>
          <w:rtl/>
        </w:rPr>
      </w:pPr>
    </w:p>
    <w:p w:rsidR="00BB3A45" w:rsidRDefault="00DA29CA">
      <w:pPr>
        <w:spacing w:line="360" w:lineRule="auto"/>
        <w:rPr>
          <w:rFonts w:cs="David"/>
          <w:u w:val="single"/>
          <w:rtl/>
        </w:rPr>
      </w:pPr>
      <w:r>
        <w:rPr>
          <w:rFonts w:cs="David" w:hint="cs"/>
          <w:u w:val="single"/>
          <w:rtl/>
        </w:rPr>
        <w:t>שאלה 2</w:t>
      </w:r>
    </w:p>
    <w:p w:rsidR="00BB3A45" w:rsidRDefault="00DA29CA">
      <w:pPr>
        <w:spacing w:line="360" w:lineRule="auto"/>
        <w:ind w:left="-1" w:right="426"/>
        <w:rPr>
          <w:rFonts w:cs="David"/>
          <w:rtl/>
        </w:rPr>
      </w:pPr>
      <w:r>
        <w:rPr>
          <w:rFonts w:cs="David" w:hint="cs"/>
          <w:rtl/>
        </w:rPr>
        <w:t xml:space="preserve">ארבעה יסודות, שמספריהם האטומיים עוקבים, מסומנים באותיות </w:t>
      </w:r>
      <w:r>
        <w:rPr>
          <w:rFonts w:cs="David"/>
          <w:b/>
          <w:bCs/>
        </w:rPr>
        <w:t>d</w:t>
      </w:r>
      <w:r>
        <w:rPr>
          <w:rFonts w:cs="David"/>
        </w:rPr>
        <w:t xml:space="preserve"> , </w:t>
      </w:r>
      <w:r>
        <w:rPr>
          <w:rFonts w:cs="David"/>
          <w:b/>
          <w:bCs/>
        </w:rPr>
        <w:t>c</w:t>
      </w:r>
      <w:r>
        <w:rPr>
          <w:rFonts w:cs="David"/>
        </w:rPr>
        <w:t xml:space="preserve"> , </w:t>
      </w:r>
      <w:r>
        <w:rPr>
          <w:rFonts w:cs="David"/>
          <w:b/>
          <w:bCs/>
        </w:rPr>
        <w:t>b</w:t>
      </w:r>
      <w:r>
        <w:rPr>
          <w:rFonts w:cs="David"/>
        </w:rPr>
        <w:t xml:space="preserve"> , </w:t>
      </w:r>
      <w:r>
        <w:rPr>
          <w:rFonts w:cs="David"/>
          <w:b/>
          <w:bCs/>
        </w:rPr>
        <w:t>a</w:t>
      </w:r>
      <w:r>
        <w:rPr>
          <w:rFonts w:cs="David" w:hint="cs"/>
          <w:rtl/>
        </w:rPr>
        <w:t xml:space="preserve"> . ליסוד </w:t>
      </w:r>
      <w:r>
        <w:rPr>
          <w:rFonts w:cs="David"/>
          <w:b/>
          <w:bCs/>
        </w:rPr>
        <w:t>d</w:t>
      </w:r>
      <w:r>
        <w:rPr>
          <w:rFonts w:cs="David" w:hint="cs"/>
          <w:rtl/>
        </w:rPr>
        <w:t xml:space="preserve"> המספר האטומי הגדול ביותר. יסוד </w:t>
      </w:r>
      <w:r>
        <w:rPr>
          <w:rFonts w:cs="David"/>
          <w:b/>
          <w:bCs/>
        </w:rPr>
        <w:t>b</w:t>
      </w:r>
      <w:r>
        <w:rPr>
          <w:rFonts w:cs="David" w:hint="cs"/>
          <w:rtl/>
        </w:rPr>
        <w:t xml:space="preserve"> הוא הלוגן. מהי הקביעה הנכונה?</w:t>
      </w:r>
    </w:p>
    <w:p w:rsidR="00BB3A45" w:rsidRDefault="00DA29CA">
      <w:pPr>
        <w:spacing w:line="360" w:lineRule="auto"/>
        <w:ind w:left="566" w:right="426" w:hanging="567"/>
        <w:rPr>
          <w:rFonts w:cs="David"/>
          <w:rtl/>
        </w:rPr>
      </w:pPr>
      <w:r>
        <w:rPr>
          <w:rFonts w:cs="David" w:hint="cs"/>
          <w:rtl/>
        </w:rPr>
        <w:t>1.</w:t>
      </w:r>
      <w:r>
        <w:rPr>
          <w:rFonts w:cs="David" w:hint="cs"/>
          <w:rtl/>
        </w:rPr>
        <w:tab/>
        <w:t xml:space="preserve">הרדיוס של אטום היסוד </w:t>
      </w:r>
      <w:r>
        <w:rPr>
          <w:rFonts w:cs="David"/>
        </w:rPr>
        <w:t>c</w:t>
      </w:r>
      <w:r>
        <w:rPr>
          <w:rFonts w:cs="David" w:hint="cs"/>
          <w:rtl/>
        </w:rPr>
        <w:t xml:space="preserve"> קטן מהרדיוס של אטום היסוד </w:t>
      </w:r>
      <w:r>
        <w:rPr>
          <w:rFonts w:cs="David"/>
        </w:rPr>
        <w:t>d</w:t>
      </w:r>
      <w:r>
        <w:rPr>
          <w:rFonts w:cs="David" w:hint="cs"/>
          <w:rtl/>
        </w:rPr>
        <w:t xml:space="preserve"> .</w:t>
      </w:r>
    </w:p>
    <w:p w:rsidR="00BB3A45" w:rsidRDefault="00DA29CA">
      <w:pPr>
        <w:spacing w:line="360" w:lineRule="auto"/>
        <w:ind w:left="566" w:right="426" w:hanging="567"/>
        <w:rPr>
          <w:rFonts w:cs="David"/>
          <w:rtl/>
        </w:rPr>
      </w:pPr>
      <w:r>
        <w:rPr>
          <w:rFonts w:cs="David" w:hint="cs"/>
          <w:rtl/>
        </w:rPr>
        <w:t>2.</w:t>
      </w:r>
      <w:r>
        <w:rPr>
          <w:rFonts w:cs="David" w:hint="cs"/>
          <w:rtl/>
        </w:rPr>
        <w:tab/>
        <w:t xml:space="preserve">מספר האלקטרונים באטום של יסוד </w:t>
      </w:r>
      <w:r>
        <w:rPr>
          <w:rFonts w:cs="David"/>
          <w:b/>
          <w:bCs/>
        </w:rPr>
        <w:t>a</w:t>
      </w:r>
      <w:r>
        <w:rPr>
          <w:rFonts w:cs="David" w:hint="cs"/>
          <w:rtl/>
        </w:rPr>
        <w:t xml:space="preserve"> גדול ממספר האלקטרונים באטום של יסוד </w:t>
      </w:r>
      <w:r>
        <w:rPr>
          <w:rFonts w:cs="David"/>
          <w:b/>
          <w:bCs/>
        </w:rPr>
        <w:t>b</w:t>
      </w:r>
      <w:r>
        <w:rPr>
          <w:rFonts w:cs="David" w:hint="cs"/>
          <w:rtl/>
        </w:rPr>
        <w:t xml:space="preserve"> .</w:t>
      </w:r>
    </w:p>
    <w:p w:rsidR="00BB3A45" w:rsidRDefault="00DA29CA">
      <w:pPr>
        <w:spacing w:line="360" w:lineRule="auto"/>
        <w:ind w:left="566" w:right="426" w:hanging="567"/>
        <w:rPr>
          <w:rFonts w:cs="David"/>
          <w:rtl/>
        </w:rPr>
      </w:pPr>
      <w:r>
        <w:rPr>
          <w:rFonts w:cs="David" w:hint="cs"/>
          <w:rtl/>
        </w:rPr>
        <w:t>3.</w:t>
      </w:r>
      <w:r>
        <w:rPr>
          <w:rFonts w:cs="David" w:hint="cs"/>
          <w:rtl/>
        </w:rPr>
        <w:tab/>
        <w:t xml:space="preserve">מבין אטומי היסודות </w:t>
      </w:r>
      <w:r>
        <w:rPr>
          <w:rFonts w:cs="David"/>
          <w:b/>
          <w:bCs/>
        </w:rPr>
        <w:t xml:space="preserve">d </w:t>
      </w:r>
      <w:r>
        <w:rPr>
          <w:rFonts w:cs="David"/>
        </w:rPr>
        <w:t>,</w:t>
      </w:r>
      <w:r>
        <w:rPr>
          <w:rFonts w:cs="David"/>
          <w:b/>
          <w:bCs/>
        </w:rPr>
        <w:t xml:space="preserve"> c </w:t>
      </w:r>
      <w:r>
        <w:rPr>
          <w:rFonts w:cs="David"/>
        </w:rPr>
        <w:t>,</w:t>
      </w:r>
      <w:r>
        <w:rPr>
          <w:rFonts w:cs="David"/>
          <w:b/>
          <w:bCs/>
        </w:rPr>
        <w:t xml:space="preserve"> b </w:t>
      </w:r>
      <w:r>
        <w:rPr>
          <w:rFonts w:cs="David"/>
        </w:rPr>
        <w:t>,</w:t>
      </w:r>
      <w:r>
        <w:rPr>
          <w:rFonts w:cs="David"/>
          <w:b/>
          <w:bCs/>
        </w:rPr>
        <w:t xml:space="preserve"> a</w:t>
      </w:r>
      <w:r>
        <w:rPr>
          <w:rFonts w:cs="David" w:hint="cs"/>
          <w:rtl/>
        </w:rPr>
        <w:t xml:space="preserve"> , לאטום של יסוד </w:t>
      </w:r>
      <w:r>
        <w:rPr>
          <w:rFonts w:cs="David"/>
          <w:b/>
          <w:bCs/>
        </w:rPr>
        <w:t>d</w:t>
      </w:r>
      <w:r>
        <w:rPr>
          <w:rFonts w:cs="David" w:hint="cs"/>
          <w:rtl/>
        </w:rPr>
        <w:t xml:space="preserve"> המספר הגדול ביותר של אלקטרוני הערכיות.</w:t>
      </w:r>
    </w:p>
    <w:p w:rsidR="00BB3A45" w:rsidRDefault="00DA29CA">
      <w:pPr>
        <w:spacing w:line="360" w:lineRule="auto"/>
        <w:ind w:left="566" w:right="426" w:hanging="567"/>
        <w:rPr>
          <w:rFonts w:cs="David"/>
          <w:rtl/>
        </w:rPr>
      </w:pPr>
      <w:r>
        <w:rPr>
          <w:rFonts w:cs="David" w:hint="cs"/>
          <w:rtl/>
        </w:rPr>
        <w:t>4.</w:t>
      </w:r>
      <w:r>
        <w:rPr>
          <w:rFonts w:cs="David" w:hint="cs"/>
          <w:rtl/>
        </w:rPr>
        <w:tab/>
        <w:t xml:space="preserve">אלקטרוני הערכיות של אטומי היסודות </w:t>
      </w:r>
      <w:r>
        <w:rPr>
          <w:rFonts w:cs="David"/>
          <w:b/>
          <w:bCs/>
        </w:rPr>
        <w:t>d</w:t>
      </w:r>
      <w:r>
        <w:rPr>
          <w:rFonts w:cs="David"/>
        </w:rPr>
        <w:t xml:space="preserve"> , </w:t>
      </w:r>
      <w:r>
        <w:rPr>
          <w:rFonts w:cs="David"/>
          <w:b/>
          <w:bCs/>
        </w:rPr>
        <w:t>c</w:t>
      </w:r>
      <w:r>
        <w:rPr>
          <w:rFonts w:cs="David"/>
        </w:rPr>
        <w:t xml:space="preserve"> , </w:t>
      </w:r>
      <w:r>
        <w:rPr>
          <w:rFonts w:cs="David"/>
          <w:b/>
          <w:bCs/>
        </w:rPr>
        <w:t>b</w:t>
      </w:r>
      <w:r>
        <w:rPr>
          <w:rFonts w:cs="David"/>
        </w:rPr>
        <w:t xml:space="preserve"> , </w:t>
      </w:r>
      <w:r>
        <w:rPr>
          <w:rFonts w:cs="David"/>
          <w:b/>
          <w:bCs/>
        </w:rPr>
        <w:t>a</w:t>
      </w:r>
      <w:r>
        <w:rPr>
          <w:rFonts w:cs="David" w:hint="cs"/>
          <w:rtl/>
        </w:rPr>
        <w:t xml:space="preserve"> נמצאים באותה רמת אנרגיה.</w:t>
      </w:r>
    </w:p>
    <w:p w:rsidR="00BB3A45" w:rsidRDefault="00934EE7">
      <w:pPr>
        <w:pStyle w:val="BalloonText"/>
        <w:spacing w:line="360" w:lineRule="auto"/>
        <w:rPr>
          <w:rFonts w:ascii="Times New Roman" w:hAnsi="Times New Roman" w:cs="David"/>
          <w:rtl/>
          <w:lang w:eastAsia="he-IL"/>
        </w:rPr>
      </w:pPr>
      <w:r>
        <w:rPr>
          <w:rFonts w:cs="David"/>
          <w:noProof/>
          <w:sz w:val="20"/>
          <w:rtl/>
        </w:rPr>
        <w:lastRenderedPageBreak/>
        <mc:AlternateContent>
          <mc:Choice Requires="wps">
            <w:drawing>
              <wp:anchor distT="0" distB="0" distL="114300" distR="114300" simplePos="0" relativeHeight="251772928" behindDoc="1" locked="0" layoutInCell="1" allowOverlap="1">
                <wp:simplePos x="0" y="0"/>
                <wp:positionH relativeFrom="page">
                  <wp:posOffset>786130</wp:posOffset>
                </wp:positionH>
                <wp:positionV relativeFrom="paragraph">
                  <wp:posOffset>46990</wp:posOffset>
                </wp:positionV>
                <wp:extent cx="5946775" cy="8397875"/>
                <wp:effectExtent l="5080" t="8890" r="10795" b="13335"/>
                <wp:wrapNone/>
                <wp:docPr id="4997" name="AutoShape 29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8397875"/>
                        </a:xfrm>
                        <a:prstGeom prst="horizontalScroll">
                          <a:avLst>
                            <a:gd name="adj" fmla="val 4903"/>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908" o:spid="_x0000_s1026" type="#_x0000_t98" style="position:absolute;left:0;text-align:left;margin-left:61.9pt;margin-top:3.7pt;width:468.25pt;height:661.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" adj="1059" filled="f" fillcolor="#969696" strokecolor="#f39">
                <v:stroke dashstyle="dash"/>
                <v:textbox inset="1pt,1pt,1pt,1pt"/>
                <w10:wrap anchorx="page"/>
              </v:shape>
            </w:pict>
          </mc:Fallback>
        </mc:AlternateContent>
      </w:r>
    </w:p>
    <w:p w:rsidR="00BB3A45" w:rsidRDefault="00BB3A45">
      <w:pPr>
        <w:pStyle w:val="Footer"/>
        <w:tabs>
          <w:tab w:val="clear" w:pos="4153"/>
          <w:tab w:val="clear" w:pos="8306"/>
        </w:tabs>
        <w:spacing w:line="360" w:lineRule="auto"/>
        <w:rPr>
          <w:rFonts w:cs="David"/>
          <w:u w:val="single"/>
          <w:rtl/>
        </w:rPr>
      </w:pPr>
    </w:p>
    <w:p w:rsidR="00BB3A45" w:rsidRDefault="00DA29CA">
      <w:pPr>
        <w:pStyle w:val="Footer"/>
        <w:tabs>
          <w:tab w:val="clear" w:pos="4153"/>
          <w:tab w:val="clear" w:pos="8306"/>
        </w:tabs>
        <w:spacing w:line="360" w:lineRule="auto"/>
        <w:rPr>
          <w:rFonts w:cs="David"/>
          <w:u w:val="single"/>
          <w:rtl/>
        </w:rPr>
      </w:pPr>
      <w:r>
        <w:rPr>
          <w:rFonts w:cs="David" w:hint="cs"/>
          <w:u w:val="single"/>
          <w:rtl/>
        </w:rPr>
        <w:t>שאלה 3</w:t>
      </w:r>
    </w:p>
    <w:p w:rsidR="00BB3A45" w:rsidRDefault="00DA29CA">
      <w:pPr>
        <w:spacing w:line="360" w:lineRule="auto"/>
        <w:ind w:left="-58"/>
        <w:rPr>
          <w:rFonts w:cs="David"/>
          <w:rtl/>
        </w:rPr>
      </w:pPr>
      <w:r>
        <w:rPr>
          <w:rFonts w:cs="David" w:hint="cs"/>
        </w:rPr>
        <w:t>X</w:t>
      </w:r>
      <w:r>
        <w:rPr>
          <w:rFonts w:cs="David" w:hint="cs"/>
          <w:rtl/>
        </w:rPr>
        <w:t xml:space="preserve"> ו- </w:t>
      </w:r>
      <w:r>
        <w:rPr>
          <w:rFonts w:cs="David" w:hint="cs"/>
        </w:rPr>
        <w:t>Y</w:t>
      </w:r>
      <w:r>
        <w:rPr>
          <w:rFonts w:cs="David" w:hint="cs"/>
          <w:rtl/>
        </w:rPr>
        <w:t xml:space="preserve"> הם שני יסודות </w:t>
      </w:r>
      <w:r>
        <w:rPr>
          <w:rFonts w:cs="David" w:hint="cs"/>
          <w:u w:val="single"/>
          <w:rtl/>
        </w:rPr>
        <w:t>עוקבים</w:t>
      </w:r>
      <w:r>
        <w:rPr>
          <w:rFonts w:cs="David" w:hint="cs"/>
          <w:rtl/>
        </w:rPr>
        <w:t xml:space="preserve"> (לאו דווקא באותו מחזור) במערכה המחזורית. </w:t>
      </w:r>
    </w:p>
    <w:p w:rsidR="00BB3A45" w:rsidRDefault="00DA29CA">
      <w:pPr>
        <w:spacing w:line="360" w:lineRule="auto"/>
        <w:ind w:left="-58"/>
        <w:rPr>
          <w:rFonts w:cs="David"/>
          <w:rtl/>
        </w:rPr>
      </w:pPr>
      <w:r>
        <w:rPr>
          <w:rFonts w:cs="David" w:hint="cs"/>
          <w:rtl/>
        </w:rPr>
        <w:t xml:space="preserve">ליסוד </w:t>
      </w:r>
      <w:r>
        <w:rPr>
          <w:rFonts w:cs="David" w:hint="cs"/>
        </w:rPr>
        <w:t>Y</w:t>
      </w:r>
      <w:r>
        <w:rPr>
          <w:rFonts w:cs="David" w:hint="cs"/>
          <w:rtl/>
        </w:rPr>
        <w:t xml:space="preserve"> מסה </w:t>
      </w:r>
      <w:proofErr w:type="spellStart"/>
      <w:r>
        <w:rPr>
          <w:rFonts w:cs="David" w:hint="cs"/>
          <w:rtl/>
        </w:rPr>
        <w:t>מולרית</w:t>
      </w:r>
      <w:proofErr w:type="spellEnd"/>
      <w:r>
        <w:rPr>
          <w:rFonts w:cs="David" w:hint="cs"/>
          <w:rtl/>
        </w:rPr>
        <w:t xml:space="preserve"> גדולה מהמסה </w:t>
      </w:r>
      <w:proofErr w:type="spellStart"/>
      <w:r>
        <w:rPr>
          <w:rFonts w:cs="David" w:hint="cs"/>
          <w:rtl/>
        </w:rPr>
        <w:t>המולרית</w:t>
      </w:r>
      <w:proofErr w:type="spellEnd"/>
      <w:r>
        <w:rPr>
          <w:rFonts w:cs="David" w:hint="cs"/>
          <w:rtl/>
        </w:rPr>
        <w:t xml:space="preserve"> של יסוד </w:t>
      </w:r>
      <w:r>
        <w:rPr>
          <w:rFonts w:cs="David" w:hint="cs"/>
        </w:rPr>
        <w:t>X</w:t>
      </w:r>
      <w:r>
        <w:rPr>
          <w:rFonts w:cs="David" w:hint="cs"/>
          <w:rtl/>
        </w:rPr>
        <w:t xml:space="preserve"> . </w:t>
      </w:r>
    </w:p>
    <w:p w:rsidR="00BB3A45" w:rsidRDefault="00DA29CA">
      <w:pPr>
        <w:spacing w:line="360" w:lineRule="auto"/>
        <w:ind w:left="-58"/>
        <w:rPr>
          <w:rFonts w:cs="David"/>
          <w:rtl/>
        </w:rPr>
      </w:pPr>
      <w:r>
        <w:rPr>
          <w:rFonts w:cs="David" w:hint="cs"/>
          <w:rtl/>
        </w:rPr>
        <w:t xml:space="preserve">לשני היסודות מסה </w:t>
      </w:r>
      <w:proofErr w:type="spellStart"/>
      <w:r>
        <w:rPr>
          <w:rFonts w:cs="David" w:hint="cs"/>
          <w:rtl/>
        </w:rPr>
        <w:t>מולרית</w:t>
      </w:r>
      <w:proofErr w:type="spellEnd"/>
      <w:r>
        <w:rPr>
          <w:rFonts w:cs="David" w:hint="cs"/>
          <w:rtl/>
        </w:rPr>
        <w:t xml:space="preserve"> קטנה מ- 35 גרם למול.</w:t>
      </w:r>
    </w:p>
    <w:p w:rsidR="00BB3A45" w:rsidRDefault="00DA29CA">
      <w:pPr>
        <w:spacing w:line="360" w:lineRule="auto"/>
        <w:ind w:left="-58"/>
        <w:rPr>
          <w:rFonts w:cs="David"/>
          <w:rtl/>
        </w:rPr>
      </w:pPr>
      <w:r>
        <w:rPr>
          <w:rFonts w:cs="David" w:hint="cs"/>
          <w:rtl/>
        </w:rPr>
        <w:t xml:space="preserve">מהי הקביעה הנכונה </w:t>
      </w:r>
      <w:r>
        <w:rPr>
          <w:rFonts w:cs="David" w:hint="cs"/>
          <w:u w:val="single"/>
          <w:rtl/>
        </w:rPr>
        <w:t>תמיד</w:t>
      </w:r>
      <w:r>
        <w:rPr>
          <w:rFonts w:cs="David" w:hint="cs"/>
          <w:rtl/>
        </w:rPr>
        <w:t>?</w:t>
      </w:r>
    </w:p>
    <w:p w:rsidR="00BB3A45" w:rsidRDefault="00DA29CA">
      <w:pPr>
        <w:spacing w:line="360" w:lineRule="auto"/>
        <w:ind w:left="509" w:hanging="567"/>
        <w:rPr>
          <w:rFonts w:cs="David"/>
          <w:rtl/>
        </w:rPr>
      </w:pPr>
      <w:r>
        <w:rPr>
          <w:rFonts w:cs="David" w:hint="cs"/>
          <w:rtl/>
        </w:rPr>
        <w:t>1</w:t>
      </w:r>
      <w:r>
        <w:rPr>
          <w:rFonts w:cs="David"/>
          <w:rtl/>
        </w:rPr>
        <w:t>.</w:t>
      </w:r>
      <w:r>
        <w:rPr>
          <w:rFonts w:cs="David"/>
          <w:rtl/>
        </w:rPr>
        <w:tab/>
      </w:r>
      <w:r>
        <w:rPr>
          <w:rFonts w:cs="David" w:hint="cs"/>
          <w:rtl/>
        </w:rPr>
        <w:t xml:space="preserve">לאטום של </w:t>
      </w:r>
      <w:r>
        <w:rPr>
          <w:rFonts w:cs="David" w:hint="cs"/>
        </w:rPr>
        <w:t>Y</w:t>
      </w:r>
      <w:r>
        <w:rPr>
          <w:rFonts w:cs="David" w:hint="cs"/>
          <w:rtl/>
        </w:rPr>
        <w:t xml:space="preserve"> יש יותר רמות אנרגיה מאשר לאטום של </w:t>
      </w:r>
      <w:r>
        <w:rPr>
          <w:rFonts w:cs="David" w:hint="cs"/>
        </w:rPr>
        <w:t>X</w:t>
      </w:r>
      <w:r>
        <w:rPr>
          <w:rFonts w:cs="David" w:hint="cs"/>
          <w:rtl/>
        </w:rPr>
        <w:t xml:space="preserve"> .</w:t>
      </w:r>
      <w:r>
        <w:rPr>
          <w:rFonts w:cs="David"/>
          <w:rtl/>
        </w:rPr>
        <w:t xml:space="preserve"> </w:t>
      </w:r>
    </w:p>
    <w:p w:rsidR="00BB3A45" w:rsidRDefault="00DA29CA">
      <w:pPr>
        <w:spacing w:line="360" w:lineRule="auto"/>
        <w:ind w:left="509" w:right="-426" w:hanging="567"/>
        <w:rPr>
          <w:rFonts w:cs="David"/>
        </w:rPr>
      </w:pPr>
      <w:r>
        <w:rPr>
          <w:rFonts w:cs="David"/>
          <w:rtl/>
        </w:rPr>
        <w:t>2.</w:t>
      </w:r>
      <w:r>
        <w:rPr>
          <w:rFonts w:cs="David"/>
          <w:rtl/>
        </w:rPr>
        <w:tab/>
      </w:r>
      <w:r>
        <w:rPr>
          <w:rFonts w:cs="David" w:hint="cs"/>
          <w:rtl/>
        </w:rPr>
        <w:t xml:space="preserve">לאטום של </w:t>
      </w:r>
      <w:r>
        <w:rPr>
          <w:rFonts w:cs="David" w:hint="cs"/>
        </w:rPr>
        <w:t>Y</w:t>
      </w:r>
      <w:r>
        <w:rPr>
          <w:rFonts w:cs="David" w:hint="cs"/>
          <w:rtl/>
        </w:rPr>
        <w:t xml:space="preserve"> יש יותר אלקטרונים ברמת האנרגיה האחרונה מאשר לאטום של </w:t>
      </w:r>
      <w:r>
        <w:rPr>
          <w:rFonts w:cs="David" w:hint="cs"/>
        </w:rPr>
        <w:t>X</w:t>
      </w:r>
      <w:r>
        <w:rPr>
          <w:rFonts w:cs="David" w:hint="cs"/>
          <w:rtl/>
        </w:rPr>
        <w:t xml:space="preserve"> .</w:t>
      </w:r>
    </w:p>
    <w:p w:rsidR="00BB3A45" w:rsidRDefault="00DA29CA">
      <w:pPr>
        <w:spacing w:line="360" w:lineRule="auto"/>
        <w:ind w:left="509" w:hanging="567"/>
        <w:rPr>
          <w:rFonts w:cs="David"/>
        </w:rPr>
      </w:pPr>
      <w:r>
        <w:rPr>
          <w:rFonts w:cs="David" w:hint="cs"/>
          <w:rtl/>
        </w:rPr>
        <w:t>3</w:t>
      </w:r>
      <w:r>
        <w:rPr>
          <w:rFonts w:cs="David"/>
          <w:rtl/>
        </w:rPr>
        <w:t>.</w:t>
      </w:r>
      <w:r>
        <w:rPr>
          <w:rFonts w:cs="David"/>
          <w:rtl/>
        </w:rPr>
        <w:tab/>
      </w:r>
      <w:r>
        <w:rPr>
          <w:rFonts w:cs="David" w:hint="cs"/>
          <w:rtl/>
        </w:rPr>
        <w:t xml:space="preserve">בגרעין האטום של </w:t>
      </w:r>
      <w:r>
        <w:rPr>
          <w:rFonts w:cs="David" w:hint="cs"/>
        </w:rPr>
        <w:t>Y</w:t>
      </w:r>
      <w:r>
        <w:rPr>
          <w:rFonts w:cs="David" w:hint="cs"/>
          <w:rtl/>
        </w:rPr>
        <w:t xml:space="preserve"> יש פרוטון אחד יותר מאשר בגרעין האטום של </w:t>
      </w:r>
      <w:r>
        <w:rPr>
          <w:rFonts w:cs="David" w:hint="cs"/>
        </w:rPr>
        <w:t>X</w:t>
      </w:r>
      <w:r>
        <w:rPr>
          <w:rFonts w:cs="David" w:hint="cs"/>
          <w:rtl/>
        </w:rPr>
        <w:t xml:space="preserve"> .</w:t>
      </w:r>
    </w:p>
    <w:p w:rsidR="00BB3A45" w:rsidRDefault="00DA29CA">
      <w:pPr>
        <w:spacing w:line="360" w:lineRule="auto"/>
        <w:ind w:left="509" w:hanging="567"/>
        <w:rPr>
          <w:rFonts w:cs="David"/>
          <w:color w:val="0000FF"/>
          <w:rtl/>
        </w:rPr>
      </w:pPr>
      <w:r>
        <w:rPr>
          <w:rFonts w:cs="David" w:hint="cs"/>
          <w:rtl/>
        </w:rPr>
        <w:t>4</w:t>
      </w:r>
      <w:r>
        <w:rPr>
          <w:rFonts w:cs="David"/>
          <w:rtl/>
        </w:rPr>
        <w:t>.</w:t>
      </w:r>
      <w:r>
        <w:rPr>
          <w:rFonts w:cs="David"/>
          <w:color w:val="0000FF"/>
          <w:rtl/>
        </w:rPr>
        <w:tab/>
      </w:r>
      <w:r>
        <w:rPr>
          <w:rFonts w:cs="David" w:hint="cs"/>
          <w:rtl/>
        </w:rPr>
        <w:t xml:space="preserve">בגרעין האטום של </w:t>
      </w:r>
      <w:r>
        <w:rPr>
          <w:rFonts w:cs="David" w:hint="cs"/>
        </w:rPr>
        <w:t>Y</w:t>
      </w:r>
      <w:r>
        <w:rPr>
          <w:rFonts w:cs="David" w:hint="cs"/>
          <w:rtl/>
        </w:rPr>
        <w:t xml:space="preserve"> יש נויטרון אחד יותר מאשר בגרעין האטום של </w:t>
      </w:r>
      <w:r>
        <w:rPr>
          <w:rFonts w:cs="David" w:hint="cs"/>
        </w:rPr>
        <w:t>X</w:t>
      </w:r>
      <w:r>
        <w:rPr>
          <w:rFonts w:cs="David" w:hint="cs"/>
          <w:rtl/>
        </w:rPr>
        <w:t xml:space="preserve"> .</w:t>
      </w:r>
      <w:r>
        <w:rPr>
          <w:rFonts w:cs="David"/>
          <w:color w:val="0000FF"/>
          <w:rtl/>
        </w:rPr>
        <w:tab/>
      </w:r>
    </w:p>
    <w:p w:rsidR="00BB3A45" w:rsidRDefault="00BB3A45">
      <w:pPr>
        <w:pStyle w:val="BalloonText"/>
        <w:spacing w:line="360" w:lineRule="auto"/>
        <w:rPr>
          <w:rFonts w:ascii="Times New Roman" w:hAnsi="Times New Roman" w:cs="David"/>
          <w:rtl/>
          <w:lang w:eastAsia="he-IL"/>
        </w:rPr>
      </w:pPr>
    </w:p>
    <w:p w:rsidR="00BB3A45" w:rsidRDefault="00934EE7">
      <w:pPr>
        <w:pStyle w:val="Footer"/>
        <w:tabs>
          <w:tab w:val="clear" w:pos="4153"/>
          <w:tab w:val="clear" w:pos="8306"/>
        </w:tabs>
        <w:spacing w:line="360" w:lineRule="auto"/>
        <w:rPr>
          <w:rFonts w:cs="David"/>
          <w:u w:val="single"/>
          <w:rtl/>
        </w:rPr>
      </w:pPr>
      <w:r>
        <w:rPr>
          <w:rFonts w:cs="David"/>
          <w:noProof/>
          <w:rtl/>
          <w:lang w:eastAsia="en-US"/>
        </w:rPr>
        <w:drawing>
          <wp:anchor distT="0" distB="0" distL="114300" distR="114300" simplePos="0" relativeHeight="251771904" behindDoc="1" locked="0" layoutInCell="1" allowOverlap="1">
            <wp:simplePos x="0" y="0"/>
            <wp:positionH relativeFrom="column">
              <wp:posOffset>467360</wp:posOffset>
            </wp:positionH>
            <wp:positionV relativeFrom="paragraph">
              <wp:posOffset>223520</wp:posOffset>
            </wp:positionV>
            <wp:extent cx="2469515" cy="1931035"/>
            <wp:effectExtent l="0" t="0" r="6985" b="0"/>
            <wp:wrapNone/>
            <wp:docPr id="29905" name="Picture 29905" descr="Gr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5" descr="Graf1"/>
                    <pic:cNvPicPr>
                      <a:picLocks noChangeAspect="1" noChangeArrowheads="1"/>
                    </pic:cNvPicPr>
                  </pic:nvPicPr>
                  <pic:blipFill>
                    <a:blip r:embed="rId15" cstate="print">
                      <a:extLst>
                        <a:ext uri="{28A0092B-C50C-407E-A947-70E740481C1C}">
                          <a14:useLocalDpi xmlns:a14="http://schemas.microsoft.com/office/drawing/2010/main" val="0"/>
                        </a:ext>
                      </a:extLst>
                    </a:blip>
                    <a:srcRect l="26230" t="13582" r="28899" b="18312"/>
                    <a:stretch>
                      <a:fillRect/>
                    </a:stretch>
                  </pic:blipFill>
                  <pic:spPr bwMode="auto">
                    <a:xfrm>
                      <a:off x="0" y="0"/>
                      <a:ext cx="2469515" cy="1931035"/>
                    </a:xfrm>
                    <a:prstGeom prst="rect">
                      <a:avLst/>
                    </a:prstGeom>
                    <a:noFill/>
                  </pic:spPr>
                </pic:pic>
              </a:graphicData>
            </a:graphic>
            <wp14:sizeRelH relativeFrom="page">
              <wp14:pctWidth>0</wp14:pctWidth>
            </wp14:sizeRelH>
            <wp14:sizeRelV relativeFrom="page">
              <wp14:pctHeight>0</wp14:pctHeight>
            </wp14:sizeRelV>
          </wp:anchor>
        </w:drawing>
      </w:r>
      <w:r w:rsidR="00DA29CA">
        <w:rPr>
          <w:rFonts w:cs="David" w:hint="cs"/>
          <w:u w:val="single"/>
          <w:rtl/>
        </w:rPr>
        <w:t>שאלה 4</w:t>
      </w:r>
    </w:p>
    <w:p w:rsidR="00BB3A45" w:rsidRDefault="00DA29CA">
      <w:pPr>
        <w:spacing w:line="360" w:lineRule="auto"/>
        <w:ind w:left="-58"/>
        <w:rPr>
          <w:rFonts w:cs="David"/>
          <w:rtl/>
        </w:rPr>
      </w:pPr>
      <w:r>
        <w:rPr>
          <w:rFonts w:cs="David" w:hint="cs"/>
          <w:rtl/>
        </w:rPr>
        <w:t xml:space="preserve">הגרף שלפניך מתאר את אנרגיות היינון </w:t>
      </w:r>
    </w:p>
    <w:p w:rsidR="00BB3A45" w:rsidRDefault="00DA29CA">
      <w:pPr>
        <w:spacing w:line="360" w:lineRule="auto"/>
        <w:ind w:left="-58"/>
        <w:rPr>
          <w:rFonts w:cs="David"/>
          <w:rtl/>
        </w:rPr>
      </w:pPr>
      <w:r>
        <w:rPr>
          <w:rFonts w:cs="David" w:hint="cs"/>
          <w:rtl/>
        </w:rPr>
        <w:t xml:space="preserve">הראשונות של ארבעה יסודות עוקבים </w:t>
      </w:r>
    </w:p>
    <w:p w:rsidR="00BB3A45" w:rsidRDefault="00DA29CA">
      <w:pPr>
        <w:spacing w:line="360" w:lineRule="auto"/>
        <w:ind w:left="-58"/>
        <w:rPr>
          <w:rFonts w:cs="David"/>
          <w:rtl/>
        </w:rPr>
      </w:pPr>
      <w:r>
        <w:rPr>
          <w:rFonts w:cs="David" w:hint="cs"/>
          <w:rtl/>
        </w:rPr>
        <w:t xml:space="preserve">במערכה המחזורית: </w:t>
      </w:r>
      <w:r>
        <w:rPr>
          <w:rFonts w:cs="David"/>
        </w:rPr>
        <w:t>w , x , y , z</w:t>
      </w:r>
      <w:r>
        <w:rPr>
          <w:rFonts w:cs="David" w:hint="cs"/>
          <w:rtl/>
        </w:rPr>
        <w:t xml:space="preserve"> </w:t>
      </w:r>
    </w:p>
    <w:p w:rsidR="00BB3A45" w:rsidRDefault="00DA29CA">
      <w:pPr>
        <w:spacing w:line="360" w:lineRule="auto"/>
        <w:ind w:left="-58"/>
        <w:rPr>
          <w:rFonts w:cs="David"/>
          <w:rtl/>
        </w:rPr>
      </w:pPr>
      <w:r>
        <w:rPr>
          <w:rFonts w:cs="David" w:hint="cs"/>
          <w:rtl/>
        </w:rPr>
        <w:t xml:space="preserve">(האותיות  </w:t>
      </w:r>
      <w:r>
        <w:rPr>
          <w:rFonts w:cs="David"/>
        </w:rPr>
        <w:t>w , x , y , z</w:t>
      </w:r>
      <w:r>
        <w:rPr>
          <w:rFonts w:cs="David" w:hint="cs"/>
          <w:rtl/>
        </w:rPr>
        <w:t xml:space="preserve">  הם סימולים </w:t>
      </w:r>
    </w:p>
    <w:p w:rsidR="00BB3A45" w:rsidRDefault="00DA29CA">
      <w:pPr>
        <w:spacing w:line="360" w:lineRule="auto"/>
        <w:ind w:left="-58"/>
        <w:rPr>
          <w:rFonts w:cs="David"/>
          <w:rtl/>
        </w:rPr>
      </w:pPr>
      <w:r>
        <w:rPr>
          <w:rFonts w:cs="David" w:hint="cs"/>
          <w:rtl/>
        </w:rPr>
        <w:t>שרירותיים).</w:t>
      </w:r>
    </w:p>
    <w:p w:rsidR="00BB3A45" w:rsidRDefault="00DA29CA">
      <w:pPr>
        <w:pStyle w:val="BodyTextIndent"/>
        <w:rPr>
          <w:rtl/>
        </w:rPr>
      </w:pPr>
      <w:r>
        <w:rPr>
          <w:rFonts w:hint="cs"/>
          <w:rtl/>
        </w:rPr>
        <w:t xml:space="preserve">מהי נוסחת התחמוצת (תרכובת עם חמצן) </w:t>
      </w:r>
    </w:p>
    <w:p w:rsidR="00BB3A45" w:rsidRDefault="00DA29CA">
      <w:pPr>
        <w:spacing w:line="360" w:lineRule="auto"/>
        <w:ind w:left="-58"/>
        <w:rPr>
          <w:rFonts w:cs="David"/>
          <w:rtl/>
        </w:rPr>
      </w:pPr>
      <w:r>
        <w:rPr>
          <w:rFonts w:cs="David" w:hint="cs"/>
          <w:rtl/>
        </w:rPr>
        <w:t xml:space="preserve">של יסוד </w:t>
      </w:r>
      <w:r>
        <w:rPr>
          <w:rFonts w:cs="David"/>
        </w:rPr>
        <w:t>y</w:t>
      </w:r>
      <w:r>
        <w:rPr>
          <w:rFonts w:cs="David" w:hint="cs"/>
          <w:rtl/>
        </w:rPr>
        <w:t xml:space="preserve"> ?</w:t>
      </w:r>
    </w:p>
    <w:p w:rsidR="00BB3A45" w:rsidRDefault="00DA29CA">
      <w:pPr>
        <w:spacing w:line="360" w:lineRule="auto"/>
        <w:ind w:left="425" w:hanging="483"/>
        <w:rPr>
          <w:rFonts w:cs="David"/>
        </w:rPr>
      </w:pPr>
      <w:r>
        <w:rPr>
          <w:rFonts w:cs="David" w:hint="cs"/>
          <w:rtl/>
        </w:rPr>
        <w:t>1.</w:t>
      </w:r>
      <w:r>
        <w:rPr>
          <w:rFonts w:cs="David" w:hint="cs"/>
          <w:rtl/>
        </w:rPr>
        <w:tab/>
      </w:r>
      <w:r>
        <w:rPr>
          <w:rFonts w:cs="David"/>
        </w:rPr>
        <w:t>y</w:t>
      </w:r>
      <w:r>
        <w:rPr>
          <w:rFonts w:cs="David"/>
          <w:vertAlign w:val="subscript"/>
        </w:rPr>
        <w:t>2</w:t>
      </w:r>
      <w:r>
        <w:rPr>
          <w:rFonts w:cs="David"/>
        </w:rPr>
        <w:t>O</w:t>
      </w:r>
    </w:p>
    <w:p w:rsidR="00BB3A45" w:rsidRDefault="00DA29CA">
      <w:pPr>
        <w:spacing w:line="360" w:lineRule="auto"/>
        <w:ind w:left="425" w:hanging="483"/>
        <w:rPr>
          <w:rFonts w:cs="David"/>
        </w:rPr>
      </w:pPr>
      <w:r>
        <w:rPr>
          <w:rFonts w:cs="David" w:hint="cs"/>
          <w:rtl/>
        </w:rPr>
        <w:t>2.</w:t>
      </w:r>
      <w:r>
        <w:rPr>
          <w:rFonts w:cs="David" w:hint="cs"/>
          <w:rtl/>
        </w:rPr>
        <w:tab/>
      </w:r>
      <w:proofErr w:type="spellStart"/>
      <w:r>
        <w:rPr>
          <w:rFonts w:cs="David"/>
        </w:rPr>
        <w:t>yO</w:t>
      </w:r>
      <w:proofErr w:type="spellEnd"/>
    </w:p>
    <w:p w:rsidR="00BB3A45" w:rsidRDefault="00DA29CA">
      <w:pPr>
        <w:spacing w:line="360" w:lineRule="auto"/>
        <w:ind w:left="425" w:hanging="483"/>
        <w:rPr>
          <w:rFonts w:cs="David"/>
        </w:rPr>
      </w:pPr>
      <w:r>
        <w:rPr>
          <w:rFonts w:cs="David" w:hint="cs"/>
          <w:rtl/>
        </w:rPr>
        <w:t>3.</w:t>
      </w:r>
      <w:r>
        <w:rPr>
          <w:rFonts w:cs="David" w:hint="cs"/>
          <w:rtl/>
        </w:rPr>
        <w:tab/>
      </w:r>
      <w:r>
        <w:rPr>
          <w:rFonts w:cs="David"/>
        </w:rPr>
        <w:t>yO</w:t>
      </w:r>
      <w:r>
        <w:rPr>
          <w:rFonts w:cs="David"/>
          <w:vertAlign w:val="subscript"/>
        </w:rPr>
        <w:t>2</w:t>
      </w:r>
    </w:p>
    <w:p w:rsidR="00BB3A45" w:rsidRDefault="00DA29CA">
      <w:pPr>
        <w:spacing w:line="360" w:lineRule="auto"/>
        <w:ind w:left="425" w:hanging="483"/>
        <w:rPr>
          <w:rFonts w:cs="David"/>
        </w:rPr>
      </w:pPr>
      <w:r>
        <w:rPr>
          <w:rFonts w:cs="David" w:hint="cs"/>
          <w:rtl/>
        </w:rPr>
        <w:t>4.</w:t>
      </w:r>
      <w:r>
        <w:rPr>
          <w:rFonts w:cs="David" w:hint="cs"/>
          <w:rtl/>
        </w:rPr>
        <w:tab/>
      </w:r>
      <w:r>
        <w:rPr>
          <w:rFonts w:cs="David" w:hint="cs"/>
          <w:vertAlign w:val="subscript"/>
          <w:rtl/>
        </w:rPr>
        <w:t>3</w:t>
      </w:r>
      <w:r>
        <w:rPr>
          <w:rFonts w:cs="David"/>
        </w:rPr>
        <w:t>y</w:t>
      </w:r>
      <w:r>
        <w:rPr>
          <w:rFonts w:cs="David"/>
          <w:vertAlign w:val="subscript"/>
        </w:rPr>
        <w:t>2</w:t>
      </w:r>
      <w:r>
        <w:rPr>
          <w:rFonts w:cs="David"/>
        </w:rPr>
        <w:t>O</w:t>
      </w:r>
    </w:p>
    <w:p w:rsidR="00BB3A45" w:rsidRDefault="00BB3A45">
      <w:pPr>
        <w:spacing w:line="360" w:lineRule="auto"/>
        <w:rPr>
          <w:rFonts w:cs="David"/>
          <w:rtl/>
        </w:rPr>
      </w:pPr>
    </w:p>
    <w:p w:rsidR="00BB3A45" w:rsidRDefault="00DA29CA">
      <w:pPr>
        <w:pStyle w:val="Footer"/>
        <w:tabs>
          <w:tab w:val="clear" w:pos="4153"/>
          <w:tab w:val="clear" w:pos="8306"/>
        </w:tabs>
        <w:spacing w:line="360" w:lineRule="auto"/>
        <w:rPr>
          <w:rFonts w:cs="David"/>
          <w:u w:val="single"/>
          <w:rtl/>
        </w:rPr>
      </w:pPr>
      <w:r>
        <w:rPr>
          <w:rFonts w:cs="David" w:hint="cs"/>
          <w:u w:val="single"/>
          <w:rtl/>
        </w:rPr>
        <w:t>שאלה 5</w:t>
      </w:r>
    </w:p>
    <w:p w:rsidR="00BB3A45" w:rsidRDefault="00DA29CA">
      <w:pPr>
        <w:spacing w:line="360" w:lineRule="auto"/>
        <w:ind w:left="-58" w:right="-142"/>
        <w:rPr>
          <w:rFonts w:cs="David"/>
          <w:rtl/>
        </w:rPr>
      </w:pPr>
      <w:r>
        <w:rPr>
          <w:rFonts w:cs="David" w:hint="cs"/>
          <w:rtl/>
        </w:rPr>
        <w:t xml:space="preserve">ארבעה יסודות, שמספריהם האטומיים עוקבים, מסומנים באותיות </w:t>
      </w:r>
      <w:r>
        <w:rPr>
          <w:rFonts w:cs="David"/>
          <w:b/>
          <w:bCs/>
        </w:rPr>
        <w:t>d</w:t>
      </w:r>
      <w:r>
        <w:rPr>
          <w:rFonts w:cs="David"/>
        </w:rPr>
        <w:t xml:space="preserve"> , </w:t>
      </w:r>
      <w:r>
        <w:rPr>
          <w:rFonts w:cs="David"/>
          <w:b/>
          <w:bCs/>
        </w:rPr>
        <w:t>c</w:t>
      </w:r>
      <w:r>
        <w:rPr>
          <w:rFonts w:cs="David"/>
        </w:rPr>
        <w:t xml:space="preserve"> , </w:t>
      </w:r>
      <w:r>
        <w:rPr>
          <w:rFonts w:cs="David"/>
          <w:b/>
          <w:bCs/>
        </w:rPr>
        <w:t>b</w:t>
      </w:r>
      <w:r>
        <w:rPr>
          <w:rFonts w:cs="David"/>
        </w:rPr>
        <w:t xml:space="preserve"> , </w:t>
      </w:r>
      <w:r>
        <w:rPr>
          <w:rFonts w:cs="David"/>
          <w:b/>
          <w:bCs/>
        </w:rPr>
        <w:t>a</w:t>
      </w:r>
      <w:r>
        <w:rPr>
          <w:rFonts w:cs="David" w:hint="cs"/>
          <w:rtl/>
        </w:rPr>
        <w:t xml:space="preserve"> . ליסוד </w:t>
      </w:r>
      <w:r>
        <w:rPr>
          <w:rFonts w:cs="David"/>
          <w:b/>
          <w:bCs/>
        </w:rPr>
        <w:t>d</w:t>
      </w:r>
      <w:r>
        <w:rPr>
          <w:rFonts w:cs="David" w:hint="cs"/>
          <w:rtl/>
        </w:rPr>
        <w:t xml:space="preserve"> המספר  האטומי הגדול ביותר. יסוד </w:t>
      </w:r>
      <w:r>
        <w:rPr>
          <w:rFonts w:cs="David"/>
          <w:b/>
          <w:bCs/>
        </w:rPr>
        <w:t>b</w:t>
      </w:r>
      <w:r>
        <w:rPr>
          <w:rFonts w:cs="David" w:hint="cs"/>
          <w:rtl/>
        </w:rPr>
        <w:t xml:space="preserve"> הוא הלוגן. מהי הקביעה הנכונה?      </w:t>
      </w:r>
    </w:p>
    <w:p w:rsidR="00BB3A45" w:rsidRDefault="00DA29CA">
      <w:pPr>
        <w:spacing w:line="360" w:lineRule="auto"/>
        <w:ind w:left="509" w:right="-142" w:hanging="567"/>
        <w:rPr>
          <w:rFonts w:cs="David"/>
          <w:rtl/>
        </w:rPr>
      </w:pPr>
      <w:r>
        <w:rPr>
          <w:rFonts w:cs="David" w:hint="cs"/>
          <w:rtl/>
        </w:rPr>
        <w:t>1.</w:t>
      </w:r>
      <w:r>
        <w:rPr>
          <w:rFonts w:cs="David" w:hint="cs"/>
          <w:rtl/>
        </w:rPr>
        <w:tab/>
        <w:t xml:space="preserve">נוסחת התרכובת של </w:t>
      </w:r>
      <w:r>
        <w:rPr>
          <w:rFonts w:cs="David"/>
          <w:b/>
          <w:bCs/>
        </w:rPr>
        <w:t>a</w:t>
      </w:r>
      <w:r>
        <w:rPr>
          <w:rFonts w:cs="David" w:hint="cs"/>
          <w:rtl/>
        </w:rPr>
        <w:t xml:space="preserve"> עם מימן היא </w:t>
      </w:r>
      <w:r>
        <w:rPr>
          <w:rFonts w:cs="David"/>
          <w:b/>
          <w:bCs/>
        </w:rPr>
        <w:t>H</w:t>
      </w:r>
      <w:r>
        <w:rPr>
          <w:rFonts w:cs="David"/>
          <w:b/>
          <w:bCs/>
          <w:vertAlign w:val="subscript"/>
        </w:rPr>
        <w:t>2</w:t>
      </w:r>
      <w:r>
        <w:rPr>
          <w:rFonts w:cs="David"/>
          <w:b/>
          <w:bCs/>
        </w:rPr>
        <w:t>a</w:t>
      </w:r>
      <w:r>
        <w:rPr>
          <w:rFonts w:cs="David" w:hint="cs"/>
          <w:rtl/>
        </w:rPr>
        <w:t xml:space="preserve"> .</w:t>
      </w:r>
    </w:p>
    <w:p w:rsidR="00BB3A45" w:rsidRDefault="00DA29CA">
      <w:pPr>
        <w:spacing w:line="360" w:lineRule="auto"/>
        <w:ind w:left="509" w:right="-142" w:hanging="567"/>
        <w:rPr>
          <w:rFonts w:cs="David"/>
          <w:rtl/>
        </w:rPr>
      </w:pPr>
      <w:r>
        <w:rPr>
          <w:rFonts w:cs="David" w:hint="cs"/>
          <w:rtl/>
        </w:rPr>
        <w:t>2.</w:t>
      </w:r>
      <w:r>
        <w:rPr>
          <w:rFonts w:cs="David" w:hint="cs"/>
          <w:rtl/>
        </w:rPr>
        <w:tab/>
        <w:t xml:space="preserve">מספר האלקטרונים באטום של יסוד </w:t>
      </w:r>
      <w:r>
        <w:rPr>
          <w:rFonts w:cs="David"/>
          <w:b/>
          <w:bCs/>
        </w:rPr>
        <w:t>a</w:t>
      </w:r>
      <w:r>
        <w:rPr>
          <w:rFonts w:cs="David" w:hint="cs"/>
          <w:rtl/>
        </w:rPr>
        <w:t xml:space="preserve"> גדול ממספר האלקטרונים באטום של יסוד </w:t>
      </w:r>
      <w:r>
        <w:rPr>
          <w:rFonts w:cs="David"/>
          <w:b/>
          <w:bCs/>
        </w:rPr>
        <w:t>b</w:t>
      </w:r>
      <w:r>
        <w:rPr>
          <w:rFonts w:cs="David" w:hint="cs"/>
          <w:rtl/>
        </w:rPr>
        <w:t xml:space="preserve"> .</w:t>
      </w:r>
    </w:p>
    <w:p w:rsidR="00BB3A45" w:rsidRDefault="00DA29CA">
      <w:pPr>
        <w:spacing w:line="360" w:lineRule="auto"/>
        <w:ind w:left="509" w:right="-142" w:hanging="567"/>
        <w:rPr>
          <w:rFonts w:cs="David"/>
          <w:rtl/>
        </w:rPr>
      </w:pPr>
      <w:r>
        <w:rPr>
          <w:rFonts w:cs="David" w:hint="cs"/>
          <w:rtl/>
        </w:rPr>
        <w:t>3.</w:t>
      </w:r>
      <w:r>
        <w:rPr>
          <w:rFonts w:cs="David" w:hint="cs"/>
          <w:rtl/>
        </w:rPr>
        <w:tab/>
        <w:t xml:space="preserve">נוסחת התרכובת של </w:t>
      </w:r>
      <w:r>
        <w:rPr>
          <w:rFonts w:cs="David"/>
          <w:b/>
          <w:bCs/>
        </w:rPr>
        <w:t>a</w:t>
      </w:r>
      <w:r>
        <w:rPr>
          <w:rFonts w:cs="David" w:hint="cs"/>
          <w:rtl/>
        </w:rPr>
        <w:t xml:space="preserve"> עם </w:t>
      </w:r>
      <w:r>
        <w:rPr>
          <w:rFonts w:cs="David"/>
          <w:b/>
          <w:bCs/>
        </w:rPr>
        <w:t>b</w:t>
      </w:r>
      <w:r>
        <w:rPr>
          <w:rFonts w:cs="David" w:hint="cs"/>
          <w:rtl/>
        </w:rPr>
        <w:t xml:space="preserve"> היא </w:t>
      </w:r>
      <w:r>
        <w:rPr>
          <w:rFonts w:cs="David"/>
          <w:b/>
          <w:bCs/>
        </w:rPr>
        <w:t>a</w:t>
      </w:r>
      <w:r>
        <w:rPr>
          <w:rFonts w:cs="David"/>
          <w:vertAlign w:val="subscript"/>
        </w:rPr>
        <w:t>2</w:t>
      </w:r>
      <w:r>
        <w:rPr>
          <w:rFonts w:cs="David"/>
          <w:b/>
          <w:bCs/>
        </w:rPr>
        <w:t>b</w:t>
      </w:r>
      <w:r>
        <w:rPr>
          <w:rFonts w:cs="David" w:hint="cs"/>
          <w:rtl/>
        </w:rPr>
        <w:t xml:space="preserve"> .</w:t>
      </w:r>
    </w:p>
    <w:p w:rsidR="00BB3A45" w:rsidRDefault="00DA29CA">
      <w:pPr>
        <w:spacing w:line="360" w:lineRule="auto"/>
        <w:ind w:left="509" w:right="-142" w:hanging="567"/>
        <w:rPr>
          <w:rFonts w:cs="David"/>
          <w:rtl/>
        </w:rPr>
      </w:pPr>
      <w:r>
        <w:rPr>
          <w:rFonts w:cs="David" w:hint="cs"/>
          <w:rtl/>
        </w:rPr>
        <w:t>4.</w:t>
      </w:r>
      <w:r>
        <w:rPr>
          <w:rFonts w:cs="David" w:hint="cs"/>
          <w:rtl/>
        </w:rPr>
        <w:tab/>
        <w:t xml:space="preserve">נוסחת התרכובת של </w:t>
      </w:r>
      <w:r>
        <w:rPr>
          <w:rFonts w:cs="David"/>
          <w:b/>
          <w:bCs/>
        </w:rPr>
        <w:t>d</w:t>
      </w:r>
      <w:r>
        <w:rPr>
          <w:rFonts w:cs="David" w:hint="cs"/>
          <w:rtl/>
        </w:rPr>
        <w:t xml:space="preserve"> עם חמצן היא </w:t>
      </w:r>
      <w:proofErr w:type="spellStart"/>
      <w:r>
        <w:rPr>
          <w:rFonts w:cs="David"/>
          <w:b/>
          <w:bCs/>
        </w:rPr>
        <w:t>dO</w:t>
      </w:r>
      <w:proofErr w:type="spellEnd"/>
      <w:r>
        <w:rPr>
          <w:rFonts w:cs="David" w:hint="cs"/>
          <w:rtl/>
        </w:rPr>
        <w:t xml:space="preserve"> .</w:t>
      </w: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bookmarkStart w:id="0" w:name="_GoBack"/>
      <w:bookmarkEnd w:id="0"/>
    </w:p>
    <w:sectPr w:rsidR="00BB3A45">
      <w:footerReference w:type="even" r:id="rId16"/>
      <w:footerReference w:type="default" r:id="rId17"/>
      <w:pgSz w:w="11906" w:h="16838"/>
      <w:pgMar w:top="1440" w:right="1558" w:bottom="1440" w:left="1418"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B5" w:rsidRDefault="004020B5">
      <w:r>
        <w:separator/>
      </w:r>
    </w:p>
  </w:endnote>
  <w:endnote w:type="continuationSeparator" w:id="0">
    <w:p w:rsidR="004020B5" w:rsidRDefault="0040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45" w:rsidRDefault="00DA29C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B3A45" w:rsidRDefault="00BB3A4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45" w:rsidRDefault="00DA29C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1237FF">
      <w:rPr>
        <w:rStyle w:val="PageNumber"/>
        <w:noProof/>
        <w:rtl/>
      </w:rPr>
      <w:t>3</w:t>
    </w:r>
    <w:r>
      <w:rPr>
        <w:rStyle w:val="PageNumber"/>
        <w:rtl/>
      </w:rPr>
      <w:fldChar w:fldCharType="end"/>
    </w:r>
  </w:p>
  <w:p w:rsidR="00BB3A45" w:rsidRDefault="00BB3A45">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B5" w:rsidRDefault="004020B5">
      <w:r>
        <w:separator/>
      </w:r>
    </w:p>
  </w:footnote>
  <w:footnote w:type="continuationSeparator" w:id="0">
    <w:p w:rsidR="004020B5" w:rsidRDefault="00402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F8B"/>
    <w:multiLevelType w:val="hybridMultilevel"/>
    <w:tmpl w:val="B798BC0C"/>
    <w:lvl w:ilvl="0" w:tplc="04090001">
      <w:start w:val="1"/>
      <w:numFmt w:val="bullet"/>
      <w:lvlText w:val=""/>
      <w:lvlJc w:val="left"/>
      <w:pPr>
        <w:ind w:left="1440" w:right="1440" w:hanging="360"/>
      </w:pPr>
      <w:rPr>
        <w:rFonts w:ascii="Symbol" w:hAnsi="Symbol" w:hint="default"/>
      </w:rPr>
    </w:lvl>
    <w:lvl w:ilvl="1" w:tplc="04090003" w:tentative="1">
      <w:start w:val="1"/>
      <w:numFmt w:val="bullet"/>
      <w:lvlText w:val="o"/>
      <w:lvlJc w:val="left"/>
      <w:pPr>
        <w:ind w:left="2160" w:right="2160" w:hanging="360"/>
      </w:pPr>
      <w:rPr>
        <w:rFonts w:ascii="Courier New" w:hAnsi="Courier New" w:cs="Courier New" w:hint="default"/>
      </w:rPr>
    </w:lvl>
    <w:lvl w:ilvl="2" w:tplc="04090005" w:tentative="1">
      <w:start w:val="1"/>
      <w:numFmt w:val="bullet"/>
      <w:lvlText w:val=""/>
      <w:lvlJc w:val="left"/>
      <w:pPr>
        <w:ind w:left="2880" w:right="2880" w:hanging="360"/>
      </w:pPr>
      <w:rPr>
        <w:rFonts w:ascii="Wingdings" w:hAnsi="Wingdings" w:hint="default"/>
      </w:rPr>
    </w:lvl>
    <w:lvl w:ilvl="3" w:tplc="04090001" w:tentative="1">
      <w:start w:val="1"/>
      <w:numFmt w:val="bullet"/>
      <w:lvlText w:val=""/>
      <w:lvlJc w:val="left"/>
      <w:pPr>
        <w:ind w:left="3600" w:right="3600" w:hanging="360"/>
      </w:pPr>
      <w:rPr>
        <w:rFonts w:ascii="Symbol" w:hAnsi="Symbol" w:hint="default"/>
      </w:rPr>
    </w:lvl>
    <w:lvl w:ilvl="4" w:tplc="04090003" w:tentative="1">
      <w:start w:val="1"/>
      <w:numFmt w:val="bullet"/>
      <w:lvlText w:val="o"/>
      <w:lvlJc w:val="left"/>
      <w:pPr>
        <w:ind w:left="4320" w:right="4320" w:hanging="360"/>
      </w:pPr>
      <w:rPr>
        <w:rFonts w:ascii="Courier New" w:hAnsi="Courier New" w:cs="Courier New" w:hint="default"/>
      </w:rPr>
    </w:lvl>
    <w:lvl w:ilvl="5" w:tplc="04090005" w:tentative="1">
      <w:start w:val="1"/>
      <w:numFmt w:val="bullet"/>
      <w:lvlText w:val=""/>
      <w:lvlJc w:val="left"/>
      <w:pPr>
        <w:ind w:left="5040" w:right="5040" w:hanging="360"/>
      </w:pPr>
      <w:rPr>
        <w:rFonts w:ascii="Wingdings" w:hAnsi="Wingdings" w:hint="default"/>
      </w:rPr>
    </w:lvl>
    <w:lvl w:ilvl="6" w:tplc="04090001" w:tentative="1">
      <w:start w:val="1"/>
      <w:numFmt w:val="bullet"/>
      <w:lvlText w:val=""/>
      <w:lvlJc w:val="left"/>
      <w:pPr>
        <w:ind w:left="5760" w:right="5760" w:hanging="360"/>
      </w:pPr>
      <w:rPr>
        <w:rFonts w:ascii="Symbol" w:hAnsi="Symbol" w:hint="default"/>
      </w:rPr>
    </w:lvl>
    <w:lvl w:ilvl="7" w:tplc="04090003" w:tentative="1">
      <w:start w:val="1"/>
      <w:numFmt w:val="bullet"/>
      <w:lvlText w:val="o"/>
      <w:lvlJc w:val="left"/>
      <w:pPr>
        <w:ind w:left="6480" w:right="6480" w:hanging="360"/>
      </w:pPr>
      <w:rPr>
        <w:rFonts w:ascii="Courier New" w:hAnsi="Courier New" w:cs="Courier New" w:hint="default"/>
      </w:rPr>
    </w:lvl>
    <w:lvl w:ilvl="8" w:tplc="04090005" w:tentative="1">
      <w:start w:val="1"/>
      <w:numFmt w:val="bullet"/>
      <w:lvlText w:val=""/>
      <w:lvlJc w:val="left"/>
      <w:pPr>
        <w:ind w:left="7200" w:right="7200" w:hanging="360"/>
      </w:pPr>
      <w:rPr>
        <w:rFonts w:ascii="Wingdings" w:hAnsi="Wingdings" w:hint="default"/>
      </w:rPr>
    </w:lvl>
  </w:abstractNum>
  <w:abstractNum w:abstractNumId="1">
    <w:nsid w:val="08A83FB2"/>
    <w:multiLevelType w:val="hybridMultilevel"/>
    <w:tmpl w:val="C13CCE4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
    <w:nsid w:val="1862237F"/>
    <w:multiLevelType w:val="hybridMultilevel"/>
    <w:tmpl w:val="2CA62AB4"/>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nsid w:val="1A93307C"/>
    <w:multiLevelType w:val="hybridMultilevel"/>
    <w:tmpl w:val="0CF43B30"/>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1EBC5486"/>
    <w:multiLevelType w:val="hybridMultilevel"/>
    <w:tmpl w:val="3EF82A9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27E25392"/>
    <w:multiLevelType w:val="hybridMultilevel"/>
    <w:tmpl w:val="BC580EA4"/>
    <w:lvl w:ilvl="0" w:tplc="3D681882">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6">
    <w:nsid w:val="2C7A0635"/>
    <w:multiLevelType w:val="hybridMultilevel"/>
    <w:tmpl w:val="8C228C4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31B82AD8"/>
    <w:multiLevelType w:val="hybridMultilevel"/>
    <w:tmpl w:val="CAD24F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
    <w:nsid w:val="42823442"/>
    <w:multiLevelType w:val="hybridMultilevel"/>
    <w:tmpl w:val="16CE284C"/>
    <w:lvl w:ilvl="0" w:tplc="6E0430F6">
      <w:start w:val="1"/>
      <w:numFmt w:val="bullet"/>
      <w:lvlText w:val=""/>
      <w:lvlJc w:val="left"/>
      <w:pPr>
        <w:tabs>
          <w:tab w:val="num" w:pos="720"/>
        </w:tabs>
        <w:ind w:left="720" w:right="720" w:hanging="360"/>
      </w:pPr>
      <w:rPr>
        <w:rFonts w:ascii="Symbol" w:hAnsi="Symbol" w:hint="default"/>
        <w:sz w:val="20"/>
      </w:rPr>
    </w:lvl>
    <w:lvl w:ilvl="1" w:tplc="C88AE852" w:tentative="1">
      <w:start w:val="1"/>
      <w:numFmt w:val="bullet"/>
      <w:lvlText w:val="o"/>
      <w:lvlJc w:val="left"/>
      <w:pPr>
        <w:tabs>
          <w:tab w:val="num" w:pos="1440"/>
        </w:tabs>
        <w:ind w:left="1440" w:right="1440" w:hanging="360"/>
      </w:pPr>
      <w:rPr>
        <w:rFonts w:ascii="Courier New" w:hAnsi="Courier New" w:hint="default"/>
        <w:sz w:val="20"/>
      </w:rPr>
    </w:lvl>
    <w:lvl w:ilvl="2" w:tplc="2910CD40" w:tentative="1">
      <w:start w:val="1"/>
      <w:numFmt w:val="bullet"/>
      <w:lvlText w:val=""/>
      <w:lvlJc w:val="left"/>
      <w:pPr>
        <w:tabs>
          <w:tab w:val="num" w:pos="2160"/>
        </w:tabs>
        <w:ind w:left="2160" w:right="2160" w:hanging="360"/>
      </w:pPr>
      <w:rPr>
        <w:rFonts w:ascii="Wingdings" w:hAnsi="Wingdings" w:hint="default"/>
        <w:sz w:val="20"/>
      </w:rPr>
    </w:lvl>
    <w:lvl w:ilvl="3" w:tplc="9078BADE" w:tentative="1">
      <w:start w:val="1"/>
      <w:numFmt w:val="bullet"/>
      <w:lvlText w:val=""/>
      <w:lvlJc w:val="left"/>
      <w:pPr>
        <w:tabs>
          <w:tab w:val="num" w:pos="2880"/>
        </w:tabs>
        <w:ind w:left="2880" w:right="2880" w:hanging="360"/>
      </w:pPr>
      <w:rPr>
        <w:rFonts w:ascii="Wingdings" w:hAnsi="Wingdings" w:hint="default"/>
        <w:sz w:val="20"/>
      </w:rPr>
    </w:lvl>
    <w:lvl w:ilvl="4" w:tplc="546ABC98" w:tentative="1">
      <w:start w:val="1"/>
      <w:numFmt w:val="bullet"/>
      <w:lvlText w:val=""/>
      <w:lvlJc w:val="left"/>
      <w:pPr>
        <w:tabs>
          <w:tab w:val="num" w:pos="3600"/>
        </w:tabs>
        <w:ind w:left="3600" w:right="3600" w:hanging="360"/>
      </w:pPr>
      <w:rPr>
        <w:rFonts w:ascii="Wingdings" w:hAnsi="Wingdings" w:hint="default"/>
        <w:sz w:val="20"/>
      </w:rPr>
    </w:lvl>
    <w:lvl w:ilvl="5" w:tplc="A664E3B8" w:tentative="1">
      <w:start w:val="1"/>
      <w:numFmt w:val="bullet"/>
      <w:lvlText w:val=""/>
      <w:lvlJc w:val="left"/>
      <w:pPr>
        <w:tabs>
          <w:tab w:val="num" w:pos="4320"/>
        </w:tabs>
        <w:ind w:left="4320" w:right="4320" w:hanging="360"/>
      </w:pPr>
      <w:rPr>
        <w:rFonts w:ascii="Wingdings" w:hAnsi="Wingdings" w:hint="default"/>
        <w:sz w:val="20"/>
      </w:rPr>
    </w:lvl>
    <w:lvl w:ilvl="6" w:tplc="9DB01836" w:tentative="1">
      <w:start w:val="1"/>
      <w:numFmt w:val="bullet"/>
      <w:lvlText w:val=""/>
      <w:lvlJc w:val="left"/>
      <w:pPr>
        <w:tabs>
          <w:tab w:val="num" w:pos="5040"/>
        </w:tabs>
        <w:ind w:left="5040" w:right="5040" w:hanging="360"/>
      </w:pPr>
      <w:rPr>
        <w:rFonts w:ascii="Wingdings" w:hAnsi="Wingdings" w:hint="default"/>
        <w:sz w:val="20"/>
      </w:rPr>
    </w:lvl>
    <w:lvl w:ilvl="7" w:tplc="55D2E594" w:tentative="1">
      <w:start w:val="1"/>
      <w:numFmt w:val="bullet"/>
      <w:lvlText w:val=""/>
      <w:lvlJc w:val="left"/>
      <w:pPr>
        <w:tabs>
          <w:tab w:val="num" w:pos="5760"/>
        </w:tabs>
        <w:ind w:left="5760" w:right="5760" w:hanging="360"/>
      </w:pPr>
      <w:rPr>
        <w:rFonts w:ascii="Wingdings" w:hAnsi="Wingdings" w:hint="default"/>
        <w:sz w:val="20"/>
      </w:rPr>
    </w:lvl>
    <w:lvl w:ilvl="8" w:tplc="EE8AD9FA" w:tentative="1">
      <w:start w:val="1"/>
      <w:numFmt w:val="bullet"/>
      <w:lvlText w:val=""/>
      <w:lvlJc w:val="left"/>
      <w:pPr>
        <w:tabs>
          <w:tab w:val="num" w:pos="6480"/>
        </w:tabs>
        <w:ind w:left="6480" w:right="6480" w:hanging="360"/>
      </w:pPr>
      <w:rPr>
        <w:rFonts w:ascii="Wingdings" w:hAnsi="Wingdings" w:hint="default"/>
        <w:sz w:val="20"/>
      </w:rPr>
    </w:lvl>
  </w:abstractNum>
  <w:abstractNum w:abstractNumId="9">
    <w:nsid w:val="5EB91C49"/>
    <w:multiLevelType w:val="hybridMultilevel"/>
    <w:tmpl w:val="7F44B1CA"/>
    <w:lvl w:ilvl="0" w:tplc="54A21B02">
      <w:start w:val="3"/>
      <w:numFmt w:val="bullet"/>
      <w:lvlText w:val=""/>
      <w:lvlJc w:val="left"/>
      <w:pPr>
        <w:ind w:left="303" w:right="303" w:hanging="360"/>
      </w:pPr>
      <w:rPr>
        <w:rFonts w:ascii="Symbol" w:eastAsia="Times New Roman" w:hAnsi="Symbol" w:hint="default"/>
      </w:rPr>
    </w:lvl>
    <w:lvl w:ilvl="1" w:tplc="04090003" w:tentative="1">
      <w:start w:val="1"/>
      <w:numFmt w:val="bullet"/>
      <w:lvlText w:val="o"/>
      <w:lvlJc w:val="left"/>
      <w:pPr>
        <w:ind w:left="1023" w:right="1023" w:hanging="360"/>
      </w:pPr>
      <w:rPr>
        <w:rFonts w:ascii="Courier New" w:hAnsi="Courier New" w:hint="default"/>
      </w:rPr>
    </w:lvl>
    <w:lvl w:ilvl="2" w:tplc="04090005" w:tentative="1">
      <w:start w:val="1"/>
      <w:numFmt w:val="bullet"/>
      <w:lvlText w:val=""/>
      <w:lvlJc w:val="left"/>
      <w:pPr>
        <w:ind w:left="1743" w:right="1743" w:hanging="360"/>
      </w:pPr>
      <w:rPr>
        <w:rFonts w:ascii="Wingdings" w:hAnsi="Wingdings" w:hint="default"/>
      </w:rPr>
    </w:lvl>
    <w:lvl w:ilvl="3" w:tplc="04090001" w:tentative="1">
      <w:start w:val="1"/>
      <w:numFmt w:val="bullet"/>
      <w:lvlText w:val=""/>
      <w:lvlJc w:val="left"/>
      <w:pPr>
        <w:ind w:left="2463" w:right="2463" w:hanging="360"/>
      </w:pPr>
      <w:rPr>
        <w:rFonts w:ascii="Symbol" w:hAnsi="Symbol" w:hint="default"/>
      </w:rPr>
    </w:lvl>
    <w:lvl w:ilvl="4" w:tplc="04090003" w:tentative="1">
      <w:start w:val="1"/>
      <w:numFmt w:val="bullet"/>
      <w:lvlText w:val="o"/>
      <w:lvlJc w:val="left"/>
      <w:pPr>
        <w:ind w:left="3183" w:right="3183" w:hanging="360"/>
      </w:pPr>
      <w:rPr>
        <w:rFonts w:ascii="Courier New" w:hAnsi="Courier New" w:hint="default"/>
      </w:rPr>
    </w:lvl>
    <w:lvl w:ilvl="5" w:tplc="04090005" w:tentative="1">
      <w:start w:val="1"/>
      <w:numFmt w:val="bullet"/>
      <w:lvlText w:val=""/>
      <w:lvlJc w:val="left"/>
      <w:pPr>
        <w:ind w:left="3903" w:right="3903" w:hanging="360"/>
      </w:pPr>
      <w:rPr>
        <w:rFonts w:ascii="Wingdings" w:hAnsi="Wingdings" w:hint="default"/>
      </w:rPr>
    </w:lvl>
    <w:lvl w:ilvl="6" w:tplc="04090001" w:tentative="1">
      <w:start w:val="1"/>
      <w:numFmt w:val="bullet"/>
      <w:lvlText w:val=""/>
      <w:lvlJc w:val="left"/>
      <w:pPr>
        <w:ind w:left="4623" w:right="4623" w:hanging="360"/>
      </w:pPr>
      <w:rPr>
        <w:rFonts w:ascii="Symbol" w:hAnsi="Symbol" w:hint="default"/>
      </w:rPr>
    </w:lvl>
    <w:lvl w:ilvl="7" w:tplc="04090003" w:tentative="1">
      <w:start w:val="1"/>
      <w:numFmt w:val="bullet"/>
      <w:lvlText w:val="o"/>
      <w:lvlJc w:val="left"/>
      <w:pPr>
        <w:ind w:left="5343" w:right="5343" w:hanging="360"/>
      </w:pPr>
      <w:rPr>
        <w:rFonts w:ascii="Courier New" w:hAnsi="Courier New" w:hint="default"/>
      </w:rPr>
    </w:lvl>
    <w:lvl w:ilvl="8" w:tplc="04090005" w:tentative="1">
      <w:start w:val="1"/>
      <w:numFmt w:val="bullet"/>
      <w:lvlText w:val=""/>
      <w:lvlJc w:val="left"/>
      <w:pPr>
        <w:ind w:left="6063" w:right="6063" w:hanging="360"/>
      </w:pPr>
      <w:rPr>
        <w:rFonts w:ascii="Wingdings" w:hAnsi="Wingdings" w:hint="default"/>
      </w:rPr>
    </w:lvl>
  </w:abstractNum>
  <w:abstractNum w:abstractNumId="10">
    <w:nsid w:val="671A1824"/>
    <w:multiLevelType w:val="hybridMultilevel"/>
    <w:tmpl w:val="C60433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69AF37CD"/>
    <w:multiLevelType w:val="hybridMultilevel"/>
    <w:tmpl w:val="01CEA602"/>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2">
    <w:nsid w:val="6E5D3538"/>
    <w:multiLevelType w:val="hybridMultilevel"/>
    <w:tmpl w:val="67A8ED36"/>
    <w:lvl w:ilvl="0" w:tplc="04090001">
      <w:start w:val="1"/>
      <w:numFmt w:val="bullet"/>
      <w:lvlText w:val=""/>
      <w:lvlJc w:val="left"/>
      <w:pPr>
        <w:ind w:left="946" w:right="946" w:hanging="360"/>
      </w:pPr>
      <w:rPr>
        <w:rFonts w:ascii="Symbol" w:hAnsi="Symbol" w:hint="default"/>
      </w:rPr>
    </w:lvl>
    <w:lvl w:ilvl="1" w:tplc="04090003" w:tentative="1">
      <w:start w:val="1"/>
      <w:numFmt w:val="bullet"/>
      <w:lvlText w:val="o"/>
      <w:lvlJc w:val="left"/>
      <w:pPr>
        <w:ind w:left="1666" w:right="1666" w:hanging="360"/>
      </w:pPr>
      <w:rPr>
        <w:rFonts w:ascii="Courier New" w:hAnsi="Courier New" w:hint="default"/>
      </w:rPr>
    </w:lvl>
    <w:lvl w:ilvl="2" w:tplc="04090005" w:tentative="1">
      <w:start w:val="1"/>
      <w:numFmt w:val="bullet"/>
      <w:lvlText w:val=""/>
      <w:lvlJc w:val="left"/>
      <w:pPr>
        <w:ind w:left="2386" w:right="2386" w:hanging="360"/>
      </w:pPr>
      <w:rPr>
        <w:rFonts w:ascii="Wingdings" w:hAnsi="Wingdings" w:hint="default"/>
      </w:rPr>
    </w:lvl>
    <w:lvl w:ilvl="3" w:tplc="04090001" w:tentative="1">
      <w:start w:val="1"/>
      <w:numFmt w:val="bullet"/>
      <w:lvlText w:val=""/>
      <w:lvlJc w:val="left"/>
      <w:pPr>
        <w:ind w:left="3106" w:right="3106" w:hanging="360"/>
      </w:pPr>
      <w:rPr>
        <w:rFonts w:ascii="Symbol" w:hAnsi="Symbol" w:hint="default"/>
      </w:rPr>
    </w:lvl>
    <w:lvl w:ilvl="4" w:tplc="04090003" w:tentative="1">
      <w:start w:val="1"/>
      <w:numFmt w:val="bullet"/>
      <w:lvlText w:val="o"/>
      <w:lvlJc w:val="left"/>
      <w:pPr>
        <w:ind w:left="3826" w:right="3826" w:hanging="360"/>
      </w:pPr>
      <w:rPr>
        <w:rFonts w:ascii="Courier New" w:hAnsi="Courier New" w:hint="default"/>
      </w:rPr>
    </w:lvl>
    <w:lvl w:ilvl="5" w:tplc="04090005" w:tentative="1">
      <w:start w:val="1"/>
      <w:numFmt w:val="bullet"/>
      <w:lvlText w:val=""/>
      <w:lvlJc w:val="left"/>
      <w:pPr>
        <w:ind w:left="4546" w:right="4546" w:hanging="360"/>
      </w:pPr>
      <w:rPr>
        <w:rFonts w:ascii="Wingdings" w:hAnsi="Wingdings" w:hint="default"/>
      </w:rPr>
    </w:lvl>
    <w:lvl w:ilvl="6" w:tplc="04090001" w:tentative="1">
      <w:start w:val="1"/>
      <w:numFmt w:val="bullet"/>
      <w:lvlText w:val=""/>
      <w:lvlJc w:val="left"/>
      <w:pPr>
        <w:ind w:left="5266" w:right="5266" w:hanging="360"/>
      </w:pPr>
      <w:rPr>
        <w:rFonts w:ascii="Symbol" w:hAnsi="Symbol" w:hint="default"/>
      </w:rPr>
    </w:lvl>
    <w:lvl w:ilvl="7" w:tplc="04090003" w:tentative="1">
      <w:start w:val="1"/>
      <w:numFmt w:val="bullet"/>
      <w:lvlText w:val="o"/>
      <w:lvlJc w:val="left"/>
      <w:pPr>
        <w:ind w:left="5986" w:right="5986" w:hanging="360"/>
      </w:pPr>
      <w:rPr>
        <w:rFonts w:ascii="Courier New" w:hAnsi="Courier New" w:hint="default"/>
      </w:rPr>
    </w:lvl>
    <w:lvl w:ilvl="8" w:tplc="04090005" w:tentative="1">
      <w:start w:val="1"/>
      <w:numFmt w:val="bullet"/>
      <w:lvlText w:val=""/>
      <w:lvlJc w:val="left"/>
      <w:pPr>
        <w:ind w:left="6706" w:right="6706" w:hanging="360"/>
      </w:pPr>
      <w:rPr>
        <w:rFonts w:ascii="Wingdings" w:hAnsi="Wingdings" w:hint="default"/>
      </w:rPr>
    </w:lvl>
  </w:abstractNum>
  <w:abstractNum w:abstractNumId="13">
    <w:nsid w:val="73E0392F"/>
    <w:multiLevelType w:val="hybridMultilevel"/>
    <w:tmpl w:val="7C2C1F88"/>
    <w:lvl w:ilvl="0" w:tplc="02B63B90">
      <w:start w:val="2"/>
      <w:numFmt w:val="decimal"/>
      <w:lvlText w:val="%1)"/>
      <w:lvlJc w:val="left"/>
      <w:pPr>
        <w:tabs>
          <w:tab w:val="num" w:pos="3120"/>
        </w:tabs>
        <w:ind w:left="3120" w:right="3120" w:hanging="360"/>
      </w:pPr>
      <w:rPr>
        <w:rFonts w:hint="default"/>
      </w:rPr>
    </w:lvl>
    <w:lvl w:ilvl="1" w:tplc="040D0019" w:tentative="1">
      <w:start w:val="1"/>
      <w:numFmt w:val="lowerLetter"/>
      <w:lvlText w:val="%2."/>
      <w:lvlJc w:val="left"/>
      <w:pPr>
        <w:tabs>
          <w:tab w:val="num" w:pos="3840"/>
        </w:tabs>
        <w:ind w:left="3840" w:right="3840" w:hanging="360"/>
      </w:pPr>
    </w:lvl>
    <w:lvl w:ilvl="2" w:tplc="040D001B" w:tentative="1">
      <w:start w:val="1"/>
      <w:numFmt w:val="lowerRoman"/>
      <w:lvlText w:val="%3."/>
      <w:lvlJc w:val="right"/>
      <w:pPr>
        <w:tabs>
          <w:tab w:val="num" w:pos="4560"/>
        </w:tabs>
        <w:ind w:left="4560" w:right="4560" w:hanging="180"/>
      </w:pPr>
    </w:lvl>
    <w:lvl w:ilvl="3" w:tplc="040D000F" w:tentative="1">
      <w:start w:val="1"/>
      <w:numFmt w:val="decimal"/>
      <w:lvlText w:val="%4."/>
      <w:lvlJc w:val="left"/>
      <w:pPr>
        <w:tabs>
          <w:tab w:val="num" w:pos="5280"/>
        </w:tabs>
        <w:ind w:left="5280" w:right="5280" w:hanging="360"/>
      </w:pPr>
    </w:lvl>
    <w:lvl w:ilvl="4" w:tplc="040D0019" w:tentative="1">
      <w:start w:val="1"/>
      <w:numFmt w:val="lowerLetter"/>
      <w:lvlText w:val="%5."/>
      <w:lvlJc w:val="left"/>
      <w:pPr>
        <w:tabs>
          <w:tab w:val="num" w:pos="6000"/>
        </w:tabs>
        <w:ind w:left="6000" w:right="6000" w:hanging="360"/>
      </w:pPr>
    </w:lvl>
    <w:lvl w:ilvl="5" w:tplc="040D001B" w:tentative="1">
      <w:start w:val="1"/>
      <w:numFmt w:val="lowerRoman"/>
      <w:lvlText w:val="%6."/>
      <w:lvlJc w:val="right"/>
      <w:pPr>
        <w:tabs>
          <w:tab w:val="num" w:pos="6720"/>
        </w:tabs>
        <w:ind w:left="6720" w:right="6720" w:hanging="180"/>
      </w:pPr>
    </w:lvl>
    <w:lvl w:ilvl="6" w:tplc="040D000F" w:tentative="1">
      <w:start w:val="1"/>
      <w:numFmt w:val="decimal"/>
      <w:lvlText w:val="%7."/>
      <w:lvlJc w:val="left"/>
      <w:pPr>
        <w:tabs>
          <w:tab w:val="num" w:pos="7440"/>
        </w:tabs>
        <w:ind w:left="7440" w:right="7440" w:hanging="360"/>
      </w:pPr>
    </w:lvl>
    <w:lvl w:ilvl="7" w:tplc="040D0019" w:tentative="1">
      <w:start w:val="1"/>
      <w:numFmt w:val="lowerLetter"/>
      <w:lvlText w:val="%8."/>
      <w:lvlJc w:val="left"/>
      <w:pPr>
        <w:tabs>
          <w:tab w:val="num" w:pos="8160"/>
        </w:tabs>
        <w:ind w:left="8160" w:right="8160" w:hanging="360"/>
      </w:pPr>
    </w:lvl>
    <w:lvl w:ilvl="8" w:tplc="040D001B" w:tentative="1">
      <w:start w:val="1"/>
      <w:numFmt w:val="lowerRoman"/>
      <w:lvlText w:val="%9."/>
      <w:lvlJc w:val="right"/>
      <w:pPr>
        <w:tabs>
          <w:tab w:val="num" w:pos="8880"/>
        </w:tabs>
        <w:ind w:left="8880" w:right="8880" w:hanging="180"/>
      </w:pPr>
    </w:lvl>
  </w:abstractNum>
  <w:abstractNum w:abstractNumId="14">
    <w:nsid w:val="757726E8"/>
    <w:multiLevelType w:val="hybridMultilevel"/>
    <w:tmpl w:val="90B4E32C"/>
    <w:lvl w:ilvl="0" w:tplc="73B44154">
      <w:start w:val="1"/>
      <w:numFmt w:val="bullet"/>
      <w:lvlText w:val=""/>
      <w:lvlJc w:val="left"/>
      <w:pPr>
        <w:tabs>
          <w:tab w:val="num" w:pos="420"/>
        </w:tabs>
        <w:ind w:left="420" w:right="420" w:hanging="360"/>
      </w:pPr>
      <w:rPr>
        <w:rFonts w:ascii="Symbol" w:eastAsia="Times New Roman" w:hAnsi="Symbol" w:cs="David" w:hint="default"/>
      </w:rPr>
    </w:lvl>
    <w:lvl w:ilvl="1" w:tplc="04090003" w:tentative="1">
      <w:start w:val="1"/>
      <w:numFmt w:val="bullet"/>
      <w:lvlText w:val="o"/>
      <w:lvlJc w:val="left"/>
      <w:pPr>
        <w:tabs>
          <w:tab w:val="num" w:pos="1140"/>
        </w:tabs>
        <w:ind w:left="1140" w:right="1140" w:hanging="360"/>
      </w:pPr>
      <w:rPr>
        <w:rFonts w:ascii="Courier New" w:hAnsi="Courier New" w:cs="Courier New" w:hint="default"/>
      </w:rPr>
    </w:lvl>
    <w:lvl w:ilvl="2" w:tplc="04090005" w:tentative="1">
      <w:start w:val="1"/>
      <w:numFmt w:val="bullet"/>
      <w:lvlText w:val=""/>
      <w:lvlJc w:val="left"/>
      <w:pPr>
        <w:tabs>
          <w:tab w:val="num" w:pos="1860"/>
        </w:tabs>
        <w:ind w:left="1860" w:right="1860" w:hanging="360"/>
      </w:pPr>
      <w:rPr>
        <w:rFonts w:ascii="Wingdings" w:hAnsi="Wingdings" w:hint="default"/>
      </w:rPr>
    </w:lvl>
    <w:lvl w:ilvl="3" w:tplc="04090001" w:tentative="1">
      <w:start w:val="1"/>
      <w:numFmt w:val="bullet"/>
      <w:lvlText w:val=""/>
      <w:lvlJc w:val="left"/>
      <w:pPr>
        <w:tabs>
          <w:tab w:val="num" w:pos="2580"/>
        </w:tabs>
        <w:ind w:left="2580" w:right="2580" w:hanging="360"/>
      </w:pPr>
      <w:rPr>
        <w:rFonts w:ascii="Symbol" w:hAnsi="Symbol" w:hint="default"/>
      </w:rPr>
    </w:lvl>
    <w:lvl w:ilvl="4" w:tplc="04090003" w:tentative="1">
      <w:start w:val="1"/>
      <w:numFmt w:val="bullet"/>
      <w:lvlText w:val="o"/>
      <w:lvlJc w:val="left"/>
      <w:pPr>
        <w:tabs>
          <w:tab w:val="num" w:pos="3300"/>
        </w:tabs>
        <w:ind w:left="3300" w:right="3300" w:hanging="360"/>
      </w:pPr>
      <w:rPr>
        <w:rFonts w:ascii="Courier New" w:hAnsi="Courier New" w:cs="Courier New" w:hint="default"/>
      </w:rPr>
    </w:lvl>
    <w:lvl w:ilvl="5" w:tplc="04090005" w:tentative="1">
      <w:start w:val="1"/>
      <w:numFmt w:val="bullet"/>
      <w:lvlText w:val=""/>
      <w:lvlJc w:val="left"/>
      <w:pPr>
        <w:tabs>
          <w:tab w:val="num" w:pos="4020"/>
        </w:tabs>
        <w:ind w:left="4020" w:right="4020" w:hanging="360"/>
      </w:pPr>
      <w:rPr>
        <w:rFonts w:ascii="Wingdings" w:hAnsi="Wingdings" w:hint="default"/>
      </w:rPr>
    </w:lvl>
    <w:lvl w:ilvl="6" w:tplc="04090001" w:tentative="1">
      <w:start w:val="1"/>
      <w:numFmt w:val="bullet"/>
      <w:lvlText w:val=""/>
      <w:lvlJc w:val="left"/>
      <w:pPr>
        <w:tabs>
          <w:tab w:val="num" w:pos="4740"/>
        </w:tabs>
        <w:ind w:left="4740" w:right="4740" w:hanging="360"/>
      </w:pPr>
      <w:rPr>
        <w:rFonts w:ascii="Symbol" w:hAnsi="Symbol" w:hint="default"/>
      </w:rPr>
    </w:lvl>
    <w:lvl w:ilvl="7" w:tplc="04090003" w:tentative="1">
      <w:start w:val="1"/>
      <w:numFmt w:val="bullet"/>
      <w:lvlText w:val="o"/>
      <w:lvlJc w:val="left"/>
      <w:pPr>
        <w:tabs>
          <w:tab w:val="num" w:pos="5460"/>
        </w:tabs>
        <w:ind w:left="5460" w:right="5460" w:hanging="360"/>
      </w:pPr>
      <w:rPr>
        <w:rFonts w:ascii="Courier New" w:hAnsi="Courier New" w:cs="Courier New" w:hint="default"/>
      </w:rPr>
    </w:lvl>
    <w:lvl w:ilvl="8" w:tplc="04090005" w:tentative="1">
      <w:start w:val="1"/>
      <w:numFmt w:val="bullet"/>
      <w:lvlText w:val=""/>
      <w:lvlJc w:val="left"/>
      <w:pPr>
        <w:tabs>
          <w:tab w:val="num" w:pos="6180"/>
        </w:tabs>
        <w:ind w:left="6180" w:right="6180" w:hanging="360"/>
      </w:pPr>
      <w:rPr>
        <w:rFonts w:ascii="Wingdings" w:hAnsi="Wingdings" w:hint="default"/>
      </w:rPr>
    </w:lvl>
  </w:abstractNum>
  <w:abstractNum w:abstractNumId="15">
    <w:nsid w:val="7B58363B"/>
    <w:multiLevelType w:val="hybridMultilevel"/>
    <w:tmpl w:val="8B9670A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9"/>
  </w:num>
  <w:num w:numId="2">
    <w:abstractNumId w:val="12"/>
  </w:num>
  <w:num w:numId="3">
    <w:abstractNumId w:val="13"/>
  </w:num>
  <w:num w:numId="4">
    <w:abstractNumId w:val="1"/>
  </w:num>
  <w:num w:numId="5">
    <w:abstractNumId w:val="11"/>
  </w:num>
  <w:num w:numId="6">
    <w:abstractNumId w:val="6"/>
  </w:num>
  <w:num w:numId="7">
    <w:abstractNumId w:val="7"/>
  </w:num>
  <w:num w:numId="8">
    <w:abstractNumId w:val="14"/>
  </w:num>
  <w:num w:numId="9">
    <w:abstractNumId w:val="0"/>
  </w:num>
  <w:num w:numId="10">
    <w:abstractNumId w:val="2"/>
  </w:num>
  <w:num w:numId="11">
    <w:abstractNumId w:val="4"/>
  </w:num>
  <w:num w:numId="12">
    <w:abstractNumId w:val="3"/>
  </w:num>
  <w:num w:numId="13">
    <w:abstractNumId w:val="10"/>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B6"/>
    <w:rsid w:val="001237FF"/>
    <w:rsid w:val="001658C6"/>
    <w:rsid w:val="004020B5"/>
    <w:rsid w:val="0048217F"/>
    <w:rsid w:val="005D5E2A"/>
    <w:rsid w:val="006818D0"/>
    <w:rsid w:val="00755125"/>
    <w:rsid w:val="007D1BB6"/>
    <w:rsid w:val="00934EE7"/>
    <w:rsid w:val="009F3151"/>
    <w:rsid w:val="00A42D33"/>
    <w:rsid w:val="00BB3A45"/>
    <w:rsid w:val="00DA29CA"/>
    <w:rsid w:val="00FA7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80">
      <o:colormru v:ext="edit" colors="#fc9,#9cf,#f6f,yellow,#ff6,fuchsia,#ff9,#fc0"/>
    </o:shapedefaults>
    <o:shapelayout v:ext="edit">
      <o:idmap v:ext="edit" data="1,2,3,4,5,6,7,8,9,10,11,12,13,14,15,16,17,18,19,20,21,22,23,24,25,26,27,28,29,30,31,32,33,34,35,36,3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basedOn w:val="DefaultParagraphFont"/>
    <w:semiHidden/>
    <w:rPr>
      <w:color w:val="0000FF"/>
      <w:u w:val="single"/>
    </w:rPr>
  </w:style>
  <w:style w:type="paragraph" w:customStyle="1" w:styleId="ListParagraph1">
    <w:name w:val="List Paragraph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basedOn w:val="DefaultParagraphFont"/>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NoSpacing1">
    <w:name w:val="No Spacing1"/>
    <w:qFormat/>
    <w:pPr>
      <w:bidi/>
    </w:pPr>
    <w:rPr>
      <w:rFonts w:ascii="Arial" w:eastAsia="Calibri" w:hAnsi="Arial" w:cs="David"/>
      <w:sz w:val="24"/>
      <w:szCs w:val="24"/>
    </w:rPr>
  </w:style>
  <w:style w:type="character" w:styleId="HTMLCite">
    <w:name w:val="HTML Cite"/>
    <w:basedOn w:val="DefaultParagraphFont"/>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basedOn w:val="DefaultParagraphFont"/>
    <w:rPr>
      <w:b/>
      <w:bCs/>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basedOn w:val="DefaultParagraphFont"/>
    <w:semiHidden/>
    <w:rPr>
      <w:color w:val="0000FF"/>
      <w:u w:val="single"/>
    </w:rPr>
  </w:style>
  <w:style w:type="paragraph" w:customStyle="1" w:styleId="ListParagraph1">
    <w:name w:val="List Paragraph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basedOn w:val="DefaultParagraphFont"/>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NoSpacing1">
    <w:name w:val="No Spacing1"/>
    <w:qFormat/>
    <w:pPr>
      <w:bidi/>
    </w:pPr>
    <w:rPr>
      <w:rFonts w:ascii="Arial" w:eastAsia="Calibri" w:hAnsi="Arial" w:cs="David"/>
      <w:sz w:val="24"/>
      <w:szCs w:val="24"/>
    </w:rPr>
  </w:style>
  <w:style w:type="character" w:styleId="HTMLCite">
    <w:name w:val="HTML Cite"/>
    <w:basedOn w:val="DefaultParagraphFont"/>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basedOn w:val="DefaultParagraphFont"/>
    <w:rPr>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D35C-4C5A-40C4-89BC-D7DD9F28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3409</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זיוה בר-דב</vt:lpstr>
      <vt:lpstr>זיוה בר-דב</vt:lpstr>
    </vt:vector>
  </TitlesOfParts>
  <Company>Weizmann Institute of Science</Company>
  <LinksUpToDate>false</LinksUpToDate>
  <CharactersWithSpaces>4082</CharactersWithSpaces>
  <SharedDoc>false</SharedDoc>
  <HLinks>
    <vt:vector size="90" baseType="variant">
      <vt:variant>
        <vt:i4>3932199</vt:i4>
      </vt:variant>
      <vt:variant>
        <vt:i4>45</vt:i4>
      </vt:variant>
      <vt:variant>
        <vt:i4>0</vt:i4>
      </vt:variant>
      <vt:variant>
        <vt:i4>5</vt:i4>
      </vt:variant>
      <vt:variant>
        <vt:lpwstr>http://stwww.weizmann.ac.il/chemcenter/Page.asp?id=500</vt:lpwstr>
      </vt:variant>
      <vt:variant>
        <vt:lpwstr/>
      </vt:variant>
      <vt:variant>
        <vt:i4>6881286</vt:i4>
      </vt:variant>
      <vt:variant>
        <vt:i4>42</vt:i4>
      </vt:variant>
      <vt:variant>
        <vt:i4>0</vt:i4>
      </vt:variant>
      <vt:variant>
        <vt:i4>5</vt:i4>
      </vt:variant>
      <vt:variant>
        <vt:lpwstr>http://cms.education.gov.il/EducationCMS/Units/Mazkirut_Pedagogit/Chimya/Mivnyot/AzareyHoraa.htm</vt:lpwstr>
      </vt:variant>
      <vt:variant>
        <vt:lpwstr/>
      </vt:variant>
      <vt:variant>
        <vt:i4>6881286</vt:i4>
      </vt:variant>
      <vt:variant>
        <vt:i4>39</vt:i4>
      </vt:variant>
      <vt:variant>
        <vt:i4>0</vt:i4>
      </vt:variant>
      <vt:variant>
        <vt:i4>5</vt:i4>
      </vt:variant>
      <vt:variant>
        <vt:lpwstr>http://cms.education.gov.il/EducationCMS/Units/Mazkirut_Pedagogit/Chimya/Mivnyot/AzareyHoraa.htm</vt:lpwstr>
      </vt:variant>
      <vt:variant>
        <vt:lpwstr/>
      </vt:variant>
      <vt:variant>
        <vt:i4>589916</vt:i4>
      </vt:variant>
      <vt:variant>
        <vt:i4>36</vt:i4>
      </vt:variant>
      <vt:variant>
        <vt:i4>0</vt:i4>
      </vt:variant>
      <vt:variant>
        <vt:i4>5</vt:i4>
      </vt:variant>
      <vt:variant>
        <vt:lpwstr>http://stwww.weizmann.ac.il/g-chem/chemin</vt:lpwstr>
      </vt:variant>
      <vt:variant>
        <vt:lpwstr/>
      </vt:variant>
      <vt:variant>
        <vt:i4>3866671</vt:i4>
      </vt:variant>
      <vt:variant>
        <vt:i4>33</vt:i4>
      </vt:variant>
      <vt:variant>
        <vt:i4>0</vt:i4>
      </vt:variant>
      <vt:variant>
        <vt:i4>5</vt:i4>
      </vt:variant>
      <vt:variant>
        <vt:lpwstr>http://stwww.weizmann.ac.il/G-CHEM/animationsindex/acidbasepH/aceticeq.html</vt:lpwstr>
      </vt:variant>
      <vt:variant>
        <vt:lpwstr/>
      </vt:variant>
      <vt:variant>
        <vt:i4>3604532</vt:i4>
      </vt:variant>
      <vt:variant>
        <vt:i4>30</vt:i4>
      </vt:variant>
      <vt:variant>
        <vt:i4>0</vt:i4>
      </vt:variant>
      <vt:variant>
        <vt:i4>5</vt:i4>
      </vt:variant>
      <vt:variant>
        <vt:lpwstr>http://stwww.weizmann.ac.il/G-CHEM/animationsindex/acidbasepH/HCl(aq).html</vt:lpwstr>
      </vt:variant>
      <vt:variant>
        <vt:lpwstr/>
      </vt:variant>
      <vt:variant>
        <vt:i4>524378</vt:i4>
      </vt:variant>
      <vt:variant>
        <vt:i4>27</vt:i4>
      </vt:variant>
      <vt:variant>
        <vt:i4>0</vt:i4>
      </vt:variant>
      <vt:variant>
        <vt:i4>5</vt:i4>
      </vt:variant>
      <vt:variant>
        <vt:lpwstr>http://davidson.weizmann.ac.il/online/tikshuv/chemistry/%D7%AA%D7%9E%D7%99%D7%A1%D7%95%D7%AA-%D7%97%D7%95%D7%9E%D7%A6%D7%94-%D7%91%D7%A1%D7%99%D7%A1</vt:lpwstr>
      </vt:variant>
      <vt:variant>
        <vt:lpwstr/>
      </vt:variant>
      <vt:variant>
        <vt:i4>3473441</vt:i4>
      </vt:variant>
      <vt:variant>
        <vt:i4>24</vt:i4>
      </vt:variant>
      <vt:variant>
        <vt:i4>0</vt:i4>
      </vt:variant>
      <vt:variant>
        <vt:i4>5</vt:i4>
      </vt:variant>
      <vt:variant>
        <vt:lpwstr>http://academic.cengage.com/biology/discipline_content/animations/dissolving_salt.html</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5505089</vt:i4>
      </vt:variant>
      <vt:variant>
        <vt:i4>18</vt:i4>
      </vt:variant>
      <vt:variant>
        <vt:i4>0</vt:i4>
      </vt:variant>
      <vt:variant>
        <vt:i4>5</vt:i4>
      </vt:variant>
      <vt:variant>
        <vt:lpwstr>http://programs.northlandcollege.edu/biology/Biology1111/animations/dissolve.html</vt:lpwstr>
      </vt:variant>
      <vt:variant>
        <vt:lpwstr/>
      </vt:variant>
      <vt:variant>
        <vt:i4>3473441</vt:i4>
      </vt:variant>
      <vt:variant>
        <vt:i4>12</vt:i4>
      </vt:variant>
      <vt:variant>
        <vt:i4>0</vt:i4>
      </vt:variant>
      <vt:variant>
        <vt:i4>5</vt:i4>
      </vt:variant>
      <vt:variant>
        <vt:lpwstr>http://academic.cengage.com/biology/discipline_content/animations/dissolving_salt.html</vt:lpwstr>
      </vt:variant>
      <vt:variant>
        <vt:lpwstr/>
      </vt:variant>
      <vt:variant>
        <vt:i4>8257633</vt:i4>
      </vt:variant>
      <vt:variant>
        <vt:i4>9</vt:i4>
      </vt:variant>
      <vt:variant>
        <vt:i4>0</vt:i4>
      </vt:variant>
      <vt:variant>
        <vt:i4>5</vt:i4>
      </vt:variant>
      <vt:variant>
        <vt:lpwstr>http://www.mhhe.com/physsci/chemistry/essentialchemistry/flash/molvie1.swf</vt:lpwstr>
      </vt:variant>
      <vt:variant>
        <vt:lpwstr/>
      </vt:variant>
      <vt:variant>
        <vt:i4>5505089</vt:i4>
      </vt:variant>
      <vt:variant>
        <vt:i4>6</vt:i4>
      </vt:variant>
      <vt:variant>
        <vt:i4>0</vt:i4>
      </vt:variant>
      <vt:variant>
        <vt:i4>5</vt:i4>
      </vt:variant>
      <vt:variant>
        <vt:lpwstr>http://programs.northlandcollege.edu/biology/Biology1111/animations/dissolve.html</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זיוה בר-דב</dc:title>
  <dc:creator>bd</dc:creator>
  <cp:lastModifiedBy>WICC</cp:lastModifiedBy>
  <cp:revision>3</cp:revision>
  <dcterms:created xsi:type="dcterms:W3CDTF">2017-03-30T07:14:00Z</dcterms:created>
  <dcterms:modified xsi:type="dcterms:W3CDTF">2017-03-30T07:15:00Z</dcterms:modified>
</cp:coreProperties>
</file>