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7A" w:rsidRPr="00E7461B" w:rsidRDefault="00E7461B" w:rsidP="00E7461B">
      <w:pPr>
        <w:spacing w:line="360" w:lineRule="auto"/>
        <w:rPr>
          <w:rFonts w:cs="David" w:hint="cs"/>
          <w:b/>
          <w:bCs/>
          <w:sz w:val="28"/>
          <w:szCs w:val="28"/>
          <w:rtl/>
        </w:rPr>
      </w:pPr>
      <w:r w:rsidRPr="00E7461B">
        <w:rPr>
          <w:rFonts w:cs="David" w:hint="cs"/>
          <w:b/>
          <w:bCs/>
          <w:sz w:val="28"/>
          <w:szCs w:val="28"/>
          <w:rtl/>
        </w:rPr>
        <w:t>אנטי</w:t>
      </w:r>
      <w:r>
        <w:rPr>
          <w:rFonts w:cs="David" w:hint="cs"/>
          <w:b/>
          <w:bCs/>
          <w:sz w:val="28"/>
          <w:szCs w:val="28"/>
          <w:rtl/>
        </w:rPr>
        <w:t>-</w:t>
      </w:r>
      <w:proofErr w:type="spellStart"/>
      <w:r w:rsidRPr="00E7461B">
        <w:rPr>
          <w:rFonts w:cs="David" w:hint="cs"/>
          <w:b/>
          <w:bCs/>
          <w:sz w:val="28"/>
          <w:szCs w:val="28"/>
          <w:rtl/>
        </w:rPr>
        <w:t>אוקסידנט</w:t>
      </w:r>
      <w:proofErr w:type="spellEnd"/>
    </w:p>
    <w:p w:rsidR="00E7461B" w:rsidRPr="00E7461B" w:rsidRDefault="00E7461B" w:rsidP="00E7461B">
      <w:pPr>
        <w:spacing w:line="360" w:lineRule="auto"/>
        <w:rPr>
          <w:rFonts w:cs="David" w:hint="cs"/>
          <w:sz w:val="24"/>
          <w:szCs w:val="24"/>
          <w:rtl/>
        </w:rPr>
      </w:pPr>
    </w:p>
    <w:p w:rsidR="00E7461B" w:rsidRPr="00E7461B" w:rsidRDefault="00E7461B" w:rsidP="00223056">
      <w:pPr>
        <w:pStyle w:val="NormalWeb"/>
        <w:bidi/>
        <w:spacing w:line="360" w:lineRule="auto"/>
        <w:rPr>
          <w:rFonts w:ascii="Arial" w:hAnsi="Arial" w:cs="David" w:hint="cs"/>
          <w:color w:val="000000"/>
          <w:rtl/>
        </w:rPr>
      </w:pPr>
      <w:r w:rsidRPr="00E7461B">
        <w:rPr>
          <w:rFonts w:ascii="Arial" w:hAnsi="Arial" w:cs="David" w:hint="cs"/>
          <w:color w:val="000000"/>
          <w:rtl/>
        </w:rPr>
        <w:t xml:space="preserve">א. </w:t>
      </w:r>
      <w:r w:rsidRPr="00E7461B">
        <w:rPr>
          <w:rFonts w:ascii="Arial" w:hAnsi="Arial" w:cs="David" w:hint="cs"/>
          <w:color w:val="000000"/>
          <w:rtl/>
        </w:rPr>
        <w:t xml:space="preserve">ויטמין </w:t>
      </w:r>
      <w:r w:rsidRPr="00E7461B">
        <w:rPr>
          <w:rFonts w:ascii="Arial" w:hAnsi="Arial" w:cs="David" w:hint="cs"/>
          <w:color w:val="000000"/>
        </w:rPr>
        <w:t>C</w:t>
      </w:r>
      <w:r w:rsidRPr="00E7461B">
        <w:rPr>
          <w:rFonts w:ascii="Arial" w:hAnsi="Arial" w:cs="David" w:hint="cs"/>
          <w:color w:val="000000"/>
          <w:rtl/>
        </w:rPr>
        <w:t xml:space="preserve"> משמש כאנטי</w:t>
      </w:r>
      <w:r>
        <w:rPr>
          <w:rFonts w:ascii="Arial" w:hAnsi="Arial" w:cs="David" w:hint="cs"/>
          <w:color w:val="000000"/>
          <w:rtl/>
        </w:rPr>
        <w:t>-</w:t>
      </w:r>
      <w:proofErr w:type="spellStart"/>
      <w:r w:rsidRPr="00E7461B">
        <w:rPr>
          <w:rFonts w:ascii="Arial" w:hAnsi="Arial" w:cs="David" w:hint="cs"/>
          <w:color w:val="000000"/>
          <w:rtl/>
        </w:rPr>
        <w:t>אוקסידנט</w:t>
      </w:r>
      <w:proofErr w:type="spellEnd"/>
      <w:r w:rsidRPr="00E7461B">
        <w:rPr>
          <w:rFonts w:ascii="Arial" w:hAnsi="Arial" w:cs="David" w:hint="cs"/>
          <w:color w:val="000000"/>
          <w:rtl/>
        </w:rPr>
        <w:t>. האם אנטי</w:t>
      </w:r>
      <w:r>
        <w:rPr>
          <w:rFonts w:ascii="Arial" w:hAnsi="Arial" w:cs="David" w:hint="cs"/>
          <w:color w:val="000000"/>
          <w:rtl/>
        </w:rPr>
        <w:t>-</w:t>
      </w:r>
      <w:proofErr w:type="spellStart"/>
      <w:r w:rsidRPr="00E7461B">
        <w:rPr>
          <w:rFonts w:ascii="Arial" w:hAnsi="Arial" w:cs="David" w:hint="cs"/>
          <w:color w:val="000000"/>
          <w:rtl/>
        </w:rPr>
        <w:t>אוקסידנט</w:t>
      </w:r>
      <w:proofErr w:type="spellEnd"/>
      <w:r w:rsidRPr="00E7461B">
        <w:rPr>
          <w:rFonts w:ascii="Arial" w:hAnsi="Arial" w:cs="David" w:hint="cs"/>
          <w:color w:val="000000"/>
          <w:rtl/>
        </w:rPr>
        <w:t xml:space="preserve"> הוא מחזר או מחמצן? הסבירו בקצרה מדוע</w:t>
      </w:r>
      <w:bookmarkStart w:id="0" w:name="_GoBack"/>
      <w:bookmarkEnd w:id="0"/>
      <w:r w:rsidRPr="00E7461B">
        <w:rPr>
          <w:rFonts w:ascii="Arial" w:hAnsi="Arial" w:cs="David" w:hint="cs"/>
          <w:color w:val="000000"/>
          <w:rtl/>
        </w:rPr>
        <w:t>.</w:t>
      </w:r>
    </w:p>
    <w:p w:rsidR="00E7461B" w:rsidRPr="00E7461B" w:rsidRDefault="00E7461B" w:rsidP="00E7461B">
      <w:pPr>
        <w:pStyle w:val="NormalWeb"/>
        <w:bidi/>
        <w:spacing w:line="360" w:lineRule="auto"/>
        <w:rPr>
          <w:rFonts w:ascii="Arial" w:hAnsi="Arial" w:cs="David" w:hint="cs"/>
          <w:color w:val="000000"/>
          <w:rtl/>
        </w:rPr>
      </w:pPr>
      <w:r w:rsidRPr="00E7461B">
        <w:rPr>
          <w:rFonts w:ascii="Arial" w:hAnsi="Arial" w:cs="David" w:hint="cs"/>
          <w:color w:val="000000"/>
          <w:rtl/>
        </w:rPr>
        <w:t>ב</w:t>
      </w:r>
      <w:r w:rsidRPr="00E7461B">
        <w:rPr>
          <w:rFonts w:ascii="Arial" w:hAnsi="Arial" w:cs="David" w:hint="cs"/>
          <w:color w:val="000000"/>
          <w:rtl/>
        </w:rPr>
        <w:t xml:space="preserve">. לפניכם נוסחת ויטמין </w:t>
      </w:r>
      <w:r w:rsidRPr="00E7461B">
        <w:rPr>
          <w:rFonts w:ascii="Arial" w:hAnsi="Arial" w:cs="David" w:hint="cs"/>
          <w:color w:val="000000"/>
        </w:rPr>
        <w:t>C</w:t>
      </w:r>
      <w:r w:rsidRPr="00E7461B">
        <w:rPr>
          <w:rFonts w:ascii="Arial" w:hAnsi="Arial" w:cs="David" w:hint="cs"/>
          <w:color w:val="000000"/>
          <w:rtl/>
        </w:rPr>
        <w:t xml:space="preserve">: </w:t>
      </w:r>
      <w:r w:rsidRPr="00E7461B">
        <w:rPr>
          <w:rFonts w:cs="David"/>
          <w:noProof/>
        </w:rPr>
        <w:drawing>
          <wp:anchor distT="0" distB="0" distL="114300" distR="114300" simplePos="0" relativeHeight="251659264" behindDoc="0" locked="0" layoutInCell="1" allowOverlap="1" wp14:anchorId="1CC3C305" wp14:editId="1D1D5516">
            <wp:simplePos x="0" y="0"/>
            <wp:positionH relativeFrom="column">
              <wp:posOffset>1485900</wp:posOffset>
            </wp:positionH>
            <wp:positionV relativeFrom="paragraph">
              <wp:posOffset>210820</wp:posOffset>
            </wp:positionV>
            <wp:extent cx="1856105" cy="122682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  <w:r w:rsidRPr="00E7461B">
        <w:rPr>
          <w:rFonts w:ascii="Arial" w:hAnsi="Arial" w:cs="David" w:hint="cs"/>
          <w:color w:val="000000"/>
          <w:sz w:val="24"/>
          <w:szCs w:val="24"/>
          <w:rtl/>
        </w:rPr>
        <w:t xml:space="preserve">כאשר ויטמין </w:t>
      </w:r>
      <w:r w:rsidRPr="00E7461B">
        <w:rPr>
          <w:rFonts w:ascii="Arial" w:hAnsi="Arial" w:cs="David" w:hint="cs"/>
          <w:color w:val="000000"/>
          <w:sz w:val="24"/>
          <w:szCs w:val="24"/>
        </w:rPr>
        <w:t>C</w:t>
      </w:r>
      <w:r w:rsidRPr="00E7461B">
        <w:rPr>
          <w:rFonts w:ascii="Arial" w:hAnsi="Arial" w:cs="David" w:hint="cs"/>
          <w:color w:val="000000"/>
          <w:sz w:val="24"/>
          <w:szCs w:val="24"/>
          <w:rtl/>
        </w:rPr>
        <w:t xml:space="preserve"> משמש כאנטי</w:t>
      </w:r>
      <w:r>
        <w:rPr>
          <w:rFonts w:ascii="Arial" w:hAnsi="Arial" w:cs="David" w:hint="cs"/>
          <w:color w:val="000000"/>
          <w:sz w:val="24"/>
          <w:szCs w:val="24"/>
          <w:rtl/>
        </w:rPr>
        <w:t>-</w:t>
      </w:r>
      <w:proofErr w:type="spellStart"/>
      <w:r w:rsidRPr="00E7461B">
        <w:rPr>
          <w:rFonts w:ascii="Arial" w:hAnsi="Arial" w:cs="David" w:hint="cs"/>
          <w:color w:val="000000"/>
          <w:sz w:val="24"/>
          <w:szCs w:val="24"/>
          <w:rtl/>
        </w:rPr>
        <w:t>אוקסידנט</w:t>
      </w:r>
      <w:proofErr w:type="spellEnd"/>
      <w:r w:rsidRPr="00E7461B">
        <w:rPr>
          <w:rFonts w:ascii="Arial" w:hAnsi="Arial" w:cs="David" w:hint="cs"/>
          <w:color w:val="000000"/>
          <w:sz w:val="24"/>
          <w:szCs w:val="24"/>
          <w:rtl/>
        </w:rPr>
        <w:t xml:space="preserve"> הוא הופך לחומר אחר. לפניכם נוסחת חומר נוסף. </w:t>
      </w: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  <w:r w:rsidRPr="00E7461B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955DE4C" wp14:editId="3E3DD104">
            <wp:simplePos x="0" y="0"/>
            <wp:positionH relativeFrom="column">
              <wp:posOffset>1600200</wp:posOffset>
            </wp:positionH>
            <wp:positionV relativeFrom="paragraph">
              <wp:posOffset>45720</wp:posOffset>
            </wp:positionV>
            <wp:extent cx="1857375" cy="1187450"/>
            <wp:effectExtent l="0" t="0" r="952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  <w:r w:rsidRPr="00E7461B">
        <w:rPr>
          <w:rFonts w:ascii="Arial" w:hAnsi="Arial" w:cs="David" w:hint="cs"/>
          <w:color w:val="000000"/>
          <w:sz w:val="24"/>
          <w:szCs w:val="24"/>
          <w:rtl/>
        </w:rPr>
        <w:t xml:space="preserve">האם יתכן כי ויטמין </w:t>
      </w:r>
      <w:r w:rsidRPr="00E7461B">
        <w:rPr>
          <w:rFonts w:ascii="Arial" w:hAnsi="Arial" w:cs="David" w:hint="cs"/>
          <w:color w:val="000000"/>
          <w:sz w:val="24"/>
          <w:szCs w:val="24"/>
        </w:rPr>
        <w:t>C</w:t>
      </w:r>
      <w:r w:rsidRPr="00E7461B">
        <w:rPr>
          <w:rFonts w:ascii="Arial" w:hAnsi="Arial" w:cs="David" w:hint="cs"/>
          <w:color w:val="000000"/>
          <w:sz w:val="24"/>
          <w:szCs w:val="24"/>
          <w:rtl/>
        </w:rPr>
        <w:t xml:space="preserve"> הופך לחומר זה כשהוא מתפקד כאנטי</w:t>
      </w:r>
      <w:r>
        <w:rPr>
          <w:rFonts w:ascii="Arial" w:hAnsi="Arial" w:cs="David" w:hint="cs"/>
          <w:color w:val="000000"/>
          <w:sz w:val="24"/>
          <w:szCs w:val="24"/>
          <w:rtl/>
        </w:rPr>
        <w:t>-</w:t>
      </w:r>
      <w:proofErr w:type="spellStart"/>
      <w:r w:rsidRPr="00E7461B">
        <w:rPr>
          <w:rFonts w:ascii="Arial" w:hAnsi="Arial" w:cs="David" w:hint="cs"/>
          <w:color w:val="000000"/>
          <w:sz w:val="24"/>
          <w:szCs w:val="24"/>
          <w:rtl/>
        </w:rPr>
        <w:t>אוקסידנט</w:t>
      </w:r>
      <w:proofErr w:type="spellEnd"/>
      <w:r w:rsidRPr="00E7461B">
        <w:rPr>
          <w:rFonts w:ascii="Arial" w:hAnsi="Arial" w:cs="David" w:hint="cs"/>
          <w:color w:val="000000"/>
          <w:sz w:val="24"/>
          <w:szCs w:val="24"/>
          <w:rtl/>
        </w:rPr>
        <w:t>? נמקו בקצרה.</w:t>
      </w:r>
      <w:r w:rsidRPr="00E7461B">
        <w:rPr>
          <w:rFonts w:ascii="Arial" w:hAnsi="Arial" w:cs="David" w:hint="cs"/>
          <w:color w:val="000000"/>
          <w:sz w:val="24"/>
          <w:szCs w:val="24"/>
        </w:rPr>
        <w:t xml:space="preserve"> </w:t>
      </w:r>
    </w:p>
    <w:p w:rsidR="00E7461B" w:rsidRPr="00E7461B" w:rsidRDefault="00E7461B" w:rsidP="00E7461B">
      <w:pPr>
        <w:spacing w:line="360" w:lineRule="auto"/>
        <w:rPr>
          <w:rFonts w:ascii="Arial" w:hAnsi="Arial" w:cs="David" w:hint="cs"/>
          <w:color w:val="000000"/>
          <w:sz w:val="24"/>
          <w:szCs w:val="24"/>
          <w:rtl/>
        </w:rPr>
      </w:pPr>
    </w:p>
    <w:p w:rsidR="00E7461B" w:rsidRDefault="00E7461B" w:rsidP="00E7461B">
      <w:pPr>
        <w:rPr>
          <w:rFonts w:ascii="Arial" w:hAnsi="Arial" w:hint="cs"/>
          <w:color w:val="000000"/>
          <w:rtl/>
        </w:rPr>
      </w:pPr>
    </w:p>
    <w:p w:rsidR="00E7461B" w:rsidRDefault="00E7461B"/>
    <w:sectPr w:rsidR="00E7461B" w:rsidSect="00D03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1B"/>
    <w:rsid w:val="00223056"/>
    <w:rsid w:val="005E7B7A"/>
    <w:rsid w:val="00D03CA2"/>
    <w:rsid w:val="00E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E746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E746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2016-05-01T12:01:00Z</dcterms:created>
  <dcterms:modified xsi:type="dcterms:W3CDTF">2016-05-01T12:04:00Z</dcterms:modified>
</cp:coreProperties>
</file>