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A92" w:rsidRDefault="000D4A92" w:rsidP="000D4A92">
      <w:pPr>
        <w:bidi/>
        <w:rPr>
          <w:rFonts w:cs="David" w:hint="cs"/>
          <w:b/>
          <w:bCs/>
          <w:color w:val="C0504D"/>
          <w:sz w:val="24"/>
          <w:szCs w:val="24"/>
          <w:rtl/>
        </w:rPr>
      </w:pPr>
    </w:p>
    <w:p w:rsidR="000D4A92" w:rsidRDefault="000D4A92" w:rsidP="000D4A92">
      <w:pPr>
        <w:bidi/>
        <w:rPr>
          <w:rFonts w:cs="David"/>
          <w:b/>
          <w:bCs/>
          <w:color w:val="C0504D"/>
          <w:sz w:val="24"/>
          <w:szCs w:val="24"/>
          <w:rtl/>
        </w:rPr>
      </w:pPr>
    </w:p>
    <w:p w:rsidR="000D4A92" w:rsidRPr="000A426B" w:rsidRDefault="000D4A92" w:rsidP="000D4A92">
      <w:pPr>
        <w:bidi/>
        <w:rPr>
          <w:rFonts w:cs="David"/>
          <w:color w:val="C0504D"/>
          <w:sz w:val="24"/>
          <w:szCs w:val="24"/>
        </w:rPr>
      </w:pPr>
      <w:r w:rsidRPr="000A426B">
        <w:rPr>
          <w:rFonts w:cs="David" w:hint="cs"/>
          <w:b/>
          <w:bCs/>
          <w:color w:val="C0504D"/>
          <w:sz w:val="24"/>
          <w:szCs w:val="24"/>
          <w:rtl/>
        </w:rPr>
        <w:t>תיאור כללי של הפעילות</w:t>
      </w:r>
    </w:p>
    <w:p w:rsidR="000D4A92" w:rsidRPr="000A154C" w:rsidRDefault="000D4A92" w:rsidP="000D4A92">
      <w:pPr>
        <w:pStyle w:val="ListParagraph"/>
        <w:numPr>
          <w:ilvl w:val="0"/>
          <w:numId w:val="23"/>
        </w:numPr>
        <w:bidi/>
        <w:spacing w:before="100" w:beforeAutospacing="1" w:after="100" w:afterAutospacing="1"/>
        <w:rPr>
          <w:rFonts w:ascii="Times New Roman" w:hAnsi="Times New Roman" w:cs="David"/>
          <w:sz w:val="24"/>
          <w:szCs w:val="24"/>
        </w:rPr>
      </w:pPr>
      <w:r w:rsidRPr="000A426B">
        <w:rPr>
          <w:rFonts w:cs="David" w:hint="cs"/>
          <w:b/>
          <w:bCs/>
          <w:sz w:val="24"/>
          <w:szCs w:val="24"/>
          <w:rtl/>
        </w:rPr>
        <w:t>שם הפעילות:</w:t>
      </w:r>
      <w:r w:rsidRPr="000A426B">
        <w:rPr>
          <w:rFonts w:cs="David" w:hint="cs"/>
          <w:sz w:val="24"/>
          <w:szCs w:val="24"/>
          <w:rtl/>
        </w:rPr>
        <w:t xml:space="preserve"> </w:t>
      </w:r>
      <w:r w:rsidRPr="000A154C">
        <w:rPr>
          <w:rFonts w:ascii="Times New Roman" w:hAnsi="Times New Roman" w:cs="David" w:hint="cs"/>
          <w:sz w:val="24"/>
          <w:szCs w:val="24"/>
          <w:rtl/>
        </w:rPr>
        <w:t>קולגן: חלבון אנושי- מצמחים לשתלים</w:t>
      </w:r>
    </w:p>
    <w:p w:rsidR="000D4A92" w:rsidRPr="005571BD" w:rsidRDefault="000D4A92" w:rsidP="005571BD">
      <w:pPr>
        <w:pStyle w:val="ListParagraph"/>
        <w:numPr>
          <w:ilvl w:val="0"/>
          <w:numId w:val="29"/>
        </w:numPr>
        <w:bidi/>
        <w:rPr>
          <w:rFonts w:cs="David"/>
          <w:sz w:val="24"/>
          <w:szCs w:val="24"/>
        </w:rPr>
      </w:pPr>
      <w:r w:rsidRPr="000A426B">
        <w:rPr>
          <w:rFonts w:ascii="Times New Roman" w:hAnsi="Times New Roman" w:cs="David" w:hint="cs"/>
          <w:b/>
          <w:bCs/>
          <w:sz w:val="24"/>
          <w:szCs w:val="24"/>
          <w:rtl/>
        </w:rPr>
        <w:t>פיתוח</w:t>
      </w:r>
      <w:r w:rsidRPr="000A426B">
        <w:rPr>
          <w:rFonts w:ascii="Times New Roman" w:hAnsi="Times New Roman" w:cs="David" w:hint="cs"/>
          <w:b/>
          <w:bCs/>
          <w:sz w:val="24"/>
          <w:szCs w:val="24"/>
        </w:rPr>
        <w:t>:</w:t>
      </w:r>
      <w:r w:rsidRPr="000A426B">
        <w:rPr>
          <w:rFonts w:ascii="Times New Roman" w:hAnsi="Times New Roman" w:cs="David" w:hint="cs"/>
          <w:sz w:val="24"/>
          <w:szCs w:val="24"/>
        </w:rPr>
        <w:t xml:space="preserve"> </w:t>
      </w:r>
      <w:r w:rsidRPr="000A426B">
        <w:rPr>
          <w:rFonts w:ascii="Times New Roman" w:hAnsi="Times New Roman" w:cs="David" w:hint="cs"/>
          <w:sz w:val="24"/>
          <w:szCs w:val="24"/>
          <w:rtl/>
        </w:rPr>
        <w:t xml:space="preserve"> ורדה כספי</w:t>
      </w:r>
      <w:r w:rsidR="005571BD">
        <w:rPr>
          <w:rFonts w:ascii="Times New Roman" w:hAnsi="Times New Roman" w:cs="David" w:hint="cs"/>
          <w:b/>
          <w:bCs/>
          <w:sz w:val="24"/>
          <w:szCs w:val="24"/>
          <w:rtl/>
        </w:rPr>
        <w:t xml:space="preserve">, </w:t>
      </w:r>
      <w:r w:rsidR="005571BD">
        <w:rPr>
          <w:rFonts w:cs="David" w:hint="cs"/>
          <w:sz w:val="24"/>
          <w:szCs w:val="24"/>
          <w:rtl/>
        </w:rPr>
        <w:t xml:space="preserve">במסגרת הקורס דרכי הוראה המקדמות חשיבה, חקר ומצוינות: </w:t>
      </w:r>
      <w:proofErr w:type="spellStart"/>
      <w:r w:rsidR="005571BD">
        <w:rPr>
          <w:rFonts w:cs="David" w:hint="cs"/>
          <w:sz w:val="24"/>
          <w:szCs w:val="24"/>
          <w:rtl/>
        </w:rPr>
        <w:t>כימטק</w:t>
      </w:r>
      <w:proofErr w:type="spellEnd"/>
      <w:r w:rsidR="005571BD">
        <w:rPr>
          <w:rFonts w:cs="David" w:hint="cs"/>
          <w:sz w:val="24"/>
          <w:szCs w:val="24"/>
          <w:rtl/>
        </w:rPr>
        <w:t xml:space="preserve"> – כימיה בעולם ההייטק</w:t>
      </w:r>
    </w:p>
    <w:p w:rsidR="000D4A92" w:rsidRDefault="000D4A92" w:rsidP="000D4A92">
      <w:pPr>
        <w:pStyle w:val="ListParagraph"/>
        <w:numPr>
          <w:ilvl w:val="0"/>
          <w:numId w:val="23"/>
        </w:numPr>
        <w:bidi/>
        <w:spacing w:after="0"/>
        <w:jc w:val="both"/>
        <w:rPr>
          <w:rFonts w:cs="David"/>
          <w:b/>
          <w:bCs/>
          <w:sz w:val="24"/>
          <w:szCs w:val="24"/>
        </w:rPr>
      </w:pPr>
      <w:r>
        <w:rPr>
          <w:rFonts w:cs="David" w:hint="cs"/>
          <w:b/>
          <w:bCs/>
          <w:sz w:val="24"/>
          <w:szCs w:val="24"/>
          <w:rtl/>
        </w:rPr>
        <w:t xml:space="preserve">עריכה: </w:t>
      </w:r>
      <w:r>
        <w:rPr>
          <w:rFonts w:cs="David" w:hint="cs"/>
          <w:sz w:val="24"/>
          <w:szCs w:val="24"/>
          <w:rtl/>
        </w:rPr>
        <w:t xml:space="preserve">דר' מלכה </w:t>
      </w:r>
      <w:proofErr w:type="spellStart"/>
      <w:r>
        <w:rPr>
          <w:rFonts w:cs="David" w:hint="cs"/>
          <w:sz w:val="24"/>
          <w:szCs w:val="24"/>
          <w:rtl/>
        </w:rPr>
        <w:t>יאיון</w:t>
      </w:r>
      <w:proofErr w:type="spellEnd"/>
      <w:r>
        <w:rPr>
          <w:rFonts w:cs="David" w:hint="cs"/>
          <w:sz w:val="24"/>
          <w:szCs w:val="24"/>
          <w:rtl/>
        </w:rPr>
        <w:t>, דר</w:t>
      </w:r>
      <w:r w:rsidRPr="00BD4C1A">
        <w:rPr>
          <w:rFonts w:cs="David" w:hint="cs"/>
          <w:sz w:val="24"/>
          <w:szCs w:val="24"/>
          <w:rtl/>
        </w:rPr>
        <w:t>' שלי ליבנה</w:t>
      </w:r>
      <w:r>
        <w:rPr>
          <w:rFonts w:cs="David" w:hint="cs"/>
          <w:b/>
          <w:bCs/>
          <w:sz w:val="24"/>
          <w:szCs w:val="24"/>
          <w:rtl/>
        </w:rPr>
        <w:t>.</w:t>
      </w:r>
    </w:p>
    <w:p w:rsidR="000D4A92" w:rsidRPr="007B7B9A" w:rsidRDefault="000D4A92" w:rsidP="000D4A92">
      <w:pPr>
        <w:numPr>
          <w:ilvl w:val="0"/>
          <w:numId w:val="23"/>
        </w:numPr>
        <w:bidi/>
        <w:spacing w:before="100" w:beforeAutospacing="1" w:after="100" w:afterAutospacing="1"/>
        <w:rPr>
          <w:rFonts w:ascii="Times New Roman" w:hAnsi="Times New Roman" w:cs="David"/>
          <w:sz w:val="24"/>
          <w:szCs w:val="24"/>
        </w:rPr>
      </w:pPr>
      <w:r w:rsidRPr="007B7B9A">
        <w:rPr>
          <w:rFonts w:ascii="Times New Roman" w:hAnsi="Times New Roman" w:cs="David" w:hint="cs"/>
          <w:b/>
          <w:bCs/>
          <w:sz w:val="24"/>
          <w:szCs w:val="24"/>
          <w:rtl/>
        </w:rPr>
        <w:t>קשור לנושא הוראה</w:t>
      </w:r>
      <w:r>
        <w:rPr>
          <w:rFonts w:ascii="Times New Roman" w:hAnsi="Times New Roman" w:cs="David"/>
          <w:b/>
          <w:bCs/>
          <w:sz w:val="24"/>
          <w:szCs w:val="24"/>
        </w:rPr>
        <w:t>:</w:t>
      </w:r>
      <w:r w:rsidRPr="007B7B9A">
        <w:rPr>
          <w:rFonts w:ascii="Times New Roman" w:hAnsi="Times New Roman" w:cs="David" w:hint="cs"/>
          <w:sz w:val="24"/>
          <w:szCs w:val="24"/>
        </w:rPr>
        <w:t xml:space="preserve"> </w:t>
      </w:r>
      <w:r w:rsidRPr="00C8498A">
        <w:rPr>
          <w:rFonts w:ascii="Times New Roman" w:hAnsi="Times New Roman" w:cs="David" w:hint="cs"/>
          <w:sz w:val="24"/>
          <w:szCs w:val="24"/>
          <w:rtl/>
        </w:rPr>
        <w:t xml:space="preserve"> ביוכימיה </w:t>
      </w:r>
      <w:r>
        <w:rPr>
          <w:rFonts w:ascii="Times New Roman" w:hAnsi="Times New Roman" w:cs="David" w:hint="cs"/>
          <w:sz w:val="24"/>
          <w:szCs w:val="24"/>
          <w:rtl/>
        </w:rPr>
        <w:t xml:space="preserve">כיתה </w:t>
      </w:r>
      <w:proofErr w:type="spellStart"/>
      <w:r>
        <w:rPr>
          <w:rFonts w:ascii="Times New Roman" w:hAnsi="Times New Roman" w:cs="David" w:hint="cs"/>
          <w:sz w:val="24"/>
          <w:szCs w:val="24"/>
          <w:rtl/>
        </w:rPr>
        <w:t>יב</w:t>
      </w:r>
      <w:proofErr w:type="spellEnd"/>
    </w:p>
    <w:p w:rsidR="000D4A92" w:rsidRPr="007B7B9A" w:rsidRDefault="000D4A92" w:rsidP="000D4A92">
      <w:pPr>
        <w:numPr>
          <w:ilvl w:val="0"/>
          <w:numId w:val="23"/>
        </w:numPr>
        <w:bidi/>
        <w:spacing w:before="100" w:beforeAutospacing="1" w:after="100" w:afterAutospacing="1"/>
        <w:rPr>
          <w:rFonts w:ascii="Times New Roman" w:hAnsi="Times New Roman" w:cs="David"/>
          <w:sz w:val="24"/>
          <w:szCs w:val="24"/>
        </w:rPr>
      </w:pPr>
      <w:r w:rsidRPr="007B7B9A">
        <w:rPr>
          <w:rFonts w:ascii="Times New Roman" w:hAnsi="Times New Roman" w:cs="David" w:hint="cs"/>
          <w:b/>
          <w:bCs/>
          <w:sz w:val="24"/>
          <w:szCs w:val="24"/>
          <w:rtl/>
        </w:rPr>
        <w:t>מהות הקשר לתעשיית ההייטק</w:t>
      </w:r>
      <w:r w:rsidRPr="007B7B9A">
        <w:rPr>
          <w:rFonts w:ascii="Times New Roman" w:hAnsi="Times New Roman" w:cs="David" w:hint="cs"/>
          <w:b/>
          <w:bCs/>
          <w:sz w:val="24"/>
          <w:szCs w:val="24"/>
        </w:rPr>
        <w:t>:</w:t>
      </w:r>
      <w:r w:rsidRPr="00C8498A">
        <w:rPr>
          <w:rFonts w:ascii="Times New Roman" w:hAnsi="Times New Roman" w:cs="David" w:hint="cs"/>
          <w:sz w:val="24"/>
          <w:szCs w:val="24"/>
          <w:rtl/>
        </w:rPr>
        <w:t xml:space="preserve"> פיתוח ביוטכנולוגי של ייצור קולגן לשתלים</w:t>
      </w:r>
      <w:r>
        <w:rPr>
          <w:rFonts w:ascii="Times New Roman" w:hAnsi="Times New Roman" w:cs="David" w:hint="cs"/>
          <w:sz w:val="24"/>
          <w:szCs w:val="24"/>
          <w:rtl/>
        </w:rPr>
        <w:t xml:space="preserve"> </w:t>
      </w:r>
      <w:proofErr w:type="spellStart"/>
      <w:r>
        <w:rPr>
          <w:rFonts w:ascii="Times New Roman" w:hAnsi="Times New Roman" w:cs="David" w:hint="cs"/>
          <w:sz w:val="24"/>
          <w:szCs w:val="24"/>
          <w:rtl/>
        </w:rPr>
        <w:t>אורטופדיים</w:t>
      </w:r>
      <w:proofErr w:type="spellEnd"/>
      <w:r>
        <w:rPr>
          <w:rFonts w:ascii="Times New Roman" w:hAnsi="Times New Roman" w:cs="David" w:hint="cs"/>
          <w:sz w:val="24"/>
          <w:szCs w:val="24"/>
          <w:rtl/>
        </w:rPr>
        <w:t>.</w:t>
      </w:r>
    </w:p>
    <w:p w:rsidR="000D4A92" w:rsidRDefault="000D4A92" w:rsidP="000D4A92">
      <w:pPr>
        <w:numPr>
          <w:ilvl w:val="0"/>
          <w:numId w:val="23"/>
        </w:numPr>
        <w:bidi/>
        <w:spacing w:after="0"/>
        <w:ind w:hanging="357"/>
        <w:rPr>
          <w:rFonts w:ascii="Times New Roman" w:hAnsi="Times New Roman" w:cs="David"/>
          <w:sz w:val="24"/>
          <w:szCs w:val="24"/>
        </w:rPr>
      </w:pPr>
      <w:r w:rsidRPr="007B7B9A">
        <w:rPr>
          <w:rFonts w:ascii="Times New Roman" w:hAnsi="Times New Roman" w:cs="David" w:hint="cs"/>
          <w:b/>
          <w:bCs/>
          <w:sz w:val="24"/>
          <w:szCs w:val="24"/>
          <w:rtl/>
        </w:rPr>
        <w:t>ערך מוסף של שימוש בפעילות</w:t>
      </w:r>
      <w:r w:rsidRPr="007B7B9A">
        <w:rPr>
          <w:rFonts w:ascii="Times New Roman" w:hAnsi="Times New Roman" w:cs="David" w:hint="cs"/>
          <w:b/>
          <w:bCs/>
          <w:sz w:val="24"/>
          <w:szCs w:val="24"/>
        </w:rPr>
        <w:t xml:space="preserve">: </w:t>
      </w:r>
      <w:r w:rsidRPr="00C8498A">
        <w:rPr>
          <w:rFonts w:ascii="Times New Roman" w:hAnsi="Times New Roman" w:cs="David" w:hint="cs"/>
          <w:sz w:val="24"/>
          <w:szCs w:val="24"/>
          <w:rtl/>
        </w:rPr>
        <w:t xml:space="preserve"> </w:t>
      </w:r>
    </w:p>
    <w:p w:rsidR="000D4A92" w:rsidRDefault="000D4A92" w:rsidP="000D4A92">
      <w:pPr>
        <w:numPr>
          <w:ilvl w:val="1"/>
          <w:numId w:val="25"/>
        </w:numPr>
        <w:bidi/>
        <w:spacing w:after="0"/>
        <w:ind w:hanging="357"/>
        <w:rPr>
          <w:rFonts w:ascii="Times New Roman" w:hAnsi="Times New Roman" w:cs="David"/>
          <w:sz w:val="24"/>
          <w:szCs w:val="24"/>
        </w:rPr>
      </w:pPr>
      <w:r w:rsidRPr="00C8498A">
        <w:rPr>
          <w:rFonts w:ascii="Times New Roman" w:hAnsi="Times New Roman" w:cs="David" w:hint="cs"/>
          <w:sz w:val="24"/>
          <w:szCs w:val="24"/>
          <w:rtl/>
        </w:rPr>
        <w:t>ק</w:t>
      </w:r>
      <w:r>
        <w:rPr>
          <w:rFonts w:ascii="Times New Roman" w:hAnsi="Times New Roman" w:cs="David" w:hint="cs"/>
          <w:sz w:val="24"/>
          <w:szCs w:val="24"/>
          <w:rtl/>
        </w:rPr>
        <w:t>י</w:t>
      </w:r>
      <w:r w:rsidRPr="00C8498A">
        <w:rPr>
          <w:rFonts w:ascii="Times New Roman" w:hAnsi="Times New Roman" w:cs="David" w:hint="cs"/>
          <w:sz w:val="24"/>
          <w:szCs w:val="24"/>
          <w:rtl/>
        </w:rPr>
        <w:t>ש</w:t>
      </w:r>
      <w:r>
        <w:rPr>
          <w:rFonts w:ascii="Times New Roman" w:hAnsi="Times New Roman" w:cs="David" w:hint="cs"/>
          <w:sz w:val="24"/>
          <w:szCs w:val="24"/>
          <w:rtl/>
        </w:rPr>
        <w:t>ור בין מחקר אקדמי בכימיה לתעשייה</w:t>
      </w:r>
    </w:p>
    <w:p w:rsidR="000D4A92" w:rsidRDefault="000D4A92" w:rsidP="000D4A92">
      <w:pPr>
        <w:numPr>
          <w:ilvl w:val="1"/>
          <w:numId w:val="25"/>
        </w:numPr>
        <w:bidi/>
        <w:spacing w:after="0"/>
        <w:ind w:hanging="357"/>
        <w:rPr>
          <w:rFonts w:ascii="Times New Roman" w:hAnsi="Times New Roman" w:cs="David"/>
          <w:sz w:val="24"/>
          <w:szCs w:val="24"/>
        </w:rPr>
      </w:pPr>
      <w:r w:rsidRPr="00C8498A">
        <w:rPr>
          <w:rFonts w:ascii="Times New Roman" w:hAnsi="Times New Roman" w:cs="David" w:hint="cs"/>
          <w:sz w:val="24"/>
          <w:szCs w:val="24"/>
          <w:rtl/>
        </w:rPr>
        <w:t>ק</w:t>
      </w:r>
      <w:r>
        <w:rPr>
          <w:rFonts w:ascii="Times New Roman" w:hAnsi="Times New Roman" w:cs="David" w:hint="cs"/>
          <w:sz w:val="24"/>
          <w:szCs w:val="24"/>
          <w:rtl/>
        </w:rPr>
        <w:t>י</w:t>
      </w:r>
      <w:r w:rsidRPr="00C8498A">
        <w:rPr>
          <w:rFonts w:ascii="Times New Roman" w:hAnsi="Times New Roman" w:cs="David" w:hint="cs"/>
          <w:sz w:val="24"/>
          <w:szCs w:val="24"/>
          <w:rtl/>
        </w:rPr>
        <w:t>ש</w:t>
      </w:r>
      <w:r>
        <w:rPr>
          <w:rFonts w:ascii="Times New Roman" w:hAnsi="Times New Roman" w:cs="David" w:hint="cs"/>
          <w:sz w:val="24"/>
          <w:szCs w:val="24"/>
          <w:rtl/>
        </w:rPr>
        <w:t>ור</w:t>
      </w:r>
      <w:r w:rsidRPr="00C8498A">
        <w:rPr>
          <w:rFonts w:ascii="Times New Roman" w:hAnsi="Times New Roman" w:cs="David" w:hint="cs"/>
          <w:sz w:val="24"/>
          <w:szCs w:val="24"/>
          <w:rtl/>
        </w:rPr>
        <w:t xml:space="preserve"> </w:t>
      </w:r>
      <w:r>
        <w:rPr>
          <w:rFonts w:ascii="Times New Roman" w:hAnsi="Times New Roman" w:cs="David" w:hint="cs"/>
          <w:sz w:val="24"/>
          <w:szCs w:val="24"/>
          <w:rtl/>
        </w:rPr>
        <w:t>בין כימיה לרפואה -</w:t>
      </w:r>
      <w:r w:rsidRPr="00E71B13">
        <w:rPr>
          <w:rFonts w:ascii="Times New Roman" w:hAnsi="Times New Roman" w:cs="David" w:hint="cs"/>
          <w:sz w:val="24"/>
          <w:szCs w:val="24"/>
          <w:rtl/>
        </w:rPr>
        <w:t xml:space="preserve"> </w:t>
      </w:r>
      <w:r w:rsidRPr="00C8498A">
        <w:rPr>
          <w:rFonts w:ascii="Times New Roman" w:hAnsi="Times New Roman" w:cs="David" w:hint="cs"/>
          <w:sz w:val="24"/>
          <w:szCs w:val="24"/>
          <w:rtl/>
        </w:rPr>
        <w:t xml:space="preserve">פתרון לחולים </w:t>
      </w:r>
      <w:r>
        <w:rPr>
          <w:rFonts w:ascii="Times New Roman" w:hAnsi="Times New Roman" w:cs="David" w:hint="cs"/>
          <w:sz w:val="24"/>
          <w:szCs w:val="24"/>
          <w:rtl/>
        </w:rPr>
        <w:t>נזקקים להשתלת עצם</w:t>
      </w:r>
    </w:p>
    <w:p w:rsidR="000D4A92" w:rsidRPr="00E71B13" w:rsidRDefault="000D4A92" w:rsidP="000D4A92">
      <w:pPr>
        <w:numPr>
          <w:ilvl w:val="1"/>
          <w:numId w:val="25"/>
        </w:numPr>
        <w:bidi/>
        <w:spacing w:after="0"/>
        <w:ind w:hanging="357"/>
        <w:rPr>
          <w:rFonts w:ascii="Times New Roman" w:hAnsi="Times New Roman" w:cs="David"/>
          <w:sz w:val="24"/>
          <w:szCs w:val="24"/>
        </w:rPr>
      </w:pPr>
      <w:r>
        <w:rPr>
          <w:rFonts w:ascii="Times New Roman" w:hAnsi="Times New Roman" w:cs="David" w:hint="cs"/>
          <w:sz w:val="24"/>
          <w:szCs w:val="24"/>
          <w:rtl/>
        </w:rPr>
        <w:t xml:space="preserve">קישור בין כימיה לחקלאות והיבטים </w:t>
      </w:r>
      <w:r w:rsidRPr="00C8498A">
        <w:rPr>
          <w:rFonts w:ascii="Times New Roman" w:hAnsi="Times New Roman" w:cs="David" w:hint="cs"/>
          <w:sz w:val="24"/>
          <w:szCs w:val="24"/>
          <w:rtl/>
        </w:rPr>
        <w:t>חברתיים</w:t>
      </w:r>
      <w:r>
        <w:rPr>
          <w:rFonts w:ascii="Times New Roman" w:hAnsi="Times New Roman" w:cs="David" w:hint="cs"/>
          <w:sz w:val="24"/>
          <w:szCs w:val="24"/>
          <w:rtl/>
        </w:rPr>
        <w:t xml:space="preserve">: </w:t>
      </w:r>
      <w:r w:rsidRPr="00E71B13">
        <w:rPr>
          <w:rFonts w:ascii="Times New Roman" w:hAnsi="Times New Roman" w:cs="David" w:hint="cs"/>
          <w:sz w:val="24"/>
          <w:szCs w:val="24"/>
          <w:rtl/>
        </w:rPr>
        <w:t>פיתוח חממות הפזורות ברחבי הארץ מחצבה ועד יסוד המעלה ויצירת קשרים ביניהם.</w:t>
      </w:r>
    </w:p>
    <w:p w:rsidR="000D4A92" w:rsidRPr="005571BD" w:rsidRDefault="000D4A92" w:rsidP="005571BD">
      <w:pPr>
        <w:numPr>
          <w:ilvl w:val="0"/>
          <w:numId w:val="23"/>
        </w:numPr>
        <w:shd w:val="clear" w:color="auto" w:fill="FFFFFF"/>
        <w:bidi/>
        <w:spacing w:after="0"/>
        <w:ind w:left="714" w:hanging="357"/>
        <w:rPr>
          <w:rFonts w:ascii="Arial" w:hAnsi="Arial"/>
        </w:rPr>
      </w:pPr>
      <w:r w:rsidRPr="005070CE">
        <w:rPr>
          <w:rFonts w:ascii="Times New Roman" w:hAnsi="Times New Roman" w:cs="David" w:hint="cs"/>
          <w:b/>
          <w:bCs/>
          <w:sz w:val="24"/>
          <w:szCs w:val="24"/>
          <w:rtl/>
        </w:rPr>
        <w:t>קישור למאמר\להרצאה</w:t>
      </w:r>
      <w:r w:rsidRPr="005070CE">
        <w:rPr>
          <w:rFonts w:ascii="Times New Roman" w:hAnsi="Times New Roman" w:cs="David" w:hint="cs"/>
          <w:b/>
          <w:bCs/>
          <w:sz w:val="24"/>
          <w:szCs w:val="24"/>
        </w:rPr>
        <w:t>: </w:t>
      </w:r>
      <w:r w:rsidRPr="005070CE">
        <w:rPr>
          <w:rFonts w:ascii="Times New Roman" w:hAnsi="Times New Roman" w:cs="David" w:hint="cs"/>
          <w:sz w:val="24"/>
          <w:szCs w:val="24"/>
          <w:rtl/>
        </w:rPr>
        <w:t xml:space="preserve"> </w:t>
      </w:r>
      <w:r w:rsidRPr="005571BD">
        <w:rPr>
          <w:rFonts w:ascii="Times New Roman" w:hAnsi="Times New Roman" w:cs="David" w:hint="cs"/>
          <w:sz w:val="24"/>
          <w:szCs w:val="24"/>
          <w:rtl/>
        </w:rPr>
        <w:t xml:space="preserve">מבוסס על הרצאה של פרופ' עודד </w:t>
      </w:r>
      <w:proofErr w:type="spellStart"/>
      <w:r w:rsidRPr="005571BD">
        <w:rPr>
          <w:rFonts w:ascii="Times New Roman" w:hAnsi="Times New Roman" w:cs="David" w:hint="cs"/>
          <w:sz w:val="24"/>
          <w:szCs w:val="24"/>
          <w:rtl/>
        </w:rPr>
        <w:t>שוסיוב</w:t>
      </w:r>
      <w:proofErr w:type="spellEnd"/>
      <w:r w:rsidRPr="005571BD">
        <w:rPr>
          <w:rFonts w:ascii="Times New Roman" w:hAnsi="Times New Roman" w:cs="David" w:hint="cs"/>
          <w:sz w:val="24"/>
          <w:szCs w:val="24"/>
          <w:rtl/>
        </w:rPr>
        <w:t xml:space="preserve">  בכנס מורי הכימיה תשע"ה </w:t>
      </w:r>
      <w:r w:rsidRPr="005571BD">
        <w:rPr>
          <w:rFonts w:ascii="Arial" w:hAnsi="Arial" w:cs="David" w:hint="cs"/>
          <w:sz w:val="24"/>
          <w:szCs w:val="24"/>
          <w:rtl/>
        </w:rPr>
        <w:t>"</w:t>
      </w:r>
      <w:proofErr w:type="spellStart"/>
      <w:r w:rsidRPr="005571BD">
        <w:rPr>
          <w:rFonts w:ascii="Arial" w:hAnsi="Arial" w:cs="David"/>
          <w:sz w:val="24"/>
          <w:szCs w:val="24"/>
          <w:rtl/>
        </w:rPr>
        <w:t>ננוביומימטיקה</w:t>
      </w:r>
      <w:proofErr w:type="spellEnd"/>
      <w:r w:rsidRPr="005571BD">
        <w:rPr>
          <w:rFonts w:ascii="Arial" w:hAnsi="Arial" w:cs="David"/>
          <w:sz w:val="24"/>
          <w:szCs w:val="24"/>
          <w:rtl/>
        </w:rPr>
        <w:t xml:space="preserve"> - חומרי העתיד</w:t>
      </w:r>
      <w:r w:rsidRPr="005571BD">
        <w:rPr>
          <w:rFonts w:ascii="Times New Roman" w:hAnsi="Times New Roman" w:cs="David" w:hint="cs"/>
          <w:sz w:val="24"/>
          <w:szCs w:val="24"/>
          <w:rtl/>
        </w:rPr>
        <w:t>"</w:t>
      </w:r>
      <w:r>
        <w:rPr>
          <w:rFonts w:ascii="Arial" w:hAnsi="Arial" w:hint="cs"/>
          <w:sz w:val="24"/>
          <w:szCs w:val="24"/>
          <w:rtl/>
        </w:rPr>
        <w:tab/>
      </w:r>
      <w:r w:rsidR="005571BD">
        <w:rPr>
          <w:rFonts w:ascii="Arial" w:hAnsi="Arial" w:hint="cs"/>
          <w:sz w:val="24"/>
          <w:szCs w:val="24"/>
          <w:rtl/>
        </w:rPr>
        <w:t xml:space="preserve">  </w:t>
      </w:r>
      <w:bookmarkStart w:id="0" w:name="_GoBack"/>
      <w:bookmarkEnd w:id="0"/>
      <w:r w:rsidRPr="00D05C19">
        <w:rPr>
          <w:rFonts w:ascii="Arial" w:hAnsi="Arial" w:hint="cs"/>
          <w:sz w:val="24"/>
          <w:szCs w:val="24"/>
          <w:rtl/>
        </w:rPr>
        <w:t xml:space="preserve"> </w:t>
      </w:r>
      <w:hyperlink r:id="rId9" w:history="1">
        <w:r w:rsidRPr="005571BD">
          <w:rPr>
            <w:rStyle w:val="Hyperlink"/>
            <w:rFonts w:ascii="Arial" w:hAnsi="Arial"/>
          </w:rPr>
          <w:t>http://stwww.weizmann.ac.il/g-chem/shosayev.html</w:t>
        </w:r>
      </w:hyperlink>
      <w:r w:rsidRPr="005571BD">
        <w:rPr>
          <w:rFonts w:ascii="Arial" w:hAnsi="Arial" w:hint="cs"/>
          <w:rtl/>
        </w:rPr>
        <w:t xml:space="preserve"> </w:t>
      </w:r>
    </w:p>
    <w:p w:rsidR="000D4A92" w:rsidRPr="002F129C" w:rsidRDefault="000D4A92" w:rsidP="000D4A92">
      <w:pPr>
        <w:numPr>
          <w:ilvl w:val="0"/>
          <w:numId w:val="23"/>
        </w:numPr>
        <w:shd w:val="clear" w:color="auto" w:fill="FFFFFF"/>
        <w:bidi/>
        <w:spacing w:before="100" w:beforeAutospacing="1" w:after="100" w:afterAutospacing="1"/>
        <w:rPr>
          <w:rFonts w:ascii="Arial" w:hAnsi="Arial"/>
          <w:sz w:val="24"/>
          <w:szCs w:val="24"/>
        </w:rPr>
      </w:pPr>
      <w:r w:rsidRPr="002F129C">
        <w:rPr>
          <w:rFonts w:ascii="Arial" w:hAnsi="Arial" w:cs="David" w:hint="cs"/>
          <w:b/>
          <w:bCs/>
          <w:sz w:val="24"/>
          <w:szCs w:val="24"/>
          <w:rtl/>
        </w:rPr>
        <w:t xml:space="preserve">סוג הפעילות: </w:t>
      </w:r>
      <w:r w:rsidRPr="002F129C">
        <w:rPr>
          <w:rFonts w:ascii="Arial" w:hAnsi="Arial" w:cs="David" w:hint="cs"/>
          <w:sz w:val="24"/>
          <w:szCs w:val="24"/>
          <w:rtl/>
        </w:rPr>
        <w:t>אנסין, משימת אור</w:t>
      </w:r>
      <w:r>
        <w:rPr>
          <w:rFonts w:ascii="Arial" w:hAnsi="Arial" w:cs="David" w:hint="cs"/>
          <w:sz w:val="24"/>
          <w:szCs w:val="24"/>
          <w:rtl/>
        </w:rPr>
        <w:t>י</w:t>
      </w:r>
      <w:r w:rsidRPr="002F129C">
        <w:rPr>
          <w:rFonts w:ascii="Arial" w:hAnsi="Arial" w:cs="David" w:hint="cs"/>
          <w:sz w:val="24"/>
          <w:szCs w:val="24"/>
          <w:rtl/>
        </w:rPr>
        <w:t>ינות</w:t>
      </w:r>
    </w:p>
    <w:p w:rsidR="000D4A92" w:rsidRDefault="000D4A92" w:rsidP="000D4A92">
      <w:pPr>
        <w:numPr>
          <w:ilvl w:val="0"/>
          <w:numId w:val="23"/>
        </w:numPr>
        <w:shd w:val="clear" w:color="auto" w:fill="FFFFFF"/>
        <w:bidi/>
        <w:spacing w:before="100" w:beforeAutospacing="1" w:after="100" w:afterAutospacing="1"/>
        <w:rPr>
          <w:rFonts w:ascii="Arial" w:hAnsi="Arial"/>
          <w:sz w:val="24"/>
          <w:szCs w:val="24"/>
        </w:rPr>
      </w:pPr>
      <w:r>
        <w:rPr>
          <w:rFonts w:ascii="Arial" w:hAnsi="Arial" w:cs="David" w:hint="cs"/>
          <w:b/>
          <w:bCs/>
          <w:sz w:val="24"/>
          <w:szCs w:val="24"/>
          <w:rtl/>
        </w:rPr>
        <w:t>אופן ביצוע הפעילות:</w:t>
      </w:r>
      <w:r>
        <w:rPr>
          <w:rFonts w:ascii="Arial" w:hAnsi="Arial" w:cs="David" w:hint="cs"/>
          <w:sz w:val="24"/>
          <w:szCs w:val="24"/>
          <w:rtl/>
        </w:rPr>
        <w:t xml:space="preserve"> ז</w:t>
      </w:r>
      <w:r w:rsidRPr="002F129C">
        <w:rPr>
          <w:rFonts w:ascii="Arial" w:hAnsi="Arial" w:cs="David" w:hint="cs"/>
          <w:sz w:val="24"/>
          <w:szCs w:val="24"/>
          <w:rtl/>
        </w:rPr>
        <w:t>וגות/קבוצות</w:t>
      </w:r>
    </w:p>
    <w:p w:rsidR="000D4A92" w:rsidRPr="00C50A17" w:rsidRDefault="000D4A92" w:rsidP="000D4A92">
      <w:pPr>
        <w:numPr>
          <w:ilvl w:val="0"/>
          <w:numId w:val="23"/>
        </w:numPr>
        <w:shd w:val="clear" w:color="auto" w:fill="FFFFFF"/>
        <w:bidi/>
        <w:spacing w:before="100" w:beforeAutospacing="1" w:after="100" w:afterAutospacing="1"/>
        <w:rPr>
          <w:rFonts w:ascii="Arial" w:hAnsi="Arial"/>
          <w:sz w:val="24"/>
          <w:szCs w:val="24"/>
        </w:rPr>
      </w:pPr>
      <w:r w:rsidRPr="00C50A17">
        <w:rPr>
          <w:rFonts w:ascii="Arial" w:hAnsi="Arial" w:cs="David" w:hint="cs"/>
          <w:b/>
          <w:bCs/>
          <w:sz w:val="24"/>
          <w:szCs w:val="24"/>
          <w:rtl/>
        </w:rPr>
        <w:t xml:space="preserve">מיקום ביצוע הפעילות: </w:t>
      </w:r>
      <w:r w:rsidRPr="00C50A17">
        <w:rPr>
          <w:rFonts w:ascii="Arial" w:hAnsi="Arial" w:cs="David" w:hint="cs"/>
          <w:sz w:val="24"/>
          <w:szCs w:val="24"/>
          <w:rtl/>
        </w:rPr>
        <w:t>בכיתה/בחדר מחשבים/בבית</w:t>
      </w:r>
    </w:p>
    <w:p w:rsidR="000D4A92" w:rsidRDefault="000D4A92" w:rsidP="000D4A92">
      <w:pPr>
        <w:numPr>
          <w:ilvl w:val="0"/>
          <w:numId w:val="23"/>
        </w:numPr>
        <w:shd w:val="clear" w:color="auto" w:fill="FFFFFF"/>
        <w:bidi/>
        <w:spacing w:before="100" w:beforeAutospacing="1" w:after="100" w:afterAutospacing="1"/>
        <w:rPr>
          <w:rFonts w:cs="David"/>
          <w:b/>
          <w:bCs/>
          <w:color w:val="C0504D"/>
          <w:sz w:val="24"/>
          <w:szCs w:val="24"/>
          <w:rtl/>
        </w:rPr>
      </w:pPr>
      <w:r>
        <w:rPr>
          <w:rFonts w:ascii="Arial" w:hAnsi="Arial" w:cs="David" w:hint="cs"/>
          <w:b/>
          <w:bCs/>
          <w:sz w:val="24"/>
          <w:szCs w:val="24"/>
          <w:rtl/>
        </w:rPr>
        <w:t>זמן משוער:</w:t>
      </w:r>
      <w:r>
        <w:rPr>
          <w:rFonts w:ascii="Arial" w:hAnsi="Arial" w:hint="cs"/>
          <w:sz w:val="24"/>
          <w:szCs w:val="24"/>
          <w:rtl/>
        </w:rPr>
        <w:t xml:space="preserve"> </w:t>
      </w:r>
      <w:r w:rsidRPr="00A056CE">
        <w:rPr>
          <w:rFonts w:ascii="Arial" w:hAnsi="Arial" w:cs="David" w:hint="cs"/>
          <w:sz w:val="24"/>
          <w:szCs w:val="24"/>
          <w:rtl/>
        </w:rPr>
        <w:t>60 דקות</w:t>
      </w:r>
    </w:p>
    <w:p w:rsidR="000D4A92" w:rsidRDefault="000D4A92">
      <w:pPr>
        <w:spacing w:after="0" w:line="240" w:lineRule="auto"/>
        <w:rPr>
          <w:rFonts w:cs="David"/>
          <w:b/>
          <w:bCs/>
          <w:color w:val="C0504D"/>
          <w:sz w:val="24"/>
          <w:szCs w:val="24"/>
          <w:rtl/>
        </w:rPr>
      </w:pPr>
      <w:r>
        <w:rPr>
          <w:rFonts w:cs="David"/>
          <w:b/>
          <w:bCs/>
          <w:color w:val="C0504D"/>
          <w:sz w:val="24"/>
          <w:szCs w:val="24"/>
          <w:rtl/>
        </w:rPr>
        <w:br w:type="page"/>
      </w:r>
    </w:p>
    <w:p w:rsidR="000D4A92" w:rsidRPr="000D4A92" w:rsidRDefault="000D4A92" w:rsidP="000D4A92">
      <w:pPr>
        <w:shd w:val="clear" w:color="auto" w:fill="FFFFFF"/>
        <w:bidi/>
        <w:spacing w:before="100" w:beforeAutospacing="1" w:after="100" w:afterAutospacing="1"/>
        <w:ind w:left="4"/>
        <w:rPr>
          <w:rFonts w:ascii="Arial" w:hAnsi="Arial"/>
          <w:sz w:val="24"/>
          <w:szCs w:val="24"/>
          <w:rtl/>
        </w:rPr>
      </w:pPr>
      <w:r w:rsidRPr="000D4A92">
        <w:rPr>
          <w:rFonts w:cs="David" w:hint="cs"/>
          <w:b/>
          <w:bCs/>
          <w:color w:val="C0504D"/>
          <w:sz w:val="24"/>
          <w:szCs w:val="24"/>
          <w:rtl/>
        </w:rPr>
        <w:lastRenderedPageBreak/>
        <w:t>פעילות לתלמיד</w:t>
      </w:r>
    </w:p>
    <w:p w:rsidR="000D4A92" w:rsidRPr="00E67A86" w:rsidRDefault="000D4A92" w:rsidP="000D4A92">
      <w:pPr>
        <w:bidi/>
        <w:spacing w:line="360" w:lineRule="auto"/>
        <w:jc w:val="center"/>
        <w:rPr>
          <w:rFonts w:cs="David"/>
          <w:sz w:val="40"/>
          <w:szCs w:val="40"/>
          <w:u w:val="single"/>
          <w:rtl/>
        </w:rPr>
      </w:pPr>
      <w:r>
        <w:rPr>
          <w:noProof/>
          <w:sz w:val="28"/>
          <w:szCs w:val="28"/>
        </w:rPr>
        <w:drawing>
          <wp:anchor distT="0" distB="0" distL="114300" distR="114300" simplePos="0" relativeHeight="251660288" behindDoc="0" locked="0" layoutInCell="1" allowOverlap="1" wp14:anchorId="03ACA402" wp14:editId="111C975A">
            <wp:simplePos x="0" y="0"/>
            <wp:positionH relativeFrom="column">
              <wp:posOffset>-1009650</wp:posOffset>
            </wp:positionH>
            <wp:positionV relativeFrom="paragraph">
              <wp:posOffset>-104775</wp:posOffset>
            </wp:positionV>
            <wp:extent cx="981075" cy="4905375"/>
            <wp:effectExtent l="0" t="0" r="9525" b="9525"/>
            <wp:wrapSquare wrapText="bothSides"/>
            <wp:docPr id="20" name="Picture 20" descr="http://upload.wikimedia.org/wikipedia/commons/d/d1/Collagentriplehel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d/d1/Collagentriplehelix.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981075" cy="490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26B">
        <w:rPr>
          <w:rFonts w:ascii="Times New Roman" w:hAnsi="Times New Roman" w:cs="David" w:hint="cs"/>
          <w:b/>
          <w:bCs/>
          <w:sz w:val="32"/>
          <w:szCs w:val="32"/>
          <w:rtl/>
        </w:rPr>
        <w:t xml:space="preserve"> קולגן: חלבון אנושי- מצמחים לשתלים</w:t>
      </w:r>
    </w:p>
    <w:p w:rsidR="000D4A92" w:rsidRDefault="000D4A92" w:rsidP="000D4A92">
      <w:pPr>
        <w:bidi/>
        <w:spacing w:after="0" w:line="360" w:lineRule="auto"/>
        <w:ind w:left="-1"/>
        <w:jc w:val="both"/>
        <w:rPr>
          <w:rFonts w:cs="David"/>
          <w:sz w:val="24"/>
          <w:szCs w:val="24"/>
          <w:rtl/>
        </w:rPr>
      </w:pPr>
      <w:r w:rsidRPr="004940B5">
        <w:rPr>
          <w:rFonts w:cs="David" w:hint="cs"/>
          <w:sz w:val="24"/>
          <w:szCs w:val="24"/>
          <w:rtl/>
        </w:rPr>
        <w:t>קולגן הינו חלבון</w:t>
      </w:r>
      <w:r>
        <w:rPr>
          <w:rFonts w:cs="David" w:hint="cs"/>
          <w:sz w:val="24"/>
          <w:szCs w:val="24"/>
          <w:rtl/>
        </w:rPr>
        <w:t xml:space="preserve"> מבני שמדביק, קושר  וחיוני בגוף האדם. הקולגן מהווה כ25% ממשקל הגוף היבש, כ-50% מהעצם, כ- 70% מהעור ו-100% מהגידים והעצמות. הייתם מאמינים שניתן לייצר אותו מצמחים? קבוצת מחקר בראשותו של פרופ' עודד </w:t>
      </w:r>
      <w:proofErr w:type="spellStart"/>
      <w:r>
        <w:rPr>
          <w:rFonts w:cs="David" w:hint="cs"/>
          <w:sz w:val="24"/>
          <w:szCs w:val="24"/>
          <w:rtl/>
        </w:rPr>
        <w:t>שוסייב</w:t>
      </w:r>
      <w:proofErr w:type="spellEnd"/>
      <w:r>
        <w:rPr>
          <w:rFonts w:cs="David" w:hint="cs"/>
          <w:sz w:val="24"/>
          <w:szCs w:val="24"/>
          <w:rtl/>
        </w:rPr>
        <w:t xml:space="preserve"> עושה זאת! קולגן, שהוא חלבון אנושי מיוצר בכמויות ענק בצמחי טבק בחממות המחקר</w:t>
      </w:r>
    </w:p>
    <w:p w:rsidR="000D4A92" w:rsidRDefault="000D4A92" w:rsidP="000D4A92">
      <w:pPr>
        <w:bidi/>
        <w:spacing w:after="0" w:line="360" w:lineRule="auto"/>
        <w:ind w:left="-1"/>
        <w:jc w:val="both"/>
        <w:rPr>
          <w:rFonts w:cs="David"/>
          <w:sz w:val="24"/>
          <w:szCs w:val="24"/>
          <w:rtl/>
        </w:rPr>
      </w:pPr>
    </w:p>
    <w:p w:rsidR="000D4A92" w:rsidRDefault="000D4A92" w:rsidP="000D4A92">
      <w:pPr>
        <w:bidi/>
        <w:spacing w:after="0" w:line="360" w:lineRule="auto"/>
        <w:ind w:left="-1"/>
        <w:jc w:val="both"/>
        <w:rPr>
          <w:rFonts w:cs="David"/>
          <w:sz w:val="24"/>
          <w:szCs w:val="24"/>
          <w:rtl/>
        </w:rPr>
      </w:pPr>
      <w:r>
        <w:rPr>
          <w:rFonts w:cs="David" w:hint="cs"/>
          <w:sz w:val="24"/>
          <w:szCs w:val="24"/>
          <w:rtl/>
        </w:rPr>
        <w:t xml:space="preserve">שתלים מלאכותיים כתחליף לעצם נדרשים כאשר העצם מרוסקת, או כאשר יש צורך להסיר מקטע של עצם או לאחות חוליות בעמוד השדרה. </w:t>
      </w:r>
    </w:p>
    <w:p w:rsidR="000D4A92" w:rsidRPr="00300F49" w:rsidRDefault="000D4A92" w:rsidP="000D4A92">
      <w:pPr>
        <w:bidi/>
        <w:spacing w:after="0" w:line="360" w:lineRule="auto"/>
        <w:ind w:left="-1"/>
        <w:jc w:val="both"/>
        <w:rPr>
          <w:rFonts w:cs="David"/>
          <w:sz w:val="24"/>
          <w:szCs w:val="24"/>
          <w:highlight w:val="magenta"/>
          <w:rtl/>
        </w:rPr>
      </w:pPr>
      <w:r w:rsidRPr="00300F49">
        <w:rPr>
          <w:rFonts w:cs="David" w:hint="cs"/>
          <w:sz w:val="24"/>
          <w:szCs w:val="24"/>
          <w:rtl/>
        </w:rPr>
        <w:t xml:space="preserve">במאה השנים האחרונות השתלים </w:t>
      </w:r>
      <w:r>
        <w:rPr>
          <w:rFonts w:cs="David" w:hint="cs"/>
          <w:sz w:val="24"/>
          <w:szCs w:val="24"/>
          <w:rtl/>
        </w:rPr>
        <w:t xml:space="preserve">המלאכותיים </w:t>
      </w:r>
      <w:r w:rsidRPr="00300F49">
        <w:rPr>
          <w:rFonts w:cs="David" w:hint="cs"/>
          <w:sz w:val="24"/>
          <w:szCs w:val="24"/>
          <w:rtl/>
        </w:rPr>
        <w:t xml:space="preserve">שיוצרו מחומרים שונים כשלו משום שהתכונות המכניות שלהם לא תאמו את התכונות הביוכימיות הנדרשות לגוף האדם. </w:t>
      </w:r>
    </w:p>
    <w:p w:rsidR="000D4A92" w:rsidRPr="003E286B" w:rsidRDefault="000D4A92" w:rsidP="000D4A92">
      <w:pPr>
        <w:bidi/>
        <w:spacing w:after="0" w:line="360" w:lineRule="auto"/>
        <w:ind w:left="-1"/>
        <w:jc w:val="both"/>
        <w:rPr>
          <w:rFonts w:cs="David"/>
          <w:color w:val="00B050"/>
          <w:sz w:val="24"/>
          <w:szCs w:val="24"/>
          <w:rtl/>
        </w:rPr>
      </w:pPr>
      <w:r w:rsidRPr="00300F49">
        <w:rPr>
          <w:rFonts w:cs="David" w:hint="cs"/>
          <w:sz w:val="24"/>
          <w:szCs w:val="24"/>
          <w:rtl/>
        </w:rPr>
        <w:t xml:space="preserve">ייצור שתלים מלאכותיים </w:t>
      </w:r>
      <w:r>
        <w:rPr>
          <w:rFonts w:cs="David" w:hint="cs"/>
          <w:sz w:val="24"/>
          <w:szCs w:val="24"/>
          <w:rtl/>
        </w:rPr>
        <w:t>מ</w:t>
      </w:r>
      <w:r w:rsidRPr="00300F49">
        <w:rPr>
          <w:rFonts w:cs="David" w:hint="cs"/>
          <w:sz w:val="24"/>
          <w:szCs w:val="24"/>
          <w:rtl/>
        </w:rPr>
        <w:t>קולגן</w:t>
      </w:r>
      <w:r>
        <w:rPr>
          <w:rFonts w:cs="David" w:hint="cs"/>
          <w:sz w:val="24"/>
          <w:szCs w:val="24"/>
          <w:rtl/>
        </w:rPr>
        <w:t>,</w:t>
      </w:r>
      <w:r w:rsidRPr="00300F49">
        <w:rPr>
          <w:rFonts w:cs="David" w:hint="cs"/>
          <w:sz w:val="24"/>
          <w:szCs w:val="24"/>
          <w:rtl/>
        </w:rPr>
        <w:t xml:space="preserve"> אינו רעיון חדש. קולגן הופק מגוויות בע"ח או גוויות אדם. </w:t>
      </w:r>
      <w:r>
        <w:rPr>
          <w:rFonts w:cs="David" w:hint="cs"/>
          <w:sz w:val="24"/>
          <w:szCs w:val="24"/>
          <w:rtl/>
        </w:rPr>
        <w:t>מעבר לבעייתיות של שימוש בגוויות,</w:t>
      </w:r>
      <w:r w:rsidRPr="00300F49">
        <w:rPr>
          <w:rFonts w:cs="David" w:hint="cs"/>
          <w:sz w:val="24"/>
          <w:szCs w:val="24"/>
          <w:rtl/>
        </w:rPr>
        <w:t xml:space="preserve"> </w:t>
      </w:r>
      <w:r>
        <w:rPr>
          <w:rFonts w:cs="David" w:hint="cs"/>
          <w:sz w:val="24"/>
          <w:szCs w:val="24"/>
          <w:rtl/>
        </w:rPr>
        <w:t>הפקת ה</w:t>
      </w:r>
      <w:r w:rsidRPr="00300F49">
        <w:rPr>
          <w:rFonts w:cs="David" w:hint="cs"/>
          <w:sz w:val="24"/>
          <w:szCs w:val="24"/>
          <w:rtl/>
        </w:rPr>
        <w:t xml:space="preserve">קולגן בוצעה מרקמות זקנות, שלעיתים </w:t>
      </w:r>
      <w:r>
        <w:rPr>
          <w:rFonts w:cs="David" w:hint="cs"/>
          <w:sz w:val="24"/>
          <w:szCs w:val="24"/>
          <w:rtl/>
        </w:rPr>
        <w:t>הכילו</w:t>
      </w:r>
      <w:r w:rsidRPr="00300F49">
        <w:rPr>
          <w:rFonts w:cs="David" w:hint="cs"/>
          <w:sz w:val="24"/>
          <w:szCs w:val="24"/>
          <w:rtl/>
        </w:rPr>
        <w:t xml:space="preserve"> </w:t>
      </w:r>
      <w:r>
        <w:rPr>
          <w:rFonts w:cs="David" w:hint="cs"/>
          <w:sz w:val="24"/>
          <w:szCs w:val="24"/>
          <w:rtl/>
        </w:rPr>
        <w:t>מזהמים</w:t>
      </w:r>
      <w:r w:rsidRPr="00300F49">
        <w:rPr>
          <w:rFonts w:cs="David" w:hint="cs"/>
          <w:sz w:val="24"/>
          <w:szCs w:val="24"/>
          <w:rtl/>
        </w:rPr>
        <w:t xml:space="preserve"> </w:t>
      </w:r>
      <w:r>
        <w:rPr>
          <w:rFonts w:cs="David" w:hint="cs"/>
          <w:sz w:val="24"/>
          <w:szCs w:val="24"/>
          <w:rtl/>
        </w:rPr>
        <w:t xml:space="preserve">היכולים </w:t>
      </w:r>
      <w:r w:rsidRPr="00300F49">
        <w:rPr>
          <w:rFonts w:cs="David" w:hint="cs"/>
          <w:sz w:val="24"/>
          <w:szCs w:val="24"/>
          <w:rtl/>
        </w:rPr>
        <w:t xml:space="preserve">לעבור לחולה המושתל. </w:t>
      </w:r>
      <w:r>
        <w:rPr>
          <w:rFonts w:cs="David" w:hint="cs"/>
          <w:sz w:val="24"/>
          <w:szCs w:val="24"/>
          <w:rtl/>
        </w:rPr>
        <w:t>קולגן ממקור "זקן"</w:t>
      </w:r>
      <w:r w:rsidRPr="00300F49">
        <w:rPr>
          <w:rFonts w:cs="David" w:hint="cs"/>
          <w:sz w:val="24"/>
          <w:szCs w:val="24"/>
          <w:rtl/>
        </w:rPr>
        <w:t xml:space="preserve"> </w:t>
      </w:r>
      <w:r>
        <w:rPr>
          <w:rFonts w:cs="David" w:hint="cs"/>
          <w:sz w:val="24"/>
          <w:szCs w:val="24"/>
          <w:rtl/>
        </w:rPr>
        <w:t xml:space="preserve"> אינו</w:t>
      </w:r>
      <w:r w:rsidRPr="00300F49">
        <w:rPr>
          <w:rFonts w:cs="David" w:hint="cs"/>
          <w:sz w:val="24"/>
          <w:szCs w:val="24"/>
          <w:rtl/>
        </w:rPr>
        <w:t xml:space="preserve"> נקשר </w:t>
      </w:r>
      <w:r>
        <w:rPr>
          <w:rFonts w:cs="David" w:hint="cs"/>
          <w:sz w:val="24"/>
          <w:szCs w:val="24"/>
          <w:rtl/>
        </w:rPr>
        <w:t xml:space="preserve"> ב</w:t>
      </w:r>
      <w:r w:rsidRPr="00300F49">
        <w:rPr>
          <w:rFonts w:cs="David" w:hint="cs"/>
          <w:sz w:val="24"/>
          <w:szCs w:val="24"/>
          <w:rtl/>
        </w:rPr>
        <w:t>תא</w:t>
      </w:r>
      <w:r>
        <w:rPr>
          <w:rFonts w:cs="David" w:hint="cs"/>
          <w:sz w:val="24"/>
          <w:szCs w:val="24"/>
          <w:rtl/>
        </w:rPr>
        <w:t xml:space="preserve"> בצורה מושלמת </w:t>
      </w:r>
      <w:r w:rsidRPr="00300F49">
        <w:rPr>
          <w:rFonts w:cs="David" w:hint="cs"/>
          <w:sz w:val="24"/>
          <w:szCs w:val="24"/>
          <w:rtl/>
        </w:rPr>
        <w:t>ולכן תהליך ה</w:t>
      </w:r>
      <w:r>
        <w:rPr>
          <w:rFonts w:cs="David" w:hint="cs"/>
          <w:sz w:val="24"/>
          <w:szCs w:val="24"/>
          <w:rtl/>
        </w:rPr>
        <w:t>בניה מחדש</w:t>
      </w:r>
      <w:r w:rsidRPr="00300F49">
        <w:rPr>
          <w:rFonts w:cs="David" w:hint="cs"/>
          <w:sz w:val="24"/>
          <w:szCs w:val="24"/>
          <w:rtl/>
        </w:rPr>
        <w:t xml:space="preserve"> והריפוי נפגמים.</w:t>
      </w:r>
      <w:r w:rsidRPr="003E286B">
        <w:rPr>
          <w:rFonts w:cs="David" w:hint="cs"/>
          <w:color w:val="00B050"/>
          <w:sz w:val="24"/>
          <w:szCs w:val="24"/>
          <w:rtl/>
        </w:rPr>
        <w:t xml:space="preserve"> </w:t>
      </w:r>
    </w:p>
    <w:p w:rsidR="000D4A92" w:rsidRDefault="000D4A92" w:rsidP="000D4A92">
      <w:pPr>
        <w:bidi/>
        <w:spacing w:after="0" w:line="360" w:lineRule="auto"/>
        <w:ind w:left="-1"/>
        <w:jc w:val="both"/>
        <w:rPr>
          <w:rFonts w:cs="David"/>
          <w:sz w:val="24"/>
          <w:szCs w:val="24"/>
          <w:rtl/>
        </w:rPr>
      </w:pPr>
    </w:p>
    <w:p w:rsidR="000D4A92" w:rsidRPr="00300F49" w:rsidRDefault="000D4A92" w:rsidP="000D4A92">
      <w:pPr>
        <w:bidi/>
        <w:spacing w:after="0" w:line="360" w:lineRule="auto"/>
        <w:ind w:left="-1"/>
        <w:jc w:val="both"/>
        <w:rPr>
          <w:rFonts w:cs="David"/>
          <w:sz w:val="24"/>
          <w:szCs w:val="24"/>
          <w:rtl/>
        </w:rPr>
      </w:pPr>
      <w:r w:rsidRPr="00300F49">
        <w:rPr>
          <w:rFonts w:cs="David" w:hint="cs"/>
          <w:sz w:val="24"/>
          <w:szCs w:val="24"/>
          <w:rtl/>
        </w:rPr>
        <w:t xml:space="preserve">כיום, ניתן להתגבר על בעיות כגון אלו ולייצר </w:t>
      </w:r>
      <w:r>
        <w:rPr>
          <w:rFonts w:cs="David" w:hint="cs"/>
          <w:sz w:val="24"/>
          <w:szCs w:val="24"/>
          <w:rtl/>
        </w:rPr>
        <w:t xml:space="preserve">כמויות גדולות של </w:t>
      </w:r>
      <w:r w:rsidRPr="00300F49">
        <w:rPr>
          <w:rFonts w:cs="David" w:hint="cs"/>
          <w:sz w:val="24"/>
          <w:szCs w:val="24"/>
          <w:rtl/>
        </w:rPr>
        <w:t>חלבונים</w:t>
      </w:r>
      <w:r>
        <w:rPr>
          <w:rFonts w:cs="David" w:hint="cs"/>
          <w:sz w:val="24"/>
          <w:szCs w:val="24"/>
          <w:rtl/>
        </w:rPr>
        <w:t xml:space="preserve"> </w:t>
      </w:r>
      <w:r w:rsidRPr="00300F49">
        <w:rPr>
          <w:rFonts w:cs="David" w:hint="cs"/>
          <w:sz w:val="24"/>
          <w:szCs w:val="24"/>
          <w:rtl/>
        </w:rPr>
        <w:t xml:space="preserve">באמצעות הנדסה גנטית. בתהליך זה מוחדר גן אנושי </w:t>
      </w:r>
      <w:r>
        <w:rPr>
          <w:rFonts w:cs="David" w:hint="cs"/>
          <w:sz w:val="24"/>
          <w:szCs w:val="24"/>
          <w:rtl/>
        </w:rPr>
        <w:t>ליצורים חד תאיים או תרביות רקמה בתנאים שבהם הגן  מתבטא והתא מייצר את החלבון המבוקש. התרבות תאים מהירה מניבה ייצור מסיבי של החלבון הדרוש.</w:t>
      </w:r>
      <w:r w:rsidRPr="00300F49">
        <w:rPr>
          <w:rFonts w:cs="David" w:hint="cs"/>
          <w:sz w:val="24"/>
          <w:szCs w:val="24"/>
          <w:rtl/>
        </w:rPr>
        <w:t xml:space="preserve"> פתרון זה אינו מתאים לייצור קולגן משום שחלבון מורכב זה מקודד ע" חמישה גנים </w:t>
      </w:r>
      <w:r>
        <w:rPr>
          <w:rFonts w:cs="David" w:hint="cs"/>
          <w:sz w:val="24"/>
          <w:szCs w:val="24"/>
          <w:rtl/>
        </w:rPr>
        <w:t>שונים וקשה "להנדס" חיידקים או שמרים באמצעות החדרת חמישה גנים שונים ממקור חיצוני שיבואו לידי ביטוי בו זמנית.</w:t>
      </w:r>
    </w:p>
    <w:p w:rsidR="000D4A92" w:rsidRDefault="000D4A92" w:rsidP="000D4A92">
      <w:pPr>
        <w:bidi/>
        <w:spacing w:after="0" w:line="360" w:lineRule="auto"/>
        <w:ind w:left="-1"/>
        <w:jc w:val="both"/>
        <w:rPr>
          <w:rFonts w:cs="David"/>
          <w:sz w:val="24"/>
          <w:szCs w:val="24"/>
          <w:rtl/>
        </w:rPr>
      </w:pPr>
    </w:p>
    <w:p w:rsidR="000D4A92" w:rsidRPr="00300F49" w:rsidRDefault="000D4A92" w:rsidP="000D4A92">
      <w:pPr>
        <w:bidi/>
        <w:spacing w:after="0" w:line="360" w:lineRule="auto"/>
        <w:ind w:left="-1"/>
        <w:jc w:val="both"/>
        <w:rPr>
          <w:rFonts w:cs="David"/>
          <w:sz w:val="24"/>
          <w:szCs w:val="24"/>
          <w:rtl/>
        </w:rPr>
      </w:pPr>
      <w:r w:rsidRPr="00300F49">
        <w:rPr>
          <w:rFonts w:cs="David" w:hint="cs"/>
          <w:sz w:val="24"/>
          <w:szCs w:val="24"/>
          <w:rtl/>
        </w:rPr>
        <w:t xml:space="preserve">המחקר שנעשה במעבדתו של פרופ' </w:t>
      </w:r>
      <w:proofErr w:type="spellStart"/>
      <w:r w:rsidRPr="00300F49">
        <w:rPr>
          <w:rFonts w:cs="David" w:hint="cs"/>
          <w:sz w:val="24"/>
          <w:szCs w:val="24"/>
          <w:rtl/>
        </w:rPr>
        <w:t>שוסייב</w:t>
      </w:r>
      <w:proofErr w:type="spellEnd"/>
      <w:r w:rsidRPr="00300F49">
        <w:rPr>
          <w:rFonts w:cs="David" w:hint="cs"/>
          <w:sz w:val="24"/>
          <w:szCs w:val="24"/>
          <w:rtl/>
        </w:rPr>
        <w:t xml:space="preserve"> בפקולטה לחקלאות של האוניברסיטה העברית  מבוסס על הנדסה גנטית בצמחים. הרעיון הוא להשתמש בחמישה צמחים </w:t>
      </w:r>
      <w:proofErr w:type="spellStart"/>
      <w:r w:rsidRPr="00300F49">
        <w:rPr>
          <w:rFonts w:cs="David" w:hint="cs"/>
          <w:sz w:val="24"/>
          <w:szCs w:val="24"/>
          <w:rtl/>
        </w:rPr>
        <w:t>טרנסגנים</w:t>
      </w:r>
      <w:proofErr w:type="spellEnd"/>
      <w:r w:rsidRPr="00300F49">
        <w:rPr>
          <w:rFonts w:cs="David" w:hint="cs"/>
          <w:sz w:val="24"/>
          <w:szCs w:val="24"/>
          <w:rtl/>
        </w:rPr>
        <w:t xml:space="preserve"> </w:t>
      </w:r>
      <w:r>
        <w:rPr>
          <w:rFonts w:cs="David" w:hint="cs"/>
          <w:sz w:val="24"/>
          <w:szCs w:val="24"/>
          <w:rtl/>
        </w:rPr>
        <w:t xml:space="preserve">(מהונדסים) </w:t>
      </w:r>
      <w:r w:rsidRPr="00300F49">
        <w:rPr>
          <w:rFonts w:cs="David" w:hint="cs"/>
          <w:sz w:val="24"/>
          <w:szCs w:val="24"/>
          <w:rtl/>
        </w:rPr>
        <w:t xml:space="preserve">שונים, במקרה זה צמחי טבק, בהם, בכל צמח, </w:t>
      </w:r>
      <w:r>
        <w:rPr>
          <w:rFonts w:cs="David" w:hint="cs"/>
          <w:sz w:val="24"/>
          <w:szCs w:val="24"/>
          <w:rtl/>
        </w:rPr>
        <w:t>מתבטא</w:t>
      </w:r>
      <w:r w:rsidRPr="00300F49">
        <w:rPr>
          <w:rFonts w:cs="David" w:hint="cs"/>
          <w:sz w:val="24"/>
          <w:szCs w:val="24"/>
          <w:rtl/>
        </w:rPr>
        <w:t xml:space="preserve"> גן אחר. באמצעות </w:t>
      </w:r>
      <w:r w:rsidRPr="00AB19AA">
        <w:rPr>
          <w:rFonts w:cs="David" w:hint="cs"/>
          <w:sz w:val="24"/>
          <w:szCs w:val="24"/>
          <w:rtl/>
        </w:rPr>
        <w:t>הַאֲבָקָה</w:t>
      </w:r>
      <w:r w:rsidRPr="00300F49">
        <w:rPr>
          <w:rFonts w:cs="David" w:hint="cs"/>
          <w:sz w:val="24"/>
          <w:szCs w:val="24"/>
          <w:rtl/>
        </w:rPr>
        <w:t xml:space="preserve"> ניתן ליצ</w:t>
      </w:r>
      <w:r>
        <w:rPr>
          <w:rFonts w:cs="David" w:hint="cs"/>
          <w:sz w:val="24"/>
          <w:szCs w:val="24"/>
          <w:rtl/>
        </w:rPr>
        <w:t>ו</w:t>
      </w:r>
      <w:r w:rsidRPr="00300F49">
        <w:rPr>
          <w:rFonts w:cs="David" w:hint="cs"/>
          <w:sz w:val="24"/>
          <w:szCs w:val="24"/>
          <w:rtl/>
        </w:rPr>
        <w:t>ר</w:t>
      </w:r>
      <w:r>
        <w:rPr>
          <w:rFonts w:cs="David" w:hint="cs"/>
          <w:sz w:val="24"/>
          <w:szCs w:val="24"/>
          <w:rtl/>
        </w:rPr>
        <w:t xml:space="preserve"> הכלאה של צמחי טבק שיכילו</w:t>
      </w:r>
      <w:r w:rsidRPr="00300F49">
        <w:rPr>
          <w:rFonts w:cs="David" w:hint="cs"/>
          <w:sz w:val="24"/>
          <w:szCs w:val="24"/>
          <w:rtl/>
        </w:rPr>
        <w:t xml:space="preserve"> שני גנים ו</w:t>
      </w:r>
      <w:r>
        <w:rPr>
          <w:rFonts w:cs="David" w:hint="cs"/>
          <w:sz w:val="24"/>
          <w:szCs w:val="24"/>
          <w:rtl/>
        </w:rPr>
        <w:t>לאחר מכן, שלושה גנים ו</w:t>
      </w:r>
      <w:r w:rsidRPr="00300F49">
        <w:rPr>
          <w:rFonts w:cs="David" w:hint="cs"/>
          <w:sz w:val="24"/>
          <w:szCs w:val="24"/>
          <w:rtl/>
        </w:rPr>
        <w:t xml:space="preserve">כך הלאה עד לחמשת הגנים בזרע אחד. לאחר מספר שבועות ניתן להשתמש בעלי הטבק הטרנסגני ולהפיק מהם קולגן. </w:t>
      </w:r>
      <w:r>
        <w:rPr>
          <w:rFonts w:cs="David" w:hint="cs"/>
          <w:sz w:val="24"/>
          <w:szCs w:val="24"/>
          <w:rtl/>
        </w:rPr>
        <w:t xml:space="preserve">לאחר שמפיקים את הקולגן מהטבק, </w:t>
      </w:r>
      <w:r w:rsidRPr="00300F49">
        <w:rPr>
          <w:rFonts w:cs="David" w:hint="cs"/>
          <w:sz w:val="24"/>
          <w:szCs w:val="24"/>
          <w:rtl/>
        </w:rPr>
        <w:t xml:space="preserve">מוסיפים </w:t>
      </w:r>
      <w:r>
        <w:rPr>
          <w:rFonts w:cs="David" w:hint="cs"/>
          <w:sz w:val="24"/>
          <w:szCs w:val="24"/>
          <w:rtl/>
        </w:rPr>
        <w:t xml:space="preserve">לו </w:t>
      </w:r>
      <w:r w:rsidRPr="00300F49">
        <w:rPr>
          <w:rFonts w:cs="David" w:hint="cs"/>
          <w:sz w:val="24"/>
          <w:szCs w:val="24"/>
          <w:rtl/>
        </w:rPr>
        <w:t xml:space="preserve">חומרים נוספים הקיימים בגוף האדם, </w:t>
      </w:r>
      <w:r w:rsidRPr="00BC7E40">
        <w:rPr>
          <w:rFonts w:cs="David" w:hint="cs"/>
          <w:sz w:val="24"/>
          <w:szCs w:val="24"/>
          <w:rtl/>
        </w:rPr>
        <w:t xml:space="preserve">כמו </w:t>
      </w:r>
      <w:proofErr w:type="spellStart"/>
      <w:r w:rsidRPr="00BC7E40">
        <w:rPr>
          <w:rFonts w:cs="David" w:hint="cs"/>
          <w:sz w:val="24"/>
          <w:szCs w:val="24"/>
          <w:rtl/>
        </w:rPr>
        <w:t>הידרוקסיא</w:t>
      </w:r>
      <w:r>
        <w:rPr>
          <w:rFonts w:cs="David" w:hint="cs"/>
          <w:sz w:val="24"/>
          <w:szCs w:val="24"/>
          <w:rtl/>
        </w:rPr>
        <w:t>ֶ</w:t>
      </w:r>
      <w:r w:rsidRPr="00BC7E40">
        <w:rPr>
          <w:rFonts w:cs="David" w:hint="cs"/>
          <w:sz w:val="24"/>
          <w:szCs w:val="24"/>
          <w:rtl/>
        </w:rPr>
        <w:t>פ</w:t>
      </w:r>
      <w:r>
        <w:rPr>
          <w:rFonts w:cs="David" w:hint="cs"/>
          <w:sz w:val="24"/>
          <w:szCs w:val="24"/>
          <w:rtl/>
        </w:rPr>
        <w:t>ָ</w:t>
      </w:r>
      <w:r w:rsidRPr="00BC7E40">
        <w:rPr>
          <w:rFonts w:cs="David" w:hint="cs"/>
          <w:sz w:val="24"/>
          <w:szCs w:val="24"/>
          <w:rtl/>
        </w:rPr>
        <w:t>טיט</w:t>
      </w:r>
      <w:proofErr w:type="spellEnd"/>
      <w:r>
        <w:rPr>
          <w:rFonts w:cs="David" w:hint="cs"/>
          <w:sz w:val="24"/>
          <w:szCs w:val="24"/>
          <w:rtl/>
        </w:rPr>
        <w:t xml:space="preserve"> </w:t>
      </w:r>
      <w:r w:rsidRPr="001C5D6C">
        <w:rPr>
          <w:rFonts w:cs="David"/>
          <w:sz w:val="24"/>
          <w:szCs w:val="24"/>
        </w:rPr>
        <w:t>,Ca</w:t>
      </w:r>
      <w:r w:rsidRPr="001C5D6C">
        <w:rPr>
          <w:rFonts w:cs="David"/>
          <w:sz w:val="24"/>
          <w:szCs w:val="24"/>
          <w:vertAlign w:val="subscript"/>
        </w:rPr>
        <w:t>10</w:t>
      </w:r>
      <w:r w:rsidRPr="001C5D6C">
        <w:rPr>
          <w:rFonts w:cs="David"/>
          <w:sz w:val="24"/>
          <w:szCs w:val="24"/>
        </w:rPr>
        <w:t>(PO</w:t>
      </w:r>
      <w:r w:rsidRPr="001C5D6C">
        <w:rPr>
          <w:rFonts w:cs="David"/>
          <w:sz w:val="24"/>
          <w:szCs w:val="24"/>
          <w:vertAlign w:val="subscript"/>
        </w:rPr>
        <w:t>4</w:t>
      </w:r>
      <w:r w:rsidRPr="001C5D6C">
        <w:rPr>
          <w:rFonts w:cs="David"/>
          <w:sz w:val="24"/>
          <w:szCs w:val="24"/>
        </w:rPr>
        <w:t>)</w:t>
      </w:r>
      <w:r w:rsidRPr="001C5D6C">
        <w:rPr>
          <w:rFonts w:cs="David"/>
          <w:sz w:val="24"/>
          <w:szCs w:val="24"/>
          <w:vertAlign w:val="subscript"/>
        </w:rPr>
        <w:t>6</w:t>
      </w:r>
      <w:r w:rsidRPr="001C5D6C">
        <w:rPr>
          <w:rFonts w:cs="David"/>
          <w:sz w:val="24"/>
          <w:szCs w:val="24"/>
        </w:rPr>
        <w:t>(OH)</w:t>
      </w:r>
      <w:r w:rsidRPr="00BB5421">
        <w:rPr>
          <w:rFonts w:cs="David"/>
          <w:sz w:val="24"/>
          <w:szCs w:val="24"/>
          <w:vertAlign w:val="subscript"/>
        </w:rPr>
        <w:t>2</w:t>
      </w:r>
      <w:r w:rsidRPr="001C5D6C">
        <w:rPr>
          <w:rFonts w:cs="David" w:hint="cs"/>
          <w:sz w:val="24"/>
          <w:szCs w:val="24"/>
          <w:rtl/>
        </w:rPr>
        <w:t xml:space="preserve"> </w:t>
      </w:r>
      <w:r>
        <w:rPr>
          <w:rFonts w:cs="David" w:hint="cs"/>
          <w:sz w:val="24"/>
          <w:szCs w:val="24"/>
          <w:rtl/>
        </w:rPr>
        <w:t xml:space="preserve">שהופכים אותו לחומר </w:t>
      </w:r>
      <w:r w:rsidRPr="00BC7E40">
        <w:rPr>
          <w:rFonts w:cs="David" w:hint="cs"/>
          <w:sz w:val="24"/>
          <w:szCs w:val="24"/>
          <w:rtl/>
        </w:rPr>
        <w:t>דמויי פלסטי</w:t>
      </w:r>
      <w:r>
        <w:rPr>
          <w:rFonts w:cs="David" w:hint="cs"/>
          <w:sz w:val="24"/>
          <w:szCs w:val="24"/>
          <w:rtl/>
        </w:rPr>
        <w:t xml:space="preserve"> </w:t>
      </w:r>
      <w:r w:rsidRPr="00300F49">
        <w:rPr>
          <w:rFonts w:cs="David" w:hint="cs"/>
          <w:sz w:val="24"/>
          <w:szCs w:val="24"/>
          <w:rtl/>
        </w:rPr>
        <w:t xml:space="preserve"> </w:t>
      </w:r>
      <w:r>
        <w:rPr>
          <w:rFonts w:cs="David" w:hint="cs"/>
          <w:sz w:val="24"/>
          <w:szCs w:val="24"/>
          <w:rtl/>
        </w:rPr>
        <w:t>ה</w:t>
      </w:r>
      <w:r w:rsidRPr="00300F49">
        <w:rPr>
          <w:rFonts w:cs="David" w:hint="cs"/>
          <w:sz w:val="24"/>
          <w:szCs w:val="24"/>
          <w:rtl/>
        </w:rPr>
        <w:t>ניתן לע</w:t>
      </w:r>
      <w:r>
        <w:rPr>
          <w:rFonts w:cs="David" w:hint="cs"/>
          <w:sz w:val="24"/>
          <w:szCs w:val="24"/>
          <w:rtl/>
        </w:rPr>
        <w:t>י</w:t>
      </w:r>
      <w:r w:rsidRPr="00300F49">
        <w:rPr>
          <w:rFonts w:cs="David" w:hint="cs"/>
          <w:sz w:val="24"/>
          <w:szCs w:val="24"/>
          <w:rtl/>
        </w:rPr>
        <w:t>צ</w:t>
      </w:r>
      <w:r>
        <w:rPr>
          <w:rFonts w:cs="David" w:hint="cs"/>
          <w:sz w:val="24"/>
          <w:szCs w:val="24"/>
          <w:rtl/>
        </w:rPr>
        <w:t>ו</w:t>
      </w:r>
      <w:r w:rsidRPr="00300F49">
        <w:rPr>
          <w:rFonts w:cs="David" w:hint="cs"/>
          <w:sz w:val="24"/>
          <w:szCs w:val="24"/>
          <w:rtl/>
        </w:rPr>
        <w:t xml:space="preserve">ב </w:t>
      </w:r>
      <w:r>
        <w:rPr>
          <w:rFonts w:cs="David" w:hint="cs"/>
          <w:sz w:val="24"/>
          <w:szCs w:val="24"/>
          <w:rtl/>
        </w:rPr>
        <w:t>ב</w:t>
      </w:r>
      <w:r w:rsidRPr="00300F49">
        <w:rPr>
          <w:rFonts w:cs="David" w:hint="cs"/>
          <w:sz w:val="24"/>
          <w:szCs w:val="24"/>
          <w:rtl/>
        </w:rPr>
        <w:t>צורה</w:t>
      </w:r>
      <w:r>
        <w:rPr>
          <w:rFonts w:cs="David" w:hint="cs"/>
          <w:sz w:val="24"/>
          <w:szCs w:val="24"/>
          <w:rtl/>
        </w:rPr>
        <w:t xml:space="preserve"> </w:t>
      </w:r>
      <w:r w:rsidRPr="00300F49">
        <w:rPr>
          <w:rFonts w:cs="David" w:hint="cs"/>
          <w:sz w:val="24"/>
          <w:szCs w:val="24"/>
          <w:rtl/>
        </w:rPr>
        <w:t xml:space="preserve">שתתאים לעצם. </w:t>
      </w:r>
      <w:r>
        <w:rPr>
          <w:rFonts w:cs="David" w:hint="cs"/>
          <w:sz w:val="24"/>
          <w:szCs w:val="24"/>
          <w:rtl/>
        </w:rPr>
        <w:t xml:space="preserve">כאשר חומר זה מושתל בגוף, </w:t>
      </w:r>
      <w:r w:rsidRPr="00300F49">
        <w:rPr>
          <w:rFonts w:cs="David" w:hint="cs"/>
          <w:sz w:val="24"/>
          <w:szCs w:val="24"/>
          <w:rtl/>
        </w:rPr>
        <w:t xml:space="preserve">התאים במח העצם באזור הפגוע מזהים </w:t>
      </w:r>
      <w:r>
        <w:rPr>
          <w:rFonts w:cs="David" w:hint="cs"/>
          <w:sz w:val="24"/>
          <w:szCs w:val="24"/>
          <w:rtl/>
        </w:rPr>
        <w:t>אותו</w:t>
      </w:r>
      <w:r w:rsidRPr="00300F49">
        <w:rPr>
          <w:rFonts w:cs="David" w:hint="cs"/>
          <w:sz w:val="24"/>
          <w:szCs w:val="24"/>
          <w:rtl/>
        </w:rPr>
        <w:t xml:space="preserve">, נצמדים אליו, גדלים </w:t>
      </w:r>
      <w:r>
        <w:rPr>
          <w:rFonts w:cs="David" w:hint="cs"/>
          <w:sz w:val="24"/>
          <w:szCs w:val="24"/>
          <w:rtl/>
        </w:rPr>
        <w:t>לתוכו</w:t>
      </w:r>
      <w:r w:rsidRPr="00300F49">
        <w:rPr>
          <w:rFonts w:cs="David" w:hint="cs"/>
          <w:sz w:val="24"/>
          <w:szCs w:val="24"/>
          <w:rtl/>
        </w:rPr>
        <w:t xml:space="preserve"> וכך מתרחשת </w:t>
      </w:r>
      <w:r>
        <w:rPr>
          <w:rFonts w:cs="David" w:hint="cs"/>
          <w:sz w:val="24"/>
          <w:szCs w:val="24"/>
          <w:rtl/>
        </w:rPr>
        <w:t>בניה מחדש (רגנרציה)</w:t>
      </w:r>
      <w:r w:rsidRPr="00300F49">
        <w:rPr>
          <w:rFonts w:cs="David" w:hint="cs"/>
          <w:sz w:val="24"/>
          <w:szCs w:val="24"/>
          <w:rtl/>
        </w:rPr>
        <w:t xml:space="preserve"> של העצם.</w:t>
      </w:r>
    </w:p>
    <w:p w:rsidR="000D4A92" w:rsidRDefault="000D4A92" w:rsidP="000D4A92">
      <w:pPr>
        <w:bidi/>
        <w:spacing w:after="0" w:line="360" w:lineRule="auto"/>
        <w:ind w:left="-1"/>
        <w:jc w:val="both"/>
        <w:rPr>
          <w:rFonts w:cs="David"/>
          <w:sz w:val="24"/>
          <w:szCs w:val="24"/>
          <w:rtl/>
        </w:rPr>
      </w:pPr>
      <w:r w:rsidRPr="00300F49">
        <w:rPr>
          <w:rFonts w:cs="David" w:hint="cs"/>
          <w:sz w:val="24"/>
          <w:szCs w:val="24"/>
          <w:rtl/>
        </w:rPr>
        <w:t>אין ספק שפיתוח ביוטכנולוגי זה מהווה פריצת דרך שתסייע לחולים רבים שהעצם שלהם נפגעה.</w:t>
      </w:r>
    </w:p>
    <w:p w:rsidR="000D4A92" w:rsidRDefault="000D4A92" w:rsidP="000D4A92">
      <w:pPr>
        <w:bidi/>
        <w:spacing w:after="0" w:line="360" w:lineRule="auto"/>
        <w:ind w:left="-341"/>
        <w:jc w:val="both"/>
        <w:rPr>
          <w:rFonts w:cs="David"/>
          <w:sz w:val="24"/>
          <w:szCs w:val="24"/>
          <w:rtl/>
        </w:rPr>
      </w:pPr>
    </w:p>
    <w:p w:rsidR="000D4A92" w:rsidRPr="00300F49" w:rsidRDefault="000D4A92" w:rsidP="000D4A92">
      <w:pPr>
        <w:bidi/>
        <w:spacing w:after="0" w:line="360" w:lineRule="auto"/>
        <w:ind w:left="-1"/>
        <w:jc w:val="both"/>
        <w:rPr>
          <w:rFonts w:cs="David"/>
          <w:sz w:val="24"/>
          <w:szCs w:val="24"/>
          <w:rtl/>
        </w:rPr>
      </w:pPr>
      <w:r>
        <w:rPr>
          <w:rFonts w:cs="David"/>
          <w:sz w:val="24"/>
          <w:szCs w:val="24"/>
          <w:rtl/>
        </w:rPr>
        <w:br w:type="page"/>
      </w:r>
      <w:r>
        <w:rPr>
          <w:rFonts w:cs="David" w:hint="cs"/>
          <w:b/>
          <w:bCs/>
          <w:color w:val="C0504D"/>
          <w:sz w:val="24"/>
          <w:szCs w:val="24"/>
          <w:rtl/>
        </w:rPr>
        <w:lastRenderedPageBreak/>
        <w:t>פתרון ה</w:t>
      </w:r>
      <w:r w:rsidRPr="000A154C">
        <w:rPr>
          <w:rFonts w:cs="David" w:hint="cs"/>
          <w:b/>
          <w:bCs/>
          <w:color w:val="C0504D"/>
          <w:sz w:val="24"/>
          <w:szCs w:val="24"/>
          <w:rtl/>
        </w:rPr>
        <w:t>שאלות</w:t>
      </w:r>
    </w:p>
    <w:p w:rsidR="000D4A92" w:rsidRPr="00635BB9" w:rsidRDefault="000D4A92" w:rsidP="000D4A92">
      <w:pPr>
        <w:numPr>
          <w:ilvl w:val="1"/>
          <w:numId w:val="24"/>
        </w:numPr>
        <w:bidi/>
        <w:spacing w:after="0" w:line="360" w:lineRule="auto"/>
        <w:ind w:left="425" w:hanging="426"/>
        <w:rPr>
          <w:rFonts w:ascii="Times New Roman" w:hAnsi="Times New Roman" w:cs="David"/>
          <w:b/>
          <w:bCs/>
          <w:sz w:val="36"/>
          <w:szCs w:val="36"/>
        </w:rPr>
      </w:pPr>
      <w:r>
        <w:rPr>
          <w:rFonts w:ascii="Times New Roman" w:hAnsi="Times New Roman" w:cs="David" w:hint="cs"/>
          <w:sz w:val="24"/>
          <w:szCs w:val="24"/>
          <w:rtl/>
        </w:rPr>
        <w:t>בקטע הקריאה</w:t>
      </w:r>
      <w:r w:rsidRPr="005E71B0">
        <w:rPr>
          <w:rFonts w:ascii="Times New Roman" w:hAnsi="Times New Roman" w:cs="David" w:hint="cs"/>
          <w:sz w:val="24"/>
          <w:szCs w:val="24"/>
          <w:rtl/>
        </w:rPr>
        <w:t xml:space="preserve"> מוצג פיתוח ביוטכנולוגי חדשני של שתלים </w:t>
      </w:r>
      <w:proofErr w:type="spellStart"/>
      <w:r w:rsidRPr="005E71B0">
        <w:rPr>
          <w:rFonts w:ascii="Times New Roman" w:hAnsi="Times New Roman" w:cs="David" w:hint="cs"/>
          <w:sz w:val="24"/>
          <w:szCs w:val="24"/>
          <w:rtl/>
        </w:rPr>
        <w:t>אורטופדיים</w:t>
      </w:r>
      <w:proofErr w:type="spellEnd"/>
      <w:r w:rsidRPr="005E71B0">
        <w:rPr>
          <w:rFonts w:ascii="Times New Roman" w:hAnsi="Times New Roman" w:cs="David" w:hint="cs"/>
          <w:sz w:val="24"/>
          <w:szCs w:val="24"/>
          <w:rtl/>
        </w:rPr>
        <w:t xml:space="preserve">  מקולגן. </w:t>
      </w:r>
    </w:p>
    <w:p w:rsidR="000D4A92" w:rsidRDefault="000D4A92" w:rsidP="000D4A92">
      <w:pPr>
        <w:tabs>
          <w:tab w:val="left" w:pos="651"/>
        </w:tabs>
        <w:bidi/>
        <w:spacing w:after="0" w:line="360" w:lineRule="auto"/>
        <w:ind w:left="708" w:hanging="283"/>
        <w:rPr>
          <w:rFonts w:ascii="Times New Roman" w:hAnsi="Times New Roman" w:cs="David"/>
          <w:b/>
          <w:bCs/>
          <w:sz w:val="36"/>
          <w:szCs w:val="36"/>
        </w:rPr>
      </w:pPr>
      <w:r w:rsidRPr="000A426B">
        <w:rPr>
          <w:rFonts w:ascii="Times New Roman" w:hAnsi="Times New Roman" w:cs="David" w:hint="cs"/>
          <w:sz w:val="24"/>
          <w:szCs w:val="24"/>
          <w:rtl/>
        </w:rPr>
        <w:t>א.</w:t>
      </w:r>
      <w:r>
        <w:rPr>
          <w:rFonts w:ascii="Times New Roman" w:hAnsi="Times New Roman" w:cs="David" w:hint="cs"/>
          <w:sz w:val="24"/>
          <w:szCs w:val="24"/>
          <w:rtl/>
        </w:rPr>
        <w:t xml:space="preserve"> ציינו שני פרטים מעניינים על תפקידו של הקולגן בגוף האדם.</w:t>
      </w:r>
    </w:p>
    <w:p w:rsidR="000D4A92" w:rsidRPr="002A38B1" w:rsidRDefault="000D4A92" w:rsidP="000D4A92">
      <w:pPr>
        <w:tabs>
          <w:tab w:val="left" w:pos="226"/>
        </w:tabs>
        <w:bidi/>
        <w:spacing w:after="0" w:line="360" w:lineRule="auto"/>
        <w:ind w:left="708" w:hanging="283"/>
        <w:rPr>
          <w:rFonts w:ascii="Times New Roman" w:hAnsi="Times New Roman" w:cs="David"/>
          <w:b/>
          <w:bCs/>
          <w:color w:val="FF0000"/>
          <w:sz w:val="36"/>
          <w:szCs w:val="36"/>
        </w:rPr>
      </w:pPr>
      <w:r>
        <w:rPr>
          <w:rFonts w:cs="David" w:hint="cs"/>
          <w:color w:val="FF0000"/>
          <w:sz w:val="24"/>
          <w:szCs w:val="24"/>
          <w:rtl/>
        </w:rPr>
        <w:tab/>
      </w:r>
      <w:r w:rsidRPr="002A38B1">
        <w:rPr>
          <w:rFonts w:cs="David" w:hint="cs"/>
          <w:color w:val="FF0000"/>
          <w:sz w:val="24"/>
          <w:szCs w:val="24"/>
          <w:rtl/>
        </w:rPr>
        <w:t>קולגן הינו חלבון מבני שמדביק, קושר  וחיוני בגוף האדם. הקולגן מהווה כ25% ממשקל הגוף היבש, כ-50% מהעצם, כ- 70% מהעור ו-100% מהגידים והעצמות.</w:t>
      </w:r>
    </w:p>
    <w:p w:rsidR="000D4A92" w:rsidRDefault="000D4A92" w:rsidP="000D4A92">
      <w:pPr>
        <w:tabs>
          <w:tab w:val="left" w:pos="651"/>
        </w:tabs>
        <w:bidi/>
        <w:spacing w:after="0" w:line="360" w:lineRule="auto"/>
        <w:ind w:left="708" w:hanging="283"/>
        <w:rPr>
          <w:rFonts w:ascii="Times New Roman" w:hAnsi="Times New Roman" w:cs="David"/>
          <w:b/>
          <w:bCs/>
          <w:sz w:val="36"/>
          <w:szCs w:val="36"/>
        </w:rPr>
      </w:pPr>
      <w:r w:rsidRPr="000A426B">
        <w:rPr>
          <w:rFonts w:ascii="Times New Roman" w:hAnsi="Times New Roman" w:cs="David" w:hint="cs"/>
          <w:sz w:val="24"/>
          <w:szCs w:val="24"/>
          <w:rtl/>
        </w:rPr>
        <w:t>ב.</w:t>
      </w:r>
      <w:r>
        <w:rPr>
          <w:rFonts w:ascii="Times New Roman" w:hAnsi="Times New Roman" w:cs="David" w:hint="cs"/>
          <w:sz w:val="24"/>
          <w:szCs w:val="24"/>
          <w:rtl/>
        </w:rPr>
        <w:t xml:space="preserve"> </w:t>
      </w:r>
      <w:r w:rsidRPr="005E71B0">
        <w:rPr>
          <w:rFonts w:ascii="Times New Roman" w:hAnsi="Times New Roman" w:cs="David" w:hint="cs"/>
          <w:sz w:val="24"/>
          <w:szCs w:val="24"/>
          <w:rtl/>
        </w:rPr>
        <w:t>הסב</w:t>
      </w:r>
      <w:r>
        <w:rPr>
          <w:rFonts w:ascii="Times New Roman" w:hAnsi="Times New Roman" w:cs="David" w:hint="cs"/>
          <w:sz w:val="24"/>
          <w:szCs w:val="24"/>
          <w:rtl/>
        </w:rPr>
        <w:t>י</w:t>
      </w:r>
      <w:r w:rsidRPr="005E71B0">
        <w:rPr>
          <w:rFonts w:ascii="Times New Roman" w:hAnsi="Times New Roman" w:cs="David" w:hint="cs"/>
          <w:sz w:val="24"/>
          <w:szCs w:val="24"/>
          <w:rtl/>
        </w:rPr>
        <w:t>ר</w:t>
      </w:r>
      <w:r>
        <w:rPr>
          <w:rFonts w:ascii="Times New Roman" w:hAnsi="Times New Roman" w:cs="David" w:hint="cs"/>
          <w:sz w:val="24"/>
          <w:szCs w:val="24"/>
          <w:rtl/>
        </w:rPr>
        <w:t>ו</w:t>
      </w:r>
      <w:r w:rsidRPr="005E71B0">
        <w:rPr>
          <w:rFonts w:ascii="Times New Roman" w:hAnsi="Times New Roman" w:cs="David" w:hint="cs"/>
          <w:sz w:val="24"/>
          <w:szCs w:val="24"/>
          <w:rtl/>
        </w:rPr>
        <w:t xml:space="preserve"> מה הייתה הבעיה בשיטות </w:t>
      </w:r>
      <w:r>
        <w:rPr>
          <w:rFonts w:ascii="Times New Roman" w:hAnsi="Times New Roman" w:cs="David" w:hint="cs"/>
          <w:sz w:val="24"/>
          <w:szCs w:val="24"/>
          <w:rtl/>
        </w:rPr>
        <w:t xml:space="preserve"> </w:t>
      </w:r>
      <w:r w:rsidRPr="005E71B0">
        <w:rPr>
          <w:rFonts w:ascii="Times New Roman" w:hAnsi="Times New Roman" w:cs="David" w:hint="cs"/>
          <w:sz w:val="24"/>
          <w:szCs w:val="24"/>
          <w:rtl/>
        </w:rPr>
        <w:t>הישנות של ייצור השתלים האורתופדיים.</w:t>
      </w:r>
    </w:p>
    <w:p w:rsidR="000D4A92" w:rsidRPr="00C50A17" w:rsidRDefault="000D4A92" w:rsidP="000D4A92">
      <w:pPr>
        <w:tabs>
          <w:tab w:val="left" w:pos="226"/>
        </w:tabs>
        <w:bidi/>
        <w:spacing w:after="0" w:line="360" w:lineRule="auto"/>
        <w:ind w:left="708" w:hanging="283"/>
        <w:jc w:val="both"/>
        <w:rPr>
          <w:rFonts w:cs="David"/>
          <w:color w:val="FF0000"/>
          <w:sz w:val="24"/>
          <w:szCs w:val="24"/>
        </w:rPr>
      </w:pPr>
      <w:r>
        <w:rPr>
          <w:rFonts w:cs="David" w:hint="cs"/>
          <w:color w:val="FF0000"/>
          <w:sz w:val="24"/>
          <w:szCs w:val="24"/>
          <w:rtl/>
        </w:rPr>
        <w:tab/>
      </w:r>
      <w:r w:rsidRPr="002A38B1">
        <w:rPr>
          <w:rFonts w:cs="David" w:hint="cs"/>
          <w:color w:val="FF0000"/>
          <w:sz w:val="24"/>
          <w:szCs w:val="24"/>
          <w:rtl/>
        </w:rPr>
        <w:t xml:space="preserve">מעבר לבעייתיות של שימוש בגוויות, הפקת הקולגן בוצעה מרקמות זקנות, שלעיתים הכילו מזהמים היכולים לעבור לחולה המושתל. קולגן ממקור "זקן"  אינו נקשר  בתא בצורה מושלמת ולכן תהליך הבניה מחדש והריפוי נפגמים. </w:t>
      </w:r>
    </w:p>
    <w:p w:rsidR="000D4A92" w:rsidRPr="00D11B6E" w:rsidRDefault="000D4A92" w:rsidP="000D4A92">
      <w:pPr>
        <w:numPr>
          <w:ilvl w:val="1"/>
          <w:numId w:val="24"/>
        </w:numPr>
        <w:bidi/>
        <w:spacing w:after="0" w:line="360" w:lineRule="auto"/>
        <w:ind w:left="425" w:hanging="426"/>
        <w:rPr>
          <w:rFonts w:ascii="Times New Roman" w:hAnsi="Times New Roman" w:cs="David"/>
          <w:sz w:val="24"/>
          <w:szCs w:val="24"/>
        </w:rPr>
      </w:pPr>
      <w:r w:rsidRPr="00D11B6E">
        <w:rPr>
          <w:rFonts w:ascii="Times New Roman" w:hAnsi="Times New Roman" w:cs="David" w:hint="cs"/>
          <w:sz w:val="24"/>
          <w:szCs w:val="24"/>
          <w:rtl/>
        </w:rPr>
        <w:t xml:space="preserve">כיום ניתן לייצר חלבון אנושי </w:t>
      </w:r>
      <w:r>
        <w:rPr>
          <w:rFonts w:ascii="Times New Roman" w:hAnsi="Times New Roman" w:cs="David" w:hint="cs"/>
          <w:sz w:val="24"/>
          <w:szCs w:val="24"/>
          <w:rtl/>
        </w:rPr>
        <w:t xml:space="preserve">בכמויות גדולות </w:t>
      </w:r>
      <w:r w:rsidRPr="00D11B6E">
        <w:rPr>
          <w:rFonts w:ascii="Times New Roman" w:hAnsi="Times New Roman" w:cs="David" w:hint="cs"/>
          <w:sz w:val="24"/>
          <w:szCs w:val="24"/>
          <w:rtl/>
        </w:rPr>
        <w:t xml:space="preserve"> בעזרת הנדסה גנטית. </w:t>
      </w:r>
    </w:p>
    <w:p w:rsidR="000D4A92" w:rsidRPr="00D11B6E" w:rsidRDefault="000D4A92" w:rsidP="000D4A92">
      <w:pPr>
        <w:numPr>
          <w:ilvl w:val="2"/>
          <w:numId w:val="24"/>
        </w:numPr>
        <w:bidi/>
        <w:spacing w:after="0" w:line="360" w:lineRule="auto"/>
        <w:ind w:left="708" w:hanging="283"/>
        <w:jc w:val="both"/>
        <w:rPr>
          <w:rFonts w:cs="David"/>
          <w:sz w:val="24"/>
          <w:szCs w:val="24"/>
          <w:rtl/>
        </w:rPr>
      </w:pPr>
      <w:r w:rsidRPr="00D11B6E">
        <w:rPr>
          <w:rFonts w:ascii="Times New Roman" w:hAnsi="Times New Roman" w:cs="David" w:hint="cs"/>
          <w:sz w:val="24"/>
          <w:szCs w:val="24"/>
          <w:rtl/>
        </w:rPr>
        <w:t>מה ה</w:t>
      </w:r>
      <w:r>
        <w:rPr>
          <w:rFonts w:ascii="Times New Roman" w:hAnsi="Times New Roman" w:cs="David" w:hint="cs"/>
          <w:sz w:val="24"/>
          <w:szCs w:val="24"/>
          <w:rtl/>
        </w:rPr>
        <w:t>י</w:t>
      </w:r>
      <w:r w:rsidRPr="00D11B6E">
        <w:rPr>
          <w:rFonts w:ascii="Times New Roman" w:hAnsi="Times New Roman" w:cs="David" w:hint="cs"/>
          <w:sz w:val="24"/>
          <w:szCs w:val="24"/>
          <w:rtl/>
        </w:rPr>
        <w:t xml:space="preserve">יתה הבעיה </w:t>
      </w:r>
      <w:r>
        <w:rPr>
          <w:rFonts w:ascii="Times New Roman" w:hAnsi="Times New Roman" w:cs="David" w:hint="cs"/>
          <w:sz w:val="24"/>
          <w:szCs w:val="24"/>
          <w:rtl/>
        </w:rPr>
        <w:t>בייצור</w:t>
      </w:r>
      <w:r w:rsidRPr="00D11B6E">
        <w:rPr>
          <w:rFonts w:ascii="Times New Roman" w:hAnsi="Times New Roman" w:cs="David" w:hint="cs"/>
          <w:sz w:val="24"/>
          <w:szCs w:val="24"/>
          <w:rtl/>
        </w:rPr>
        <w:t xml:space="preserve"> קולגן</w:t>
      </w:r>
      <w:r>
        <w:rPr>
          <w:rFonts w:ascii="Times New Roman" w:hAnsi="Times New Roman" w:cs="David" w:hint="cs"/>
          <w:sz w:val="24"/>
          <w:szCs w:val="24"/>
          <w:rtl/>
        </w:rPr>
        <w:t xml:space="preserve"> בעזרת הנדסה גנטית</w:t>
      </w:r>
      <w:r w:rsidRPr="00D11B6E">
        <w:rPr>
          <w:rFonts w:ascii="Times New Roman" w:hAnsi="Times New Roman" w:cs="David" w:hint="cs"/>
          <w:sz w:val="24"/>
          <w:szCs w:val="24"/>
          <w:rtl/>
        </w:rPr>
        <w:t xml:space="preserve">? </w:t>
      </w:r>
    </w:p>
    <w:p w:rsidR="000D4A92" w:rsidRPr="00C50A17" w:rsidRDefault="000D4A92" w:rsidP="000D4A92">
      <w:pPr>
        <w:bidi/>
        <w:spacing w:after="0" w:line="360" w:lineRule="auto"/>
        <w:ind w:left="708"/>
        <w:jc w:val="both"/>
        <w:rPr>
          <w:rFonts w:cs="David"/>
          <w:sz w:val="24"/>
          <w:szCs w:val="24"/>
          <w:rtl/>
        </w:rPr>
      </w:pPr>
      <w:r w:rsidRPr="00D11B6E">
        <w:rPr>
          <w:rFonts w:cs="David" w:hint="cs"/>
          <w:color w:val="FF0000"/>
          <w:sz w:val="24"/>
          <w:szCs w:val="24"/>
          <w:rtl/>
        </w:rPr>
        <w:t xml:space="preserve">הקולגן מקודד ע" חמישה גנים </w:t>
      </w:r>
      <w:r w:rsidRPr="000A426B">
        <w:rPr>
          <w:rFonts w:cs="David" w:hint="cs"/>
          <w:color w:val="FF0000"/>
          <w:sz w:val="24"/>
          <w:szCs w:val="24"/>
          <w:rtl/>
        </w:rPr>
        <w:t>וקשה "להנדס" חיידקים או שמרים באמצעות החדרת חמישה גנים שונים ממקור חיצוני שיבואו לידי ביטוי בו זמנית.</w:t>
      </w:r>
    </w:p>
    <w:p w:rsidR="000D4A92" w:rsidRPr="00D11B6E" w:rsidRDefault="000D4A92" w:rsidP="000D4A92">
      <w:pPr>
        <w:numPr>
          <w:ilvl w:val="2"/>
          <w:numId w:val="24"/>
        </w:numPr>
        <w:bidi/>
        <w:spacing w:after="0" w:line="360" w:lineRule="auto"/>
        <w:ind w:left="708" w:hanging="283"/>
        <w:rPr>
          <w:rFonts w:ascii="Times New Roman" w:hAnsi="Times New Roman" w:cs="David"/>
          <w:color w:val="FF0000"/>
          <w:sz w:val="24"/>
          <w:szCs w:val="24"/>
        </w:rPr>
      </w:pPr>
      <w:r w:rsidRPr="00D11B6E">
        <w:rPr>
          <w:rFonts w:ascii="Times New Roman" w:hAnsi="Times New Roman" w:cs="David" w:hint="cs"/>
          <w:sz w:val="24"/>
          <w:szCs w:val="24"/>
          <w:rtl/>
        </w:rPr>
        <w:t xml:space="preserve">כיצד הטכניקה שפותחה במעבדתו של פרופ' </w:t>
      </w:r>
      <w:proofErr w:type="spellStart"/>
      <w:r w:rsidRPr="00D11B6E">
        <w:rPr>
          <w:rFonts w:ascii="Times New Roman" w:hAnsi="Times New Roman" w:cs="David" w:hint="cs"/>
          <w:sz w:val="24"/>
          <w:szCs w:val="24"/>
          <w:rtl/>
        </w:rPr>
        <w:t>שוסייב</w:t>
      </w:r>
      <w:proofErr w:type="spellEnd"/>
      <w:r w:rsidRPr="00D11B6E">
        <w:rPr>
          <w:rFonts w:ascii="Times New Roman" w:hAnsi="Times New Roman" w:cs="David" w:hint="cs"/>
          <w:sz w:val="24"/>
          <w:szCs w:val="24"/>
          <w:rtl/>
        </w:rPr>
        <w:t xml:space="preserve"> </w:t>
      </w:r>
      <w:r>
        <w:rPr>
          <w:rFonts w:ascii="Times New Roman" w:hAnsi="Times New Roman" w:cs="David" w:hint="cs"/>
          <w:sz w:val="24"/>
          <w:szCs w:val="24"/>
          <w:rtl/>
        </w:rPr>
        <w:t>פתרה את הבעיה שתוארה בסעיף א' ו</w:t>
      </w:r>
      <w:r w:rsidRPr="00D11B6E">
        <w:rPr>
          <w:rFonts w:ascii="Times New Roman" w:hAnsi="Times New Roman" w:cs="David" w:hint="cs"/>
          <w:sz w:val="24"/>
          <w:szCs w:val="24"/>
          <w:rtl/>
        </w:rPr>
        <w:t xml:space="preserve">אפשרה את הפקת הקולגן? </w:t>
      </w:r>
      <w:r>
        <w:rPr>
          <w:rFonts w:ascii="Times New Roman" w:hAnsi="Times New Roman" w:cs="David"/>
          <w:color w:val="FF0000"/>
          <w:sz w:val="24"/>
          <w:szCs w:val="24"/>
          <w:rtl/>
        </w:rPr>
        <w:br/>
      </w:r>
      <w:r w:rsidRPr="00D11B6E">
        <w:rPr>
          <w:rFonts w:ascii="Times New Roman" w:hAnsi="Times New Roman" w:cs="David" w:hint="cs"/>
          <w:color w:val="FF0000"/>
          <w:sz w:val="24"/>
          <w:szCs w:val="24"/>
          <w:rtl/>
        </w:rPr>
        <w:t>מחדירים את כל אחד מחמשת הגנים לצמח טבק אחר ובאמצעות האבקה מתקבל זרע מוכלא ש</w:t>
      </w:r>
      <w:r>
        <w:rPr>
          <w:rFonts w:ascii="Times New Roman" w:hAnsi="Times New Roman" w:cs="David" w:hint="cs"/>
          <w:color w:val="FF0000"/>
          <w:sz w:val="24"/>
          <w:szCs w:val="24"/>
          <w:rtl/>
        </w:rPr>
        <w:t xml:space="preserve">מצליח לבטא בצורה טובה </w:t>
      </w:r>
      <w:r w:rsidRPr="00D11B6E">
        <w:rPr>
          <w:rFonts w:ascii="Times New Roman" w:hAnsi="Times New Roman" w:cs="David" w:hint="cs"/>
          <w:color w:val="FF0000"/>
          <w:sz w:val="24"/>
          <w:szCs w:val="24"/>
          <w:rtl/>
        </w:rPr>
        <w:t>את כל חמשת הגנים</w:t>
      </w:r>
      <w:r>
        <w:rPr>
          <w:rFonts w:ascii="Times New Roman" w:hAnsi="Times New Roman" w:cs="David" w:hint="cs"/>
          <w:color w:val="FF0000"/>
          <w:sz w:val="24"/>
          <w:szCs w:val="24"/>
          <w:rtl/>
        </w:rPr>
        <w:t xml:space="preserve"> כך שמיוצר הקולגן</w:t>
      </w:r>
      <w:r w:rsidRPr="00D11B6E">
        <w:rPr>
          <w:rFonts w:ascii="Times New Roman" w:hAnsi="Times New Roman" w:cs="David" w:hint="cs"/>
          <w:color w:val="FF0000"/>
          <w:sz w:val="24"/>
          <w:szCs w:val="24"/>
          <w:rtl/>
        </w:rPr>
        <w:t>.</w:t>
      </w:r>
    </w:p>
    <w:p w:rsidR="000D4A92" w:rsidRPr="00BB5421" w:rsidRDefault="000D4A92" w:rsidP="000D4A92">
      <w:pPr>
        <w:bidi/>
        <w:spacing w:after="0" w:line="360" w:lineRule="auto"/>
        <w:ind w:left="-766"/>
        <w:rPr>
          <w:rFonts w:ascii="Times New Roman" w:hAnsi="Times New Roman" w:cs="David"/>
          <w:sz w:val="24"/>
          <w:szCs w:val="24"/>
        </w:rPr>
      </w:pPr>
    </w:p>
    <w:p w:rsidR="000D4A92" w:rsidRPr="00C3284A" w:rsidRDefault="000D4A92" w:rsidP="000D4A92">
      <w:pPr>
        <w:numPr>
          <w:ilvl w:val="1"/>
          <w:numId w:val="24"/>
        </w:numPr>
        <w:bidi/>
        <w:spacing w:after="0" w:line="360" w:lineRule="auto"/>
        <w:ind w:left="425" w:hanging="426"/>
        <w:rPr>
          <w:rFonts w:cs="David"/>
          <w:sz w:val="24"/>
          <w:szCs w:val="24"/>
          <w:lang w:val="ru-RU"/>
        </w:rPr>
      </w:pPr>
      <w:r w:rsidRPr="00BB5421">
        <w:rPr>
          <w:rFonts w:cs="David" w:hint="cs"/>
          <w:sz w:val="24"/>
          <w:szCs w:val="24"/>
          <w:rtl/>
        </w:rPr>
        <w:t xml:space="preserve">לקולגן שהופק מהצמח מוסיפים </w:t>
      </w:r>
      <w:proofErr w:type="spellStart"/>
      <w:r w:rsidRPr="00BB5421">
        <w:rPr>
          <w:rFonts w:cs="David" w:hint="cs"/>
          <w:sz w:val="24"/>
          <w:szCs w:val="24"/>
          <w:rtl/>
        </w:rPr>
        <w:t>הידרוקסיאפטיט</w:t>
      </w:r>
      <w:proofErr w:type="spellEnd"/>
      <w:r w:rsidRPr="001C5D6C">
        <w:rPr>
          <w:rFonts w:cs="David" w:hint="cs"/>
          <w:sz w:val="24"/>
          <w:szCs w:val="24"/>
          <w:rtl/>
        </w:rPr>
        <w:t xml:space="preserve"> </w:t>
      </w:r>
      <w:r w:rsidRPr="001C5D6C">
        <w:rPr>
          <w:rFonts w:cs="David"/>
          <w:sz w:val="24"/>
          <w:szCs w:val="24"/>
        </w:rPr>
        <w:t xml:space="preserve"> ,Ca</w:t>
      </w:r>
      <w:r w:rsidRPr="001C5D6C">
        <w:rPr>
          <w:rFonts w:cs="David"/>
          <w:sz w:val="24"/>
          <w:szCs w:val="24"/>
          <w:vertAlign w:val="subscript"/>
        </w:rPr>
        <w:t>10</w:t>
      </w:r>
      <w:r w:rsidRPr="001C5D6C">
        <w:rPr>
          <w:rFonts w:cs="David"/>
          <w:sz w:val="24"/>
          <w:szCs w:val="24"/>
        </w:rPr>
        <w:t>(PO</w:t>
      </w:r>
      <w:r w:rsidRPr="001C5D6C">
        <w:rPr>
          <w:rFonts w:cs="David"/>
          <w:sz w:val="24"/>
          <w:szCs w:val="24"/>
          <w:vertAlign w:val="subscript"/>
        </w:rPr>
        <w:t>4</w:t>
      </w:r>
      <w:r w:rsidRPr="001C5D6C">
        <w:rPr>
          <w:rFonts w:cs="David"/>
          <w:sz w:val="24"/>
          <w:szCs w:val="24"/>
        </w:rPr>
        <w:t>)</w:t>
      </w:r>
      <w:r w:rsidRPr="001C5D6C">
        <w:rPr>
          <w:rFonts w:cs="David"/>
          <w:sz w:val="24"/>
          <w:szCs w:val="24"/>
          <w:vertAlign w:val="subscript"/>
        </w:rPr>
        <w:t>6</w:t>
      </w:r>
      <w:r w:rsidRPr="001C5D6C">
        <w:rPr>
          <w:rFonts w:cs="David"/>
          <w:sz w:val="24"/>
          <w:szCs w:val="24"/>
        </w:rPr>
        <w:t>(OH)</w:t>
      </w:r>
      <w:r w:rsidRPr="00BB5421">
        <w:rPr>
          <w:rFonts w:cs="David"/>
          <w:sz w:val="24"/>
          <w:szCs w:val="24"/>
          <w:vertAlign w:val="subscript"/>
        </w:rPr>
        <w:t>2</w:t>
      </w:r>
      <w:r w:rsidRPr="001C5D6C">
        <w:rPr>
          <w:rFonts w:cs="David" w:hint="cs"/>
          <w:sz w:val="24"/>
          <w:szCs w:val="24"/>
          <w:rtl/>
        </w:rPr>
        <w:t xml:space="preserve"> </w:t>
      </w:r>
      <w:r w:rsidRPr="001C5D6C">
        <w:rPr>
          <w:rFonts w:cs="David"/>
          <w:sz w:val="24"/>
          <w:szCs w:val="24"/>
          <w:rtl/>
          <w:lang w:val="ru-RU"/>
        </w:rPr>
        <w:t xml:space="preserve">המרכיב </w:t>
      </w:r>
      <w:r w:rsidRPr="001C5D6C">
        <w:rPr>
          <w:rFonts w:cs="David" w:hint="cs"/>
          <w:sz w:val="24"/>
          <w:szCs w:val="24"/>
          <w:rtl/>
          <w:lang w:val="ru-RU"/>
        </w:rPr>
        <w:t xml:space="preserve">האי אורגני </w:t>
      </w:r>
      <w:r w:rsidRPr="001C5D6C">
        <w:rPr>
          <w:rFonts w:cs="David"/>
          <w:sz w:val="24"/>
          <w:szCs w:val="24"/>
          <w:rtl/>
          <w:lang w:val="ru-RU"/>
        </w:rPr>
        <w:t xml:space="preserve">העיקרי </w:t>
      </w:r>
      <w:r w:rsidRPr="001C5D6C">
        <w:rPr>
          <w:rFonts w:cs="David" w:hint="cs"/>
          <w:sz w:val="24"/>
          <w:szCs w:val="24"/>
          <w:rtl/>
          <w:lang w:val="ru-RU"/>
        </w:rPr>
        <w:t>בעצם</w:t>
      </w:r>
      <w:r>
        <w:rPr>
          <w:rFonts w:cs="David" w:hint="cs"/>
          <w:sz w:val="24"/>
          <w:szCs w:val="24"/>
          <w:rtl/>
          <w:lang w:val="ru-RU"/>
        </w:rPr>
        <w:t xml:space="preserve">. </w:t>
      </w:r>
      <w:r w:rsidRPr="00C3284A">
        <w:rPr>
          <w:rFonts w:cs="David"/>
          <w:sz w:val="24"/>
          <w:szCs w:val="24"/>
          <w:rtl/>
          <w:lang w:val="ru-RU"/>
        </w:rPr>
        <w:t xml:space="preserve">גבישי </w:t>
      </w:r>
      <w:proofErr w:type="spellStart"/>
      <w:r w:rsidRPr="00C3284A">
        <w:rPr>
          <w:rFonts w:cs="David"/>
          <w:sz w:val="24"/>
          <w:szCs w:val="24"/>
          <w:rtl/>
          <w:lang w:val="ru-RU"/>
        </w:rPr>
        <w:t>הידרוקסיאפטיט</w:t>
      </w:r>
      <w:proofErr w:type="spellEnd"/>
      <w:r w:rsidRPr="00C3284A">
        <w:rPr>
          <w:rFonts w:cs="David"/>
          <w:sz w:val="24"/>
          <w:szCs w:val="24"/>
          <w:rtl/>
          <w:lang w:val="ru-RU"/>
        </w:rPr>
        <w:t xml:space="preserve"> מאורגנים בצורה מסודרת לאורך סיבי הקולגן. באזור בו הם לא קשורים לקולגן הם סופחים מים ויוצרים מעטפת המאפשרת שחלוף של יונים </w:t>
      </w:r>
      <w:r w:rsidRPr="00C3284A">
        <w:rPr>
          <w:rFonts w:cs="David" w:hint="cs"/>
          <w:sz w:val="24"/>
          <w:szCs w:val="24"/>
          <w:rtl/>
          <w:lang w:val="ru-RU"/>
        </w:rPr>
        <w:t>א</w:t>
      </w:r>
      <w:r w:rsidRPr="00C3284A">
        <w:rPr>
          <w:rFonts w:cs="David"/>
          <w:sz w:val="24"/>
          <w:szCs w:val="24"/>
          <w:rtl/>
          <w:lang w:val="ru-RU"/>
        </w:rPr>
        <w:t xml:space="preserve">ל הנוזל החוץ-תאי. קשיחותה של העצם נובעת מהחיבור בין </w:t>
      </w:r>
      <w:proofErr w:type="spellStart"/>
      <w:r w:rsidRPr="00C3284A">
        <w:rPr>
          <w:rFonts w:cs="David"/>
          <w:sz w:val="24"/>
          <w:szCs w:val="24"/>
          <w:rtl/>
          <w:lang w:val="ru-RU"/>
        </w:rPr>
        <w:t>ההידרוקסיאפטיט</w:t>
      </w:r>
      <w:proofErr w:type="spellEnd"/>
      <w:r w:rsidRPr="00C3284A">
        <w:rPr>
          <w:rFonts w:cs="David"/>
          <w:sz w:val="24"/>
          <w:szCs w:val="24"/>
          <w:rtl/>
          <w:lang w:val="ru-RU"/>
        </w:rPr>
        <w:t xml:space="preserve"> לקולגן </w:t>
      </w:r>
      <w:r w:rsidRPr="00C3284A">
        <w:rPr>
          <w:rFonts w:cs="David" w:hint="cs"/>
          <w:sz w:val="24"/>
          <w:szCs w:val="24"/>
          <w:rtl/>
          <w:lang w:val="ru-RU"/>
        </w:rPr>
        <w:t>ו</w:t>
      </w:r>
      <w:r w:rsidRPr="00C3284A">
        <w:rPr>
          <w:rFonts w:cs="David"/>
          <w:sz w:val="24"/>
          <w:szCs w:val="24"/>
          <w:rtl/>
          <w:lang w:val="ru-RU"/>
        </w:rPr>
        <w:t xml:space="preserve">הוצאה של אחד מהם </w:t>
      </w:r>
      <w:r w:rsidRPr="00C3284A">
        <w:rPr>
          <w:rFonts w:cs="David" w:hint="cs"/>
          <w:sz w:val="24"/>
          <w:szCs w:val="24"/>
          <w:rtl/>
          <w:lang w:val="ru-RU"/>
        </w:rPr>
        <w:t>גורמת</w:t>
      </w:r>
      <w:r w:rsidRPr="00C3284A">
        <w:rPr>
          <w:rFonts w:cs="David"/>
          <w:sz w:val="24"/>
          <w:szCs w:val="24"/>
          <w:rtl/>
          <w:lang w:val="ru-RU"/>
        </w:rPr>
        <w:t xml:space="preserve"> לאיבוד התכונות של העצם.</w:t>
      </w:r>
    </w:p>
    <w:p w:rsidR="000D4A92" w:rsidRPr="00300F49" w:rsidRDefault="000D4A92" w:rsidP="000D4A92">
      <w:pPr>
        <w:numPr>
          <w:ilvl w:val="2"/>
          <w:numId w:val="24"/>
        </w:numPr>
        <w:bidi/>
        <w:spacing w:after="0" w:line="360" w:lineRule="auto"/>
        <w:ind w:left="708" w:hanging="283"/>
        <w:rPr>
          <w:rFonts w:cs="David"/>
          <w:color w:val="FF0000"/>
          <w:sz w:val="24"/>
          <w:szCs w:val="24"/>
          <w:lang w:val="ru-RU"/>
        </w:rPr>
      </w:pPr>
      <w:r>
        <w:rPr>
          <w:rFonts w:cs="David" w:hint="cs"/>
          <w:sz w:val="24"/>
          <w:szCs w:val="24"/>
          <w:rtl/>
          <w:lang w:val="ru-RU"/>
        </w:rPr>
        <w:t xml:space="preserve">מהו </w:t>
      </w:r>
      <w:r w:rsidRPr="00BB5421">
        <w:rPr>
          <w:rFonts w:cs="David" w:hint="cs"/>
          <w:sz w:val="24"/>
          <w:szCs w:val="24"/>
          <w:rtl/>
          <w:lang w:val="ru-RU"/>
        </w:rPr>
        <w:t>סוג החומר-</w:t>
      </w:r>
      <w:r>
        <w:rPr>
          <w:rFonts w:cs="David" w:hint="cs"/>
          <w:sz w:val="24"/>
          <w:szCs w:val="24"/>
          <w:rtl/>
          <w:lang w:val="ru-RU"/>
        </w:rPr>
        <w:t xml:space="preserve"> </w:t>
      </w:r>
      <w:proofErr w:type="spellStart"/>
      <w:r w:rsidRPr="00BB5421">
        <w:rPr>
          <w:rFonts w:cs="David" w:hint="cs"/>
          <w:sz w:val="24"/>
          <w:szCs w:val="24"/>
          <w:rtl/>
        </w:rPr>
        <w:t>הידרוקסיאפטיט</w:t>
      </w:r>
      <w:proofErr w:type="spellEnd"/>
      <w:r w:rsidRPr="001C5D6C">
        <w:rPr>
          <w:rFonts w:cs="David" w:hint="cs"/>
          <w:sz w:val="24"/>
          <w:szCs w:val="24"/>
          <w:rtl/>
        </w:rPr>
        <w:t xml:space="preserve"> </w:t>
      </w:r>
      <w:r w:rsidRPr="001C5D6C">
        <w:rPr>
          <w:rFonts w:cs="David"/>
          <w:sz w:val="24"/>
          <w:szCs w:val="24"/>
        </w:rPr>
        <w:t xml:space="preserve"> Ca</w:t>
      </w:r>
      <w:r w:rsidRPr="001C5D6C">
        <w:rPr>
          <w:rFonts w:cs="David"/>
          <w:sz w:val="24"/>
          <w:szCs w:val="24"/>
          <w:vertAlign w:val="subscript"/>
        </w:rPr>
        <w:t>10</w:t>
      </w:r>
      <w:r w:rsidRPr="001C5D6C">
        <w:rPr>
          <w:rFonts w:cs="David"/>
          <w:sz w:val="24"/>
          <w:szCs w:val="24"/>
        </w:rPr>
        <w:t>(PO</w:t>
      </w:r>
      <w:r w:rsidRPr="001C5D6C">
        <w:rPr>
          <w:rFonts w:cs="David"/>
          <w:sz w:val="24"/>
          <w:szCs w:val="24"/>
          <w:vertAlign w:val="subscript"/>
        </w:rPr>
        <w:t>4</w:t>
      </w:r>
      <w:r w:rsidRPr="001C5D6C">
        <w:rPr>
          <w:rFonts w:cs="David"/>
          <w:sz w:val="24"/>
          <w:szCs w:val="24"/>
        </w:rPr>
        <w:t>)</w:t>
      </w:r>
      <w:r w:rsidRPr="001C5D6C">
        <w:rPr>
          <w:rFonts w:cs="David"/>
          <w:sz w:val="24"/>
          <w:szCs w:val="24"/>
          <w:vertAlign w:val="subscript"/>
        </w:rPr>
        <w:t>6</w:t>
      </w:r>
      <w:r w:rsidRPr="001C5D6C">
        <w:rPr>
          <w:rFonts w:cs="David"/>
          <w:sz w:val="24"/>
          <w:szCs w:val="24"/>
        </w:rPr>
        <w:t>(OH)</w:t>
      </w:r>
      <w:r>
        <w:rPr>
          <w:rFonts w:cs="David"/>
          <w:sz w:val="24"/>
          <w:szCs w:val="24"/>
          <w:vertAlign w:val="subscript"/>
        </w:rPr>
        <w:t xml:space="preserve">2 </w:t>
      </w:r>
      <w:r>
        <w:rPr>
          <w:rFonts w:cs="David" w:hint="cs"/>
          <w:sz w:val="24"/>
          <w:szCs w:val="24"/>
          <w:rtl/>
        </w:rPr>
        <w:t>?</w:t>
      </w:r>
      <w:r>
        <w:rPr>
          <w:rFonts w:cs="David" w:hint="cs"/>
          <w:sz w:val="24"/>
          <w:szCs w:val="24"/>
          <w:rtl/>
          <w:lang w:val="ru-RU"/>
        </w:rPr>
        <w:t xml:space="preserve"> </w:t>
      </w:r>
    </w:p>
    <w:p w:rsidR="000D4A92" w:rsidRPr="00300F49" w:rsidRDefault="000D4A92" w:rsidP="000D4A92">
      <w:pPr>
        <w:bidi/>
        <w:spacing w:after="0" w:line="360" w:lineRule="auto"/>
        <w:ind w:left="708"/>
        <w:rPr>
          <w:rFonts w:cs="David"/>
          <w:color w:val="FF0000"/>
          <w:sz w:val="24"/>
          <w:szCs w:val="24"/>
          <w:lang w:val="ru-RU"/>
        </w:rPr>
      </w:pPr>
      <w:r w:rsidRPr="00300F49">
        <w:rPr>
          <w:rFonts w:cs="David" w:hint="cs"/>
          <w:color w:val="FF0000"/>
          <w:sz w:val="24"/>
          <w:szCs w:val="24"/>
          <w:rtl/>
          <w:lang w:val="ru-RU"/>
        </w:rPr>
        <w:t>סריג יוני, בנוי מיו</w:t>
      </w:r>
      <w:r>
        <w:rPr>
          <w:rFonts w:cs="David" w:hint="cs"/>
          <w:color w:val="FF0000"/>
          <w:sz w:val="24"/>
          <w:szCs w:val="24"/>
          <w:rtl/>
          <w:lang w:val="ru-RU"/>
        </w:rPr>
        <w:t>נים</w:t>
      </w:r>
      <w:r w:rsidRPr="00300F49">
        <w:rPr>
          <w:rFonts w:cs="David" w:hint="cs"/>
          <w:color w:val="FF0000"/>
          <w:sz w:val="24"/>
          <w:szCs w:val="24"/>
          <w:rtl/>
          <w:lang w:val="ru-RU"/>
        </w:rPr>
        <w:t xml:space="preserve"> מתכתי</w:t>
      </w:r>
      <w:r>
        <w:rPr>
          <w:rFonts w:cs="David" w:hint="cs"/>
          <w:color w:val="FF0000"/>
          <w:sz w:val="24"/>
          <w:szCs w:val="24"/>
          <w:rtl/>
          <w:lang w:val="ru-RU"/>
        </w:rPr>
        <w:t>ים</w:t>
      </w:r>
      <w:r w:rsidRPr="00300F49">
        <w:rPr>
          <w:rFonts w:cs="David" w:hint="cs"/>
          <w:color w:val="FF0000"/>
          <w:sz w:val="24"/>
          <w:szCs w:val="24"/>
          <w:rtl/>
          <w:lang w:val="ru-RU"/>
        </w:rPr>
        <w:t xml:space="preserve"> של סידן ו</w:t>
      </w:r>
      <w:r>
        <w:rPr>
          <w:rFonts w:cs="David" w:hint="cs"/>
          <w:color w:val="FF0000"/>
          <w:sz w:val="24"/>
          <w:szCs w:val="24"/>
          <w:rtl/>
          <w:lang w:val="ru-RU"/>
        </w:rPr>
        <w:t>מ</w:t>
      </w:r>
      <w:r w:rsidRPr="00300F49">
        <w:rPr>
          <w:rFonts w:cs="David" w:hint="cs"/>
          <w:color w:val="FF0000"/>
          <w:sz w:val="24"/>
          <w:szCs w:val="24"/>
          <w:rtl/>
          <w:lang w:val="ru-RU"/>
        </w:rPr>
        <w:t>יו</w:t>
      </w:r>
      <w:r>
        <w:rPr>
          <w:rFonts w:cs="David" w:hint="cs"/>
          <w:color w:val="FF0000"/>
          <w:sz w:val="24"/>
          <w:szCs w:val="24"/>
          <w:rtl/>
          <w:lang w:val="ru-RU"/>
        </w:rPr>
        <w:t>נים</w:t>
      </w:r>
      <w:r w:rsidRPr="00300F49">
        <w:rPr>
          <w:rFonts w:cs="David" w:hint="cs"/>
          <w:color w:val="FF0000"/>
          <w:sz w:val="24"/>
          <w:szCs w:val="24"/>
          <w:rtl/>
          <w:lang w:val="ru-RU"/>
        </w:rPr>
        <w:t xml:space="preserve"> מורכב</w:t>
      </w:r>
      <w:r>
        <w:rPr>
          <w:rFonts w:cs="David" w:hint="cs"/>
          <w:color w:val="FF0000"/>
          <w:sz w:val="24"/>
          <w:szCs w:val="24"/>
          <w:rtl/>
          <w:lang w:val="ru-RU"/>
        </w:rPr>
        <w:t xml:space="preserve">ים: </w:t>
      </w:r>
      <w:r w:rsidRPr="00300F49">
        <w:rPr>
          <w:rFonts w:cs="David" w:hint="cs"/>
          <w:color w:val="FF0000"/>
          <w:sz w:val="24"/>
          <w:szCs w:val="24"/>
          <w:rtl/>
          <w:lang w:val="ru-RU"/>
        </w:rPr>
        <w:t xml:space="preserve"> </w:t>
      </w:r>
      <w:r w:rsidRPr="00C3284A">
        <w:rPr>
          <w:rFonts w:cs="David" w:hint="cs"/>
          <w:color w:val="FF0000"/>
          <w:sz w:val="24"/>
          <w:szCs w:val="24"/>
          <w:rtl/>
          <w:lang w:val="ru-RU"/>
        </w:rPr>
        <w:t xml:space="preserve">זרחתי </w:t>
      </w:r>
      <w:r w:rsidRPr="00C3284A">
        <w:rPr>
          <w:rFonts w:cs="David"/>
          <w:color w:val="FF0000"/>
          <w:sz w:val="24"/>
          <w:szCs w:val="24"/>
        </w:rPr>
        <w:t>PO</w:t>
      </w:r>
      <w:r w:rsidRPr="00C3284A">
        <w:rPr>
          <w:rFonts w:cs="David"/>
          <w:color w:val="FF0000"/>
          <w:sz w:val="24"/>
          <w:szCs w:val="24"/>
          <w:vertAlign w:val="subscript"/>
        </w:rPr>
        <w:t>4</w:t>
      </w:r>
      <w:r w:rsidRPr="00C3284A">
        <w:rPr>
          <w:rFonts w:cs="David"/>
          <w:color w:val="FF0000"/>
          <w:sz w:val="24"/>
          <w:szCs w:val="24"/>
          <w:vertAlign w:val="superscript"/>
        </w:rPr>
        <w:t>3-</w:t>
      </w:r>
      <w:r w:rsidRPr="00C3284A">
        <w:rPr>
          <w:rFonts w:cs="David" w:hint="cs"/>
          <w:color w:val="FF0000"/>
          <w:sz w:val="24"/>
          <w:szCs w:val="24"/>
          <w:vertAlign w:val="subscript"/>
          <w:rtl/>
        </w:rPr>
        <w:t xml:space="preserve"> </w:t>
      </w:r>
      <w:proofErr w:type="spellStart"/>
      <w:r w:rsidRPr="00C3284A">
        <w:rPr>
          <w:rFonts w:cs="David" w:hint="cs"/>
          <w:color w:val="FF0000"/>
          <w:sz w:val="24"/>
          <w:szCs w:val="24"/>
          <w:rtl/>
          <w:lang w:val="ru-RU"/>
        </w:rPr>
        <w:t>והידרוקסידי</w:t>
      </w:r>
      <w:proofErr w:type="spellEnd"/>
      <w:r>
        <w:rPr>
          <w:rFonts w:cs="David" w:hint="cs"/>
          <w:color w:val="FF0000"/>
          <w:sz w:val="24"/>
          <w:szCs w:val="24"/>
          <w:rtl/>
          <w:lang w:val="ru-RU"/>
        </w:rPr>
        <w:t xml:space="preserve"> </w:t>
      </w:r>
      <w:r>
        <w:rPr>
          <w:rFonts w:cs="David"/>
          <w:color w:val="FF0000"/>
          <w:sz w:val="24"/>
          <w:szCs w:val="24"/>
        </w:rPr>
        <w:t>OH</w:t>
      </w:r>
      <w:r>
        <w:rPr>
          <w:rFonts w:cs="David"/>
          <w:color w:val="FF0000"/>
          <w:sz w:val="24"/>
          <w:szCs w:val="24"/>
          <w:vertAlign w:val="superscript"/>
        </w:rPr>
        <w:t>-</w:t>
      </w:r>
      <w:r w:rsidRPr="00300F49">
        <w:rPr>
          <w:rFonts w:cs="David" w:hint="cs"/>
          <w:color w:val="FF0000"/>
          <w:sz w:val="24"/>
          <w:szCs w:val="24"/>
          <w:rtl/>
          <w:lang w:val="ru-RU"/>
        </w:rPr>
        <w:t>.</w:t>
      </w:r>
    </w:p>
    <w:p w:rsidR="000D4A92" w:rsidRDefault="000D4A92" w:rsidP="000D4A92">
      <w:pPr>
        <w:numPr>
          <w:ilvl w:val="2"/>
          <w:numId w:val="24"/>
        </w:numPr>
        <w:bidi/>
        <w:spacing w:after="0" w:line="360" w:lineRule="auto"/>
        <w:ind w:left="708" w:hanging="283"/>
        <w:rPr>
          <w:rFonts w:cs="David"/>
          <w:sz w:val="24"/>
          <w:szCs w:val="24"/>
          <w:lang w:val="ru-RU"/>
        </w:rPr>
      </w:pPr>
      <w:r>
        <w:rPr>
          <w:rFonts w:cs="David" w:hint="cs"/>
          <w:sz w:val="24"/>
          <w:szCs w:val="24"/>
          <w:rtl/>
          <w:lang w:val="ru-RU"/>
        </w:rPr>
        <w:t xml:space="preserve">מדוע לדעתכם </w:t>
      </w:r>
      <w:proofErr w:type="spellStart"/>
      <w:r>
        <w:rPr>
          <w:rFonts w:cs="David" w:hint="cs"/>
          <w:sz w:val="24"/>
          <w:szCs w:val="24"/>
          <w:rtl/>
        </w:rPr>
        <w:t>ה</w:t>
      </w:r>
      <w:r w:rsidRPr="00BB5421">
        <w:rPr>
          <w:rFonts w:cs="David" w:hint="cs"/>
          <w:sz w:val="24"/>
          <w:szCs w:val="24"/>
          <w:rtl/>
        </w:rPr>
        <w:t>ידרוקסיאפטיט</w:t>
      </w:r>
      <w:proofErr w:type="spellEnd"/>
      <w:r>
        <w:rPr>
          <w:rFonts w:cs="David" w:hint="cs"/>
          <w:sz w:val="24"/>
          <w:szCs w:val="24"/>
          <w:rtl/>
          <w:lang w:val="ru-RU"/>
        </w:rPr>
        <w:t xml:space="preserve"> יכול לספוח מים? </w:t>
      </w:r>
    </w:p>
    <w:p w:rsidR="000D4A92" w:rsidRPr="00C3284A" w:rsidRDefault="000D4A92" w:rsidP="000D4A92">
      <w:pPr>
        <w:bidi/>
        <w:spacing w:after="0" w:line="360" w:lineRule="auto"/>
        <w:ind w:left="708"/>
        <w:rPr>
          <w:rFonts w:cs="David"/>
          <w:color w:val="FF0000"/>
          <w:sz w:val="24"/>
          <w:szCs w:val="24"/>
          <w:rtl/>
          <w:lang w:val="ru-RU"/>
        </w:rPr>
      </w:pPr>
      <w:r w:rsidRPr="00300F49">
        <w:rPr>
          <w:rFonts w:cs="David" w:hint="cs"/>
          <w:color w:val="FF0000"/>
          <w:sz w:val="24"/>
          <w:szCs w:val="24"/>
          <w:rtl/>
          <w:lang w:val="ru-RU"/>
        </w:rPr>
        <w:t>יוצר קשרי מימן עם זוגות אלקטרונים לא קושרים על החמצן בקבוצה הזרחתית</w:t>
      </w:r>
      <w:r w:rsidRPr="00C3284A">
        <w:rPr>
          <w:rFonts w:cs="David" w:hint="cs"/>
          <w:color w:val="FF0000"/>
          <w:sz w:val="24"/>
          <w:szCs w:val="24"/>
          <w:rtl/>
          <w:lang w:val="ru-RU"/>
        </w:rPr>
        <w:t>. יוצר קשר עם היונים (משיכה חשמלית בין קטבים בעלי מטען מנוגד למטען היונים)</w:t>
      </w:r>
    </w:p>
    <w:p w:rsidR="000D4A92" w:rsidRDefault="000D4A92" w:rsidP="000D4A92">
      <w:pPr>
        <w:bidi/>
        <w:spacing w:after="0" w:line="360" w:lineRule="auto"/>
        <w:ind w:left="651"/>
        <w:rPr>
          <w:rFonts w:cs="David"/>
          <w:sz w:val="24"/>
          <w:szCs w:val="24"/>
          <w:lang w:val="ru-RU"/>
        </w:rPr>
      </w:pPr>
    </w:p>
    <w:p w:rsidR="000D4A92" w:rsidRDefault="000D4A92" w:rsidP="000D4A92">
      <w:pPr>
        <w:numPr>
          <w:ilvl w:val="1"/>
          <w:numId w:val="24"/>
        </w:numPr>
        <w:bidi/>
        <w:spacing w:after="0" w:line="360" w:lineRule="auto"/>
        <w:ind w:left="566" w:hanging="584"/>
        <w:rPr>
          <w:rFonts w:ascii="Times New Roman" w:hAnsi="Times New Roman" w:cs="David"/>
          <w:sz w:val="24"/>
          <w:szCs w:val="24"/>
        </w:rPr>
      </w:pPr>
      <w:r w:rsidRPr="008C00E1">
        <w:rPr>
          <w:rFonts w:cs="David" w:hint="cs"/>
          <w:sz w:val="24"/>
          <w:szCs w:val="24"/>
          <w:rtl/>
        </w:rPr>
        <w:t xml:space="preserve">אחד החומרים המובילים בייצור מלאכותי של שתלים הינו המתכת טיטניום </w:t>
      </w:r>
      <w:r w:rsidRPr="008C00E1">
        <w:rPr>
          <w:rFonts w:cs="David"/>
          <w:sz w:val="24"/>
          <w:szCs w:val="24"/>
        </w:rPr>
        <w:t>Ti</w:t>
      </w:r>
      <w:r w:rsidRPr="008C00E1">
        <w:rPr>
          <w:rFonts w:cs="David"/>
          <w:sz w:val="24"/>
          <w:szCs w:val="24"/>
          <w:vertAlign w:val="subscript"/>
        </w:rPr>
        <w:t>(s)</w:t>
      </w:r>
      <w:r w:rsidRPr="008C00E1">
        <w:rPr>
          <w:rFonts w:cs="David" w:hint="cs"/>
          <w:sz w:val="24"/>
          <w:szCs w:val="24"/>
          <w:rtl/>
        </w:rPr>
        <w:t>. מתכת זו חזקה בדומה לפלדה אך קלה ממנה ב-45%</w:t>
      </w:r>
      <w:r>
        <w:rPr>
          <w:rFonts w:cs="David" w:hint="cs"/>
          <w:sz w:val="24"/>
          <w:szCs w:val="24"/>
          <w:rtl/>
        </w:rPr>
        <w:t xml:space="preserve">, </w:t>
      </w:r>
      <w:r w:rsidRPr="008C00E1">
        <w:rPr>
          <w:rFonts w:cs="David" w:hint="cs"/>
          <w:sz w:val="24"/>
          <w:szCs w:val="24"/>
          <w:rtl/>
        </w:rPr>
        <w:t xml:space="preserve"> עמידה בטמפרטורות גבוהות וניתנת לריקוע</w:t>
      </w:r>
      <w:r>
        <w:rPr>
          <w:rFonts w:cs="David" w:hint="cs"/>
          <w:sz w:val="24"/>
          <w:szCs w:val="24"/>
          <w:rtl/>
        </w:rPr>
        <w:t>.</w:t>
      </w:r>
      <w:r w:rsidRPr="008C00E1">
        <w:rPr>
          <w:rFonts w:cs="David" w:hint="cs"/>
          <w:sz w:val="24"/>
          <w:szCs w:val="24"/>
          <w:rtl/>
        </w:rPr>
        <w:t xml:space="preserve">  שתל טיטניום </w:t>
      </w:r>
      <w:r w:rsidRPr="008C00E1">
        <w:rPr>
          <w:rFonts w:cs="David"/>
          <w:sz w:val="24"/>
          <w:szCs w:val="24"/>
          <w:rtl/>
        </w:rPr>
        <w:t xml:space="preserve">עמיד נגד תמיסות דלילות של </w:t>
      </w:r>
      <w:hyperlink r:id="rId12" w:tooltip="חומצה כלורית" w:history="1">
        <w:r w:rsidRPr="008C00E1">
          <w:rPr>
            <w:rStyle w:val="Hyperlink"/>
            <w:rFonts w:cs="David"/>
            <w:sz w:val="24"/>
            <w:szCs w:val="24"/>
            <w:rtl/>
          </w:rPr>
          <w:t xml:space="preserve">חומצה </w:t>
        </w:r>
        <w:proofErr w:type="spellStart"/>
        <w:r w:rsidRPr="008C00E1">
          <w:rPr>
            <w:rStyle w:val="Hyperlink"/>
            <w:rFonts w:cs="David"/>
            <w:sz w:val="24"/>
            <w:szCs w:val="24"/>
            <w:rtl/>
          </w:rPr>
          <w:t>כלורית</w:t>
        </w:r>
        <w:proofErr w:type="spellEnd"/>
      </w:hyperlink>
      <w:r w:rsidRPr="008C00E1">
        <w:rPr>
          <w:rFonts w:cs="David"/>
          <w:sz w:val="24"/>
          <w:szCs w:val="24"/>
        </w:rPr>
        <w:t xml:space="preserve"> </w:t>
      </w:r>
      <w:r w:rsidRPr="008C00E1">
        <w:rPr>
          <w:rFonts w:cs="David"/>
          <w:sz w:val="24"/>
          <w:szCs w:val="24"/>
          <w:rtl/>
        </w:rPr>
        <w:t>ו</w:t>
      </w:r>
      <w:hyperlink r:id="rId13" w:tooltip="חומצה גופרתית" w:history="1">
        <w:r w:rsidRPr="008C00E1">
          <w:rPr>
            <w:rStyle w:val="Hyperlink"/>
            <w:rFonts w:cs="David"/>
            <w:sz w:val="24"/>
            <w:szCs w:val="24"/>
            <w:rtl/>
          </w:rPr>
          <w:t>חומצה גופרתית</w:t>
        </w:r>
      </w:hyperlink>
      <w:r w:rsidRPr="008C00E1">
        <w:rPr>
          <w:rFonts w:cs="David"/>
          <w:sz w:val="24"/>
          <w:szCs w:val="24"/>
        </w:rPr>
        <w:t xml:space="preserve"> </w:t>
      </w:r>
      <w:r w:rsidRPr="008C00E1">
        <w:rPr>
          <w:rFonts w:cs="David" w:hint="cs"/>
          <w:sz w:val="24"/>
          <w:szCs w:val="24"/>
          <w:rtl/>
        </w:rPr>
        <w:t>ונגד</w:t>
      </w:r>
      <w:r w:rsidRPr="008C00E1">
        <w:rPr>
          <w:rFonts w:cs="David"/>
          <w:sz w:val="24"/>
          <w:szCs w:val="24"/>
        </w:rPr>
        <w:t xml:space="preserve"> </w:t>
      </w:r>
      <w:r w:rsidRPr="008C00E1">
        <w:rPr>
          <w:rFonts w:cs="David"/>
          <w:sz w:val="24"/>
          <w:szCs w:val="24"/>
          <w:rtl/>
        </w:rPr>
        <w:t>ורוב ה</w:t>
      </w:r>
      <w:hyperlink r:id="rId14" w:tooltip="חומצה אורגנית" w:history="1">
        <w:r w:rsidRPr="008C00E1">
          <w:rPr>
            <w:rStyle w:val="Hyperlink"/>
            <w:rFonts w:cs="David"/>
            <w:sz w:val="24"/>
            <w:szCs w:val="24"/>
            <w:rtl/>
          </w:rPr>
          <w:t>חומצות האורגניות</w:t>
        </w:r>
      </w:hyperlink>
      <w:r w:rsidRPr="008C00E1">
        <w:rPr>
          <w:rFonts w:cs="David"/>
          <w:sz w:val="24"/>
          <w:szCs w:val="24"/>
        </w:rPr>
        <w:t xml:space="preserve">. </w:t>
      </w:r>
      <w:r w:rsidRPr="008C00E1">
        <w:rPr>
          <w:rFonts w:ascii="Times New Roman" w:hAnsi="Times New Roman" w:cs="David" w:hint="cs"/>
          <w:sz w:val="24"/>
          <w:szCs w:val="24"/>
          <w:rtl/>
        </w:rPr>
        <w:t xml:space="preserve"> תכונות </w:t>
      </w:r>
      <w:r w:rsidRPr="008C00E1">
        <w:rPr>
          <w:rFonts w:ascii="Times New Roman" w:hAnsi="Times New Roman" w:cs="David" w:hint="cs"/>
          <w:sz w:val="24"/>
          <w:szCs w:val="24"/>
          <w:rtl/>
        </w:rPr>
        <w:lastRenderedPageBreak/>
        <w:t>אלו הופכות את הטיטניום ל</w:t>
      </w:r>
      <w:r>
        <w:rPr>
          <w:rFonts w:ascii="Times New Roman" w:hAnsi="Times New Roman" w:cs="David" w:hint="cs"/>
          <w:sz w:val="24"/>
          <w:szCs w:val="24"/>
          <w:rtl/>
        </w:rPr>
        <w:t>מתכת מתאימה ל</w:t>
      </w:r>
      <w:r w:rsidRPr="008C00E1">
        <w:rPr>
          <w:rFonts w:ascii="Times New Roman" w:hAnsi="Times New Roman" w:cs="David" w:hint="cs"/>
          <w:sz w:val="24"/>
          <w:szCs w:val="24"/>
          <w:rtl/>
        </w:rPr>
        <w:t>ייצור שתלים מלאכותיים. אולם, טיטניום הינה מתכת שעוברת בקלות קורוזיה ויוצרת את התחמוצת</w:t>
      </w:r>
      <w:r w:rsidRPr="008C00E1">
        <w:rPr>
          <w:rFonts w:ascii="Times New Roman" w:hAnsi="Times New Roman" w:cs="David"/>
          <w:sz w:val="24"/>
          <w:szCs w:val="24"/>
        </w:rPr>
        <w:t xml:space="preserve">  .TiO</w:t>
      </w:r>
      <w:r w:rsidRPr="008C00E1">
        <w:rPr>
          <w:rFonts w:ascii="Times New Roman" w:hAnsi="Times New Roman" w:cs="David"/>
          <w:sz w:val="24"/>
          <w:szCs w:val="24"/>
          <w:vertAlign w:val="subscript"/>
        </w:rPr>
        <w:t>2</w:t>
      </w:r>
      <w:r w:rsidRPr="008C00E1">
        <w:rPr>
          <w:rFonts w:ascii="Times New Roman" w:hAnsi="Times New Roman" w:cs="David"/>
          <w:sz w:val="24"/>
          <w:szCs w:val="24"/>
        </w:rPr>
        <w:t xml:space="preserve"> </w:t>
      </w:r>
    </w:p>
    <w:p w:rsidR="000D4A92" w:rsidRDefault="000D4A92" w:rsidP="000D4A92">
      <w:pPr>
        <w:numPr>
          <w:ilvl w:val="2"/>
          <w:numId w:val="24"/>
        </w:numPr>
        <w:bidi/>
        <w:spacing w:after="0" w:line="360" w:lineRule="auto"/>
        <w:ind w:hanging="77"/>
        <w:rPr>
          <w:rFonts w:ascii="Times New Roman" w:hAnsi="Times New Roman" w:cs="David"/>
          <w:sz w:val="24"/>
          <w:szCs w:val="24"/>
        </w:rPr>
      </w:pPr>
      <w:r>
        <w:rPr>
          <w:rFonts w:ascii="Times New Roman" w:hAnsi="Times New Roman" w:cs="David" w:hint="cs"/>
          <w:sz w:val="24"/>
          <w:szCs w:val="24"/>
          <w:rtl/>
        </w:rPr>
        <w:t>ציינו יתרון אחד בשימוש בטיטניום לייצור שתלים על פני שימוש בקולגן.</w:t>
      </w:r>
    </w:p>
    <w:p w:rsidR="000D4A92" w:rsidRDefault="000D4A92" w:rsidP="000D4A92">
      <w:pPr>
        <w:numPr>
          <w:ilvl w:val="2"/>
          <w:numId w:val="24"/>
        </w:numPr>
        <w:bidi/>
        <w:spacing w:after="0" w:line="360" w:lineRule="auto"/>
        <w:ind w:hanging="77"/>
        <w:rPr>
          <w:rFonts w:ascii="Times New Roman" w:hAnsi="Times New Roman" w:cs="David"/>
          <w:sz w:val="24"/>
          <w:szCs w:val="24"/>
        </w:rPr>
      </w:pPr>
      <w:r>
        <w:rPr>
          <w:rFonts w:ascii="Times New Roman" w:hAnsi="Times New Roman" w:cs="David" w:hint="cs"/>
          <w:sz w:val="24"/>
          <w:szCs w:val="24"/>
          <w:rtl/>
        </w:rPr>
        <w:t>ציינו יתרון אחד בשימוש בקולגן לייצור שתלים על פני שימוש</w:t>
      </w:r>
      <w:r w:rsidRPr="00451178">
        <w:rPr>
          <w:rFonts w:ascii="Times New Roman" w:hAnsi="Times New Roman" w:cs="David" w:hint="cs"/>
          <w:sz w:val="24"/>
          <w:szCs w:val="24"/>
          <w:rtl/>
        </w:rPr>
        <w:t xml:space="preserve"> </w:t>
      </w:r>
      <w:r>
        <w:rPr>
          <w:rFonts w:ascii="Times New Roman" w:hAnsi="Times New Roman" w:cs="David" w:hint="cs"/>
          <w:sz w:val="24"/>
          <w:szCs w:val="24"/>
          <w:rtl/>
        </w:rPr>
        <w:t>בטיטניום.</w:t>
      </w:r>
    </w:p>
    <w:p w:rsidR="000D4A92" w:rsidRPr="005070CE" w:rsidRDefault="000D4A92" w:rsidP="000D4A92">
      <w:pPr>
        <w:numPr>
          <w:ilvl w:val="2"/>
          <w:numId w:val="24"/>
        </w:numPr>
        <w:bidi/>
        <w:spacing w:after="0" w:line="360" w:lineRule="auto"/>
        <w:ind w:hanging="77"/>
        <w:rPr>
          <w:rFonts w:ascii="Times New Roman" w:hAnsi="Times New Roman" w:cs="David"/>
          <w:sz w:val="24"/>
          <w:szCs w:val="24"/>
        </w:rPr>
      </w:pPr>
      <w:r w:rsidRPr="001C5D6C">
        <w:rPr>
          <w:rFonts w:ascii="Times New Roman" w:hAnsi="Times New Roman" w:cs="David" w:hint="cs"/>
          <w:sz w:val="24"/>
          <w:szCs w:val="24"/>
          <w:rtl/>
        </w:rPr>
        <w:t>נסח</w:t>
      </w:r>
      <w:r>
        <w:rPr>
          <w:rFonts w:ascii="Times New Roman" w:hAnsi="Times New Roman" w:cs="David" w:hint="cs"/>
          <w:sz w:val="24"/>
          <w:szCs w:val="24"/>
          <w:rtl/>
        </w:rPr>
        <w:t>ו</w:t>
      </w:r>
      <w:r w:rsidRPr="001C5D6C">
        <w:rPr>
          <w:rFonts w:ascii="Times New Roman" w:hAnsi="Times New Roman" w:cs="David" w:hint="cs"/>
          <w:sz w:val="24"/>
          <w:szCs w:val="24"/>
          <w:rtl/>
        </w:rPr>
        <w:t xml:space="preserve"> את התגובה לקבלת תחמוצת הטיטניום וה</w:t>
      </w:r>
      <w:r>
        <w:rPr>
          <w:rFonts w:ascii="Times New Roman" w:hAnsi="Times New Roman" w:cs="David" w:hint="cs"/>
          <w:sz w:val="24"/>
          <w:szCs w:val="24"/>
          <w:rtl/>
        </w:rPr>
        <w:t>ראו</w:t>
      </w:r>
      <w:r w:rsidRPr="001C5D6C">
        <w:rPr>
          <w:rFonts w:ascii="Times New Roman" w:hAnsi="Times New Roman" w:cs="David" w:hint="cs"/>
          <w:sz w:val="24"/>
          <w:szCs w:val="24"/>
          <w:rtl/>
        </w:rPr>
        <w:t xml:space="preserve"> כי זו תגובת חמצון-חיזור.</w:t>
      </w:r>
      <w:r w:rsidRPr="000B433B">
        <w:rPr>
          <w:rFonts w:ascii="Times New Roman" w:hAnsi="Times New Roman" w:cs="David" w:hint="cs"/>
          <w:sz w:val="24"/>
          <w:szCs w:val="24"/>
          <w:u w:val="single"/>
          <w:rtl/>
        </w:rPr>
        <w:t xml:space="preserve"> </w:t>
      </w:r>
    </w:p>
    <w:p w:rsidR="000D4A92" w:rsidRDefault="000D4A92" w:rsidP="000D4A92">
      <w:pPr>
        <w:bidi/>
        <w:spacing w:after="0" w:line="360" w:lineRule="auto"/>
        <w:ind w:left="360" w:firstLine="360"/>
        <w:rPr>
          <w:rFonts w:ascii="Times New Roman" w:hAnsi="Times New Roman" w:cs="David"/>
          <w:sz w:val="24"/>
          <w:szCs w:val="24"/>
        </w:rPr>
      </w:pPr>
      <w:r w:rsidRPr="000B433B">
        <w:rPr>
          <w:rFonts w:ascii="Times New Roman" w:hAnsi="Times New Roman" w:cs="David" w:hint="cs"/>
          <w:sz w:val="24"/>
          <w:szCs w:val="24"/>
          <w:u w:val="single"/>
          <w:rtl/>
        </w:rPr>
        <w:t>ק</w:t>
      </w:r>
      <w:r>
        <w:rPr>
          <w:rFonts w:ascii="Times New Roman" w:hAnsi="Times New Roman" w:cs="David" w:hint="cs"/>
          <w:sz w:val="24"/>
          <w:szCs w:val="24"/>
          <w:u w:val="single"/>
          <w:rtl/>
        </w:rPr>
        <w:t>י</w:t>
      </w:r>
      <w:r w:rsidRPr="000B433B">
        <w:rPr>
          <w:rFonts w:ascii="Times New Roman" w:hAnsi="Times New Roman" w:cs="David" w:hint="cs"/>
          <w:sz w:val="24"/>
          <w:szCs w:val="24"/>
          <w:u w:val="single"/>
          <w:rtl/>
        </w:rPr>
        <w:t>בע</w:t>
      </w:r>
      <w:r>
        <w:rPr>
          <w:rFonts w:ascii="Times New Roman" w:hAnsi="Times New Roman" w:cs="David" w:hint="cs"/>
          <w:sz w:val="24"/>
          <w:szCs w:val="24"/>
          <w:u w:val="single"/>
          <w:rtl/>
        </w:rPr>
        <w:t>ו</w:t>
      </w:r>
      <w:r w:rsidRPr="000B433B">
        <w:rPr>
          <w:rFonts w:ascii="Times New Roman" w:hAnsi="Times New Roman" w:cs="David" w:hint="cs"/>
          <w:sz w:val="24"/>
          <w:szCs w:val="24"/>
          <w:u w:val="single"/>
          <w:rtl/>
        </w:rPr>
        <w:t xml:space="preserve"> מחמצן ומחזר.</w:t>
      </w:r>
    </w:p>
    <w:p w:rsidR="000D4A92" w:rsidRPr="00300F49" w:rsidRDefault="000D4A92" w:rsidP="000D4A92">
      <w:pPr>
        <w:spacing w:after="0" w:line="360" w:lineRule="auto"/>
        <w:ind w:left="2160"/>
        <w:rPr>
          <w:rFonts w:ascii="Times New Roman" w:hAnsi="Times New Roman" w:cs="David"/>
          <w:color w:val="FF0000"/>
          <w:sz w:val="24"/>
          <w:szCs w:val="24"/>
          <w:rtl/>
        </w:rPr>
      </w:pPr>
      <w:r w:rsidRPr="00300F49">
        <w:rPr>
          <w:rFonts w:ascii="Times New Roman" w:hAnsi="Times New Roman" w:cs="David"/>
          <w:color w:val="FF0000"/>
          <w:sz w:val="24"/>
          <w:szCs w:val="24"/>
        </w:rPr>
        <w:t>Ti</w:t>
      </w:r>
      <w:r w:rsidRPr="00300F49">
        <w:rPr>
          <w:rFonts w:ascii="Times New Roman" w:hAnsi="Times New Roman" w:cs="David"/>
          <w:color w:val="FF0000"/>
          <w:sz w:val="24"/>
          <w:szCs w:val="24"/>
          <w:vertAlign w:val="subscript"/>
        </w:rPr>
        <w:t>(s</w:t>
      </w:r>
      <w:proofErr w:type="gramStart"/>
      <w:r w:rsidRPr="00300F49">
        <w:rPr>
          <w:rFonts w:ascii="Times New Roman" w:hAnsi="Times New Roman" w:cs="David"/>
          <w:color w:val="FF0000"/>
          <w:sz w:val="24"/>
          <w:szCs w:val="24"/>
          <w:vertAlign w:val="subscript"/>
        </w:rPr>
        <w:t>)</w:t>
      </w:r>
      <w:r w:rsidRPr="00300F49">
        <w:rPr>
          <w:rFonts w:ascii="Times New Roman" w:hAnsi="Times New Roman" w:cs="David"/>
          <w:color w:val="FF0000"/>
          <w:sz w:val="24"/>
          <w:szCs w:val="24"/>
        </w:rPr>
        <w:t>+</w:t>
      </w:r>
      <w:proofErr w:type="gramEnd"/>
      <w:r w:rsidRPr="00300F49">
        <w:rPr>
          <w:rFonts w:ascii="Times New Roman" w:hAnsi="Times New Roman" w:cs="David"/>
          <w:color w:val="FF0000"/>
          <w:sz w:val="24"/>
          <w:szCs w:val="24"/>
        </w:rPr>
        <w:t>O</w:t>
      </w:r>
      <w:r w:rsidRPr="00300F49">
        <w:rPr>
          <w:rFonts w:ascii="Times New Roman" w:hAnsi="Times New Roman" w:cs="David"/>
          <w:color w:val="FF0000"/>
          <w:sz w:val="24"/>
          <w:szCs w:val="24"/>
          <w:vertAlign w:val="subscript"/>
        </w:rPr>
        <w:t>2(g)</w:t>
      </w:r>
      <w:r w:rsidRPr="00300F49" w:rsidDel="00B82F91">
        <w:rPr>
          <w:rFonts w:ascii="Times New Roman" w:hAnsi="Times New Roman" w:cs="David"/>
          <w:color w:val="FF0000"/>
          <w:sz w:val="24"/>
          <w:szCs w:val="24"/>
        </w:rPr>
        <w:t xml:space="preserve"> </w:t>
      </w:r>
      <w:r w:rsidRPr="00300F49">
        <w:rPr>
          <w:rFonts w:ascii="Times New Roman" w:hAnsi="Times New Roman" w:cs="David"/>
          <w:color w:val="FF0000"/>
          <w:sz w:val="24"/>
          <w:szCs w:val="24"/>
        </w:rPr>
        <w:t>-</w:t>
      </w:r>
      <w:r w:rsidRPr="00300F49">
        <w:rPr>
          <w:rFonts w:ascii="Times New Roman" w:hAnsi="Times New Roman" w:cs="David"/>
          <w:color w:val="FF0000"/>
          <w:sz w:val="24"/>
          <w:szCs w:val="24"/>
        </w:rPr>
        <w:sym w:font="Wingdings" w:char="F0E0"/>
      </w:r>
      <w:r w:rsidRPr="00300F49">
        <w:rPr>
          <w:rFonts w:ascii="Times New Roman" w:hAnsi="Times New Roman" w:cs="David"/>
          <w:color w:val="FF0000"/>
          <w:sz w:val="24"/>
          <w:szCs w:val="24"/>
        </w:rPr>
        <w:t xml:space="preserve"> TiO</w:t>
      </w:r>
      <w:r w:rsidRPr="00300F49">
        <w:rPr>
          <w:rFonts w:ascii="Times New Roman" w:hAnsi="Times New Roman" w:cs="David"/>
          <w:color w:val="FF0000"/>
          <w:sz w:val="24"/>
          <w:szCs w:val="24"/>
          <w:vertAlign w:val="subscript"/>
        </w:rPr>
        <w:t>2(s)</w:t>
      </w:r>
    </w:p>
    <w:p w:rsidR="000D4A92" w:rsidRDefault="000D4A92" w:rsidP="000D4A92">
      <w:pPr>
        <w:spacing w:after="0" w:line="360" w:lineRule="auto"/>
        <w:ind w:left="2160"/>
        <w:rPr>
          <w:rFonts w:ascii="Times New Roman" w:hAnsi="Times New Roman" w:cs="David"/>
          <w:color w:val="FF0000"/>
          <w:sz w:val="24"/>
          <w:szCs w:val="24"/>
          <w:rtl/>
        </w:rPr>
      </w:pPr>
      <w:r w:rsidRPr="00300F49">
        <w:rPr>
          <w:rFonts w:ascii="Times New Roman" w:hAnsi="Times New Roman" w:cs="David" w:hint="cs"/>
          <w:color w:val="FF0000"/>
          <w:sz w:val="24"/>
          <w:szCs w:val="24"/>
          <w:rtl/>
        </w:rPr>
        <w:t xml:space="preserve"> -2   +4</w:t>
      </w:r>
      <w:r w:rsidRPr="00300F49">
        <w:rPr>
          <w:rFonts w:ascii="Times New Roman" w:hAnsi="Times New Roman" w:cs="David" w:hint="cs"/>
          <w:color w:val="FF0000"/>
          <w:sz w:val="24"/>
          <w:szCs w:val="24"/>
          <w:rtl/>
        </w:rPr>
        <w:tab/>
        <w:t xml:space="preserve">           0</w:t>
      </w:r>
      <w:r w:rsidRPr="00300F49">
        <w:rPr>
          <w:rFonts w:ascii="Times New Roman" w:hAnsi="Times New Roman" w:cs="David" w:hint="cs"/>
          <w:color w:val="FF0000"/>
          <w:sz w:val="24"/>
          <w:szCs w:val="24"/>
          <w:rtl/>
        </w:rPr>
        <w:tab/>
        <w:t xml:space="preserve">       0</w:t>
      </w:r>
    </w:p>
    <w:p w:rsidR="000D4A92" w:rsidRDefault="000D4A92" w:rsidP="000D4A92">
      <w:pPr>
        <w:bidi/>
        <w:spacing w:after="0" w:line="360" w:lineRule="auto"/>
        <w:ind w:left="708"/>
        <w:rPr>
          <w:rFonts w:ascii="Times New Roman" w:hAnsi="Times New Roman" w:cs="David"/>
          <w:color w:val="FF0000"/>
          <w:sz w:val="24"/>
          <w:szCs w:val="24"/>
          <w:rtl/>
        </w:rPr>
      </w:pPr>
      <w:r>
        <w:rPr>
          <w:rFonts w:ascii="Times New Roman" w:hAnsi="Times New Roman" w:cs="David" w:hint="cs"/>
          <w:color w:val="FF0000"/>
          <w:sz w:val="24"/>
          <w:szCs w:val="24"/>
          <w:rtl/>
        </w:rPr>
        <w:t>טיטניום- מחזר: מסר 4 אלקטרונים</w:t>
      </w:r>
    </w:p>
    <w:p w:rsidR="000D4A92" w:rsidRPr="00300F49" w:rsidRDefault="000D4A92" w:rsidP="000D4A92">
      <w:pPr>
        <w:bidi/>
        <w:spacing w:after="0" w:line="360" w:lineRule="auto"/>
        <w:ind w:left="708"/>
        <w:rPr>
          <w:rFonts w:ascii="Times New Roman" w:hAnsi="Times New Roman" w:cs="David"/>
          <w:color w:val="FF0000"/>
          <w:sz w:val="24"/>
          <w:szCs w:val="24"/>
        </w:rPr>
      </w:pPr>
      <w:r>
        <w:rPr>
          <w:rFonts w:ascii="Times New Roman" w:hAnsi="Times New Roman" w:cs="David" w:hint="cs"/>
          <w:color w:val="FF0000"/>
          <w:sz w:val="24"/>
          <w:szCs w:val="24"/>
          <w:rtl/>
        </w:rPr>
        <w:t>חמצן- מחמצן, כל אטום קבל 2 אלקטרונים, בסה"כ 4 אלקטרונים.</w:t>
      </w:r>
    </w:p>
    <w:p w:rsidR="000D4A92" w:rsidRDefault="000D4A92" w:rsidP="000D4A92">
      <w:pPr>
        <w:numPr>
          <w:ilvl w:val="2"/>
          <w:numId w:val="24"/>
        </w:numPr>
        <w:bidi/>
        <w:spacing w:after="0" w:line="360" w:lineRule="auto"/>
        <w:ind w:left="708" w:hanging="426"/>
        <w:rPr>
          <w:rFonts w:ascii="Times New Roman" w:hAnsi="Times New Roman" w:cs="David"/>
          <w:sz w:val="24"/>
          <w:szCs w:val="24"/>
        </w:rPr>
      </w:pPr>
      <w:r w:rsidRPr="001C5D6C">
        <w:rPr>
          <w:rFonts w:ascii="Times New Roman" w:hAnsi="Times New Roman" w:cs="David" w:hint="cs"/>
          <w:sz w:val="24"/>
          <w:szCs w:val="24"/>
          <w:rtl/>
        </w:rPr>
        <w:t>כיצד לדעת</w:t>
      </w:r>
      <w:r>
        <w:rPr>
          <w:rFonts w:ascii="Times New Roman" w:hAnsi="Times New Roman" w:cs="David" w:hint="cs"/>
          <w:sz w:val="24"/>
          <w:szCs w:val="24"/>
          <w:rtl/>
        </w:rPr>
        <w:t>כם</w:t>
      </w:r>
      <w:r w:rsidRPr="001C5D6C">
        <w:rPr>
          <w:rFonts w:ascii="Times New Roman" w:hAnsi="Times New Roman" w:cs="David" w:hint="cs"/>
          <w:sz w:val="24"/>
          <w:szCs w:val="24"/>
          <w:rtl/>
        </w:rPr>
        <w:t xml:space="preserve"> ניתן להסביר את העובדה ששתל מטיטניום אדיש כימית למרות שטיטניום </w:t>
      </w:r>
      <w:r>
        <w:rPr>
          <w:rFonts w:ascii="Times New Roman" w:hAnsi="Times New Roman" w:cs="David" w:hint="cs"/>
          <w:sz w:val="24"/>
          <w:szCs w:val="24"/>
          <w:rtl/>
        </w:rPr>
        <w:t>עוברת קורוזיה בקלות?</w:t>
      </w:r>
    </w:p>
    <w:p w:rsidR="000D4A92" w:rsidRDefault="000D4A92" w:rsidP="000D4A92">
      <w:pPr>
        <w:bidi/>
        <w:spacing w:after="0" w:line="360" w:lineRule="auto"/>
        <w:ind w:left="708"/>
        <w:rPr>
          <w:rFonts w:ascii="Times New Roman" w:hAnsi="Times New Roman" w:cs="David"/>
          <w:color w:val="FF0000"/>
          <w:sz w:val="24"/>
          <w:szCs w:val="24"/>
          <w:rtl/>
        </w:rPr>
      </w:pPr>
      <w:r w:rsidRPr="00316B53">
        <w:rPr>
          <w:rFonts w:ascii="Times New Roman" w:hAnsi="Times New Roman" w:cs="David" w:hint="cs"/>
          <w:color w:val="FF0000"/>
          <w:sz w:val="24"/>
          <w:szCs w:val="24"/>
          <w:rtl/>
        </w:rPr>
        <w:t>טיטניום עובר קורוזיה מגינה, יש התאמה בין שטח פני הטיטניום לשטח פני התחמוצת ולכן התחמוצת נצמדת למתכת ונוצרת שכבת ציפוי דקה מאד שמבודדת את הטיטניום מהסביבה וכך מונעת ממנו להמשיך ולהגיב.</w:t>
      </w:r>
    </w:p>
    <w:p w:rsidR="000D4A92" w:rsidRDefault="000D4A92" w:rsidP="000D4A92">
      <w:pPr>
        <w:bidi/>
        <w:spacing w:after="0" w:line="360" w:lineRule="auto"/>
        <w:ind w:left="84"/>
        <w:rPr>
          <w:rFonts w:ascii="Times New Roman" w:hAnsi="Times New Roman" w:cs="David"/>
          <w:color w:val="FF0000"/>
          <w:sz w:val="24"/>
          <w:szCs w:val="24"/>
          <w:rtl/>
        </w:rPr>
      </w:pPr>
    </w:p>
    <w:p w:rsidR="000D4A92" w:rsidRDefault="000D4A92" w:rsidP="000D4A92">
      <w:pPr>
        <w:numPr>
          <w:ilvl w:val="1"/>
          <w:numId w:val="24"/>
        </w:numPr>
        <w:bidi/>
        <w:spacing w:after="0" w:line="360" w:lineRule="auto"/>
        <w:ind w:left="425" w:hanging="426"/>
        <w:rPr>
          <w:rFonts w:ascii="Times New Roman" w:hAnsi="Times New Roman" w:cs="David"/>
          <w:sz w:val="24"/>
          <w:szCs w:val="24"/>
          <w:rtl/>
        </w:rPr>
      </w:pPr>
      <w:r>
        <w:rPr>
          <w:noProof/>
        </w:rPr>
        <w:drawing>
          <wp:anchor distT="0" distB="0" distL="114300" distR="114300" simplePos="0" relativeHeight="251659264" behindDoc="0" locked="0" layoutInCell="1" allowOverlap="1" wp14:anchorId="10E71B22" wp14:editId="0D08AD1D">
            <wp:simplePos x="0" y="0"/>
            <wp:positionH relativeFrom="column">
              <wp:posOffset>9525</wp:posOffset>
            </wp:positionH>
            <wp:positionV relativeFrom="paragraph">
              <wp:posOffset>160020</wp:posOffset>
            </wp:positionV>
            <wp:extent cx="2082800" cy="1483360"/>
            <wp:effectExtent l="0" t="0" r="0" b="0"/>
            <wp:wrapSquare wrapText="bothSides"/>
            <wp:docPr id="18" name="Picture 18" descr="http://upload.wikimedia.org/wikipedia/commons/thumb/c/ce/AminoAcidball.svg/702px-AminoAcidbal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c/ce/AminoAcidball.svg/702px-AminoAcidball.svg.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08280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8D1">
        <w:rPr>
          <w:rFonts w:ascii="Times New Roman" w:hAnsi="Times New Roman" w:cs="David" w:hint="cs"/>
          <w:sz w:val="24"/>
          <w:szCs w:val="24"/>
          <w:rtl/>
        </w:rPr>
        <w:t xml:space="preserve">החלבון קולגן  מורכב בעיקר </w:t>
      </w:r>
      <w:r>
        <w:rPr>
          <w:rFonts w:ascii="Times New Roman" w:hAnsi="Times New Roman" w:cs="David" w:hint="cs"/>
          <w:sz w:val="24"/>
          <w:szCs w:val="24"/>
          <w:rtl/>
        </w:rPr>
        <w:t>משלוש</w:t>
      </w:r>
      <w:r w:rsidRPr="001808D1">
        <w:rPr>
          <w:rFonts w:ascii="Times New Roman" w:hAnsi="Times New Roman" w:cs="David" w:hint="cs"/>
          <w:sz w:val="24"/>
          <w:szCs w:val="24"/>
          <w:rtl/>
        </w:rPr>
        <w:t xml:space="preserve"> חומצות האמיניות </w:t>
      </w:r>
      <w:proofErr w:type="spellStart"/>
      <w:r w:rsidRPr="001808D1">
        <w:rPr>
          <w:rFonts w:ascii="Times New Roman" w:hAnsi="Times New Roman" w:cs="David" w:hint="cs"/>
          <w:sz w:val="24"/>
          <w:szCs w:val="24"/>
          <w:rtl/>
        </w:rPr>
        <w:t>גליצין</w:t>
      </w:r>
      <w:proofErr w:type="spellEnd"/>
      <w:r>
        <w:rPr>
          <w:rFonts w:ascii="Times New Roman" w:hAnsi="Times New Roman" w:cs="David" w:hint="cs"/>
          <w:sz w:val="24"/>
          <w:szCs w:val="24"/>
          <w:rtl/>
        </w:rPr>
        <w:t xml:space="preserve">, </w:t>
      </w:r>
      <w:proofErr w:type="spellStart"/>
      <w:r>
        <w:rPr>
          <w:rFonts w:ascii="Times New Roman" w:hAnsi="Times New Roman" w:cs="David" w:hint="cs"/>
          <w:sz w:val="24"/>
          <w:szCs w:val="24"/>
          <w:rtl/>
        </w:rPr>
        <w:t>הידרוקסיפרולין</w:t>
      </w:r>
      <w:proofErr w:type="spellEnd"/>
      <w:r>
        <w:rPr>
          <w:rFonts w:ascii="Times New Roman" w:hAnsi="Times New Roman" w:cs="David" w:hint="cs"/>
          <w:sz w:val="24"/>
          <w:szCs w:val="24"/>
          <w:rtl/>
        </w:rPr>
        <w:t xml:space="preserve"> </w:t>
      </w:r>
      <w:r w:rsidRPr="001808D1">
        <w:rPr>
          <w:rFonts w:ascii="Times New Roman" w:hAnsi="Times New Roman" w:cs="David" w:hint="cs"/>
          <w:sz w:val="24"/>
          <w:szCs w:val="24"/>
          <w:rtl/>
        </w:rPr>
        <w:t xml:space="preserve"> </w:t>
      </w:r>
      <w:proofErr w:type="spellStart"/>
      <w:r w:rsidRPr="001808D1">
        <w:rPr>
          <w:rFonts w:ascii="Times New Roman" w:hAnsi="Times New Roman" w:cs="David" w:hint="cs"/>
          <w:sz w:val="24"/>
          <w:szCs w:val="24"/>
          <w:rtl/>
        </w:rPr>
        <w:t>ופרולין</w:t>
      </w:r>
      <w:proofErr w:type="spellEnd"/>
      <w:r w:rsidRPr="001808D1">
        <w:rPr>
          <w:rFonts w:ascii="Times New Roman" w:hAnsi="Times New Roman" w:cs="David" w:hint="cs"/>
          <w:sz w:val="24"/>
          <w:szCs w:val="24"/>
          <w:rtl/>
        </w:rPr>
        <w:t xml:space="preserve">. </w:t>
      </w:r>
    </w:p>
    <w:p w:rsidR="000D4A92" w:rsidRPr="001808D1" w:rsidRDefault="000D4A92" w:rsidP="000D4A92">
      <w:pPr>
        <w:bidi/>
        <w:spacing w:after="0" w:line="360" w:lineRule="auto"/>
        <w:ind w:left="425"/>
        <w:rPr>
          <w:rFonts w:ascii="Times New Roman" w:hAnsi="Times New Roman" w:cs="David"/>
          <w:sz w:val="24"/>
          <w:szCs w:val="24"/>
        </w:rPr>
      </w:pPr>
      <w:r w:rsidRPr="001808D1">
        <w:rPr>
          <w:rFonts w:ascii="Times New Roman" w:hAnsi="Times New Roman" w:cs="David" w:hint="cs"/>
          <w:sz w:val="24"/>
          <w:szCs w:val="24"/>
          <w:rtl/>
        </w:rPr>
        <w:t xml:space="preserve">חומצה אמינית בנויה מפחמן שאליו מחוברת קבוצה אמינית </w:t>
      </w:r>
      <w:r w:rsidRPr="001808D1">
        <w:rPr>
          <w:rFonts w:ascii="Times New Roman" w:hAnsi="Times New Roman" w:cs="David"/>
          <w:sz w:val="24"/>
          <w:szCs w:val="24"/>
        </w:rPr>
        <w:t>NH</w:t>
      </w:r>
      <w:r w:rsidRPr="001808D1">
        <w:rPr>
          <w:rFonts w:ascii="Times New Roman" w:hAnsi="Times New Roman" w:cs="David"/>
          <w:sz w:val="24"/>
          <w:szCs w:val="24"/>
          <w:vertAlign w:val="subscript"/>
        </w:rPr>
        <w:t>2</w:t>
      </w:r>
      <w:r w:rsidRPr="001808D1">
        <w:rPr>
          <w:rFonts w:ascii="Times New Roman" w:hAnsi="Times New Roman" w:cs="David" w:hint="cs"/>
          <w:sz w:val="24"/>
          <w:szCs w:val="24"/>
          <w:rtl/>
        </w:rPr>
        <w:t xml:space="preserve">, קבוצה </w:t>
      </w:r>
      <w:proofErr w:type="spellStart"/>
      <w:r w:rsidRPr="001808D1">
        <w:rPr>
          <w:rFonts w:ascii="Times New Roman" w:hAnsi="Times New Roman" w:cs="David" w:hint="cs"/>
          <w:sz w:val="24"/>
          <w:szCs w:val="24"/>
          <w:rtl/>
        </w:rPr>
        <w:t>קרבוקסילית</w:t>
      </w:r>
      <w:proofErr w:type="spellEnd"/>
      <w:r w:rsidRPr="001808D1">
        <w:rPr>
          <w:rFonts w:ascii="Times New Roman" w:hAnsi="Times New Roman" w:cs="David" w:hint="cs"/>
          <w:sz w:val="24"/>
          <w:szCs w:val="24"/>
          <w:rtl/>
        </w:rPr>
        <w:t xml:space="preserve"> </w:t>
      </w:r>
      <w:r w:rsidRPr="001808D1">
        <w:rPr>
          <w:rFonts w:ascii="Times New Roman" w:hAnsi="Times New Roman" w:cs="David"/>
          <w:sz w:val="24"/>
          <w:szCs w:val="24"/>
        </w:rPr>
        <w:t>COOH</w:t>
      </w:r>
      <w:r w:rsidRPr="001808D1">
        <w:rPr>
          <w:rFonts w:ascii="Times New Roman" w:hAnsi="Times New Roman" w:cs="David" w:hint="cs"/>
          <w:sz w:val="24"/>
          <w:szCs w:val="24"/>
          <w:rtl/>
        </w:rPr>
        <w:t xml:space="preserve">, מימן </w:t>
      </w:r>
      <w:r w:rsidRPr="001808D1">
        <w:rPr>
          <w:rFonts w:ascii="Times New Roman" w:hAnsi="Times New Roman" w:cs="David"/>
          <w:sz w:val="24"/>
          <w:szCs w:val="24"/>
        </w:rPr>
        <w:t>H</w:t>
      </w:r>
      <w:r w:rsidRPr="001808D1">
        <w:rPr>
          <w:rFonts w:ascii="Times New Roman" w:hAnsi="Times New Roman" w:cs="David" w:hint="cs"/>
          <w:sz w:val="24"/>
          <w:szCs w:val="24"/>
          <w:rtl/>
        </w:rPr>
        <w:t xml:space="preserve"> וקבוצה צדדית (שייר)  המכונה </w:t>
      </w:r>
      <w:r w:rsidRPr="001808D1">
        <w:rPr>
          <w:rFonts w:ascii="Times New Roman" w:hAnsi="Times New Roman" w:cs="David"/>
          <w:sz w:val="24"/>
          <w:szCs w:val="24"/>
        </w:rPr>
        <w:t>R</w:t>
      </w:r>
      <w:r w:rsidRPr="001808D1">
        <w:rPr>
          <w:rFonts w:ascii="Times New Roman" w:hAnsi="Times New Roman" w:cs="David" w:hint="cs"/>
          <w:sz w:val="24"/>
          <w:szCs w:val="24"/>
          <w:rtl/>
        </w:rPr>
        <w:t>. הקבוצה הצדדית ש</w:t>
      </w:r>
      <w:r>
        <w:rPr>
          <w:rFonts w:ascii="Times New Roman" w:hAnsi="Times New Roman" w:cs="David" w:hint="cs"/>
          <w:sz w:val="24"/>
          <w:szCs w:val="24"/>
          <w:rtl/>
        </w:rPr>
        <w:t>ל כל חומצה אמינית היא שונה ו</w:t>
      </w:r>
      <w:r w:rsidRPr="001808D1">
        <w:rPr>
          <w:rFonts w:ascii="Times New Roman" w:hAnsi="Times New Roman" w:cs="David" w:hint="cs"/>
          <w:sz w:val="24"/>
          <w:szCs w:val="24"/>
          <w:rtl/>
        </w:rPr>
        <w:t xml:space="preserve">מקנה לה את התכונות הייחודיות לה. נהוג לסווג את החומצות האמיניות ע"פ קבוצות הצד </w:t>
      </w:r>
      <w:r>
        <w:rPr>
          <w:rFonts w:ascii="Times New Roman" w:hAnsi="Times New Roman" w:cs="David" w:hint="cs"/>
          <w:sz w:val="24"/>
          <w:szCs w:val="24"/>
          <w:rtl/>
        </w:rPr>
        <w:t>למשפחות שונות.</w:t>
      </w:r>
    </w:p>
    <w:p w:rsidR="000D4A92" w:rsidRDefault="000D4A92" w:rsidP="000D4A92">
      <w:pPr>
        <w:bidi/>
        <w:spacing w:after="0" w:line="360" w:lineRule="auto"/>
        <w:rPr>
          <w:rFonts w:ascii="Times New Roman" w:hAnsi="Times New Roman" w:cs="David"/>
          <w:sz w:val="24"/>
          <w:szCs w:val="24"/>
        </w:rPr>
      </w:pPr>
    </w:p>
    <w:p w:rsidR="000D4A92" w:rsidRDefault="000D4A92" w:rsidP="000D4A92">
      <w:pPr>
        <w:bidi/>
        <w:spacing w:after="0" w:line="360" w:lineRule="auto"/>
        <w:ind w:left="1440" w:hanging="2632"/>
        <w:rPr>
          <w:rFonts w:ascii="Times New Roman" w:hAnsi="Times New Roman" w:cs="David"/>
          <w:sz w:val="24"/>
          <w:szCs w:val="24"/>
        </w:rPr>
      </w:pPr>
    </w:p>
    <w:p w:rsidR="000D4A92" w:rsidRDefault="000D4A92" w:rsidP="000D4A92">
      <w:pPr>
        <w:bidi/>
        <w:spacing w:after="0" w:line="360" w:lineRule="auto"/>
        <w:ind w:left="1440" w:hanging="307"/>
        <w:rPr>
          <w:rFonts w:ascii="Times New Roman" w:hAnsi="Times New Roman" w:cs="David"/>
          <w:sz w:val="24"/>
          <w:szCs w:val="24"/>
          <w:rtl/>
        </w:rPr>
      </w:pPr>
      <w:r>
        <w:rPr>
          <w:rFonts w:ascii="Times New Roman" w:hAnsi="Times New Roman" w:cs="David"/>
          <w:noProof/>
          <w:sz w:val="24"/>
          <w:szCs w:val="24"/>
        </w:rPr>
        <w:lastRenderedPageBreak/>
        <mc:AlternateContent>
          <mc:Choice Requires="wps">
            <w:drawing>
              <wp:anchor distT="0" distB="0" distL="114300" distR="114300" simplePos="0" relativeHeight="251662336" behindDoc="0" locked="0" layoutInCell="1" allowOverlap="1" wp14:anchorId="20E5E922" wp14:editId="2F2D8EA6">
                <wp:simplePos x="0" y="0"/>
                <wp:positionH relativeFrom="column">
                  <wp:posOffset>3558540</wp:posOffset>
                </wp:positionH>
                <wp:positionV relativeFrom="paragraph">
                  <wp:posOffset>-273050</wp:posOffset>
                </wp:positionV>
                <wp:extent cx="1318260" cy="381000"/>
                <wp:effectExtent l="0" t="127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1826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A92" w:rsidRPr="005070CE" w:rsidRDefault="000D4A92" w:rsidP="000D4A92">
                            <w:pPr>
                              <w:rPr>
                                <w:rFonts w:cs="David"/>
                                <w:b/>
                                <w:bCs/>
                                <w:u w:val="single"/>
                                <w:rtl/>
                                <w:cs/>
                              </w:rPr>
                            </w:pPr>
                            <w:r w:rsidRPr="005070CE">
                              <w:rPr>
                                <w:rFonts w:cs="David" w:hint="cs"/>
                                <w:b/>
                                <w:bCs/>
                                <w:u w:val="single"/>
                                <w:rtl/>
                              </w:rPr>
                              <w:t>מודל של מקטע קולגן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80.2pt;margin-top:-21.5pt;width:103.8pt;height:30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" filled="f" stroked="f">
                <v:textbox>
                  <w:txbxContent>
                    <w:p w:rsidR="000D4A92" w:rsidRPr="005070CE" w:rsidRDefault="000D4A92" w:rsidP="000D4A92">
                      <w:pPr>
                        <w:rPr>
                          <w:rFonts w:cs="David"/>
                          <w:b/>
                          <w:bCs/>
                          <w:u w:val="single"/>
                          <w:rtl/>
                          <w:cs/>
                        </w:rPr>
                      </w:pPr>
                      <w:r w:rsidRPr="005070CE">
                        <w:rPr>
                          <w:rFonts w:cs="David" w:hint="cs"/>
                          <w:b/>
                          <w:bCs/>
                          <w:u w:val="single"/>
                          <w:rtl/>
                        </w:rPr>
                        <w:t>מודל של מקטע קולגן</w:t>
                      </w:r>
                    </w:p>
                  </w:txbxContent>
                </v:textbox>
              </v:shape>
            </w:pict>
          </mc:Fallback>
        </mc:AlternateContent>
      </w:r>
      <w:r>
        <w:rPr>
          <w:rFonts w:ascii="Times New Roman" w:hAnsi="Times New Roman" w:cs="David" w:hint="cs"/>
          <w:noProof/>
          <w:sz w:val="24"/>
          <w:szCs w:val="24"/>
          <w:rtl/>
        </w:rPr>
        <w:drawing>
          <wp:inline distT="0" distB="0" distL="0" distR="0" wp14:anchorId="01C65338" wp14:editId="307347D0">
            <wp:extent cx="3086100" cy="322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3225800"/>
                    </a:xfrm>
                    <a:prstGeom prst="rect">
                      <a:avLst/>
                    </a:prstGeom>
                    <a:noFill/>
                    <a:ln>
                      <a:noFill/>
                    </a:ln>
                  </pic:spPr>
                </pic:pic>
              </a:graphicData>
            </a:graphic>
          </wp:inline>
        </w:drawing>
      </w:r>
    </w:p>
    <w:p w:rsidR="000D4A92" w:rsidRDefault="000D4A92" w:rsidP="000D4A92">
      <w:pPr>
        <w:bidi/>
        <w:spacing w:after="0" w:line="360" w:lineRule="auto"/>
        <w:ind w:left="1440" w:hanging="1158"/>
        <w:rPr>
          <w:rFonts w:ascii="Times New Roman" w:hAnsi="Times New Roman" w:cs="David"/>
          <w:sz w:val="24"/>
          <w:szCs w:val="24"/>
          <w:rtl/>
        </w:rPr>
      </w:pPr>
    </w:p>
    <w:p w:rsidR="000D4A92" w:rsidRDefault="000D4A92" w:rsidP="000D4A92">
      <w:pPr>
        <w:bidi/>
        <w:spacing w:after="0" w:line="360" w:lineRule="auto"/>
        <w:ind w:left="566" w:hanging="284"/>
        <w:rPr>
          <w:rFonts w:ascii="Times New Roman" w:hAnsi="Times New Roman" w:cs="David"/>
          <w:sz w:val="24"/>
          <w:szCs w:val="24"/>
          <w:rtl/>
        </w:rPr>
      </w:pPr>
      <w:r>
        <w:rPr>
          <w:rFonts w:ascii="Times New Roman" w:hAnsi="Times New Roman" w:cs="David" w:hint="cs"/>
          <w:sz w:val="24"/>
          <w:szCs w:val="24"/>
          <w:rtl/>
        </w:rPr>
        <w:t xml:space="preserve">א. לפניכם נוסחאות ייצוג של </w:t>
      </w:r>
      <w:proofErr w:type="spellStart"/>
      <w:r>
        <w:rPr>
          <w:rFonts w:ascii="Times New Roman" w:hAnsi="Times New Roman" w:cs="David" w:hint="cs"/>
          <w:sz w:val="24"/>
          <w:szCs w:val="24"/>
          <w:rtl/>
        </w:rPr>
        <w:t>גליצין</w:t>
      </w:r>
      <w:proofErr w:type="spellEnd"/>
      <w:r>
        <w:rPr>
          <w:rFonts w:hint="cs"/>
          <w:rtl/>
        </w:rPr>
        <w:t xml:space="preserve">, </w:t>
      </w:r>
      <w:proofErr w:type="spellStart"/>
      <w:r>
        <w:rPr>
          <w:rFonts w:ascii="Times New Roman" w:hAnsi="Times New Roman" w:cs="David" w:hint="cs"/>
          <w:sz w:val="24"/>
          <w:szCs w:val="24"/>
          <w:rtl/>
        </w:rPr>
        <w:t>פרולין</w:t>
      </w:r>
      <w:proofErr w:type="spellEnd"/>
      <w:r>
        <w:rPr>
          <w:rFonts w:ascii="Times New Roman" w:hAnsi="Times New Roman" w:cs="David" w:hint="cs"/>
          <w:sz w:val="24"/>
          <w:szCs w:val="24"/>
          <w:rtl/>
        </w:rPr>
        <w:t xml:space="preserve"> </w:t>
      </w:r>
      <w:proofErr w:type="spellStart"/>
      <w:r>
        <w:rPr>
          <w:rFonts w:ascii="Times New Roman" w:hAnsi="Times New Roman" w:cs="David" w:hint="cs"/>
          <w:sz w:val="24"/>
          <w:szCs w:val="24"/>
          <w:rtl/>
        </w:rPr>
        <w:t>והידרוקסיפרולין</w:t>
      </w:r>
      <w:proofErr w:type="spellEnd"/>
      <w:r>
        <w:rPr>
          <w:rFonts w:ascii="Times New Roman" w:hAnsi="Times New Roman" w:cs="David" w:hint="cs"/>
          <w:sz w:val="24"/>
          <w:szCs w:val="24"/>
          <w:rtl/>
        </w:rPr>
        <w:t xml:space="preserve"> הקיפו את הקבוצה הצדדית של כל אחת מהחומצות האמיניות.</w:t>
      </w:r>
    </w:p>
    <w:p w:rsidR="000D4A92" w:rsidRPr="001808D1" w:rsidRDefault="000D4A92" w:rsidP="000D4A92">
      <w:pPr>
        <w:bidi/>
        <w:spacing w:after="0" w:line="360" w:lineRule="auto"/>
        <w:ind w:left="1440" w:hanging="1158"/>
        <w:rPr>
          <w:rFonts w:ascii="Times New Roman" w:hAnsi="Times New Roman" w:cs="David"/>
          <w:sz w:val="24"/>
          <w:szCs w:val="24"/>
          <w:rtl/>
        </w:rPr>
      </w:pPr>
      <w:r>
        <w:rPr>
          <w:rFonts w:ascii="Times New Roman" w:hAnsi="Times New Roman" w:cs="David" w:hint="cs"/>
          <w:noProof/>
          <w:sz w:val="24"/>
          <w:szCs w:val="24"/>
          <w:rtl/>
        </w:rPr>
        <w:drawing>
          <wp:anchor distT="0" distB="0" distL="114300" distR="114300" simplePos="0" relativeHeight="251665408" behindDoc="1" locked="0" layoutInCell="1" allowOverlap="1" wp14:anchorId="5196C072" wp14:editId="1F61A3A4">
            <wp:simplePos x="0" y="0"/>
            <wp:positionH relativeFrom="column">
              <wp:posOffset>3921125</wp:posOffset>
            </wp:positionH>
            <wp:positionV relativeFrom="paragraph">
              <wp:posOffset>149860</wp:posOffset>
            </wp:positionV>
            <wp:extent cx="1276350" cy="819150"/>
            <wp:effectExtent l="0" t="0" r="0" b="0"/>
            <wp:wrapTight wrapText="bothSides">
              <wp:wrapPolygon edited="0">
                <wp:start x="0" y="0"/>
                <wp:lineTo x="0" y="21098"/>
                <wp:lineTo x="21278" y="21098"/>
                <wp:lineTo x="21278" y="0"/>
                <wp:lineTo x="0" y="0"/>
              </wp:wrapPolygon>
            </wp:wrapTight>
            <wp:docPr id="16" name="Picture 16" descr="קובץ:Glycine2.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קובץ:Glycine2.png">
                      <a:hlinkClick r:id="rId18"/>
                    </pic:cNvPr>
                    <pic:cNvPicPr>
                      <a:picLocks noChangeAspect="1" noChangeArrowheads="1"/>
                    </pic:cNvPicPr>
                  </pic:nvPicPr>
                  <pic:blipFill>
                    <a:blip r:embed="rId19" r:link="rId20">
                      <a:lum contrast="42000"/>
                      <a:extLst>
                        <a:ext uri="{28A0092B-C50C-407E-A947-70E740481C1C}">
                          <a14:useLocalDpi xmlns:a14="http://schemas.microsoft.com/office/drawing/2010/main" val="0"/>
                        </a:ext>
                      </a:extLst>
                    </a:blip>
                    <a:srcRect/>
                    <a:stretch>
                      <a:fillRect/>
                    </a:stretch>
                  </pic:blipFill>
                  <pic:spPr bwMode="auto">
                    <a:xfrm>
                      <a:off x="0" y="0"/>
                      <a:ext cx="12763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David" w:hint="cs"/>
          <w:noProof/>
          <w:sz w:val="24"/>
          <w:szCs w:val="24"/>
          <w:rtl/>
        </w:rPr>
        <mc:AlternateContent>
          <mc:Choice Requires="wps">
            <w:drawing>
              <wp:anchor distT="0" distB="0" distL="114300" distR="114300" simplePos="0" relativeHeight="251667456" behindDoc="0" locked="0" layoutInCell="1" allowOverlap="1" wp14:anchorId="7FCF9654" wp14:editId="59C706DB">
                <wp:simplePos x="0" y="0"/>
                <wp:positionH relativeFrom="column">
                  <wp:posOffset>224155</wp:posOffset>
                </wp:positionH>
                <wp:positionV relativeFrom="paragraph">
                  <wp:posOffset>22225</wp:posOffset>
                </wp:positionV>
                <wp:extent cx="798195" cy="871220"/>
                <wp:effectExtent l="5715" t="5080" r="571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87122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left:0;text-align:left;margin-left:17.65pt;margin-top:1.75pt;width:62.85pt;height:6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" filled="f" strokecolor="red"/>
            </w:pict>
          </mc:Fallback>
        </mc:AlternateContent>
      </w:r>
      <w:r>
        <w:rPr>
          <w:rFonts w:ascii="Times New Roman" w:hAnsi="Times New Roman" w:cs="David" w:hint="cs"/>
          <w:noProof/>
          <w:sz w:val="24"/>
          <w:szCs w:val="24"/>
          <w:rtl/>
        </w:rPr>
        <mc:AlternateContent>
          <mc:Choice Requires="wpg">
            <w:drawing>
              <wp:anchor distT="0" distB="0" distL="114300" distR="114300" simplePos="0" relativeHeight="251668480" behindDoc="0" locked="0" layoutInCell="1" allowOverlap="1" wp14:anchorId="435EE071" wp14:editId="29D52392">
                <wp:simplePos x="0" y="0"/>
                <wp:positionH relativeFrom="column">
                  <wp:posOffset>321945</wp:posOffset>
                </wp:positionH>
                <wp:positionV relativeFrom="paragraph">
                  <wp:posOffset>22225</wp:posOffset>
                </wp:positionV>
                <wp:extent cx="1208405" cy="908050"/>
                <wp:effectExtent l="0" t="5080" r="2540" b="127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8405" cy="908050"/>
                          <a:chOff x="4377" y="9372"/>
                          <a:chExt cx="1903" cy="1430"/>
                        </a:xfrm>
                      </wpg:grpSpPr>
                      <pic:pic xmlns:pic="http://schemas.openxmlformats.org/drawingml/2006/picture">
                        <pic:nvPicPr>
                          <pic:cNvPr id="13" name="תמונה 2" descr="נוסחה מלאה של פרולין">
                            <a:hlinkClick r:id="rId21" tooltip="&quot;נוסחה מלאה של פרולין&quot;"/>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4780" y="9782"/>
                            <a:ext cx="150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תמונה 2" descr="נוסחה מלאה של פרולין">
                            <a:hlinkClick r:id="rId21" tooltip="&quot;נוסחה מלאה של פרולין&quot;"/>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l="67334" t="6471" r="-3334" b="33725"/>
                          <a:stretch>
                            <a:fillRect/>
                          </a:stretch>
                        </pic:blipFill>
                        <pic:spPr bwMode="auto">
                          <a:xfrm flipH="1">
                            <a:off x="4377" y="9372"/>
                            <a:ext cx="54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25.35pt;margin-top:1.75pt;width:95.15pt;height:71.5pt;z-index:251668480" coordorigin="4377,9372" coordsize="1903,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">
                <v:shape id="תמונה 2" o:spid="_x0000_s1027" type="#_x0000_t75" alt="נוסחה מלאה של פרולין" href="http://he.wikipedia.org/wiki/%D7%A7%D7%95%D7%91%D7%A5:(S)-Proline.png" title="&quot;נוסחה מלאה של פרולין&quot;" style="position:absolute;left:4780;top:9782;width:1500;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6r4bDAAAA2wAAAA8AAABkcnMvZG93bnJldi54bWxET9tqwkAQfRf6D8sIfSm6sUUp0VVCQXpB&#10;BFNBfBuyYxLMzobdrUn+vlso+DaHc53VpjeNuJHztWUFs2kCgriwuuZSwfF7O3kF4QOyxsYyKRjI&#10;w2b9MFphqm3HB7rloRQxhH2KCqoQ2lRKX1Rk0E9tSxy5i3UGQ4SulNphF8NNI5+TZCEN1hwbKmzp&#10;raLimv8YBVk+d1+HXZftP5+SGk9meD+HQanHcZ8tQQTqw1387/7Qcf4L/P0S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qvhsMAAADbAAAADwAAAAAAAAAAAAAAAACf&#10;AgAAZHJzL2Rvd25yZXYueG1sUEsFBgAAAAAEAAQA9wAAAI8DAAAAAA==&#10;" o:button="t">
                  <v:fill o:detectmouseclick="t"/>
                  <v:imagedata r:id="rId24" r:href="rId25"/>
                </v:shape>
                <v:shape id="תמונה 2" o:spid="_x0000_s1028" type="#_x0000_t75" alt="נוסחה מלאה של פרולין" href="http://he.wikipedia.org/wiki/%D7%A7%D7%95%D7%91%D7%A5:(S)-Proline.png" title="&quot;נוסחה מלאה של פרולין&quot;" style="position:absolute;left:4377;top:9372;width:540;height:6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k5jAAAAA2wAAAA8AAABkcnMvZG93bnJldi54bWxET01rwzAMvRf2H4wGuzV2ywgli1tKYWOn&#10;laXNXYu1JCyWg+022b+fC4Pe9HifKnezHcSVfOgda1hlCgRx40zPrYbz6XW5AREissHBMWn4pQC7&#10;7cOixMK4iT/pWsVWpBAOBWroYhwLKUPTkcWQuZE4cd/OW4wJ+lYaj1MKt4NcK5VLiz2nhg5HOnTU&#10;/FQXq+Ft03/5Wq0+qD3mNDtVN1Vda/30OO9fQESa41387343af4z3H5JB8jt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7OTmMAAAADbAAAADwAAAAAAAAAAAAAAAACfAgAA&#10;ZHJzL2Rvd25yZXYueG1sUEsFBgAAAAAEAAQA9wAAAIwDAAAAAA==&#10;" o:button="t">
                  <v:fill o:detectmouseclick="t"/>
                  <v:imagedata r:id="rId24" r:href="rId26" croptop="4241f" cropbottom="22102f" cropleft="44128f" cropright="-2185f"/>
                </v:shape>
              </v:group>
            </w:pict>
          </mc:Fallback>
        </mc:AlternateContent>
      </w:r>
      <w:r>
        <w:rPr>
          <w:rFonts w:ascii="Times New Roman" w:hAnsi="Times New Roman" w:cs="David" w:hint="cs"/>
          <w:noProof/>
          <w:sz w:val="24"/>
          <w:szCs w:val="24"/>
          <w:rtl/>
        </w:rPr>
        <mc:AlternateContent>
          <mc:Choice Requires="wps">
            <w:drawing>
              <wp:anchor distT="0" distB="0" distL="114300" distR="114300" simplePos="0" relativeHeight="251669504" behindDoc="0" locked="0" layoutInCell="1" allowOverlap="1" wp14:anchorId="70C26DAE" wp14:editId="6DF69DA6">
                <wp:simplePos x="0" y="0"/>
                <wp:positionH relativeFrom="column">
                  <wp:posOffset>2197100</wp:posOffset>
                </wp:positionH>
                <wp:positionV relativeFrom="paragraph">
                  <wp:posOffset>149860</wp:posOffset>
                </wp:positionV>
                <wp:extent cx="495300" cy="442595"/>
                <wp:effectExtent l="6985" t="8890" r="12065" b="571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425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left:0;text-align:left;margin-left:173pt;margin-top:11.8pt;width:39pt;height:3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" filled="f" strokecolor="red"/>
            </w:pict>
          </mc:Fallback>
        </mc:AlternateContent>
      </w:r>
      <w:r>
        <w:rPr>
          <w:rFonts w:ascii="Times New Roman" w:hAnsi="Times New Roman" w:cs="David" w:hint="cs"/>
          <w:noProof/>
          <w:sz w:val="24"/>
          <w:szCs w:val="24"/>
          <w:rtl/>
        </w:rPr>
        <w:drawing>
          <wp:anchor distT="0" distB="0" distL="114300" distR="114300" simplePos="0" relativeHeight="251666432" behindDoc="0" locked="0" layoutInCell="1" allowOverlap="1" wp14:anchorId="290AE9A9" wp14:editId="22B2B1B7">
            <wp:simplePos x="0" y="0"/>
            <wp:positionH relativeFrom="column">
              <wp:posOffset>2238375</wp:posOffset>
            </wp:positionH>
            <wp:positionV relativeFrom="paragraph">
              <wp:posOffset>201930</wp:posOffset>
            </wp:positionV>
            <wp:extent cx="952500" cy="647700"/>
            <wp:effectExtent l="0" t="0" r="0" b="0"/>
            <wp:wrapSquare wrapText="bothSides"/>
            <wp:docPr id="10" name="Picture 10" descr="נוסחה מלאה של פרולין">
              <a:hlinkClick xmlns:a="http://schemas.openxmlformats.org/drawingml/2006/main" r:id="rId21" tooltip="&quot;נוסחה מלאה של פרולין&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נוסחה מלאה של פרולין">
                      <a:hlinkClick r:id="rId21" tooltip="&quot;נוסחה מלאה של פרולין&quot;"/>
                    </pic:cNvPr>
                    <pic:cNvPicPr>
                      <a:picLocks noChangeAspect="1" noChangeArrowheads="1"/>
                    </pic:cNvPicPr>
                  </pic:nvPicPr>
                  <pic:blipFill>
                    <a:blip r:embed="rId22" r:link="rId26">
                      <a:extLst>
                        <a:ext uri="{28A0092B-C50C-407E-A947-70E740481C1C}">
                          <a14:useLocalDpi xmlns:a14="http://schemas.microsoft.com/office/drawing/2010/main" val="0"/>
                        </a:ext>
                      </a:extLst>
                    </a:blip>
                    <a:srcRect/>
                    <a:stretch>
                      <a:fillRect/>
                    </a:stretch>
                  </pic:blipFill>
                  <pic:spPr bwMode="auto">
                    <a:xfrm>
                      <a:off x="0" y="0"/>
                      <a:ext cx="9525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"http://upload.wikimedia.org/wikipedia/commons/thumb/c/ce/AminoAcidball.svg/702px-AminoAcidball.svg.png" \* MERGEFORMATINET </w:instrText>
      </w:r>
      <w:r>
        <w:fldChar w:fldCharType="end"/>
      </w:r>
    </w:p>
    <w:p w:rsidR="000D4A92" w:rsidRDefault="000D4A92" w:rsidP="000D4A92">
      <w:pPr>
        <w:bidi/>
        <w:spacing w:after="0" w:line="360" w:lineRule="auto"/>
        <w:ind w:left="1440" w:hanging="1158"/>
        <w:rPr>
          <w:rFonts w:ascii="Times New Roman" w:hAnsi="Times New Roman" w:cs="David"/>
          <w:sz w:val="24"/>
          <w:szCs w:val="24"/>
          <w:rtl/>
        </w:rPr>
      </w:pPr>
    </w:p>
    <w:p w:rsidR="000D4A92" w:rsidRDefault="000D4A92" w:rsidP="000D4A92">
      <w:pPr>
        <w:bidi/>
        <w:spacing w:after="0" w:line="360" w:lineRule="auto"/>
        <w:ind w:left="1440" w:hanging="1158"/>
        <w:rPr>
          <w:rFonts w:ascii="Times New Roman" w:hAnsi="Times New Roman" w:cs="David"/>
          <w:sz w:val="24"/>
          <w:szCs w:val="24"/>
          <w:rtl/>
        </w:rPr>
      </w:pPr>
    </w:p>
    <w:p w:rsidR="000D4A92" w:rsidRDefault="000D4A92" w:rsidP="000D4A92">
      <w:pPr>
        <w:bidi/>
        <w:spacing w:after="0" w:line="360" w:lineRule="auto"/>
        <w:ind w:left="566" w:hanging="284"/>
        <w:rPr>
          <w:rFonts w:ascii="Times New Roman" w:hAnsi="Times New Roman" w:cs="David"/>
          <w:sz w:val="24"/>
          <w:szCs w:val="24"/>
          <w:rtl/>
        </w:rPr>
      </w:pPr>
      <w:r>
        <w:rPr>
          <w:rFonts w:ascii="Times New Roman" w:hAnsi="Times New Roman" w:cs="David" w:hint="cs"/>
          <w:noProof/>
          <w:sz w:val="24"/>
          <w:szCs w:val="24"/>
          <w:rtl/>
        </w:rPr>
        <mc:AlternateContent>
          <mc:Choice Requires="wps">
            <w:drawing>
              <wp:anchor distT="0" distB="0" distL="114300" distR="114300" simplePos="0" relativeHeight="251661312" behindDoc="0" locked="0" layoutInCell="1" allowOverlap="1" wp14:anchorId="3C589199" wp14:editId="2CD66570">
                <wp:simplePos x="0" y="0"/>
                <wp:positionH relativeFrom="column">
                  <wp:posOffset>4502150</wp:posOffset>
                </wp:positionH>
                <wp:positionV relativeFrom="paragraph">
                  <wp:posOffset>40640</wp:posOffset>
                </wp:positionV>
                <wp:extent cx="266700" cy="242570"/>
                <wp:effectExtent l="6985" t="13970" r="12065" b="1016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25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left:0;text-align:left;margin-left:354.5pt;margin-top:3.2pt;width:21pt;height:1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" filled="f" strokecolor="red"/>
            </w:pict>
          </mc:Fallback>
        </mc:AlternateContent>
      </w:r>
    </w:p>
    <w:p w:rsidR="000D4A92" w:rsidRDefault="000D4A92" w:rsidP="000D4A92">
      <w:pPr>
        <w:bidi/>
        <w:spacing w:after="0" w:line="360" w:lineRule="auto"/>
        <w:ind w:left="566" w:hanging="284"/>
        <w:rPr>
          <w:rFonts w:ascii="Times New Roman" w:hAnsi="Times New Roman" w:cs="David"/>
          <w:sz w:val="24"/>
          <w:szCs w:val="24"/>
        </w:rPr>
      </w:pPr>
    </w:p>
    <w:p w:rsidR="000D4A92" w:rsidRDefault="000D4A92" w:rsidP="000D4A92">
      <w:pPr>
        <w:numPr>
          <w:ilvl w:val="3"/>
          <w:numId w:val="24"/>
        </w:numPr>
        <w:bidi/>
        <w:spacing w:after="0" w:line="360" w:lineRule="auto"/>
        <w:ind w:left="566" w:hanging="284"/>
        <w:rPr>
          <w:rFonts w:ascii="Times New Roman" w:hAnsi="Times New Roman" w:cs="David"/>
          <w:sz w:val="24"/>
          <w:szCs w:val="24"/>
        </w:rPr>
      </w:pPr>
      <w:r w:rsidRPr="000B433B">
        <w:rPr>
          <w:rFonts w:ascii="Times New Roman" w:hAnsi="Times New Roman" w:cs="David" w:hint="cs"/>
          <w:sz w:val="24"/>
          <w:szCs w:val="24"/>
          <w:rtl/>
        </w:rPr>
        <w:t xml:space="preserve">האם </w:t>
      </w:r>
      <w:r>
        <w:rPr>
          <w:rFonts w:ascii="Times New Roman" w:hAnsi="Times New Roman" w:cs="David" w:hint="cs"/>
          <w:sz w:val="24"/>
          <w:szCs w:val="24"/>
          <w:rtl/>
        </w:rPr>
        <w:t xml:space="preserve">לדעתכם </w:t>
      </w:r>
      <w:r w:rsidRPr="000B433B">
        <w:rPr>
          <w:rFonts w:ascii="Times New Roman" w:hAnsi="Times New Roman" w:cs="David" w:hint="cs"/>
          <w:sz w:val="24"/>
          <w:szCs w:val="24"/>
          <w:rtl/>
        </w:rPr>
        <w:t>יש התאמה בין סוג החומצות לבין היותן המרכיב העיקרי של הקולגן</w:t>
      </w:r>
      <w:r>
        <w:rPr>
          <w:rFonts w:ascii="Times New Roman" w:hAnsi="Times New Roman" w:cs="David" w:hint="cs"/>
          <w:sz w:val="24"/>
          <w:szCs w:val="24"/>
          <w:rtl/>
        </w:rPr>
        <w:t xml:space="preserve">? </w:t>
      </w:r>
      <w:r w:rsidRPr="005466C5">
        <w:rPr>
          <w:rFonts w:ascii="Times New Roman" w:hAnsi="Times New Roman" w:cs="David" w:hint="cs"/>
          <w:sz w:val="24"/>
          <w:szCs w:val="24"/>
          <w:u w:val="single"/>
          <w:rtl/>
        </w:rPr>
        <w:t>הסב</w:t>
      </w:r>
      <w:r>
        <w:rPr>
          <w:rFonts w:ascii="Times New Roman" w:hAnsi="Times New Roman" w:cs="David" w:hint="cs"/>
          <w:sz w:val="24"/>
          <w:szCs w:val="24"/>
          <w:u w:val="single"/>
          <w:rtl/>
        </w:rPr>
        <w:t>י</w:t>
      </w:r>
      <w:r w:rsidRPr="005466C5">
        <w:rPr>
          <w:rFonts w:ascii="Times New Roman" w:hAnsi="Times New Roman" w:cs="David" w:hint="cs"/>
          <w:sz w:val="24"/>
          <w:szCs w:val="24"/>
          <w:u w:val="single"/>
          <w:rtl/>
        </w:rPr>
        <w:t>ר</w:t>
      </w:r>
      <w:r>
        <w:rPr>
          <w:rFonts w:ascii="Times New Roman" w:hAnsi="Times New Roman" w:cs="David" w:hint="cs"/>
          <w:sz w:val="24"/>
          <w:szCs w:val="24"/>
          <w:rtl/>
        </w:rPr>
        <w:t>ו</w:t>
      </w:r>
    </w:p>
    <w:p w:rsidR="000D4A92" w:rsidRDefault="000D4A92" w:rsidP="000D4A92">
      <w:pPr>
        <w:bidi/>
        <w:spacing w:after="0" w:line="360" w:lineRule="auto"/>
        <w:ind w:left="566"/>
        <w:rPr>
          <w:rFonts w:ascii="Times New Roman" w:hAnsi="Times New Roman" w:cs="David"/>
          <w:color w:val="FF0000"/>
          <w:sz w:val="24"/>
          <w:szCs w:val="24"/>
          <w:rtl/>
        </w:rPr>
      </w:pPr>
      <w:r w:rsidRPr="003E286B">
        <w:rPr>
          <w:rFonts w:ascii="Times New Roman" w:hAnsi="Times New Roman" w:cs="David" w:hint="cs"/>
          <w:color w:val="FF0000"/>
          <w:sz w:val="24"/>
          <w:szCs w:val="24"/>
          <w:rtl/>
        </w:rPr>
        <w:t>חלבון מבני המרכיב את העצם לא צריך להיות מסיס במים ולכן יש התאמה בין מבנה חומצות האמינו</w:t>
      </w:r>
      <w:r>
        <w:rPr>
          <w:rFonts w:ascii="Times New Roman" w:hAnsi="Times New Roman" w:cs="David" w:hint="cs"/>
          <w:color w:val="FF0000"/>
          <w:sz w:val="24"/>
          <w:szCs w:val="24"/>
          <w:rtl/>
        </w:rPr>
        <w:t xml:space="preserve"> </w:t>
      </w:r>
      <w:r>
        <w:rPr>
          <w:rFonts w:ascii="Times New Roman" w:hAnsi="Times New Roman" w:cs="David"/>
          <w:color w:val="FF0000"/>
          <w:sz w:val="24"/>
          <w:szCs w:val="24"/>
          <w:rtl/>
        </w:rPr>
        <w:t>–</w:t>
      </w:r>
      <w:r>
        <w:rPr>
          <w:rFonts w:ascii="Times New Roman" w:hAnsi="Times New Roman" w:cs="David" w:hint="cs"/>
          <w:color w:val="FF0000"/>
          <w:sz w:val="24"/>
          <w:szCs w:val="24"/>
          <w:rtl/>
        </w:rPr>
        <w:t xml:space="preserve"> שאינו יוצרות קשרי מימן ולכן מתמוססות </w:t>
      </w:r>
    </w:p>
    <w:p w:rsidR="000D4A92" w:rsidRDefault="000D4A92" w:rsidP="000D4A92">
      <w:pPr>
        <w:bidi/>
        <w:spacing w:after="0" w:line="360" w:lineRule="auto"/>
        <w:ind w:left="566" w:hanging="284"/>
        <w:rPr>
          <w:rFonts w:ascii="Times New Roman" w:hAnsi="Times New Roman" w:cs="David"/>
          <w:color w:val="FF0000"/>
          <w:sz w:val="24"/>
          <w:szCs w:val="24"/>
          <w:rtl/>
        </w:rPr>
      </w:pPr>
      <w:r w:rsidRPr="008D3BEA">
        <w:rPr>
          <w:rFonts w:ascii="Times New Roman" w:hAnsi="Times New Roman" w:cs="David" w:hint="cs"/>
          <w:sz w:val="24"/>
          <w:szCs w:val="24"/>
          <w:rtl/>
        </w:rPr>
        <w:t>ג.</w:t>
      </w:r>
      <w:r>
        <w:rPr>
          <w:rFonts w:ascii="Times New Roman" w:hAnsi="Times New Roman" w:cs="David" w:hint="cs"/>
          <w:sz w:val="24"/>
          <w:szCs w:val="24"/>
          <w:rtl/>
        </w:rPr>
        <w:t xml:space="preserve"> </w:t>
      </w:r>
      <w:r>
        <w:rPr>
          <w:rFonts w:ascii="Times New Roman" w:hAnsi="Times New Roman" w:cs="David" w:hint="cs"/>
          <w:sz w:val="24"/>
          <w:szCs w:val="24"/>
          <w:rtl/>
        </w:rPr>
        <w:tab/>
      </w:r>
      <w:r w:rsidRPr="008D3BEA">
        <w:rPr>
          <w:rFonts w:ascii="Times New Roman" w:hAnsi="Times New Roman" w:cs="David" w:hint="cs"/>
          <w:sz w:val="24"/>
          <w:szCs w:val="24"/>
          <w:rtl/>
        </w:rPr>
        <w:t>ציירו קטע מייצג של קולגן המכיל 3 חומצות אמיניות:</w:t>
      </w:r>
      <w:r>
        <w:rPr>
          <w:rFonts w:ascii="Times New Roman" w:hAnsi="Times New Roman" w:cs="David" w:hint="cs"/>
          <w:color w:val="FF0000"/>
          <w:sz w:val="24"/>
          <w:szCs w:val="24"/>
          <w:rtl/>
        </w:rPr>
        <w:t xml:space="preserve"> </w:t>
      </w:r>
      <w:proofErr w:type="spellStart"/>
      <w:r>
        <w:rPr>
          <w:rFonts w:ascii="Times New Roman" w:hAnsi="Times New Roman" w:cs="David" w:hint="cs"/>
          <w:sz w:val="24"/>
          <w:szCs w:val="24"/>
          <w:rtl/>
        </w:rPr>
        <w:t>גליצין</w:t>
      </w:r>
      <w:proofErr w:type="spellEnd"/>
      <w:r>
        <w:rPr>
          <w:rFonts w:hint="cs"/>
          <w:rtl/>
        </w:rPr>
        <w:t xml:space="preserve">, </w:t>
      </w:r>
      <w:proofErr w:type="spellStart"/>
      <w:r>
        <w:rPr>
          <w:rFonts w:ascii="Times New Roman" w:hAnsi="Times New Roman" w:cs="David" w:hint="cs"/>
          <w:sz w:val="24"/>
          <w:szCs w:val="24"/>
          <w:rtl/>
        </w:rPr>
        <w:t>פרולין</w:t>
      </w:r>
      <w:proofErr w:type="spellEnd"/>
      <w:r>
        <w:rPr>
          <w:rFonts w:ascii="Times New Roman" w:hAnsi="Times New Roman" w:cs="David" w:hint="cs"/>
          <w:sz w:val="24"/>
          <w:szCs w:val="24"/>
          <w:rtl/>
        </w:rPr>
        <w:t xml:space="preserve"> </w:t>
      </w:r>
      <w:proofErr w:type="spellStart"/>
      <w:r>
        <w:rPr>
          <w:rFonts w:ascii="Times New Roman" w:hAnsi="Times New Roman" w:cs="David" w:hint="cs"/>
          <w:sz w:val="24"/>
          <w:szCs w:val="24"/>
          <w:rtl/>
        </w:rPr>
        <w:t>והידרוקסיפרולין</w:t>
      </w:r>
      <w:proofErr w:type="spellEnd"/>
    </w:p>
    <w:p w:rsidR="000D4A92" w:rsidRDefault="000D4A92" w:rsidP="000D4A92">
      <w:pPr>
        <w:bidi/>
        <w:spacing w:after="0" w:line="360" w:lineRule="auto"/>
        <w:ind w:left="566" w:hanging="284"/>
        <w:jc w:val="center"/>
        <w:rPr>
          <w:rFonts w:ascii="Times New Roman" w:hAnsi="Times New Roman" w:cs="David"/>
          <w:color w:val="FF0000"/>
          <w:sz w:val="24"/>
          <w:szCs w:val="24"/>
          <w:rtl/>
        </w:rPr>
      </w:pPr>
      <w:r>
        <w:rPr>
          <w:rFonts w:ascii="Times New Roman" w:hAnsi="Times New Roman" w:cs="David" w:hint="cs"/>
          <w:noProof/>
          <w:sz w:val="24"/>
          <w:szCs w:val="24"/>
          <w:rtl/>
        </w:rPr>
        <mc:AlternateContent>
          <mc:Choice Requires="wps">
            <w:drawing>
              <wp:anchor distT="0" distB="0" distL="114300" distR="114300" simplePos="0" relativeHeight="251664384" behindDoc="0" locked="0" layoutInCell="1" allowOverlap="1" wp14:anchorId="134783A4" wp14:editId="3991F20F">
                <wp:simplePos x="0" y="0"/>
                <wp:positionH relativeFrom="column">
                  <wp:posOffset>3778250</wp:posOffset>
                </wp:positionH>
                <wp:positionV relativeFrom="paragraph">
                  <wp:posOffset>671830</wp:posOffset>
                </wp:positionV>
                <wp:extent cx="1174750" cy="1905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A92" w:rsidRPr="005D3B7C" w:rsidRDefault="000D4A92" w:rsidP="000D4A92">
                            <w:pPr>
                              <w:rPr>
                                <w:rFonts w:cs="David"/>
                                <w:sz w:val="20"/>
                                <w:szCs w:val="20"/>
                              </w:rPr>
                            </w:pPr>
                            <w:r w:rsidRPr="005D3B7C">
                              <w:rPr>
                                <w:rFonts w:cs="David" w:hint="cs"/>
                                <w:sz w:val="20"/>
                                <w:szCs w:val="20"/>
                                <w:rtl/>
                              </w:rPr>
                              <w:t>המשך החלבון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97.5pt;margin-top:52.9pt;width:92.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" filled="f" stroked="f">
                <v:textbox>
                  <w:txbxContent>
                    <w:p w:rsidR="000D4A92" w:rsidRPr="005D3B7C" w:rsidRDefault="000D4A92" w:rsidP="000D4A92">
                      <w:pPr>
                        <w:rPr>
                          <w:rFonts w:cs="David"/>
                          <w:sz w:val="20"/>
                          <w:szCs w:val="20"/>
                        </w:rPr>
                      </w:pPr>
                      <w:r w:rsidRPr="005D3B7C">
                        <w:rPr>
                          <w:rFonts w:cs="David" w:hint="cs"/>
                          <w:sz w:val="20"/>
                          <w:szCs w:val="20"/>
                          <w:rtl/>
                        </w:rPr>
                        <w:t>המשך החלבון</w:t>
                      </w:r>
                    </w:p>
                  </w:txbxContent>
                </v:textbox>
              </v:shape>
            </w:pict>
          </mc:Fallback>
        </mc:AlternateContent>
      </w:r>
      <w:r>
        <w:rPr>
          <w:rFonts w:ascii="Times New Roman" w:hAnsi="Times New Roman" w:cs="David" w:hint="cs"/>
          <w:noProof/>
          <w:color w:val="FF0000"/>
          <w:sz w:val="24"/>
          <w:szCs w:val="24"/>
          <w:rtl/>
        </w:rPr>
        <mc:AlternateContent>
          <mc:Choice Requires="wps">
            <w:drawing>
              <wp:anchor distT="0" distB="0" distL="114300" distR="114300" simplePos="0" relativeHeight="251663360" behindDoc="0" locked="0" layoutInCell="1" allowOverlap="1" wp14:anchorId="5FBB9712" wp14:editId="3A9F7B3C">
                <wp:simplePos x="0" y="0"/>
                <wp:positionH relativeFrom="column">
                  <wp:posOffset>1130300</wp:posOffset>
                </wp:positionH>
                <wp:positionV relativeFrom="paragraph">
                  <wp:posOffset>557530</wp:posOffset>
                </wp:positionV>
                <wp:extent cx="1174750" cy="1905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A92" w:rsidRPr="005D3B7C" w:rsidRDefault="000D4A92" w:rsidP="000D4A92">
                            <w:pPr>
                              <w:rPr>
                                <w:rFonts w:cs="David"/>
                                <w:sz w:val="20"/>
                                <w:szCs w:val="20"/>
                              </w:rPr>
                            </w:pPr>
                            <w:r w:rsidRPr="005D3B7C">
                              <w:rPr>
                                <w:rFonts w:cs="David" w:hint="cs"/>
                                <w:sz w:val="20"/>
                                <w:szCs w:val="20"/>
                                <w:rtl/>
                              </w:rPr>
                              <w:t>המשך החלבון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89pt;margin-top:43.9pt;width:92.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Y2uAIAAMA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" filled="f" stroked="f">
                <v:textbox>
                  <w:txbxContent>
                    <w:p w:rsidR="000D4A92" w:rsidRPr="005D3B7C" w:rsidRDefault="000D4A92" w:rsidP="000D4A92">
                      <w:pPr>
                        <w:rPr>
                          <w:rFonts w:cs="David"/>
                          <w:sz w:val="20"/>
                          <w:szCs w:val="20"/>
                        </w:rPr>
                      </w:pPr>
                      <w:r w:rsidRPr="005D3B7C">
                        <w:rPr>
                          <w:rFonts w:cs="David" w:hint="cs"/>
                          <w:sz w:val="20"/>
                          <w:szCs w:val="20"/>
                          <w:rtl/>
                        </w:rPr>
                        <w:t>המשך החלבון</w:t>
                      </w:r>
                    </w:p>
                  </w:txbxContent>
                </v:textbox>
              </v:shape>
            </w:pict>
          </mc:Fallback>
        </mc:AlternateContent>
      </w:r>
      <w:r>
        <w:rPr>
          <w:rFonts w:ascii="Times New Roman" w:hAnsi="Times New Roman" w:cs="David" w:hint="cs"/>
          <w:noProof/>
          <w:color w:val="FF0000"/>
          <w:sz w:val="24"/>
          <w:szCs w:val="24"/>
          <w:rtl/>
        </w:rPr>
        <w:drawing>
          <wp:inline distT="0" distB="0" distL="0" distR="0" wp14:anchorId="5AE8C7B3" wp14:editId="2F4207E7">
            <wp:extent cx="2209800" cy="755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0" cy="755650"/>
                    </a:xfrm>
                    <a:prstGeom prst="rect">
                      <a:avLst/>
                    </a:prstGeom>
                    <a:noFill/>
                    <a:ln>
                      <a:noFill/>
                    </a:ln>
                  </pic:spPr>
                </pic:pic>
              </a:graphicData>
            </a:graphic>
          </wp:inline>
        </w:drawing>
      </w:r>
    </w:p>
    <w:p w:rsidR="000D4A92" w:rsidRPr="005070CE" w:rsidRDefault="000D4A92" w:rsidP="000D4A92">
      <w:pPr>
        <w:bidi/>
        <w:rPr>
          <w:rFonts w:cs="David"/>
          <w:b/>
          <w:bCs/>
          <w:color w:val="C0504D"/>
          <w:sz w:val="24"/>
          <w:szCs w:val="24"/>
          <w:rtl/>
        </w:rPr>
      </w:pPr>
      <w:r>
        <w:rPr>
          <w:rFonts w:ascii="Times New Roman" w:hAnsi="Times New Roman" w:cs="David"/>
          <w:color w:val="FF0000"/>
          <w:sz w:val="24"/>
          <w:szCs w:val="24"/>
          <w:rtl/>
        </w:rPr>
        <w:br w:type="page"/>
      </w:r>
      <w:r w:rsidRPr="005070CE">
        <w:rPr>
          <w:rFonts w:cs="David" w:hint="cs"/>
          <w:b/>
          <w:bCs/>
          <w:color w:val="C0504D"/>
          <w:sz w:val="24"/>
          <w:szCs w:val="24"/>
          <w:rtl/>
        </w:rPr>
        <w:lastRenderedPageBreak/>
        <w:t>הנחיות למורה</w:t>
      </w:r>
    </w:p>
    <w:p w:rsidR="000D4A92" w:rsidRPr="000A426B" w:rsidRDefault="000D4A92" w:rsidP="000D4A92">
      <w:pPr>
        <w:numPr>
          <w:ilvl w:val="0"/>
          <w:numId w:val="26"/>
        </w:numPr>
        <w:bidi/>
        <w:spacing w:after="0"/>
        <w:rPr>
          <w:rFonts w:ascii="Times New Roman" w:hAnsi="Times New Roman" w:cs="David"/>
          <w:sz w:val="24"/>
          <w:szCs w:val="24"/>
        </w:rPr>
      </w:pPr>
      <w:r>
        <w:rPr>
          <w:rFonts w:cs="David" w:hint="cs"/>
          <w:sz w:val="24"/>
          <w:szCs w:val="24"/>
          <w:rtl/>
        </w:rPr>
        <w:t xml:space="preserve">רקע: </w:t>
      </w:r>
      <w:r>
        <w:rPr>
          <w:rFonts w:ascii="Times New Roman" w:hAnsi="Times New Roman" w:cs="David" w:hint="cs"/>
          <w:sz w:val="24"/>
          <w:szCs w:val="24"/>
          <w:rtl/>
        </w:rPr>
        <w:t xml:space="preserve">הפעילות מבוססת על הרצאה שניתנה בכנס מורי הכימיה תשע"ה ע"י </w:t>
      </w:r>
      <w:r>
        <w:rPr>
          <w:rFonts w:ascii="Times New Roman" w:hAnsi="Times New Roman" w:cs="David" w:hint="cs"/>
          <w:b/>
          <w:bCs/>
          <w:sz w:val="24"/>
          <w:szCs w:val="24"/>
          <w:rtl/>
        </w:rPr>
        <w:t xml:space="preserve">פרופ' עודד </w:t>
      </w:r>
      <w:proofErr w:type="spellStart"/>
      <w:r>
        <w:rPr>
          <w:rFonts w:ascii="Times New Roman" w:hAnsi="Times New Roman" w:cs="David" w:hint="cs"/>
          <w:b/>
          <w:bCs/>
          <w:sz w:val="24"/>
          <w:szCs w:val="24"/>
          <w:rtl/>
        </w:rPr>
        <w:t>שוסיוב</w:t>
      </w:r>
      <w:proofErr w:type="spellEnd"/>
      <w:r>
        <w:rPr>
          <w:rFonts w:ascii="Times New Roman" w:hAnsi="Times New Roman" w:cs="David" w:hint="cs"/>
          <w:b/>
          <w:bCs/>
          <w:sz w:val="24"/>
          <w:szCs w:val="24"/>
          <w:rtl/>
        </w:rPr>
        <w:t xml:space="preserve">, </w:t>
      </w:r>
      <w:r>
        <w:rPr>
          <w:rFonts w:ascii="Arial" w:hAnsi="Arial" w:cs="David" w:hint="cs"/>
          <w:b/>
          <w:bCs/>
          <w:sz w:val="24"/>
          <w:szCs w:val="24"/>
          <w:rtl/>
        </w:rPr>
        <w:t>"</w:t>
      </w:r>
      <w:proofErr w:type="spellStart"/>
      <w:r w:rsidRPr="00A056CE">
        <w:rPr>
          <w:rFonts w:ascii="Arial" w:hAnsi="Arial" w:cs="David"/>
          <w:b/>
          <w:bCs/>
          <w:sz w:val="24"/>
          <w:szCs w:val="24"/>
          <w:rtl/>
        </w:rPr>
        <w:t>ננוביומימטיקה</w:t>
      </w:r>
      <w:proofErr w:type="spellEnd"/>
      <w:r w:rsidRPr="00A056CE">
        <w:rPr>
          <w:rFonts w:ascii="Arial" w:hAnsi="Arial" w:cs="David"/>
          <w:b/>
          <w:bCs/>
          <w:sz w:val="24"/>
          <w:szCs w:val="24"/>
          <w:rtl/>
        </w:rPr>
        <w:t xml:space="preserve"> - חומרי העתיד</w:t>
      </w:r>
      <w:r>
        <w:rPr>
          <w:rFonts w:ascii="Times New Roman" w:hAnsi="Times New Roman" w:cs="David" w:hint="cs"/>
          <w:sz w:val="24"/>
          <w:szCs w:val="24"/>
          <w:rtl/>
        </w:rPr>
        <w:t xml:space="preserve">". קישור </w:t>
      </w:r>
      <w:proofErr w:type="spellStart"/>
      <w:r>
        <w:rPr>
          <w:rFonts w:ascii="Times New Roman" w:hAnsi="Times New Roman" w:cs="David" w:hint="cs"/>
          <w:sz w:val="24"/>
          <w:szCs w:val="24"/>
          <w:rtl/>
        </w:rPr>
        <w:t>לוידאו</w:t>
      </w:r>
      <w:proofErr w:type="spellEnd"/>
      <w:r>
        <w:rPr>
          <w:rFonts w:ascii="Times New Roman" w:hAnsi="Times New Roman" w:cs="David" w:hint="cs"/>
          <w:sz w:val="24"/>
          <w:szCs w:val="24"/>
          <w:rtl/>
        </w:rPr>
        <w:t xml:space="preserve"> של ההרצאה:  </w:t>
      </w:r>
      <w:hyperlink r:id="rId28" w:history="1">
        <w:r w:rsidRPr="00780419">
          <w:rPr>
            <w:rStyle w:val="Hyperlink"/>
            <w:rFonts w:ascii="Times New Roman" w:hAnsi="Times New Roman" w:cs="David"/>
            <w:sz w:val="24"/>
            <w:szCs w:val="24"/>
          </w:rPr>
          <w:t>http://stwww.weizmann.ac.il/g-chem/shosayev.html</w:t>
        </w:r>
      </w:hyperlink>
      <w:r>
        <w:rPr>
          <w:rFonts w:ascii="Times New Roman" w:hAnsi="Times New Roman" w:cs="David" w:hint="cs"/>
          <w:sz w:val="24"/>
          <w:szCs w:val="24"/>
          <w:rtl/>
        </w:rPr>
        <w:t xml:space="preserve"> </w:t>
      </w:r>
    </w:p>
    <w:p w:rsidR="000D4A92" w:rsidRDefault="000D4A92" w:rsidP="000D4A92">
      <w:pPr>
        <w:pStyle w:val="ListParagraph"/>
        <w:bidi/>
        <w:spacing w:line="360" w:lineRule="auto"/>
        <w:ind w:left="651"/>
        <w:rPr>
          <w:rFonts w:ascii="Times New Roman" w:hAnsi="Times New Roman" w:cs="David"/>
          <w:sz w:val="24"/>
          <w:szCs w:val="24"/>
          <w:rtl/>
        </w:rPr>
      </w:pPr>
      <w:r>
        <w:rPr>
          <w:rFonts w:ascii="Times New Roman" w:hAnsi="Times New Roman" w:cs="David" w:hint="cs"/>
          <w:sz w:val="24"/>
          <w:szCs w:val="24"/>
          <w:rtl/>
        </w:rPr>
        <w:t>בהרצאה מתואר ה</w:t>
      </w:r>
      <w:r w:rsidRPr="005070CE">
        <w:rPr>
          <w:rFonts w:ascii="Times New Roman" w:hAnsi="Times New Roman" w:cs="David" w:hint="cs"/>
          <w:sz w:val="24"/>
          <w:szCs w:val="24"/>
          <w:rtl/>
        </w:rPr>
        <w:t xml:space="preserve">פיתוח </w:t>
      </w:r>
      <w:r>
        <w:rPr>
          <w:rFonts w:ascii="Times New Roman" w:hAnsi="Times New Roman" w:cs="David" w:hint="cs"/>
          <w:sz w:val="24"/>
          <w:szCs w:val="24"/>
          <w:rtl/>
        </w:rPr>
        <w:t>ה</w:t>
      </w:r>
      <w:r w:rsidRPr="005070CE">
        <w:rPr>
          <w:rFonts w:ascii="Times New Roman" w:hAnsi="Times New Roman" w:cs="David" w:hint="cs"/>
          <w:sz w:val="24"/>
          <w:szCs w:val="24"/>
          <w:rtl/>
        </w:rPr>
        <w:t xml:space="preserve">ביוטכנולוגי של ייצור קולגן לשתלים </w:t>
      </w:r>
      <w:proofErr w:type="spellStart"/>
      <w:r w:rsidRPr="005070CE">
        <w:rPr>
          <w:rFonts w:ascii="Times New Roman" w:hAnsi="Times New Roman" w:cs="David" w:hint="cs"/>
          <w:sz w:val="24"/>
          <w:szCs w:val="24"/>
          <w:rtl/>
        </w:rPr>
        <w:t>אורטו</w:t>
      </w:r>
      <w:r>
        <w:rPr>
          <w:rFonts w:ascii="Times New Roman" w:hAnsi="Times New Roman" w:cs="David" w:hint="cs"/>
          <w:sz w:val="24"/>
          <w:szCs w:val="24"/>
          <w:rtl/>
        </w:rPr>
        <w:t>פדיים</w:t>
      </w:r>
      <w:proofErr w:type="spellEnd"/>
      <w:r>
        <w:rPr>
          <w:rFonts w:ascii="Times New Roman" w:hAnsi="Times New Roman" w:cs="David" w:hint="cs"/>
          <w:sz w:val="24"/>
          <w:szCs w:val="24"/>
          <w:rtl/>
        </w:rPr>
        <w:t>, וכן שימוש עתידי אפשרי של חומרים ביולוגיים המיוצרים בהנדסה גנטית לצרכים מגוונים.</w:t>
      </w:r>
    </w:p>
    <w:p w:rsidR="000D4A92" w:rsidRPr="00D05C19" w:rsidRDefault="000D4A92" w:rsidP="000D4A92">
      <w:pPr>
        <w:pStyle w:val="ListParagraph"/>
        <w:bidi/>
        <w:spacing w:after="0" w:line="360" w:lineRule="auto"/>
        <w:ind w:left="651"/>
        <w:rPr>
          <w:rFonts w:cs="David"/>
          <w:sz w:val="24"/>
          <w:szCs w:val="24"/>
        </w:rPr>
      </w:pPr>
      <w:r w:rsidRPr="00D05C19">
        <w:rPr>
          <w:rFonts w:ascii="Times New Roman" w:hAnsi="Times New Roman" w:cs="David" w:hint="cs"/>
          <w:sz w:val="24"/>
          <w:szCs w:val="24"/>
          <w:rtl/>
        </w:rPr>
        <w:t xml:space="preserve"> ערך מוסף של שימוש בפעילות</w:t>
      </w:r>
      <w:r w:rsidRPr="00D05C19">
        <w:rPr>
          <w:rFonts w:ascii="Times New Roman" w:hAnsi="Times New Roman" w:cs="David" w:hint="cs"/>
          <w:sz w:val="24"/>
          <w:szCs w:val="24"/>
        </w:rPr>
        <w:t xml:space="preserve">: </w:t>
      </w:r>
      <w:r w:rsidRPr="00D05C19">
        <w:rPr>
          <w:rFonts w:ascii="Times New Roman" w:hAnsi="Times New Roman" w:cs="David" w:hint="cs"/>
          <w:sz w:val="24"/>
          <w:szCs w:val="24"/>
          <w:rtl/>
        </w:rPr>
        <w:t xml:space="preserve"> </w:t>
      </w:r>
    </w:p>
    <w:p w:rsidR="000D4A92" w:rsidRDefault="000D4A92" w:rsidP="000D4A92">
      <w:pPr>
        <w:numPr>
          <w:ilvl w:val="1"/>
          <w:numId w:val="27"/>
        </w:numPr>
        <w:bidi/>
        <w:spacing w:after="0"/>
        <w:rPr>
          <w:rFonts w:ascii="Times New Roman" w:hAnsi="Times New Roman" w:cs="David"/>
          <w:sz w:val="24"/>
          <w:szCs w:val="24"/>
        </w:rPr>
      </w:pPr>
      <w:r w:rsidRPr="00C8498A">
        <w:rPr>
          <w:rFonts w:ascii="Times New Roman" w:hAnsi="Times New Roman" w:cs="David" w:hint="cs"/>
          <w:sz w:val="24"/>
          <w:szCs w:val="24"/>
          <w:rtl/>
        </w:rPr>
        <w:t>ק</w:t>
      </w:r>
      <w:r>
        <w:rPr>
          <w:rFonts w:ascii="Times New Roman" w:hAnsi="Times New Roman" w:cs="David" w:hint="cs"/>
          <w:sz w:val="24"/>
          <w:szCs w:val="24"/>
          <w:rtl/>
        </w:rPr>
        <w:t>י</w:t>
      </w:r>
      <w:r w:rsidRPr="00C8498A">
        <w:rPr>
          <w:rFonts w:ascii="Times New Roman" w:hAnsi="Times New Roman" w:cs="David" w:hint="cs"/>
          <w:sz w:val="24"/>
          <w:szCs w:val="24"/>
          <w:rtl/>
        </w:rPr>
        <w:t>ש</w:t>
      </w:r>
      <w:r>
        <w:rPr>
          <w:rFonts w:ascii="Times New Roman" w:hAnsi="Times New Roman" w:cs="David" w:hint="cs"/>
          <w:sz w:val="24"/>
          <w:szCs w:val="24"/>
          <w:rtl/>
        </w:rPr>
        <w:t>ור בין מחקר אקדמי בכימיה לתעשייה</w:t>
      </w:r>
    </w:p>
    <w:p w:rsidR="000D4A92" w:rsidRDefault="000D4A92" w:rsidP="000D4A92">
      <w:pPr>
        <w:numPr>
          <w:ilvl w:val="1"/>
          <w:numId w:val="27"/>
        </w:numPr>
        <w:bidi/>
        <w:spacing w:after="0"/>
        <w:rPr>
          <w:rFonts w:ascii="Times New Roman" w:hAnsi="Times New Roman" w:cs="David"/>
          <w:sz w:val="24"/>
          <w:szCs w:val="24"/>
        </w:rPr>
      </w:pPr>
      <w:r w:rsidRPr="00C8498A">
        <w:rPr>
          <w:rFonts w:ascii="Times New Roman" w:hAnsi="Times New Roman" w:cs="David" w:hint="cs"/>
          <w:sz w:val="24"/>
          <w:szCs w:val="24"/>
          <w:rtl/>
        </w:rPr>
        <w:t>ק</w:t>
      </w:r>
      <w:r>
        <w:rPr>
          <w:rFonts w:ascii="Times New Roman" w:hAnsi="Times New Roman" w:cs="David" w:hint="cs"/>
          <w:sz w:val="24"/>
          <w:szCs w:val="24"/>
          <w:rtl/>
        </w:rPr>
        <w:t>י</w:t>
      </w:r>
      <w:r w:rsidRPr="00C8498A">
        <w:rPr>
          <w:rFonts w:ascii="Times New Roman" w:hAnsi="Times New Roman" w:cs="David" w:hint="cs"/>
          <w:sz w:val="24"/>
          <w:szCs w:val="24"/>
          <w:rtl/>
        </w:rPr>
        <w:t>ש</w:t>
      </w:r>
      <w:r>
        <w:rPr>
          <w:rFonts w:ascii="Times New Roman" w:hAnsi="Times New Roman" w:cs="David" w:hint="cs"/>
          <w:sz w:val="24"/>
          <w:szCs w:val="24"/>
          <w:rtl/>
        </w:rPr>
        <w:t>ור בין כימיה לרפואה -</w:t>
      </w:r>
      <w:r w:rsidRPr="00E71B13">
        <w:rPr>
          <w:rFonts w:ascii="Times New Roman" w:hAnsi="Times New Roman" w:cs="David" w:hint="cs"/>
          <w:sz w:val="24"/>
          <w:szCs w:val="24"/>
          <w:rtl/>
        </w:rPr>
        <w:t xml:space="preserve"> </w:t>
      </w:r>
      <w:r w:rsidRPr="00C8498A">
        <w:rPr>
          <w:rFonts w:ascii="Times New Roman" w:hAnsi="Times New Roman" w:cs="David" w:hint="cs"/>
          <w:sz w:val="24"/>
          <w:szCs w:val="24"/>
          <w:rtl/>
        </w:rPr>
        <w:t xml:space="preserve">פתרון לחולים </w:t>
      </w:r>
      <w:r>
        <w:rPr>
          <w:rFonts w:ascii="Times New Roman" w:hAnsi="Times New Roman" w:cs="David" w:hint="cs"/>
          <w:sz w:val="24"/>
          <w:szCs w:val="24"/>
          <w:rtl/>
        </w:rPr>
        <w:t>נזקקים להשתלת עצם</w:t>
      </w:r>
    </w:p>
    <w:p w:rsidR="000D4A92" w:rsidRPr="00E71B13" w:rsidRDefault="000D4A92" w:rsidP="000D4A92">
      <w:pPr>
        <w:numPr>
          <w:ilvl w:val="1"/>
          <w:numId w:val="27"/>
        </w:numPr>
        <w:bidi/>
        <w:spacing w:after="0"/>
        <w:rPr>
          <w:rFonts w:ascii="Times New Roman" w:hAnsi="Times New Roman" w:cs="David"/>
          <w:sz w:val="24"/>
          <w:szCs w:val="24"/>
        </w:rPr>
      </w:pPr>
      <w:r>
        <w:rPr>
          <w:rFonts w:ascii="Times New Roman" w:hAnsi="Times New Roman" w:cs="David" w:hint="cs"/>
          <w:sz w:val="24"/>
          <w:szCs w:val="24"/>
          <w:rtl/>
        </w:rPr>
        <w:t xml:space="preserve">קישור בין כימיה לחקלאות והיבטים חברתיים: </w:t>
      </w:r>
      <w:r w:rsidRPr="00E71B13">
        <w:rPr>
          <w:rFonts w:ascii="Times New Roman" w:hAnsi="Times New Roman" w:cs="David" w:hint="cs"/>
          <w:sz w:val="24"/>
          <w:szCs w:val="24"/>
          <w:rtl/>
        </w:rPr>
        <w:t>פיתוח חממות הפזורות ברחבי הארץ מחצבה ועד יסוד המעלה ויצירת קשרים ביניהם.</w:t>
      </w:r>
    </w:p>
    <w:p w:rsidR="000D4A92" w:rsidRDefault="000D4A92" w:rsidP="000D4A92">
      <w:pPr>
        <w:pStyle w:val="ListParagraph"/>
        <w:numPr>
          <w:ilvl w:val="0"/>
          <w:numId w:val="26"/>
        </w:numPr>
        <w:bidi/>
        <w:spacing w:line="360" w:lineRule="auto"/>
        <w:rPr>
          <w:rFonts w:cs="David"/>
          <w:sz w:val="24"/>
          <w:szCs w:val="24"/>
        </w:rPr>
      </w:pPr>
      <w:r w:rsidRPr="00D05C19">
        <w:rPr>
          <w:rFonts w:cs="David" w:hint="cs"/>
          <w:sz w:val="24"/>
          <w:szCs w:val="24"/>
          <w:rtl/>
        </w:rPr>
        <w:t>הפעילות מתאימה לנושא ביוכימיה.</w:t>
      </w:r>
    </w:p>
    <w:p w:rsidR="000D4A92" w:rsidRDefault="000D4A92" w:rsidP="000D4A92">
      <w:pPr>
        <w:pStyle w:val="ListParagraph"/>
        <w:numPr>
          <w:ilvl w:val="0"/>
          <w:numId w:val="26"/>
        </w:numPr>
        <w:bidi/>
        <w:spacing w:line="360" w:lineRule="auto"/>
        <w:rPr>
          <w:rFonts w:cs="David"/>
          <w:sz w:val="24"/>
          <w:szCs w:val="24"/>
        </w:rPr>
      </w:pPr>
      <w:r w:rsidRPr="00D05C19">
        <w:rPr>
          <w:rFonts w:cs="David" w:hint="cs"/>
          <w:sz w:val="24"/>
          <w:szCs w:val="24"/>
          <w:rtl/>
        </w:rPr>
        <w:t>מתאים להוראה בכיתה י"ב.</w:t>
      </w:r>
    </w:p>
    <w:p w:rsidR="000D4A92" w:rsidRPr="00D05C19" w:rsidRDefault="000D4A92" w:rsidP="000D4A92">
      <w:pPr>
        <w:pStyle w:val="ListParagraph"/>
        <w:numPr>
          <w:ilvl w:val="0"/>
          <w:numId w:val="26"/>
        </w:numPr>
        <w:bidi/>
        <w:spacing w:line="360" w:lineRule="auto"/>
        <w:rPr>
          <w:rFonts w:cs="David"/>
          <w:sz w:val="24"/>
          <w:szCs w:val="24"/>
        </w:rPr>
      </w:pPr>
      <w:r w:rsidRPr="00D05C19">
        <w:rPr>
          <w:rFonts w:cs="David" w:hint="cs"/>
          <w:sz w:val="24"/>
          <w:szCs w:val="24"/>
          <w:rtl/>
        </w:rPr>
        <w:t xml:space="preserve">היקף מומלץ </w:t>
      </w:r>
      <w:r w:rsidRPr="00D05C19">
        <w:rPr>
          <w:rFonts w:cs="David"/>
          <w:sz w:val="24"/>
          <w:szCs w:val="24"/>
          <w:rtl/>
        </w:rPr>
        <w:t>–</w:t>
      </w:r>
      <w:r w:rsidRPr="00D05C19">
        <w:rPr>
          <w:rFonts w:cs="David" w:hint="cs"/>
          <w:sz w:val="24"/>
          <w:szCs w:val="24"/>
          <w:rtl/>
        </w:rPr>
        <w:t xml:space="preserve"> שיעור כפול. שעה להתמודדות התלמידים עם המשימה ושעה נוספת לסיכום ודיון משותף בכיתה. לחילופין, ניתן לתת כעבודת בית בקבוצות.</w:t>
      </w:r>
    </w:p>
    <w:p w:rsidR="000D4A92" w:rsidRDefault="000D4A92" w:rsidP="000D4A92">
      <w:pPr>
        <w:bidi/>
        <w:spacing w:after="0" w:line="360" w:lineRule="auto"/>
        <w:ind w:left="566" w:hanging="284"/>
        <w:jc w:val="center"/>
        <w:rPr>
          <w:rFonts w:ascii="Times New Roman" w:hAnsi="Times New Roman" w:cs="David"/>
          <w:color w:val="FF0000"/>
          <w:sz w:val="24"/>
          <w:szCs w:val="24"/>
          <w:rtl/>
        </w:rPr>
      </w:pPr>
    </w:p>
    <w:p w:rsidR="00463A6B" w:rsidRPr="000D4A92" w:rsidRDefault="00463A6B" w:rsidP="000D4A92">
      <w:pPr>
        <w:bidi/>
      </w:pPr>
    </w:p>
    <w:sectPr w:rsidR="00463A6B" w:rsidRPr="000D4A92" w:rsidSect="00345C37">
      <w:footerReference w:type="default" r:id="rId29"/>
      <w:headerReference w:type="first" r:id="rId30"/>
      <w:footerReference w:type="first" r:id="rId31"/>
      <w:pgSz w:w="12240" w:h="15840"/>
      <w:pgMar w:top="1560" w:right="1440" w:bottom="1440" w:left="1440" w:header="720" w:footer="17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AE2" w:rsidRDefault="00224AE2" w:rsidP="002A1E4B">
      <w:pPr>
        <w:spacing w:after="0" w:line="240" w:lineRule="auto"/>
      </w:pPr>
      <w:r>
        <w:separator/>
      </w:r>
    </w:p>
  </w:endnote>
  <w:endnote w:type="continuationSeparator" w:id="0">
    <w:p w:rsidR="00224AE2" w:rsidRDefault="00224AE2" w:rsidP="002A1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795" w:rsidRPr="00FD76BC" w:rsidRDefault="006E6795" w:rsidP="00CC0671">
    <w:pPr>
      <w:shd w:val="clear" w:color="auto" w:fill="FFFFFF"/>
      <w:bidi/>
      <w:spacing w:after="120" w:line="360" w:lineRule="auto"/>
      <w:rPr>
        <w:rFonts w:ascii="Times New Roman" w:hAnsi="Times New Roman" w:cs="David"/>
        <w:sz w:val="24"/>
        <w:szCs w:val="24"/>
        <w:rtl/>
      </w:rPr>
    </w:pPr>
    <w:r>
      <w:rPr>
        <w:noProof/>
      </w:rPr>
      <mc:AlternateContent>
        <mc:Choice Requires="wpg">
          <w:drawing>
            <wp:anchor distT="0" distB="0" distL="114300" distR="114300" simplePos="0" relativeHeight="251657728" behindDoc="0" locked="0" layoutInCell="1" allowOverlap="1" wp14:anchorId="7EC56E88" wp14:editId="772E63D2">
              <wp:simplePos x="0" y="0"/>
              <wp:positionH relativeFrom="margin">
                <wp:posOffset>-625475</wp:posOffset>
              </wp:positionH>
              <wp:positionV relativeFrom="page">
                <wp:posOffset>9366250</wp:posOffset>
              </wp:positionV>
              <wp:extent cx="436880" cy="716915"/>
              <wp:effectExtent l="0" t="0" r="20320" b="26035"/>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2"/>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 name="Rectangle 3"/>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A1242" w:rsidRDefault="00453AD8">
                            <w:pPr>
                              <w:pStyle w:val="Footer"/>
                              <w:jc w:val="center"/>
                              <w:rPr>
                                <w:sz w:val="16"/>
                                <w:szCs w:val="16"/>
                              </w:rPr>
                            </w:pPr>
                            <w:r>
                              <w:fldChar w:fldCharType="begin"/>
                            </w:r>
                            <w:r>
                              <w:instrText xml:space="preserve"> PAGE    \* MERGEFORMAT </w:instrText>
                            </w:r>
                            <w:r>
                              <w:fldChar w:fldCharType="separate"/>
                            </w:r>
                            <w:r w:rsidR="005571BD" w:rsidRPr="005571BD">
                              <w:rPr>
                                <w:noProof/>
                                <w:sz w:val="16"/>
                                <w:szCs w:val="16"/>
                              </w:rPr>
                              <w:t>6</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9" style="position:absolute;left:0;text-align:left;margin-left:-49.25pt;margin-top:737.5pt;width:34.4pt;height:56.45pt;z-index:251657728;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">
              <v:shapetype id="_x0000_t32" coordsize="21600,21600" o:spt="32" o:oned="t" path="m,l21600,21600e" filled="f">
                <v:path arrowok="t" fillok="f" o:connecttype="none"/>
                <o:lock v:ext="edit" shapetype="t"/>
              </v:shapetype>
              <v:shape id="AutoShape 2" o:spid="_x0000_s103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MY4cIAAADaAAAADwAAAGRycy9kb3ducmV2LnhtbESPT4vCMBTE7wt+h/AEb2vqLv6hGkUW&#10;FnoR0arnR/Nsq81LaWLt7qc3guBxmJnfMItVZyrRUuNKywpGwwgEcWZ1ybmCQ/r7OQPhPLLGyjIp&#10;+CMHq2XvY4GxtnfeUbv3uQgQdjEqKLyvYyldVpBBN7Q1cfDOtjHog2xyqRu8B7ip5FcUTaTBksNC&#10;gTX9FJRd9zejYJxMzcUl6e7fy3RzaqttfTtKpQb9bj0H4anz7/CrnWgF3/C8Em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MY4cIAAADaAAAADwAAAAAAAAAAAAAA&#10;AAChAgAAZHJzL2Rvd25yZXYueG1sUEsFBgAAAAAEAAQA+QAAAJADAAAAAA==&#10;" strokecolor="#7f7f7f"/>
              <v:rect id="Rectangle 3" o:spid="_x0000_s103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n4MUA&#10;AADaAAAADwAAAGRycy9kb3ducmV2LnhtbESPQWvCQBSE7wX/w/KE3urGIqWmriKxQqEXq6Lt7ZF9&#10;zcZk34bsNon/vlsQehxm5htmsRpsLTpqfelYwXSSgCDOnS65UHA8bB+eQfiArLF2TAqu5GG1HN0t&#10;MNWu5w/q9qEQEcI+RQUmhCaV0ueGLPqJa4ij9+1aiyHKtpC6xT7CbS0fk+RJWiw5LhhsKDOUV/sf&#10;q6Aym8vre3XNPvnUZedd6Odf551S9+Nh/QIi0BD+w7f2m1Ywg78r8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CfgxQAAANoAAAAPAAAAAAAAAAAAAAAAAJgCAABkcnMv&#10;ZG93bnJldi54bWxQSwUGAAAAAAQABAD1AAAAigMAAAAA&#10;" filled="f" strokecolor="#7f7f7f">
                <v:textbox>
                  <w:txbxContent>
                    <w:p w:rsidR="009A1242" w:rsidRDefault="00453AD8">
                      <w:pPr>
                        <w:pStyle w:val="Footer"/>
                        <w:jc w:val="center"/>
                        <w:rPr>
                          <w:sz w:val="16"/>
                          <w:szCs w:val="16"/>
                        </w:rPr>
                      </w:pPr>
                      <w:r>
                        <w:fldChar w:fldCharType="begin"/>
                      </w:r>
                      <w:r>
                        <w:instrText xml:space="preserve"> PAGE    \* MERGEFORMAT </w:instrText>
                      </w:r>
                      <w:r>
                        <w:fldChar w:fldCharType="separate"/>
                      </w:r>
                      <w:r w:rsidR="005571BD" w:rsidRPr="005571BD">
                        <w:rPr>
                          <w:noProof/>
                          <w:sz w:val="16"/>
                          <w:szCs w:val="16"/>
                        </w:rPr>
                        <w:t>6</w:t>
                      </w:r>
                      <w:r>
                        <w:rPr>
                          <w:noProof/>
                          <w:sz w:val="16"/>
                          <w:szCs w:val="16"/>
                        </w:rPr>
                        <w:fldChar w:fldCharType="end"/>
                      </w:r>
                    </w:p>
                  </w:txbxContent>
                </v:textbox>
              </v:rect>
              <w10:wrap anchorx="margin" anchory="page"/>
            </v:group>
          </w:pict>
        </mc:Fallback>
      </mc:AlternateContent>
    </w:r>
    <w:r>
      <w:rPr>
        <w:noProof/>
      </w:rPr>
      <mc:AlternateContent>
        <mc:Choice Requires="wps">
          <w:drawing>
            <wp:anchor distT="4294967295" distB="4294967295" distL="114300" distR="114300" simplePos="0" relativeHeight="251665920" behindDoc="0" locked="0" layoutInCell="1" allowOverlap="1" wp14:anchorId="49B85843" wp14:editId="401EEE9D">
              <wp:simplePos x="0" y="0"/>
              <wp:positionH relativeFrom="column">
                <wp:posOffset>-889000</wp:posOffset>
              </wp:positionH>
              <wp:positionV relativeFrom="paragraph">
                <wp:posOffset>-9526</wp:posOffset>
              </wp:positionV>
              <wp:extent cx="7893050" cy="0"/>
              <wp:effectExtent l="0" t="0" r="12700" b="19050"/>
              <wp:wrapNone/>
              <wp:docPr id="5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93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left:0;text-align:left;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pt,-.75pt" to="55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" strokecolor="#4a7ebb">
              <o:lock v:ext="edit" shapetype="f"/>
            </v:line>
          </w:pict>
        </mc:Fallback>
      </mc:AlternateContent>
    </w:r>
    <w:r w:rsidRPr="00FD76BC">
      <w:rPr>
        <w:rFonts w:ascii="Times New Roman" w:hAnsi="Times New Roman" w:cs="David" w:hint="cs"/>
        <w:sz w:val="24"/>
        <w:szCs w:val="24"/>
        <w:rtl/>
      </w:rPr>
      <w:t>פותח במסגרת ה</w:t>
    </w:r>
    <w:r w:rsidR="00CC0671">
      <w:rPr>
        <w:rFonts w:ascii="Times New Roman" w:hAnsi="Times New Roman" w:cs="David" w:hint="cs"/>
        <w:sz w:val="24"/>
        <w:szCs w:val="24"/>
        <w:rtl/>
      </w:rPr>
      <w:t>קורס</w:t>
    </w:r>
    <w:r w:rsidRPr="00FD76BC">
      <w:rPr>
        <w:rFonts w:ascii="Times New Roman" w:hAnsi="Times New Roman" w:cs="David" w:hint="cs"/>
        <w:sz w:val="24"/>
        <w:szCs w:val="24"/>
        <w:rtl/>
      </w:rPr>
      <w:t xml:space="preserve"> דרכי הוראה המקדמות חשיבה, חקר ומצוינות: </w:t>
    </w:r>
    <w:proofErr w:type="spellStart"/>
    <w:r w:rsidRPr="00FD76BC">
      <w:rPr>
        <w:rFonts w:ascii="Times New Roman" w:hAnsi="Times New Roman" w:cs="David" w:hint="cs"/>
        <w:sz w:val="24"/>
        <w:szCs w:val="24"/>
        <w:rtl/>
      </w:rPr>
      <w:t>כימטק</w:t>
    </w:r>
    <w:proofErr w:type="spellEnd"/>
    <w:r w:rsidRPr="00FD76BC">
      <w:rPr>
        <w:rFonts w:ascii="Times New Roman" w:hAnsi="Times New Roman" w:cs="David" w:hint="cs"/>
        <w:sz w:val="24"/>
        <w:szCs w:val="24"/>
        <w:rtl/>
      </w:rPr>
      <w:t xml:space="preserve"> </w:t>
    </w:r>
    <w:r w:rsidRPr="00FD76BC">
      <w:rPr>
        <w:rFonts w:ascii="Times New Roman" w:hAnsi="Times New Roman" w:cs="David"/>
        <w:sz w:val="24"/>
        <w:szCs w:val="24"/>
        <w:rtl/>
      </w:rPr>
      <w:t>–</w:t>
    </w:r>
    <w:r w:rsidRPr="00FD76BC">
      <w:rPr>
        <w:rFonts w:ascii="Times New Roman" w:hAnsi="Times New Roman" w:cs="David" w:hint="cs"/>
        <w:sz w:val="24"/>
        <w:szCs w:val="24"/>
        <w:rtl/>
      </w:rPr>
      <w:t xml:space="preserve"> כימיה בעולם ההייטק</w:t>
    </w:r>
  </w:p>
  <w:p w:rsidR="006E6795" w:rsidRPr="00FD76BC" w:rsidRDefault="00151CC5" w:rsidP="006E6795">
    <w:pPr>
      <w:shd w:val="clear" w:color="auto" w:fill="FFFFFF"/>
      <w:bidi/>
      <w:spacing w:after="120" w:line="360" w:lineRule="auto"/>
      <w:rPr>
        <w:rFonts w:ascii="Times New Roman" w:hAnsi="Times New Roman" w:cs="David"/>
        <w:sz w:val="24"/>
        <w:szCs w:val="24"/>
        <w:rtl/>
      </w:rPr>
    </w:pPr>
    <w:r>
      <w:rPr>
        <w:rFonts w:ascii="Times New Roman" w:hAnsi="Times New Roman" w:cs="David" w:hint="cs"/>
        <w:sz w:val="24"/>
        <w:szCs w:val="24"/>
        <w:rtl/>
      </w:rPr>
      <w:t>פיתוח: ורדה כספי</w:t>
    </w:r>
    <w:r w:rsidRPr="00FD76BC">
      <w:rPr>
        <w:rFonts w:ascii="Times New Roman" w:hAnsi="Times New Roman" w:cs="David"/>
        <w:sz w:val="24"/>
        <w:szCs w:val="24"/>
        <w:rtl/>
      </w:rPr>
      <w:t xml:space="preserve"> </w:t>
    </w:r>
    <w:r w:rsidRPr="00FD76BC">
      <w:rPr>
        <w:rFonts w:ascii="Times New Roman" w:hAnsi="Times New Roman" w:cs="David" w:hint="cs"/>
        <w:sz w:val="24"/>
        <w:szCs w:val="24"/>
        <w:rtl/>
      </w:rPr>
      <w:t xml:space="preserve">    </w:t>
    </w:r>
    <w:r w:rsidR="006E6795" w:rsidRPr="00FD76BC">
      <w:rPr>
        <w:rFonts w:ascii="Times New Roman" w:hAnsi="Times New Roman" w:cs="David"/>
        <w:sz w:val="24"/>
        <w:szCs w:val="24"/>
        <w:rtl/>
      </w:rPr>
      <w:t xml:space="preserve">עריכה לפני העלאה לאתר: </w:t>
    </w:r>
    <w:r w:rsidR="006E6795" w:rsidRPr="00FD76BC">
      <w:rPr>
        <w:rFonts w:ascii="Times New Roman" w:hAnsi="Times New Roman" w:cs="David" w:hint="cs"/>
        <w:sz w:val="24"/>
        <w:szCs w:val="24"/>
        <w:rtl/>
      </w:rPr>
      <w:t xml:space="preserve">ד"ר </w:t>
    </w:r>
    <w:r w:rsidR="006E6795" w:rsidRPr="00FD76BC">
      <w:rPr>
        <w:rFonts w:ascii="Times New Roman" w:hAnsi="Times New Roman" w:cs="David"/>
        <w:sz w:val="24"/>
        <w:szCs w:val="24"/>
        <w:rtl/>
      </w:rPr>
      <w:t xml:space="preserve">מלכה </w:t>
    </w:r>
    <w:proofErr w:type="spellStart"/>
    <w:r w:rsidR="006E6795" w:rsidRPr="00FD76BC">
      <w:rPr>
        <w:rFonts w:ascii="Times New Roman" w:hAnsi="Times New Roman" w:cs="David"/>
        <w:sz w:val="24"/>
        <w:szCs w:val="24"/>
        <w:rtl/>
      </w:rPr>
      <w:t>יאיון</w:t>
    </w:r>
    <w:proofErr w:type="spellEnd"/>
    <w:r w:rsidR="006E6795" w:rsidRPr="00FD76BC">
      <w:rPr>
        <w:rFonts w:ascii="Times New Roman" w:hAnsi="Times New Roman" w:cs="David" w:hint="cs"/>
        <w:sz w:val="24"/>
        <w:szCs w:val="24"/>
        <w:rtl/>
      </w:rPr>
      <w:t>, וד"ר שלי ליבנה, מכון ויצמן למדע</w:t>
    </w:r>
    <w:r w:rsidR="006E6795">
      <w:rPr>
        <w:rFonts w:cs="David" w:hint="cs"/>
        <w:sz w:val="24"/>
        <w:szCs w:val="24"/>
        <w:rtl/>
      </w:rPr>
      <w:t>.</w:t>
    </w:r>
  </w:p>
  <w:p w:rsidR="009A1242" w:rsidRDefault="009A12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6BC" w:rsidRPr="00FD76BC" w:rsidRDefault="00345C37" w:rsidP="00CC0671">
    <w:pPr>
      <w:shd w:val="clear" w:color="auto" w:fill="FFFFFF"/>
      <w:bidi/>
      <w:spacing w:after="120" w:line="360" w:lineRule="auto"/>
      <w:rPr>
        <w:rFonts w:ascii="Times New Roman" w:hAnsi="Times New Roman" w:cs="David"/>
        <w:sz w:val="24"/>
        <w:szCs w:val="24"/>
        <w:rtl/>
      </w:rPr>
    </w:pPr>
    <w:r>
      <w:rPr>
        <w:noProof/>
      </w:rPr>
      <mc:AlternateContent>
        <mc:Choice Requires="wpg">
          <w:drawing>
            <wp:anchor distT="0" distB="0" distL="114300" distR="114300" simplePos="0" relativeHeight="251667968" behindDoc="0" locked="0" layoutInCell="1" allowOverlap="1" wp14:anchorId="7DB4C291" wp14:editId="1A992419">
              <wp:simplePos x="0" y="0"/>
              <wp:positionH relativeFrom="margin">
                <wp:posOffset>-473075</wp:posOffset>
              </wp:positionH>
              <wp:positionV relativeFrom="page">
                <wp:posOffset>9347200</wp:posOffset>
              </wp:positionV>
              <wp:extent cx="436880" cy="716915"/>
              <wp:effectExtent l="0" t="0" r="20320" b="26035"/>
              <wp:wrapNone/>
              <wp:docPr id="6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3" name="AutoShape 2"/>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4" name="Rectangle 3"/>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45C37" w:rsidRDefault="00345C37" w:rsidP="00345C37">
                            <w:pPr>
                              <w:pStyle w:val="Footer"/>
                              <w:jc w:val="center"/>
                              <w:rPr>
                                <w:sz w:val="16"/>
                                <w:szCs w:val="16"/>
                              </w:rPr>
                            </w:pPr>
                            <w:r>
                              <w:fldChar w:fldCharType="begin"/>
                            </w:r>
                            <w:r>
                              <w:instrText xml:space="preserve"> PAGE    \* MERGEFORMAT </w:instrText>
                            </w:r>
                            <w:r>
                              <w:fldChar w:fldCharType="separate"/>
                            </w:r>
                            <w:r w:rsidR="005571BD" w:rsidRPr="005571BD">
                              <w:rPr>
                                <w:noProof/>
                                <w:sz w:val="16"/>
                                <w:szCs w:val="16"/>
                              </w:rPr>
                              <w:t>1</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2" style="position:absolute;left:0;text-align:left;margin-left:-37.25pt;margin-top:736pt;width:34.4pt;height:56.45pt;z-index:251667968;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">
              <v:shapetype id="_x0000_t32" coordsize="21600,21600" o:spt="32" o:oned="t" path="m,l21600,21600e" filled="f">
                <v:path arrowok="t" fillok="f" o:connecttype="none"/>
                <o:lock v:ext="edit" shapetype="t"/>
              </v:shapetype>
              <v:shape id="AutoShape 2" o:spid="_x0000_s1033"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4a8QAAADbAAAADwAAAGRycy9kb3ducmV2LnhtbESPQWvCQBSE74L/YXlCb2ZjS9OSZpVS&#10;KOQiEtP2/Mi+JqnZtyG7xuiv7wqCx2FmvmGyzWQ6MdLgWssKVlEMgriyuuVawVf5uXwF4Tyyxs4y&#10;KTiTg816Pssw1fbEBY17X4sAYZeigsb7PpXSVQ0ZdJHtiYP3aweDPsihlnrAU4CbTj7GcSINthwW&#10;Guzpo6HqsD8aBc/5i/lzeVlcvCy3P2O364/fUqmHxfT+BsLT5O/hWzvXCpInuH4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ZLhrxAAAANsAAAAPAAAAAAAAAAAA&#10;AAAAAKECAABkcnMvZG93bnJldi54bWxQSwUGAAAAAAQABAD5AAAAkgMAAAAA&#10;" strokecolor="#7f7f7f"/>
              <v:rect id="Rectangle 3" o:spid="_x0000_s1034"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fv8YA&#10;AADbAAAADwAAAGRycy9kb3ducmV2LnhtbESPzWrDMBCE74W8g9hAboncEkLqRAnFbSHQS5qW/NwW&#10;a2u5tlbGUmzn7atCocdhZr5h1tvB1qKj1peOFdzPEhDEudMlFwo+P16nSxA+IGusHZOCG3nYbkZ3&#10;a0y16/mdukMoRISwT1GBCaFJpfS5IYt+5hri6H251mKIsi2kbrGPcFvLhyRZSIslxwWDDWWG8upw&#10;tQoq8/z98lbdsjMfu+y0D/3j5bRXajIenlYgAg3hP/zX3mkFizn8fo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hfv8YAAADbAAAADwAAAAAAAAAAAAAAAACYAgAAZHJz&#10;L2Rvd25yZXYueG1sUEsFBgAAAAAEAAQA9QAAAIsDAAAAAA==&#10;" filled="f" strokecolor="#7f7f7f">
                <v:textbox>
                  <w:txbxContent>
                    <w:p w:rsidR="00345C37" w:rsidRDefault="00345C37" w:rsidP="00345C37">
                      <w:pPr>
                        <w:pStyle w:val="Footer"/>
                        <w:jc w:val="center"/>
                        <w:rPr>
                          <w:sz w:val="16"/>
                          <w:szCs w:val="16"/>
                        </w:rPr>
                      </w:pPr>
                      <w:r>
                        <w:fldChar w:fldCharType="begin"/>
                      </w:r>
                      <w:r>
                        <w:instrText xml:space="preserve"> PAGE    \* MERGEFORMAT </w:instrText>
                      </w:r>
                      <w:r>
                        <w:fldChar w:fldCharType="separate"/>
                      </w:r>
                      <w:r w:rsidR="005571BD" w:rsidRPr="005571BD">
                        <w:rPr>
                          <w:noProof/>
                          <w:sz w:val="16"/>
                          <w:szCs w:val="16"/>
                        </w:rPr>
                        <w:t>1</w:t>
                      </w:r>
                      <w:r>
                        <w:rPr>
                          <w:noProof/>
                          <w:sz w:val="16"/>
                          <w:szCs w:val="16"/>
                        </w:rPr>
                        <w:fldChar w:fldCharType="end"/>
                      </w:r>
                    </w:p>
                  </w:txbxContent>
                </v:textbox>
              </v:rect>
              <w10:wrap anchorx="margin" anchory="page"/>
            </v:group>
          </w:pict>
        </mc:Fallback>
      </mc:AlternateContent>
    </w:r>
    <w:r w:rsidR="00E517E2">
      <w:rPr>
        <w:noProof/>
      </w:rPr>
      <mc:AlternateContent>
        <mc:Choice Requires="wps">
          <w:drawing>
            <wp:anchor distT="4294967295" distB="4294967295" distL="114300" distR="114300" simplePos="0" relativeHeight="251661824" behindDoc="0" locked="0" layoutInCell="1" allowOverlap="1" wp14:anchorId="000A8A75" wp14:editId="2F6E66E6">
              <wp:simplePos x="0" y="0"/>
              <wp:positionH relativeFrom="column">
                <wp:posOffset>-889000</wp:posOffset>
              </wp:positionH>
              <wp:positionV relativeFrom="paragraph">
                <wp:posOffset>-9526</wp:posOffset>
              </wp:positionV>
              <wp:extent cx="7893050" cy="0"/>
              <wp:effectExtent l="0" t="0" r="12700" b="19050"/>
              <wp:wrapNone/>
              <wp:docPr id="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93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left:0;text-align:left;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pt,-.75pt" to="55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" strokecolor="#4a7ebb">
              <o:lock v:ext="edit" shapetype="f"/>
            </v:line>
          </w:pict>
        </mc:Fallback>
      </mc:AlternateContent>
    </w:r>
    <w:r w:rsidR="00FD76BC" w:rsidRPr="00FD76BC">
      <w:rPr>
        <w:rFonts w:ascii="Times New Roman" w:hAnsi="Times New Roman" w:cs="David" w:hint="cs"/>
        <w:sz w:val="24"/>
        <w:szCs w:val="24"/>
        <w:rtl/>
      </w:rPr>
      <w:t>פותח במסגרת ה</w:t>
    </w:r>
    <w:r w:rsidR="00CC0671">
      <w:rPr>
        <w:rFonts w:ascii="Times New Roman" w:hAnsi="Times New Roman" w:cs="David" w:hint="cs"/>
        <w:sz w:val="24"/>
        <w:szCs w:val="24"/>
        <w:rtl/>
      </w:rPr>
      <w:t xml:space="preserve">קורס </w:t>
    </w:r>
    <w:r w:rsidR="00FD76BC" w:rsidRPr="00FD76BC">
      <w:rPr>
        <w:rFonts w:ascii="Times New Roman" w:hAnsi="Times New Roman" w:cs="David" w:hint="cs"/>
        <w:sz w:val="24"/>
        <w:szCs w:val="24"/>
        <w:rtl/>
      </w:rPr>
      <w:t xml:space="preserve">דרכי הוראה המקדמות חשיבה, חקר ומצוינות: </w:t>
    </w:r>
    <w:proofErr w:type="spellStart"/>
    <w:r w:rsidR="00FD76BC" w:rsidRPr="00FD76BC">
      <w:rPr>
        <w:rFonts w:ascii="Times New Roman" w:hAnsi="Times New Roman" w:cs="David" w:hint="cs"/>
        <w:sz w:val="24"/>
        <w:szCs w:val="24"/>
        <w:rtl/>
      </w:rPr>
      <w:t>כימטק</w:t>
    </w:r>
    <w:proofErr w:type="spellEnd"/>
    <w:r w:rsidR="00FD76BC" w:rsidRPr="00FD76BC">
      <w:rPr>
        <w:rFonts w:ascii="Times New Roman" w:hAnsi="Times New Roman" w:cs="David" w:hint="cs"/>
        <w:sz w:val="24"/>
        <w:szCs w:val="24"/>
        <w:rtl/>
      </w:rPr>
      <w:t xml:space="preserve"> </w:t>
    </w:r>
    <w:r w:rsidR="00FD76BC" w:rsidRPr="00FD76BC">
      <w:rPr>
        <w:rFonts w:ascii="Times New Roman" w:hAnsi="Times New Roman" w:cs="David"/>
        <w:sz w:val="24"/>
        <w:szCs w:val="24"/>
        <w:rtl/>
      </w:rPr>
      <w:t>–</w:t>
    </w:r>
    <w:r w:rsidR="00FD76BC" w:rsidRPr="00FD76BC">
      <w:rPr>
        <w:rFonts w:ascii="Times New Roman" w:hAnsi="Times New Roman" w:cs="David" w:hint="cs"/>
        <w:sz w:val="24"/>
        <w:szCs w:val="24"/>
        <w:rtl/>
      </w:rPr>
      <w:t xml:space="preserve"> כימיה בעולם ההייטק</w:t>
    </w:r>
  </w:p>
  <w:p w:rsidR="00FD76BC" w:rsidRPr="00A711DE" w:rsidRDefault="00151CC5" w:rsidP="00151CC5">
    <w:pPr>
      <w:shd w:val="clear" w:color="auto" w:fill="FFFFFF"/>
      <w:bidi/>
      <w:spacing w:after="120" w:line="360" w:lineRule="auto"/>
      <w:rPr>
        <w:rFonts w:ascii="Times New Roman" w:hAnsi="Times New Roman" w:cs="David"/>
        <w:sz w:val="24"/>
        <w:szCs w:val="24"/>
      </w:rPr>
    </w:pPr>
    <w:r>
      <w:rPr>
        <w:rFonts w:ascii="Times New Roman" w:hAnsi="Times New Roman" w:cs="David" w:hint="cs"/>
        <w:sz w:val="24"/>
        <w:szCs w:val="24"/>
        <w:rtl/>
      </w:rPr>
      <w:t>פיתוח: ורדה כספי</w:t>
    </w:r>
    <w:r w:rsidR="00FD76BC" w:rsidRPr="00FD76BC">
      <w:rPr>
        <w:rFonts w:ascii="Times New Roman" w:hAnsi="Times New Roman" w:cs="David"/>
        <w:sz w:val="24"/>
        <w:szCs w:val="24"/>
        <w:rtl/>
      </w:rPr>
      <w:t xml:space="preserve"> </w:t>
    </w:r>
    <w:r w:rsidR="00FD76BC" w:rsidRPr="00FD76BC">
      <w:rPr>
        <w:rFonts w:ascii="Times New Roman" w:hAnsi="Times New Roman" w:cs="David" w:hint="cs"/>
        <w:sz w:val="24"/>
        <w:szCs w:val="24"/>
        <w:rtl/>
      </w:rPr>
      <w:t xml:space="preserve">    </w:t>
    </w:r>
    <w:r w:rsidR="00FD76BC" w:rsidRPr="00FD76BC">
      <w:rPr>
        <w:rFonts w:ascii="Times New Roman" w:hAnsi="Times New Roman" w:cs="David"/>
        <w:sz w:val="24"/>
        <w:szCs w:val="24"/>
        <w:rtl/>
      </w:rPr>
      <w:t xml:space="preserve">עריכה לפני העלאה לאתר: </w:t>
    </w:r>
    <w:r w:rsidR="00FD76BC" w:rsidRPr="00FD76BC">
      <w:rPr>
        <w:rFonts w:ascii="Times New Roman" w:hAnsi="Times New Roman" w:cs="David" w:hint="cs"/>
        <w:sz w:val="24"/>
        <w:szCs w:val="24"/>
        <w:rtl/>
      </w:rPr>
      <w:t xml:space="preserve">ד"ר </w:t>
    </w:r>
    <w:r w:rsidR="00FD76BC" w:rsidRPr="00FD76BC">
      <w:rPr>
        <w:rFonts w:ascii="Times New Roman" w:hAnsi="Times New Roman" w:cs="David"/>
        <w:sz w:val="24"/>
        <w:szCs w:val="24"/>
        <w:rtl/>
      </w:rPr>
      <w:t xml:space="preserve">מלכה </w:t>
    </w:r>
    <w:proofErr w:type="spellStart"/>
    <w:r w:rsidR="00FD76BC" w:rsidRPr="00FD76BC">
      <w:rPr>
        <w:rFonts w:ascii="Times New Roman" w:hAnsi="Times New Roman" w:cs="David"/>
        <w:sz w:val="24"/>
        <w:szCs w:val="24"/>
        <w:rtl/>
      </w:rPr>
      <w:t>יאיון</w:t>
    </w:r>
    <w:proofErr w:type="spellEnd"/>
    <w:r w:rsidR="00FD76BC" w:rsidRPr="00FD76BC">
      <w:rPr>
        <w:rFonts w:ascii="Times New Roman" w:hAnsi="Times New Roman" w:cs="David" w:hint="cs"/>
        <w:sz w:val="24"/>
        <w:szCs w:val="24"/>
        <w:rtl/>
      </w:rPr>
      <w:t>, וד"ר שלי ליבנה, מכון ויצמן למדע</w:t>
    </w:r>
    <w:r w:rsidR="00FD76BC">
      <w:rPr>
        <w:rFonts w:cs="David" w:hint="cs"/>
        <w:sz w:val="24"/>
        <w:szCs w:val="24"/>
        <w:rtl/>
      </w:rPr>
      <w:t>.</w:t>
    </w:r>
  </w:p>
  <w:p w:rsidR="00FD76BC" w:rsidRPr="00FD76BC" w:rsidRDefault="00FD76BC" w:rsidP="00FD76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AE2" w:rsidRDefault="00224AE2" w:rsidP="002A1E4B">
      <w:pPr>
        <w:spacing w:after="0" w:line="240" w:lineRule="auto"/>
      </w:pPr>
      <w:r>
        <w:separator/>
      </w:r>
    </w:p>
  </w:footnote>
  <w:footnote w:type="continuationSeparator" w:id="0">
    <w:p w:rsidR="00224AE2" w:rsidRDefault="00224AE2" w:rsidP="002A1E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6BC" w:rsidRDefault="00224AE2">
    <w:pPr>
      <w:pStyle w:val="Header"/>
    </w:pPr>
    <w:r>
      <w:rPr>
        <w:rFonts w:ascii="Times New Roman" w:hAnsi="Times New Roman" w:cs="Times New Roman"/>
        <w:sz w:val="24"/>
        <w:szCs w:val="24"/>
      </w:rPr>
      <w:pict>
        <v:group id="_x0000_s2060" style="position:absolute;margin-left:-49.85pt;margin-top:-2.4pt;width:529.35pt;height:54.35pt;z-index:251663872" coordorigin="683,893" coordsize="10587,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5650;top:1086;width:3013;height:504">
            <v:imagedata r:id="rId1" o:title=""/>
          </v:shape>
          <v:shape id="_x0000_s2062" type="#_x0000_t75" style="position:absolute;left:3038;top:941;width:2400;height:920">
            <v:imagedata r:id="rId2" o:title=""/>
          </v:shape>
          <v:shape id="_x0000_s2063" type="#_x0000_t75" style="position:absolute;left:683;top:911;width:1847;height:1010">
            <v:imagedata r:id="rId3" o:title=""/>
          </v:shape>
          <v:shape id="_x0000_s2064" type="#_x0000_t75" style="position:absolute;left:9203;top:893;width:2067;height:1087">
            <v:imagedata r:id="rId4" o:title=""/>
          </v:shape>
          <w10:wrap anchorx="page"/>
        </v:group>
        <o:OLEObject Type="Embed" ProgID="MSPhotoEd.3" ShapeID="_x0000_s2061" DrawAspect="Content" ObjectID="_1494847345" r:id="rId5"/>
        <o:OLEObject Type="Embed" ProgID="MSPhotoEd.3" ShapeID="_x0000_s2062" DrawAspect="Content" ObjectID="_1494847346" r:id="rId6"/>
        <o:OLEObject Type="Embed" ProgID="MSPhotoEd.3" ShapeID="_x0000_s2063" DrawAspect="Content" ObjectID="_1494847347" r:id="rId7"/>
        <o:OLEObject Type="Embed" ProgID="MSPhotoEd.3" ShapeID="_x0000_s2064" DrawAspect="Content" ObjectID="_1494847348" r:id="rId8"/>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1.5pt;visibility:visible" o:bullet="t">
        <v:imagedata r:id="rId1" o:title=""/>
      </v:shape>
    </w:pict>
  </w:numPicBullet>
  <w:abstractNum w:abstractNumId="0">
    <w:nsid w:val="01D032A4"/>
    <w:multiLevelType w:val="hybridMultilevel"/>
    <w:tmpl w:val="E7BA8F3E"/>
    <w:lvl w:ilvl="0" w:tplc="042ED6C0">
      <w:start w:val="3"/>
      <w:numFmt w:val="bullet"/>
      <w:lvlText w:val=""/>
      <w:lvlJc w:val="left"/>
      <w:pPr>
        <w:ind w:left="720" w:hanging="360"/>
      </w:pPr>
      <w:rPr>
        <w:rFonts w:ascii="Symbol" w:eastAsia="Times New Roman"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B417F"/>
    <w:multiLevelType w:val="hybridMultilevel"/>
    <w:tmpl w:val="BA027F28"/>
    <w:lvl w:ilvl="0" w:tplc="0409000F">
      <w:start w:val="1"/>
      <w:numFmt w:val="decimal"/>
      <w:lvlText w:val="%1."/>
      <w:lvlJc w:val="left"/>
      <w:pPr>
        <w:ind w:left="1340" w:hanging="360"/>
      </w:p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2">
    <w:nsid w:val="091474AC"/>
    <w:multiLevelType w:val="hybridMultilevel"/>
    <w:tmpl w:val="0F52F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E140B"/>
    <w:multiLevelType w:val="hybridMultilevel"/>
    <w:tmpl w:val="EDA6777C"/>
    <w:lvl w:ilvl="0" w:tplc="23DAAA26">
      <w:start w:val="1"/>
      <w:numFmt w:val="bullet"/>
      <w:lvlText w:val="-"/>
      <w:lvlJc w:val="left"/>
      <w:pPr>
        <w:ind w:left="637" w:hanging="360"/>
      </w:pPr>
      <w:rPr>
        <w:rFonts w:ascii="Calibri" w:eastAsia="Times New Roman" w:hAnsi="Calibri" w:cs="David" w:hint="default"/>
      </w:rPr>
    </w:lvl>
    <w:lvl w:ilvl="1" w:tplc="04090003" w:tentative="1">
      <w:start w:val="1"/>
      <w:numFmt w:val="bullet"/>
      <w:lvlText w:val="o"/>
      <w:lvlJc w:val="left"/>
      <w:pPr>
        <w:ind w:left="1357" w:hanging="360"/>
      </w:pPr>
      <w:rPr>
        <w:rFonts w:ascii="Courier New" w:hAnsi="Courier New" w:cs="Courier New" w:hint="default"/>
      </w:rPr>
    </w:lvl>
    <w:lvl w:ilvl="2" w:tplc="04090005" w:tentative="1">
      <w:start w:val="1"/>
      <w:numFmt w:val="bullet"/>
      <w:lvlText w:val=""/>
      <w:lvlJc w:val="left"/>
      <w:pPr>
        <w:ind w:left="2077" w:hanging="360"/>
      </w:pPr>
      <w:rPr>
        <w:rFonts w:ascii="Wingdings" w:hAnsi="Wingdings" w:hint="default"/>
      </w:rPr>
    </w:lvl>
    <w:lvl w:ilvl="3" w:tplc="04090001" w:tentative="1">
      <w:start w:val="1"/>
      <w:numFmt w:val="bullet"/>
      <w:lvlText w:val=""/>
      <w:lvlJc w:val="left"/>
      <w:pPr>
        <w:ind w:left="2797" w:hanging="360"/>
      </w:pPr>
      <w:rPr>
        <w:rFonts w:ascii="Symbol" w:hAnsi="Symbol" w:hint="default"/>
      </w:rPr>
    </w:lvl>
    <w:lvl w:ilvl="4" w:tplc="04090003" w:tentative="1">
      <w:start w:val="1"/>
      <w:numFmt w:val="bullet"/>
      <w:lvlText w:val="o"/>
      <w:lvlJc w:val="left"/>
      <w:pPr>
        <w:ind w:left="3517" w:hanging="360"/>
      </w:pPr>
      <w:rPr>
        <w:rFonts w:ascii="Courier New" w:hAnsi="Courier New" w:cs="Courier New" w:hint="default"/>
      </w:rPr>
    </w:lvl>
    <w:lvl w:ilvl="5" w:tplc="04090005" w:tentative="1">
      <w:start w:val="1"/>
      <w:numFmt w:val="bullet"/>
      <w:lvlText w:val=""/>
      <w:lvlJc w:val="left"/>
      <w:pPr>
        <w:ind w:left="4237" w:hanging="360"/>
      </w:pPr>
      <w:rPr>
        <w:rFonts w:ascii="Wingdings" w:hAnsi="Wingdings" w:hint="default"/>
      </w:rPr>
    </w:lvl>
    <w:lvl w:ilvl="6" w:tplc="04090001" w:tentative="1">
      <w:start w:val="1"/>
      <w:numFmt w:val="bullet"/>
      <w:lvlText w:val=""/>
      <w:lvlJc w:val="left"/>
      <w:pPr>
        <w:ind w:left="4957" w:hanging="360"/>
      </w:pPr>
      <w:rPr>
        <w:rFonts w:ascii="Symbol" w:hAnsi="Symbol" w:hint="default"/>
      </w:rPr>
    </w:lvl>
    <w:lvl w:ilvl="7" w:tplc="04090003" w:tentative="1">
      <w:start w:val="1"/>
      <w:numFmt w:val="bullet"/>
      <w:lvlText w:val="o"/>
      <w:lvlJc w:val="left"/>
      <w:pPr>
        <w:ind w:left="5677" w:hanging="360"/>
      </w:pPr>
      <w:rPr>
        <w:rFonts w:ascii="Courier New" w:hAnsi="Courier New" w:cs="Courier New" w:hint="default"/>
      </w:rPr>
    </w:lvl>
    <w:lvl w:ilvl="8" w:tplc="04090005" w:tentative="1">
      <w:start w:val="1"/>
      <w:numFmt w:val="bullet"/>
      <w:lvlText w:val=""/>
      <w:lvlJc w:val="left"/>
      <w:pPr>
        <w:ind w:left="6397" w:hanging="360"/>
      </w:pPr>
      <w:rPr>
        <w:rFonts w:ascii="Wingdings" w:hAnsi="Wingdings" w:hint="default"/>
      </w:rPr>
    </w:lvl>
  </w:abstractNum>
  <w:abstractNum w:abstractNumId="4">
    <w:nsid w:val="0EE77673"/>
    <w:multiLevelType w:val="hybridMultilevel"/>
    <w:tmpl w:val="F1701F5C"/>
    <w:lvl w:ilvl="0" w:tplc="042ED6C0">
      <w:start w:val="3"/>
      <w:numFmt w:val="bullet"/>
      <w:lvlText w:val=""/>
      <w:lvlJc w:val="left"/>
      <w:pPr>
        <w:ind w:left="720" w:hanging="360"/>
      </w:pPr>
      <w:rPr>
        <w:rFonts w:ascii="Symbol" w:eastAsia="Times New Roman" w:hAnsi="Symbol" w:cs="David" w:hint="default"/>
      </w:rPr>
    </w:lvl>
    <w:lvl w:ilvl="1" w:tplc="042ED6C0">
      <w:start w:val="3"/>
      <w:numFmt w:val="bullet"/>
      <w:lvlText w:val=""/>
      <w:lvlJc w:val="left"/>
      <w:pPr>
        <w:ind w:left="1440" w:hanging="360"/>
      </w:pPr>
      <w:rPr>
        <w:rFonts w:ascii="Symbol" w:eastAsia="Times New Roman" w:hAnsi="Symbol" w:cs="Davi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872EED"/>
    <w:multiLevelType w:val="hybridMultilevel"/>
    <w:tmpl w:val="C7720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6F4A78"/>
    <w:multiLevelType w:val="multilevel"/>
    <w:tmpl w:val="597C8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30350B"/>
    <w:multiLevelType w:val="hybridMultilevel"/>
    <w:tmpl w:val="E6B078D2"/>
    <w:lvl w:ilvl="0" w:tplc="28CC7B34">
      <w:start w:val="1"/>
      <w:numFmt w:val="bullet"/>
      <w:lvlText w:val="-"/>
      <w:lvlJc w:val="left"/>
      <w:pPr>
        <w:ind w:left="1440" w:hanging="360"/>
      </w:pPr>
      <w:rPr>
        <w:rFonts w:ascii="Calibri" w:eastAsia="Times New Roman" w:hAnsi="Calibri"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AAA787F"/>
    <w:multiLevelType w:val="hybridMultilevel"/>
    <w:tmpl w:val="1A44EF70"/>
    <w:lvl w:ilvl="0" w:tplc="0ED8CF6C">
      <w:start w:val="400"/>
      <w:numFmt w:val="bullet"/>
      <w:lvlText w:val="-"/>
      <w:lvlJc w:val="left"/>
      <w:pPr>
        <w:ind w:left="720" w:hanging="360"/>
      </w:pPr>
      <w:rPr>
        <w:rFonts w:ascii="Calibri" w:eastAsia="Times New Roman" w:hAnsi="Calibr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4108E9"/>
    <w:multiLevelType w:val="hybridMultilevel"/>
    <w:tmpl w:val="16E6E58E"/>
    <w:lvl w:ilvl="0" w:tplc="042ED6C0">
      <w:start w:val="3"/>
      <w:numFmt w:val="bullet"/>
      <w:lvlText w:val=""/>
      <w:lvlJc w:val="left"/>
      <w:pPr>
        <w:ind w:left="720" w:hanging="360"/>
      </w:pPr>
      <w:rPr>
        <w:rFonts w:ascii="Symbol" w:eastAsia="Times New Roman" w:hAnsi="Symbol" w:cs="David"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6A45BC"/>
    <w:multiLevelType w:val="hybridMultilevel"/>
    <w:tmpl w:val="6D0E3242"/>
    <w:lvl w:ilvl="0" w:tplc="A1A0F2AC">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3439304D"/>
    <w:multiLevelType w:val="multilevel"/>
    <w:tmpl w:val="65DE6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AD582E"/>
    <w:multiLevelType w:val="hybridMultilevel"/>
    <w:tmpl w:val="D3B6665E"/>
    <w:lvl w:ilvl="0" w:tplc="22C68AD0">
      <w:start w:val="1"/>
      <w:numFmt w:val="decimal"/>
      <w:lvlText w:val="%1."/>
      <w:lvlJc w:val="left"/>
      <w:pPr>
        <w:ind w:left="720" w:hanging="360"/>
      </w:pPr>
      <w:rPr>
        <w:rFonts w:ascii="Calibri" w:eastAsia="Calibri" w:hAnsi="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005D4F"/>
    <w:multiLevelType w:val="multilevel"/>
    <w:tmpl w:val="DB1E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DB1DFE"/>
    <w:multiLevelType w:val="hybridMultilevel"/>
    <w:tmpl w:val="7F30C960"/>
    <w:lvl w:ilvl="0" w:tplc="04090001">
      <w:start w:val="1"/>
      <w:numFmt w:val="bullet"/>
      <w:lvlText w:val=""/>
      <w:lvlJc w:val="left"/>
      <w:pPr>
        <w:ind w:left="1080" w:hanging="360"/>
      </w:pPr>
      <w:rPr>
        <w:rFonts w:ascii="Symbol" w:hAnsi="Symbol"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AE97F30"/>
    <w:multiLevelType w:val="hybridMultilevel"/>
    <w:tmpl w:val="3F2E3C2C"/>
    <w:lvl w:ilvl="0" w:tplc="BB04098A">
      <w:start w:val="1"/>
      <w:numFmt w:val="bullet"/>
      <w:lvlText w:val=""/>
      <w:lvlPicBulletId w:val="0"/>
      <w:lvlJc w:val="left"/>
      <w:pPr>
        <w:tabs>
          <w:tab w:val="num" w:pos="720"/>
        </w:tabs>
        <w:ind w:left="720" w:hanging="360"/>
      </w:pPr>
      <w:rPr>
        <w:rFonts w:ascii="Symbol" w:hAnsi="Symbol" w:hint="default"/>
      </w:rPr>
    </w:lvl>
    <w:lvl w:ilvl="1" w:tplc="4E1E2BFE" w:tentative="1">
      <w:start w:val="1"/>
      <w:numFmt w:val="bullet"/>
      <w:lvlText w:val=""/>
      <w:lvlJc w:val="left"/>
      <w:pPr>
        <w:tabs>
          <w:tab w:val="num" w:pos="1440"/>
        </w:tabs>
        <w:ind w:left="1440" w:hanging="360"/>
      </w:pPr>
      <w:rPr>
        <w:rFonts w:ascii="Symbol" w:hAnsi="Symbol" w:hint="default"/>
      </w:rPr>
    </w:lvl>
    <w:lvl w:ilvl="2" w:tplc="246A6B3E" w:tentative="1">
      <w:start w:val="1"/>
      <w:numFmt w:val="bullet"/>
      <w:lvlText w:val=""/>
      <w:lvlJc w:val="left"/>
      <w:pPr>
        <w:tabs>
          <w:tab w:val="num" w:pos="2160"/>
        </w:tabs>
        <w:ind w:left="2160" w:hanging="360"/>
      </w:pPr>
      <w:rPr>
        <w:rFonts w:ascii="Symbol" w:hAnsi="Symbol" w:hint="default"/>
      </w:rPr>
    </w:lvl>
    <w:lvl w:ilvl="3" w:tplc="C14052DA" w:tentative="1">
      <w:start w:val="1"/>
      <w:numFmt w:val="bullet"/>
      <w:lvlText w:val=""/>
      <w:lvlJc w:val="left"/>
      <w:pPr>
        <w:tabs>
          <w:tab w:val="num" w:pos="2880"/>
        </w:tabs>
        <w:ind w:left="2880" w:hanging="360"/>
      </w:pPr>
      <w:rPr>
        <w:rFonts w:ascii="Symbol" w:hAnsi="Symbol" w:hint="default"/>
      </w:rPr>
    </w:lvl>
    <w:lvl w:ilvl="4" w:tplc="FFA4F6EC" w:tentative="1">
      <w:start w:val="1"/>
      <w:numFmt w:val="bullet"/>
      <w:lvlText w:val=""/>
      <w:lvlJc w:val="left"/>
      <w:pPr>
        <w:tabs>
          <w:tab w:val="num" w:pos="3600"/>
        </w:tabs>
        <w:ind w:left="3600" w:hanging="360"/>
      </w:pPr>
      <w:rPr>
        <w:rFonts w:ascii="Symbol" w:hAnsi="Symbol" w:hint="default"/>
      </w:rPr>
    </w:lvl>
    <w:lvl w:ilvl="5" w:tplc="543A9E00" w:tentative="1">
      <w:start w:val="1"/>
      <w:numFmt w:val="bullet"/>
      <w:lvlText w:val=""/>
      <w:lvlJc w:val="left"/>
      <w:pPr>
        <w:tabs>
          <w:tab w:val="num" w:pos="4320"/>
        </w:tabs>
        <w:ind w:left="4320" w:hanging="360"/>
      </w:pPr>
      <w:rPr>
        <w:rFonts w:ascii="Symbol" w:hAnsi="Symbol" w:hint="default"/>
      </w:rPr>
    </w:lvl>
    <w:lvl w:ilvl="6" w:tplc="11D692AA" w:tentative="1">
      <w:start w:val="1"/>
      <w:numFmt w:val="bullet"/>
      <w:lvlText w:val=""/>
      <w:lvlJc w:val="left"/>
      <w:pPr>
        <w:tabs>
          <w:tab w:val="num" w:pos="5040"/>
        </w:tabs>
        <w:ind w:left="5040" w:hanging="360"/>
      </w:pPr>
      <w:rPr>
        <w:rFonts w:ascii="Symbol" w:hAnsi="Symbol" w:hint="default"/>
      </w:rPr>
    </w:lvl>
    <w:lvl w:ilvl="7" w:tplc="321EF4BE" w:tentative="1">
      <w:start w:val="1"/>
      <w:numFmt w:val="bullet"/>
      <w:lvlText w:val=""/>
      <w:lvlJc w:val="left"/>
      <w:pPr>
        <w:tabs>
          <w:tab w:val="num" w:pos="5760"/>
        </w:tabs>
        <w:ind w:left="5760" w:hanging="360"/>
      </w:pPr>
      <w:rPr>
        <w:rFonts w:ascii="Symbol" w:hAnsi="Symbol" w:hint="default"/>
      </w:rPr>
    </w:lvl>
    <w:lvl w:ilvl="8" w:tplc="A00EA3E8" w:tentative="1">
      <w:start w:val="1"/>
      <w:numFmt w:val="bullet"/>
      <w:lvlText w:val=""/>
      <w:lvlJc w:val="left"/>
      <w:pPr>
        <w:tabs>
          <w:tab w:val="num" w:pos="6480"/>
        </w:tabs>
        <w:ind w:left="6480" w:hanging="360"/>
      </w:pPr>
      <w:rPr>
        <w:rFonts w:ascii="Symbol" w:hAnsi="Symbol" w:hint="default"/>
      </w:rPr>
    </w:lvl>
  </w:abstractNum>
  <w:abstractNum w:abstractNumId="16">
    <w:nsid w:val="4E2C3537"/>
    <w:multiLevelType w:val="hybridMultilevel"/>
    <w:tmpl w:val="C9E84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A7323C"/>
    <w:multiLevelType w:val="hybridMultilevel"/>
    <w:tmpl w:val="45C04B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7577D6"/>
    <w:multiLevelType w:val="hybridMultilevel"/>
    <w:tmpl w:val="B4E2D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4B450A"/>
    <w:multiLevelType w:val="hybridMultilevel"/>
    <w:tmpl w:val="84BCB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614DE6"/>
    <w:multiLevelType w:val="hybridMultilevel"/>
    <w:tmpl w:val="B4E2D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3D1F0F"/>
    <w:multiLevelType w:val="hybridMultilevel"/>
    <w:tmpl w:val="A7E8F54E"/>
    <w:lvl w:ilvl="0" w:tplc="3608569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CE17403"/>
    <w:multiLevelType w:val="multilevel"/>
    <w:tmpl w:val="471C81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sz w:val="24"/>
        <w:szCs w:val="24"/>
      </w:rPr>
    </w:lvl>
    <w:lvl w:ilvl="2">
      <w:start w:val="1"/>
      <w:numFmt w:val="hebrew1"/>
      <w:lvlText w:val="%3."/>
      <w:lvlJc w:val="left"/>
      <w:pPr>
        <w:ind w:left="360" w:hanging="360"/>
      </w:pPr>
      <w:rPr>
        <w:rFonts w:hint="default"/>
        <w:color w:val="auto"/>
        <w:lang w:val="en-US"/>
      </w:rPr>
    </w:lvl>
    <w:lvl w:ilvl="3">
      <w:start w:val="2"/>
      <w:numFmt w:val="hebrew1"/>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263BE1"/>
    <w:multiLevelType w:val="hybridMultilevel"/>
    <w:tmpl w:val="F0244392"/>
    <w:lvl w:ilvl="0" w:tplc="7044660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9D9038F"/>
    <w:multiLevelType w:val="hybridMultilevel"/>
    <w:tmpl w:val="EFFE9620"/>
    <w:lvl w:ilvl="0" w:tplc="7044660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A371E22"/>
    <w:multiLevelType w:val="hybridMultilevel"/>
    <w:tmpl w:val="EFFE9620"/>
    <w:lvl w:ilvl="0" w:tplc="7044660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C2A56EB"/>
    <w:multiLevelType w:val="hybridMultilevel"/>
    <w:tmpl w:val="087E1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9223BF"/>
    <w:multiLevelType w:val="hybridMultilevel"/>
    <w:tmpl w:val="2890A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85231AB"/>
    <w:multiLevelType w:val="hybridMultilevel"/>
    <w:tmpl w:val="3C9C79D2"/>
    <w:lvl w:ilvl="0" w:tplc="61243128">
      <w:numFmt w:val="bullet"/>
      <w:lvlText w:val="-"/>
      <w:lvlJc w:val="left"/>
      <w:pPr>
        <w:ind w:left="720" w:hanging="360"/>
      </w:pPr>
      <w:rPr>
        <w:rFonts w:ascii="Calibri" w:eastAsia="Times New Roman" w:hAnsi="Calibr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9"/>
  </w:num>
  <w:num w:numId="3">
    <w:abstractNumId w:val="11"/>
  </w:num>
  <w:num w:numId="4">
    <w:abstractNumId w:val="13"/>
  </w:num>
  <w:num w:numId="5">
    <w:abstractNumId w:val="6"/>
  </w:num>
  <w:num w:numId="6">
    <w:abstractNumId w:val="28"/>
  </w:num>
  <w:num w:numId="7">
    <w:abstractNumId w:val="2"/>
  </w:num>
  <w:num w:numId="8">
    <w:abstractNumId w:val="18"/>
  </w:num>
  <w:num w:numId="9">
    <w:abstractNumId w:val="8"/>
  </w:num>
  <w:num w:numId="10">
    <w:abstractNumId w:val="5"/>
  </w:num>
  <w:num w:numId="11">
    <w:abstractNumId w:val="23"/>
  </w:num>
  <w:num w:numId="12">
    <w:abstractNumId w:val="15"/>
  </w:num>
  <w:num w:numId="13">
    <w:abstractNumId w:val="3"/>
  </w:num>
  <w:num w:numId="14">
    <w:abstractNumId w:val="25"/>
  </w:num>
  <w:num w:numId="15">
    <w:abstractNumId w:val="17"/>
  </w:num>
  <w:num w:numId="16">
    <w:abstractNumId w:val="21"/>
  </w:num>
  <w:num w:numId="17">
    <w:abstractNumId w:val="7"/>
  </w:num>
  <w:num w:numId="18">
    <w:abstractNumId w:val="20"/>
  </w:num>
  <w:num w:numId="19">
    <w:abstractNumId w:val="24"/>
  </w:num>
  <w:num w:numId="20">
    <w:abstractNumId w:val="10"/>
  </w:num>
  <w:num w:numId="21">
    <w:abstractNumId w:val="16"/>
  </w:num>
  <w:num w:numId="22">
    <w:abstractNumId w:val="14"/>
  </w:num>
  <w:num w:numId="23">
    <w:abstractNumId w:val="0"/>
  </w:num>
  <w:num w:numId="24">
    <w:abstractNumId w:val="22"/>
  </w:num>
  <w:num w:numId="25">
    <w:abstractNumId w:val="9"/>
  </w:num>
  <w:num w:numId="26">
    <w:abstractNumId w:val="12"/>
  </w:num>
  <w:num w:numId="27">
    <w:abstractNumId w:val="4"/>
  </w:num>
  <w:num w:numId="28">
    <w:abstractNumId w:val="1"/>
  </w:num>
  <w:num w:numId="29">
    <w:abstractNumId w:val="2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73A"/>
    <w:rsid w:val="00031E4A"/>
    <w:rsid w:val="00081EDD"/>
    <w:rsid w:val="000975E5"/>
    <w:rsid w:val="000C0C27"/>
    <w:rsid w:val="000C3CC1"/>
    <w:rsid w:val="000C7245"/>
    <w:rsid w:val="000D4A92"/>
    <w:rsid w:val="000F64F0"/>
    <w:rsid w:val="00100863"/>
    <w:rsid w:val="00102E39"/>
    <w:rsid w:val="00107536"/>
    <w:rsid w:val="001276FC"/>
    <w:rsid w:val="001277F0"/>
    <w:rsid w:val="00151CC5"/>
    <w:rsid w:val="00152F74"/>
    <w:rsid w:val="00154867"/>
    <w:rsid w:val="001772FE"/>
    <w:rsid w:val="001B5D78"/>
    <w:rsid w:val="001C1662"/>
    <w:rsid w:val="001E54DA"/>
    <w:rsid w:val="001E73FA"/>
    <w:rsid w:val="00214BA8"/>
    <w:rsid w:val="00224AE2"/>
    <w:rsid w:val="00227237"/>
    <w:rsid w:val="00247096"/>
    <w:rsid w:val="0025223D"/>
    <w:rsid w:val="00284744"/>
    <w:rsid w:val="00286B38"/>
    <w:rsid w:val="00287524"/>
    <w:rsid w:val="00294472"/>
    <w:rsid w:val="002A1E4B"/>
    <w:rsid w:val="002F5BB8"/>
    <w:rsid w:val="00311DA9"/>
    <w:rsid w:val="0031473A"/>
    <w:rsid w:val="00345C37"/>
    <w:rsid w:val="00353ABD"/>
    <w:rsid w:val="00365E5D"/>
    <w:rsid w:val="00374D01"/>
    <w:rsid w:val="003872B7"/>
    <w:rsid w:val="003A548D"/>
    <w:rsid w:val="003B3444"/>
    <w:rsid w:val="003E24F6"/>
    <w:rsid w:val="003E4677"/>
    <w:rsid w:val="00401C4F"/>
    <w:rsid w:val="0040288B"/>
    <w:rsid w:val="004054F1"/>
    <w:rsid w:val="0043534D"/>
    <w:rsid w:val="00447ACA"/>
    <w:rsid w:val="00453AD8"/>
    <w:rsid w:val="00460725"/>
    <w:rsid w:val="00463A6B"/>
    <w:rsid w:val="004B4B1F"/>
    <w:rsid w:val="004E1654"/>
    <w:rsid w:val="004E6E63"/>
    <w:rsid w:val="004F2090"/>
    <w:rsid w:val="005130EE"/>
    <w:rsid w:val="00513C41"/>
    <w:rsid w:val="0054563B"/>
    <w:rsid w:val="0055378E"/>
    <w:rsid w:val="005571BD"/>
    <w:rsid w:val="005658C6"/>
    <w:rsid w:val="005A5EF3"/>
    <w:rsid w:val="005A6DF1"/>
    <w:rsid w:val="005E66BE"/>
    <w:rsid w:val="005F4CCB"/>
    <w:rsid w:val="005F7175"/>
    <w:rsid w:val="00640003"/>
    <w:rsid w:val="00655F18"/>
    <w:rsid w:val="006649FB"/>
    <w:rsid w:val="00686909"/>
    <w:rsid w:val="006E6795"/>
    <w:rsid w:val="006F4460"/>
    <w:rsid w:val="00737EE7"/>
    <w:rsid w:val="0076514F"/>
    <w:rsid w:val="00773B65"/>
    <w:rsid w:val="007A4A91"/>
    <w:rsid w:val="007A6D14"/>
    <w:rsid w:val="007C2EFA"/>
    <w:rsid w:val="007C3EED"/>
    <w:rsid w:val="007D0EA7"/>
    <w:rsid w:val="007D70C8"/>
    <w:rsid w:val="007E0886"/>
    <w:rsid w:val="0080693C"/>
    <w:rsid w:val="00807EF7"/>
    <w:rsid w:val="0082733F"/>
    <w:rsid w:val="00841401"/>
    <w:rsid w:val="00852616"/>
    <w:rsid w:val="008574E9"/>
    <w:rsid w:val="008815C0"/>
    <w:rsid w:val="0089327D"/>
    <w:rsid w:val="008B0A2D"/>
    <w:rsid w:val="008B63CA"/>
    <w:rsid w:val="008C5B5D"/>
    <w:rsid w:val="008E5452"/>
    <w:rsid w:val="00910ECE"/>
    <w:rsid w:val="00932A58"/>
    <w:rsid w:val="0096085C"/>
    <w:rsid w:val="009677BA"/>
    <w:rsid w:val="0098085E"/>
    <w:rsid w:val="009A1242"/>
    <w:rsid w:val="009B57C5"/>
    <w:rsid w:val="009D5048"/>
    <w:rsid w:val="009E14F6"/>
    <w:rsid w:val="009F5515"/>
    <w:rsid w:val="009F6E97"/>
    <w:rsid w:val="00A2751D"/>
    <w:rsid w:val="00A424F4"/>
    <w:rsid w:val="00A60B99"/>
    <w:rsid w:val="00A62F77"/>
    <w:rsid w:val="00A711DE"/>
    <w:rsid w:val="00A72E1D"/>
    <w:rsid w:val="00AB2BC2"/>
    <w:rsid w:val="00AC4852"/>
    <w:rsid w:val="00B25587"/>
    <w:rsid w:val="00B72834"/>
    <w:rsid w:val="00C06D40"/>
    <w:rsid w:val="00C07F4C"/>
    <w:rsid w:val="00C1357F"/>
    <w:rsid w:val="00C16E1D"/>
    <w:rsid w:val="00C603E4"/>
    <w:rsid w:val="00C91745"/>
    <w:rsid w:val="00CC0671"/>
    <w:rsid w:val="00CC4106"/>
    <w:rsid w:val="00CC592F"/>
    <w:rsid w:val="00D55157"/>
    <w:rsid w:val="00D72342"/>
    <w:rsid w:val="00D7737D"/>
    <w:rsid w:val="00D80317"/>
    <w:rsid w:val="00D8457D"/>
    <w:rsid w:val="00DC112D"/>
    <w:rsid w:val="00DD31D7"/>
    <w:rsid w:val="00DD3E0F"/>
    <w:rsid w:val="00E0350E"/>
    <w:rsid w:val="00E11EE4"/>
    <w:rsid w:val="00E13E9C"/>
    <w:rsid w:val="00E30021"/>
    <w:rsid w:val="00E50674"/>
    <w:rsid w:val="00E517E2"/>
    <w:rsid w:val="00E63BB5"/>
    <w:rsid w:val="00E65124"/>
    <w:rsid w:val="00E817AD"/>
    <w:rsid w:val="00EA7EE3"/>
    <w:rsid w:val="00EB17DF"/>
    <w:rsid w:val="00ED6326"/>
    <w:rsid w:val="00EF48F9"/>
    <w:rsid w:val="00F214EF"/>
    <w:rsid w:val="00F231C3"/>
    <w:rsid w:val="00F26EF0"/>
    <w:rsid w:val="00F47BC3"/>
    <w:rsid w:val="00F602FB"/>
    <w:rsid w:val="00FA4C94"/>
    <w:rsid w:val="00FA767C"/>
    <w:rsid w:val="00FD76BC"/>
    <w:rsid w:val="00FF363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106"/>
    <w:pPr>
      <w:spacing w:after="200" w:line="276" w:lineRule="auto"/>
    </w:pPr>
    <w:rPr>
      <w:sz w:val="22"/>
      <w:szCs w:val="22"/>
    </w:rPr>
  </w:style>
  <w:style w:type="paragraph" w:styleId="Heading1">
    <w:name w:val="heading 1"/>
    <w:basedOn w:val="Normal"/>
    <w:link w:val="Heading1Char"/>
    <w:uiPriority w:val="9"/>
    <w:qFormat/>
    <w:rsid w:val="007D0EA7"/>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7D0EA7"/>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7D0EA7"/>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73A"/>
    <w:pPr>
      <w:ind w:left="720"/>
      <w:contextualSpacing/>
    </w:pPr>
  </w:style>
  <w:style w:type="character" w:styleId="Hyperlink">
    <w:name w:val="Hyperlink"/>
    <w:uiPriority w:val="99"/>
    <w:unhideWhenUsed/>
    <w:rsid w:val="00841401"/>
    <w:rPr>
      <w:color w:val="0000FF"/>
      <w:u w:val="single"/>
    </w:rPr>
  </w:style>
  <w:style w:type="character" w:styleId="FollowedHyperlink">
    <w:name w:val="FollowedHyperlink"/>
    <w:uiPriority w:val="99"/>
    <w:semiHidden/>
    <w:unhideWhenUsed/>
    <w:rsid w:val="00841401"/>
    <w:rPr>
      <w:color w:val="800080"/>
      <w:u w:val="single"/>
    </w:rPr>
  </w:style>
  <w:style w:type="character" w:customStyle="1" w:styleId="Heading1Char">
    <w:name w:val="Heading 1 Char"/>
    <w:link w:val="Heading1"/>
    <w:uiPriority w:val="9"/>
    <w:rsid w:val="007D0EA7"/>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7D0EA7"/>
    <w:rPr>
      <w:rFonts w:ascii="Times New Roman" w:eastAsia="Times New Roman" w:hAnsi="Times New Roman" w:cs="Times New Roman"/>
      <w:b/>
      <w:bCs/>
      <w:sz w:val="36"/>
      <w:szCs w:val="36"/>
    </w:rPr>
  </w:style>
  <w:style w:type="character" w:customStyle="1" w:styleId="Heading3Char">
    <w:name w:val="Heading 3 Char"/>
    <w:link w:val="Heading3"/>
    <w:uiPriority w:val="9"/>
    <w:rsid w:val="007D0EA7"/>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7D0EA7"/>
    <w:pPr>
      <w:pBdr>
        <w:bottom w:val="single" w:sz="6" w:space="1" w:color="auto"/>
      </w:pBdr>
      <w:spacing w:after="0" w:line="240" w:lineRule="auto"/>
      <w:jc w:val="center"/>
    </w:pPr>
    <w:rPr>
      <w:rFonts w:ascii="Arial" w:hAnsi="Arial"/>
      <w:vanish/>
      <w:sz w:val="16"/>
      <w:szCs w:val="16"/>
    </w:rPr>
  </w:style>
  <w:style w:type="character" w:customStyle="1" w:styleId="z-TopofFormChar">
    <w:name w:val="z-Top of Form Char"/>
    <w:link w:val="z-TopofForm"/>
    <w:uiPriority w:val="99"/>
    <w:semiHidden/>
    <w:rsid w:val="007D0EA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D0EA7"/>
    <w:pPr>
      <w:pBdr>
        <w:top w:val="single" w:sz="6" w:space="1" w:color="auto"/>
      </w:pBdr>
      <w:spacing w:after="0" w:line="240" w:lineRule="auto"/>
      <w:jc w:val="center"/>
    </w:pPr>
    <w:rPr>
      <w:rFonts w:ascii="Arial" w:hAnsi="Arial"/>
      <w:vanish/>
      <w:sz w:val="16"/>
      <w:szCs w:val="16"/>
    </w:rPr>
  </w:style>
  <w:style w:type="character" w:customStyle="1" w:styleId="z-BottomofFormChar">
    <w:name w:val="z-Bottom of Form Char"/>
    <w:link w:val="z-BottomofForm"/>
    <w:uiPriority w:val="99"/>
    <w:semiHidden/>
    <w:rsid w:val="007D0EA7"/>
    <w:rPr>
      <w:rFonts w:ascii="Arial" w:eastAsia="Times New Roman" w:hAnsi="Arial" w:cs="Arial"/>
      <w:vanish/>
      <w:sz w:val="16"/>
      <w:szCs w:val="16"/>
    </w:rPr>
  </w:style>
  <w:style w:type="paragraph" w:styleId="NormalWeb">
    <w:name w:val="Normal (Web)"/>
    <w:basedOn w:val="Normal"/>
    <w:uiPriority w:val="99"/>
    <w:unhideWhenUsed/>
    <w:rsid w:val="007D0EA7"/>
    <w:pPr>
      <w:spacing w:before="100" w:beforeAutospacing="1" w:after="100" w:afterAutospacing="1" w:line="240" w:lineRule="auto"/>
    </w:pPr>
    <w:rPr>
      <w:rFonts w:ascii="Times New Roman" w:hAnsi="Times New Roman" w:cs="Times New Roman"/>
      <w:sz w:val="24"/>
      <w:szCs w:val="24"/>
    </w:rPr>
  </w:style>
  <w:style w:type="character" w:styleId="Emphasis">
    <w:name w:val="Emphasis"/>
    <w:uiPriority w:val="20"/>
    <w:qFormat/>
    <w:rsid w:val="007D0EA7"/>
    <w:rPr>
      <w:i/>
      <w:iCs/>
    </w:rPr>
  </w:style>
  <w:style w:type="character" w:styleId="Strong">
    <w:name w:val="Strong"/>
    <w:uiPriority w:val="22"/>
    <w:qFormat/>
    <w:rsid w:val="007D0EA7"/>
    <w:rPr>
      <w:b/>
      <w:bCs/>
    </w:rPr>
  </w:style>
  <w:style w:type="paragraph" w:styleId="NoSpacing">
    <w:name w:val="No Spacing"/>
    <w:link w:val="NoSpacingChar"/>
    <w:uiPriority w:val="1"/>
    <w:qFormat/>
    <w:rsid w:val="00EB17DF"/>
    <w:rPr>
      <w:sz w:val="22"/>
      <w:szCs w:val="22"/>
      <w:lang w:bidi="ar-SA"/>
    </w:rPr>
  </w:style>
  <w:style w:type="character" w:customStyle="1" w:styleId="NoSpacingChar">
    <w:name w:val="No Spacing Char"/>
    <w:link w:val="NoSpacing"/>
    <w:uiPriority w:val="1"/>
    <w:rsid w:val="00EB17DF"/>
    <w:rPr>
      <w:lang w:bidi="ar-SA"/>
    </w:rPr>
  </w:style>
  <w:style w:type="paragraph" w:styleId="Header">
    <w:name w:val="header"/>
    <w:basedOn w:val="Normal"/>
    <w:link w:val="HeaderChar"/>
    <w:uiPriority w:val="99"/>
    <w:unhideWhenUsed/>
    <w:rsid w:val="002A1E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E4B"/>
  </w:style>
  <w:style w:type="paragraph" w:styleId="Footer">
    <w:name w:val="footer"/>
    <w:basedOn w:val="Normal"/>
    <w:link w:val="FooterChar"/>
    <w:uiPriority w:val="99"/>
    <w:unhideWhenUsed/>
    <w:rsid w:val="002A1E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E4B"/>
  </w:style>
  <w:style w:type="paragraph" w:styleId="Bibliography">
    <w:name w:val="Bibliography"/>
    <w:basedOn w:val="Normal"/>
    <w:next w:val="Normal"/>
    <w:uiPriority w:val="37"/>
    <w:unhideWhenUsed/>
    <w:rsid w:val="003E4677"/>
  </w:style>
  <w:style w:type="table" w:styleId="TableGrid">
    <w:name w:val="Table Grid"/>
    <w:basedOn w:val="TableNormal"/>
    <w:uiPriority w:val="59"/>
    <w:rsid w:val="009A124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54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E54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106"/>
    <w:pPr>
      <w:spacing w:after="200" w:line="276" w:lineRule="auto"/>
    </w:pPr>
    <w:rPr>
      <w:sz w:val="22"/>
      <w:szCs w:val="22"/>
    </w:rPr>
  </w:style>
  <w:style w:type="paragraph" w:styleId="Heading1">
    <w:name w:val="heading 1"/>
    <w:basedOn w:val="Normal"/>
    <w:link w:val="Heading1Char"/>
    <w:uiPriority w:val="9"/>
    <w:qFormat/>
    <w:rsid w:val="007D0EA7"/>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7D0EA7"/>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7D0EA7"/>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73A"/>
    <w:pPr>
      <w:ind w:left="720"/>
      <w:contextualSpacing/>
    </w:pPr>
  </w:style>
  <w:style w:type="character" w:styleId="Hyperlink">
    <w:name w:val="Hyperlink"/>
    <w:uiPriority w:val="99"/>
    <w:unhideWhenUsed/>
    <w:rsid w:val="00841401"/>
    <w:rPr>
      <w:color w:val="0000FF"/>
      <w:u w:val="single"/>
    </w:rPr>
  </w:style>
  <w:style w:type="character" w:styleId="FollowedHyperlink">
    <w:name w:val="FollowedHyperlink"/>
    <w:uiPriority w:val="99"/>
    <w:semiHidden/>
    <w:unhideWhenUsed/>
    <w:rsid w:val="00841401"/>
    <w:rPr>
      <w:color w:val="800080"/>
      <w:u w:val="single"/>
    </w:rPr>
  </w:style>
  <w:style w:type="character" w:customStyle="1" w:styleId="Heading1Char">
    <w:name w:val="Heading 1 Char"/>
    <w:link w:val="Heading1"/>
    <w:uiPriority w:val="9"/>
    <w:rsid w:val="007D0EA7"/>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7D0EA7"/>
    <w:rPr>
      <w:rFonts w:ascii="Times New Roman" w:eastAsia="Times New Roman" w:hAnsi="Times New Roman" w:cs="Times New Roman"/>
      <w:b/>
      <w:bCs/>
      <w:sz w:val="36"/>
      <w:szCs w:val="36"/>
    </w:rPr>
  </w:style>
  <w:style w:type="character" w:customStyle="1" w:styleId="Heading3Char">
    <w:name w:val="Heading 3 Char"/>
    <w:link w:val="Heading3"/>
    <w:uiPriority w:val="9"/>
    <w:rsid w:val="007D0EA7"/>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7D0EA7"/>
    <w:pPr>
      <w:pBdr>
        <w:bottom w:val="single" w:sz="6" w:space="1" w:color="auto"/>
      </w:pBdr>
      <w:spacing w:after="0" w:line="240" w:lineRule="auto"/>
      <w:jc w:val="center"/>
    </w:pPr>
    <w:rPr>
      <w:rFonts w:ascii="Arial" w:hAnsi="Arial"/>
      <w:vanish/>
      <w:sz w:val="16"/>
      <w:szCs w:val="16"/>
    </w:rPr>
  </w:style>
  <w:style w:type="character" w:customStyle="1" w:styleId="z-TopofFormChar">
    <w:name w:val="z-Top of Form Char"/>
    <w:link w:val="z-TopofForm"/>
    <w:uiPriority w:val="99"/>
    <w:semiHidden/>
    <w:rsid w:val="007D0EA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D0EA7"/>
    <w:pPr>
      <w:pBdr>
        <w:top w:val="single" w:sz="6" w:space="1" w:color="auto"/>
      </w:pBdr>
      <w:spacing w:after="0" w:line="240" w:lineRule="auto"/>
      <w:jc w:val="center"/>
    </w:pPr>
    <w:rPr>
      <w:rFonts w:ascii="Arial" w:hAnsi="Arial"/>
      <w:vanish/>
      <w:sz w:val="16"/>
      <w:szCs w:val="16"/>
    </w:rPr>
  </w:style>
  <w:style w:type="character" w:customStyle="1" w:styleId="z-BottomofFormChar">
    <w:name w:val="z-Bottom of Form Char"/>
    <w:link w:val="z-BottomofForm"/>
    <w:uiPriority w:val="99"/>
    <w:semiHidden/>
    <w:rsid w:val="007D0EA7"/>
    <w:rPr>
      <w:rFonts w:ascii="Arial" w:eastAsia="Times New Roman" w:hAnsi="Arial" w:cs="Arial"/>
      <w:vanish/>
      <w:sz w:val="16"/>
      <w:szCs w:val="16"/>
    </w:rPr>
  </w:style>
  <w:style w:type="paragraph" w:styleId="NormalWeb">
    <w:name w:val="Normal (Web)"/>
    <w:basedOn w:val="Normal"/>
    <w:uiPriority w:val="99"/>
    <w:unhideWhenUsed/>
    <w:rsid w:val="007D0EA7"/>
    <w:pPr>
      <w:spacing w:before="100" w:beforeAutospacing="1" w:after="100" w:afterAutospacing="1" w:line="240" w:lineRule="auto"/>
    </w:pPr>
    <w:rPr>
      <w:rFonts w:ascii="Times New Roman" w:hAnsi="Times New Roman" w:cs="Times New Roman"/>
      <w:sz w:val="24"/>
      <w:szCs w:val="24"/>
    </w:rPr>
  </w:style>
  <w:style w:type="character" w:styleId="Emphasis">
    <w:name w:val="Emphasis"/>
    <w:uiPriority w:val="20"/>
    <w:qFormat/>
    <w:rsid w:val="007D0EA7"/>
    <w:rPr>
      <w:i/>
      <w:iCs/>
    </w:rPr>
  </w:style>
  <w:style w:type="character" w:styleId="Strong">
    <w:name w:val="Strong"/>
    <w:uiPriority w:val="22"/>
    <w:qFormat/>
    <w:rsid w:val="007D0EA7"/>
    <w:rPr>
      <w:b/>
      <w:bCs/>
    </w:rPr>
  </w:style>
  <w:style w:type="paragraph" w:styleId="NoSpacing">
    <w:name w:val="No Spacing"/>
    <w:link w:val="NoSpacingChar"/>
    <w:uiPriority w:val="1"/>
    <w:qFormat/>
    <w:rsid w:val="00EB17DF"/>
    <w:rPr>
      <w:sz w:val="22"/>
      <w:szCs w:val="22"/>
      <w:lang w:bidi="ar-SA"/>
    </w:rPr>
  </w:style>
  <w:style w:type="character" w:customStyle="1" w:styleId="NoSpacingChar">
    <w:name w:val="No Spacing Char"/>
    <w:link w:val="NoSpacing"/>
    <w:uiPriority w:val="1"/>
    <w:rsid w:val="00EB17DF"/>
    <w:rPr>
      <w:lang w:bidi="ar-SA"/>
    </w:rPr>
  </w:style>
  <w:style w:type="paragraph" w:styleId="Header">
    <w:name w:val="header"/>
    <w:basedOn w:val="Normal"/>
    <w:link w:val="HeaderChar"/>
    <w:uiPriority w:val="99"/>
    <w:unhideWhenUsed/>
    <w:rsid w:val="002A1E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E4B"/>
  </w:style>
  <w:style w:type="paragraph" w:styleId="Footer">
    <w:name w:val="footer"/>
    <w:basedOn w:val="Normal"/>
    <w:link w:val="FooterChar"/>
    <w:uiPriority w:val="99"/>
    <w:unhideWhenUsed/>
    <w:rsid w:val="002A1E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E4B"/>
  </w:style>
  <w:style w:type="paragraph" w:styleId="Bibliography">
    <w:name w:val="Bibliography"/>
    <w:basedOn w:val="Normal"/>
    <w:next w:val="Normal"/>
    <w:uiPriority w:val="37"/>
    <w:unhideWhenUsed/>
    <w:rsid w:val="003E4677"/>
  </w:style>
  <w:style w:type="table" w:styleId="TableGrid">
    <w:name w:val="Table Grid"/>
    <w:basedOn w:val="TableNormal"/>
    <w:uiPriority w:val="59"/>
    <w:rsid w:val="009A124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54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E54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732713">
      <w:bodyDiv w:val="1"/>
      <w:marLeft w:val="0"/>
      <w:marRight w:val="0"/>
      <w:marTop w:val="0"/>
      <w:marBottom w:val="0"/>
      <w:divBdr>
        <w:top w:val="none" w:sz="0" w:space="0" w:color="auto"/>
        <w:left w:val="none" w:sz="0" w:space="0" w:color="auto"/>
        <w:bottom w:val="none" w:sz="0" w:space="0" w:color="auto"/>
        <w:right w:val="none" w:sz="0" w:space="0" w:color="auto"/>
      </w:divBdr>
      <w:divsChild>
        <w:div w:id="2016181552">
          <w:marLeft w:val="0"/>
          <w:marRight w:val="0"/>
          <w:marTop w:val="0"/>
          <w:marBottom w:val="0"/>
          <w:divBdr>
            <w:top w:val="none" w:sz="0" w:space="0" w:color="auto"/>
            <w:left w:val="none" w:sz="0" w:space="0" w:color="auto"/>
            <w:bottom w:val="none" w:sz="0" w:space="0" w:color="auto"/>
            <w:right w:val="none" w:sz="0" w:space="0" w:color="auto"/>
          </w:divBdr>
          <w:divsChild>
            <w:div w:id="2147232254">
              <w:marLeft w:val="0"/>
              <w:marRight w:val="0"/>
              <w:marTop w:val="0"/>
              <w:marBottom w:val="0"/>
              <w:divBdr>
                <w:top w:val="none" w:sz="0" w:space="0" w:color="auto"/>
                <w:left w:val="none" w:sz="0" w:space="0" w:color="auto"/>
                <w:bottom w:val="none" w:sz="0" w:space="0" w:color="auto"/>
                <w:right w:val="none" w:sz="0" w:space="0" w:color="auto"/>
              </w:divBdr>
              <w:divsChild>
                <w:div w:id="2082486032">
                  <w:marLeft w:val="0"/>
                  <w:marRight w:val="0"/>
                  <w:marTop w:val="0"/>
                  <w:marBottom w:val="0"/>
                  <w:divBdr>
                    <w:top w:val="none" w:sz="0" w:space="0" w:color="auto"/>
                    <w:left w:val="none" w:sz="0" w:space="0" w:color="auto"/>
                    <w:bottom w:val="none" w:sz="0" w:space="0" w:color="auto"/>
                    <w:right w:val="none" w:sz="0" w:space="0" w:color="auto"/>
                  </w:divBdr>
                  <w:divsChild>
                    <w:div w:id="1350448725">
                      <w:marLeft w:val="0"/>
                      <w:marRight w:val="0"/>
                      <w:marTop w:val="0"/>
                      <w:marBottom w:val="0"/>
                      <w:divBdr>
                        <w:top w:val="none" w:sz="0" w:space="0" w:color="auto"/>
                        <w:left w:val="none" w:sz="0" w:space="0" w:color="auto"/>
                        <w:bottom w:val="none" w:sz="0" w:space="0" w:color="auto"/>
                        <w:right w:val="none" w:sz="0" w:space="0" w:color="auto"/>
                      </w:divBdr>
                      <w:divsChild>
                        <w:div w:id="417871668">
                          <w:marLeft w:val="0"/>
                          <w:marRight w:val="0"/>
                          <w:marTop w:val="0"/>
                          <w:marBottom w:val="0"/>
                          <w:divBdr>
                            <w:top w:val="none" w:sz="0" w:space="0" w:color="auto"/>
                            <w:left w:val="none" w:sz="0" w:space="0" w:color="auto"/>
                            <w:bottom w:val="none" w:sz="0" w:space="0" w:color="auto"/>
                            <w:right w:val="none" w:sz="0" w:space="0" w:color="auto"/>
                          </w:divBdr>
                          <w:divsChild>
                            <w:div w:id="9189781">
                              <w:marLeft w:val="0"/>
                              <w:marRight w:val="0"/>
                              <w:marTop w:val="0"/>
                              <w:marBottom w:val="0"/>
                              <w:divBdr>
                                <w:top w:val="none" w:sz="0" w:space="0" w:color="auto"/>
                                <w:left w:val="none" w:sz="0" w:space="0" w:color="auto"/>
                                <w:bottom w:val="none" w:sz="0" w:space="0" w:color="auto"/>
                                <w:right w:val="none" w:sz="0" w:space="0" w:color="auto"/>
                              </w:divBdr>
                              <w:divsChild>
                                <w:div w:id="147984735">
                                  <w:marLeft w:val="0"/>
                                  <w:marRight w:val="0"/>
                                  <w:marTop w:val="0"/>
                                  <w:marBottom w:val="0"/>
                                  <w:divBdr>
                                    <w:top w:val="none" w:sz="0" w:space="0" w:color="auto"/>
                                    <w:left w:val="none" w:sz="0" w:space="0" w:color="auto"/>
                                    <w:bottom w:val="none" w:sz="0" w:space="0" w:color="auto"/>
                                    <w:right w:val="none" w:sz="0" w:space="0" w:color="auto"/>
                                  </w:divBdr>
                                  <w:divsChild>
                                    <w:div w:id="275717482">
                                      <w:marLeft w:val="0"/>
                                      <w:marRight w:val="0"/>
                                      <w:marTop w:val="0"/>
                                      <w:marBottom w:val="0"/>
                                      <w:divBdr>
                                        <w:top w:val="none" w:sz="0" w:space="0" w:color="auto"/>
                                        <w:left w:val="none" w:sz="0" w:space="0" w:color="auto"/>
                                        <w:bottom w:val="none" w:sz="0" w:space="0" w:color="auto"/>
                                        <w:right w:val="none" w:sz="0" w:space="0" w:color="auto"/>
                                      </w:divBdr>
                                      <w:divsChild>
                                        <w:div w:id="15415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487983">
      <w:bodyDiv w:val="1"/>
      <w:marLeft w:val="0"/>
      <w:marRight w:val="0"/>
      <w:marTop w:val="0"/>
      <w:marBottom w:val="0"/>
      <w:divBdr>
        <w:top w:val="none" w:sz="0" w:space="0" w:color="auto"/>
        <w:left w:val="none" w:sz="0" w:space="0" w:color="auto"/>
        <w:bottom w:val="none" w:sz="0" w:space="0" w:color="auto"/>
        <w:right w:val="none" w:sz="0" w:space="0" w:color="auto"/>
      </w:divBdr>
      <w:divsChild>
        <w:div w:id="1003514977">
          <w:marLeft w:val="0"/>
          <w:marRight w:val="0"/>
          <w:marTop w:val="0"/>
          <w:marBottom w:val="0"/>
          <w:divBdr>
            <w:top w:val="none" w:sz="0" w:space="0" w:color="auto"/>
            <w:left w:val="none" w:sz="0" w:space="0" w:color="auto"/>
            <w:bottom w:val="none" w:sz="0" w:space="0" w:color="auto"/>
            <w:right w:val="none" w:sz="0" w:space="0" w:color="auto"/>
          </w:divBdr>
          <w:divsChild>
            <w:div w:id="1482193743">
              <w:marLeft w:val="0"/>
              <w:marRight w:val="0"/>
              <w:marTop w:val="0"/>
              <w:marBottom w:val="0"/>
              <w:divBdr>
                <w:top w:val="none" w:sz="0" w:space="0" w:color="auto"/>
                <w:left w:val="none" w:sz="0" w:space="0" w:color="auto"/>
                <w:bottom w:val="none" w:sz="0" w:space="0" w:color="auto"/>
                <w:right w:val="none" w:sz="0" w:space="0" w:color="auto"/>
              </w:divBdr>
              <w:divsChild>
                <w:div w:id="953176906">
                  <w:marLeft w:val="0"/>
                  <w:marRight w:val="0"/>
                  <w:marTop w:val="0"/>
                  <w:marBottom w:val="0"/>
                  <w:divBdr>
                    <w:top w:val="none" w:sz="0" w:space="0" w:color="auto"/>
                    <w:left w:val="none" w:sz="0" w:space="0" w:color="auto"/>
                    <w:bottom w:val="none" w:sz="0" w:space="0" w:color="auto"/>
                    <w:right w:val="none" w:sz="0" w:space="0" w:color="auto"/>
                  </w:divBdr>
                  <w:divsChild>
                    <w:div w:id="821895162">
                      <w:marLeft w:val="0"/>
                      <w:marRight w:val="0"/>
                      <w:marTop w:val="0"/>
                      <w:marBottom w:val="0"/>
                      <w:divBdr>
                        <w:top w:val="none" w:sz="0" w:space="0" w:color="auto"/>
                        <w:left w:val="none" w:sz="0" w:space="0" w:color="auto"/>
                        <w:bottom w:val="none" w:sz="0" w:space="0" w:color="auto"/>
                        <w:right w:val="none" w:sz="0" w:space="0" w:color="auto"/>
                      </w:divBdr>
                      <w:divsChild>
                        <w:div w:id="678430995">
                          <w:marLeft w:val="0"/>
                          <w:marRight w:val="0"/>
                          <w:marTop w:val="0"/>
                          <w:marBottom w:val="0"/>
                          <w:divBdr>
                            <w:top w:val="none" w:sz="0" w:space="0" w:color="auto"/>
                            <w:left w:val="none" w:sz="0" w:space="0" w:color="auto"/>
                            <w:bottom w:val="none" w:sz="0" w:space="0" w:color="auto"/>
                            <w:right w:val="none" w:sz="0" w:space="0" w:color="auto"/>
                          </w:divBdr>
                        </w:div>
                      </w:divsChild>
                    </w:div>
                    <w:div w:id="1165171565">
                      <w:marLeft w:val="0"/>
                      <w:marRight w:val="0"/>
                      <w:marTop w:val="0"/>
                      <w:marBottom w:val="0"/>
                      <w:divBdr>
                        <w:top w:val="none" w:sz="0" w:space="0" w:color="auto"/>
                        <w:left w:val="none" w:sz="0" w:space="0" w:color="auto"/>
                        <w:bottom w:val="none" w:sz="0" w:space="0" w:color="auto"/>
                        <w:right w:val="none" w:sz="0" w:space="0" w:color="auto"/>
                      </w:divBdr>
                      <w:divsChild>
                        <w:div w:id="167722530">
                          <w:marLeft w:val="0"/>
                          <w:marRight w:val="0"/>
                          <w:marTop w:val="0"/>
                          <w:marBottom w:val="0"/>
                          <w:divBdr>
                            <w:top w:val="none" w:sz="0" w:space="0" w:color="auto"/>
                            <w:left w:val="none" w:sz="0" w:space="0" w:color="auto"/>
                            <w:bottom w:val="none" w:sz="0" w:space="0" w:color="auto"/>
                            <w:right w:val="none" w:sz="0" w:space="0" w:color="auto"/>
                          </w:divBdr>
                          <w:divsChild>
                            <w:div w:id="128295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640339">
      <w:bodyDiv w:val="1"/>
      <w:marLeft w:val="0"/>
      <w:marRight w:val="0"/>
      <w:marTop w:val="0"/>
      <w:marBottom w:val="0"/>
      <w:divBdr>
        <w:top w:val="none" w:sz="0" w:space="0" w:color="auto"/>
        <w:left w:val="none" w:sz="0" w:space="0" w:color="auto"/>
        <w:bottom w:val="none" w:sz="0" w:space="0" w:color="auto"/>
        <w:right w:val="none" w:sz="0" w:space="0" w:color="auto"/>
      </w:divBdr>
      <w:divsChild>
        <w:div w:id="2028823158">
          <w:marLeft w:val="0"/>
          <w:marRight w:val="0"/>
          <w:marTop w:val="0"/>
          <w:marBottom w:val="0"/>
          <w:divBdr>
            <w:top w:val="none" w:sz="0" w:space="0" w:color="auto"/>
            <w:left w:val="none" w:sz="0" w:space="0" w:color="auto"/>
            <w:bottom w:val="none" w:sz="0" w:space="0" w:color="auto"/>
            <w:right w:val="none" w:sz="0" w:space="0" w:color="auto"/>
          </w:divBdr>
          <w:divsChild>
            <w:div w:id="365298561">
              <w:marLeft w:val="0"/>
              <w:marRight w:val="0"/>
              <w:marTop w:val="0"/>
              <w:marBottom w:val="0"/>
              <w:divBdr>
                <w:top w:val="none" w:sz="0" w:space="0" w:color="auto"/>
                <w:left w:val="none" w:sz="0" w:space="0" w:color="auto"/>
                <w:bottom w:val="none" w:sz="0" w:space="0" w:color="auto"/>
                <w:right w:val="none" w:sz="0" w:space="0" w:color="auto"/>
              </w:divBdr>
              <w:divsChild>
                <w:div w:id="1204830893">
                  <w:marLeft w:val="0"/>
                  <w:marRight w:val="0"/>
                  <w:marTop w:val="0"/>
                  <w:marBottom w:val="0"/>
                  <w:divBdr>
                    <w:top w:val="none" w:sz="0" w:space="0" w:color="auto"/>
                    <w:left w:val="none" w:sz="0" w:space="0" w:color="auto"/>
                    <w:bottom w:val="none" w:sz="0" w:space="0" w:color="auto"/>
                    <w:right w:val="none" w:sz="0" w:space="0" w:color="auto"/>
                  </w:divBdr>
                  <w:divsChild>
                    <w:div w:id="1790273725">
                      <w:marLeft w:val="0"/>
                      <w:marRight w:val="0"/>
                      <w:marTop w:val="0"/>
                      <w:marBottom w:val="0"/>
                      <w:divBdr>
                        <w:top w:val="none" w:sz="0" w:space="0" w:color="auto"/>
                        <w:left w:val="none" w:sz="0" w:space="0" w:color="auto"/>
                        <w:bottom w:val="none" w:sz="0" w:space="0" w:color="auto"/>
                        <w:right w:val="none" w:sz="0" w:space="0" w:color="auto"/>
                      </w:divBdr>
                      <w:divsChild>
                        <w:div w:id="1227455346">
                          <w:marLeft w:val="0"/>
                          <w:marRight w:val="0"/>
                          <w:marTop w:val="0"/>
                          <w:marBottom w:val="0"/>
                          <w:divBdr>
                            <w:top w:val="none" w:sz="0" w:space="0" w:color="auto"/>
                            <w:left w:val="none" w:sz="0" w:space="0" w:color="auto"/>
                            <w:bottom w:val="none" w:sz="0" w:space="0" w:color="auto"/>
                            <w:right w:val="none" w:sz="0" w:space="0" w:color="auto"/>
                          </w:divBdr>
                          <w:divsChild>
                            <w:div w:id="794056632">
                              <w:marLeft w:val="0"/>
                              <w:marRight w:val="0"/>
                              <w:marTop w:val="0"/>
                              <w:marBottom w:val="0"/>
                              <w:divBdr>
                                <w:top w:val="none" w:sz="0" w:space="0" w:color="auto"/>
                                <w:left w:val="none" w:sz="0" w:space="0" w:color="auto"/>
                                <w:bottom w:val="none" w:sz="0" w:space="0" w:color="auto"/>
                                <w:right w:val="none" w:sz="0" w:space="0" w:color="auto"/>
                              </w:divBdr>
                              <w:divsChild>
                                <w:div w:id="835655983">
                                  <w:marLeft w:val="0"/>
                                  <w:marRight w:val="0"/>
                                  <w:marTop w:val="0"/>
                                  <w:marBottom w:val="0"/>
                                  <w:divBdr>
                                    <w:top w:val="none" w:sz="0" w:space="0" w:color="auto"/>
                                    <w:left w:val="none" w:sz="0" w:space="0" w:color="auto"/>
                                    <w:bottom w:val="none" w:sz="0" w:space="0" w:color="auto"/>
                                    <w:right w:val="none" w:sz="0" w:space="0" w:color="auto"/>
                                  </w:divBdr>
                                  <w:divsChild>
                                    <w:div w:id="31467497">
                                      <w:marLeft w:val="0"/>
                                      <w:marRight w:val="0"/>
                                      <w:marTop w:val="0"/>
                                      <w:marBottom w:val="0"/>
                                      <w:divBdr>
                                        <w:top w:val="none" w:sz="0" w:space="0" w:color="auto"/>
                                        <w:left w:val="none" w:sz="0" w:space="0" w:color="auto"/>
                                        <w:bottom w:val="none" w:sz="0" w:space="0" w:color="auto"/>
                                        <w:right w:val="none" w:sz="0" w:space="0" w:color="auto"/>
                                      </w:divBdr>
                                      <w:divsChild>
                                        <w:div w:id="65314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97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e.wikipedia.org/wiki/%D7%97%D7%95%D7%9E%D7%A6%D7%94_%D7%92%D7%95%D7%A4%D7%A8%D7%AA%D7%99%D7%AA" TargetMode="External"/><Relationship Id="rId18" Type="http://schemas.openxmlformats.org/officeDocument/2006/relationships/hyperlink" Target="http://upload.wikimedia.org/wikipedia/commons/0/07/Glycine2.png" TargetMode="External"/><Relationship Id="rId26" Type="http://schemas.openxmlformats.org/officeDocument/2006/relationships/image" Target="http://upload.wikimedia.org/wikipedia/commons/thumb/9/99/(S)-Proline.png/100px-(S)-Proline.png" TargetMode="External"/><Relationship Id="rId3" Type="http://schemas.openxmlformats.org/officeDocument/2006/relationships/styles" Target="styles.xml"/><Relationship Id="rId21" Type="http://schemas.openxmlformats.org/officeDocument/2006/relationships/hyperlink" Target="http://he.wikipedia.org/wiki/%D7%A7%D7%95%D7%91%D7%A5:(S)-Proline.png" TargetMode="External"/><Relationship Id="rId7" Type="http://schemas.openxmlformats.org/officeDocument/2006/relationships/footnotes" Target="footnotes.xml"/><Relationship Id="rId12" Type="http://schemas.openxmlformats.org/officeDocument/2006/relationships/hyperlink" Target="http://he.wikipedia.org/wiki/%D7%97%D7%95%D7%9E%D7%A6%D7%94_%D7%9B%D7%9C%D7%95%D7%A8%D7%99%D7%AA" TargetMode="External"/><Relationship Id="rId17" Type="http://schemas.openxmlformats.org/officeDocument/2006/relationships/image" Target="media/image4.emf"/><Relationship Id="rId25" Type="http://schemas.openxmlformats.org/officeDocument/2006/relationships/image" Target="http://upload.wikimedia.org/wikipedia/commons/thumb/9/99/(S)-Proline.png/100px-(S)-Proline.pn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upload.wikimedia.org/wikipedia/commons/thumb/c/ce/AminoAcidball.svg/702px-AminoAcidball.svg.png" TargetMode="External"/><Relationship Id="rId20" Type="http://schemas.openxmlformats.org/officeDocument/2006/relationships/image" Target="http://upload.wikimedia.org/wikipedia/commons/0/07/Glycine2.pn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upload.wikimedia.org/wikipedia/commons/d/d1/Collagentriplehelix.png"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http://upload.wikimedia.org/wikipedia/commons/thumb/9/99/(S)-Proline.png/100px-(S)-Proline.png" TargetMode="External"/><Relationship Id="rId28" Type="http://schemas.openxmlformats.org/officeDocument/2006/relationships/hyperlink" Target="http://stwww.weizmann.ac.il/g-chem/shosayev.html"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twww.weizmann.ac.il/g-chem/shosayev.html" TargetMode="External"/><Relationship Id="rId14" Type="http://schemas.openxmlformats.org/officeDocument/2006/relationships/hyperlink" Target="http://he.wikipedia.org/wiki/%D7%97%D7%95%D7%9E%D7%A6%D7%94_%D7%90%D7%95%D7%A8%D7%92%D7%A0%D7%99%D7%AA" TargetMode="External"/><Relationship Id="rId22" Type="http://schemas.openxmlformats.org/officeDocument/2006/relationships/image" Target="media/image6.png"/><Relationship Id="rId27" Type="http://schemas.openxmlformats.org/officeDocument/2006/relationships/image" Target="media/image7.e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oleObject" Target="embeddings/oleObject4.bin"/><Relationship Id="rId3" Type="http://schemas.openxmlformats.org/officeDocument/2006/relationships/image" Target="media/image10.png"/><Relationship Id="rId7" Type="http://schemas.openxmlformats.org/officeDocument/2006/relationships/oleObject" Target="embeddings/oleObject3.bin"/><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oleObject" Target="embeddings/oleObject2.bin"/><Relationship Id="rId5" Type="http://schemas.openxmlformats.org/officeDocument/2006/relationships/oleObject" Target="embeddings/oleObject1.bin"/><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Hoa97</b:Tag>
    <b:SourceType>JournalArticle</b:SourceType>
    <b:Guid>{78B8A169-4AF8-4257-9A53-035DF4D25120}</b:Guid>
    <b:Author>
      <b:Author>
        <b:NameList>
          <b:Person>
            <b:Last>Hoang</b:Last>
            <b:First>Geun</b:First>
            <b:Middle>Chang</b:Middle>
          </b:Person>
        </b:NameList>
      </b:Author>
    </b:Author>
    <b:Title>Pore-size control of silica gels in acidic water conditions using sol-gel processing</b:Title>
    <b:JournalName>Journal of the Korean Physical Society</b:JournalName>
    <b:Year>1997</b:Year>
    <b:Pages>227-230</b:Pages>
    <b:Volume>31</b:Volume>
    <b:Issue>1</b:Issue>
    <b:RefOrder>1</b:RefOrder>
  </b:Source>
  <b:Source>
    <b:Tag>ARa03</b:Tag>
    <b:SourceType>BookSection</b:SourceType>
    <b:Guid>{2B51C8F1-48BD-4F5F-8E6E-B1C8CD303271}</b:Guid>
    <b:Author>
      <b:Author>
        <b:NameList>
          <b:Person>
            <b:Last>A</b:Last>
            <b:First>Rao</b:First>
            <b:Middle>VEnkateswara</b:Middle>
          </b:Person>
        </b:NameList>
      </b:Author>
    </b:Author>
    <b:Title>Aerogels: a novel class of solids with mesoscopic pores</b:Title>
    <b:BookTitle>Materials research: current scenario and future projections</b:BookTitle>
    <b:Year>2003</b:Year>
    <b:Pages>170-187</b:Pages>
    <b:City>New Delhi</b:City>
    <b:Publisher>Allied Publishers Pvt. Limited</b:Publisher>
    <b:RefOrder>2</b:RefOrder>
  </b:Source>
  <b:Source>
    <b:Tag>Ayr08</b:Tag>
    <b:SourceType>BookSection</b:SourceType>
    <b:Guid>{DC22A6EB-ABC5-4A87-AB11-459842AA4F81}</b:Guid>
    <b:Author>
      <b:Author>
        <b:NameList>
          <b:Person>
            <b:Last>Ayral</b:Last>
            <b:First>Andre</b:First>
          </b:Person>
          <b:Person>
            <b:Last>Julbe</b:Last>
            <b:First>Anne</b:First>
          </b:Person>
          <b:Person>
            <b:Last>Rouessac</b:Last>
            <b:First>Vincent</b:First>
          </b:Person>
          <b:Person>
            <b:Last>Roualdes</b:Last>
            <b:First>Stephanie</b:First>
          </b:Person>
          <b:Person>
            <b:Last>Durand</b:Last>
            <b:First>Jean</b:First>
          </b:Person>
        </b:NameList>
      </b:Author>
      <b:BookAuthor>
        <b:NameList>
          <b:Person>
            <b:Last>Mallada</b:Last>
            <b:First>R</b:First>
          </b:Person>
          <b:Person>
            <b:Last>Menendez</b:Last>
            <b:First>M</b:First>
          </b:Person>
        </b:NameList>
      </b:BookAuthor>
    </b:Author>
    <b:Title>Microporous silica membrane: basic principales and recent advances</b:Title>
    <b:BookTitle>Inorganic membranes synthesis, characterization and applications</b:BookTitle>
    <b:Year>2008</b:Year>
    <b:Pages>33-44</b:Pages>
    <b:City>Oxford, UK</b:City>
    <b:Publisher>Elsevier B.V.</b:Publisher>
    <b:RefOrder>3</b:RefOrder>
  </b:Source>
  <b:Source>
    <b:Tag>Yan</b:Tag>
    <b:SourceType>BookSection</b:SourceType>
    <b:Guid>{BA12A71D-A8EA-4686-AD54-AF90C5C0ABB4}</b:Guid>
    <b:Author>
      <b:Author>
        <b:NameList>
          <b:Person>
            <b:Last>Yan</b:Last>
            <b:First>Chunhua</b:First>
          </b:Person>
          <b:Person>
            <b:Last>Sun</b:Last>
            <b:First>Lingdong</b:First>
          </b:Person>
          <b:Person>
            <b:Last>Cheng</b:Last>
            <b:First>Fuxiang</b:First>
          </b:Person>
        </b:NameList>
      </b:Author>
      <b:BookAuthor>
        <b:NameList>
          <b:Person>
            <b:Last>Wang</b:Last>
            <b:First>Zhonglin</b:First>
          </b:Person>
        </b:NameList>
      </b:BookAuthor>
    </b:Author>
    <b:Title>Sol-gel processing</b:Title>
    <b:BookTitle>Handbook of nanophase and nanostructured materials - syntesis</b:BookTitle>
    <b:Pages>72-80</b:Pages>
    <b:Publisher>Tsinghua University Press</b:Publisher>
    <b:RefOrder>4</b:RefOrder>
  </b:Source>
  <b:Source>
    <b:Tag>htt</b:Tag>
    <b:SourceType>InternetSite</b:SourceType>
    <b:Guid>{EE22E330-4D89-48CF-9D45-161B19232129}</b:Guid>
    <b:Title>http://www.solgel.com/biz/featcom/solgel.asp</b:Title>
    <b:RefOrder>5</b:RefOrder>
  </b:Source>
  <b:Source>
    <b:Tag>htt1</b:Tag>
    <b:SourceType>InternetSite</b:SourceType>
    <b:Guid>{43373560-FE01-495A-A584-1E4A83C6DC05}</b:Guid>
    <b:Title>http://www.israel21c.org/health/sol-gel-says-its-microscopic-glass-beads-make-sunscreen-safe/</b:Title>
    <b:RefOrder>6</b:RefOrder>
  </b:Source>
  <b:Source>
    <b:Tag>htt2</b:Tag>
    <b:SourceType>InternetSite</b:SourceType>
    <b:Guid>{4A1C780B-035A-4386-912A-8990C8BF6778}</b:Guid>
    <b:Title>http://www.aerogel.org/?p=992</b:Title>
    <b:RefOrder>7</b:RefOrder>
  </b:Source>
</b:Sources>
</file>

<file path=customXml/itemProps1.xml><?xml version="1.0" encoding="utf-8"?>
<ds:datastoreItem xmlns:ds="http://schemas.openxmlformats.org/officeDocument/2006/customXml" ds:itemID="{1720D347-1B68-44D0-906C-CB23BBC93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1317</Words>
  <Characters>6586</Characters>
  <Application>Microsoft Office Word</Application>
  <DocSecurity>0</DocSecurity>
  <Lines>54</Lines>
  <Paragraphs>15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7888</CharactersWithSpaces>
  <SharedDoc>false</SharedDoc>
  <HLinks>
    <vt:vector size="6" baseType="variant">
      <vt:variant>
        <vt:i4>1441792</vt:i4>
      </vt:variant>
      <vt:variant>
        <vt:i4>-1</vt:i4>
      </vt:variant>
      <vt:variant>
        <vt:i4>1091</vt:i4>
      </vt:variant>
      <vt:variant>
        <vt:i4>4</vt:i4>
      </vt:variant>
      <vt:variant>
        <vt:lpwstr>http://www.google.com/url?sa=i&amp;source=images&amp;cd=&amp;cad=rja&amp;uact=8&amp;ved=0CAgQjRw&amp;url=http://www.essentialchemicalindustry.org/polymers/silicones.html&amp;ei=3157VOmjAcnfaMz4gfgN&amp;psig=AFQjCNGaVDrjUPB_IZnwAeVG_GTTLPpH9w&amp;ust=1417457759108710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Shemesh</dc:creator>
  <cp:lastModifiedBy>Windows User</cp:lastModifiedBy>
  <cp:revision>4</cp:revision>
  <cp:lastPrinted>2015-01-18T16:31:00Z</cp:lastPrinted>
  <dcterms:created xsi:type="dcterms:W3CDTF">2015-06-03T09:30:00Z</dcterms:created>
  <dcterms:modified xsi:type="dcterms:W3CDTF">2015-06-03T11:36:00Z</dcterms:modified>
</cp:coreProperties>
</file>