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F8A" w:rsidRDefault="00947F8A" w:rsidP="00947F8A">
      <w:pPr>
        <w:pStyle w:val="ListParagraph"/>
        <w:ind w:left="368"/>
        <w:rPr>
          <w:rFonts w:cs="David" w:hint="cs"/>
          <w:sz w:val="24"/>
          <w:szCs w:val="24"/>
          <w:rtl/>
        </w:rPr>
      </w:pPr>
    </w:p>
    <w:p w:rsidR="00947F8A" w:rsidRDefault="00947F8A" w:rsidP="00947F8A">
      <w:pPr>
        <w:pStyle w:val="ListParagraph"/>
        <w:ind w:left="368"/>
        <w:rPr>
          <w:rFonts w:cs="David"/>
          <w:sz w:val="24"/>
          <w:szCs w:val="24"/>
          <w:rtl/>
        </w:rPr>
      </w:pPr>
    </w:p>
    <w:p w:rsidR="00477548" w:rsidRPr="00B72239" w:rsidRDefault="00477548" w:rsidP="00477548">
      <w:pPr>
        <w:rPr>
          <w:rFonts w:cs="David"/>
          <w:color w:val="C0504D" w:themeColor="accent2"/>
          <w:sz w:val="24"/>
          <w:szCs w:val="24"/>
          <w:rtl/>
        </w:rPr>
      </w:pPr>
      <w:r w:rsidRPr="00B72239">
        <w:rPr>
          <w:rFonts w:cs="David" w:hint="cs"/>
          <w:b/>
          <w:bCs/>
          <w:color w:val="C0504D" w:themeColor="accent2"/>
          <w:sz w:val="24"/>
          <w:szCs w:val="24"/>
          <w:rtl/>
        </w:rPr>
        <w:t>תיאור כללי של ה</w:t>
      </w:r>
      <w:r>
        <w:rPr>
          <w:rFonts w:cs="David" w:hint="cs"/>
          <w:b/>
          <w:bCs/>
          <w:color w:val="C0504D" w:themeColor="accent2"/>
          <w:sz w:val="24"/>
          <w:szCs w:val="24"/>
          <w:rtl/>
        </w:rPr>
        <w:t>פעילות</w:t>
      </w:r>
    </w:p>
    <w:p w:rsidR="00857C92" w:rsidRDefault="00572116" w:rsidP="00857C92">
      <w:pPr>
        <w:pStyle w:val="ListParagraph"/>
        <w:numPr>
          <w:ilvl w:val="0"/>
          <w:numId w:val="16"/>
        </w:numPr>
        <w:ind w:left="368"/>
        <w:rPr>
          <w:rFonts w:cs="David" w:hint="cs"/>
          <w:sz w:val="24"/>
          <w:szCs w:val="24"/>
        </w:rPr>
      </w:pPr>
      <w:r w:rsidRPr="005C2982">
        <w:rPr>
          <w:rFonts w:cs="David" w:hint="cs"/>
          <w:b/>
          <w:bCs/>
          <w:sz w:val="24"/>
          <w:szCs w:val="24"/>
          <w:rtl/>
        </w:rPr>
        <w:t>שם ה</w:t>
      </w:r>
      <w:r>
        <w:rPr>
          <w:rFonts w:cs="David" w:hint="cs"/>
          <w:b/>
          <w:bCs/>
          <w:sz w:val="24"/>
          <w:szCs w:val="24"/>
          <w:rtl/>
        </w:rPr>
        <w:t>פעילות</w:t>
      </w:r>
      <w:r w:rsidRPr="005C2982">
        <w:rPr>
          <w:rFonts w:cs="David" w:hint="cs"/>
          <w:b/>
          <w:bCs/>
          <w:sz w:val="24"/>
          <w:szCs w:val="24"/>
          <w:rtl/>
        </w:rPr>
        <w:t>:</w:t>
      </w:r>
      <w:r w:rsidRPr="005C2982">
        <w:rPr>
          <w:rFonts w:cs="David" w:hint="cs"/>
          <w:sz w:val="24"/>
          <w:szCs w:val="24"/>
          <w:rtl/>
        </w:rPr>
        <w:t xml:space="preserve"> </w:t>
      </w:r>
      <w:r w:rsidRPr="00CD4F0D">
        <w:rPr>
          <w:rFonts w:cs="David" w:hint="cs"/>
          <w:sz w:val="24"/>
          <w:szCs w:val="24"/>
          <w:rtl/>
        </w:rPr>
        <w:t>ה</w:t>
      </w:r>
      <w:r w:rsidRPr="00CD4F0D">
        <w:rPr>
          <w:rFonts w:cs="David"/>
          <w:sz w:val="24"/>
          <w:szCs w:val="24"/>
          <w:rtl/>
        </w:rPr>
        <w:t xml:space="preserve">- </w:t>
      </w:r>
      <w:r w:rsidRPr="00CD4F0D">
        <w:rPr>
          <w:rFonts w:cs="David"/>
          <w:sz w:val="24"/>
          <w:szCs w:val="24"/>
        </w:rPr>
        <w:t>DNA</w:t>
      </w:r>
      <w:r w:rsidRPr="00CD4F0D">
        <w:rPr>
          <w:rFonts w:cs="David"/>
          <w:sz w:val="24"/>
          <w:szCs w:val="24"/>
          <w:rtl/>
        </w:rPr>
        <w:t xml:space="preserve"> </w:t>
      </w:r>
      <w:r w:rsidRPr="00CD4F0D">
        <w:rPr>
          <w:rFonts w:cs="David" w:hint="cs"/>
          <w:sz w:val="24"/>
          <w:szCs w:val="24"/>
          <w:rtl/>
        </w:rPr>
        <w:t>כחומר</w:t>
      </w:r>
      <w:r w:rsidRPr="00CD4F0D">
        <w:rPr>
          <w:rFonts w:cs="David"/>
          <w:sz w:val="24"/>
          <w:szCs w:val="24"/>
          <w:rtl/>
        </w:rPr>
        <w:t xml:space="preserve"> </w:t>
      </w:r>
      <w:r w:rsidRPr="00CD4F0D">
        <w:rPr>
          <w:rFonts w:cs="David" w:hint="cs"/>
          <w:sz w:val="24"/>
          <w:szCs w:val="24"/>
          <w:rtl/>
        </w:rPr>
        <w:t>ביד</w:t>
      </w:r>
      <w:r w:rsidRPr="00CD4F0D">
        <w:rPr>
          <w:rFonts w:cs="David"/>
          <w:sz w:val="24"/>
          <w:szCs w:val="24"/>
          <w:rtl/>
        </w:rPr>
        <w:t xml:space="preserve"> </w:t>
      </w:r>
      <w:r w:rsidRPr="00CD4F0D">
        <w:rPr>
          <w:rFonts w:cs="David" w:hint="cs"/>
          <w:sz w:val="24"/>
          <w:szCs w:val="24"/>
          <w:rtl/>
        </w:rPr>
        <w:t>היוצר</w:t>
      </w:r>
      <w:r w:rsidRPr="00CD4F0D">
        <w:rPr>
          <w:rFonts w:cs="David"/>
          <w:sz w:val="24"/>
          <w:szCs w:val="24"/>
          <w:rtl/>
        </w:rPr>
        <w:t xml:space="preserve">  - </w:t>
      </w:r>
      <w:r w:rsidRPr="00CD4F0D">
        <w:rPr>
          <w:rFonts w:cs="David" w:hint="cs"/>
          <w:sz w:val="24"/>
          <w:szCs w:val="24"/>
          <w:rtl/>
        </w:rPr>
        <w:t>גנים</w:t>
      </w:r>
      <w:r w:rsidRPr="00CD4F0D">
        <w:rPr>
          <w:rFonts w:cs="David"/>
          <w:sz w:val="24"/>
          <w:szCs w:val="24"/>
          <w:rtl/>
        </w:rPr>
        <w:t xml:space="preserve"> </w:t>
      </w:r>
      <w:r w:rsidRPr="00CD4F0D">
        <w:rPr>
          <w:rFonts w:cs="David" w:hint="cs"/>
          <w:sz w:val="24"/>
          <w:szCs w:val="24"/>
          <w:rtl/>
        </w:rPr>
        <w:t>מלאכותיים</w:t>
      </w:r>
      <w:r w:rsidRPr="00CD4F0D">
        <w:rPr>
          <w:rFonts w:cs="David"/>
          <w:sz w:val="24"/>
          <w:szCs w:val="24"/>
          <w:rtl/>
        </w:rPr>
        <w:t xml:space="preserve">, </w:t>
      </w:r>
      <w:r w:rsidRPr="00CD4F0D">
        <w:rPr>
          <w:rFonts w:cs="David" w:hint="cs"/>
          <w:sz w:val="24"/>
          <w:szCs w:val="24"/>
          <w:rtl/>
        </w:rPr>
        <w:t>המהפכה</w:t>
      </w:r>
      <w:r w:rsidRPr="00CD4F0D">
        <w:rPr>
          <w:rFonts w:cs="David"/>
          <w:sz w:val="24"/>
          <w:szCs w:val="24"/>
          <w:rtl/>
        </w:rPr>
        <w:t xml:space="preserve"> </w:t>
      </w:r>
      <w:r w:rsidRPr="00CD4F0D">
        <w:rPr>
          <w:rFonts w:cs="David" w:hint="cs"/>
          <w:sz w:val="24"/>
          <w:szCs w:val="24"/>
          <w:rtl/>
        </w:rPr>
        <w:t>בתחום</w:t>
      </w:r>
      <w:r w:rsidRPr="00CD4F0D">
        <w:rPr>
          <w:rFonts w:cs="David"/>
          <w:sz w:val="24"/>
          <w:szCs w:val="24"/>
          <w:rtl/>
        </w:rPr>
        <w:t xml:space="preserve"> </w:t>
      </w:r>
      <w:r w:rsidRPr="00CD4F0D">
        <w:rPr>
          <w:rFonts w:cs="David" w:hint="cs"/>
          <w:sz w:val="24"/>
          <w:szCs w:val="24"/>
          <w:rtl/>
        </w:rPr>
        <w:t>ייצור</w:t>
      </w:r>
      <w:r w:rsidRPr="00CD4F0D">
        <w:rPr>
          <w:rFonts w:cs="David"/>
          <w:sz w:val="24"/>
          <w:szCs w:val="24"/>
          <w:rtl/>
        </w:rPr>
        <w:t xml:space="preserve"> </w:t>
      </w:r>
      <w:r w:rsidRPr="00CD4F0D">
        <w:rPr>
          <w:rFonts w:cs="David" w:hint="cs"/>
          <w:sz w:val="24"/>
          <w:szCs w:val="24"/>
          <w:rtl/>
        </w:rPr>
        <w:t>חומרים</w:t>
      </w:r>
      <w:r w:rsidRPr="00CD4F0D">
        <w:rPr>
          <w:rFonts w:cs="David"/>
          <w:sz w:val="24"/>
          <w:szCs w:val="24"/>
          <w:rtl/>
        </w:rPr>
        <w:t xml:space="preserve"> </w:t>
      </w:r>
      <w:r w:rsidRPr="00CD4F0D">
        <w:rPr>
          <w:rFonts w:cs="David" w:hint="cs"/>
          <w:sz w:val="24"/>
          <w:szCs w:val="24"/>
          <w:rtl/>
        </w:rPr>
        <w:t>ביולוגיים</w:t>
      </w:r>
    </w:p>
    <w:p w:rsidR="00572116" w:rsidRPr="00857C92" w:rsidRDefault="00457EC8" w:rsidP="00857C92">
      <w:pPr>
        <w:pStyle w:val="ListParagraph"/>
        <w:numPr>
          <w:ilvl w:val="0"/>
          <w:numId w:val="16"/>
        </w:numPr>
        <w:ind w:left="368"/>
        <w:rPr>
          <w:rFonts w:cs="David"/>
          <w:sz w:val="24"/>
          <w:szCs w:val="24"/>
        </w:rPr>
      </w:pPr>
      <w:r w:rsidRPr="00857C92">
        <w:rPr>
          <w:rFonts w:cs="David" w:hint="cs"/>
          <w:b/>
          <w:bCs/>
          <w:sz w:val="24"/>
          <w:szCs w:val="24"/>
          <w:rtl/>
        </w:rPr>
        <w:t>פיתוח</w:t>
      </w:r>
      <w:r w:rsidR="00572116" w:rsidRPr="00857C92">
        <w:rPr>
          <w:rFonts w:cs="David" w:hint="cs"/>
          <w:b/>
          <w:bCs/>
          <w:sz w:val="24"/>
          <w:szCs w:val="24"/>
          <w:rtl/>
        </w:rPr>
        <w:t>:</w:t>
      </w:r>
      <w:r w:rsidR="00572116" w:rsidRPr="00857C92">
        <w:rPr>
          <w:rFonts w:cs="David" w:hint="cs"/>
          <w:sz w:val="24"/>
          <w:szCs w:val="24"/>
          <w:rtl/>
        </w:rPr>
        <w:t xml:space="preserve"> ד</w:t>
      </w:r>
      <w:r w:rsidR="00572116" w:rsidRPr="00857C92">
        <w:rPr>
          <w:rFonts w:cs="David"/>
          <w:sz w:val="24"/>
          <w:szCs w:val="24"/>
          <w:rtl/>
        </w:rPr>
        <w:t>"</w:t>
      </w:r>
      <w:r w:rsidR="00572116" w:rsidRPr="00857C92">
        <w:rPr>
          <w:rFonts w:cs="David" w:hint="cs"/>
          <w:sz w:val="24"/>
          <w:szCs w:val="24"/>
          <w:rtl/>
        </w:rPr>
        <w:t>ר</w:t>
      </w:r>
      <w:r w:rsidR="00572116" w:rsidRPr="00857C92">
        <w:rPr>
          <w:rFonts w:cs="David"/>
          <w:sz w:val="24"/>
          <w:szCs w:val="24"/>
          <w:rtl/>
        </w:rPr>
        <w:t xml:space="preserve"> </w:t>
      </w:r>
      <w:r w:rsidR="00572116" w:rsidRPr="00857C92">
        <w:rPr>
          <w:rFonts w:cs="David" w:hint="cs"/>
          <w:sz w:val="24"/>
          <w:szCs w:val="24"/>
          <w:rtl/>
        </w:rPr>
        <w:t>עומר</w:t>
      </w:r>
      <w:r w:rsidR="00572116" w:rsidRPr="00857C92">
        <w:rPr>
          <w:rFonts w:cs="David"/>
          <w:sz w:val="24"/>
          <w:szCs w:val="24"/>
          <w:rtl/>
        </w:rPr>
        <w:t xml:space="preserve"> </w:t>
      </w:r>
      <w:r w:rsidR="00572116" w:rsidRPr="00857C92">
        <w:rPr>
          <w:rFonts w:cs="David" w:hint="cs"/>
          <w:sz w:val="24"/>
          <w:szCs w:val="24"/>
          <w:rtl/>
        </w:rPr>
        <w:t>חורש</w:t>
      </w:r>
      <w:r w:rsidR="00857C92" w:rsidRPr="00857C92">
        <w:rPr>
          <w:rFonts w:cs="David" w:hint="cs"/>
          <w:sz w:val="24"/>
          <w:szCs w:val="24"/>
          <w:rtl/>
        </w:rPr>
        <w:t xml:space="preserve">, </w:t>
      </w:r>
      <w:r w:rsidR="00857C92" w:rsidRPr="00857C92">
        <w:rPr>
          <w:rFonts w:cs="David" w:hint="cs"/>
          <w:sz w:val="24"/>
          <w:szCs w:val="24"/>
          <w:rtl/>
        </w:rPr>
        <w:t xml:space="preserve">במסגרת הקורס דרכי הוראה המקדמות חשיבה, חקר ומצוינות: </w:t>
      </w:r>
      <w:proofErr w:type="spellStart"/>
      <w:r w:rsidR="00857C92" w:rsidRPr="00857C92">
        <w:rPr>
          <w:rFonts w:cs="David" w:hint="cs"/>
          <w:sz w:val="24"/>
          <w:szCs w:val="24"/>
          <w:rtl/>
        </w:rPr>
        <w:t>כימטק</w:t>
      </w:r>
      <w:proofErr w:type="spellEnd"/>
      <w:r w:rsidR="00857C92" w:rsidRPr="00857C92">
        <w:rPr>
          <w:rFonts w:cs="David" w:hint="cs"/>
          <w:sz w:val="24"/>
          <w:szCs w:val="24"/>
          <w:rtl/>
        </w:rPr>
        <w:t xml:space="preserve"> – כימיה בעולם ההייטק</w:t>
      </w:r>
      <w:bookmarkStart w:id="0" w:name="_GoBack"/>
      <w:bookmarkEnd w:id="0"/>
    </w:p>
    <w:p w:rsidR="00457EC8" w:rsidRPr="00457EC8" w:rsidRDefault="00457EC8" w:rsidP="00457EC8">
      <w:pPr>
        <w:pStyle w:val="ListParagraph"/>
        <w:numPr>
          <w:ilvl w:val="0"/>
          <w:numId w:val="16"/>
        </w:numPr>
        <w:ind w:left="368"/>
        <w:rPr>
          <w:rFonts w:cs="David"/>
          <w:sz w:val="24"/>
          <w:szCs w:val="24"/>
        </w:rPr>
      </w:pPr>
      <w:r w:rsidRPr="00C9617B">
        <w:rPr>
          <w:rFonts w:cs="David" w:hint="cs"/>
          <w:b/>
          <w:bCs/>
          <w:sz w:val="24"/>
          <w:szCs w:val="24"/>
          <w:rtl/>
        </w:rPr>
        <w:t xml:space="preserve">עריכה: </w:t>
      </w:r>
      <w:r w:rsidRPr="00C9617B">
        <w:rPr>
          <w:rFonts w:cs="David" w:hint="cs"/>
          <w:sz w:val="24"/>
          <w:szCs w:val="24"/>
          <w:rtl/>
        </w:rPr>
        <w:t xml:space="preserve">דר' מלכה </w:t>
      </w:r>
      <w:proofErr w:type="spellStart"/>
      <w:r w:rsidRPr="00C9617B">
        <w:rPr>
          <w:rFonts w:cs="David" w:hint="cs"/>
          <w:sz w:val="24"/>
          <w:szCs w:val="24"/>
          <w:rtl/>
        </w:rPr>
        <w:t>יאיון</w:t>
      </w:r>
      <w:proofErr w:type="spellEnd"/>
      <w:r w:rsidRPr="00C9617B">
        <w:rPr>
          <w:rFonts w:cs="David" w:hint="cs"/>
          <w:sz w:val="24"/>
          <w:szCs w:val="24"/>
          <w:rtl/>
        </w:rPr>
        <w:t>, דר' שלי ליבנה</w:t>
      </w:r>
      <w:r w:rsidRPr="00C9617B">
        <w:rPr>
          <w:rFonts w:cs="David" w:hint="cs"/>
          <w:b/>
          <w:bCs/>
          <w:sz w:val="24"/>
          <w:szCs w:val="24"/>
          <w:rtl/>
        </w:rPr>
        <w:t>.</w:t>
      </w:r>
    </w:p>
    <w:p w:rsidR="00572116" w:rsidRPr="0075060A" w:rsidRDefault="00572116" w:rsidP="00572116">
      <w:pPr>
        <w:pStyle w:val="ListParagraph"/>
        <w:numPr>
          <w:ilvl w:val="0"/>
          <w:numId w:val="16"/>
        </w:numPr>
        <w:ind w:left="368"/>
        <w:rPr>
          <w:rFonts w:cs="David"/>
          <w:sz w:val="24"/>
          <w:szCs w:val="24"/>
        </w:rPr>
      </w:pPr>
      <w:r w:rsidRPr="0075060A">
        <w:rPr>
          <w:rFonts w:cs="David" w:hint="cs"/>
          <w:b/>
          <w:bCs/>
          <w:sz w:val="24"/>
          <w:szCs w:val="24"/>
          <w:rtl/>
        </w:rPr>
        <w:t>קשור לנושא הוראה:</w:t>
      </w:r>
      <w:r w:rsidRPr="0075060A">
        <w:rPr>
          <w:rFonts w:cs="David" w:hint="cs"/>
          <w:rtl/>
        </w:rPr>
        <w:t xml:space="preserve"> </w:t>
      </w:r>
      <w:r w:rsidRPr="0075060A">
        <w:rPr>
          <w:rFonts w:cs="David" w:hint="cs"/>
          <w:sz w:val="24"/>
          <w:szCs w:val="24"/>
          <w:rtl/>
        </w:rPr>
        <w:t>המאמר</w:t>
      </w:r>
      <w:r w:rsidRPr="0075060A">
        <w:rPr>
          <w:rFonts w:cs="David"/>
          <w:sz w:val="24"/>
          <w:szCs w:val="24"/>
          <w:rtl/>
        </w:rPr>
        <w:t xml:space="preserve"> </w:t>
      </w:r>
      <w:r w:rsidRPr="0075060A">
        <w:rPr>
          <w:rFonts w:cs="David" w:hint="cs"/>
          <w:sz w:val="24"/>
          <w:szCs w:val="24"/>
          <w:rtl/>
        </w:rPr>
        <w:t>מתאים</w:t>
      </w:r>
      <w:r w:rsidRPr="0075060A">
        <w:rPr>
          <w:rFonts w:cs="David"/>
          <w:sz w:val="24"/>
          <w:szCs w:val="24"/>
          <w:rtl/>
        </w:rPr>
        <w:t xml:space="preserve"> </w:t>
      </w:r>
      <w:r w:rsidRPr="0075060A">
        <w:rPr>
          <w:rFonts w:cs="David" w:hint="cs"/>
          <w:sz w:val="24"/>
          <w:szCs w:val="24"/>
          <w:rtl/>
        </w:rPr>
        <w:t>כמטלת</w:t>
      </w:r>
      <w:r w:rsidRPr="0075060A">
        <w:rPr>
          <w:rFonts w:cs="David"/>
          <w:sz w:val="24"/>
          <w:szCs w:val="24"/>
          <w:rtl/>
        </w:rPr>
        <w:t xml:space="preserve"> </w:t>
      </w:r>
      <w:r w:rsidRPr="0075060A">
        <w:rPr>
          <w:rFonts w:cs="David" w:hint="cs"/>
          <w:sz w:val="24"/>
          <w:szCs w:val="24"/>
          <w:rtl/>
        </w:rPr>
        <w:t>סיכום</w:t>
      </w:r>
      <w:r w:rsidRPr="0075060A">
        <w:rPr>
          <w:rFonts w:cs="David"/>
          <w:sz w:val="24"/>
          <w:szCs w:val="24"/>
          <w:rtl/>
        </w:rPr>
        <w:t xml:space="preserve"> </w:t>
      </w:r>
      <w:r w:rsidRPr="0075060A">
        <w:rPr>
          <w:rFonts w:cs="David" w:hint="cs"/>
          <w:sz w:val="24"/>
          <w:szCs w:val="24"/>
          <w:rtl/>
        </w:rPr>
        <w:t>לנושא</w:t>
      </w:r>
      <w:r w:rsidRPr="0075060A">
        <w:rPr>
          <w:rFonts w:cs="David"/>
          <w:sz w:val="24"/>
          <w:szCs w:val="24"/>
          <w:rtl/>
        </w:rPr>
        <w:t xml:space="preserve"> </w:t>
      </w:r>
      <w:r w:rsidRPr="0075060A">
        <w:rPr>
          <w:rFonts w:cs="David" w:hint="cs"/>
          <w:sz w:val="24"/>
          <w:szCs w:val="24"/>
          <w:rtl/>
        </w:rPr>
        <w:t>ההרחבה</w:t>
      </w:r>
      <w:r w:rsidRPr="0075060A">
        <w:rPr>
          <w:rFonts w:cs="David"/>
          <w:sz w:val="24"/>
          <w:szCs w:val="24"/>
          <w:rtl/>
        </w:rPr>
        <w:t xml:space="preserve"> "</w:t>
      </w:r>
      <w:r w:rsidRPr="0075060A">
        <w:rPr>
          <w:rFonts w:cs="David" w:hint="cs"/>
          <w:sz w:val="24"/>
          <w:szCs w:val="24"/>
          <w:rtl/>
        </w:rPr>
        <w:t>ביוכימיה</w:t>
      </w:r>
      <w:r w:rsidRPr="0075060A">
        <w:rPr>
          <w:rFonts w:cs="David"/>
          <w:sz w:val="24"/>
          <w:szCs w:val="24"/>
          <w:rtl/>
        </w:rPr>
        <w:t xml:space="preserve"> </w:t>
      </w:r>
      <w:r w:rsidRPr="0075060A">
        <w:rPr>
          <w:rFonts w:cs="David" w:hint="cs"/>
          <w:sz w:val="24"/>
          <w:szCs w:val="24"/>
          <w:rtl/>
        </w:rPr>
        <w:t>של</w:t>
      </w:r>
      <w:r w:rsidRPr="0075060A">
        <w:rPr>
          <w:rFonts w:cs="David"/>
          <w:sz w:val="24"/>
          <w:szCs w:val="24"/>
          <w:rtl/>
        </w:rPr>
        <w:t xml:space="preserve"> </w:t>
      </w:r>
      <w:r w:rsidRPr="0075060A">
        <w:rPr>
          <w:rFonts w:cs="David" w:hint="cs"/>
          <w:sz w:val="24"/>
          <w:szCs w:val="24"/>
          <w:rtl/>
        </w:rPr>
        <w:t>חלבונים</w:t>
      </w:r>
      <w:r w:rsidRPr="0075060A">
        <w:rPr>
          <w:rFonts w:cs="David"/>
          <w:sz w:val="24"/>
          <w:szCs w:val="24"/>
          <w:rtl/>
        </w:rPr>
        <w:t xml:space="preserve"> </w:t>
      </w:r>
      <w:r w:rsidRPr="0075060A">
        <w:rPr>
          <w:rFonts w:cs="David" w:hint="cs"/>
          <w:sz w:val="24"/>
          <w:szCs w:val="24"/>
          <w:rtl/>
        </w:rPr>
        <w:t>וחומצות</w:t>
      </w:r>
      <w:r w:rsidRPr="0075060A">
        <w:rPr>
          <w:rFonts w:cs="David"/>
          <w:sz w:val="24"/>
          <w:szCs w:val="24"/>
          <w:rtl/>
        </w:rPr>
        <w:t xml:space="preserve"> </w:t>
      </w:r>
      <w:r w:rsidRPr="0075060A">
        <w:rPr>
          <w:rFonts w:cs="David" w:hint="cs"/>
          <w:sz w:val="24"/>
          <w:szCs w:val="24"/>
          <w:rtl/>
        </w:rPr>
        <w:t>גרעין</w:t>
      </w:r>
      <w:r>
        <w:rPr>
          <w:rFonts w:cs="David"/>
          <w:sz w:val="24"/>
          <w:szCs w:val="24"/>
          <w:rtl/>
        </w:rPr>
        <w:t>"</w:t>
      </w:r>
    </w:p>
    <w:p w:rsidR="00572116" w:rsidRPr="0075060A" w:rsidRDefault="00572116" w:rsidP="00572116">
      <w:pPr>
        <w:pStyle w:val="ListParagraph"/>
        <w:numPr>
          <w:ilvl w:val="0"/>
          <w:numId w:val="16"/>
        </w:numPr>
        <w:ind w:left="368" w:hanging="283"/>
        <w:rPr>
          <w:rFonts w:cs="David"/>
          <w:sz w:val="24"/>
          <w:szCs w:val="24"/>
        </w:rPr>
      </w:pPr>
      <w:r w:rsidRPr="005C2982">
        <w:rPr>
          <w:rFonts w:cs="David" w:hint="cs"/>
          <w:b/>
          <w:bCs/>
          <w:sz w:val="24"/>
          <w:szCs w:val="24"/>
          <w:rtl/>
        </w:rPr>
        <w:t>מהות הקשר לתעשיית ההייטק:</w:t>
      </w:r>
      <w:r>
        <w:rPr>
          <w:rFonts w:cs="David" w:hint="cs"/>
          <w:b/>
          <w:bCs/>
          <w:sz w:val="24"/>
          <w:szCs w:val="24"/>
          <w:rtl/>
        </w:rPr>
        <w:t xml:space="preserve"> </w:t>
      </w:r>
      <w:r>
        <w:rPr>
          <w:rFonts w:cs="David" w:hint="cs"/>
          <w:sz w:val="24"/>
          <w:szCs w:val="24"/>
          <w:rtl/>
        </w:rPr>
        <w:t>שימוש</w:t>
      </w:r>
      <w:r w:rsidRPr="0075060A">
        <w:rPr>
          <w:rFonts w:cs="David" w:hint="cs"/>
          <w:sz w:val="24"/>
          <w:szCs w:val="24"/>
          <w:rtl/>
        </w:rPr>
        <w:t xml:space="preserve"> </w:t>
      </w:r>
      <w:r>
        <w:rPr>
          <w:rFonts w:cs="David" w:hint="cs"/>
          <w:sz w:val="24"/>
          <w:szCs w:val="24"/>
          <w:rtl/>
        </w:rPr>
        <w:t>ב</w:t>
      </w:r>
      <w:r w:rsidRPr="0075060A">
        <w:rPr>
          <w:rFonts w:cs="David" w:hint="cs"/>
          <w:sz w:val="24"/>
          <w:szCs w:val="24"/>
          <w:rtl/>
        </w:rPr>
        <w:t>הנדסה גנטית לייצור חומרים משופרים</w:t>
      </w:r>
    </w:p>
    <w:p w:rsidR="00572116" w:rsidRPr="005C2982" w:rsidRDefault="00572116" w:rsidP="00572116">
      <w:pPr>
        <w:pStyle w:val="ListParagraph"/>
        <w:numPr>
          <w:ilvl w:val="0"/>
          <w:numId w:val="16"/>
        </w:numPr>
        <w:spacing w:after="0" w:line="360" w:lineRule="auto"/>
        <w:ind w:left="368" w:hanging="283"/>
        <w:rPr>
          <w:rFonts w:cs="David"/>
          <w:b/>
          <w:bCs/>
          <w:sz w:val="24"/>
          <w:szCs w:val="24"/>
        </w:rPr>
      </w:pPr>
      <w:r w:rsidRPr="005C2982">
        <w:rPr>
          <w:rFonts w:cs="David" w:hint="cs"/>
          <w:b/>
          <w:bCs/>
          <w:sz w:val="24"/>
          <w:szCs w:val="24"/>
          <w:rtl/>
        </w:rPr>
        <w:t xml:space="preserve">ערך מוסף של שימוש בפעילות: </w:t>
      </w:r>
      <w:r>
        <w:rPr>
          <w:rFonts w:cs="David" w:hint="cs"/>
          <w:sz w:val="24"/>
          <w:szCs w:val="24"/>
          <w:rtl/>
        </w:rPr>
        <w:t>גישור בין הנלמד בכיתה למחקרים עכשוויים.</w:t>
      </w:r>
    </w:p>
    <w:p w:rsidR="00572116" w:rsidRDefault="00572116" w:rsidP="00572116">
      <w:pPr>
        <w:pStyle w:val="ListParagraph"/>
        <w:numPr>
          <w:ilvl w:val="0"/>
          <w:numId w:val="16"/>
        </w:numPr>
        <w:spacing w:after="0" w:line="360" w:lineRule="auto"/>
        <w:ind w:left="368"/>
        <w:rPr>
          <w:rFonts w:cs="David"/>
          <w:sz w:val="24"/>
          <w:szCs w:val="24"/>
        </w:rPr>
      </w:pPr>
      <w:r w:rsidRPr="005C2982">
        <w:rPr>
          <w:rFonts w:cs="David" w:hint="cs"/>
          <w:b/>
          <w:bCs/>
          <w:sz w:val="24"/>
          <w:szCs w:val="24"/>
          <w:rtl/>
        </w:rPr>
        <w:t xml:space="preserve">קישור למאמר: </w:t>
      </w:r>
    </w:p>
    <w:p w:rsidR="00572116" w:rsidRPr="0075060A" w:rsidRDefault="00572116" w:rsidP="00572116">
      <w:pPr>
        <w:bidi w:val="0"/>
        <w:spacing w:after="0"/>
        <w:ind w:left="8"/>
        <w:rPr>
          <w:rFonts w:cs="David"/>
          <w:rtl/>
        </w:rPr>
      </w:pPr>
      <w:proofErr w:type="spellStart"/>
      <w:r w:rsidRPr="0075060A">
        <w:rPr>
          <w:rFonts w:cs="David"/>
        </w:rPr>
        <w:t>Choresh</w:t>
      </w:r>
      <w:proofErr w:type="spellEnd"/>
      <w:r w:rsidRPr="0075060A">
        <w:rPr>
          <w:rFonts w:cs="David"/>
        </w:rPr>
        <w:t xml:space="preserve"> Omer, </w:t>
      </w:r>
      <w:proofErr w:type="spellStart"/>
      <w:r w:rsidRPr="0075060A">
        <w:rPr>
          <w:rFonts w:cs="David"/>
        </w:rPr>
        <w:t>Bayarmagnai</w:t>
      </w:r>
      <w:proofErr w:type="spellEnd"/>
      <w:r w:rsidRPr="0075060A">
        <w:rPr>
          <w:rFonts w:cs="David"/>
        </w:rPr>
        <w:t xml:space="preserve"> B., Lewis R.V., (2009). Spider web glue: two proteins expressed from opposite strands of the same DNA sequence. </w:t>
      </w:r>
      <w:proofErr w:type="spellStart"/>
      <w:r w:rsidRPr="0075060A">
        <w:rPr>
          <w:rFonts w:cs="David"/>
        </w:rPr>
        <w:t>Biomacromolecules</w:t>
      </w:r>
      <w:proofErr w:type="spellEnd"/>
      <w:r w:rsidRPr="0075060A">
        <w:rPr>
          <w:rFonts w:cs="David"/>
        </w:rPr>
        <w:t>, 10: 2852-2856</w:t>
      </w:r>
      <w:r w:rsidRPr="0075060A">
        <w:rPr>
          <w:rFonts w:cs="David"/>
          <w:rtl/>
        </w:rPr>
        <w:t>.</w:t>
      </w:r>
    </w:p>
    <w:p w:rsidR="00572116" w:rsidRPr="005C2982" w:rsidRDefault="00572116" w:rsidP="00572116">
      <w:pPr>
        <w:pStyle w:val="ListParagraph"/>
        <w:numPr>
          <w:ilvl w:val="0"/>
          <w:numId w:val="16"/>
        </w:numPr>
        <w:ind w:left="368" w:hanging="283"/>
        <w:rPr>
          <w:rFonts w:cs="David"/>
          <w:sz w:val="24"/>
          <w:szCs w:val="24"/>
        </w:rPr>
      </w:pPr>
      <w:r>
        <w:rPr>
          <w:rFonts w:cs="David" w:hint="cs"/>
          <w:b/>
          <w:bCs/>
          <w:sz w:val="24"/>
          <w:szCs w:val="24"/>
          <w:rtl/>
        </w:rPr>
        <w:t xml:space="preserve">סוג הפעילות: </w:t>
      </w:r>
      <w:r w:rsidRPr="0075060A">
        <w:rPr>
          <w:rFonts w:cs="David" w:hint="cs"/>
          <w:sz w:val="24"/>
          <w:szCs w:val="24"/>
          <w:rtl/>
        </w:rPr>
        <w:t>משימת אוריינות</w:t>
      </w:r>
    </w:p>
    <w:p w:rsidR="00572116" w:rsidRDefault="00572116" w:rsidP="00572116">
      <w:pPr>
        <w:pStyle w:val="ListParagraph"/>
        <w:numPr>
          <w:ilvl w:val="0"/>
          <w:numId w:val="16"/>
        </w:numPr>
        <w:ind w:left="368" w:hanging="283"/>
        <w:rPr>
          <w:rFonts w:cs="David"/>
          <w:sz w:val="24"/>
          <w:szCs w:val="24"/>
        </w:rPr>
      </w:pPr>
      <w:r w:rsidRPr="00B72239">
        <w:rPr>
          <w:rFonts w:cs="David" w:hint="cs"/>
          <w:b/>
          <w:bCs/>
          <w:sz w:val="24"/>
          <w:szCs w:val="24"/>
          <w:rtl/>
        </w:rPr>
        <w:t>אופן ביצוע הפעילות</w:t>
      </w:r>
      <w:r>
        <w:rPr>
          <w:rFonts w:cs="David" w:hint="cs"/>
          <w:sz w:val="24"/>
          <w:szCs w:val="24"/>
          <w:rtl/>
        </w:rPr>
        <w:t>: זוגות</w:t>
      </w:r>
    </w:p>
    <w:p w:rsidR="00572116" w:rsidRPr="00B72239" w:rsidRDefault="00572116" w:rsidP="00572116">
      <w:pPr>
        <w:pStyle w:val="ListParagraph"/>
        <w:numPr>
          <w:ilvl w:val="0"/>
          <w:numId w:val="16"/>
        </w:numPr>
        <w:ind w:left="368" w:hanging="283"/>
        <w:rPr>
          <w:rFonts w:cs="David"/>
          <w:sz w:val="24"/>
          <w:szCs w:val="24"/>
        </w:rPr>
      </w:pPr>
      <w:r w:rsidRPr="00B72239">
        <w:rPr>
          <w:rFonts w:cs="David" w:hint="cs"/>
          <w:b/>
          <w:bCs/>
          <w:sz w:val="24"/>
          <w:szCs w:val="24"/>
          <w:rtl/>
        </w:rPr>
        <w:t>מיקום ביצוע הפעילות</w:t>
      </w:r>
      <w:r>
        <w:rPr>
          <w:rFonts w:cs="David" w:hint="cs"/>
          <w:sz w:val="24"/>
          <w:szCs w:val="24"/>
          <w:rtl/>
        </w:rPr>
        <w:t>: בכיתה</w:t>
      </w:r>
    </w:p>
    <w:p w:rsidR="00572116" w:rsidRPr="005C2982" w:rsidRDefault="00572116" w:rsidP="00572116">
      <w:pPr>
        <w:pStyle w:val="ListParagraph"/>
        <w:numPr>
          <w:ilvl w:val="0"/>
          <w:numId w:val="16"/>
        </w:numPr>
        <w:ind w:left="368" w:hanging="283"/>
        <w:rPr>
          <w:rFonts w:cs="David"/>
          <w:sz w:val="24"/>
          <w:szCs w:val="24"/>
        </w:rPr>
      </w:pPr>
      <w:r w:rsidRPr="005C2982">
        <w:rPr>
          <w:rFonts w:cs="David" w:hint="cs"/>
          <w:b/>
          <w:bCs/>
          <w:sz w:val="24"/>
          <w:szCs w:val="24"/>
          <w:rtl/>
        </w:rPr>
        <w:t xml:space="preserve">זמן משוער: </w:t>
      </w:r>
      <w:r>
        <w:rPr>
          <w:rFonts w:cs="David" w:hint="cs"/>
          <w:sz w:val="24"/>
          <w:szCs w:val="24"/>
          <w:rtl/>
        </w:rPr>
        <w:t>שיעור כפול. שעה להתמודדות התלמידים עם המשימה ושעה נוספת לסיכום ודיון משותף בכיתה.</w:t>
      </w:r>
    </w:p>
    <w:p w:rsidR="00477548" w:rsidRPr="00877C98" w:rsidRDefault="00477548" w:rsidP="00877C98">
      <w:pPr>
        <w:ind w:left="85"/>
        <w:rPr>
          <w:rFonts w:cs="David"/>
          <w:b/>
          <w:bCs/>
          <w:sz w:val="24"/>
          <w:szCs w:val="24"/>
        </w:rPr>
      </w:pPr>
    </w:p>
    <w:p w:rsidR="00947F8A" w:rsidRDefault="00947F8A">
      <w:pPr>
        <w:bidi w:val="0"/>
        <w:rPr>
          <w:rFonts w:cs="David"/>
          <w:b/>
          <w:bCs/>
          <w:color w:val="C0504D" w:themeColor="accent2"/>
          <w:sz w:val="24"/>
          <w:szCs w:val="24"/>
          <w:rtl/>
        </w:rPr>
      </w:pPr>
      <w:r>
        <w:rPr>
          <w:rFonts w:cs="David"/>
          <w:b/>
          <w:bCs/>
          <w:color w:val="C0504D" w:themeColor="accent2"/>
          <w:sz w:val="24"/>
          <w:szCs w:val="24"/>
          <w:rtl/>
        </w:rPr>
        <w:br w:type="page"/>
      </w:r>
    </w:p>
    <w:p w:rsidR="00477548" w:rsidRPr="00B72239" w:rsidRDefault="00477548" w:rsidP="00477548">
      <w:pPr>
        <w:rPr>
          <w:rFonts w:cs="David"/>
          <w:b/>
          <w:bCs/>
          <w:color w:val="C0504D" w:themeColor="accent2"/>
          <w:sz w:val="24"/>
          <w:szCs w:val="24"/>
          <w:rtl/>
        </w:rPr>
      </w:pPr>
      <w:r>
        <w:rPr>
          <w:rFonts w:cs="David" w:hint="cs"/>
          <w:b/>
          <w:bCs/>
          <w:color w:val="C0504D" w:themeColor="accent2"/>
          <w:sz w:val="24"/>
          <w:szCs w:val="24"/>
          <w:rtl/>
        </w:rPr>
        <w:lastRenderedPageBreak/>
        <w:t>פעילות לתלמיד</w:t>
      </w:r>
    </w:p>
    <w:p w:rsidR="00F73460" w:rsidRPr="00877C98" w:rsidRDefault="00F73460" w:rsidP="00877C98">
      <w:pPr>
        <w:jc w:val="center"/>
        <w:rPr>
          <w:rFonts w:cs="David"/>
          <w:b/>
          <w:bCs/>
          <w:u w:val="single"/>
          <w:rtl/>
        </w:rPr>
      </w:pPr>
      <w:r>
        <w:rPr>
          <w:rFonts w:cs="David" w:hint="cs"/>
          <w:b/>
          <w:bCs/>
          <w:u w:val="single"/>
          <w:rtl/>
        </w:rPr>
        <w:t xml:space="preserve">ה- </w:t>
      </w:r>
      <w:r>
        <w:rPr>
          <w:rFonts w:cs="David"/>
          <w:b/>
          <w:bCs/>
          <w:u w:val="single"/>
        </w:rPr>
        <w:t>DNA</w:t>
      </w:r>
      <w:r>
        <w:rPr>
          <w:rFonts w:cs="David" w:hint="cs"/>
          <w:b/>
          <w:bCs/>
          <w:u w:val="single"/>
          <w:rtl/>
        </w:rPr>
        <w:t xml:space="preserve"> כחומר ביד היוצר  - </w:t>
      </w:r>
      <w:r w:rsidRPr="00A66F70">
        <w:rPr>
          <w:rFonts w:cs="David" w:hint="cs"/>
          <w:b/>
          <w:bCs/>
          <w:u w:val="single"/>
          <w:rtl/>
        </w:rPr>
        <w:t xml:space="preserve">גנים מלאכותיים, המהפכה </w:t>
      </w:r>
      <w:r>
        <w:rPr>
          <w:rFonts w:cs="David" w:hint="cs"/>
          <w:b/>
          <w:bCs/>
          <w:u w:val="single"/>
          <w:rtl/>
        </w:rPr>
        <w:t>ב</w:t>
      </w:r>
      <w:r w:rsidRPr="00A66F70">
        <w:rPr>
          <w:rFonts w:cs="David" w:hint="cs"/>
          <w:b/>
          <w:bCs/>
          <w:u w:val="single"/>
          <w:rtl/>
        </w:rPr>
        <w:t>תחום ייצור חומרים ביולוגיים</w:t>
      </w:r>
    </w:p>
    <w:p w:rsidR="00F73460" w:rsidRDefault="00F73460" w:rsidP="00F73460">
      <w:pPr>
        <w:pStyle w:val="ListParagraph"/>
        <w:spacing w:line="360" w:lineRule="auto"/>
        <w:ind w:left="84"/>
        <w:jc w:val="both"/>
        <w:rPr>
          <w:rFonts w:cs="David"/>
          <w:sz w:val="24"/>
          <w:szCs w:val="24"/>
          <w:rtl/>
        </w:rPr>
      </w:pPr>
      <w:r>
        <w:rPr>
          <w:rFonts w:cs="David" w:hint="cs"/>
          <w:sz w:val="24"/>
          <w:szCs w:val="24"/>
          <w:rtl/>
        </w:rPr>
        <w:t xml:space="preserve">מי מאתנו לא נרתע פעם למראה עכביש גדול ושעיר מזדחל לעברו, מחכך את טפריו תוך השמעת רחש מצמרר, ובורח לפתע במנוסה אל מתחת לספה בסלון? טוב, אולי לא כולנו, אך למרבית האנשים עכביש הוא רמש דוחה ומפחיד שיש לגרשו מן הבית או להשמידו באמצעות קבקב, מטאטא או תרסיס הדברה. אולם, עכבישים הם בעלי חיים מופלאים המייצרים את אחד החומרים המיוחדים ביותר בטבע, מבחינת תכונותיו הפיזיקליות והכימיות, ובונים מבנים הנדסיים מופלאים - רשתות הציד שלהם. </w:t>
      </w:r>
    </w:p>
    <w:p w:rsidR="00F73460" w:rsidRDefault="00F73460" w:rsidP="00F73460">
      <w:pPr>
        <w:pStyle w:val="ListParagraph"/>
        <w:spacing w:line="360" w:lineRule="auto"/>
        <w:ind w:left="84"/>
        <w:jc w:val="both"/>
        <w:rPr>
          <w:rFonts w:cs="David"/>
          <w:sz w:val="24"/>
          <w:szCs w:val="24"/>
          <w:rtl/>
        </w:rPr>
      </w:pPr>
    </w:p>
    <w:p w:rsidR="00F73460" w:rsidRDefault="00F73460" w:rsidP="00F73460">
      <w:pPr>
        <w:pStyle w:val="ListParagraph"/>
        <w:spacing w:line="360" w:lineRule="auto"/>
        <w:ind w:left="84"/>
        <w:jc w:val="both"/>
        <w:rPr>
          <w:rFonts w:ascii="Arial" w:eastAsiaTheme="minorHAnsi" w:hAnsi="Arial" w:cs="David"/>
          <w:sz w:val="24"/>
          <w:szCs w:val="24"/>
          <w:shd w:val="clear" w:color="auto" w:fill="FFFFFF"/>
          <w:rtl/>
        </w:rPr>
      </w:pPr>
      <w:r>
        <w:rPr>
          <w:rFonts w:cs="David" w:hint="cs"/>
          <w:sz w:val="24"/>
          <w:szCs w:val="24"/>
          <w:rtl/>
        </w:rPr>
        <w:t xml:space="preserve">קורי עכביש מורכבים ממספר סוגים של חלבונים ומחומרים נוספים, ומתאפיינים בעיקר בחוזקם הרב, בגמישותם, ומכאן ביכולתם לעמוד בפני כוח רב המופעל עליהם. </w:t>
      </w:r>
      <w:r w:rsidRPr="00A66F70">
        <w:rPr>
          <w:rFonts w:ascii="Arial" w:eastAsiaTheme="minorHAnsi" w:hAnsi="Arial" w:cs="David" w:hint="cs"/>
          <w:sz w:val="24"/>
          <w:szCs w:val="24"/>
          <w:shd w:val="clear" w:color="auto" w:fill="FFFFFF"/>
          <w:rtl/>
        </w:rPr>
        <w:t xml:space="preserve">מדענים </w:t>
      </w:r>
      <w:r>
        <w:rPr>
          <w:rFonts w:ascii="Arial" w:eastAsiaTheme="minorHAnsi" w:hAnsi="Arial" w:cs="David" w:hint="cs"/>
          <w:sz w:val="24"/>
          <w:szCs w:val="24"/>
          <w:shd w:val="clear" w:color="auto" w:fill="FFFFFF"/>
          <w:rtl/>
        </w:rPr>
        <w:t xml:space="preserve">פענחו את מבנה החלבונים </w:t>
      </w:r>
      <w:r w:rsidRPr="00A66F70">
        <w:rPr>
          <w:rFonts w:ascii="Arial" w:eastAsiaTheme="minorHAnsi" w:hAnsi="Arial" w:cs="David" w:hint="cs"/>
          <w:sz w:val="24"/>
          <w:szCs w:val="24"/>
          <w:shd w:val="clear" w:color="auto" w:fill="FFFFFF"/>
          <w:rtl/>
        </w:rPr>
        <w:t xml:space="preserve">המרכיבים את קורי העכביש, וכך למדו גם על ההבדל בין סוגי הקורים. בהמשך למדו החוקרים כיצד לנצל קורי עכביש לצרכי האדם. למשל, </w:t>
      </w:r>
      <w:r>
        <w:rPr>
          <w:rFonts w:ascii="Arial" w:eastAsiaTheme="minorHAnsi" w:hAnsi="Arial" w:cs="David" w:hint="cs"/>
          <w:sz w:val="24"/>
          <w:szCs w:val="24"/>
          <w:shd w:val="clear" w:color="auto" w:fill="FFFFFF"/>
          <w:rtl/>
        </w:rPr>
        <w:t>ניתן</w:t>
      </w:r>
      <w:r w:rsidRPr="00A66F70">
        <w:rPr>
          <w:rFonts w:ascii="Arial" w:eastAsiaTheme="minorHAnsi" w:hAnsi="Arial" w:cs="David" w:hint="cs"/>
          <w:sz w:val="24"/>
          <w:szCs w:val="24"/>
          <w:shd w:val="clear" w:color="auto" w:fill="FFFFFF"/>
          <w:rtl/>
        </w:rPr>
        <w:t xml:space="preserve"> לייצר סיבי בד עשויים מקורי עכביש, סיבים אלו</w:t>
      </w:r>
      <w:r>
        <w:rPr>
          <w:rFonts w:ascii="Arial" w:eastAsiaTheme="minorHAnsi" w:hAnsi="Arial" w:cs="David" w:hint="cs"/>
          <w:sz w:val="24"/>
          <w:szCs w:val="24"/>
          <w:shd w:val="clear" w:color="auto" w:fill="FFFFFF"/>
          <w:rtl/>
        </w:rPr>
        <w:t xml:space="preserve"> הם כה חזקים כך ש</w:t>
      </w:r>
      <w:r w:rsidRPr="00A66F70">
        <w:rPr>
          <w:rFonts w:ascii="Arial" w:eastAsiaTheme="minorHAnsi" w:hAnsi="Arial" w:cs="David" w:hint="cs"/>
          <w:sz w:val="24"/>
          <w:szCs w:val="24"/>
          <w:shd w:val="clear" w:color="auto" w:fill="FFFFFF"/>
          <w:rtl/>
        </w:rPr>
        <w:t>מדים לחיילים</w:t>
      </w:r>
      <w:r>
        <w:rPr>
          <w:rFonts w:ascii="Arial" w:eastAsiaTheme="minorHAnsi" w:hAnsi="Arial" w:cs="David" w:hint="cs"/>
          <w:sz w:val="24"/>
          <w:szCs w:val="24"/>
          <w:shd w:val="clear" w:color="auto" w:fill="FFFFFF"/>
          <w:rtl/>
        </w:rPr>
        <w:t xml:space="preserve"> העשויים מסיבים אלו</w:t>
      </w:r>
      <w:r w:rsidRPr="00A66F70">
        <w:rPr>
          <w:rFonts w:ascii="Arial" w:eastAsiaTheme="minorHAnsi" w:hAnsi="Arial" w:cs="David" w:hint="cs"/>
          <w:sz w:val="24"/>
          <w:szCs w:val="24"/>
          <w:shd w:val="clear" w:color="auto" w:fill="FFFFFF"/>
          <w:rtl/>
        </w:rPr>
        <w:t>,</w:t>
      </w:r>
      <w:r>
        <w:rPr>
          <w:rFonts w:ascii="Arial" w:eastAsiaTheme="minorHAnsi" w:hAnsi="Arial" w:cs="David" w:hint="cs"/>
          <w:sz w:val="24"/>
          <w:szCs w:val="24"/>
          <w:shd w:val="clear" w:color="auto" w:fill="FFFFFF"/>
          <w:rtl/>
        </w:rPr>
        <w:t xml:space="preserve"> משמשים</w:t>
      </w:r>
      <w:r w:rsidRPr="00A66F70">
        <w:rPr>
          <w:rFonts w:ascii="Arial" w:eastAsiaTheme="minorHAnsi" w:hAnsi="Arial" w:cs="David" w:hint="cs"/>
          <w:sz w:val="24"/>
          <w:szCs w:val="24"/>
          <w:shd w:val="clear" w:color="auto" w:fill="FFFFFF"/>
          <w:rtl/>
        </w:rPr>
        <w:t xml:space="preserve"> כמגן בפני פגיעות של כדורי רובה ורסיסים. </w:t>
      </w:r>
    </w:p>
    <w:p w:rsidR="00F73460" w:rsidRDefault="00F73460" w:rsidP="00F73460">
      <w:pPr>
        <w:pStyle w:val="ListParagraph"/>
        <w:spacing w:line="360" w:lineRule="auto"/>
        <w:ind w:left="84"/>
        <w:jc w:val="both"/>
        <w:rPr>
          <w:rFonts w:ascii="Arial" w:eastAsiaTheme="minorHAnsi" w:hAnsi="Arial" w:cs="David"/>
          <w:sz w:val="24"/>
          <w:szCs w:val="24"/>
          <w:shd w:val="clear" w:color="auto" w:fill="FFFFFF"/>
          <w:rtl/>
        </w:rPr>
      </w:pPr>
      <w:r>
        <w:rPr>
          <w:rFonts w:ascii="Arial" w:eastAsiaTheme="minorHAnsi" w:hAnsi="Arial" w:cs="David" w:hint="cs"/>
          <w:sz w:val="24"/>
          <w:szCs w:val="24"/>
          <w:shd w:val="clear" w:color="auto" w:fill="FFFFFF"/>
          <w:rtl/>
        </w:rPr>
        <w:t xml:space="preserve">לצד חיפוש אחר דרכים לניצול קורי העכביש לשימוש האדם, שאפו המדענים ללכת רחוק יותר, והעלו את השאלה: האם ניתן להתבסס על התכונות הכימיות של קורי העכביש על מנת ליצור חומרים דומים להם, אך בעלי תכונות משופרות, כגון חומרים חזקים יותר או גמישים יותר? לשם כך החלו לשתף פעולה כימאים, ביולוגים </w:t>
      </w:r>
      <w:proofErr w:type="spellStart"/>
      <w:r>
        <w:rPr>
          <w:rFonts w:ascii="Arial" w:eastAsiaTheme="minorHAnsi" w:hAnsi="Arial" w:cs="David" w:hint="cs"/>
          <w:sz w:val="24"/>
          <w:szCs w:val="24"/>
          <w:shd w:val="clear" w:color="auto" w:fill="FFFFFF"/>
          <w:rtl/>
        </w:rPr>
        <w:t>וביופיזיקאים</w:t>
      </w:r>
      <w:proofErr w:type="spellEnd"/>
      <w:r>
        <w:rPr>
          <w:rFonts w:ascii="Arial" w:eastAsiaTheme="minorHAnsi" w:hAnsi="Arial" w:cs="David" w:hint="cs"/>
          <w:sz w:val="24"/>
          <w:szCs w:val="24"/>
          <w:shd w:val="clear" w:color="auto" w:fill="FFFFFF"/>
          <w:rtl/>
        </w:rPr>
        <w:t xml:space="preserve">, וגייסו למען מטרה זו את ההנדסה הגנטית. </w:t>
      </w:r>
    </w:p>
    <w:p w:rsidR="00F73460" w:rsidRDefault="00F73460" w:rsidP="00F73460">
      <w:pPr>
        <w:pStyle w:val="ListParagraph"/>
        <w:spacing w:line="360" w:lineRule="auto"/>
        <w:ind w:left="84"/>
        <w:jc w:val="both"/>
        <w:rPr>
          <w:rFonts w:ascii="Arial" w:eastAsiaTheme="minorHAnsi" w:hAnsi="Arial" w:cs="David"/>
          <w:sz w:val="24"/>
          <w:szCs w:val="24"/>
          <w:shd w:val="clear" w:color="auto" w:fill="FFFFFF"/>
          <w:rtl/>
        </w:rPr>
      </w:pPr>
    </w:p>
    <w:p w:rsidR="00F73460" w:rsidRDefault="00F73460" w:rsidP="00F73460">
      <w:pPr>
        <w:pStyle w:val="ListParagraph"/>
        <w:spacing w:line="360" w:lineRule="auto"/>
        <w:ind w:left="84"/>
        <w:jc w:val="both"/>
        <w:rPr>
          <w:rFonts w:ascii="Arial" w:hAnsi="Arial" w:cs="David"/>
          <w:sz w:val="24"/>
          <w:szCs w:val="24"/>
          <w:shd w:val="clear" w:color="auto" w:fill="FFFFFF"/>
          <w:rtl/>
        </w:rPr>
      </w:pPr>
      <w:r w:rsidRPr="00122BB7">
        <w:rPr>
          <w:rFonts w:ascii="Arial" w:eastAsiaTheme="minorHAnsi" w:hAnsi="Arial" w:cs="David"/>
          <w:sz w:val="24"/>
          <w:szCs w:val="24"/>
          <w:shd w:val="clear" w:color="auto" w:fill="FFFFFF"/>
          <w:rtl/>
        </w:rPr>
        <w:t xml:space="preserve">הנדסה גנטית היא </w:t>
      </w:r>
      <w:r>
        <w:rPr>
          <w:rFonts w:ascii="Arial" w:eastAsiaTheme="minorHAnsi" w:hAnsi="Arial" w:cs="David" w:hint="cs"/>
          <w:sz w:val="24"/>
          <w:szCs w:val="24"/>
          <w:shd w:val="clear" w:color="auto" w:fill="FFFFFF"/>
          <w:rtl/>
        </w:rPr>
        <w:t>שיטה</w:t>
      </w:r>
      <w:r w:rsidRPr="00122BB7">
        <w:rPr>
          <w:rFonts w:ascii="Arial" w:eastAsiaTheme="minorHAnsi" w:hAnsi="Arial" w:cs="David"/>
          <w:sz w:val="24"/>
          <w:szCs w:val="24"/>
          <w:shd w:val="clear" w:color="auto" w:fill="FFFFFF"/>
        </w:rPr>
        <w:t> </w:t>
      </w:r>
      <w:r>
        <w:rPr>
          <w:rFonts w:ascii="Arial" w:eastAsiaTheme="minorHAnsi" w:hAnsi="Arial" w:cs="David" w:hint="cs"/>
          <w:sz w:val="24"/>
          <w:szCs w:val="24"/>
          <w:shd w:val="clear" w:color="auto" w:fill="FFFFFF"/>
          <w:rtl/>
        </w:rPr>
        <w:t>בה</w:t>
      </w:r>
      <w:r w:rsidRPr="00122BB7">
        <w:rPr>
          <w:rFonts w:ascii="Arial" w:eastAsiaTheme="minorHAnsi" w:hAnsi="Arial" w:cs="David"/>
          <w:sz w:val="24"/>
          <w:szCs w:val="24"/>
          <w:shd w:val="clear" w:color="auto" w:fill="FFFFFF"/>
          <w:rtl/>
        </w:rPr>
        <w:t xml:space="preserve"> מוציאים חומר תורשתי </w:t>
      </w:r>
      <w:r w:rsidRPr="00122BB7">
        <w:rPr>
          <w:rFonts w:ascii="Arial" w:eastAsiaTheme="minorHAnsi" w:hAnsi="Arial" w:cs="David" w:hint="cs"/>
          <w:sz w:val="24"/>
          <w:szCs w:val="24"/>
          <w:shd w:val="clear" w:color="auto" w:fill="FFFFFF"/>
          <w:rtl/>
        </w:rPr>
        <w:t>(</w:t>
      </w:r>
      <w:r w:rsidRPr="005F0F37">
        <w:rPr>
          <w:rFonts w:asciiTheme="majorBidi" w:eastAsiaTheme="minorHAnsi" w:hAnsiTheme="majorBidi"/>
          <w:sz w:val="24"/>
          <w:szCs w:val="24"/>
          <w:shd w:val="clear" w:color="auto" w:fill="FFFFFF"/>
        </w:rPr>
        <w:t>DNA</w:t>
      </w:r>
      <w:r w:rsidRPr="00122BB7">
        <w:rPr>
          <w:rFonts w:ascii="Arial" w:eastAsiaTheme="minorHAnsi" w:hAnsi="Arial" w:cs="David" w:hint="cs"/>
          <w:sz w:val="24"/>
          <w:szCs w:val="24"/>
          <w:shd w:val="clear" w:color="auto" w:fill="FFFFFF"/>
          <w:rtl/>
        </w:rPr>
        <w:t xml:space="preserve">) </w:t>
      </w:r>
      <w:r w:rsidRPr="00122BB7">
        <w:rPr>
          <w:rFonts w:ascii="Arial" w:eastAsiaTheme="minorHAnsi" w:hAnsi="Arial" w:cs="David"/>
          <w:sz w:val="24"/>
          <w:szCs w:val="24"/>
          <w:shd w:val="clear" w:color="auto" w:fill="FFFFFF"/>
          <w:rtl/>
        </w:rPr>
        <w:t>מיצור אחד ומחדירים אותו אל יצור אחר</w:t>
      </w:r>
      <w:r w:rsidRPr="00122BB7">
        <w:rPr>
          <w:rFonts w:ascii="Arial" w:eastAsiaTheme="minorHAnsi" w:hAnsi="Arial" w:cs="David" w:hint="cs"/>
          <w:sz w:val="24"/>
          <w:szCs w:val="24"/>
          <w:shd w:val="clear" w:color="auto" w:fill="FFFFFF"/>
          <w:rtl/>
        </w:rPr>
        <w:t xml:space="preserve">, משפרים תכונות של גנים, את הביטוי שלהם, ואף יוצרים גנים שאינם קיימים באופן טבעי באורגניזמים. </w:t>
      </w:r>
      <w:r w:rsidRPr="00122BB7">
        <w:rPr>
          <w:rFonts w:ascii="Arial" w:hAnsi="Arial" w:cs="David" w:hint="cs"/>
          <w:sz w:val="24"/>
          <w:szCs w:val="24"/>
          <w:shd w:val="clear" w:color="auto" w:fill="FFFFFF"/>
          <w:rtl/>
        </w:rPr>
        <w:t xml:space="preserve">בשיטות של </w:t>
      </w:r>
      <w:r>
        <w:rPr>
          <w:rFonts w:ascii="Arial" w:hAnsi="Arial" w:cs="David" w:hint="cs"/>
          <w:sz w:val="24"/>
          <w:szCs w:val="24"/>
          <w:shd w:val="clear" w:color="auto" w:fill="FFFFFF"/>
          <w:rtl/>
        </w:rPr>
        <w:t>קביעת רצף הנוקלאוטידים ב-</w:t>
      </w:r>
      <w:r w:rsidRPr="005F0F37">
        <w:rPr>
          <w:rFonts w:asciiTheme="majorBidi" w:hAnsiTheme="majorBidi"/>
          <w:sz w:val="24"/>
          <w:szCs w:val="24"/>
          <w:shd w:val="clear" w:color="auto" w:fill="FFFFFF"/>
        </w:rPr>
        <w:t>DNA</w:t>
      </w:r>
      <w:r>
        <w:rPr>
          <w:rFonts w:ascii="Arial" w:hAnsi="Arial" w:cs="David" w:hint="cs"/>
          <w:sz w:val="24"/>
          <w:szCs w:val="24"/>
          <w:shd w:val="clear" w:color="auto" w:fill="FFFFFF"/>
          <w:rtl/>
        </w:rPr>
        <w:t xml:space="preserve">, חיתוך מקטעי </w:t>
      </w:r>
      <w:r w:rsidRPr="005F0F37">
        <w:rPr>
          <w:rFonts w:asciiTheme="majorBidi" w:hAnsiTheme="majorBidi"/>
          <w:sz w:val="24"/>
          <w:szCs w:val="24"/>
          <w:shd w:val="clear" w:color="auto" w:fill="FFFFFF"/>
        </w:rPr>
        <w:t>DNA</w:t>
      </w:r>
      <w:r w:rsidRPr="005F0F37">
        <w:rPr>
          <w:rFonts w:asciiTheme="majorBidi" w:hAnsiTheme="majorBidi"/>
          <w:sz w:val="24"/>
          <w:szCs w:val="24"/>
          <w:shd w:val="clear" w:color="auto" w:fill="FFFFFF"/>
          <w:rtl/>
        </w:rPr>
        <w:t xml:space="preserve"> </w:t>
      </w:r>
      <w:r>
        <w:rPr>
          <w:rFonts w:ascii="Arial" w:hAnsi="Arial" w:cs="David" w:hint="cs"/>
          <w:sz w:val="24"/>
          <w:szCs w:val="24"/>
          <w:shd w:val="clear" w:color="auto" w:fill="FFFFFF"/>
          <w:rtl/>
        </w:rPr>
        <w:t xml:space="preserve">ואיחוי שלהם, ניתן כיום ליצור רצפי </w:t>
      </w:r>
      <w:r w:rsidRPr="005F0F37">
        <w:rPr>
          <w:rFonts w:asciiTheme="majorBidi" w:hAnsiTheme="majorBidi"/>
          <w:sz w:val="24"/>
          <w:szCs w:val="24"/>
          <w:shd w:val="clear" w:color="auto" w:fill="FFFFFF"/>
        </w:rPr>
        <w:t>DNA</w:t>
      </w:r>
      <w:r>
        <w:rPr>
          <w:rFonts w:ascii="Arial" w:hAnsi="Arial" w:cs="David" w:hint="cs"/>
          <w:sz w:val="24"/>
          <w:szCs w:val="24"/>
          <w:shd w:val="clear" w:color="auto" w:fill="FFFFFF"/>
          <w:rtl/>
        </w:rPr>
        <w:t xml:space="preserve"> מלאכותיים או, כפי שהם מכונים בפי המדענים "גנים מלאכותיים" -</w:t>
      </w:r>
      <w:r w:rsidRPr="00122BB7">
        <w:rPr>
          <w:rFonts w:ascii="Arial" w:hAnsi="Arial" w:cs="David" w:hint="cs"/>
          <w:sz w:val="24"/>
          <w:szCs w:val="24"/>
          <w:shd w:val="clear" w:color="auto" w:fill="FFFFFF"/>
          <w:rtl/>
        </w:rPr>
        <w:t xml:space="preserve"> גנים בעלי תכונות רצויות</w:t>
      </w:r>
      <w:r>
        <w:rPr>
          <w:rFonts w:ascii="Arial" w:hAnsi="Arial" w:cs="David" w:hint="cs"/>
          <w:sz w:val="24"/>
          <w:szCs w:val="24"/>
          <w:shd w:val="clear" w:color="auto" w:fill="FFFFFF"/>
          <w:rtl/>
        </w:rPr>
        <w:t xml:space="preserve"> לאדם,</w:t>
      </w:r>
      <w:r w:rsidRPr="00122BB7">
        <w:rPr>
          <w:rFonts w:ascii="Arial" w:hAnsi="Arial" w:cs="David" w:hint="cs"/>
          <w:sz w:val="24"/>
          <w:szCs w:val="24"/>
          <w:shd w:val="clear" w:color="auto" w:fill="FFFFFF"/>
          <w:rtl/>
        </w:rPr>
        <w:t xml:space="preserve"> משופרות, שלא נמצאו</w:t>
      </w:r>
      <w:r>
        <w:rPr>
          <w:rFonts w:ascii="Arial" w:hAnsi="Arial" w:cs="David" w:hint="cs"/>
          <w:sz w:val="24"/>
          <w:szCs w:val="24"/>
          <w:shd w:val="clear" w:color="auto" w:fill="FFFFFF"/>
          <w:rtl/>
        </w:rPr>
        <w:t>ת</w:t>
      </w:r>
      <w:r w:rsidRPr="00122BB7">
        <w:rPr>
          <w:rFonts w:ascii="Arial" w:hAnsi="Arial" w:cs="David" w:hint="cs"/>
          <w:sz w:val="24"/>
          <w:szCs w:val="24"/>
          <w:shd w:val="clear" w:color="auto" w:fill="FFFFFF"/>
          <w:rtl/>
        </w:rPr>
        <w:t xml:space="preserve"> ב</w:t>
      </w:r>
      <w:r>
        <w:rPr>
          <w:rFonts w:ascii="Arial" w:hAnsi="Arial" w:cs="David" w:hint="cs"/>
          <w:sz w:val="24"/>
          <w:szCs w:val="24"/>
          <w:shd w:val="clear" w:color="auto" w:fill="FFFFFF"/>
          <w:rtl/>
        </w:rPr>
        <w:t>חומר שמיוצר באופן טבעי. למשל, ניתן לזהות מרכיבים בחלבון</w:t>
      </w:r>
      <w:r w:rsidRPr="00122BB7">
        <w:rPr>
          <w:rFonts w:ascii="Arial" w:hAnsi="Arial" w:cs="David" w:hint="cs"/>
          <w:sz w:val="24"/>
          <w:szCs w:val="24"/>
          <w:shd w:val="clear" w:color="auto" w:fill="FFFFFF"/>
          <w:rtl/>
        </w:rPr>
        <w:t xml:space="preserve"> המקנים חוזק לקורי עכביש,</w:t>
      </w:r>
      <w:r>
        <w:rPr>
          <w:rFonts w:ascii="Arial" w:hAnsi="Arial" w:cs="David" w:hint="cs"/>
          <w:sz w:val="24"/>
          <w:szCs w:val="24"/>
          <w:shd w:val="clear" w:color="auto" w:fill="FFFFFF"/>
          <w:rtl/>
        </w:rPr>
        <w:t xml:space="preserve"> ומרכיבים</w:t>
      </w:r>
      <w:r w:rsidRPr="00122BB7">
        <w:rPr>
          <w:rFonts w:ascii="Arial" w:hAnsi="Arial" w:cs="David" w:hint="cs"/>
          <w:sz w:val="24"/>
          <w:szCs w:val="24"/>
          <w:shd w:val="clear" w:color="auto" w:fill="FFFFFF"/>
          <w:rtl/>
        </w:rPr>
        <w:t xml:space="preserve"> אחרים המקנים גמישות לקורים</w:t>
      </w:r>
      <w:r>
        <w:rPr>
          <w:rFonts w:ascii="Arial" w:hAnsi="Arial" w:cs="David" w:hint="cs"/>
          <w:sz w:val="24"/>
          <w:szCs w:val="24"/>
          <w:shd w:val="clear" w:color="auto" w:fill="FFFFFF"/>
          <w:rtl/>
        </w:rPr>
        <w:t>. לאחר מכן ניתן לזהות את רצפי הנוקלאוטידים ב-</w:t>
      </w:r>
      <w:r w:rsidRPr="005F0F37">
        <w:rPr>
          <w:rFonts w:asciiTheme="majorBidi" w:hAnsiTheme="majorBidi"/>
          <w:sz w:val="24"/>
          <w:szCs w:val="24"/>
          <w:shd w:val="clear" w:color="auto" w:fill="FFFFFF"/>
        </w:rPr>
        <w:t>DNA</w:t>
      </w:r>
      <w:r>
        <w:rPr>
          <w:rFonts w:ascii="Arial" w:hAnsi="Arial" w:cs="David"/>
          <w:sz w:val="24"/>
          <w:szCs w:val="24"/>
          <w:shd w:val="clear" w:color="auto" w:fill="FFFFFF"/>
        </w:rPr>
        <w:t xml:space="preserve"> </w:t>
      </w:r>
      <w:r>
        <w:rPr>
          <w:rFonts w:ascii="Arial" w:hAnsi="Arial" w:cs="David" w:hint="cs"/>
          <w:sz w:val="24"/>
          <w:szCs w:val="24"/>
          <w:shd w:val="clear" w:color="auto" w:fill="FFFFFF"/>
          <w:rtl/>
        </w:rPr>
        <w:t xml:space="preserve"> המקודדים למרכיבים חלבוניים אלה ו</w:t>
      </w:r>
      <w:r w:rsidRPr="00122BB7">
        <w:rPr>
          <w:rFonts w:ascii="Arial" w:hAnsi="Arial" w:cs="David" w:hint="cs"/>
          <w:sz w:val="24"/>
          <w:szCs w:val="24"/>
          <w:shd w:val="clear" w:color="auto" w:fill="FFFFFF"/>
          <w:rtl/>
        </w:rPr>
        <w:t>ליצור במעבדה חומר שהוא חזק יותר או גמיש יותר</w:t>
      </w:r>
      <w:r w:rsidRPr="00006913">
        <w:rPr>
          <w:rFonts w:ascii="Arial" w:hAnsi="Arial" w:cs="David" w:hint="cs"/>
          <w:sz w:val="24"/>
          <w:szCs w:val="24"/>
          <w:shd w:val="clear" w:color="auto" w:fill="FFFFFF"/>
          <w:rtl/>
        </w:rPr>
        <w:t xml:space="preserve"> </w:t>
      </w:r>
      <w:r w:rsidRPr="00122BB7">
        <w:rPr>
          <w:rFonts w:ascii="Arial" w:hAnsi="Arial" w:cs="David" w:hint="cs"/>
          <w:sz w:val="24"/>
          <w:szCs w:val="24"/>
          <w:shd w:val="clear" w:color="auto" w:fill="FFFFFF"/>
          <w:rtl/>
        </w:rPr>
        <w:t>מקורי העכביש הטבעיים</w:t>
      </w:r>
      <w:r>
        <w:rPr>
          <w:rFonts w:ascii="Arial" w:hAnsi="Arial" w:cs="David" w:hint="cs"/>
          <w:sz w:val="24"/>
          <w:szCs w:val="24"/>
          <w:shd w:val="clear" w:color="auto" w:fill="FFFFFF"/>
          <w:rtl/>
        </w:rPr>
        <w:t xml:space="preserve">. כיצד? מבודדים את הגן המקודד </w:t>
      </w:r>
      <w:r w:rsidRPr="00122BB7">
        <w:rPr>
          <w:rFonts w:ascii="Arial" w:hAnsi="Arial" w:cs="David" w:hint="cs"/>
          <w:sz w:val="24"/>
          <w:szCs w:val="24"/>
          <w:shd w:val="clear" w:color="auto" w:fill="FFFFFF"/>
          <w:rtl/>
        </w:rPr>
        <w:t>לחלבון המרכיב את קורי העכביש</w:t>
      </w:r>
      <w:r>
        <w:rPr>
          <w:rFonts w:ascii="Arial" w:hAnsi="Arial" w:cs="David" w:hint="cs"/>
          <w:sz w:val="24"/>
          <w:szCs w:val="24"/>
          <w:shd w:val="clear" w:color="auto" w:fill="FFFFFF"/>
          <w:rtl/>
        </w:rPr>
        <w:t>, ש</w:t>
      </w:r>
      <w:r w:rsidRPr="00122BB7">
        <w:rPr>
          <w:rFonts w:ascii="Arial" w:hAnsi="Arial" w:cs="David" w:hint="cs"/>
          <w:sz w:val="24"/>
          <w:szCs w:val="24"/>
          <w:shd w:val="clear" w:color="auto" w:fill="FFFFFF"/>
          <w:rtl/>
        </w:rPr>
        <w:t>רצף</w:t>
      </w:r>
      <w:r>
        <w:rPr>
          <w:rFonts w:ascii="Arial" w:hAnsi="Arial" w:cs="David" w:hint="cs"/>
          <w:sz w:val="24"/>
          <w:szCs w:val="24"/>
          <w:shd w:val="clear" w:color="auto" w:fill="FFFFFF"/>
          <w:rtl/>
        </w:rPr>
        <w:t xml:space="preserve"> הנוקלאוטידים</w:t>
      </w:r>
      <w:r w:rsidRPr="00122BB7">
        <w:rPr>
          <w:rFonts w:ascii="Arial" w:hAnsi="Arial" w:cs="David" w:hint="cs"/>
          <w:sz w:val="24"/>
          <w:szCs w:val="24"/>
          <w:shd w:val="clear" w:color="auto" w:fill="FFFFFF"/>
          <w:rtl/>
        </w:rPr>
        <w:t xml:space="preserve"> שלו ידוע</w:t>
      </w:r>
      <w:r>
        <w:rPr>
          <w:rFonts w:ascii="Arial" w:hAnsi="Arial" w:cs="David" w:hint="cs"/>
          <w:sz w:val="24"/>
          <w:szCs w:val="24"/>
          <w:shd w:val="clear" w:color="auto" w:fill="FFFFFF"/>
          <w:rtl/>
        </w:rPr>
        <w:t xml:space="preserve">. </w:t>
      </w:r>
      <w:r w:rsidRPr="00122BB7">
        <w:rPr>
          <w:rFonts w:ascii="Arial" w:hAnsi="Arial" w:cs="David" w:hint="cs"/>
          <w:sz w:val="24"/>
          <w:szCs w:val="24"/>
          <w:shd w:val="clear" w:color="auto" w:fill="FFFFFF"/>
          <w:rtl/>
        </w:rPr>
        <w:t>בוחנים</w:t>
      </w:r>
      <w:r>
        <w:rPr>
          <w:rFonts w:ascii="Arial" w:hAnsi="Arial" w:cs="David" w:hint="cs"/>
          <w:sz w:val="24"/>
          <w:szCs w:val="24"/>
          <w:shd w:val="clear" w:color="auto" w:fill="FFFFFF"/>
          <w:rtl/>
        </w:rPr>
        <w:t xml:space="preserve"> את רצף הנוקלאוטידים</w:t>
      </w:r>
      <w:r w:rsidRPr="00122BB7">
        <w:rPr>
          <w:rFonts w:ascii="Arial" w:hAnsi="Arial" w:cs="David" w:hint="cs"/>
          <w:sz w:val="24"/>
          <w:szCs w:val="24"/>
          <w:shd w:val="clear" w:color="auto" w:fill="FFFFFF"/>
          <w:rtl/>
        </w:rPr>
        <w:t xml:space="preserve"> בגן, ומזהים את האזורים בגן המקודדים לרצפי החלבון, המקנים חוזק. לאחר מכן חותכים באמצעות אנזימי</w:t>
      </w:r>
      <w:r>
        <w:rPr>
          <w:rFonts w:ascii="Arial" w:hAnsi="Arial" w:cs="David" w:hint="cs"/>
          <w:sz w:val="24"/>
          <w:szCs w:val="24"/>
          <w:shd w:val="clear" w:color="auto" w:fill="FFFFFF"/>
          <w:rtl/>
        </w:rPr>
        <w:t xml:space="preserve">ם </w:t>
      </w:r>
      <w:r w:rsidRPr="00122BB7">
        <w:rPr>
          <w:rFonts w:ascii="Arial" w:hAnsi="Arial" w:cs="David" w:hint="cs"/>
          <w:sz w:val="24"/>
          <w:szCs w:val="24"/>
          <w:shd w:val="clear" w:color="auto" w:fill="FFFFFF"/>
          <w:rtl/>
        </w:rPr>
        <w:t>את חלקי ה-</w:t>
      </w:r>
      <w:r w:rsidRPr="005F0F37">
        <w:rPr>
          <w:rFonts w:asciiTheme="majorBidi" w:hAnsiTheme="majorBidi"/>
          <w:sz w:val="24"/>
          <w:szCs w:val="24"/>
          <w:shd w:val="clear" w:color="auto" w:fill="FFFFFF"/>
        </w:rPr>
        <w:t>DNA</w:t>
      </w:r>
      <w:r w:rsidRPr="00122BB7">
        <w:rPr>
          <w:rFonts w:ascii="Arial" w:hAnsi="Arial" w:cs="David" w:hint="cs"/>
          <w:sz w:val="24"/>
          <w:szCs w:val="24"/>
          <w:shd w:val="clear" w:color="auto" w:fill="FFFFFF"/>
          <w:rtl/>
        </w:rPr>
        <w:t xml:space="preserve"> הרצויים, מאחים אותם זה לזה באמצעות אנזימי</w:t>
      </w:r>
      <w:r>
        <w:rPr>
          <w:rFonts w:ascii="Arial" w:hAnsi="Arial" w:cs="David" w:hint="cs"/>
          <w:sz w:val="24"/>
          <w:szCs w:val="24"/>
          <w:shd w:val="clear" w:color="auto" w:fill="FFFFFF"/>
          <w:rtl/>
        </w:rPr>
        <w:t xml:space="preserve">ם אחרים </w:t>
      </w:r>
      <w:r w:rsidRPr="00122BB7">
        <w:rPr>
          <w:rFonts w:ascii="Arial" w:hAnsi="Arial" w:cs="David" w:hint="cs"/>
          <w:sz w:val="24"/>
          <w:szCs w:val="24"/>
          <w:shd w:val="clear" w:color="auto" w:fill="FFFFFF"/>
          <w:rtl/>
        </w:rPr>
        <w:t xml:space="preserve">וכך נוצר רצף חדש שכולו מקודד לחלבון, המורכב מרצפים המקנים חוזק. </w:t>
      </w:r>
    </w:p>
    <w:p w:rsidR="00F73460" w:rsidRDefault="00F73460" w:rsidP="00F73460">
      <w:pPr>
        <w:pStyle w:val="ListParagraph"/>
        <w:spacing w:line="360" w:lineRule="auto"/>
        <w:ind w:left="84"/>
        <w:jc w:val="both"/>
        <w:rPr>
          <w:rFonts w:ascii="Arial" w:hAnsi="Arial" w:cs="David"/>
          <w:sz w:val="24"/>
          <w:szCs w:val="24"/>
          <w:shd w:val="clear" w:color="auto" w:fill="FFFFFF"/>
          <w:rtl/>
        </w:rPr>
      </w:pPr>
    </w:p>
    <w:p w:rsidR="00F73460" w:rsidRPr="007742D5" w:rsidRDefault="00F73460" w:rsidP="00F73460">
      <w:pPr>
        <w:pStyle w:val="ListParagraph"/>
        <w:spacing w:line="360" w:lineRule="auto"/>
        <w:ind w:left="84"/>
        <w:jc w:val="both"/>
        <w:rPr>
          <w:rFonts w:ascii="Arial" w:eastAsiaTheme="minorHAnsi" w:hAnsi="Arial" w:cs="David"/>
          <w:sz w:val="24"/>
          <w:szCs w:val="24"/>
          <w:shd w:val="clear" w:color="auto" w:fill="FFFFFF"/>
          <w:rtl/>
        </w:rPr>
      </w:pPr>
      <w:r>
        <w:rPr>
          <w:rFonts w:ascii="Arial" w:hAnsi="Arial" w:cs="David" w:hint="cs"/>
          <w:sz w:val="24"/>
          <w:szCs w:val="24"/>
          <w:shd w:val="clear" w:color="auto" w:fill="FFFFFF"/>
          <w:rtl/>
        </w:rPr>
        <w:t xml:space="preserve">בשיטות של הנדסה גנטית </w:t>
      </w:r>
      <w:r w:rsidRPr="00122BB7">
        <w:rPr>
          <w:rFonts w:ascii="Arial" w:hAnsi="Arial" w:cs="David" w:hint="cs"/>
          <w:sz w:val="24"/>
          <w:szCs w:val="24"/>
          <w:shd w:val="clear" w:color="auto" w:fill="FFFFFF"/>
          <w:rtl/>
        </w:rPr>
        <w:t xml:space="preserve">מחדירים את </w:t>
      </w:r>
      <w:r w:rsidRPr="00122BB7">
        <w:rPr>
          <w:rFonts w:ascii="Arial" w:hAnsi="Arial" w:cs="David" w:hint="cs"/>
          <w:sz w:val="24"/>
          <w:szCs w:val="24"/>
          <w:u w:val="single"/>
          <w:shd w:val="clear" w:color="auto" w:fill="FFFFFF"/>
          <w:rtl/>
        </w:rPr>
        <w:t xml:space="preserve">הגן </w:t>
      </w:r>
      <w:r>
        <w:rPr>
          <w:rFonts w:ascii="Arial" w:hAnsi="Arial" w:cs="David" w:hint="cs"/>
          <w:sz w:val="24"/>
          <w:szCs w:val="24"/>
          <w:u w:val="single"/>
          <w:shd w:val="clear" w:color="auto" w:fill="FFFFFF"/>
          <w:rtl/>
        </w:rPr>
        <w:t>המלאכותי</w:t>
      </w:r>
      <w:r w:rsidRPr="00122BB7">
        <w:rPr>
          <w:rFonts w:ascii="Arial" w:hAnsi="Arial" w:cs="David" w:hint="cs"/>
          <w:sz w:val="24"/>
          <w:szCs w:val="24"/>
          <w:u w:val="single"/>
          <w:shd w:val="clear" w:color="auto" w:fill="FFFFFF"/>
          <w:rtl/>
        </w:rPr>
        <w:t xml:space="preserve"> שיצר</w:t>
      </w:r>
      <w:r>
        <w:rPr>
          <w:rFonts w:ascii="Arial" w:hAnsi="Arial" w:cs="David" w:hint="cs"/>
          <w:sz w:val="24"/>
          <w:szCs w:val="24"/>
          <w:u w:val="single"/>
          <w:shd w:val="clear" w:color="auto" w:fill="FFFFFF"/>
          <w:rtl/>
        </w:rPr>
        <w:t>ו</w:t>
      </w:r>
      <w:r w:rsidRPr="00122BB7">
        <w:rPr>
          <w:rFonts w:ascii="Arial" w:hAnsi="Arial" w:cs="David" w:hint="cs"/>
          <w:sz w:val="24"/>
          <w:szCs w:val="24"/>
          <w:shd w:val="clear" w:color="auto" w:fill="FFFFFF"/>
          <w:rtl/>
        </w:rPr>
        <w:t xml:space="preserve">, לתוך </w:t>
      </w:r>
      <w:r>
        <w:rPr>
          <w:rFonts w:ascii="Arial" w:hAnsi="Arial" w:cs="David" w:hint="cs"/>
          <w:sz w:val="24"/>
          <w:szCs w:val="24"/>
          <w:shd w:val="clear" w:color="auto" w:fill="FFFFFF"/>
          <w:rtl/>
        </w:rPr>
        <w:t>יצור אחר, דוגמת חיידק, אשר ניתן לגדלו בקלות, והוא מייצר כמויות גדולות של החלבון המשופר שהוא תוצר של הגן המלאכותי. לאחר מכן</w:t>
      </w:r>
      <w:r w:rsidRPr="00122BB7">
        <w:rPr>
          <w:rFonts w:ascii="Arial" w:hAnsi="Arial" w:cs="David" w:hint="cs"/>
          <w:sz w:val="24"/>
          <w:szCs w:val="24"/>
          <w:shd w:val="clear" w:color="auto" w:fill="FFFFFF"/>
          <w:rtl/>
        </w:rPr>
        <w:t xml:space="preserve">, ניתן </w:t>
      </w:r>
      <w:r>
        <w:rPr>
          <w:rFonts w:ascii="Arial" w:hAnsi="Arial" w:cs="David" w:hint="cs"/>
          <w:sz w:val="24"/>
          <w:szCs w:val="24"/>
          <w:shd w:val="clear" w:color="auto" w:fill="FFFFFF"/>
          <w:rtl/>
        </w:rPr>
        <w:t>בשיטות כימיות,</w:t>
      </w:r>
      <w:r w:rsidRPr="00122BB7">
        <w:rPr>
          <w:rFonts w:ascii="Arial" w:hAnsi="Arial" w:cs="David" w:hint="cs"/>
          <w:sz w:val="24"/>
          <w:szCs w:val="24"/>
          <w:shd w:val="clear" w:color="auto" w:fill="FFFFFF"/>
          <w:rtl/>
        </w:rPr>
        <w:t xml:space="preserve"> </w:t>
      </w:r>
      <w:r>
        <w:rPr>
          <w:rFonts w:ascii="Arial" w:hAnsi="Arial" w:cs="David" w:hint="cs"/>
          <w:sz w:val="24"/>
          <w:szCs w:val="24"/>
          <w:shd w:val="clear" w:color="auto" w:fill="FFFFFF"/>
          <w:rtl/>
        </w:rPr>
        <w:t xml:space="preserve">לייצר </w:t>
      </w:r>
      <w:r w:rsidRPr="00122BB7">
        <w:rPr>
          <w:rFonts w:ascii="Arial" w:hAnsi="Arial" w:cs="David" w:hint="cs"/>
          <w:sz w:val="24"/>
          <w:szCs w:val="24"/>
          <w:shd w:val="clear" w:color="auto" w:fill="FFFFFF"/>
          <w:rtl/>
        </w:rPr>
        <w:t xml:space="preserve">סיב חדש, חזק יותר מקור העכביש הטבעי, לשימושים שונים של האדם. בשיטות דומות ניתן להחדיר </w:t>
      </w:r>
      <w:r>
        <w:rPr>
          <w:rFonts w:ascii="Arial" w:hAnsi="Arial" w:cs="David" w:hint="cs"/>
          <w:sz w:val="24"/>
          <w:szCs w:val="24"/>
          <w:shd w:val="clear" w:color="auto" w:fill="FFFFFF"/>
          <w:rtl/>
        </w:rPr>
        <w:t xml:space="preserve">גן מהונדס לתוך צמחים, דוגמת תירס. </w:t>
      </w:r>
      <w:r w:rsidRPr="00122BB7">
        <w:rPr>
          <w:rFonts w:ascii="Arial" w:hAnsi="Arial" w:cs="David" w:hint="cs"/>
          <w:sz w:val="24"/>
          <w:szCs w:val="24"/>
          <w:shd w:val="clear" w:color="auto" w:fill="FFFFFF"/>
          <w:rtl/>
        </w:rPr>
        <w:t>כך נ</w:t>
      </w:r>
      <w:r>
        <w:rPr>
          <w:rFonts w:ascii="Arial" w:hAnsi="Arial" w:cs="David" w:hint="cs"/>
          <w:sz w:val="24"/>
          <w:szCs w:val="24"/>
          <w:shd w:val="clear" w:color="auto" w:fill="FFFFFF"/>
          <w:rtl/>
        </w:rPr>
        <w:t xml:space="preserve">יתן </w:t>
      </w:r>
      <w:r w:rsidRPr="00122BB7">
        <w:rPr>
          <w:rFonts w:ascii="Arial" w:hAnsi="Arial" w:cs="David" w:hint="cs"/>
          <w:sz w:val="24"/>
          <w:szCs w:val="24"/>
          <w:shd w:val="clear" w:color="auto" w:fill="FFFFFF"/>
          <w:rtl/>
        </w:rPr>
        <w:t xml:space="preserve">לגדל שדה תירס המייצר עבורנו כמויות גדולות של תוצר הגן. </w:t>
      </w:r>
    </w:p>
    <w:p w:rsidR="00F73460" w:rsidRDefault="00F73460" w:rsidP="00F73460">
      <w:pPr>
        <w:spacing w:after="0" w:line="360" w:lineRule="auto"/>
        <w:jc w:val="both"/>
        <w:rPr>
          <w:rFonts w:ascii="Arial" w:hAnsi="Arial" w:cs="David"/>
          <w:sz w:val="24"/>
          <w:szCs w:val="24"/>
          <w:shd w:val="clear" w:color="auto" w:fill="FFFFFF"/>
          <w:rtl/>
        </w:rPr>
      </w:pPr>
      <w:r>
        <w:rPr>
          <w:rFonts w:ascii="Arial" w:hAnsi="Arial" w:cs="David" w:hint="cs"/>
          <w:sz w:val="24"/>
          <w:szCs w:val="24"/>
          <w:shd w:val="clear" w:color="auto" w:fill="FFFFFF"/>
          <w:rtl/>
        </w:rPr>
        <w:lastRenderedPageBreak/>
        <w:t>באותה שיטה ניתן להחדיר גנים מלאכותיים, המבוססים על מבנה של קורי עכביש, לעטינים של עיזים, אותן חולבים ומפיקים, בשיטות כימיות, את החלבון המשופר מהחלב. לגן המלאכותי הצמידו מקטע</w:t>
      </w:r>
      <w:r w:rsidRPr="005F0F37">
        <w:rPr>
          <w:rFonts w:asciiTheme="majorBidi" w:hAnsiTheme="majorBidi"/>
          <w:sz w:val="24"/>
          <w:szCs w:val="24"/>
          <w:shd w:val="clear" w:color="auto" w:fill="FFFFFF"/>
        </w:rPr>
        <w:t>DNA</w:t>
      </w:r>
      <w:r>
        <w:rPr>
          <w:rFonts w:ascii="Arial" w:hAnsi="Arial" w:cs="David"/>
          <w:sz w:val="24"/>
          <w:szCs w:val="24"/>
          <w:shd w:val="clear" w:color="auto" w:fill="FFFFFF"/>
        </w:rPr>
        <w:t xml:space="preserve"> </w:t>
      </w:r>
      <w:r>
        <w:rPr>
          <w:rFonts w:ascii="Arial" w:hAnsi="Arial" w:cs="David" w:hint="cs"/>
          <w:sz w:val="24"/>
          <w:szCs w:val="24"/>
          <w:shd w:val="clear" w:color="auto" w:fill="FFFFFF"/>
          <w:rtl/>
        </w:rPr>
        <w:t xml:space="preserve"> ייחודי המאפשר לתעתק אותו אך ורק בעטיני העז. בנוסף הוצמד מקטע </w:t>
      </w:r>
      <w:r w:rsidRPr="005F0F37">
        <w:rPr>
          <w:rFonts w:asciiTheme="majorBidi" w:hAnsiTheme="majorBidi"/>
          <w:sz w:val="24"/>
          <w:szCs w:val="24"/>
          <w:shd w:val="clear" w:color="auto" w:fill="FFFFFF"/>
        </w:rPr>
        <w:t xml:space="preserve">DNA </w:t>
      </w:r>
      <w:r>
        <w:rPr>
          <w:rFonts w:ascii="Arial" w:hAnsi="Arial" w:cs="David" w:hint="cs"/>
          <w:sz w:val="24"/>
          <w:szCs w:val="24"/>
          <w:shd w:val="clear" w:color="auto" w:fill="FFFFFF"/>
          <w:rtl/>
        </w:rPr>
        <w:t xml:space="preserve"> נוסף, הגורם לביטוי ביתר של הגן המלאכותי.  עז אחת מניבה בממוצע כ- 30 ליטר של חלב ביום, אשר עתיר בתוצר הגן המשופר. בשיטות כימיות ניתן להכין מהחלבון המשופר סיבים חזקים או גמישים יותר, הכול כפרי הדמיון של המדען ולפי דרישות השוק למוצרים.  חשבו על החיסכון בגידול עדר עיזים לעומת מיליארדי עכבישים לקבלת אותה כמות של תוצר?  </w:t>
      </w:r>
    </w:p>
    <w:p w:rsidR="00F73460" w:rsidRDefault="00F73460" w:rsidP="00F73460">
      <w:pPr>
        <w:spacing w:after="0" w:line="360" w:lineRule="auto"/>
        <w:jc w:val="both"/>
        <w:rPr>
          <w:rFonts w:ascii="Arial" w:hAnsi="Arial" w:cs="David"/>
          <w:sz w:val="24"/>
          <w:szCs w:val="24"/>
          <w:shd w:val="clear" w:color="auto" w:fill="FFFFFF"/>
          <w:rtl/>
        </w:rPr>
      </w:pPr>
    </w:p>
    <w:p w:rsidR="00F73460" w:rsidRDefault="00F73460" w:rsidP="00F73460">
      <w:pPr>
        <w:spacing w:after="0" w:line="360" w:lineRule="auto"/>
        <w:jc w:val="both"/>
        <w:rPr>
          <w:rFonts w:ascii="Arial" w:hAnsi="Arial" w:cs="David"/>
          <w:sz w:val="24"/>
          <w:szCs w:val="24"/>
          <w:shd w:val="clear" w:color="auto" w:fill="FFFFFF"/>
          <w:rtl/>
        </w:rPr>
      </w:pPr>
      <w:r>
        <w:rPr>
          <w:rFonts w:ascii="Arial" w:hAnsi="Arial" w:cs="David" w:hint="cs"/>
          <w:sz w:val="24"/>
          <w:szCs w:val="24"/>
          <w:shd w:val="clear" w:color="auto" w:fill="FFFFFF"/>
          <w:rtl/>
        </w:rPr>
        <w:t xml:space="preserve">מהחלבונים המשופרים שמבוססים על קורי עכביש מנסים כיום ליצור מדים לחיילים, דקים גמישים וחזקים, אשר יהוו מגן הרמטי מפני כדורי רובה ורסיסים. חישבו איך יראה שדה הקרב בעקבות טכנולוגיה זו? עוד משמשים חלבונים משופרים אלה בתעשיית הננוטכנולוגיה, להרכבת מכונות בגודל של מולקולות, אשר ימשו בעתיד בתחום הרפואה והנדסת האלקטרוניקה. </w:t>
      </w:r>
    </w:p>
    <w:p w:rsidR="00F73460" w:rsidRDefault="00F73460" w:rsidP="00F73460">
      <w:pPr>
        <w:spacing w:after="0" w:line="360" w:lineRule="auto"/>
        <w:jc w:val="both"/>
        <w:rPr>
          <w:rFonts w:ascii="Arial" w:hAnsi="Arial" w:cs="David"/>
          <w:sz w:val="24"/>
          <w:szCs w:val="24"/>
          <w:shd w:val="clear" w:color="auto" w:fill="FFFFFF"/>
          <w:rtl/>
        </w:rPr>
      </w:pPr>
      <w:r>
        <w:rPr>
          <w:rFonts w:ascii="Arial" w:hAnsi="Arial" w:cs="David" w:hint="cs"/>
          <w:sz w:val="24"/>
          <w:szCs w:val="24"/>
          <w:shd w:val="clear" w:color="auto" w:fill="FFFFFF"/>
          <w:rtl/>
        </w:rPr>
        <w:t xml:space="preserve"> </w:t>
      </w:r>
    </w:p>
    <w:p w:rsidR="00F73460" w:rsidRDefault="00F73460" w:rsidP="00F73460">
      <w:pPr>
        <w:spacing w:after="0" w:line="360" w:lineRule="auto"/>
        <w:jc w:val="both"/>
        <w:rPr>
          <w:rFonts w:ascii="Arial" w:hAnsi="Arial" w:cs="David"/>
          <w:sz w:val="24"/>
          <w:szCs w:val="24"/>
          <w:shd w:val="clear" w:color="auto" w:fill="FFFFFF"/>
          <w:rtl/>
        </w:rPr>
      </w:pPr>
      <w:r>
        <w:rPr>
          <w:rFonts w:ascii="Arial" w:hAnsi="Arial" w:cs="David" w:hint="cs"/>
          <w:sz w:val="24"/>
          <w:szCs w:val="24"/>
          <w:shd w:val="clear" w:color="auto" w:fill="FFFFFF"/>
          <w:rtl/>
        </w:rPr>
        <w:t>באותה שיטה שהוסברה לעיל, ניתן לייצר כמויות גדולות של חומרים לשימוש רפואי, כגון דבק ביולוגי המצופה קורי עכביש, ועשוי לשמש לאיחוי רקמות בניתוחים (במקום תפירה) או לריפוי פצעים פנימיים בגוף. כמו כן, הורמונים (אינסולין לחולי סכרת), תרכיבים חיסוניים, חלבוני מבנה המשמשים ליצירת עור מלאכותי, עצמות וגידים להשתלה, וכן חומרים ביולוגיים לשימוש בתעשיית הננוטכנולוגיה ועוד, ככל העולה על דמיון החוקרים ועל הצרכים האנושיים.</w:t>
      </w:r>
    </w:p>
    <w:p w:rsidR="00F73460" w:rsidRDefault="00F73460" w:rsidP="00F73460">
      <w:pPr>
        <w:spacing w:line="360" w:lineRule="auto"/>
        <w:jc w:val="both"/>
        <w:rPr>
          <w:rFonts w:cs="David"/>
          <w:sz w:val="24"/>
          <w:szCs w:val="24"/>
          <w:rtl/>
        </w:rPr>
      </w:pPr>
    </w:p>
    <w:p w:rsidR="00F73460" w:rsidRDefault="00F73460" w:rsidP="00F73460">
      <w:pPr>
        <w:spacing w:line="360" w:lineRule="auto"/>
        <w:jc w:val="both"/>
        <w:rPr>
          <w:rFonts w:cs="David"/>
          <w:sz w:val="24"/>
          <w:szCs w:val="24"/>
          <w:rtl/>
        </w:rPr>
      </w:pPr>
      <w:r>
        <w:rPr>
          <w:rFonts w:cs="David" w:hint="cs"/>
          <w:sz w:val="24"/>
          <w:szCs w:val="24"/>
          <w:rtl/>
        </w:rPr>
        <w:t>ולסיכום, נוהגים לומר, גם בהקשר של מדע בכלל ושל הנדסה גנטית בפרט, כי "השמיים הם הגבול", אך האם לאור מה שקראתם, השמיים הם באמת הגבול? אולי באמצעות הנדסה גנטית נוכל לכבוש עולמות נוספים? בגלקסיות אחרות? לבנות תחנות לייצור מזון על הירח? מכאן עולה השאלה... האם הגבול עובר בשמיים או שהוא אינסופי? ומצד שני... אולי אנו צריכים להתוות גבול עוד הרבה לפני קצה השמים?</w:t>
      </w:r>
    </w:p>
    <w:p w:rsidR="00947F8A" w:rsidRDefault="00947F8A" w:rsidP="00877C98">
      <w:pPr>
        <w:bidi w:val="0"/>
        <w:rPr>
          <w:rFonts w:cs="David"/>
          <w:b/>
          <w:bCs/>
          <w:color w:val="C0504D" w:themeColor="accent2"/>
          <w:sz w:val="24"/>
          <w:szCs w:val="24"/>
          <w:rtl/>
        </w:rPr>
      </w:pPr>
      <w:r>
        <w:rPr>
          <w:rFonts w:cs="David"/>
          <w:b/>
          <w:bCs/>
          <w:color w:val="C0504D" w:themeColor="accent2"/>
          <w:sz w:val="24"/>
          <w:szCs w:val="24"/>
          <w:rtl/>
        </w:rPr>
        <w:br w:type="page"/>
      </w:r>
    </w:p>
    <w:p w:rsidR="00947F8A" w:rsidRPr="00947F8A" w:rsidRDefault="00947F8A" w:rsidP="00947F8A">
      <w:pPr>
        <w:rPr>
          <w:rFonts w:cs="David"/>
          <w:b/>
          <w:bCs/>
          <w:color w:val="C0504D" w:themeColor="accent2"/>
          <w:sz w:val="24"/>
          <w:szCs w:val="24"/>
          <w:rtl/>
        </w:rPr>
      </w:pPr>
      <w:r>
        <w:rPr>
          <w:rFonts w:cs="David" w:hint="cs"/>
          <w:b/>
          <w:bCs/>
          <w:color w:val="C0504D" w:themeColor="accent2"/>
          <w:sz w:val="24"/>
          <w:szCs w:val="24"/>
          <w:rtl/>
        </w:rPr>
        <w:lastRenderedPageBreak/>
        <w:t>פתרון ה</w:t>
      </w:r>
      <w:r w:rsidRPr="00947F8A">
        <w:rPr>
          <w:rFonts w:cs="David" w:hint="cs"/>
          <w:b/>
          <w:bCs/>
          <w:color w:val="C0504D" w:themeColor="accent2"/>
          <w:sz w:val="24"/>
          <w:szCs w:val="24"/>
          <w:rtl/>
        </w:rPr>
        <w:t>שאלות</w:t>
      </w:r>
    </w:p>
    <w:p w:rsidR="00AF4071" w:rsidRDefault="00AF4071" w:rsidP="007D09FD">
      <w:pPr>
        <w:pStyle w:val="ListParagraph"/>
        <w:numPr>
          <w:ilvl w:val="0"/>
          <w:numId w:val="21"/>
        </w:numPr>
        <w:ind w:left="425"/>
        <w:rPr>
          <w:rFonts w:cs="David"/>
          <w:sz w:val="24"/>
          <w:szCs w:val="24"/>
        </w:rPr>
      </w:pPr>
      <w:r>
        <w:rPr>
          <w:rFonts w:cs="David" w:hint="cs"/>
          <w:sz w:val="24"/>
          <w:szCs w:val="24"/>
          <w:rtl/>
        </w:rPr>
        <w:t>בהסתמך על קטע הקריאה, תארו במילים שלכם וב-4 או 5 משפטים את השלבים להפקת סיבים מהונדסים מעכבישים.</w:t>
      </w:r>
    </w:p>
    <w:p w:rsidR="00AF4071" w:rsidRPr="008A4AFC" w:rsidRDefault="008A4AFC" w:rsidP="007D09FD">
      <w:pPr>
        <w:pStyle w:val="ListParagraph"/>
        <w:ind w:left="425"/>
        <w:rPr>
          <w:rFonts w:cs="David"/>
          <w:color w:val="FF0000"/>
          <w:sz w:val="24"/>
          <w:szCs w:val="24"/>
        </w:rPr>
      </w:pPr>
      <w:r>
        <w:rPr>
          <w:rFonts w:ascii="Arial" w:hAnsi="Arial" w:cs="David" w:hint="cs"/>
          <w:color w:val="FF0000"/>
          <w:sz w:val="24"/>
          <w:szCs w:val="24"/>
          <w:shd w:val="clear" w:color="auto" w:fill="FFFFFF"/>
          <w:rtl/>
        </w:rPr>
        <w:t>מבודדים את הגן האחראי לייצור קורי העכביש, מחברים אותו ל-</w:t>
      </w:r>
      <w:r>
        <w:rPr>
          <w:rFonts w:ascii="Arial" w:hAnsi="Arial" w:cs="David"/>
          <w:color w:val="FF0000"/>
          <w:sz w:val="24"/>
          <w:szCs w:val="24"/>
          <w:shd w:val="clear" w:color="auto" w:fill="FFFFFF"/>
        </w:rPr>
        <w:t>DNA</w:t>
      </w:r>
      <w:r w:rsidRPr="008A4AFC">
        <w:rPr>
          <w:rFonts w:ascii="Arial" w:hAnsi="Arial" w:cs="David" w:hint="cs"/>
          <w:color w:val="FF0000"/>
          <w:sz w:val="24"/>
          <w:szCs w:val="24"/>
          <w:shd w:val="clear" w:color="auto" w:fill="FFFFFF"/>
          <w:rtl/>
        </w:rPr>
        <w:t xml:space="preserve"> </w:t>
      </w:r>
      <w:r>
        <w:rPr>
          <w:rFonts w:ascii="Arial" w:hAnsi="Arial" w:cs="David" w:hint="cs"/>
          <w:color w:val="FF0000"/>
          <w:sz w:val="24"/>
          <w:szCs w:val="24"/>
          <w:shd w:val="clear" w:color="auto" w:fill="FFFFFF"/>
          <w:rtl/>
        </w:rPr>
        <w:t>של</w:t>
      </w:r>
      <w:r w:rsidRPr="008A4AFC">
        <w:rPr>
          <w:rFonts w:ascii="Arial" w:hAnsi="Arial" w:cs="David" w:hint="cs"/>
          <w:color w:val="FF0000"/>
          <w:sz w:val="24"/>
          <w:szCs w:val="24"/>
          <w:shd w:val="clear" w:color="auto" w:fill="FFFFFF"/>
          <w:rtl/>
        </w:rPr>
        <w:t xml:space="preserve"> חיידק </w:t>
      </w:r>
      <w:r>
        <w:rPr>
          <w:rFonts w:ascii="Arial" w:hAnsi="Arial" w:cs="David" w:hint="cs"/>
          <w:color w:val="FF0000"/>
          <w:sz w:val="24"/>
          <w:szCs w:val="24"/>
          <w:shd w:val="clear" w:color="auto" w:fill="FFFFFF"/>
          <w:rtl/>
        </w:rPr>
        <w:t xml:space="preserve">או אפילו צמח (כמו טבק) ויוצרים גן מלאכותי. נותנים לחיידק (או לצמח) תנאי גדילה טובים שבהם הוא מתרבה ומייצר </w:t>
      </w:r>
      <w:r w:rsidRPr="008A4AFC">
        <w:rPr>
          <w:rFonts w:ascii="Arial" w:hAnsi="Arial" w:cs="David" w:hint="cs"/>
          <w:color w:val="FF0000"/>
          <w:sz w:val="24"/>
          <w:szCs w:val="24"/>
          <w:shd w:val="clear" w:color="auto" w:fill="FFFFFF"/>
          <w:rtl/>
        </w:rPr>
        <w:t xml:space="preserve">מייצר כמויות גדולות של </w:t>
      </w:r>
      <w:r>
        <w:rPr>
          <w:rFonts w:ascii="Arial" w:hAnsi="Arial" w:cs="David" w:hint="cs"/>
          <w:color w:val="FF0000"/>
          <w:sz w:val="24"/>
          <w:szCs w:val="24"/>
          <w:shd w:val="clear" w:color="auto" w:fill="FFFFFF"/>
          <w:rtl/>
        </w:rPr>
        <w:t>קורי העכביש</w:t>
      </w:r>
      <w:r w:rsidRPr="008A4AFC">
        <w:rPr>
          <w:rFonts w:ascii="Arial" w:hAnsi="Arial" w:cs="David" w:hint="cs"/>
          <w:color w:val="FF0000"/>
          <w:sz w:val="24"/>
          <w:szCs w:val="24"/>
          <w:shd w:val="clear" w:color="auto" w:fill="FFFFFF"/>
          <w:rtl/>
        </w:rPr>
        <w:t xml:space="preserve"> </w:t>
      </w:r>
      <w:r>
        <w:rPr>
          <w:rFonts w:ascii="Arial" w:hAnsi="Arial" w:cs="David" w:hint="cs"/>
          <w:color w:val="FF0000"/>
          <w:sz w:val="24"/>
          <w:szCs w:val="24"/>
          <w:shd w:val="clear" w:color="auto" w:fill="FFFFFF"/>
          <w:rtl/>
        </w:rPr>
        <w:t xml:space="preserve">שהם </w:t>
      </w:r>
      <w:r w:rsidRPr="008A4AFC">
        <w:rPr>
          <w:rFonts w:ascii="Arial" w:hAnsi="Arial" w:cs="David" w:hint="cs"/>
          <w:color w:val="FF0000"/>
          <w:sz w:val="24"/>
          <w:szCs w:val="24"/>
          <w:shd w:val="clear" w:color="auto" w:fill="FFFFFF"/>
          <w:rtl/>
        </w:rPr>
        <w:t xml:space="preserve">תוצר של הגן המלאכותי. לאחר מכן, </w:t>
      </w:r>
      <w:r>
        <w:rPr>
          <w:rFonts w:ascii="Arial" w:hAnsi="Arial" w:cs="David" w:hint="cs"/>
          <w:color w:val="FF0000"/>
          <w:sz w:val="24"/>
          <w:szCs w:val="24"/>
          <w:shd w:val="clear" w:color="auto" w:fill="FFFFFF"/>
          <w:rtl/>
        </w:rPr>
        <w:t>מפיקים את הסיבים מהחיידקים לשימושים שונים.</w:t>
      </w:r>
    </w:p>
    <w:p w:rsidR="00AF4071" w:rsidRPr="00EB6E2D" w:rsidRDefault="00AF4071" w:rsidP="007D09FD">
      <w:pPr>
        <w:pStyle w:val="ListParagraph"/>
        <w:numPr>
          <w:ilvl w:val="0"/>
          <w:numId w:val="21"/>
        </w:numPr>
        <w:ind w:left="425"/>
        <w:rPr>
          <w:rFonts w:cs="David"/>
          <w:sz w:val="24"/>
          <w:szCs w:val="24"/>
        </w:rPr>
      </w:pPr>
      <w:r w:rsidRPr="00EB6E2D">
        <w:rPr>
          <w:rFonts w:cs="David" w:hint="cs"/>
          <w:sz w:val="24"/>
          <w:szCs w:val="24"/>
          <w:rtl/>
        </w:rPr>
        <w:t>הסב</w:t>
      </w:r>
      <w:r>
        <w:rPr>
          <w:rFonts w:cs="David" w:hint="cs"/>
          <w:sz w:val="24"/>
          <w:szCs w:val="24"/>
          <w:rtl/>
        </w:rPr>
        <w:t>י</w:t>
      </w:r>
      <w:r w:rsidRPr="00EB6E2D">
        <w:rPr>
          <w:rFonts w:cs="David" w:hint="cs"/>
          <w:sz w:val="24"/>
          <w:szCs w:val="24"/>
          <w:rtl/>
        </w:rPr>
        <w:t>ר</w:t>
      </w:r>
      <w:r>
        <w:rPr>
          <w:rFonts w:cs="David" w:hint="cs"/>
          <w:sz w:val="24"/>
          <w:szCs w:val="24"/>
          <w:rtl/>
        </w:rPr>
        <w:t>ו</w:t>
      </w:r>
      <w:r w:rsidRPr="00EB6E2D">
        <w:rPr>
          <w:rFonts w:cs="David" w:hint="cs"/>
          <w:sz w:val="24"/>
          <w:szCs w:val="24"/>
          <w:rtl/>
        </w:rPr>
        <w:t xml:space="preserve">, על פי </w:t>
      </w:r>
      <w:r>
        <w:rPr>
          <w:rFonts w:cs="David" w:hint="cs"/>
          <w:sz w:val="24"/>
          <w:szCs w:val="24"/>
          <w:rtl/>
        </w:rPr>
        <w:t>קטע הקריאה</w:t>
      </w:r>
      <w:r w:rsidRPr="00EB6E2D">
        <w:rPr>
          <w:rFonts w:cs="David" w:hint="cs"/>
          <w:sz w:val="24"/>
          <w:szCs w:val="24"/>
          <w:rtl/>
        </w:rPr>
        <w:t>, מהו היתרון בתכנון וייצור של גנים מלאכותיים?</w:t>
      </w:r>
    </w:p>
    <w:p w:rsidR="00AF4071" w:rsidRPr="00343293" w:rsidRDefault="00AF4071" w:rsidP="007D09FD">
      <w:pPr>
        <w:pStyle w:val="ListParagraph"/>
        <w:ind w:left="425"/>
        <w:rPr>
          <w:rFonts w:cs="David"/>
          <w:color w:val="FF0000"/>
          <w:sz w:val="24"/>
          <w:szCs w:val="24"/>
        </w:rPr>
      </w:pPr>
      <w:r w:rsidRPr="00343293">
        <w:rPr>
          <w:rFonts w:cs="David" w:hint="cs"/>
          <w:color w:val="FF0000"/>
          <w:sz w:val="24"/>
          <w:szCs w:val="24"/>
          <w:rtl/>
        </w:rPr>
        <w:t>שיפור תכונות של חומרים טבעיים לתועלת האדם, ברפואה, בננוטכנולוגיה, במחקר ועוד.</w:t>
      </w:r>
    </w:p>
    <w:p w:rsidR="00AF4071" w:rsidRDefault="00AF4071" w:rsidP="007D09FD">
      <w:pPr>
        <w:pStyle w:val="ListParagraph"/>
        <w:numPr>
          <w:ilvl w:val="0"/>
          <w:numId w:val="21"/>
        </w:numPr>
        <w:ind w:left="425"/>
        <w:rPr>
          <w:rFonts w:cs="David"/>
          <w:sz w:val="24"/>
          <w:szCs w:val="24"/>
        </w:rPr>
      </w:pPr>
      <w:r>
        <w:rPr>
          <w:rFonts w:cs="David" w:hint="cs"/>
          <w:sz w:val="24"/>
          <w:szCs w:val="24"/>
          <w:rtl/>
        </w:rPr>
        <w:t>לפניכם תרשים זרימה של תהליכים המתקיימים בתאים של בלוטות המייצרות חלבונים של קורי עכביש:</w:t>
      </w:r>
    </w:p>
    <w:p w:rsidR="00AF4071" w:rsidRDefault="008A4AFC" w:rsidP="007D09FD">
      <w:pPr>
        <w:ind w:left="425"/>
        <w:rPr>
          <w:rFonts w:cs="David"/>
          <w:sz w:val="24"/>
          <w:szCs w:val="24"/>
          <w:rtl/>
        </w:rPr>
      </w:pPr>
      <w:r>
        <w:rPr>
          <w:rFonts w:cs="David" w:hint="cs"/>
          <w:noProof/>
          <w:sz w:val="24"/>
          <w:szCs w:val="24"/>
          <w:rtl/>
        </w:rPr>
        <mc:AlternateContent>
          <mc:Choice Requires="wps">
            <w:drawing>
              <wp:anchor distT="0" distB="0" distL="114300" distR="114300" simplePos="0" relativeHeight="251664383" behindDoc="0" locked="0" layoutInCell="1" allowOverlap="1" wp14:anchorId="794CB933" wp14:editId="0F69C68D">
                <wp:simplePos x="0" y="0"/>
                <wp:positionH relativeFrom="column">
                  <wp:posOffset>2183765</wp:posOffset>
                </wp:positionH>
                <wp:positionV relativeFrom="paragraph">
                  <wp:posOffset>154305</wp:posOffset>
                </wp:positionV>
                <wp:extent cx="1235075" cy="579755"/>
                <wp:effectExtent l="0" t="0" r="22225" b="10795"/>
                <wp:wrapNone/>
                <wp:docPr id="305" name="Rectangle 305"/>
                <wp:cNvGraphicFramePr/>
                <a:graphic xmlns:a="http://schemas.openxmlformats.org/drawingml/2006/main">
                  <a:graphicData uri="http://schemas.microsoft.com/office/word/2010/wordprocessingShape">
                    <wps:wsp>
                      <wps:cNvSpPr/>
                      <wps:spPr>
                        <a:xfrm>
                          <a:off x="0" y="0"/>
                          <a:ext cx="1235075" cy="5797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305" o:spid="_x0000_s1026" style="position:absolute;left:0;text-align:left;margin-left:171.95pt;margin-top:12.15pt;width:97.25pt;height:45.65pt;z-index:2516643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" filled="f" strokecolor="#243f60 [1604]" strokeweight="2pt"/>
            </w:pict>
          </mc:Fallback>
        </mc:AlternateContent>
      </w:r>
      <w:r>
        <w:rPr>
          <w:rFonts w:cs="David" w:hint="cs"/>
          <w:noProof/>
          <w:sz w:val="24"/>
          <w:szCs w:val="24"/>
          <w:rtl/>
        </w:rPr>
        <mc:AlternateContent>
          <mc:Choice Requires="wps">
            <w:drawing>
              <wp:anchor distT="0" distB="0" distL="114300" distR="114300" simplePos="0" relativeHeight="251663359" behindDoc="0" locked="0" layoutInCell="1" allowOverlap="1" wp14:anchorId="67F2CDC9" wp14:editId="68CD8B8F">
                <wp:simplePos x="0" y="0"/>
                <wp:positionH relativeFrom="column">
                  <wp:posOffset>4187825</wp:posOffset>
                </wp:positionH>
                <wp:positionV relativeFrom="paragraph">
                  <wp:posOffset>146050</wp:posOffset>
                </wp:positionV>
                <wp:extent cx="1235075" cy="579755"/>
                <wp:effectExtent l="0" t="0" r="22225" b="10795"/>
                <wp:wrapNone/>
                <wp:docPr id="304" name="Rectangle 304"/>
                <wp:cNvGraphicFramePr/>
                <a:graphic xmlns:a="http://schemas.openxmlformats.org/drawingml/2006/main">
                  <a:graphicData uri="http://schemas.microsoft.com/office/word/2010/wordprocessingShape">
                    <wps:wsp>
                      <wps:cNvSpPr/>
                      <wps:spPr>
                        <a:xfrm>
                          <a:off x="0" y="0"/>
                          <a:ext cx="1235075" cy="5797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304" o:spid="_x0000_s1026" style="position:absolute;left:0;text-align:left;margin-left:329.75pt;margin-top:11.5pt;width:97.25pt;height:45.65pt;z-index:2516633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" filled="f" strokecolor="#243f60 [1604]" strokeweight="2pt"/>
            </w:pict>
          </mc:Fallback>
        </mc:AlternateContent>
      </w:r>
      <w:r>
        <w:rPr>
          <w:rFonts w:cs="David" w:hint="cs"/>
          <w:noProof/>
          <w:sz w:val="24"/>
          <w:szCs w:val="24"/>
          <w:rtl/>
        </w:rPr>
        <mc:AlternateContent>
          <mc:Choice Requires="wps">
            <w:drawing>
              <wp:anchor distT="0" distB="0" distL="114300" distR="114300" simplePos="0" relativeHeight="251665407" behindDoc="0" locked="0" layoutInCell="1" allowOverlap="1" wp14:anchorId="306FCA3C" wp14:editId="4BAE3F1B">
                <wp:simplePos x="0" y="0"/>
                <wp:positionH relativeFrom="column">
                  <wp:posOffset>328930</wp:posOffset>
                </wp:positionH>
                <wp:positionV relativeFrom="paragraph">
                  <wp:posOffset>149225</wp:posOffset>
                </wp:positionV>
                <wp:extent cx="1235075" cy="579755"/>
                <wp:effectExtent l="0" t="0" r="22225" b="10795"/>
                <wp:wrapNone/>
                <wp:docPr id="303" name="Rectangle 303"/>
                <wp:cNvGraphicFramePr/>
                <a:graphic xmlns:a="http://schemas.openxmlformats.org/drawingml/2006/main">
                  <a:graphicData uri="http://schemas.microsoft.com/office/word/2010/wordprocessingShape">
                    <wps:wsp>
                      <wps:cNvSpPr/>
                      <wps:spPr>
                        <a:xfrm>
                          <a:off x="0" y="0"/>
                          <a:ext cx="1235075" cy="5797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303" o:spid="_x0000_s1026" style="position:absolute;left:0;text-align:left;margin-left:25.9pt;margin-top:11.75pt;width:97.25pt;height:45.65pt;z-index:2516654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" filled="f" strokecolor="#243f60 [1604]" strokeweight="2pt"/>
            </w:pict>
          </mc:Fallback>
        </mc:AlternateContent>
      </w:r>
      <w:r w:rsidRPr="00E75781">
        <w:rPr>
          <w:rFonts w:cs="David"/>
          <w:noProof/>
          <w:sz w:val="24"/>
          <w:szCs w:val="24"/>
        </w:rPr>
        <mc:AlternateContent>
          <mc:Choice Requires="wps">
            <w:drawing>
              <wp:anchor distT="0" distB="0" distL="114300" distR="114300" simplePos="0" relativeHeight="251673600" behindDoc="0" locked="0" layoutInCell="1" allowOverlap="1" wp14:anchorId="76B7CA71" wp14:editId="03DE56E0">
                <wp:simplePos x="0" y="0"/>
                <wp:positionH relativeFrom="column">
                  <wp:posOffset>3337560</wp:posOffset>
                </wp:positionH>
                <wp:positionV relativeFrom="paragraph">
                  <wp:posOffset>113665</wp:posOffset>
                </wp:positionV>
                <wp:extent cx="720725" cy="1403985"/>
                <wp:effectExtent l="0" t="0" r="0"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403985"/>
                        </a:xfrm>
                        <a:prstGeom prst="rect">
                          <a:avLst/>
                        </a:prstGeom>
                        <a:noFill/>
                        <a:ln w="9525">
                          <a:noFill/>
                          <a:miter lim="800000"/>
                          <a:headEnd/>
                          <a:tailEnd/>
                        </a:ln>
                      </wps:spPr>
                      <wps:txbx>
                        <w:txbxContent>
                          <w:p w:rsidR="00AF4071" w:rsidRPr="00E75781" w:rsidRDefault="00AF4071" w:rsidP="00AF4071">
                            <w:pPr>
                              <w:rPr>
                                <w:rFonts w:cs="David"/>
                                <w:b/>
                                <w:bCs/>
                                <w:sz w:val="24"/>
                                <w:szCs w:val="24"/>
                              </w:rPr>
                            </w:pPr>
                            <w:proofErr w:type="spellStart"/>
                            <w:r w:rsidRPr="00E75781">
                              <w:rPr>
                                <w:rFonts w:cs="David" w:hint="cs"/>
                                <w:b/>
                                <w:bCs/>
                                <w:sz w:val="24"/>
                                <w:szCs w:val="24"/>
                                <w:rtl/>
                              </w:rPr>
                              <w:t>תעתוק</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2.8pt;margin-top:8.95pt;width:56.7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" filled="f" stroked="f">
                <v:textbox style="mso-fit-shape-to-text:t">
                  <w:txbxContent>
                    <w:p w:rsidR="00AF4071" w:rsidRPr="00E75781" w:rsidRDefault="00AF4071" w:rsidP="00AF4071">
                      <w:pPr>
                        <w:rPr>
                          <w:rFonts w:cs="David"/>
                          <w:b/>
                          <w:bCs/>
                          <w:sz w:val="24"/>
                          <w:szCs w:val="24"/>
                        </w:rPr>
                      </w:pPr>
                      <w:proofErr w:type="spellStart"/>
                      <w:r w:rsidRPr="00E75781">
                        <w:rPr>
                          <w:rFonts w:cs="David" w:hint="cs"/>
                          <w:b/>
                          <w:bCs/>
                          <w:sz w:val="24"/>
                          <w:szCs w:val="24"/>
                          <w:rtl/>
                        </w:rPr>
                        <w:t>תעתוק</w:t>
                      </w:r>
                      <w:proofErr w:type="spellEnd"/>
                    </w:p>
                  </w:txbxContent>
                </v:textbox>
              </v:shape>
            </w:pict>
          </mc:Fallback>
        </mc:AlternateContent>
      </w:r>
      <w:r w:rsidRPr="00E75781">
        <w:rPr>
          <w:rFonts w:cs="David"/>
          <w:noProof/>
          <w:sz w:val="24"/>
          <w:szCs w:val="24"/>
        </w:rPr>
        <mc:AlternateContent>
          <mc:Choice Requires="wps">
            <w:drawing>
              <wp:anchor distT="0" distB="0" distL="114300" distR="114300" simplePos="0" relativeHeight="251674624" behindDoc="0" locked="0" layoutInCell="1" allowOverlap="1" wp14:anchorId="03B79297" wp14:editId="347F5BB6">
                <wp:simplePos x="0" y="0"/>
                <wp:positionH relativeFrom="column">
                  <wp:posOffset>1458595</wp:posOffset>
                </wp:positionH>
                <wp:positionV relativeFrom="paragraph">
                  <wp:posOffset>140970</wp:posOffset>
                </wp:positionV>
                <wp:extent cx="720725" cy="1403985"/>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403985"/>
                        </a:xfrm>
                        <a:prstGeom prst="rect">
                          <a:avLst/>
                        </a:prstGeom>
                        <a:noFill/>
                        <a:ln w="9525">
                          <a:noFill/>
                          <a:miter lim="800000"/>
                          <a:headEnd/>
                          <a:tailEnd/>
                        </a:ln>
                      </wps:spPr>
                      <wps:txbx>
                        <w:txbxContent>
                          <w:p w:rsidR="00AF4071" w:rsidRPr="00E75781" w:rsidRDefault="00AF4071" w:rsidP="00AF4071">
                            <w:pPr>
                              <w:rPr>
                                <w:rFonts w:cs="David"/>
                                <w:b/>
                                <w:bCs/>
                                <w:sz w:val="24"/>
                                <w:szCs w:val="24"/>
                              </w:rPr>
                            </w:pPr>
                            <w:r>
                              <w:rPr>
                                <w:rFonts w:cs="David" w:hint="cs"/>
                                <w:b/>
                                <w:bCs/>
                                <w:sz w:val="24"/>
                                <w:szCs w:val="24"/>
                                <w:rtl/>
                              </w:rPr>
                              <w:t>תרגום</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14.85pt;margin-top:11.1pt;width:56.7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" filled="f" stroked="f">
                <v:textbox style="mso-fit-shape-to-text:t">
                  <w:txbxContent>
                    <w:p w:rsidR="00AF4071" w:rsidRPr="00E75781" w:rsidRDefault="00AF4071" w:rsidP="00AF4071">
                      <w:pPr>
                        <w:rPr>
                          <w:rFonts w:cs="David"/>
                          <w:b/>
                          <w:bCs/>
                          <w:sz w:val="24"/>
                          <w:szCs w:val="24"/>
                        </w:rPr>
                      </w:pPr>
                      <w:r>
                        <w:rPr>
                          <w:rFonts w:cs="David" w:hint="cs"/>
                          <w:b/>
                          <w:bCs/>
                          <w:sz w:val="24"/>
                          <w:szCs w:val="24"/>
                          <w:rtl/>
                        </w:rPr>
                        <w:t>תרגום</w:t>
                      </w:r>
                    </w:p>
                  </w:txbxContent>
                </v:textbox>
              </v:shape>
            </w:pict>
          </mc:Fallback>
        </mc:AlternateContent>
      </w:r>
    </w:p>
    <w:p w:rsidR="00AF4071" w:rsidRPr="00343293" w:rsidRDefault="008A4AFC" w:rsidP="007D09FD">
      <w:pPr>
        <w:ind w:left="425"/>
        <w:rPr>
          <w:rFonts w:cs="David"/>
          <w:color w:val="FF0000"/>
          <w:sz w:val="24"/>
          <w:szCs w:val="24"/>
          <w:rtl/>
        </w:rPr>
      </w:pPr>
      <w:r w:rsidRPr="00343293">
        <w:rPr>
          <w:rFonts w:cs="David" w:hint="cs"/>
          <w:noProof/>
          <w:color w:val="FF0000"/>
          <w:sz w:val="24"/>
          <w:szCs w:val="24"/>
          <w:rtl/>
        </w:rPr>
        <mc:AlternateContent>
          <mc:Choice Requires="wps">
            <w:drawing>
              <wp:anchor distT="0" distB="0" distL="114300" distR="114300" simplePos="0" relativeHeight="251671552" behindDoc="0" locked="0" layoutInCell="1" allowOverlap="1" wp14:anchorId="14EE1915" wp14:editId="0D44E471">
                <wp:simplePos x="0" y="0"/>
                <wp:positionH relativeFrom="column">
                  <wp:posOffset>3540125</wp:posOffset>
                </wp:positionH>
                <wp:positionV relativeFrom="paragraph">
                  <wp:posOffset>103505</wp:posOffset>
                </wp:positionV>
                <wp:extent cx="483870" cy="6350"/>
                <wp:effectExtent l="57150" t="76200" r="0" b="146050"/>
                <wp:wrapNone/>
                <wp:docPr id="308" name="Straight Arrow Connector 308"/>
                <wp:cNvGraphicFramePr/>
                <a:graphic xmlns:a="http://schemas.openxmlformats.org/drawingml/2006/main">
                  <a:graphicData uri="http://schemas.microsoft.com/office/word/2010/wordprocessingShape">
                    <wps:wsp>
                      <wps:cNvCnPr/>
                      <wps:spPr>
                        <a:xfrm flipH="1" flipV="1">
                          <a:off x="0" y="0"/>
                          <a:ext cx="483870" cy="63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308" o:spid="_x0000_s1026" type="#_x0000_t32" style="position:absolute;left:0;text-align:left;margin-left:278.75pt;margin-top:8.15pt;width:38.1pt;height:.5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" strokecolor="black [3200]" strokeweight="2pt">
                <v:stroke endarrow="open"/>
                <v:shadow on="t" color="black" opacity="24903f" origin=",.5" offset="0,.55556mm"/>
              </v:shape>
            </w:pict>
          </mc:Fallback>
        </mc:AlternateContent>
      </w:r>
      <w:r w:rsidRPr="00343293">
        <w:rPr>
          <w:rFonts w:cs="David" w:hint="cs"/>
          <w:noProof/>
          <w:color w:val="FF0000"/>
          <w:sz w:val="24"/>
          <w:szCs w:val="24"/>
          <w:rtl/>
        </w:rPr>
        <mc:AlternateContent>
          <mc:Choice Requires="wps">
            <w:drawing>
              <wp:anchor distT="0" distB="0" distL="114300" distR="114300" simplePos="0" relativeHeight="251672576" behindDoc="0" locked="0" layoutInCell="1" allowOverlap="1" wp14:anchorId="26FC842A" wp14:editId="4067132E">
                <wp:simplePos x="0" y="0"/>
                <wp:positionH relativeFrom="column">
                  <wp:posOffset>1616710</wp:posOffset>
                </wp:positionH>
                <wp:positionV relativeFrom="paragraph">
                  <wp:posOffset>111760</wp:posOffset>
                </wp:positionV>
                <wp:extent cx="483870" cy="6350"/>
                <wp:effectExtent l="57150" t="76200" r="0" b="146050"/>
                <wp:wrapNone/>
                <wp:docPr id="306" name="Straight Arrow Connector 306"/>
                <wp:cNvGraphicFramePr/>
                <a:graphic xmlns:a="http://schemas.openxmlformats.org/drawingml/2006/main">
                  <a:graphicData uri="http://schemas.microsoft.com/office/word/2010/wordprocessingShape">
                    <wps:wsp>
                      <wps:cNvCnPr/>
                      <wps:spPr>
                        <a:xfrm flipH="1" flipV="1">
                          <a:off x="0" y="0"/>
                          <a:ext cx="483870" cy="63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306" o:spid="_x0000_s1026" type="#_x0000_t32" style="position:absolute;left:0;text-align:left;margin-left:127.3pt;margin-top:8.8pt;width:38.1pt;height:.5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" strokecolor="black [3200]" strokeweight="2pt">
                <v:stroke endarrow="open"/>
                <v:shadow on="t" color="black" opacity="24903f" origin=",.5" offset="0,.55556mm"/>
              </v:shape>
            </w:pict>
          </mc:Fallback>
        </mc:AlternateContent>
      </w:r>
      <w:r w:rsidR="00AF4071" w:rsidRPr="00343293">
        <w:rPr>
          <w:rFonts w:cs="David" w:hint="cs"/>
          <w:color w:val="FF0000"/>
          <w:sz w:val="24"/>
          <w:szCs w:val="24"/>
          <w:rtl/>
        </w:rPr>
        <w:t xml:space="preserve">              </w:t>
      </w:r>
      <w:r>
        <w:rPr>
          <w:rFonts w:cs="David" w:hint="cs"/>
          <w:color w:val="FF0000"/>
          <w:sz w:val="24"/>
          <w:szCs w:val="24"/>
          <w:rtl/>
        </w:rPr>
        <w:tab/>
      </w:r>
      <w:r w:rsidR="00AF4071" w:rsidRPr="00343293">
        <w:rPr>
          <w:rFonts w:cs="David" w:hint="cs"/>
          <w:color w:val="FF0000"/>
          <w:sz w:val="24"/>
          <w:szCs w:val="24"/>
          <w:rtl/>
        </w:rPr>
        <w:t xml:space="preserve">גן מקודד </w:t>
      </w:r>
      <w:r w:rsidR="00AF4071" w:rsidRPr="00343293">
        <w:rPr>
          <w:rFonts w:cs="David"/>
          <w:color w:val="FF0000"/>
          <w:sz w:val="24"/>
          <w:szCs w:val="24"/>
        </w:rPr>
        <w:t xml:space="preserve">mRNA                                              </w:t>
      </w:r>
      <w:r w:rsidR="00AF4071" w:rsidRPr="00343293">
        <w:rPr>
          <w:rFonts w:cs="David" w:hint="cs"/>
          <w:color w:val="FF0000"/>
          <w:sz w:val="24"/>
          <w:szCs w:val="24"/>
          <w:rtl/>
        </w:rPr>
        <w:t xml:space="preserve">                                              חלבון</w:t>
      </w:r>
    </w:p>
    <w:p w:rsidR="00AF4071" w:rsidRPr="00E75781" w:rsidRDefault="00AF4071" w:rsidP="007D09FD">
      <w:pPr>
        <w:ind w:left="425"/>
        <w:rPr>
          <w:rFonts w:cs="David"/>
          <w:sz w:val="24"/>
          <w:szCs w:val="24"/>
          <w:rtl/>
        </w:rPr>
      </w:pPr>
    </w:p>
    <w:p w:rsidR="00AF4071" w:rsidRDefault="00AF4071" w:rsidP="007D09FD">
      <w:pPr>
        <w:ind w:left="425"/>
        <w:rPr>
          <w:rFonts w:cs="David"/>
          <w:sz w:val="24"/>
          <w:szCs w:val="24"/>
          <w:rtl/>
        </w:rPr>
      </w:pPr>
      <w:r>
        <w:rPr>
          <w:rFonts w:hint="cs"/>
          <w:rtl/>
        </w:rPr>
        <w:t xml:space="preserve">   </w:t>
      </w:r>
      <w:r>
        <w:rPr>
          <w:rFonts w:cs="David" w:hint="cs"/>
          <w:sz w:val="24"/>
          <w:szCs w:val="24"/>
          <w:rtl/>
        </w:rPr>
        <w:t xml:space="preserve">לפניכם </w:t>
      </w:r>
      <w:r w:rsidRPr="0065685F">
        <w:rPr>
          <w:rFonts w:cs="David" w:hint="cs"/>
          <w:sz w:val="24"/>
          <w:szCs w:val="24"/>
          <w:rtl/>
        </w:rPr>
        <w:t xml:space="preserve">שלושה מרכיבים </w:t>
      </w:r>
      <w:r>
        <w:rPr>
          <w:rFonts w:cs="David" w:hint="cs"/>
          <w:sz w:val="24"/>
          <w:szCs w:val="24"/>
          <w:rtl/>
        </w:rPr>
        <w:t xml:space="preserve">חסרים </w:t>
      </w:r>
      <w:r w:rsidRPr="0065685F">
        <w:rPr>
          <w:rFonts w:cs="David" w:hint="cs"/>
          <w:sz w:val="24"/>
          <w:szCs w:val="24"/>
          <w:rtl/>
        </w:rPr>
        <w:t>בתהליך:</w:t>
      </w:r>
      <w:r>
        <w:rPr>
          <w:rFonts w:cs="David" w:hint="cs"/>
          <w:sz w:val="24"/>
          <w:szCs w:val="24"/>
          <w:rtl/>
        </w:rPr>
        <w:t xml:space="preserve"> חלבון קורי עכביש, גן המקודד לחלבון קורי עכביש, </w:t>
      </w:r>
      <w:r>
        <w:rPr>
          <w:rFonts w:asciiTheme="majorBidi" w:hAnsiTheme="majorBidi"/>
          <w:sz w:val="24"/>
          <w:szCs w:val="24"/>
        </w:rPr>
        <w:t>m</w:t>
      </w:r>
      <w:r w:rsidRPr="005F0F37">
        <w:rPr>
          <w:rFonts w:asciiTheme="majorBidi" w:hAnsiTheme="majorBidi"/>
          <w:sz w:val="24"/>
          <w:szCs w:val="24"/>
        </w:rPr>
        <w:t>RNA</w:t>
      </w:r>
      <w:r>
        <w:rPr>
          <w:rFonts w:cs="David" w:hint="cs"/>
          <w:sz w:val="24"/>
          <w:szCs w:val="24"/>
          <w:rtl/>
        </w:rPr>
        <w:t>.</w:t>
      </w:r>
    </w:p>
    <w:p w:rsidR="00AF4071" w:rsidRDefault="00AF4071" w:rsidP="007D09FD">
      <w:pPr>
        <w:pStyle w:val="ListParagraph"/>
        <w:numPr>
          <w:ilvl w:val="0"/>
          <w:numId w:val="24"/>
        </w:numPr>
        <w:rPr>
          <w:rFonts w:cs="David"/>
          <w:sz w:val="24"/>
          <w:szCs w:val="24"/>
        </w:rPr>
      </w:pPr>
      <w:r>
        <w:rPr>
          <w:rFonts w:cs="David" w:hint="cs"/>
          <w:sz w:val="24"/>
          <w:szCs w:val="24"/>
          <w:rtl/>
        </w:rPr>
        <w:t>השלימו את המרכיבים החסרים בסדר הנכון בתרשים.</w:t>
      </w:r>
    </w:p>
    <w:p w:rsidR="00AF4071" w:rsidRDefault="00AF4071" w:rsidP="007D09FD">
      <w:pPr>
        <w:pStyle w:val="ListParagraph"/>
        <w:numPr>
          <w:ilvl w:val="0"/>
          <w:numId w:val="24"/>
        </w:numPr>
        <w:ind w:left="708" w:hanging="283"/>
        <w:rPr>
          <w:rFonts w:cs="David"/>
          <w:sz w:val="24"/>
          <w:szCs w:val="24"/>
        </w:rPr>
      </w:pPr>
      <w:r>
        <w:rPr>
          <w:rFonts w:cs="David" w:hint="cs"/>
          <w:sz w:val="24"/>
          <w:szCs w:val="24"/>
          <w:rtl/>
        </w:rPr>
        <w:t>איזה מבין שלושת המרכיבים מוחדר ליצור חי אחר, בשיטות של הנדסה גנטית? הסבירו.</w:t>
      </w:r>
    </w:p>
    <w:p w:rsidR="00AF4071" w:rsidRPr="00343293" w:rsidRDefault="00AF4071" w:rsidP="007D09FD">
      <w:pPr>
        <w:pStyle w:val="ListParagraph"/>
        <w:ind w:left="708"/>
        <w:rPr>
          <w:rFonts w:cs="David"/>
          <w:color w:val="FF0000"/>
          <w:sz w:val="24"/>
          <w:szCs w:val="24"/>
          <w:rtl/>
        </w:rPr>
      </w:pPr>
      <w:r w:rsidRPr="00343293">
        <w:rPr>
          <w:rFonts w:cs="David" w:hint="cs"/>
          <w:color w:val="FF0000"/>
          <w:sz w:val="24"/>
          <w:szCs w:val="24"/>
          <w:rtl/>
        </w:rPr>
        <w:t xml:space="preserve">מוחדר הגן. המטרה היא לגרום ליצור לייצר את החלבון בכמות גדולה. ניתן לעשות זאת על ידי החדרת הגן ליצור, שממנו </w:t>
      </w:r>
      <w:proofErr w:type="spellStart"/>
      <w:r w:rsidRPr="00343293">
        <w:rPr>
          <w:rFonts w:cs="David" w:hint="cs"/>
          <w:color w:val="FF0000"/>
          <w:sz w:val="24"/>
          <w:szCs w:val="24"/>
          <w:rtl/>
        </w:rPr>
        <w:t>יתועתקו</w:t>
      </w:r>
      <w:proofErr w:type="spellEnd"/>
      <w:r w:rsidRPr="00343293">
        <w:rPr>
          <w:rFonts w:cs="David" w:hint="cs"/>
          <w:color w:val="FF0000"/>
          <w:sz w:val="24"/>
          <w:szCs w:val="24"/>
          <w:rtl/>
        </w:rPr>
        <w:t xml:space="preserve"> עותקי </w:t>
      </w:r>
      <w:r w:rsidRPr="00343293">
        <w:rPr>
          <w:rFonts w:cs="David"/>
          <w:color w:val="FF0000"/>
          <w:sz w:val="24"/>
          <w:szCs w:val="24"/>
        </w:rPr>
        <w:t xml:space="preserve">mRNA </w:t>
      </w:r>
      <w:r w:rsidRPr="00343293">
        <w:rPr>
          <w:rFonts w:cs="David" w:hint="cs"/>
          <w:color w:val="FF0000"/>
          <w:sz w:val="24"/>
          <w:szCs w:val="24"/>
          <w:rtl/>
        </w:rPr>
        <w:t xml:space="preserve"> וייוצר חלבון. </w:t>
      </w:r>
      <w:proofErr w:type="gramStart"/>
      <w:r w:rsidRPr="00343293">
        <w:rPr>
          <w:rFonts w:cs="David"/>
          <w:color w:val="FF0000"/>
          <w:sz w:val="24"/>
          <w:szCs w:val="24"/>
        </w:rPr>
        <w:t xml:space="preserve">mRNA </w:t>
      </w:r>
      <w:r w:rsidRPr="00343293">
        <w:rPr>
          <w:rFonts w:cs="David" w:hint="cs"/>
          <w:color w:val="FF0000"/>
          <w:sz w:val="24"/>
          <w:szCs w:val="24"/>
          <w:rtl/>
        </w:rPr>
        <w:t xml:space="preserve"> או</w:t>
      </w:r>
      <w:proofErr w:type="gramEnd"/>
      <w:r w:rsidRPr="00343293">
        <w:rPr>
          <w:rFonts w:cs="David" w:hint="cs"/>
          <w:color w:val="FF0000"/>
          <w:sz w:val="24"/>
          <w:szCs w:val="24"/>
          <w:rtl/>
        </w:rPr>
        <w:t xml:space="preserve"> חלבון אינם יכולים לשכפל את עצמם וליצור עותקים נוספים לייצור החלבון.</w:t>
      </w:r>
    </w:p>
    <w:p w:rsidR="00AF4071" w:rsidRDefault="00AF4071" w:rsidP="007D09FD">
      <w:pPr>
        <w:pStyle w:val="ListParagraph"/>
        <w:numPr>
          <w:ilvl w:val="0"/>
          <w:numId w:val="24"/>
        </w:numPr>
        <w:ind w:left="708" w:hanging="283"/>
        <w:rPr>
          <w:rFonts w:cs="David"/>
          <w:sz w:val="24"/>
          <w:szCs w:val="24"/>
        </w:rPr>
      </w:pPr>
      <w:r>
        <w:rPr>
          <w:rFonts w:cs="David" w:hint="cs"/>
          <w:sz w:val="24"/>
          <w:szCs w:val="24"/>
          <w:rtl/>
        </w:rPr>
        <w:t>ציינו</w:t>
      </w:r>
      <w:r w:rsidR="007D09FD">
        <w:rPr>
          <w:rFonts w:cs="David" w:hint="cs"/>
          <w:sz w:val="24"/>
          <w:szCs w:val="24"/>
          <w:rtl/>
        </w:rPr>
        <w:t xml:space="preserve"> </w:t>
      </w:r>
      <w:r>
        <w:rPr>
          <w:rFonts w:cs="David" w:hint="cs"/>
          <w:sz w:val="24"/>
          <w:szCs w:val="24"/>
          <w:rtl/>
        </w:rPr>
        <w:t xml:space="preserve">על סמך לימודיכם בביוכימיה אילו מרכיבים נוספים נחוצים לתהליך </w:t>
      </w:r>
      <w:proofErr w:type="spellStart"/>
      <w:r>
        <w:rPr>
          <w:rFonts w:cs="David" w:hint="cs"/>
          <w:sz w:val="24"/>
          <w:szCs w:val="24"/>
          <w:rtl/>
        </w:rPr>
        <w:t>התעתוק</w:t>
      </w:r>
      <w:proofErr w:type="spellEnd"/>
      <w:r>
        <w:rPr>
          <w:rFonts w:cs="David" w:hint="cs"/>
          <w:sz w:val="24"/>
          <w:szCs w:val="24"/>
          <w:rtl/>
        </w:rPr>
        <w:t xml:space="preserve"> ולתהליך התרגום. </w:t>
      </w:r>
    </w:p>
    <w:p w:rsidR="00AF4071" w:rsidRPr="00343293" w:rsidRDefault="00AF4071" w:rsidP="007D09FD">
      <w:pPr>
        <w:pStyle w:val="ListParagraph"/>
        <w:ind w:left="708"/>
        <w:rPr>
          <w:rFonts w:cs="David"/>
          <w:color w:val="FF0000"/>
          <w:sz w:val="24"/>
          <w:szCs w:val="24"/>
          <w:rtl/>
        </w:rPr>
      </w:pPr>
      <w:proofErr w:type="spellStart"/>
      <w:r w:rsidRPr="00343293">
        <w:rPr>
          <w:rFonts w:cs="David" w:hint="cs"/>
          <w:color w:val="FF0000"/>
          <w:sz w:val="24"/>
          <w:szCs w:val="24"/>
          <w:rtl/>
        </w:rPr>
        <w:t>תעתוק</w:t>
      </w:r>
      <w:proofErr w:type="spellEnd"/>
      <w:r w:rsidRPr="00343293">
        <w:rPr>
          <w:rFonts w:cs="David" w:hint="cs"/>
          <w:color w:val="FF0000"/>
          <w:sz w:val="24"/>
          <w:szCs w:val="24"/>
          <w:rtl/>
        </w:rPr>
        <w:t xml:space="preserve">: נוקלאוטידים מסוג </w:t>
      </w:r>
      <w:r w:rsidRPr="00343293">
        <w:rPr>
          <w:rFonts w:cs="David"/>
          <w:color w:val="FF0000"/>
          <w:sz w:val="24"/>
          <w:szCs w:val="24"/>
        </w:rPr>
        <w:t>A</w:t>
      </w:r>
      <w:r w:rsidRPr="00343293">
        <w:rPr>
          <w:rFonts w:cs="David" w:hint="cs"/>
          <w:color w:val="FF0000"/>
          <w:sz w:val="24"/>
          <w:szCs w:val="24"/>
          <w:rtl/>
        </w:rPr>
        <w:t>,</w:t>
      </w:r>
      <w:r w:rsidRPr="00343293">
        <w:rPr>
          <w:rFonts w:cs="David"/>
          <w:color w:val="FF0000"/>
          <w:sz w:val="24"/>
          <w:szCs w:val="24"/>
        </w:rPr>
        <w:t>U</w:t>
      </w:r>
      <w:r w:rsidRPr="00343293">
        <w:rPr>
          <w:rFonts w:cs="David" w:hint="cs"/>
          <w:color w:val="FF0000"/>
          <w:sz w:val="24"/>
          <w:szCs w:val="24"/>
          <w:rtl/>
        </w:rPr>
        <w:t>,</w:t>
      </w:r>
      <w:r w:rsidRPr="00343293">
        <w:rPr>
          <w:rFonts w:cs="David"/>
          <w:color w:val="FF0000"/>
          <w:sz w:val="24"/>
          <w:szCs w:val="24"/>
        </w:rPr>
        <w:t>G</w:t>
      </w:r>
      <w:r w:rsidRPr="00343293">
        <w:rPr>
          <w:rFonts w:cs="David" w:hint="cs"/>
          <w:color w:val="FF0000"/>
          <w:sz w:val="24"/>
          <w:szCs w:val="24"/>
          <w:rtl/>
        </w:rPr>
        <w:t>,</w:t>
      </w:r>
      <w:r w:rsidRPr="00343293">
        <w:rPr>
          <w:rFonts w:cs="David"/>
          <w:color w:val="FF0000"/>
          <w:sz w:val="24"/>
          <w:szCs w:val="24"/>
        </w:rPr>
        <w:t>C</w:t>
      </w:r>
      <w:r w:rsidRPr="00343293">
        <w:rPr>
          <w:rFonts w:cs="David" w:hint="cs"/>
          <w:color w:val="FF0000"/>
          <w:sz w:val="24"/>
          <w:szCs w:val="24"/>
          <w:rtl/>
        </w:rPr>
        <w:t xml:space="preserve"> המכילים </w:t>
      </w:r>
      <w:proofErr w:type="spellStart"/>
      <w:r w:rsidRPr="00343293">
        <w:rPr>
          <w:rFonts w:cs="David" w:hint="cs"/>
          <w:color w:val="FF0000"/>
          <w:sz w:val="24"/>
          <w:szCs w:val="24"/>
          <w:rtl/>
        </w:rPr>
        <w:t>ריבוז</w:t>
      </w:r>
      <w:proofErr w:type="spellEnd"/>
      <w:r w:rsidRPr="00343293">
        <w:rPr>
          <w:rFonts w:cs="David" w:hint="cs"/>
          <w:color w:val="FF0000"/>
          <w:sz w:val="24"/>
          <w:szCs w:val="24"/>
          <w:rtl/>
        </w:rPr>
        <w:t xml:space="preserve"> ואנזים מתעתק (</w:t>
      </w:r>
      <w:r w:rsidRPr="00343293">
        <w:rPr>
          <w:rFonts w:cs="David"/>
          <w:color w:val="FF0000"/>
          <w:sz w:val="24"/>
          <w:szCs w:val="24"/>
        </w:rPr>
        <w:t>RNA</w:t>
      </w:r>
      <w:r w:rsidRPr="00343293">
        <w:rPr>
          <w:rFonts w:cs="David" w:hint="cs"/>
          <w:color w:val="FF0000"/>
          <w:sz w:val="24"/>
          <w:szCs w:val="24"/>
          <w:rtl/>
        </w:rPr>
        <w:t xml:space="preserve"> </w:t>
      </w:r>
      <w:proofErr w:type="spellStart"/>
      <w:r w:rsidRPr="00343293">
        <w:rPr>
          <w:rFonts w:cs="David" w:hint="cs"/>
          <w:color w:val="FF0000"/>
          <w:sz w:val="24"/>
          <w:szCs w:val="24"/>
          <w:rtl/>
        </w:rPr>
        <w:t>פולימראז</w:t>
      </w:r>
      <w:proofErr w:type="spellEnd"/>
      <w:r w:rsidRPr="00343293">
        <w:rPr>
          <w:rFonts w:cs="David" w:hint="cs"/>
          <w:color w:val="FF0000"/>
          <w:sz w:val="24"/>
          <w:szCs w:val="24"/>
          <w:rtl/>
        </w:rPr>
        <w:t>).</w:t>
      </w:r>
    </w:p>
    <w:p w:rsidR="00AF4071" w:rsidRPr="00343293" w:rsidRDefault="00AF4071" w:rsidP="007D09FD">
      <w:pPr>
        <w:pStyle w:val="ListParagraph"/>
        <w:ind w:left="708"/>
        <w:rPr>
          <w:rFonts w:cs="David"/>
          <w:color w:val="FF0000"/>
          <w:sz w:val="24"/>
          <w:szCs w:val="24"/>
          <w:rtl/>
        </w:rPr>
      </w:pPr>
      <w:r w:rsidRPr="00343293">
        <w:rPr>
          <w:rFonts w:cs="David" w:hint="cs"/>
          <w:color w:val="FF0000"/>
          <w:sz w:val="24"/>
          <w:szCs w:val="24"/>
          <w:rtl/>
        </w:rPr>
        <w:t xml:space="preserve">תרגום: </w:t>
      </w:r>
      <w:proofErr w:type="spellStart"/>
      <w:r w:rsidRPr="00343293">
        <w:rPr>
          <w:rFonts w:cs="David" w:hint="cs"/>
          <w:color w:val="FF0000"/>
          <w:sz w:val="24"/>
          <w:szCs w:val="24"/>
          <w:rtl/>
        </w:rPr>
        <w:t>ריבוזום</w:t>
      </w:r>
      <w:proofErr w:type="spellEnd"/>
      <w:r w:rsidRPr="00343293">
        <w:rPr>
          <w:rFonts w:cs="David" w:hint="cs"/>
          <w:color w:val="FF0000"/>
          <w:sz w:val="24"/>
          <w:szCs w:val="24"/>
          <w:rtl/>
        </w:rPr>
        <w:t xml:space="preserve">, </w:t>
      </w:r>
      <w:proofErr w:type="spellStart"/>
      <w:r w:rsidRPr="00343293">
        <w:rPr>
          <w:rFonts w:cs="David"/>
          <w:color w:val="FF0000"/>
          <w:sz w:val="24"/>
          <w:szCs w:val="24"/>
        </w:rPr>
        <w:t>tRNA</w:t>
      </w:r>
      <w:proofErr w:type="spellEnd"/>
      <w:r w:rsidRPr="00343293">
        <w:rPr>
          <w:rFonts w:cs="David" w:hint="cs"/>
          <w:color w:val="FF0000"/>
          <w:sz w:val="24"/>
          <w:szCs w:val="24"/>
          <w:rtl/>
        </w:rPr>
        <w:t>, חומצות אמיניות.</w:t>
      </w:r>
    </w:p>
    <w:p w:rsidR="00AF4071" w:rsidRPr="0065685F" w:rsidRDefault="00AF4071" w:rsidP="007D09FD">
      <w:pPr>
        <w:ind w:left="708"/>
        <w:rPr>
          <w:rFonts w:cs="David"/>
          <w:sz w:val="24"/>
          <w:szCs w:val="24"/>
          <w:rtl/>
        </w:rPr>
      </w:pPr>
      <w:r>
        <w:rPr>
          <w:rFonts w:cs="David" w:hint="cs"/>
          <w:sz w:val="24"/>
          <w:szCs w:val="24"/>
          <w:rtl/>
        </w:rPr>
        <w:t xml:space="preserve">כשבוחנים את המבנה הכימי של אחד החלבונים העיקריים בקורי עכביש מגלים שהוא בנוי מקטעים של משטחי </w:t>
      </w:r>
      <w:r>
        <w:rPr>
          <w:rFonts w:ascii="Times New Roman" w:hAnsi="Times New Roman" w:cs="Times New Roman"/>
          <w:sz w:val="24"/>
          <w:szCs w:val="24"/>
          <w:rtl/>
        </w:rPr>
        <w:t>β</w:t>
      </w:r>
      <w:r>
        <w:rPr>
          <w:rFonts w:cs="David" w:hint="cs"/>
          <w:sz w:val="24"/>
          <w:szCs w:val="24"/>
          <w:rtl/>
        </w:rPr>
        <w:t xml:space="preserve"> וביניהם שרשרות חלבון במבנה אמורפי המכיל גם סלילי </w:t>
      </w:r>
      <w:r>
        <w:rPr>
          <w:rFonts w:ascii="Times New Roman" w:hAnsi="Times New Roman" w:cs="Times New Roman"/>
          <w:sz w:val="24"/>
          <w:szCs w:val="24"/>
          <w:rtl/>
        </w:rPr>
        <w:t>α</w:t>
      </w:r>
      <w:r>
        <w:rPr>
          <w:rFonts w:cs="David" w:hint="cs"/>
          <w:sz w:val="24"/>
          <w:szCs w:val="24"/>
          <w:rtl/>
        </w:rPr>
        <w:t>, כמתואר באיור הבא:</w:t>
      </w:r>
    </w:p>
    <w:p w:rsidR="00AF4071" w:rsidRDefault="00AF4071" w:rsidP="007D09FD">
      <w:pPr>
        <w:ind w:left="425"/>
        <w:rPr>
          <w:rtl/>
        </w:rPr>
      </w:pPr>
    </w:p>
    <w:p w:rsidR="00AF4071" w:rsidRDefault="0004212F" w:rsidP="0004212F">
      <w:pPr>
        <w:rPr>
          <w:rtl/>
        </w:rPr>
      </w:pPr>
      <w:r w:rsidRPr="00E75781">
        <w:rPr>
          <w:rFonts w:cs="David"/>
          <w:noProof/>
          <w:sz w:val="24"/>
          <w:szCs w:val="24"/>
        </w:rPr>
        <w:lastRenderedPageBreak/>
        <mc:AlternateContent>
          <mc:Choice Requires="wps">
            <w:drawing>
              <wp:anchor distT="0" distB="0" distL="114300" distR="114300" simplePos="0" relativeHeight="251679744" behindDoc="0" locked="0" layoutInCell="1" allowOverlap="1" wp14:anchorId="618908EE" wp14:editId="612871FE">
                <wp:simplePos x="0" y="0"/>
                <wp:positionH relativeFrom="column">
                  <wp:posOffset>2955925</wp:posOffset>
                </wp:positionH>
                <wp:positionV relativeFrom="paragraph">
                  <wp:posOffset>1824990</wp:posOffset>
                </wp:positionV>
                <wp:extent cx="870585" cy="1403985"/>
                <wp:effectExtent l="0" t="0" r="0" b="635"/>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1403985"/>
                        </a:xfrm>
                        <a:prstGeom prst="rect">
                          <a:avLst/>
                        </a:prstGeom>
                        <a:noFill/>
                        <a:ln w="9525">
                          <a:noFill/>
                          <a:miter lim="800000"/>
                          <a:headEnd/>
                          <a:tailEnd/>
                        </a:ln>
                      </wps:spPr>
                      <wps:txbx>
                        <w:txbxContent>
                          <w:p w:rsidR="00AF4071" w:rsidRPr="0065685F" w:rsidRDefault="00AF4071" w:rsidP="00AF4071">
                            <w:pPr>
                              <w:rPr>
                                <w:rFonts w:cs="David"/>
                                <w:b/>
                                <w:bCs/>
                                <w:sz w:val="20"/>
                                <w:szCs w:val="20"/>
                              </w:rPr>
                            </w:pPr>
                            <w:r>
                              <w:rPr>
                                <w:rFonts w:cs="David" w:hint="cs"/>
                                <w:b/>
                                <w:bCs/>
                                <w:sz w:val="20"/>
                                <w:szCs w:val="20"/>
                                <w:rtl/>
                              </w:rPr>
                              <w:t xml:space="preserve">סליל </w:t>
                            </w:r>
                            <w:r>
                              <w:rPr>
                                <w:rFonts w:ascii="Times New Roman" w:hAnsi="Times New Roman" w:cs="Times New Roman"/>
                                <w:b/>
                                <w:bCs/>
                                <w:sz w:val="20"/>
                                <w:szCs w:val="20"/>
                                <w:rtl/>
                              </w:rPr>
                              <w:t>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32.75pt;margin-top:143.7pt;width:68.5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" filled="f" stroked="f">
                <v:textbox style="mso-fit-shape-to-text:t">
                  <w:txbxContent>
                    <w:p w:rsidR="00AF4071" w:rsidRPr="0065685F" w:rsidRDefault="00AF4071" w:rsidP="00AF4071">
                      <w:pPr>
                        <w:rPr>
                          <w:rFonts w:cs="David"/>
                          <w:b/>
                          <w:bCs/>
                          <w:sz w:val="20"/>
                          <w:szCs w:val="20"/>
                        </w:rPr>
                      </w:pPr>
                      <w:r>
                        <w:rPr>
                          <w:rFonts w:cs="David" w:hint="cs"/>
                          <w:b/>
                          <w:bCs/>
                          <w:sz w:val="20"/>
                          <w:szCs w:val="20"/>
                          <w:rtl/>
                        </w:rPr>
                        <w:t xml:space="preserve">סליל </w:t>
                      </w:r>
                      <w:r>
                        <w:rPr>
                          <w:rFonts w:ascii="Times New Roman" w:hAnsi="Times New Roman" w:cs="Times New Roman"/>
                          <w:b/>
                          <w:bCs/>
                          <w:sz w:val="20"/>
                          <w:szCs w:val="20"/>
                          <w:rtl/>
                        </w:rPr>
                        <w:t>α</w:t>
                      </w:r>
                    </w:p>
                  </w:txbxContent>
                </v:textbox>
              </v:shape>
            </w:pict>
          </mc:Fallback>
        </mc:AlternateContent>
      </w:r>
      <w:r w:rsidRPr="00E75781">
        <w:rPr>
          <w:rFonts w:cs="David"/>
          <w:noProof/>
          <w:sz w:val="24"/>
          <w:szCs w:val="24"/>
        </w:rPr>
        <mc:AlternateContent>
          <mc:Choice Requires="wps">
            <w:drawing>
              <wp:anchor distT="0" distB="0" distL="114300" distR="114300" simplePos="0" relativeHeight="251675648" behindDoc="0" locked="0" layoutInCell="1" allowOverlap="1" wp14:anchorId="67AA0DD0" wp14:editId="01E0DE06">
                <wp:simplePos x="0" y="0"/>
                <wp:positionH relativeFrom="column">
                  <wp:posOffset>1662430</wp:posOffset>
                </wp:positionH>
                <wp:positionV relativeFrom="paragraph">
                  <wp:posOffset>52705</wp:posOffset>
                </wp:positionV>
                <wp:extent cx="1873885" cy="1403985"/>
                <wp:effectExtent l="0" t="0" r="0" b="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885" cy="1403985"/>
                        </a:xfrm>
                        <a:prstGeom prst="rect">
                          <a:avLst/>
                        </a:prstGeom>
                        <a:noFill/>
                        <a:ln w="9525">
                          <a:noFill/>
                          <a:miter lim="800000"/>
                          <a:headEnd/>
                          <a:tailEnd/>
                        </a:ln>
                      </wps:spPr>
                      <wps:txbx>
                        <w:txbxContent>
                          <w:p w:rsidR="00AF4071" w:rsidRPr="00E75781" w:rsidRDefault="00AF4071" w:rsidP="00AF4071">
                            <w:pPr>
                              <w:rPr>
                                <w:rFonts w:cs="David"/>
                                <w:b/>
                                <w:bCs/>
                                <w:sz w:val="24"/>
                                <w:szCs w:val="24"/>
                              </w:rPr>
                            </w:pPr>
                            <w:r>
                              <w:rPr>
                                <w:rFonts w:cs="David" w:hint="cs"/>
                                <w:b/>
                                <w:bCs/>
                                <w:sz w:val="24"/>
                                <w:szCs w:val="24"/>
                                <w:rtl/>
                              </w:rPr>
                              <w:t>סיב חלבוני בקור עכביש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30.9pt;margin-top:4.15pt;width:147.5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" filled="f" stroked="f">
                <v:textbox style="mso-fit-shape-to-text:t">
                  <w:txbxContent>
                    <w:p w:rsidR="00AF4071" w:rsidRPr="00E75781" w:rsidRDefault="00AF4071" w:rsidP="00AF4071">
                      <w:pPr>
                        <w:rPr>
                          <w:rFonts w:cs="David"/>
                          <w:b/>
                          <w:bCs/>
                          <w:sz w:val="24"/>
                          <w:szCs w:val="24"/>
                        </w:rPr>
                      </w:pPr>
                      <w:r>
                        <w:rPr>
                          <w:rFonts w:cs="David" w:hint="cs"/>
                          <w:b/>
                          <w:bCs/>
                          <w:sz w:val="24"/>
                          <w:szCs w:val="24"/>
                          <w:rtl/>
                        </w:rPr>
                        <w:t>סיב חלבוני בקור עכביש</w:t>
                      </w:r>
                    </w:p>
                  </w:txbxContent>
                </v:textbox>
              </v:shape>
            </w:pict>
          </mc:Fallback>
        </mc:AlternateContent>
      </w:r>
      <w:r>
        <w:rPr>
          <w:rFonts w:cs="David"/>
          <w:noProof/>
          <w:sz w:val="24"/>
          <w:szCs w:val="24"/>
        </w:rPr>
        <mc:AlternateContent>
          <mc:Choice Requires="wps">
            <w:drawing>
              <wp:anchor distT="0" distB="0" distL="114300" distR="114300" simplePos="0" relativeHeight="251678720" behindDoc="0" locked="0" layoutInCell="1" allowOverlap="1" wp14:anchorId="2AB25084" wp14:editId="15C7A49C">
                <wp:simplePos x="0" y="0"/>
                <wp:positionH relativeFrom="column">
                  <wp:posOffset>3482340</wp:posOffset>
                </wp:positionH>
                <wp:positionV relativeFrom="paragraph">
                  <wp:posOffset>1054735</wp:posOffset>
                </wp:positionV>
                <wp:extent cx="213995" cy="0"/>
                <wp:effectExtent l="0" t="76200" r="14605" b="114300"/>
                <wp:wrapNone/>
                <wp:docPr id="311" name="Straight Arrow Connector 311"/>
                <wp:cNvGraphicFramePr/>
                <a:graphic xmlns:a="http://schemas.openxmlformats.org/drawingml/2006/main">
                  <a:graphicData uri="http://schemas.microsoft.com/office/word/2010/wordprocessingShape">
                    <wps:wsp>
                      <wps:cNvCnPr/>
                      <wps:spPr>
                        <a:xfrm>
                          <a:off x="0" y="0"/>
                          <a:ext cx="2139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1" o:spid="_x0000_s1026" type="#_x0000_t32" style="position:absolute;left:0;text-align:left;margin-left:274.2pt;margin-top:83.05pt;width:16.8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" strokecolor="black [3040]">
                <v:stroke endarrow="open"/>
              </v:shape>
            </w:pict>
          </mc:Fallback>
        </mc:AlternateContent>
      </w:r>
      <w:r>
        <w:rPr>
          <w:rFonts w:cs="David"/>
          <w:noProof/>
          <w:sz w:val="24"/>
          <w:szCs w:val="24"/>
        </w:rPr>
        <mc:AlternateContent>
          <mc:Choice Requires="wps">
            <w:drawing>
              <wp:anchor distT="0" distB="0" distL="114300" distR="114300" simplePos="0" relativeHeight="251677696" behindDoc="0" locked="0" layoutInCell="1" allowOverlap="1" wp14:anchorId="2702B82F" wp14:editId="2E60AFCD">
                <wp:simplePos x="0" y="0"/>
                <wp:positionH relativeFrom="column">
                  <wp:posOffset>3539490</wp:posOffset>
                </wp:positionH>
                <wp:positionV relativeFrom="paragraph">
                  <wp:posOffset>802640</wp:posOffset>
                </wp:positionV>
                <wp:extent cx="156845" cy="60960"/>
                <wp:effectExtent l="0" t="38100" r="52705" b="72390"/>
                <wp:wrapNone/>
                <wp:docPr id="312" name="Straight Arrow Connector 312"/>
                <wp:cNvGraphicFramePr/>
                <a:graphic xmlns:a="http://schemas.openxmlformats.org/drawingml/2006/main">
                  <a:graphicData uri="http://schemas.microsoft.com/office/word/2010/wordprocessingShape">
                    <wps:wsp>
                      <wps:cNvCnPr/>
                      <wps:spPr>
                        <a:xfrm>
                          <a:off x="0" y="0"/>
                          <a:ext cx="156845" cy="609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312" o:spid="_x0000_s1026" type="#_x0000_t32" style="position:absolute;left:0;text-align:left;margin-left:278.7pt;margin-top:63.2pt;width:12.35pt;height:4.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" strokecolor="black [3040]">
                <v:stroke endarrow="open"/>
              </v:shape>
            </w:pict>
          </mc:Fallback>
        </mc:AlternateContent>
      </w:r>
      <w:r w:rsidRPr="00E75781">
        <w:rPr>
          <w:rFonts w:cs="David"/>
          <w:noProof/>
          <w:sz w:val="24"/>
          <w:szCs w:val="24"/>
        </w:rPr>
        <mc:AlternateContent>
          <mc:Choice Requires="wps">
            <w:drawing>
              <wp:anchor distT="0" distB="0" distL="114300" distR="114300" simplePos="0" relativeHeight="251676672" behindDoc="0" locked="0" layoutInCell="1" allowOverlap="1" wp14:anchorId="4E452550" wp14:editId="4DB53FBC">
                <wp:simplePos x="0" y="0"/>
                <wp:positionH relativeFrom="column">
                  <wp:posOffset>2714625</wp:posOffset>
                </wp:positionH>
                <wp:positionV relativeFrom="paragraph">
                  <wp:posOffset>644525</wp:posOffset>
                </wp:positionV>
                <wp:extent cx="870585" cy="1403985"/>
                <wp:effectExtent l="0" t="0" r="0"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1403985"/>
                        </a:xfrm>
                        <a:prstGeom prst="rect">
                          <a:avLst/>
                        </a:prstGeom>
                        <a:noFill/>
                        <a:ln w="9525">
                          <a:noFill/>
                          <a:miter lim="800000"/>
                          <a:headEnd/>
                          <a:tailEnd/>
                        </a:ln>
                      </wps:spPr>
                      <wps:txbx>
                        <w:txbxContent>
                          <w:p w:rsidR="00AF4071" w:rsidRDefault="00AF4071" w:rsidP="00AF4071">
                            <w:pPr>
                              <w:rPr>
                                <w:rFonts w:cs="David"/>
                                <w:b/>
                                <w:bCs/>
                                <w:sz w:val="20"/>
                                <w:szCs w:val="20"/>
                                <w:rtl/>
                              </w:rPr>
                            </w:pPr>
                            <w:r w:rsidRPr="0065685F">
                              <w:rPr>
                                <w:rFonts w:cs="David" w:hint="cs"/>
                                <w:b/>
                                <w:bCs/>
                                <w:sz w:val="20"/>
                                <w:szCs w:val="20"/>
                                <w:rtl/>
                              </w:rPr>
                              <w:t xml:space="preserve">משטחי </w:t>
                            </w:r>
                            <w:r>
                              <w:rPr>
                                <w:rFonts w:ascii="Times New Roman" w:hAnsi="Times New Roman" w:cs="Times New Roman"/>
                                <w:b/>
                                <w:bCs/>
                                <w:sz w:val="20"/>
                                <w:szCs w:val="20"/>
                                <w:rtl/>
                              </w:rPr>
                              <w:t>β</w:t>
                            </w:r>
                          </w:p>
                          <w:p w:rsidR="00AF4071" w:rsidRPr="0065685F" w:rsidRDefault="00AF4071" w:rsidP="00AF4071">
                            <w:pPr>
                              <w:rPr>
                                <w:rFonts w:cs="David"/>
                                <w:b/>
                                <w:bCs/>
                                <w:sz w:val="20"/>
                                <w:szCs w:val="20"/>
                              </w:rPr>
                            </w:pPr>
                            <w:r>
                              <w:rPr>
                                <w:rFonts w:cs="David" w:hint="cs"/>
                                <w:b/>
                                <w:bCs/>
                                <w:sz w:val="20"/>
                                <w:szCs w:val="20"/>
                                <w:rtl/>
                              </w:rPr>
                              <w:t xml:space="preserve">סליל </w:t>
                            </w:r>
                            <w:r>
                              <w:rPr>
                                <w:rFonts w:ascii="Times New Roman" w:hAnsi="Times New Roman" w:cs="Times New Roman"/>
                                <w:b/>
                                <w:bCs/>
                                <w:sz w:val="20"/>
                                <w:szCs w:val="20"/>
                                <w:rtl/>
                              </w:rPr>
                              <w:t>α</w:t>
                            </w:r>
                            <w:r>
                              <w:rPr>
                                <w:rFonts w:cs="David" w:hint="cs"/>
                                <w:b/>
                                <w:bCs/>
                                <w:sz w:val="20"/>
                                <w:szCs w:val="20"/>
                                <w:rtl/>
                              </w:rPr>
                              <w:t xml:space="preserve"> בתוך אזור אמורפי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13.75pt;margin-top:50.75pt;width:68.5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" filled="f" stroked="f">
                <v:textbox style="mso-fit-shape-to-text:t">
                  <w:txbxContent>
                    <w:p w:rsidR="00AF4071" w:rsidRDefault="00AF4071" w:rsidP="00AF4071">
                      <w:pPr>
                        <w:rPr>
                          <w:rFonts w:cs="David"/>
                          <w:b/>
                          <w:bCs/>
                          <w:sz w:val="20"/>
                          <w:szCs w:val="20"/>
                          <w:rtl/>
                        </w:rPr>
                      </w:pPr>
                      <w:r w:rsidRPr="0065685F">
                        <w:rPr>
                          <w:rFonts w:cs="David" w:hint="cs"/>
                          <w:b/>
                          <w:bCs/>
                          <w:sz w:val="20"/>
                          <w:szCs w:val="20"/>
                          <w:rtl/>
                        </w:rPr>
                        <w:t xml:space="preserve">משטחי </w:t>
                      </w:r>
                      <w:r>
                        <w:rPr>
                          <w:rFonts w:ascii="Times New Roman" w:hAnsi="Times New Roman" w:cs="Times New Roman"/>
                          <w:b/>
                          <w:bCs/>
                          <w:sz w:val="20"/>
                          <w:szCs w:val="20"/>
                          <w:rtl/>
                        </w:rPr>
                        <w:t>β</w:t>
                      </w:r>
                    </w:p>
                    <w:p w:rsidR="00AF4071" w:rsidRPr="0065685F" w:rsidRDefault="00AF4071" w:rsidP="00AF4071">
                      <w:pPr>
                        <w:rPr>
                          <w:rFonts w:cs="David"/>
                          <w:b/>
                          <w:bCs/>
                          <w:sz w:val="20"/>
                          <w:szCs w:val="20"/>
                        </w:rPr>
                      </w:pPr>
                      <w:r>
                        <w:rPr>
                          <w:rFonts w:cs="David" w:hint="cs"/>
                          <w:b/>
                          <w:bCs/>
                          <w:sz w:val="20"/>
                          <w:szCs w:val="20"/>
                          <w:rtl/>
                        </w:rPr>
                        <w:t xml:space="preserve">סליל </w:t>
                      </w:r>
                      <w:r>
                        <w:rPr>
                          <w:rFonts w:ascii="Times New Roman" w:hAnsi="Times New Roman" w:cs="Times New Roman"/>
                          <w:b/>
                          <w:bCs/>
                          <w:sz w:val="20"/>
                          <w:szCs w:val="20"/>
                          <w:rtl/>
                        </w:rPr>
                        <w:t>α</w:t>
                      </w:r>
                      <w:r>
                        <w:rPr>
                          <w:rFonts w:cs="David" w:hint="cs"/>
                          <w:b/>
                          <w:bCs/>
                          <w:sz w:val="20"/>
                          <w:szCs w:val="20"/>
                          <w:rtl/>
                        </w:rPr>
                        <w:t xml:space="preserve"> בתוך אזור אמורפי</w:t>
                      </w:r>
                    </w:p>
                  </w:txbxContent>
                </v:textbox>
              </v:shape>
            </w:pict>
          </mc:Fallback>
        </mc:AlternateContent>
      </w:r>
      <w:r w:rsidR="00AF4071" w:rsidRPr="00E75781">
        <w:rPr>
          <w:rFonts w:cs="David"/>
          <w:noProof/>
          <w:sz w:val="24"/>
          <w:szCs w:val="24"/>
        </w:rPr>
        <mc:AlternateContent>
          <mc:Choice Requires="wps">
            <w:drawing>
              <wp:anchor distT="0" distB="0" distL="114300" distR="114300" simplePos="0" relativeHeight="251680768" behindDoc="0" locked="0" layoutInCell="1" allowOverlap="1" wp14:anchorId="3D5AE8B0" wp14:editId="639D7629">
                <wp:simplePos x="0" y="0"/>
                <wp:positionH relativeFrom="column">
                  <wp:posOffset>3149012</wp:posOffset>
                </wp:positionH>
                <wp:positionV relativeFrom="paragraph">
                  <wp:posOffset>1574165</wp:posOffset>
                </wp:positionV>
                <wp:extent cx="870585" cy="320723"/>
                <wp:effectExtent l="0" t="0" r="0" b="317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320723"/>
                        </a:xfrm>
                        <a:prstGeom prst="rect">
                          <a:avLst/>
                        </a:prstGeom>
                        <a:noFill/>
                        <a:ln w="9525">
                          <a:noFill/>
                          <a:miter lim="800000"/>
                          <a:headEnd/>
                          <a:tailEnd/>
                        </a:ln>
                      </wps:spPr>
                      <wps:txbx>
                        <w:txbxContent>
                          <w:p w:rsidR="00AF4071" w:rsidRDefault="00AF4071" w:rsidP="00AF4071">
                            <w:pPr>
                              <w:rPr>
                                <w:rFonts w:cs="David"/>
                                <w:b/>
                                <w:bCs/>
                                <w:sz w:val="20"/>
                                <w:szCs w:val="20"/>
                                <w:rtl/>
                              </w:rPr>
                            </w:pPr>
                            <w:r w:rsidRPr="0065685F">
                              <w:rPr>
                                <w:rFonts w:cs="David" w:hint="cs"/>
                                <w:b/>
                                <w:bCs/>
                                <w:sz w:val="20"/>
                                <w:szCs w:val="20"/>
                                <w:rtl/>
                              </w:rPr>
                              <w:t xml:space="preserve">משטחי </w:t>
                            </w:r>
                            <w:r>
                              <w:rPr>
                                <w:rFonts w:ascii="Times New Roman" w:hAnsi="Times New Roman" w:cs="Times New Roman"/>
                                <w:b/>
                                <w:bCs/>
                                <w:sz w:val="20"/>
                                <w:szCs w:val="20"/>
                                <w:rtl/>
                              </w:rPr>
                              <w:t>β</w:t>
                            </w:r>
                          </w:p>
                          <w:p w:rsidR="00AF4071" w:rsidRPr="0065685F" w:rsidRDefault="00AF4071" w:rsidP="00AF4071">
                            <w:pPr>
                              <w:rPr>
                                <w:rFonts w:cs="David"/>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47.95pt;margin-top:123.95pt;width:68.55pt;height:2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" filled="f" stroked="f">
                <v:textbox>
                  <w:txbxContent>
                    <w:p w:rsidR="00AF4071" w:rsidRDefault="00AF4071" w:rsidP="00AF4071">
                      <w:pPr>
                        <w:rPr>
                          <w:rFonts w:cs="David"/>
                          <w:b/>
                          <w:bCs/>
                          <w:sz w:val="20"/>
                          <w:szCs w:val="20"/>
                          <w:rtl/>
                        </w:rPr>
                      </w:pPr>
                      <w:r w:rsidRPr="0065685F">
                        <w:rPr>
                          <w:rFonts w:cs="David" w:hint="cs"/>
                          <w:b/>
                          <w:bCs/>
                          <w:sz w:val="20"/>
                          <w:szCs w:val="20"/>
                          <w:rtl/>
                        </w:rPr>
                        <w:t xml:space="preserve">משטחי </w:t>
                      </w:r>
                      <w:r>
                        <w:rPr>
                          <w:rFonts w:ascii="Times New Roman" w:hAnsi="Times New Roman" w:cs="Times New Roman"/>
                          <w:b/>
                          <w:bCs/>
                          <w:sz w:val="20"/>
                          <w:szCs w:val="20"/>
                          <w:rtl/>
                        </w:rPr>
                        <w:t>β</w:t>
                      </w:r>
                    </w:p>
                    <w:p w:rsidR="00AF4071" w:rsidRPr="0065685F" w:rsidRDefault="00AF4071" w:rsidP="00AF4071">
                      <w:pPr>
                        <w:rPr>
                          <w:rFonts w:cs="David"/>
                          <w:b/>
                          <w:bCs/>
                          <w:sz w:val="20"/>
                          <w:szCs w:val="20"/>
                        </w:rPr>
                      </w:pPr>
                    </w:p>
                  </w:txbxContent>
                </v:textbox>
              </v:shape>
            </w:pict>
          </mc:Fallback>
        </mc:AlternateContent>
      </w:r>
      <w:r w:rsidR="00AF4071" w:rsidRPr="00A66F70">
        <w:rPr>
          <w:noProof/>
        </w:rPr>
        <w:drawing>
          <wp:inline distT="0" distB="0" distL="0" distR="0" wp14:anchorId="2ACAF503" wp14:editId="47264011">
            <wp:extent cx="2661845" cy="2552783"/>
            <wp:effectExtent l="0" t="0" r="5715" b="0"/>
            <wp:docPr id="22532" name="Picture 6" descr="File:Structure of spider silk thread Modified.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4" name="Picture 6" descr="File:Structure of spider silk thread Modified.svg">
                      <a:hlinkClick r:id="rId9"/>
                    </pic:cNvPr>
                    <pic:cNvPicPr>
                      <a:picLocks noChangeAspect="1" noChangeArrowheads="1"/>
                    </pic:cNvPicPr>
                  </pic:nvPicPr>
                  <pic:blipFill>
                    <a:blip r:embed="rId10" cstate="print"/>
                    <a:srcRect/>
                    <a:stretch>
                      <a:fillRect/>
                    </a:stretch>
                  </pic:blipFill>
                  <pic:spPr bwMode="auto">
                    <a:xfrm>
                      <a:off x="0" y="0"/>
                      <a:ext cx="2667583" cy="2558286"/>
                    </a:xfrm>
                    <a:prstGeom prst="rect">
                      <a:avLst/>
                    </a:prstGeom>
                    <a:noFill/>
                  </pic:spPr>
                </pic:pic>
              </a:graphicData>
            </a:graphic>
          </wp:inline>
        </w:drawing>
      </w:r>
    </w:p>
    <w:p w:rsidR="00AF4071" w:rsidRDefault="00AF4071" w:rsidP="007D09FD">
      <w:pPr>
        <w:pStyle w:val="ListParagraph"/>
        <w:numPr>
          <w:ilvl w:val="0"/>
          <w:numId w:val="21"/>
        </w:numPr>
        <w:ind w:left="425"/>
        <w:rPr>
          <w:rFonts w:cs="David"/>
          <w:sz w:val="24"/>
          <w:szCs w:val="24"/>
        </w:rPr>
      </w:pPr>
      <w:r w:rsidRPr="00390916">
        <w:rPr>
          <w:rFonts w:cs="David" w:hint="cs"/>
          <w:sz w:val="24"/>
          <w:szCs w:val="24"/>
          <w:rtl/>
        </w:rPr>
        <w:t xml:space="preserve">האם משטחי </w:t>
      </w:r>
      <w:r>
        <w:rPr>
          <w:rFonts w:ascii="Times New Roman" w:hAnsi="Times New Roman" w:cs="Times New Roman"/>
          <w:sz w:val="24"/>
          <w:szCs w:val="24"/>
          <w:rtl/>
        </w:rPr>
        <w:t>β</w:t>
      </w:r>
      <w:r w:rsidRPr="00390916">
        <w:rPr>
          <w:rFonts w:cs="David" w:hint="cs"/>
          <w:sz w:val="24"/>
          <w:szCs w:val="24"/>
          <w:rtl/>
        </w:rPr>
        <w:t xml:space="preserve"> וסלילי </w:t>
      </w:r>
      <w:r>
        <w:rPr>
          <w:rFonts w:ascii="Times New Roman" w:hAnsi="Times New Roman" w:cs="Times New Roman"/>
          <w:sz w:val="24"/>
          <w:szCs w:val="24"/>
          <w:rtl/>
        </w:rPr>
        <w:t>α</w:t>
      </w:r>
      <w:r w:rsidRPr="00390916">
        <w:rPr>
          <w:rFonts w:cs="David" w:hint="cs"/>
          <w:sz w:val="24"/>
          <w:szCs w:val="24"/>
          <w:rtl/>
        </w:rPr>
        <w:t xml:space="preserve"> הם מבנה ראשוני, שניוני או שלישוני של חלבון?</w:t>
      </w:r>
    </w:p>
    <w:p w:rsidR="00AF4071" w:rsidRPr="00343293" w:rsidRDefault="00AF4071" w:rsidP="007D09FD">
      <w:pPr>
        <w:pStyle w:val="ListParagraph"/>
        <w:ind w:left="425"/>
        <w:rPr>
          <w:rFonts w:cs="David"/>
          <w:color w:val="FF0000"/>
          <w:sz w:val="24"/>
          <w:szCs w:val="24"/>
          <w:rtl/>
        </w:rPr>
      </w:pPr>
      <w:r w:rsidRPr="00343293">
        <w:rPr>
          <w:rFonts w:cs="David" w:hint="cs"/>
          <w:color w:val="FF0000"/>
          <w:sz w:val="24"/>
          <w:szCs w:val="24"/>
          <w:rtl/>
        </w:rPr>
        <w:t>שניוני.</w:t>
      </w:r>
    </w:p>
    <w:p w:rsidR="00AF4071" w:rsidRDefault="00AF4071" w:rsidP="007D09FD">
      <w:pPr>
        <w:pStyle w:val="ListParagraph"/>
        <w:numPr>
          <w:ilvl w:val="0"/>
          <w:numId w:val="21"/>
        </w:numPr>
        <w:ind w:left="425"/>
        <w:rPr>
          <w:rFonts w:cs="David"/>
          <w:sz w:val="24"/>
          <w:szCs w:val="24"/>
        </w:rPr>
      </w:pPr>
      <w:r>
        <w:rPr>
          <w:rFonts w:cs="David" w:hint="cs"/>
          <w:sz w:val="24"/>
          <w:szCs w:val="24"/>
          <w:u w:val="single"/>
          <w:rtl/>
        </w:rPr>
        <w:t>ציינו</w:t>
      </w:r>
      <w:r>
        <w:rPr>
          <w:rFonts w:cs="David" w:hint="cs"/>
          <w:sz w:val="24"/>
          <w:szCs w:val="24"/>
          <w:rtl/>
        </w:rPr>
        <w:t xml:space="preserve"> מהם הקשרים העיקריים הגורמים לייצוב המבנה של משטחי בתא ושל סלילי אלפא.</w:t>
      </w:r>
    </w:p>
    <w:p w:rsidR="00AF4071" w:rsidRPr="00343293" w:rsidRDefault="00AF4071" w:rsidP="007D09FD">
      <w:pPr>
        <w:pStyle w:val="ListParagraph"/>
        <w:ind w:left="425"/>
        <w:rPr>
          <w:rFonts w:cs="David"/>
          <w:color w:val="FF0000"/>
          <w:sz w:val="24"/>
          <w:szCs w:val="24"/>
          <w:rtl/>
        </w:rPr>
      </w:pPr>
      <w:r w:rsidRPr="00343293">
        <w:rPr>
          <w:rFonts w:cs="David" w:hint="cs"/>
          <w:color w:val="FF0000"/>
          <w:sz w:val="24"/>
          <w:szCs w:val="24"/>
          <w:rtl/>
        </w:rPr>
        <w:t xml:space="preserve">קשרי מימן בין קבוצות </w:t>
      </w:r>
      <w:r w:rsidRPr="00343293">
        <w:rPr>
          <w:rFonts w:cs="David"/>
          <w:color w:val="FF0000"/>
          <w:sz w:val="24"/>
          <w:szCs w:val="24"/>
        </w:rPr>
        <w:t>N</w:t>
      </w:r>
      <w:r w:rsidRPr="00343293">
        <w:rPr>
          <w:rFonts w:cs="David" w:hint="cs"/>
          <w:color w:val="FF0000"/>
          <w:sz w:val="24"/>
          <w:szCs w:val="24"/>
          <w:rtl/>
        </w:rPr>
        <w:t>-</w:t>
      </w:r>
      <w:r w:rsidRPr="00343293">
        <w:rPr>
          <w:rFonts w:cs="David"/>
          <w:color w:val="FF0000"/>
          <w:sz w:val="24"/>
          <w:szCs w:val="24"/>
        </w:rPr>
        <w:t>H</w:t>
      </w:r>
      <w:r w:rsidRPr="00343293">
        <w:rPr>
          <w:rFonts w:cs="David" w:hint="cs"/>
          <w:color w:val="FF0000"/>
          <w:sz w:val="24"/>
          <w:szCs w:val="24"/>
          <w:rtl/>
        </w:rPr>
        <w:t xml:space="preserve"> וקבוצות </w:t>
      </w:r>
      <w:r w:rsidRPr="00343293">
        <w:rPr>
          <w:rFonts w:cs="David"/>
          <w:color w:val="FF0000"/>
          <w:sz w:val="24"/>
          <w:szCs w:val="24"/>
        </w:rPr>
        <w:t>C=O</w:t>
      </w:r>
      <w:r w:rsidRPr="00343293">
        <w:rPr>
          <w:rFonts w:cs="David" w:hint="cs"/>
          <w:color w:val="FF0000"/>
          <w:sz w:val="24"/>
          <w:szCs w:val="24"/>
          <w:rtl/>
        </w:rPr>
        <w:t xml:space="preserve"> בקשרים </w:t>
      </w:r>
      <w:proofErr w:type="spellStart"/>
      <w:r w:rsidRPr="00343293">
        <w:rPr>
          <w:rFonts w:cs="David" w:hint="cs"/>
          <w:color w:val="FF0000"/>
          <w:sz w:val="24"/>
          <w:szCs w:val="24"/>
          <w:rtl/>
        </w:rPr>
        <w:t>פפטידיים</w:t>
      </w:r>
      <w:proofErr w:type="spellEnd"/>
      <w:r w:rsidRPr="00343293">
        <w:rPr>
          <w:rFonts w:cs="David" w:hint="cs"/>
          <w:color w:val="FF0000"/>
          <w:sz w:val="24"/>
          <w:szCs w:val="24"/>
          <w:rtl/>
        </w:rPr>
        <w:t>.</w:t>
      </w:r>
    </w:p>
    <w:p w:rsidR="00AF4071" w:rsidRDefault="00AF4071" w:rsidP="007D09FD">
      <w:pPr>
        <w:ind w:left="425"/>
        <w:rPr>
          <w:rFonts w:cs="David"/>
          <w:sz w:val="24"/>
          <w:szCs w:val="24"/>
          <w:rtl/>
        </w:rPr>
      </w:pPr>
      <w:r>
        <w:rPr>
          <w:rFonts w:cs="David" w:hint="cs"/>
          <w:sz w:val="24"/>
          <w:szCs w:val="24"/>
          <w:rtl/>
        </w:rPr>
        <w:t xml:space="preserve">ביוכימאים מצאו כי משטחי </w:t>
      </w:r>
      <w:r>
        <w:rPr>
          <w:rFonts w:ascii="Times New Roman" w:hAnsi="Times New Roman" w:cs="Times New Roman"/>
          <w:sz w:val="24"/>
          <w:szCs w:val="24"/>
          <w:rtl/>
        </w:rPr>
        <w:t>β</w:t>
      </w:r>
      <w:r>
        <w:rPr>
          <w:rFonts w:cs="David" w:hint="cs"/>
          <w:sz w:val="24"/>
          <w:szCs w:val="24"/>
          <w:rtl/>
        </w:rPr>
        <w:t xml:space="preserve"> הם המקנים את החוזק לסיב החלבון בעוד שסלילי </w:t>
      </w:r>
      <w:r>
        <w:rPr>
          <w:rFonts w:ascii="Times New Roman" w:hAnsi="Times New Roman" w:cs="Times New Roman"/>
          <w:sz w:val="24"/>
          <w:szCs w:val="24"/>
          <w:rtl/>
        </w:rPr>
        <w:t>α</w:t>
      </w:r>
      <w:r>
        <w:rPr>
          <w:rFonts w:cs="David" w:hint="cs"/>
          <w:sz w:val="24"/>
          <w:szCs w:val="24"/>
          <w:rtl/>
        </w:rPr>
        <w:t xml:space="preserve"> הם בעלי יכולת הימתחות, ומקנים לחלבון את גמישותו הרבה. כשחרק פוגע בקור </w:t>
      </w:r>
      <w:r>
        <w:rPr>
          <w:rFonts w:cs="David"/>
          <w:sz w:val="24"/>
          <w:szCs w:val="24"/>
          <w:rtl/>
        </w:rPr>
        <w:t>–</w:t>
      </w:r>
      <w:r>
        <w:rPr>
          <w:rFonts w:cs="David" w:hint="cs"/>
          <w:sz w:val="24"/>
          <w:szCs w:val="24"/>
          <w:rtl/>
        </w:rPr>
        <w:t xml:space="preserve"> נמתחים האזורים המכילים סלילי </w:t>
      </w:r>
      <w:r>
        <w:rPr>
          <w:rFonts w:ascii="Times New Roman" w:hAnsi="Times New Roman" w:cs="Times New Roman"/>
          <w:sz w:val="24"/>
          <w:szCs w:val="24"/>
          <w:rtl/>
        </w:rPr>
        <w:t>α</w:t>
      </w:r>
      <w:r>
        <w:rPr>
          <w:rFonts w:cs="David" w:hint="cs"/>
          <w:sz w:val="24"/>
          <w:szCs w:val="24"/>
          <w:rtl/>
        </w:rPr>
        <w:t xml:space="preserve"> (בדומה לקפיצים) ואילו משטחי </w:t>
      </w:r>
      <w:r>
        <w:rPr>
          <w:rFonts w:ascii="Times New Roman" w:hAnsi="Times New Roman" w:cs="Times New Roman"/>
          <w:sz w:val="24"/>
          <w:szCs w:val="24"/>
          <w:rtl/>
        </w:rPr>
        <w:t>β</w:t>
      </w:r>
      <w:r>
        <w:rPr>
          <w:rFonts w:cs="David" w:hint="cs"/>
          <w:sz w:val="24"/>
          <w:szCs w:val="24"/>
          <w:rtl/>
        </w:rPr>
        <w:t xml:space="preserve"> נשארים יציבים ומקנים חוזק, כך שהקור יכול להימתח מעוצמת הפגיעה מבלי להיקרע. </w:t>
      </w:r>
    </w:p>
    <w:p w:rsidR="00AF4071" w:rsidRDefault="00AF4071" w:rsidP="007D09FD">
      <w:pPr>
        <w:pStyle w:val="ListParagraph"/>
        <w:numPr>
          <w:ilvl w:val="0"/>
          <w:numId w:val="21"/>
        </w:numPr>
        <w:ind w:left="425"/>
        <w:rPr>
          <w:rFonts w:cs="David"/>
          <w:sz w:val="24"/>
          <w:szCs w:val="24"/>
        </w:rPr>
      </w:pPr>
      <w:r w:rsidRPr="002577ED">
        <w:rPr>
          <w:rFonts w:cs="David" w:hint="cs"/>
          <w:sz w:val="24"/>
          <w:szCs w:val="24"/>
          <w:rtl/>
        </w:rPr>
        <w:t xml:space="preserve">אזורים המקנים גמישות לחלבון מכילים בעיקר סלילי </w:t>
      </w:r>
      <w:r>
        <w:rPr>
          <w:rFonts w:ascii="Times New Roman" w:hAnsi="Times New Roman" w:cs="Times New Roman"/>
          <w:sz w:val="24"/>
          <w:szCs w:val="24"/>
          <w:rtl/>
        </w:rPr>
        <w:t>α</w:t>
      </w:r>
      <w:r w:rsidRPr="002577ED">
        <w:rPr>
          <w:rFonts w:cs="David" w:hint="cs"/>
          <w:sz w:val="24"/>
          <w:szCs w:val="24"/>
          <w:rtl/>
        </w:rPr>
        <w:t xml:space="preserve">. אזורים המקנים קשיחות מכילים בעיקר משטחי </w:t>
      </w:r>
      <w:r>
        <w:rPr>
          <w:rFonts w:ascii="Times New Roman" w:hAnsi="Times New Roman" w:cs="Times New Roman"/>
          <w:sz w:val="24"/>
          <w:szCs w:val="24"/>
          <w:rtl/>
        </w:rPr>
        <w:t>β</w:t>
      </w:r>
      <w:r w:rsidRPr="002577ED">
        <w:rPr>
          <w:rFonts w:cs="David" w:hint="cs"/>
          <w:sz w:val="24"/>
          <w:szCs w:val="24"/>
          <w:rtl/>
        </w:rPr>
        <w:t xml:space="preserve">. </w:t>
      </w:r>
      <w:r>
        <w:rPr>
          <w:rFonts w:cs="David" w:hint="cs"/>
          <w:sz w:val="24"/>
          <w:szCs w:val="24"/>
          <w:rtl/>
        </w:rPr>
        <w:t>הסבירו</w:t>
      </w:r>
      <w:r w:rsidRPr="002577ED">
        <w:rPr>
          <w:rFonts w:cs="David" w:hint="cs"/>
          <w:sz w:val="24"/>
          <w:szCs w:val="24"/>
          <w:rtl/>
        </w:rPr>
        <w:t xml:space="preserve"> ממצאים אלה, ו</w:t>
      </w:r>
      <w:r>
        <w:rPr>
          <w:rFonts w:cs="David" w:hint="cs"/>
          <w:sz w:val="24"/>
          <w:szCs w:val="24"/>
          <w:rtl/>
        </w:rPr>
        <w:t>הסבירו</w:t>
      </w:r>
      <w:r w:rsidRPr="002577ED">
        <w:rPr>
          <w:rFonts w:cs="David" w:hint="cs"/>
          <w:sz w:val="24"/>
          <w:szCs w:val="24"/>
          <w:rtl/>
        </w:rPr>
        <w:t xml:space="preserve"> לאור </w:t>
      </w:r>
      <w:r>
        <w:rPr>
          <w:rFonts w:cs="David" w:hint="cs"/>
          <w:sz w:val="24"/>
          <w:szCs w:val="24"/>
          <w:rtl/>
        </w:rPr>
        <w:t>ה</w:t>
      </w:r>
      <w:r w:rsidRPr="002577ED">
        <w:rPr>
          <w:rFonts w:cs="David" w:hint="cs"/>
          <w:sz w:val="24"/>
          <w:szCs w:val="24"/>
          <w:rtl/>
        </w:rPr>
        <w:t xml:space="preserve">תרשים כיצד חלבון של קורי עכביש הוא גמיש מאד ויחד עם זאת חזק מאד. </w:t>
      </w:r>
    </w:p>
    <w:p w:rsidR="00AF4071" w:rsidRPr="00343293" w:rsidRDefault="00AF4071" w:rsidP="007D09FD">
      <w:pPr>
        <w:pStyle w:val="ListParagraph"/>
        <w:ind w:left="425"/>
        <w:rPr>
          <w:rFonts w:cs="David"/>
          <w:color w:val="FF0000"/>
          <w:sz w:val="24"/>
          <w:szCs w:val="24"/>
          <w:rtl/>
        </w:rPr>
      </w:pPr>
      <w:r w:rsidRPr="00343293">
        <w:rPr>
          <w:rFonts w:cs="David" w:hint="cs"/>
          <w:color w:val="FF0000"/>
          <w:sz w:val="24"/>
          <w:szCs w:val="24"/>
          <w:rtl/>
        </w:rPr>
        <w:t xml:space="preserve">סלילי </w:t>
      </w:r>
      <w:r w:rsidRPr="00343293">
        <w:rPr>
          <w:rFonts w:ascii="Times New Roman" w:hAnsi="Times New Roman" w:cs="Times New Roman"/>
          <w:color w:val="FF0000"/>
          <w:sz w:val="24"/>
          <w:szCs w:val="24"/>
          <w:rtl/>
        </w:rPr>
        <w:t>α</w:t>
      </w:r>
      <w:r w:rsidRPr="00343293">
        <w:rPr>
          <w:rFonts w:cs="David" w:hint="cs"/>
          <w:color w:val="FF0000"/>
          <w:sz w:val="24"/>
          <w:szCs w:val="24"/>
          <w:rtl/>
        </w:rPr>
        <w:t xml:space="preserve"> יכולים להימתח, תוך ניתוק קשרי המימן המייצבים את המבנה. כתוצאה מכך נפרסת שרשרת החלבון ונמתחת, כלומר מקנה גמישות. משטחי </w:t>
      </w:r>
      <w:r w:rsidRPr="00343293">
        <w:rPr>
          <w:rFonts w:ascii="Times New Roman" w:hAnsi="Times New Roman" w:cs="Times New Roman"/>
          <w:color w:val="FF0000"/>
          <w:sz w:val="24"/>
          <w:szCs w:val="24"/>
          <w:rtl/>
        </w:rPr>
        <w:t>β</w:t>
      </w:r>
      <w:r w:rsidRPr="00343293">
        <w:rPr>
          <w:rFonts w:cs="David" w:hint="cs"/>
          <w:color w:val="FF0000"/>
          <w:sz w:val="24"/>
          <w:szCs w:val="24"/>
          <w:rtl/>
        </w:rPr>
        <w:t xml:space="preserve"> הם קפלי שרשרות הארוזים באריזה צפופה המחוזקת על ידי הרבה קשרי מימן, כך שנוצר מבנה קשיח. המבנה השלישוני של קורי העכביש מכיל סלילי </w:t>
      </w:r>
      <w:r w:rsidRPr="00343293">
        <w:rPr>
          <w:rFonts w:ascii="Times New Roman" w:hAnsi="Times New Roman" w:cs="Times New Roman"/>
          <w:color w:val="FF0000"/>
          <w:sz w:val="24"/>
          <w:szCs w:val="24"/>
          <w:rtl/>
        </w:rPr>
        <w:t>α</w:t>
      </w:r>
      <w:r w:rsidRPr="00343293">
        <w:rPr>
          <w:rFonts w:cs="David" w:hint="cs"/>
          <w:color w:val="FF0000"/>
          <w:sz w:val="24"/>
          <w:szCs w:val="24"/>
          <w:rtl/>
        </w:rPr>
        <w:t xml:space="preserve"> רבים היכולים להימתח, בין אזורים המכילים משטחי </w:t>
      </w:r>
      <w:r w:rsidRPr="00343293">
        <w:rPr>
          <w:rFonts w:ascii="Times New Roman" w:hAnsi="Times New Roman" w:cs="Times New Roman"/>
          <w:color w:val="FF0000"/>
          <w:sz w:val="24"/>
          <w:szCs w:val="24"/>
          <w:rtl/>
        </w:rPr>
        <w:t>β</w:t>
      </w:r>
      <w:r w:rsidRPr="00343293">
        <w:rPr>
          <w:rFonts w:cs="David" w:hint="cs"/>
          <w:color w:val="FF0000"/>
          <w:sz w:val="24"/>
          <w:szCs w:val="24"/>
          <w:rtl/>
        </w:rPr>
        <w:t xml:space="preserve"> המקנים קשיחות.</w:t>
      </w:r>
    </w:p>
    <w:p w:rsidR="00AF4071" w:rsidRDefault="00AF4071" w:rsidP="007D09FD">
      <w:pPr>
        <w:ind w:left="283"/>
        <w:rPr>
          <w:rFonts w:cs="David"/>
          <w:sz w:val="24"/>
          <w:szCs w:val="24"/>
          <w:rtl/>
        </w:rPr>
      </w:pPr>
      <w:r>
        <w:rPr>
          <w:rFonts w:cs="David" w:hint="cs"/>
          <w:sz w:val="24"/>
          <w:szCs w:val="24"/>
          <w:rtl/>
        </w:rPr>
        <w:t xml:space="preserve">במטרה ליצור חלבון מלאכותי חזק יותר מהחלבון הטבעי, בחנו החוקרים אילו רצפים של חומצות אמיניות מרכיבים את משטחי </w:t>
      </w:r>
      <w:r>
        <w:rPr>
          <w:rFonts w:ascii="Times New Roman" w:hAnsi="Times New Roman" w:cs="Times New Roman"/>
          <w:sz w:val="24"/>
          <w:szCs w:val="24"/>
          <w:rtl/>
        </w:rPr>
        <w:t>β</w:t>
      </w:r>
      <w:r>
        <w:rPr>
          <w:rFonts w:cs="David" w:hint="cs"/>
          <w:sz w:val="24"/>
          <w:szCs w:val="24"/>
          <w:rtl/>
        </w:rPr>
        <w:t xml:space="preserve"> בקורי עכביש. במהלך המחקר אופיינו שני רצפים של חומצות אמיניות. לפניכם קטעים משני הרצפים:</w:t>
      </w:r>
    </w:p>
    <w:p w:rsidR="00AF4071" w:rsidRDefault="00AF4071" w:rsidP="00AF4071">
      <w:pPr>
        <w:bidi w:val="0"/>
        <w:rPr>
          <w:rFonts w:asciiTheme="majorBidi" w:hAnsiTheme="majorBidi"/>
          <w:sz w:val="24"/>
          <w:szCs w:val="24"/>
        </w:rPr>
      </w:pPr>
      <w:r w:rsidRPr="007F1E0E">
        <w:rPr>
          <w:rFonts w:asciiTheme="majorBidi" w:hAnsiTheme="majorBidi"/>
          <w:sz w:val="24"/>
          <w:szCs w:val="24"/>
        </w:rPr>
        <w:t>I</w:t>
      </w:r>
      <w:r>
        <w:rPr>
          <w:rFonts w:asciiTheme="majorBidi" w:hAnsiTheme="majorBidi"/>
          <w:sz w:val="24"/>
          <w:szCs w:val="24"/>
        </w:rPr>
        <w:t xml:space="preserve">   </w:t>
      </w:r>
      <w:proofErr w:type="spellStart"/>
      <w:r>
        <w:rPr>
          <w:rFonts w:asciiTheme="majorBidi" w:hAnsiTheme="majorBidi"/>
          <w:sz w:val="24"/>
          <w:szCs w:val="24"/>
        </w:rPr>
        <w:t>Gly-Gly-Ser-</w:t>
      </w:r>
      <w:r w:rsidRPr="007F1E0E">
        <w:rPr>
          <w:rFonts w:asciiTheme="majorBidi" w:hAnsiTheme="majorBidi"/>
          <w:sz w:val="24"/>
          <w:szCs w:val="24"/>
        </w:rPr>
        <w:t>Ala-Gly-Ala</w:t>
      </w:r>
      <w:proofErr w:type="spellEnd"/>
    </w:p>
    <w:p w:rsidR="00AF4071" w:rsidRDefault="00AF4071" w:rsidP="00AF4071">
      <w:pPr>
        <w:bidi w:val="0"/>
        <w:rPr>
          <w:rFonts w:asciiTheme="majorBidi" w:hAnsiTheme="majorBidi"/>
          <w:sz w:val="24"/>
          <w:szCs w:val="24"/>
        </w:rPr>
      </w:pPr>
      <w:proofErr w:type="gramStart"/>
      <w:r>
        <w:rPr>
          <w:rFonts w:asciiTheme="majorBidi" w:hAnsiTheme="majorBidi"/>
          <w:sz w:val="24"/>
          <w:szCs w:val="24"/>
        </w:rPr>
        <w:t>II  Lys</w:t>
      </w:r>
      <w:proofErr w:type="gramEnd"/>
      <w:r>
        <w:rPr>
          <w:rFonts w:asciiTheme="majorBidi" w:hAnsiTheme="majorBidi"/>
          <w:sz w:val="24"/>
          <w:szCs w:val="24"/>
        </w:rPr>
        <w:t>-</w:t>
      </w:r>
      <w:proofErr w:type="spellStart"/>
      <w:r>
        <w:rPr>
          <w:rFonts w:asciiTheme="majorBidi" w:hAnsiTheme="majorBidi"/>
          <w:sz w:val="24"/>
          <w:szCs w:val="24"/>
        </w:rPr>
        <w:t>Phe</w:t>
      </w:r>
      <w:proofErr w:type="spellEnd"/>
      <w:r>
        <w:rPr>
          <w:rFonts w:asciiTheme="majorBidi" w:hAnsiTheme="majorBidi"/>
          <w:sz w:val="24"/>
          <w:szCs w:val="24"/>
        </w:rPr>
        <w:t>-Lys-</w:t>
      </w:r>
      <w:proofErr w:type="spellStart"/>
      <w:r>
        <w:rPr>
          <w:rFonts w:asciiTheme="majorBidi" w:hAnsiTheme="majorBidi"/>
          <w:sz w:val="24"/>
          <w:szCs w:val="24"/>
        </w:rPr>
        <w:t>Ala</w:t>
      </w:r>
      <w:proofErr w:type="spellEnd"/>
      <w:r>
        <w:rPr>
          <w:rFonts w:asciiTheme="majorBidi" w:hAnsiTheme="majorBidi"/>
          <w:sz w:val="24"/>
          <w:szCs w:val="24"/>
        </w:rPr>
        <w:t>-</w:t>
      </w:r>
      <w:proofErr w:type="spellStart"/>
      <w:r>
        <w:rPr>
          <w:rFonts w:asciiTheme="majorBidi" w:hAnsiTheme="majorBidi"/>
          <w:sz w:val="24"/>
          <w:szCs w:val="24"/>
        </w:rPr>
        <w:t>Phe-Ala</w:t>
      </w:r>
      <w:proofErr w:type="spellEnd"/>
    </w:p>
    <w:p w:rsidR="00AF4071" w:rsidRDefault="00AF4071" w:rsidP="007D09FD">
      <w:pPr>
        <w:pStyle w:val="ListParagraph"/>
        <w:numPr>
          <w:ilvl w:val="0"/>
          <w:numId w:val="21"/>
        </w:numPr>
        <w:ind w:left="425"/>
        <w:rPr>
          <w:rFonts w:asciiTheme="majorBidi" w:hAnsiTheme="majorBidi" w:cs="David"/>
          <w:sz w:val="24"/>
          <w:szCs w:val="24"/>
        </w:rPr>
      </w:pPr>
      <w:r w:rsidRPr="00390916">
        <w:rPr>
          <w:rFonts w:asciiTheme="majorBidi" w:hAnsiTheme="majorBidi" w:cs="David" w:hint="cs"/>
          <w:sz w:val="24"/>
          <w:szCs w:val="24"/>
          <w:rtl/>
        </w:rPr>
        <w:t>קבע</w:t>
      </w:r>
      <w:r>
        <w:rPr>
          <w:rFonts w:asciiTheme="majorBidi" w:hAnsiTheme="majorBidi" w:cs="David" w:hint="cs"/>
          <w:sz w:val="24"/>
          <w:szCs w:val="24"/>
          <w:rtl/>
        </w:rPr>
        <w:t>ו</w:t>
      </w:r>
      <w:r w:rsidRPr="00390916">
        <w:rPr>
          <w:rFonts w:asciiTheme="majorBidi" w:hAnsiTheme="majorBidi" w:cs="David" w:hint="cs"/>
          <w:sz w:val="24"/>
          <w:szCs w:val="24"/>
          <w:rtl/>
        </w:rPr>
        <w:t xml:space="preserve"> איזה משני הרצפים,</w:t>
      </w:r>
      <w:r>
        <w:rPr>
          <w:rFonts w:asciiTheme="majorBidi" w:hAnsiTheme="majorBidi" w:hint="cs"/>
          <w:sz w:val="24"/>
          <w:szCs w:val="24"/>
          <w:rtl/>
        </w:rPr>
        <w:t xml:space="preserve"> </w:t>
      </w:r>
      <w:r>
        <w:rPr>
          <w:rFonts w:asciiTheme="majorBidi" w:hAnsiTheme="majorBidi"/>
          <w:sz w:val="24"/>
          <w:szCs w:val="24"/>
        </w:rPr>
        <w:t>I</w:t>
      </w:r>
      <w:r>
        <w:rPr>
          <w:rFonts w:asciiTheme="majorBidi" w:hAnsiTheme="majorBidi" w:hint="cs"/>
          <w:sz w:val="24"/>
          <w:szCs w:val="24"/>
          <w:rtl/>
        </w:rPr>
        <w:t xml:space="preserve"> </w:t>
      </w:r>
      <w:r w:rsidRPr="00390916">
        <w:rPr>
          <w:rFonts w:asciiTheme="majorBidi" w:hAnsiTheme="majorBidi" w:cs="David" w:hint="cs"/>
          <w:sz w:val="24"/>
          <w:szCs w:val="24"/>
          <w:rtl/>
        </w:rPr>
        <w:t>או</w:t>
      </w:r>
      <w:r>
        <w:rPr>
          <w:rFonts w:asciiTheme="majorBidi" w:hAnsiTheme="majorBidi" w:hint="cs"/>
          <w:sz w:val="24"/>
          <w:szCs w:val="24"/>
          <w:rtl/>
        </w:rPr>
        <w:t xml:space="preserve"> </w:t>
      </w:r>
      <w:r>
        <w:rPr>
          <w:rFonts w:asciiTheme="majorBidi" w:hAnsiTheme="majorBidi"/>
          <w:sz w:val="24"/>
          <w:szCs w:val="24"/>
        </w:rPr>
        <w:t>II</w:t>
      </w:r>
      <w:r w:rsidRPr="00390916">
        <w:rPr>
          <w:rFonts w:asciiTheme="majorBidi" w:hAnsiTheme="majorBidi" w:cs="David" w:hint="cs"/>
          <w:sz w:val="24"/>
          <w:szCs w:val="24"/>
          <w:rtl/>
        </w:rPr>
        <w:t>,</w:t>
      </w:r>
      <w:r>
        <w:rPr>
          <w:rFonts w:asciiTheme="majorBidi" w:hAnsiTheme="majorBidi" w:hint="cs"/>
          <w:sz w:val="24"/>
          <w:szCs w:val="24"/>
          <w:rtl/>
        </w:rPr>
        <w:t xml:space="preserve"> </w:t>
      </w:r>
      <w:r w:rsidRPr="00390916">
        <w:rPr>
          <w:rFonts w:asciiTheme="majorBidi" w:hAnsiTheme="majorBidi" w:cs="David" w:hint="cs"/>
          <w:sz w:val="24"/>
          <w:szCs w:val="24"/>
          <w:rtl/>
        </w:rPr>
        <w:t xml:space="preserve">נמצא במשטחי </w:t>
      </w:r>
      <w:r>
        <w:rPr>
          <w:rFonts w:ascii="Times New Roman" w:hAnsi="Times New Roman" w:cs="Times New Roman"/>
          <w:sz w:val="24"/>
          <w:szCs w:val="24"/>
          <w:rtl/>
        </w:rPr>
        <w:t>β</w:t>
      </w:r>
      <w:r w:rsidRPr="00390916">
        <w:rPr>
          <w:rFonts w:asciiTheme="majorBidi" w:hAnsiTheme="majorBidi" w:cs="David" w:hint="cs"/>
          <w:sz w:val="24"/>
          <w:szCs w:val="24"/>
          <w:rtl/>
        </w:rPr>
        <w:t xml:space="preserve">. </w:t>
      </w:r>
      <w:r>
        <w:rPr>
          <w:rFonts w:asciiTheme="majorBidi" w:hAnsiTheme="majorBidi" w:cs="David" w:hint="cs"/>
          <w:sz w:val="24"/>
          <w:szCs w:val="24"/>
          <w:rtl/>
        </w:rPr>
        <w:t xml:space="preserve">נמקו </w:t>
      </w:r>
      <w:r w:rsidRPr="00390916">
        <w:rPr>
          <w:rFonts w:asciiTheme="majorBidi" w:hAnsiTheme="majorBidi" w:cs="David" w:hint="cs"/>
          <w:sz w:val="24"/>
          <w:szCs w:val="24"/>
          <w:rtl/>
        </w:rPr>
        <w:t xml:space="preserve"> </w:t>
      </w:r>
      <w:r>
        <w:rPr>
          <w:rFonts w:asciiTheme="majorBidi" w:hAnsiTheme="majorBidi" w:cs="David" w:hint="cs"/>
          <w:sz w:val="24"/>
          <w:szCs w:val="24"/>
          <w:rtl/>
        </w:rPr>
        <w:t>קביעתכם</w:t>
      </w:r>
      <w:r w:rsidRPr="00390916">
        <w:rPr>
          <w:rFonts w:asciiTheme="majorBidi" w:hAnsiTheme="majorBidi" w:cs="David" w:hint="cs"/>
          <w:sz w:val="24"/>
          <w:szCs w:val="24"/>
          <w:rtl/>
        </w:rPr>
        <w:t xml:space="preserve"> ו</w:t>
      </w:r>
      <w:r>
        <w:rPr>
          <w:rFonts w:asciiTheme="majorBidi" w:hAnsiTheme="majorBidi" w:cs="David" w:hint="cs"/>
          <w:sz w:val="24"/>
          <w:szCs w:val="24"/>
          <w:rtl/>
        </w:rPr>
        <w:t>הסבירו</w:t>
      </w:r>
      <w:r w:rsidRPr="00390916">
        <w:rPr>
          <w:rFonts w:asciiTheme="majorBidi" w:hAnsiTheme="majorBidi" w:cs="David" w:hint="cs"/>
          <w:sz w:val="24"/>
          <w:szCs w:val="24"/>
          <w:rtl/>
        </w:rPr>
        <w:t xml:space="preserve"> מדוע פסלת</w:t>
      </w:r>
      <w:r>
        <w:rPr>
          <w:rFonts w:asciiTheme="majorBidi" w:hAnsiTheme="majorBidi" w:cs="David" w:hint="cs"/>
          <w:sz w:val="24"/>
          <w:szCs w:val="24"/>
          <w:rtl/>
        </w:rPr>
        <w:t>ם</w:t>
      </w:r>
      <w:r w:rsidRPr="00390916">
        <w:rPr>
          <w:rFonts w:asciiTheme="majorBidi" w:hAnsiTheme="majorBidi" w:cs="David" w:hint="cs"/>
          <w:sz w:val="24"/>
          <w:szCs w:val="24"/>
          <w:rtl/>
        </w:rPr>
        <w:t xml:space="preserve"> את הרצף האחר. </w:t>
      </w:r>
    </w:p>
    <w:p w:rsidR="00AF4071" w:rsidRPr="00343293" w:rsidRDefault="00AF4071" w:rsidP="007D09FD">
      <w:pPr>
        <w:pStyle w:val="ListParagraph"/>
        <w:ind w:left="425"/>
        <w:rPr>
          <w:rFonts w:asciiTheme="majorBidi" w:hAnsiTheme="majorBidi" w:cs="David"/>
          <w:color w:val="FF0000"/>
          <w:sz w:val="24"/>
          <w:szCs w:val="24"/>
          <w:rtl/>
        </w:rPr>
      </w:pPr>
      <w:r w:rsidRPr="00343293">
        <w:rPr>
          <w:rFonts w:asciiTheme="majorBidi" w:hAnsiTheme="majorBidi" w:cs="David" w:hint="cs"/>
          <w:color w:val="FF0000"/>
          <w:sz w:val="24"/>
          <w:szCs w:val="24"/>
          <w:rtl/>
        </w:rPr>
        <w:lastRenderedPageBreak/>
        <w:t xml:space="preserve">רצף </w:t>
      </w:r>
      <w:r w:rsidRPr="00343293">
        <w:rPr>
          <w:rFonts w:asciiTheme="majorBidi" w:hAnsiTheme="majorBidi" w:cs="David"/>
          <w:color w:val="FF0000"/>
          <w:sz w:val="24"/>
          <w:szCs w:val="24"/>
        </w:rPr>
        <w:t>I</w:t>
      </w:r>
      <w:r w:rsidRPr="00343293">
        <w:rPr>
          <w:rFonts w:asciiTheme="majorBidi" w:hAnsiTheme="majorBidi" w:cs="David" w:hint="cs"/>
          <w:color w:val="FF0000"/>
          <w:sz w:val="24"/>
          <w:szCs w:val="24"/>
          <w:rtl/>
        </w:rPr>
        <w:t xml:space="preserve"> נמצא במשטחי </w:t>
      </w:r>
      <w:r w:rsidRPr="00343293">
        <w:rPr>
          <w:rFonts w:ascii="Times New Roman" w:hAnsi="Times New Roman" w:cs="Times New Roman"/>
          <w:color w:val="FF0000"/>
          <w:sz w:val="24"/>
          <w:szCs w:val="24"/>
          <w:rtl/>
        </w:rPr>
        <w:t>β</w:t>
      </w:r>
      <w:r w:rsidRPr="00343293">
        <w:rPr>
          <w:rFonts w:asciiTheme="majorBidi" w:hAnsiTheme="majorBidi" w:cs="David" w:hint="cs"/>
          <w:color w:val="FF0000"/>
          <w:sz w:val="24"/>
          <w:szCs w:val="24"/>
          <w:rtl/>
        </w:rPr>
        <w:t xml:space="preserve">. ברצף זה חומצות אמיניות בעלות קבוצות צד לא נפחיות, המאפשרות אריזה צפופה של משטחי </w:t>
      </w:r>
      <w:r w:rsidRPr="00343293">
        <w:rPr>
          <w:rFonts w:ascii="Times New Roman" w:hAnsi="Times New Roman" w:cs="Times New Roman"/>
          <w:color w:val="FF0000"/>
          <w:sz w:val="24"/>
          <w:szCs w:val="24"/>
          <w:rtl/>
        </w:rPr>
        <w:t>β</w:t>
      </w:r>
      <w:r w:rsidRPr="00343293">
        <w:rPr>
          <w:rFonts w:asciiTheme="majorBidi" w:hAnsiTheme="majorBidi" w:cs="David" w:hint="cs"/>
          <w:color w:val="FF0000"/>
          <w:sz w:val="24"/>
          <w:szCs w:val="24"/>
          <w:rtl/>
        </w:rPr>
        <w:t xml:space="preserve">. ברצף </w:t>
      </w:r>
      <w:r w:rsidRPr="00343293">
        <w:rPr>
          <w:rFonts w:asciiTheme="majorBidi" w:hAnsiTheme="majorBidi" w:cs="David"/>
          <w:color w:val="FF0000"/>
          <w:sz w:val="24"/>
          <w:szCs w:val="24"/>
        </w:rPr>
        <w:t>II</w:t>
      </w:r>
      <w:r w:rsidRPr="00343293">
        <w:rPr>
          <w:rFonts w:asciiTheme="majorBidi" w:hAnsiTheme="majorBidi" w:cs="David" w:hint="cs"/>
          <w:color w:val="FF0000"/>
          <w:sz w:val="24"/>
          <w:szCs w:val="24"/>
          <w:rtl/>
        </w:rPr>
        <w:t xml:space="preserve"> יש חומצות אמיניות עם קבוצות צד נפחיות, כגון </w:t>
      </w:r>
      <w:proofErr w:type="spellStart"/>
      <w:r w:rsidRPr="00343293">
        <w:rPr>
          <w:rFonts w:asciiTheme="majorBidi" w:hAnsiTheme="majorBidi" w:cs="David" w:hint="cs"/>
          <w:color w:val="FF0000"/>
          <w:sz w:val="24"/>
          <w:szCs w:val="24"/>
          <w:rtl/>
        </w:rPr>
        <w:t>ליזין</w:t>
      </w:r>
      <w:proofErr w:type="spellEnd"/>
      <w:r w:rsidRPr="00343293">
        <w:rPr>
          <w:rFonts w:asciiTheme="majorBidi" w:hAnsiTheme="majorBidi" w:cs="David" w:hint="cs"/>
          <w:color w:val="FF0000"/>
          <w:sz w:val="24"/>
          <w:szCs w:val="24"/>
          <w:rtl/>
        </w:rPr>
        <w:t xml:space="preserve"> </w:t>
      </w:r>
      <w:proofErr w:type="spellStart"/>
      <w:r w:rsidRPr="00343293">
        <w:rPr>
          <w:rFonts w:asciiTheme="majorBidi" w:hAnsiTheme="majorBidi" w:cs="David" w:hint="cs"/>
          <w:color w:val="FF0000"/>
          <w:sz w:val="24"/>
          <w:szCs w:val="24"/>
          <w:rtl/>
        </w:rPr>
        <w:t>ופניל</w:t>
      </w:r>
      <w:proofErr w:type="spellEnd"/>
      <w:r w:rsidRPr="00343293">
        <w:rPr>
          <w:rFonts w:asciiTheme="majorBidi" w:hAnsiTheme="majorBidi" w:cs="David" w:hint="cs"/>
          <w:color w:val="FF0000"/>
          <w:sz w:val="24"/>
          <w:szCs w:val="24"/>
          <w:rtl/>
        </w:rPr>
        <w:t xml:space="preserve"> </w:t>
      </w:r>
      <w:proofErr w:type="spellStart"/>
      <w:r w:rsidRPr="00343293">
        <w:rPr>
          <w:rFonts w:asciiTheme="majorBidi" w:hAnsiTheme="majorBidi" w:cs="David" w:hint="cs"/>
          <w:color w:val="FF0000"/>
          <w:sz w:val="24"/>
          <w:szCs w:val="24"/>
          <w:rtl/>
        </w:rPr>
        <w:t>אלנין</w:t>
      </w:r>
      <w:proofErr w:type="spellEnd"/>
      <w:r w:rsidRPr="00343293">
        <w:rPr>
          <w:rFonts w:asciiTheme="majorBidi" w:hAnsiTheme="majorBidi" w:cs="David" w:hint="cs"/>
          <w:color w:val="FF0000"/>
          <w:sz w:val="24"/>
          <w:szCs w:val="24"/>
          <w:rtl/>
        </w:rPr>
        <w:t xml:space="preserve">, המקשות על היארזות המשטחים באריזה צפופה. </w:t>
      </w:r>
    </w:p>
    <w:p w:rsidR="00AF4071" w:rsidRDefault="00AF4071" w:rsidP="007D09FD">
      <w:pPr>
        <w:pStyle w:val="ListParagraph"/>
        <w:numPr>
          <w:ilvl w:val="0"/>
          <w:numId w:val="21"/>
        </w:numPr>
        <w:ind w:left="425"/>
        <w:rPr>
          <w:rFonts w:asciiTheme="majorBidi" w:hAnsiTheme="majorBidi" w:cs="David"/>
          <w:sz w:val="24"/>
          <w:szCs w:val="24"/>
        </w:rPr>
      </w:pPr>
      <w:r>
        <w:rPr>
          <w:rFonts w:asciiTheme="majorBidi" w:hAnsiTheme="majorBidi" w:cs="David" w:hint="cs"/>
          <w:sz w:val="24"/>
          <w:szCs w:val="24"/>
          <w:rtl/>
        </w:rPr>
        <w:t xml:space="preserve">האם רצף </w:t>
      </w:r>
      <w:r>
        <w:rPr>
          <w:rFonts w:asciiTheme="majorBidi" w:hAnsiTheme="majorBidi" w:cs="David"/>
          <w:sz w:val="24"/>
          <w:szCs w:val="24"/>
        </w:rPr>
        <w:t>I</w:t>
      </w:r>
      <w:r>
        <w:rPr>
          <w:rFonts w:asciiTheme="majorBidi" w:hAnsiTheme="majorBidi" w:cs="David" w:hint="cs"/>
          <w:sz w:val="24"/>
          <w:szCs w:val="24"/>
          <w:rtl/>
        </w:rPr>
        <w:t xml:space="preserve"> יכול להיות חלק מסליל אלפא? נמקו .</w:t>
      </w:r>
    </w:p>
    <w:p w:rsidR="00AF4071" w:rsidRPr="00343293" w:rsidRDefault="00AF4071" w:rsidP="007D09FD">
      <w:pPr>
        <w:pStyle w:val="ListParagraph"/>
        <w:ind w:left="425"/>
        <w:rPr>
          <w:rFonts w:asciiTheme="majorBidi" w:hAnsiTheme="majorBidi" w:cs="David"/>
          <w:color w:val="FF0000"/>
          <w:sz w:val="24"/>
          <w:szCs w:val="24"/>
        </w:rPr>
      </w:pPr>
      <w:r w:rsidRPr="00343293">
        <w:rPr>
          <w:rFonts w:asciiTheme="majorBidi" w:hAnsiTheme="majorBidi" w:cs="David" w:hint="cs"/>
          <w:color w:val="FF0000"/>
          <w:sz w:val="24"/>
          <w:szCs w:val="24"/>
          <w:u w:val="single"/>
          <w:rtl/>
        </w:rPr>
        <w:t>כן</w:t>
      </w:r>
      <w:r w:rsidRPr="00343293">
        <w:rPr>
          <w:rFonts w:asciiTheme="majorBidi" w:hAnsiTheme="majorBidi" w:cs="David" w:hint="cs"/>
          <w:color w:val="FF0000"/>
          <w:sz w:val="24"/>
          <w:szCs w:val="24"/>
          <w:rtl/>
        </w:rPr>
        <w:t xml:space="preserve">, משום </w:t>
      </w:r>
      <w:r w:rsidRPr="00343293">
        <w:rPr>
          <w:rFonts w:asciiTheme="majorBidi" w:hAnsiTheme="majorBidi" w:cs="David" w:hint="cs"/>
          <w:color w:val="FF0000"/>
          <w:sz w:val="24"/>
          <w:szCs w:val="24"/>
          <w:u w:val="single"/>
          <w:rtl/>
        </w:rPr>
        <w:t xml:space="preserve">שאין בו </w:t>
      </w:r>
      <w:proofErr w:type="spellStart"/>
      <w:r w:rsidRPr="00343293">
        <w:rPr>
          <w:rFonts w:asciiTheme="majorBidi" w:hAnsiTheme="majorBidi" w:cs="David" w:hint="cs"/>
          <w:color w:val="FF0000"/>
          <w:sz w:val="24"/>
          <w:szCs w:val="24"/>
          <w:rtl/>
        </w:rPr>
        <w:t>פרולין</w:t>
      </w:r>
      <w:proofErr w:type="spellEnd"/>
      <w:r w:rsidRPr="00343293">
        <w:rPr>
          <w:rFonts w:asciiTheme="majorBidi" w:hAnsiTheme="majorBidi" w:cs="David" w:hint="cs"/>
          <w:color w:val="FF0000"/>
          <w:sz w:val="24"/>
          <w:szCs w:val="24"/>
          <w:rtl/>
        </w:rPr>
        <w:t>, המכופפת את מבנה הסליל ולא מאפשרת חיזוקו על ידי יצירת קשרי מימן או חומצות אמיניות סמוכות עם קבוצות צד בעלות מטען זהה- היוצרות דחיה חשמלית ששוברת את מבנה הסליל.</w:t>
      </w:r>
    </w:p>
    <w:p w:rsidR="00AF4071" w:rsidRDefault="00AF4071" w:rsidP="007D09FD">
      <w:pPr>
        <w:pStyle w:val="ListParagraph"/>
        <w:numPr>
          <w:ilvl w:val="0"/>
          <w:numId w:val="21"/>
        </w:numPr>
        <w:ind w:left="425"/>
        <w:rPr>
          <w:rFonts w:asciiTheme="majorBidi" w:hAnsiTheme="majorBidi" w:cs="David"/>
          <w:sz w:val="24"/>
          <w:szCs w:val="24"/>
        </w:rPr>
      </w:pPr>
      <w:proofErr w:type="spellStart"/>
      <w:r>
        <w:rPr>
          <w:rFonts w:asciiTheme="majorBidi" w:hAnsiTheme="majorBidi" w:cs="David" w:hint="cs"/>
          <w:sz w:val="24"/>
          <w:szCs w:val="24"/>
          <w:rtl/>
        </w:rPr>
        <w:t>מרקאפטואתאנול</w:t>
      </w:r>
      <w:proofErr w:type="spellEnd"/>
      <w:r>
        <w:rPr>
          <w:rFonts w:asciiTheme="majorBidi" w:hAnsiTheme="majorBidi" w:cs="David" w:hint="cs"/>
          <w:sz w:val="24"/>
          <w:szCs w:val="24"/>
          <w:rtl/>
        </w:rPr>
        <w:t xml:space="preserve"> הוא חומר מחזר המפרק קשרים </w:t>
      </w:r>
      <w:proofErr w:type="spellStart"/>
      <w:r>
        <w:rPr>
          <w:rFonts w:asciiTheme="majorBidi" w:hAnsiTheme="majorBidi" w:cs="David" w:hint="cs"/>
          <w:sz w:val="24"/>
          <w:szCs w:val="24"/>
          <w:rtl/>
        </w:rPr>
        <w:t>דיסולפידיים</w:t>
      </w:r>
      <w:proofErr w:type="spellEnd"/>
      <w:r>
        <w:rPr>
          <w:rFonts w:asciiTheme="majorBidi" w:hAnsiTheme="majorBidi" w:cs="David" w:hint="cs"/>
          <w:sz w:val="24"/>
          <w:szCs w:val="24"/>
          <w:rtl/>
        </w:rPr>
        <w:t xml:space="preserve"> (דו-</w:t>
      </w:r>
      <w:proofErr w:type="spellStart"/>
      <w:r>
        <w:rPr>
          <w:rFonts w:asciiTheme="majorBidi" w:hAnsiTheme="majorBidi" w:cs="David" w:hint="cs"/>
          <w:sz w:val="24"/>
          <w:szCs w:val="24"/>
          <w:rtl/>
        </w:rPr>
        <w:t>גפרית</w:t>
      </w:r>
      <w:proofErr w:type="spellEnd"/>
      <w:r>
        <w:rPr>
          <w:rFonts w:asciiTheme="majorBidi" w:hAnsiTheme="majorBidi" w:cs="David" w:hint="cs"/>
          <w:sz w:val="24"/>
          <w:szCs w:val="24"/>
          <w:rtl/>
        </w:rPr>
        <w:t xml:space="preserve">) בחלבונים, וגורם </w:t>
      </w:r>
      <w:proofErr w:type="spellStart"/>
      <w:r>
        <w:rPr>
          <w:rFonts w:asciiTheme="majorBidi" w:hAnsiTheme="majorBidi" w:cs="David" w:hint="cs"/>
          <w:sz w:val="24"/>
          <w:szCs w:val="24"/>
          <w:rtl/>
        </w:rPr>
        <w:t>לדנטורציה</w:t>
      </w:r>
      <w:proofErr w:type="spellEnd"/>
      <w:r>
        <w:rPr>
          <w:rFonts w:asciiTheme="majorBidi" w:hAnsiTheme="majorBidi" w:cs="David" w:hint="cs"/>
          <w:sz w:val="24"/>
          <w:szCs w:val="24"/>
          <w:rtl/>
        </w:rPr>
        <w:t xml:space="preserve"> (שינוי במבנה החלבון). האם שימוש </w:t>
      </w:r>
      <w:proofErr w:type="spellStart"/>
      <w:r>
        <w:rPr>
          <w:rFonts w:asciiTheme="majorBidi" w:hAnsiTheme="majorBidi" w:cs="David" w:hint="cs"/>
          <w:sz w:val="24"/>
          <w:szCs w:val="24"/>
          <w:rtl/>
        </w:rPr>
        <w:t>במרקפטואתאנול</w:t>
      </w:r>
      <w:proofErr w:type="spellEnd"/>
      <w:r>
        <w:rPr>
          <w:rFonts w:asciiTheme="majorBidi" w:hAnsiTheme="majorBidi" w:cs="David" w:hint="cs"/>
          <w:sz w:val="24"/>
          <w:szCs w:val="24"/>
          <w:rtl/>
        </w:rPr>
        <w:t xml:space="preserve"> עלול לפרק משטחי בטא המורכבים מרצפים חוזרים של הרצף שבחרתם בשאלה 5? נמקו  קביעתכם.</w:t>
      </w:r>
    </w:p>
    <w:p w:rsidR="00AF4071" w:rsidRPr="00343293" w:rsidRDefault="00AF4071" w:rsidP="007D09FD">
      <w:pPr>
        <w:pStyle w:val="ListParagraph"/>
        <w:ind w:left="425"/>
        <w:rPr>
          <w:rFonts w:asciiTheme="majorBidi" w:hAnsiTheme="majorBidi" w:cs="David"/>
          <w:color w:val="FF0000"/>
          <w:sz w:val="24"/>
          <w:szCs w:val="24"/>
          <w:rtl/>
        </w:rPr>
      </w:pPr>
      <w:r w:rsidRPr="00343293">
        <w:rPr>
          <w:rFonts w:asciiTheme="majorBidi" w:hAnsiTheme="majorBidi" w:cs="David" w:hint="cs"/>
          <w:color w:val="FF0000"/>
          <w:sz w:val="24"/>
          <w:szCs w:val="24"/>
          <w:rtl/>
        </w:rPr>
        <w:t xml:space="preserve">לא. קשרי דו </w:t>
      </w:r>
      <w:proofErr w:type="spellStart"/>
      <w:r w:rsidRPr="00343293">
        <w:rPr>
          <w:rFonts w:asciiTheme="majorBidi" w:hAnsiTheme="majorBidi" w:cs="David" w:hint="cs"/>
          <w:color w:val="FF0000"/>
          <w:sz w:val="24"/>
          <w:szCs w:val="24"/>
          <w:rtl/>
        </w:rPr>
        <w:t>גפרית</w:t>
      </w:r>
      <w:proofErr w:type="spellEnd"/>
      <w:r w:rsidRPr="00343293">
        <w:rPr>
          <w:rFonts w:asciiTheme="majorBidi" w:hAnsiTheme="majorBidi" w:cs="David" w:hint="cs"/>
          <w:color w:val="FF0000"/>
          <w:sz w:val="24"/>
          <w:szCs w:val="24"/>
          <w:rtl/>
        </w:rPr>
        <w:t xml:space="preserve"> נוצרים רק בין שתי קבוצות צד של החומצה האמינית </w:t>
      </w:r>
      <w:proofErr w:type="spellStart"/>
      <w:r w:rsidRPr="00343293">
        <w:rPr>
          <w:rFonts w:asciiTheme="majorBidi" w:hAnsiTheme="majorBidi" w:cs="David" w:hint="cs"/>
          <w:color w:val="FF0000"/>
          <w:sz w:val="24"/>
          <w:szCs w:val="24"/>
          <w:rtl/>
        </w:rPr>
        <w:t>ציסטאין</w:t>
      </w:r>
      <w:proofErr w:type="spellEnd"/>
      <w:r w:rsidRPr="00343293">
        <w:rPr>
          <w:rFonts w:asciiTheme="majorBidi" w:hAnsiTheme="majorBidi" w:cs="David" w:hint="cs"/>
          <w:color w:val="FF0000"/>
          <w:sz w:val="24"/>
          <w:szCs w:val="24"/>
          <w:rtl/>
        </w:rPr>
        <w:t xml:space="preserve">. רצף </w:t>
      </w:r>
      <w:r w:rsidRPr="00343293">
        <w:rPr>
          <w:rFonts w:asciiTheme="majorBidi" w:hAnsiTheme="majorBidi" w:cs="David"/>
          <w:color w:val="FF0000"/>
          <w:sz w:val="24"/>
          <w:szCs w:val="24"/>
        </w:rPr>
        <w:t>I</w:t>
      </w:r>
      <w:r w:rsidRPr="00343293">
        <w:rPr>
          <w:rFonts w:asciiTheme="majorBidi" w:hAnsiTheme="majorBidi" w:cs="David" w:hint="cs"/>
          <w:color w:val="FF0000"/>
          <w:sz w:val="24"/>
          <w:szCs w:val="24"/>
          <w:rtl/>
        </w:rPr>
        <w:t xml:space="preserve"> אינו מכיל </w:t>
      </w:r>
      <w:proofErr w:type="spellStart"/>
      <w:r w:rsidRPr="00343293">
        <w:rPr>
          <w:rFonts w:asciiTheme="majorBidi" w:hAnsiTheme="majorBidi" w:cs="David" w:hint="cs"/>
          <w:color w:val="FF0000"/>
          <w:sz w:val="24"/>
          <w:szCs w:val="24"/>
          <w:rtl/>
        </w:rPr>
        <w:t>ציסטאין</w:t>
      </w:r>
      <w:proofErr w:type="spellEnd"/>
      <w:r w:rsidRPr="00343293">
        <w:rPr>
          <w:rFonts w:asciiTheme="majorBidi" w:hAnsiTheme="majorBidi" w:cs="David" w:hint="cs"/>
          <w:color w:val="FF0000"/>
          <w:sz w:val="24"/>
          <w:szCs w:val="24"/>
          <w:rtl/>
        </w:rPr>
        <w:t xml:space="preserve">, לכן לא יכול להשתתף ביצירת קשרי דו </w:t>
      </w:r>
      <w:proofErr w:type="spellStart"/>
      <w:r w:rsidRPr="00343293">
        <w:rPr>
          <w:rFonts w:asciiTheme="majorBidi" w:hAnsiTheme="majorBidi" w:cs="David" w:hint="cs"/>
          <w:color w:val="FF0000"/>
          <w:sz w:val="24"/>
          <w:szCs w:val="24"/>
          <w:rtl/>
        </w:rPr>
        <w:t>גפרית</w:t>
      </w:r>
      <w:proofErr w:type="spellEnd"/>
      <w:r w:rsidRPr="00343293">
        <w:rPr>
          <w:rFonts w:asciiTheme="majorBidi" w:hAnsiTheme="majorBidi" w:cs="David" w:hint="cs"/>
          <w:color w:val="FF0000"/>
          <w:sz w:val="24"/>
          <w:szCs w:val="24"/>
          <w:rtl/>
        </w:rPr>
        <w:t xml:space="preserve">. </w:t>
      </w:r>
    </w:p>
    <w:p w:rsidR="00AF4071" w:rsidRDefault="00AF4071" w:rsidP="007D09FD">
      <w:pPr>
        <w:pStyle w:val="ListParagraph"/>
        <w:numPr>
          <w:ilvl w:val="0"/>
          <w:numId w:val="21"/>
        </w:numPr>
        <w:ind w:left="425"/>
        <w:rPr>
          <w:rFonts w:asciiTheme="majorBidi" w:hAnsiTheme="majorBidi" w:cs="David"/>
          <w:sz w:val="24"/>
          <w:szCs w:val="24"/>
        </w:rPr>
      </w:pPr>
      <w:r>
        <w:rPr>
          <w:rFonts w:asciiTheme="majorBidi" w:hAnsiTheme="majorBidi" w:cs="David" w:hint="cs"/>
          <w:sz w:val="24"/>
          <w:szCs w:val="24"/>
          <w:rtl/>
        </w:rPr>
        <w:t xml:space="preserve">לקורי העכביש מבנה רבעוני, כלומר הם מורכבים מכמה חלבונים שלכל אחד מהם מבנה שלישוני. כשרוצים לעשות אנליזה של רצף החלבון בקורי העכביש, יש לגרום </w:t>
      </w:r>
      <w:proofErr w:type="spellStart"/>
      <w:r>
        <w:rPr>
          <w:rFonts w:asciiTheme="majorBidi" w:hAnsiTheme="majorBidi" w:cs="David" w:hint="cs"/>
          <w:sz w:val="24"/>
          <w:szCs w:val="24"/>
          <w:rtl/>
        </w:rPr>
        <w:t>לדנטורציה</w:t>
      </w:r>
      <w:proofErr w:type="spellEnd"/>
      <w:r>
        <w:rPr>
          <w:rFonts w:asciiTheme="majorBidi" w:hAnsiTheme="majorBidi" w:cs="David" w:hint="cs"/>
          <w:sz w:val="24"/>
          <w:szCs w:val="24"/>
          <w:rtl/>
        </w:rPr>
        <w:t xml:space="preserve"> שלו. לשם כך משתמשים בתמיסה המכילה ריכוז גבוה של אוריאה והיא בעלת </w:t>
      </w:r>
      <w:r>
        <w:rPr>
          <w:rFonts w:asciiTheme="majorBidi" w:hAnsiTheme="majorBidi" w:cs="David"/>
          <w:sz w:val="24"/>
          <w:szCs w:val="24"/>
        </w:rPr>
        <w:t>pH</w:t>
      </w:r>
      <w:r>
        <w:rPr>
          <w:rFonts w:asciiTheme="majorBidi" w:hAnsiTheme="majorBidi" w:cs="David" w:hint="cs"/>
          <w:sz w:val="24"/>
          <w:szCs w:val="24"/>
          <w:rtl/>
        </w:rPr>
        <w:t xml:space="preserve"> מאד חומצי. </w:t>
      </w:r>
      <w:r>
        <w:rPr>
          <w:rFonts w:asciiTheme="majorBidi" w:hAnsiTheme="majorBidi" w:cs="David"/>
          <w:sz w:val="24"/>
          <w:szCs w:val="24"/>
          <w:rtl/>
        </w:rPr>
        <w:br/>
      </w:r>
      <w:r>
        <w:rPr>
          <w:rFonts w:asciiTheme="majorBidi" w:hAnsiTheme="majorBidi" w:cs="David" w:hint="cs"/>
          <w:sz w:val="24"/>
          <w:szCs w:val="24"/>
          <w:rtl/>
        </w:rPr>
        <w:t>מה ניתן ללמוד מכך על הכוחות העיקריים המייצבים את המבנה השלישוני של חלבונים בקור?</w:t>
      </w:r>
    </w:p>
    <w:p w:rsidR="00AF4071" w:rsidRPr="007D09FD" w:rsidRDefault="00AF4071" w:rsidP="007D09FD">
      <w:pPr>
        <w:pStyle w:val="ListParagraph"/>
        <w:ind w:left="425"/>
        <w:rPr>
          <w:rFonts w:asciiTheme="majorBidi" w:hAnsiTheme="majorBidi" w:cs="David"/>
          <w:color w:val="FF0000"/>
          <w:sz w:val="24"/>
          <w:szCs w:val="24"/>
          <w:rtl/>
        </w:rPr>
      </w:pPr>
      <w:r w:rsidRPr="00343293">
        <w:rPr>
          <w:rFonts w:asciiTheme="majorBidi" w:hAnsiTheme="majorBidi" w:cs="David" w:hint="cs"/>
          <w:color w:val="FF0000"/>
          <w:sz w:val="24"/>
          <w:szCs w:val="24"/>
          <w:rtl/>
        </w:rPr>
        <w:t xml:space="preserve">ניתן ללמוד מכך שהכוחות העיקריים המייצבים מבנה זה הם קשרי מימן </w:t>
      </w:r>
      <w:r w:rsidRPr="00343293">
        <w:rPr>
          <w:rFonts w:asciiTheme="majorBidi" w:hAnsiTheme="majorBidi" w:cs="David"/>
          <w:color w:val="FF0000"/>
          <w:sz w:val="24"/>
          <w:szCs w:val="24"/>
          <w:rtl/>
        </w:rPr>
        <w:t>–</w:t>
      </w:r>
      <w:r w:rsidRPr="00343293">
        <w:rPr>
          <w:rFonts w:asciiTheme="majorBidi" w:hAnsiTheme="majorBidi" w:cs="David" w:hint="cs"/>
          <w:color w:val="FF0000"/>
          <w:sz w:val="24"/>
          <w:szCs w:val="24"/>
          <w:rtl/>
        </w:rPr>
        <w:t xml:space="preserve"> משום שאוריאה יוצרת קשרי מימן עם קבוצות צד של חומצות אמיניות בחלבון וגורמת לניתוק קשרי המימן הקיימים בין קבוצות אלה. כמו כן הוא מיוצב על ידי אינטראקציות יוניות. </w:t>
      </w:r>
      <w:proofErr w:type="gramStart"/>
      <w:r w:rsidRPr="00343293">
        <w:rPr>
          <w:rFonts w:asciiTheme="majorBidi" w:hAnsiTheme="majorBidi" w:cs="David"/>
          <w:color w:val="FF0000"/>
          <w:sz w:val="24"/>
          <w:szCs w:val="24"/>
        </w:rPr>
        <w:t>pH</w:t>
      </w:r>
      <w:proofErr w:type="gramEnd"/>
      <w:r w:rsidRPr="00343293">
        <w:rPr>
          <w:rFonts w:asciiTheme="majorBidi" w:hAnsiTheme="majorBidi" w:cs="David" w:hint="cs"/>
          <w:color w:val="FF0000"/>
          <w:sz w:val="24"/>
          <w:szCs w:val="24"/>
          <w:rtl/>
        </w:rPr>
        <w:t xml:space="preserve"> חומצי משפיע על מטעני קבוצות הצד של חומצות אמיניות טעונות, משנה אותם וגורם לניתוק </w:t>
      </w:r>
      <w:proofErr w:type="spellStart"/>
      <w:r w:rsidRPr="00343293">
        <w:rPr>
          <w:rFonts w:asciiTheme="majorBidi" w:hAnsiTheme="majorBidi" w:cs="David" w:hint="cs"/>
          <w:color w:val="FF0000"/>
          <w:sz w:val="24"/>
          <w:szCs w:val="24"/>
          <w:rtl/>
        </w:rPr>
        <w:t>אינטרקציות</w:t>
      </w:r>
      <w:proofErr w:type="spellEnd"/>
      <w:r w:rsidRPr="00343293">
        <w:rPr>
          <w:rFonts w:asciiTheme="majorBidi" w:hAnsiTheme="majorBidi" w:cs="David" w:hint="cs"/>
          <w:color w:val="FF0000"/>
          <w:sz w:val="24"/>
          <w:szCs w:val="24"/>
          <w:rtl/>
        </w:rPr>
        <w:t xml:space="preserve"> יוניות בין קבוצות צד אלה. </w:t>
      </w:r>
    </w:p>
    <w:p w:rsidR="00AF4071" w:rsidRDefault="00AF4071" w:rsidP="007D09FD">
      <w:pPr>
        <w:ind w:left="425"/>
        <w:rPr>
          <w:rFonts w:asciiTheme="majorBidi" w:hAnsiTheme="majorBidi" w:cs="David"/>
          <w:sz w:val="24"/>
          <w:szCs w:val="24"/>
          <w:rtl/>
        </w:rPr>
      </w:pPr>
      <w:r>
        <w:rPr>
          <w:rFonts w:asciiTheme="majorBidi" w:hAnsiTheme="majorBidi" w:cs="David" w:hint="cs"/>
          <w:sz w:val="24"/>
          <w:szCs w:val="24"/>
          <w:rtl/>
        </w:rPr>
        <w:t xml:space="preserve">לפניכם טבלה המציגה חלק </w:t>
      </w:r>
      <w:proofErr w:type="spellStart"/>
      <w:r>
        <w:rPr>
          <w:rFonts w:asciiTheme="majorBidi" w:hAnsiTheme="majorBidi" w:cs="David" w:hint="cs"/>
          <w:sz w:val="24"/>
          <w:szCs w:val="24"/>
          <w:rtl/>
        </w:rPr>
        <w:t>מהקודונים</w:t>
      </w:r>
      <w:proofErr w:type="spellEnd"/>
      <w:r>
        <w:rPr>
          <w:rFonts w:asciiTheme="majorBidi" w:hAnsiTheme="majorBidi" w:cs="David" w:hint="cs"/>
          <w:sz w:val="24"/>
          <w:szCs w:val="24"/>
          <w:rtl/>
        </w:rPr>
        <w:t xml:space="preserve"> לחומצות האמיניות ברצפים הנ"ל:</w:t>
      </w:r>
    </w:p>
    <w:tbl>
      <w:tblPr>
        <w:tblStyle w:val="TableGrid"/>
        <w:bidiVisual/>
        <w:tblW w:w="0" w:type="auto"/>
        <w:tblInd w:w="559" w:type="dxa"/>
        <w:tblLook w:val="04A0" w:firstRow="1" w:lastRow="0" w:firstColumn="1" w:lastColumn="0" w:noHBand="0" w:noVBand="1"/>
      </w:tblPr>
      <w:tblGrid>
        <w:gridCol w:w="1420"/>
        <w:gridCol w:w="1420"/>
        <w:gridCol w:w="1420"/>
        <w:gridCol w:w="1420"/>
        <w:gridCol w:w="1421"/>
        <w:gridCol w:w="1421"/>
      </w:tblGrid>
      <w:tr w:rsidR="00AF4071" w:rsidTr="007D09FD">
        <w:tc>
          <w:tcPr>
            <w:tcW w:w="1420" w:type="dxa"/>
          </w:tcPr>
          <w:p w:rsidR="00AF4071" w:rsidRDefault="00AF4071" w:rsidP="00D4559A">
            <w:pPr>
              <w:rPr>
                <w:rFonts w:asciiTheme="majorBidi" w:hAnsiTheme="majorBidi" w:cs="David"/>
                <w:sz w:val="24"/>
                <w:szCs w:val="24"/>
                <w:rtl/>
              </w:rPr>
            </w:pPr>
            <w:r>
              <w:rPr>
                <w:rFonts w:asciiTheme="majorBidi" w:hAnsiTheme="majorBidi" w:cs="David" w:hint="cs"/>
                <w:sz w:val="24"/>
                <w:szCs w:val="24"/>
                <w:rtl/>
              </w:rPr>
              <w:t>חומצה אמינית</w:t>
            </w:r>
          </w:p>
        </w:tc>
        <w:tc>
          <w:tcPr>
            <w:tcW w:w="1420" w:type="dxa"/>
          </w:tcPr>
          <w:p w:rsidR="00AF4071" w:rsidRDefault="00AF4071" w:rsidP="00D4559A">
            <w:pPr>
              <w:bidi w:val="0"/>
              <w:jc w:val="center"/>
              <w:rPr>
                <w:rFonts w:asciiTheme="majorBidi" w:hAnsiTheme="majorBidi" w:cs="David"/>
                <w:sz w:val="24"/>
                <w:szCs w:val="24"/>
                <w:rtl/>
              </w:rPr>
            </w:pPr>
            <w:proofErr w:type="spellStart"/>
            <w:r>
              <w:rPr>
                <w:rFonts w:asciiTheme="majorBidi" w:hAnsiTheme="majorBidi" w:cs="David"/>
                <w:sz w:val="24"/>
                <w:szCs w:val="24"/>
              </w:rPr>
              <w:t>Gly</w:t>
            </w:r>
            <w:proofErr w:type="spellEnd"/>
          </w:p>
        </w:tc>
        <w:tc>
          <w:tcPr>
            <w:tcW w:w="1420" w:type="dxa"/>
          </w:tcPr>
          <w:p w:rsidR="00AF4071" w:rsidRDefault="00AF4071" w:rsidP="00D4559A">
            <w:pPr>
              <w:bidi w:val="0"/>
              <w:jc w:val="center"/>
              <w:rPr>
                <w:rFonts w:asciiTheme="majorBidi" w:hAnsiTheme="majorBidi" w:cs="David"/>
                <w:sz w:val="24"/>
                <w:szCs w:val="24"/>
                <w:rtl/>
              </w:rPr>
            </w:pPr>
            <w:proofErr w:type="spellStart"/>
            <w:r>
              <w:rPr>
                <w:rFonts w:asciiTheme="majorBidi" w:hAnsiTheme="majorBidi" w:cs="David"/>
                <w:sz w:val="24"/>
                <w:szCs w:val="24"/>
              </w:rPr>
              <w:t>Ala</w:t>
            </w:r>
            <w:proofErr w:type="spellEnd"/>
          </w:p>
        </w:tc>
        <w:tc>
          <w:tcPr>
            <w:tcW w:w="1420" w:type="dxa"/>
          </w:tcPr>
          <w:p w:rsidR="00AF4071" w:rsidRDefault="00AF4071" w:rsidP="00D4559A">
            <w:pPr>
              <w:bidi w:val="0"/>
              <w:jc w:val="center"/>
              <w:rPr>
                <w:rFonts w:asciiTheme="majorBidi" w:hAnsiTheme="majorBidi" w:cs="David"/>
                <w:sz w:val="24"/>
                <w:szCs w:val="24"/>
                <w:rtl/>
              </w:rPr>
            </w:pPr>
            <w:proofErr w:type="spellStart"/>
            <w:r>
              <w:rPr>
                <w:rFonts w:asciiTheme="majorBidi" w:hAnsiTheme="majorBidi" w:cs="David"/>
                <w:sz w:val="24"/>
                <w:szCs w:val="24"/>
              </w:rPr>
              <w:t>Ser</w:t>
            </w:r>
            <w:proofErr w:type="spellEnd"/>
          </w:p>
        </w:tc>
        <w:tc>
          <w:tcPr>
            <w:tcW w:w="1421" w:type="dxa"/>
          </w:tcPr>
          <w:p w:rsidR="00AF4071" w:rsidRDefault="00AF4071" w:rsidP="00D4559A">
            <w:pPr>
              <w:bidi w:val="0"/>
              <w:jc w:val="center"/>
              <w:rPr>
                <w:rFonts w:asciiTheme="majorBidi" w:hAnsiTheme="majorBidi" w:cs="David"/>
                <w:sz w:val="24"/>
                <w:szCs w:val="24"/>
                <w:rtl/>
              </w:rPr>
            </w:pPr>
            <w:r>
              <w:rPr>
                <w:rFonts w:asciiTheme="majorBidi" w:hAnsiTheme="majorBidi" w:cs="David"/>
                <w:sz w:val="24"/>
                <w:szCs w:val="24"/>
              </w:rPr>
              <w:t>Lys</w:t>
            </w:r>
          </w:p>
        </w:tc>
        <w:tc>
          <w:tcPr>
            <w:tcW w:w="1421" w:type="dxa"/>
          </w:tcPr>
          <w:p w:rsidR="00AF4071" w:rsidRDefault="00AF4071" w:rsidP="00D4559A">
            <w:pPr>
              <w:bidi w:val="0"/>
              <w:jc w:val="center"/>
              <w:rPr>
                <w:rFonts w:asciiTheme="majorBidi" w:hAnsiTheme="majorBidi" w:cs="David"/>
                <w:sz w:val="24"/>
                <w:szCs w:val="24"/>
                <w:rtl/>
              </w:rPr>
            </w:pPr>
            <w:proofErr w:type="spellStart"/>
            <w:r>
              <w:rPr>
                <w:rFonts w:asciiTheme="majorBidi" w:hAnsiTheme="majorBidi" w:cs="David"/>
                <w:sz w:val="24"/>
                <w:szCs w:val="24"/>
              </w:rPr>
              <w:t>Phe</w:t>
            </w:r>
            <w:proofErr w:type="spellEnd"/>
          </w:p>
        </w:tc>
      </w:tr>
      <w:tr w:rsidR="00AF4071" w:rsidTr="007D09FD">
        <w:tc>
          <w:tcPr>
            <w:tcW w:w="1420" w:type="dxa"/>
          </w:tcPr>
          <w:p w:rsidR="00AF4071" w:rsidRDefault="00AF4071" w:rsidP="00D4559A">
            <w:pPr>
              <w:rPr>
                <w:rFonts w:asciiTheme="majorBidi" w:hAnsiTheme="majorBidi" w:cs="David"/>
                <w:sz w:val="24"/>
                <w:szCs w:val="24"/>
                <w:rtl/>
              </w:rPr>
            </w:pPr>
            <w:proofErr w:type="spellStart"/>
            <w:r>
              <w:rPr>
                <w:rFonts w:asciiTheme="majorBidi" w:hAnsiTheme="majorBidi" w:cs="David" w:hint="cs"/>
                <w:sz w:val="24"/>
                <w:szCs w:val="24"/>
                <w:rtl/>
              </w:rPr>
              <w:t>קודון</w:t>
            </w:r>
            <w:proofErr w:type="spellEnd"/>
          </w:p>
        </w:tc>
        <w:tc>
          <w:tcPr>
            <w:tcW w:w="1420" w:type="dxa"/>
          </w:tcPr>
          <w:p w:rsidR="00AF4071" w:rsidRDefault="00AF4071" w:rsidP="00D4559A">
            <w:pPr>
              <w:bidi w:val="0"/>
              <w:jc w:val="center"/>
              <w:rPr>
                <w:rFonts w:asciiTheme="majorBidi" w:hAnsiTheme="majorBidi" w:cs="David"/>
                <w:sz w:val="24"/>
                <w:szCs w:val="24"/>
              </w:rPr>
            </w:pPr>
            <w:r>
              <w:rPr>
                <w:rFonts w:asciiTheme="majorBidi" w:hAnsiTheme="majorBidi" w:cs="David"/>
                <w:sz w:val="24"/>
                <w:szCs w:val="24"/>
              </w:rPr>
              <w:t>GGU</w:t>
            </w:r>
          </w:p>
        </w:tc>
        <w:tc>
          <w:tcPr>
            <w:tcW w:w="1420" w:type="dxa"/>
          </w:tcPr>
          <w:p w:rsidR="00AF4071" w:rsidRDefault="00AF4071" w:rsidP="00D4559A">
            <w:pPr>
              <w:bidi w:val="0"/>
              <w:jc w:val="center"/>
              <w:rPr>
                <w:rFonts w:asciiTheme="majorBidi" w:hAnsiTheme="majorBidi" w:cs="David"/>
                <w:sz w:val="24"/>
                <w:szCs w:val="24"/>
                <w:rtl/>
              </w:rPr>
            </w:pPr>
            <w:r>
              <w:rPr>
                <w:rFonts w:asciiTheme="majorBidi" w:hAnsiTheme="majorBidi" w:cs="David"/>
                <w:sz w:val="24"/>
                <w:szCs w:val="24"/>
              </w:rPr>
              <w:t>GCC</w:t>
            </w:r>
          </w:p>
        </w:tc>
        <w:tc>
          <w:tcPr>
            <w:tcW w:w="1420" w:type="dxa"/>
          </w:tcPr>
          <w:p w:rsidR="00AF4071" w:rsidRDefault="00AF4071" w:rsidP="00D4559A">
            <w:pPr>
              <w:bidi w:val="0"/>
              <w:jc w:val="center"/>
              <w:rPr>
                <w:rFonts w:asciiTheme="majorBidi" w:hAnsiTheme="majorBidi" w:cs="David"/>
                <w:sz w:val="24"/>
                <w:szCs w:val="24"/>
                <w:rtl/>
              </w:rPr>
            </w:pPr>
            <w:r>
              <w:rPr>
                <w:rFonts w:asciiTheme="majorBidi" w:hAnsiTheme="majorBidi" w:cs="David"/>
                <w:sz w:val="24"/>
                <w:szCs w:val="24"/>
              </w:rPr>
              <w:t>UCG</w:t>
            </w:r>
          </w:p>
        </w:tc>
        <w:tc>
          <w:tcPr>
            <w:tcW w:w="1421" w:type="dxa"/>
          </w:tcPr>
          <w:p w:rsidR="00AF4071" w:rsidRDefault="00AF4071" w:rsidP="00D4559A">
            <w:pPr>
              <w:bidi w:val="0"/>
              <w:jc w:val="center"/>
              <w:rPr>
                <w:rFonts w:asciiTheme="majorBidi" w:hAnsiTheme="majorBidi" w:cs="David"/>
                <w:sz w:val="24"/>
                <w:szCs w:val="24"/>
                <w:rtl/>
              </w:rPr>
            </w:pPr>
            <w:r>
              <w:rPr>
                <w:rFonts w:asciiTheme="majorBidi" w:hAnsiTheme="majorBidi" w:cs="David"/>
                <w:sz w:val="24"/>
                <w:szCs w:val="24"/>
              </w:rPr>
              <w:t>AAG</w:t>
            </w:r>
          </w:p>
        </w:tc>
        <w:tc>
          <w:tcPr>
            <w:tcW w:w="1421" w:type="dxa"/>
          </w:tcPr>
          <w:p w:rsidR="00AF4071" w:rsidRDefault="00AF4071" w:rsidP="00D4559A">
            <w:pPr>
              <w:bidi w:val="0"/>
              <w:jc w:val="center"/>
              <w:rPr>
                <w:rFonts w:asciiTheme="majorBidi" w:hAnsiTheme="majorBidi" w:cs="David"/>
                <w:sz w:val="24"/>
                <w:szCs w:val="24"/>
                <w:rtl/>
              </w:rPr>
            </w:pPr>
            <w:r>
              <w:rPr>
                <w:rFonts w:asciiTheme="majorBidi" w:hAnsiTheme="majorBidi" w:cs="David"/>
                <w:sz w:val="24"/>
                <w:szCs w:val="24"/>
              </w:rPr>
              <w:t>UUC</w:t>
            </w:r>
          </w:p>
        </w:tc>
      </w:tr>
    </w:tbl>
    <w:p w:rsidR="00AF4071" w:rsidRDefault="00AF4071" w:rsidP="00AF4071">
      <w:pPr>
        <w:rPr>
          <w:rFonts w:asciiTheme="majorBidi" w:hAnsiTheme="majorBidi" w:cs="David"/>
          <w:sz w:val="24"/>
          <w:szCs w:val="24"/>
          <w:rtl/>
        </w:rPr>
      </w:pPr>
    </w:p>
    <w:p w:rsidR="00AF4071" w:rsidRPr="00343293" w:rsidRDefault="00AF4071" w:rsidP="007D09FD">
      <w:pPr>
        <w:pStyle w:val="ListParagraph"/>
        <w:numPr>
          <w:ilvl w:val="0"/>
          <w:numId w:val="21"/>
        </w:numPr>
        <w:ind w:left="283"/>
        <w:rPr>
          <w:rFonts w:asciiTheme="majorBidi" w:hAnsiTheme="majorBidi" w:cs="David"/>
          <w:color w:val="FF0000"/>
          <w:sz w:val="24"/>
          <w:szCs w:val="24"/>
        </w:rPr>
      </w:pPr>
      <w:r>
        <w:rPr>
          <w:rFonts w:asciiTheme="majorBidi" w:hAnsiTheme="majorBidi" w:cs="David" w:hint="cs"/>
          <w:sz w:val="24"/>
          <w:szCs w:val="24"/>
          <w:rtl/>
        </w:rPr>
        <w:t xml:space="preserve">א. האם </w:t>
      </w:r>
      <w:proofErr w:type="spellStart"/>
      <w:r>
        <w:rPr>
          <w:rFonts w:asciiTheme="majorBidi" w:hAnsiTheme="majorBidi" w:cs="David" w:hint="cs"/>
          <w:sz w:val="24"/>
          <w:szCs w:val="24"/>
          <w:rtl/>
        </w:rPr>
        <w:t>הקודונים</w:t>
      </w:r>
      <w:proofErr w:type="spellEnd"/>
      <w:r>
        <w:rPr>
          <w:rFonts w:asciiTheme="majorBidi" w:hAnsiTheme="majorBidi" w:cs="David" w:hint="cs"/>
          <w:sz w:val="24"/>
          <w:szCs w:val="24"/>
          <w:rtl/>
        </w:rPr>
        <w:t xml:space="preserve"> </w:t>
      </w:r>
      <w:r w:rsidRPr="00B10302">
        <w:rPr>
          <w:rFonts w:asciiTheme="majorBidi" w:hAnsiTheme="majorBidi" w:cs="David" w:hint="cs"/>
          <w:sz w:val="24"/>
          <w:szCs w:val="24"/>
          <w:u w:val="single"/>
          <w:rtl/>
        </w:rPr>
        <w:t>המוצגים בטבלה</w:t>
      </w:r>
      <w:r>
        <w:rPr>
          <w:rFonts w:asciiTheme="majorBidi" w:hAnsiTheme="majorBidi" w:cs="David" w:hint="cs"/>
          <w:sz w:val="24"/>
          <w:szCs w:val="24"/>
          <w:rtl/>
        </w:rPr>
        <w:t xml:space="preserve"> נמצאים ב- </w:t>
      </w:r>
      <w:r>
        <w:rPr>
          <w:rFonts w:asciiTheme="majorBidi" w:hAnsiTheme="majorBidi" w:cs="David"/>
          <w:sz w:val="24"/>
          <w:szCs w:val="24"/>
        </w:rPr>
        <w:t>DNA</w:t>
      </w:r>
      <w:r>
        <w:rPr>
          <w:rFonts w:asciiTheme="majorBidi" w:hAnsiTheme="majorBidi" w:cs="David" w:hint="cs"/>
          <w:sz w:val="24"/>
          <w:szCs w:val="24"/>
          <w:rtl/>
        </w:rPr>
        <w:t xml:space="preserve">, ב- </w:t>
      </w:r>
      <w:r>
        <w:rPr>
          <w:rFonts w:asciiTheme="majorBidi" w:hAnsiTheme="majorBidi" w:cs="David"/>
          <w:sz w:val="24"/>
          <w:szCs w:val="24"/>
        </w:rPr>
        <w:t>RNA</w:t>
      </w:r>
      <w:r>
        <w:rPr>
          <w:rFonts w:asciiTheme="majorBidi" w:hAnsiTheme="majorBidi" w:cs="David" w:hint="cs"/>
          <w:sz w:val="24"/>
          <w:szCs w:val="24"/>
          <w:rtl/>
        </w:rPr>
        <w:t xml:space="preserve"> שליח </w:t>
      </w:r>
      <w:r>
        <w:rPr>
          <w:rFonts w:asciiTheme="majorBidi" w:hAnsiTheme="majorBidi" w:cs="David"/>
          <w:sz w:val="24"/>
          <w:szCs w:val="24"/>
        </w:rPr>
        <w:t xml:space="preserve">(mRNA) </w:t>
      </w:r>
      <w:r>
        <w:rPr>
          <w:rFonts w:asciiTheme="majorBidi" w:hAnsiTheme="majorBidi" w:cs="David" w:hint="cs"/>
          <w:sz w:val="24"/>
          <w:szCs w:val="24"/>
          <w:rtl/>
        </w:rPr>
        <w:t xml:space="preserve"> או ב- </w:t>
      </w:r>
      <w:r>
        <w:rPr>
          <w:rFonts w:asciiTheme="majorBidi" w:hAnsiTheme="majorBidi" w:cs="David"/>
          <w:sz w:val="24"/>
          <w:szCs w:val="24"/>
        </w:rPr>
        <w:t>RNA</w:t>
      </w:r>
      <w:r>
        <w:rPr>
          <w:rFonts w:asciiTheme="majorBidi" w:hAnsiTheme="majorBidi" w:cs="David" w:hint="cs"/>
          <w:sz w:val="24"/>
          <w:szCs w:val="24"/>
          <w:rtl/>
        </w:rPr>
        <w:t xml:space="preserve"> מעביר </w:t>
      </w:r>
      <w:r>
        <w:rPr>
          <w:rFonts w:asciiTheme="majorBidi" w:hAnsiTheme="majorBidi" w:cs="David"/>
          <w:sz w:val="24"/>
          <w:szCs w:val="24"/>
        </w:rPr>
        <w:t>(</w:t>
      </w:r>
      <w:proofErr w:type="spellStart"/>
      <w:r>
        <w:rPr>
          <w:rFonts w:asciiTheme="majorBidi" w:hAnsiTheme="majorBidi" w:cs="David"/>
          <w:sz w:val="24"/>
          <w:szCs w:val="24"/>
        </w:rPr>
        <w:t>tRNA</w:t>
      </w:r>
      <w:proofErr w:type="spellEnd"/>
      <w:r>
        <w:rPr>
          <w:rFonts w:asciiTheme="majorBidi" w:hAnsiTheme="majorBidi" w:cs="David"/>
          <w:sz w:val="24"/>
          <w:szCs w:val="24"/>
        </w:rPr>
        <w:t>)</w:t>
      </w:r>
      <w:r>
        <w:rPr>
          <w:rFonts w:asciiTheme="majorBidi" w:hAnsiTheme="majorBidi" w:cs="David" w:hint="cs"/>
          <w:sz w:val="24"/>
          <w:szCs w:val="24"/>
          <w:rtl/>
        </w:rPr>
        <w:t xml:space="preserve">? נמקו  קביעתכם. </w:t>
      </w:r>
      <w:r>
        <w:rPr>
          <w:rFonts w:asciiTheme="majorBidi" w:hAnsiTheme="majorBidi" w:cs="David"/>
          <w:color w:val="00B0F0"/>
          <w:sz w:val="24"/>
          <w:szCs w:val="24"/>
          <w:rtl/>
        </w:rPr>
        <w:br/>
      </w:r>
      <w:proofErr w:type="spellStart"/>
      <w:r w:rsidRPr="00343293">
        <w:rPr>
          <w:rFonts w:asciiTheme="majorBidi" w:hAnsiTheme="majorBidi" w:cs="David" w:hint="cs"/>
          <w:color w:val="FF0000"/>
          <w:sz w:val="24"/>
          <w:szCs w:val="24"/>
          <w:rtl/>
        </w:rPr>
        <w:t>קודוני</w:t>
      </w:r>
      <w:proofErr w:type="spellEnd"/>
      <w:r w:rsidRPr="00343293">
        <w:rPr>
          <w:rFonts w:asciiTheme="majorBidi" w:hAnsiTheme="majorBidi" w:cs="David" w:hint="cs"/>
          <w:color w:val="FF0000"/>
          <w:sz w:val="24"/>
          <w:szCs w:val="24"/>
          <w:rtl/>
        </w:rPr>
        <w:t xml:space="preserve"> </w:t>
      </w:r>
      <w:r w:rsidRPr="00343293">
        <w:rPr>
          <w:rFonts w:asciiTheme="majorBidi" w:hAnsiTheme="majorBidi" w:cs="David"/>
          <w:color w:val="FF0000"/>
          <w:sz w:val="24"/>
          <w:szCs w:val="24"/>
        </w:rPr>
        <w:t>RNA</w:t>
      </w:r>
      <w:r w:rsidRPr="00343293">
        <w:rPr>
          <w:rFonts w:asciiTheme="majorBidi" w:hAnsiTheme="majorBidi" w:cs="David" w:hint="cs"/>
          <w:color w:val="FF0000"/>
          <w:sz w:val="24"/>
          <w:szCs w:val="24"/>
          <w:rtl/>
        </w:rPr>
        <w:t xml:space="preserve"> משום שמכילים את הנוקלאוטיד </w:t>
      </w:r>
      <w:r w:rsidRPr="00343293">
        <w:rPr>
          <w:rFonts w:asciiTheme="majorBidi" w:hAnsiTheme="majorBidi" w:cs="David"/>
          <w:color w:val="FF0000"/>
          <w:sz w:val="24"/>
          <w:szCs w:val="24"/>
        </w:rPr>
        <w:t>U</w:t>
      </w:r>
      <w:r w:rsidRPr="00343293">
        <w:rPr>
          <w:rFonts w:asciiTheme="majorBidi" w:hAnsiTheme="majorBidi" w:cs="David" w:hint="cs"/>
          <w:color w:val="FF0000"/>
          <w:sz w:val="24"/>
          <w:szCs w:val="24"/>
          <w:rtl/>
        </w:rPr>
        <w:t>.</w:t>
      </w:r>
    </w:p>
    <w:p w:rsidR="00AF4071" w:rsidRDefault="00AF4071" w:rsidP="007D09FD">
      <w:pPr>
        <w:pStyle w:val="ListParagraph"/>
        <w:ind w:left="283" w:hanging="215"/>
        <w:rPr>
          <w:rFonts w:asciiTheme="majorBidi" w:hAnsiTheme="majorBidi" w:cs="David"/>
          <w:sz w:val="24"/>
          <w:szCs w:val="24"/>
          <w:rtl/>
        </w:rPr>
      </w:pPr>
      <w:r>
        <w:rPr>
          <w:rFonts w:asciiTheme="majorBidi" w:hAnsiTheme="majorBidi" w:cs="David" w:hint="cs"/>
          <w:sz w:val="24"/>
          <w:szCs w:val="24"/>
          <w:rtl/>
        </w:rPr>
        <w:t xml:space="preserve">ב. רשמו את רצף הנוקלאוטידים ב- </w:t>
      </w:r>
      <w:r>
        <w:rPr>
          <w:rFonts w:asciiTheme="majorBidi" w:hAnsiTheme="majorBidi" w:cs="David"/>
          <w:sz w:val="24"/>
          <w:szCs w:val="24"/>
        </w:rPr>
        <w:t xml:space="preserve">mRNA </w:t>
      </w:r>
      <w:r>
        <w:rPr>
          <w:rFonts w:asciiTheme="majorBidi" w:hAnsiTheme="majorBidi" w:cs="David" w:hint="cs"/>
          <w:sz w:val="24"/>
          <w:szCs w:val="24"/>
          <w:rtl/>
        </w:rPr>
        <w:t xml:space="preserve"> שממנו נוצר קטע החלבון שבחרת בשאלה 5</w:t>
      </w:r>
      <w:r>
        <w:rPr>
          <w:rFonts w:asciiTheme="majorBidi" w:hAnsiTheme="majorBidi" w:cs="David"/>
          <w:sz w:val="24"/>
          <w:szCs w:val="24"/>
        </w:rPr>
        <w:t xml:space="preserve"> </w:t>
      </w:r>
      <w:r>
        <w:rPr>
          <w:rFonts w:asciiTheme="majorBidi" w:hAnsiTheme="majorBidi" w:cs="David" w:hint="cs"/>
          <w:sz w:val="24"/>
          <w:szCs w:val="24"/>
          <w:rtl/>
        </w:rPr>
        <w:t xml:space="preserve">(התבססו על הנתונים בטבלה ועל טבלת </w:t>
      </w:r>
      <w:proofErr w:type="spellStart"/>
      <w:r>
        <w:rPr>
          <w:rFonts w:asciiTheme="majorBidi" w:hAnsiTheme="majorBidi" w:cs="David" w:hint="cs"/>
          <w:sz w:val="24"/>
          <w:szCs w:val="24"/>
          <w:rtl/>
        </w:rPr>
        <w:t>הקודונים</w:t>
      </w:r>
      <w:proofErr w:type="spellEnd"/>
      <w:r>
        <w:rPr>
          <w:rFonts w:asciiTheme="majorBidi" w:hAnsiTheme="majorBidi" w:cs="David" w:hint="cs"/>
          <w:sz w:val="24"/>
          <w:szCs w:val="24"/>
          <w:rtl/>
        </w:rPr>
        <w:t xml:space="preserve">). </w:t>
      </w:r>
      <w:r w:rsidRPr="00940F2B">
        <w:rPr>
          <w:rFonts w:asciiTheme="majorBidi" w:hAnsiTheme="majorBidi" w:cs="David" w:hint="cs"/>
          <w:sz w:val="24"/>
          <w:szCs w:val="24"/>
          <w:rtl/>
        </w:rPr>
        <w:t xml:space="preserve"> </w:t>
      </w:r>
      <w:r>
        <w:rPr>
          <w:rFonts w:asciiTheme="majorBidi" w:hAnsiTheme="majorBidi" w:cs="David" w:hint="cs"/>
          <w:sz w:val="24"/>
          <w:szCs w:val="24"/>
          <w:u w:val="single"/>
          <w:rtl/>
        </w:rPr>
        <w:t>ציינו</w:t>
      </w:r>
      <w:r>
        <w:rPr>
          <w:rFonts w:asciiTheme="majorBidi" w:hAnsiTheme="majorBidi" w:cs="David" w:hint="cs"/>
          <w:sz w:val="24"/>
          <w:szCs w:val="24"/>
          <w:rtl/>
        </w:rPr>
        <w:t xml:space="preserve"> את קצה </w:t>
      </w:r>
      <w:r>
        <w:rPr>
          <w:rFonts w:asciiTheme="majorBidi" w:hAnsiTheme="majorBidi" w:cs="David"/>
          <w:sz w:val="24"/>
          <w:szCs w:val="24"/>
        </w:rPr>
        <w:t>3'</w:t>
      </w:r>
      <w:r>
        <w:rPr>
          <w:rFonts w:asciiTheme="majorBidi" w:hAnsiTheme="majorBidi" w:cs="David" w:hint="cs"/>
          <w:sz w:val="24"/>
          <w:szCs w:val="24"/>
          <w:rtl/>
        </w:rPr>
        <w:t xml:space="preserve"> ואת קצה </w:t>
      </w:r>
      <w:r>
        <w:rPr>
          <w:rFonts w:asciiTheme="majorBidi" w:hAnsiTheme="majorBidi" w:cs="David"/>
          <w:sz w:val="24"/>
          <w:szCs w:val="24"/>
        </w:rPr>
        <w:t>5'</w:t>
      </w:r>
      <w:r>
        <w:rPr>
          <w:rFonts w:asciiTheme="majorBidi" w:hAnsiTheme="majorBidi" w:cs="David" w:hint="cs"/>
          <w:sz w:val="24"/>
          <w:szCs w:val="24"/>
          <w:rtl/>
        </w:rPr>
        <w:t xml:space="preserve">.   </w:t>
      </w:r>
    </w:p>
    <w:p w:rsidR="00AF4071" w:rsidRPr="00343293" w:rsidRDefault="00AF4071" w:rsidP="007D09FD">
      <w:pPr>
        <w:pStyle w:val="ListParagraph"/>
        <w:ind w:left="283" w:hanging="215"/>
        <w:jc w:val="right"/>
        <w:rPr>
          <w:rFonts w:asciiTheme="majorBidi" w:hAnsiTheme="majorBidi" w:cs="David"/>
          <w:color w:val="FF0000"/>
          <w:sz w:val="24"/>
          <w:szCs w:val="24"/>
          <w:rtl/>
        </w:rPr>
      </w:pPr>
      <w:r w:rsidRPr="00343293">
        <w:rPr>
          <w:rFonts w:asciiTheme="majorBidi" w:hAnsiTheme="majorBidi" w:cs="David"/>
          <w:color w:val="FF0000"/>
          <w:sz w:val="24"/>
          <w:szCs w:val="24"/>
        </w:rPr>
        <w:t xml:space="preserve">5' GGU </w:t>
      </w:r>
      <w:proofErr w:type="spellStart"/>
      <w:r w:rsidRPr="00343293">
        <w:rPr>
          <w:rFonts w:asciiTheme="majorBidi" w:hAnsiTheme="majorBidi" w:cs="David"/>
          <w:color w:val="FF0000"/>
          <w:sz w:val="24"/>
          <w:szCs w:val="24"/>
        </w:rPr>
        <w:t>GGU</w:t>
      </w:r>
      <w:proofErr w:type="spellEnd"/>
      <w:r w:rsidRPr="00343293">
        <w:rPr>
          <w:rFonts w:asciiTheme="majorBidi" w:hAnsiTheme="majorBidi" w:cs="David"/>
          <w:color w:val="FF0000"/>
          <w:sz w:val="24"/>
          <w:szCs w:val="24"/>
        </w:rPr>
        <w:t xml:space="preserve"> UGC GCC GGU GCC 3'</w:t>
      </w:r>
      <w:r w:rsidRPr="00343293">
        <w:rPr>
          <w:rFonts w:asciiTheme="majorBidi" w:hAnsiTheme="majorBidi" w:cs="David" w:hint="cs"/>
          <w:color w:val="FF0000"/>
          <w:sz w:val="24"/>
          <w:szCs w:val="24"/>
          <w:rtl/>
        </w:rPr>
        <w:t xml:space="preserve"> </w:t>
      </w:r>
    </w:p>
    <w:p w:rsidR="00AF4071" w:rsidRDefault="00AF4071" w:rsidP="007D09FD">
      <w:pPr>
        <w:pStyle w:val="ListParagraph"/>
        <w:numPr>
          <w:ilvl w:val="2"/>
          <w:numId w:val="13"/>
        </w:numPr>
        <w:tabs>
          <w:tab w:val="clear" w:pos="2160"/>
        </w:tabs>
        <w:ind w:left="283" w:hanging="284"/>
        <w:rPr>
          <w:rFonts w:asciiTheme="majorBidi" w:hAnsiTheme="majorBidi" w:cs="David"/>
          <w:sz w:val="24"/>
          <w:szCs w:val="24"/>
          <w:rtl/>
        </w:rPr>
      </w:pPr>
      <w:r>
        <w:rPr>
          <w:rFonts w:asciiTheme="majorBidi" w:hAnsiTheme="majorBidi" w:cs="David" w:hint="cs"/>
          <w:sz w:val="24"/>
          <w:szCs w:val="24"/>
          <w:rtl/>
        </w:rPr>
        <w:t xml:space="preserve">רשמו את רצף הנוקלאוטידים בגדיל ה- </w:t>
      </w:r>
      <w:r>
        <w:rPr>
          <w:rFonts w:asciiTheme="majorBidi" w:hAnsiTheme="majorBidi" w:cs="David"/>
          <w:sz w:val="24"/>
          <w:szCs w:val="24"/>
        </w:rPr>
        <w:t>DNA</w:t>
      </w:r>
      <w:r>
        <w:rPr>
          <w:rFonts w:asciiTheme="majorBidi" w:hAnsiTheme="majorBidi" w:cs="David" w:hint="cs"/>
          <w:sz w:val="24"/>
          <w:szCs w:val="24"/>
          <w:rtl/>
        </w:rPr>
        <w:t xml:space="preserve">, שממנו נוצר רצף ה- </w:t>
      </w:r>
      <w:r>
        <w:rPr>
          <w:rFonts w:asciiTheme="majorBidi" w:hAnsiTheme="majorBidi" w:cs="David"/>
          <w:sz w:val="24"/>
          <w:szCs w:val="24"/>
        </w:rPr>
        <w:t>mRNA</w:t>
      </w:r>
      <w:r>
        <w:rPr>
          <w:rFonts w:asciiTheme="majorBidi" w:hAnsiTheme="majorBidi" w:cs="David" w:hint="cs"/>
          <w:sz w:val="24"/>
          <w:szCs w:val="24"/>
          <w:rtl/>
        </w:rPr>
        <w:t xml:space="preserve"> שרשמתם בסעיף 6ב. הוסיפו גם את רצף הנוקלאוטידים בגדיל ה- </w:t>
      </w:r>
      <w:r>
        <w:rPr>
          <w:rFonts w:asciiTheme="majorBidi" w:hAnsiTheme="majorBidi" w:cs="David"/>
          <w:sz w:val="24"/>
          <w:szCs w:val="24"/>
        </w:rPr>
        <w:t>DNA</w:t>
      </w:r>
      <w:r>
        <w:rPr>
          <w:rFonts w:asciiTheme="majorBidi" w:hAnsiTheme="majorBidi" w:cs="David" w:hint="cs"/>
          <w:sz w:val="24"/>
          <w:szCs w:val="24"/>
          <w:rtl/>
        </w:rPr>
        <w:t xml:space="preserve"> המשלים. </w:t>
      </w:r>
      <w:r w:rsidRPr="00940F2B">
        <w:rPr>
          <w:rFonts w:asciiTheme="majorBidi" w:hAnsiTheme="majorBidi" w:cs="David" w:hint="cs"/>
          <w:sz w:val="24"/>
          <w:szCs w:val="24"/>
          <w:rtl/>
        </w:rPr>
        <w:t xml:space="preserve"> </w:t>
      </w:r>
      <w:r>
        <w:rPr>
          <w:rFonts w:asciiTheme="majorBidi" w:hAnsiTheme="majorBidi" w:cs="David" w:hint="cs"/>
          <w:sz w:val="24"/>
          <w:szCs w:val="24"/>
          <w:u w:val="single"/>
          <w:rtl/>
        </w:rPr>
        <w:t>ציינו</w:t>
      </w:r>
      <w:r>
        <w:rPr>
          <w:rFonts w:asciiTheme="majorBidi" w:hAnsiTheme="majorBidi" w:cs="David" w:hint="cs"/>
          <w:sz w:val="24"/>
          <w:szCs w:val="24"/>
          <w:rtl/>
        </w:rPr>
        <w:t xml:space="preserve"> את קצה </w:t>
      </w:r>
      <w:r>
        <w:rPr>
          <w:rFonts w:asciiTheme="majorBidi" w:hAnsiTheme="majorBidi" w:cs="David"/>
          <w:sz w:val="24"/>
          <w:szCs w:val="24"/>
        </w:rPr>
        <w:t>3'</w:t>
      </w:r>
      <w:r>
        <w:rPr>
          <w:rFonts w:asciiTheme="majorBidi" w:hAnsiTheme="majorBidi" w:cs="David" w:hint="cs"/>
          <w:sz w:val="24"/>
          <w:szCs w:val="24"/>
          <w:rtl/>
        </w:rPr>
        <w:t xml:space="preserve"> ואת קצה </w:t>
      </w:r>
      <w:r>
        <w:rPr>
          <w:rFonts w:asciiTheme="majorBidi" w:hAnsiTheme="majorBidi" w:cs="David"/>
          <w:sz w:val="24"/>
          <w:szCs w:val="24"/>
        </w:rPr>
        <w:t>5'</w:t>
      </w:r>
      <w:r>
        <w:rPr>
          <w:rFonts w:asciiTheme="majorBidi" w:hAnsiTheme="majorBidi" w:cs="David" w:hint="cs"/>
          <w:sz w:val="24"/>
          <w:szCs w:val="24"/>
          <w:rtl/>
        </w:rPr>
        <w:t xml:space="preserve"> בכל אחד משני הגדילים.   </w:t>
      </w:r>
    </w:p>
    <w:p w:rsidR="00AF4071" w:rsidRPr="00343293" w:rsidRDefault="00AF4071" w:rsidP="007D09FD">
      <w:pPr>
        <w:pStyle w:val="ListParagraph"/>
        <w:ind w:left="283"/>
        <w:jc w:val="right"/>
        <w:rPr>
          <w:rFonts w:asciiTheme="majorBidi" w:hAnsiTheme="majorBidi" w:cs="David"/>
          <w:color w:val="FF0000"/>
          <w:sz w:val="24"/>
          <w:szCs w:val="24"/>
          <w:rtl/>
        </w:rPr>
      </w:pPr>
      <w:r w:rsidRPr="00343293">
        <w:rPr>
          <w:rFonts w:asciiTheme="majorBidi" w:hAnsiTheme="majorBidi" w:cs="David"/>
          <w:color w:val="FF0000"/>
          <w:sz w:val="24"/>
          <w:szCs w:val="24"/>
        </w:rPr>
        <w:t xml:space="preserve">3' CCA </w:t>
      </w:r>
      <w:proofErr w:type="spellStart"/>
      <w:r w:rsidRPr="00343293">
        <w:rPr>
          <w:rFonts w:asciiTheme="majorBidi" w:hAnsiTheme="majorBidi" w:cs="David"/>
          <w:color w:val="FF0000"/>
          <w:sz w:val="24"/>
          <w:szCs w:val="24"/>
        </w:rPr>
        <w:t>CCA</w:t>
      </w:r>
      <w:proofErr w:type="spellEnd"/>
      <w:r w:rsidRPr="00343293">
        <w:rPr>
          <w:rFonts w:asciiTheme="majorBidi" w:hAnsiTheme="majorBidi" w:cs="David"/>
          <w:color w:val="FF0000"/>
          <w:sz w:val="24"/>
          <w:szCs w:val="24"/>
        </w:rPr>
        <w:t xml:space="preserve"> AGC CGG CCA CGG 5' </w:t>
      </w:r>
    </w:p>
    <w:p w:rsidR="00AF4071" w:rsidRPr="00343293" w:rsidRDefault="00AF4071" w:rsidP="007D09FD">
      <w:pPr>
        <w:pStyle w:val="ListParagraph"/>
        <w:ind w:left="283"/>
        <w:jc w:val="right"/>
        <w:rPr>
          <w:rFonts w:asciiTheme="majorBidi" w:hAnsiTheme="majorBidi" w:cs="David"/>
          <w:color w:val="FF0000"/>
          <w:sz w:val="24"/>
          <w:szCs w:val="24"/>
        </w:rPr>
      </w:pPr>
      <w:r w:rsidRPr="00343293">
        <w:rPr>
          <w:rFonts w:asciiTheme="majorBidi" w:hAnsiTheme="majorBidi" w:cs="David"/>
          <w:color w:val="FF0000"/>
          <w:sz w:val="24"/>
          <w:szCs w:val="24"/>
        </w:rPr>
        <w:t xml:space="preserve">5' GGT </w:t>
      </w:r>
      <w:proofErr w:type="spellStart"/>
      <w:r w:rsidRPr="00343293">
        <w:rPr>
          <w:rFonts w:asciiTheme="majorBidi" w:hAnsiTheme="majorBidi" w:cs="David"/>
          <w:color w:val="FF0000"/>
          <w:sz w:val="24"/>
          <w:szCs w:val="24"/>
        </w:rPr>
        <w:t>GGT</w:t>
      </w:r>
      <w:proofErr w:type="spellEnd"/>
      <w:r w:rsidRPr="00343293">
        <w:rPr>
          <w:rFonts w:asciiTheme="majorBidi" w:hAnsiTheme="majorBidi" w:cs="David"/>
          <w:color w:val="FF0000"/>
          <w:sz w:val="24"/>
          <w:szCs w:val="24"/>
        </w:rPr>
        <w:t xml:space="preserve"> TGC GCC GGT GCC 3'</w:t>
      </w:r>
    </w:p>
    <w:p w:rsidR="00AF4071" w:rsidRPr="00343293" w:rsidRDefault="00AF4071" w:rsidP="007D09FD">
      <w:pPr>
        <w:ind w:left="283"/>
        <w:rPr>
          <w:rFonts w:asciiTheme="majorBidi" w:hAnsiTheme="majorBidi" w:cs="David"/>
          <w:color w:val="FF0000"/>
          <w:sz w:val="24"/>
          <w:szCs w:val="24"/>
          <w:rtl/>
        </w:rPr>
      </w:pPr>
      <w:r w:rsidRPr="00343293">
        <w:rPr>
          <w:rFonts w:asciiTheme="majorBidi" w:hAnsiTheme="majorBidi" w:cs="David" w:hint="cs"/>
          <w:color w:val="FF0000"/>
          <w:sz w:val="24"/>
          <w:szCs w:val="24"/>
          <w:rtl/>
        </w:rPr>
        <w:t xml:space="preserve">הגדיל העליון שימש כתבנית </w:t>
      </w:r>
      <w:proofErr w:type="spellStart"/>
      <w:r w:rsidRPr="00343293">
        <w:rPr>
          <w:rFonts w:asciiTheme="majorBidi" w:hAnsiTheme="majorBidi" w:cs="David" w:hint="cs"/>
          <w:color w:val="FF0000"/>
          <w:sz w:val="24"/>
          <w:szCs w:val="24"/>
          <w:rtl/>
        </w:rPr>
        <w:t>לתעתוק</w:t>
      </w:r>
      <w:proofErr w:type="spellEnd"/>
      <w:r w:rsidRPr="00343293">
        <w:rPr>
          <w:rFonts w:asciiTheme="majorBidi" w:hAnsiTheme="majorBidi" w:cs="David" w:hint="cs"/>
          <w:color w:val="FF0000"/>
          <w:sz w:val="24"/>
          <w:szCs w:val="24"/>
          <w:rtl/>
        </w:rPr>
        <w:t xml:space="preserve">. </w:t>
      </w:r>
    </w:p>
    <w:p w:rsidR="007D09FD" w:rsidRDefault="007D09FD" w:rsidP="007D09FD">
      <w:pPr>
        <w:ind w:left="283"/>
        <w:rPr>
          <w:rFonts w:asciiTheme="majorBidi" w:hAnsiTheme="majorBidi" w:cs="David"/>
          <w:sz w:val="24"/>
          <w:szCs w:val="24"/>
          <w:rtl/>
        </w:rPr>
      </w:pPr>
    </w:p>
    <w:p w:rsidR="00AF4071" w:rsidRDefault="00AF4071" w:rsidP="007D09FD">
      <w:pPr>
        <w:ind w:left="283"/>
        <w:rPr>
          <w:rFonts w:asciiTheme="majorBidi" w:hAnsiTheme="majorBidi" w:cs="David"/>
          <w:sz w:val="24"/>
          <w:szCs w:val="24"/>
          <w:rtl/>
        </w:rPr>
      </w:pPr>
      <w:r>
        <w:rPr>
          <w:rFonts w:asciiTheme="majorBidi" w:hAnsiTheme="majorBidi" w:cs="David" w:hint="cs"/>
          <w:sz w:val="24"/>
          <w:szCs w:val="24"/>
          <w:rtl/>
        </w:rPr>
        <w:t xml:space="preserve">קיימות שתי שיטות עיקריות לאיחוי של מקטעי </w:t>
      </w:r>
      <w:r>
        <w:rPr>
          <w:rFonts w:asciiTheme="majorBidi" w:hAnsiTheme="majorBidi" w:cs="David"/>
          <w:sz w:val="24"/>
          <w:szCs w:val="24"/>
        </w:rPr>
        <w:t>DNA</w:t>
      </w:r>
      <w:r>
        <w:rPr>
          <w:rFonts w:asciiTheme="majorBidi" w:hAnsiTheme="majorBidi" w:cs="David" w:hint="cs"/>
          <w:sz w:val="24"/>
          <w:szCs w:val="24"/>
          <w:rtl/>
        </w:rPr>
        <w:t xml:space="preserve"> (בשלב היצירה של גן מלאכותי):</w:t>
      </w:r>
    </w:p>
    <w:p w:rsidR="00AF4071" w:rsidRDefault="00AF4071" w:rsidP="007D09FD">
      <w:pPr>
        <w:ind w:left="283"/>
        <w:rPr>
          <w:rFonts w:asciiTheme="majorBidi" w:hAnsiTheme="majorBidi" w:cs="David"/>
          <w:sz w:val="24"/>
          <w:szCs w:val="24"/>
          <w:rtl/>
        </w:rPr>
      </w:pPr>
      <w:r>
        <w:rPr>
          <w:rFonts w:asciiTheme="majorBidi" w:hAnsiTheme="majorBidi" w:cs="David" w:hint="cs"/>
          <w:sz w:val="24"/>
          <w:szCs w:val="24"/>
          <w:rtl/>
        </w:rPr>
        <w:lastRenderedPageBreak/>
        <w:t xml:space="preserve">בשיטה אחת עושים שימוש באנזים על מנת לחבר שני מקטעי </w:t>
      </w:r>
      <w:r>
        <w:rPr>
          <w:rFonts w:asciiTheme="majorBidi" w:hAnsiTheme="majorBidi" w:cs="David"/>
          <w:sz w:val="24"/>
          <w:szCs w:val="24"/>
        </w:rPr>
        <w:t>DNA</w:t>
      </w:r>
      <w:r>
        <w:rPr>
          <w:rFonts w:asciiTheme="majorBidi" w:hAnsiTheme="majorBidi" w:cs="David" w:hint="cs"/>
          <w:sz w:val="24"/>
          <w:szCs w:val="24"/>
          <w:rtl/>
        </w:rPr>
        <w:t xml:space="preserve">. האנזים מחבר בין שני נוקלאוטידים הנמצאים בקצוות של מקטעי ה- </w:t>
      </w:r>
      <w:r>
        <w:rPr>
          <w:rFonts w:asciiTheme="majorBidi" w:hAnsiTheme="majorBidi" w:cs="David"/>
          <w:sz w:val="24"/>
          <w:szCs w:val="24"/>
        </w:rPr>
        <w:t>DNA</w:t>
      </w:r>
      <w:r>
        <w:rPr>
          <w:rFonts w:asciiTheme="majorBidi" w:hAnsiTheme="majorBidi" w:cs="David" w:hint="cs"/>
          <w:sz w:val="24"/>
          <w:szCs w:val="24"/>
          <w:rtl/>
        </w:rPr>
        <w:t xml:space="preserve">. </w:t>
      </w:r>
      <w:r>
        <w:rPr>
          <w:rFonts w:asciiTheme="majorBidi" w:hAnsiTheme="majorBidi" w:cs="David"/>
          <w:sz w:val="24"/>
          <w:szCs w:val="24"/>
          <w:rtl/>
        </w:rPr>
        <w:br/>
      </w:r>
      <w:r>
        <w:rPr>
          <w:rFonts w:asciiTheme="majorBidi" w:hAnsiTheme="majorBidi" w:cs="David" w:hint="cs"/>
          <w:sz w:val="24"/>
          <w:szCs w:val="24"/>
          <w:rtl/>
        </w:rPr>
        <w:t xml:space="preserve">לפניכם שני מקטעי </w:t>
      </w:r>
      <w:r>
        <w:rPr>
          <w:rFonts w:asciiTheme="majorBidi" w:hAnsiTheme="majorBidi" w:cs="David"/>
          <w:sz w:val="24"/>
          <w:szCs w:val="24"/>
        </w:rPr>
        <w:t>DNA</w:t>
      </w:r>
      <w:r>
        <w:rPr>
          <w:rFonts w:asciiTheme="majorBidi" w:hAnsiTheme="majorBidi" w:cs="David" w:hint="cs"/>
          <w:sz w:val="24"/>
          <w:szCs w:val="24"/>
          <w:rtl/>
        </w:rPr>
        <w:t xml:space="preserve"> חד </w:t>
      </w:r>
      <w:proofErr w:type="spellStart"/>
      <w:r>
        <w:rPr>
          <w:rFonts w:asciiTheme="majorBidi" w:hAnsiTheme="majorBidi" w:cs="David" w:hint="cs"/>
          <w:sz w:val="24"/>
          <w:szCs w:val="24"/>
          <w:rtl/>
        </w:rPr>
        <w:t>גדיליים</w:t>
      </w:r>
      <w:proofErr w:type="spellEnd"/>
      <w:r>
        <w:rPr>
          <w:rFonts w:asciiTheme="majorBidi" w:hAnsiTheme="majorBidi" w:cs="David" w:hint="cs"/>
          <w:sz w:val="24"/>
          <w:szCs w:val="24"/>
          <w:rtl/>
        </w:rPr>
        <w:t>:</w:t>
      </w:r>
    </w:p>
    <w:p w:rsidR="00AF4071" w:rsidRPr="00394DBC" w:rsidRDefault="00AF4071" w:rsidP="007D09FD">
      <w:pPr>
        <w:ind w:left="283"/>
        <w:rPr>
          <w:rFonts w:asciiTheme="majorBidi" w:hAnsiTheme="majorBidi" w:cs="David"/>
          <w:sz w:val="24"/>
          <w:szCs w:val="24"/>
          <w:rtl/>
        </w:rPr>
      </w:pPr>
      <w:r>
        <w:rPr>
          <w:rFonts w:asciiTheme="majorBidi" w:hAnsiTheme="majorBidi" w:cs="David" w:hint="cs"/>
          <w:sz w:val="24"/>
          <w:szCs w:val="24"/>
          <w:rtl/>
        </w:rPr>
        <w:t>מקטע 1</w:t>
      </w:r>
      <w:r>
        <w:rPr>
          <w:rFonts w:asciiTheme="majorBidi" w:hAnsiTheme="majorBidi" w:cs="David"/>
          <w:sz w:val="24"/>
          <w:szCs w:val="24"/>
        </w:rPr>
        <w:t xml:space="preserve">5' AATGCGG 3'   </w:t>
      </w:r>
      <w:r>
        <w:rPr>
          <w:rFonts w:asciiTheme="majorBidi" w:hAnsiTheme="majorBidi" w:cs="David" w:hint="cs"/>
          <w:sz w:val="24"/>
          <w:szCs w:val="24"/>
          <w:rtl/>
        </w:rPr>
        <w:t xml:space="preserve"> </w:t>
      </w:r>
    </w:p>
    <w:p w:rsidR="00AF4071" w:rsidRPr="00394DBC" w:rsidRDefault="00AF4071" w:rsidP="007D09FD">
      <w:pPr>
        <w:ind w:left="283"/>
        <w:rPr>
          <w:rFonts w:asciiTheme="majorBidi" w:hAnsiTheme="majorBidi" w:cs="David"/>
          <w:sz w:val="24"/>
          <w:szCs w:val="24"/>
          <w:rtl/>
        </w:rPr>
      </w:pPr>
      <w:r>
        <w:rPr>
          <w:rFonts w:cs="David" w:hint="cs"/>
          <w:sz w:val="24"/>
          <w:szCs w:val="24"/>
          <w:rtl/>
        </w:rPr>
        <w:t xml:space="preserve"> </w:t>
      </w:r>
      <w:r>
        <w:rPr>
          <w:rFonts w:asciiTheme="majorBidi" w:hAnsiTheme="majorBidi" w:cs="David" w:hint="cs"/>
          <w:sz w:val="24"/>
          <w:szCs w:val="24"/>
          <w:rtl/>
        </w:rPr>
        <w:t>מקטע 2</w:t>
      </w:r>
      <w:r>
        <w:rPr>
          <w:rFonts w:asciiTheme="majorBidi" w:hAnsiTheme="majorBidi" w:cs="David"/>
          <w:sz w:val="24"/>
          <w:szCs w:val="24"/>
        </w:rPr>
        <w:t xml:space="preserve">5' AATGCGG 3'   </w:t>
      </w:r>
      <w:r>
        <w:rPr>
          <w:rFonts w:asciiTheme="majorBidi" w:hAnsiTheme="majorBidi" w:cs="David" w:hint="cs"/>
          <w:sz w:val="24"/>
          <w:szCs w:val="24"/>
          <w:rtl/>
        </w:rPr>
        <w:t xml:space="preserve"> </w:t>
      </w:r>
    </w:p>
    <w:p w:rsidR="00AF4071" w:rsidRDefault="00AF4071" w:rsidP="007D09FD">
      <w:pPr>
        <w:ind w:left="283"/>
        <w:rPr>
          <w:rFonts w:cs="David"/>
          <w:sz w:val="24"/>
          <w:szCs w:val="24"/>
          <w:rtl/>
        </w:rPr>
      </w:pPr>
      <w:r>
        <w:rPr>
          <w:rFonts w:cs="David" w:hint="cs"/>
          <w:sz w:val="24"/>
          <w:szCs w:val="24"/>
          <w:rtl/>
        </w:rPr>
        <w:t xml:space="preserve">האנזים </w:t>
      </w:r>
      <w:proofErr w:type="spellStart"/>
      <w:r>
        <w:rPr>
          <w:rFonts w:cs="David" w:hint="cs"/>
          <w:sz w:val="24"/>
          <w:szCs w:val="24"/>
          <w:rtl/>
        </w:rPr>
        <w:t>ליגאז</w:t>
      </w:r>
      <w:proofErr w:type="spellEnd"/>
      <w:r>
        <w:rPr>
          <w:rFonts w:cs="David" w:hint="cs"/>
          <w:sz w:val="24"/>
          <w:szCs w:val="24"/>
          <w:rtl/>
        </w:rPr>
        <w:t xml:space="preserve"> מחבר בין קצה </w:t>
      </w:r>
      <w:r w:rsidRPr="00B10302">
        <w:rPr>
          <w:rFonts w:asciiTheme="majorBidi" w:hAnsiTheme="majorBidi"/>
          <w:sz w:val="24"/>
          <w:szCs w:val="24"/>
        </w:rPr>
        <w:t>3'</w:t>
      </w:r>
      <w:r>
        <w:rPr>
          <w:rFonts w:cs="David" w:hint="cs"/>
          <w:sz w:val="24"/>
          <w:szCs w:val="24"/>
          <w:rtl/>
        </w:rPr>
        <w:t xml:space="preserve"> של מקטע 1 לקצה </w:t>
      </w:r>
      <w:r w:rsidRPr="00B10302">
        <w:rPr>
          <w:rFonts w:asciiTheme="majorBidi" w:hAnsiTheme="majorBidi"/>
          <w:sz w:val="24"/>
          <w:szCs w:val="24"/>
        </w:rPr>
        <w:t>5'</w:t>
      </w:r>
      <w:r>
        <w:rPr>
          <w:rFonts w:cs="David" w:hint="cs"/>
          <w:sz w:val="24"/>
          <w:szCs w:val="24"/>
          <w:rtl/>
        </w:rPr>
        <w:t xml:space="preserve"> של מקטע 2.</w:t>
      </w:r>
    </w:p>
    <w:p w:rsidR="00AF4071" w:rsidRPr="00B30092" w:rsidRDefault="00AF4071" w:rsidP="007D09FD">
      <w:pPr>
        <w:pStyle w:val="ListParagraph"/>
        <w:numPr>
          <w:ilvl w:val="0"/>
          <w:numId w:val="21"/>
        </w:numPr>
        <w:ind w:left="283"/>
        <w:rPr>
          <w:rFonts w:cs="David"/>
          <w:sz w:val="24"/>
          <w:szCs w:val="24"/>
        </w:rPr>
      </w:pPr>
      <w:r w:rsidRPr="00B30092">
        <w:rPr>
          <w:rFonts w:cs="David" w:hint="cs"/>
          <w:sz w:val="24"/>
          <w:szCs w:val="24"/>
          <w:rtl/>
        </w:rPr>
        <w:t xml:space="preserve">א. </w:t>
      </w:r>
      <w:r>
        <w:rPr>
          <w:rFonts w:cs="David" w:hint="cs"/>
          <w:sz w:val="24"/>
          <w:szCs w:val="24"/>
          <w:u w:val="single"/>
          <w:rtl/>
        </w:rPr>
        <w:t>ציינו</w:t>
      </w:r>
      <w:r w:rsidRPr="00B30092">
        <w:rPr>
          <w:rFonts w:cs="David" w:hint="cs"/>
          <w:sz w:val="24"/>
          <w:szCs w:val="24"/>
          <w:rtl/>
        </w:rPr>
        <w:t xml:space="preserve"> בין אילו נוקלאוטידים מחבר </w:t>
      </w:r>
      <w:proofErr w:type="spellStart"/>
      <w:r w:rsidRPr="00B30092">
        <w:rPr>
          <w:rFonts w:cs="David" w:hint="cs"/>
          <w:sz w:val="24"/>
          <w:szCs w:val="24"/>
          <w:rtl/>
        </w:rPr>
        <w:t>ליגאז</w:t>
      </w:r>
      <w:proofErr w:type="spellEnd"/>
      <w:r w:rsidRPr="00B30092">
        <w:rPr>
          <w:rFonts w:cs="David" w:hint="cs"/>
          <w:sz w:val="24"/>
          <w:szCs w:val="24"/>
          <w:rtl/>
        </w:rPr>
        <w:t xml:space="preserve"> ואת שם הקשר הנוצר בין שני   הנוקלאוטידים.</w:t>
      </w:r>
      <w:r>
        <w:rPr>
          <w:rFonts w:cs="David" w:hint="cs"/>
          <w:sz w:val="24"/>
          <w:szCs w:val="24"/>
          <w:rtl/>
        </w:rPr>
        <w:t xml:space="preserve"> </w:t>
      </w:r>
      <w:r>
        <w:rPr>
          <w:rFonts w:cs="David"/>
          <w:color w:val="00B0F0"/>
          <w:sz w:val="24"/>
          <w:szCs w:val="24"/>
          <w:rtl/>
        </w:rPr>
        <w:br/>
      </w:r>
      <w:proofErr w:type="spellStart"/>
      <w:r w:rsidRPr="00B30092">
        <w:rPr>
          <w:rFonts w:cs="David" w:hint="cs"/>
          <w:sz w:val="24"/>
          <w:szCs w:val="24"/>
          <w:rtl/>
        </w:rPr>
        <w:t>ליגאז</w:t>
      </w:r>
      <w:proofErr w:type="spellEnd"/>
      <w:r>
        <w:rPr>
          <w:rFonts w:cs="David" w:hint="cs"/>
          <w:color w:val="00B0F0"/>
          <w:sz w:val="24"/>
          <w:szCs w:val="24"/>
          <w:rtl/>
        </w:rPr>
        <w:t xml:space="preserve"> </w:t>
      </w:r>
      <w:r w:rsidRPr="00343293">
        <w:rPr>
          <w:rFonts w:cs="David" w:hint="cs"/>
          <w:color w:val="FF0000"/>
          <w:sz w:val="24"/>
          <w:szCs w:val="24"/>
          <w:rtl/>
        </w:rPr>
        <w:t xml:space="preserve">מחבר בין </w:t>
      </w:r>
      <w:r w:rsidRPr="00343293">
        <w:rPr>
          <w:rFonts w:cs="David"/>
          <w:color w:val="FF0000"/>
          <w:sz w:val="24"/>
          <w:szCs w:val="24"/>
        </w:rPr>
        <w:t>G</w:t>
      </w:r>
      <w:r w:rsidRPr="00343293">
        <w:rPr>
          <w:rFonts w:cs="David" w:hint="cs"/>
          <w:color w:val="FF0000"/>
          <w:sz w:val="24"/>
          <w:szCs w:val="24"/>
          <w:rtl/>
        </w:rPr>
        <w:t xml:space="preserve"> ל- </w:t>
      </w:r>
      <w:r w:rsidRPr="00343293">
        <w:rPr>
          <w:rFonts w:cs="David"/>
          <w:color w:val="FF0000"/>
          <w:sz w:val="24"/>
          <w:szCs w:val="24"/>
        </w:rPr>
        <w:t>A</w:t>
      </w:r>
      <w:r w:rsidRPr="00343293">
        <w:rPr>
          <w:rFonts w:cs="David" w:hint="cs"/>
          <w:color w:val="FF0000"/>
          <w:sz w:val="24"/>
          <w:szCs w:val="24"/>
          <w:rtl/>
        </w:rPr>
        <w:t xml:space="preserve">. נוצר קשר </w:t>
      </w:r>
      <w:proofErr w:type="spellStart"/>
      <w:r w:rsidRPr="00343293">
        <w:rPr>
          <w:rFonts w:cs="David" w:hint="cs"/>
          <w:color w:val="FF0000"/>
          <w:sz w:val="24"/>
          <w:szCs w:val="24"/>
          <w:rtl/>
        </w:rPr>
        <w:t>פוספואסטרי</w:t>
      </w:r>
      <w:proofErr w:type="spellEnd"/>
      <w:r w:rsidRPr="00343293">
        <w:rPr>
          <w:rFonts w:cs="David" w:hint="cs"/>
          <w:color w:val="FF0000"/>
          <w:sz w:val="24"/>
          <w:szCs w:val="24"/>
          <w:rtl/>
        </w:rPr>
        <w:t>.</w:t>
      </w:r>
    </w:p>
    <w:p w:rsidR="00AF4071" w:rsidRDefault="00AF4071" w:rsidP="007D09FD">
      <w:pPr>
        <w:pStyle w:val="ListParagraph"/>
        <w:ind w:left="283"/>
        <w:rPr>
          <w:rFonts w:cs="David"/>
          <w:sz w:val="24"/>
          <w:szCs w:val="24"/>
          <w:rtl/>
        </w:rPr>
      </w:pPr>
      <w:r>
        <w:rPr>
          <w:rFonts w:cs="David" w:hint="cs"/>
          <w:sz w:val="24"/>
          <w:szCs w:val="24"/>
          <w:rtl/>
        </w:rPr>
        <w:t xml:space="preserve">ב. </w:t>
      </w:r>
      <w:r w:rsidR="007D09FD">
        <w:rPr>
          <w:rFonts w:cs="David" w:hint="cs"/>
          <w:sz w:val="24"/>
          <w:szCs w:val="24"/>
          <w:rtl/>
        </w:rPr>
        <w:t>ר</w:t>
      </w:r>
      <w:r>
        <w:rPr>
          <w:rFonts w:cs="David" w:hint="cs"/>
          <w:sz w:val="24"/>
          <w:szCs w:val="24"/>
          <w:rtl/>
        </w:rPr>
        <w:t>שמו נוסחת מבנה לזוג הנוקלאוטידים המחוברים ביניהם.</w:t>
      </w:r>
    </w:p>
    <w:p w:rsidR="00AF4071" w:rsidRPr="00343293" w:rsidRDefault="00AF4071" w:rsidP="007D09FD">
      <w:pPr>
        <w:pStyle w:val="ListParagraph"/>
        <w:ind w:left="283"/>
        <w:rPr>
          <w:rFonts w:cs="David"/>
          <w:color w:val="FF0000"/>
          <w:sz w:val="24"/>
          <w:szCs w:val="24"/>
          <w:rtl/>
        </w:rPr>
      </w:pPr>
      <w:r w:rsidRPr="00343293">
        <w:rPr>
          <w:rFonts w:cs="David" w:hint="cs"/>
          <w:color w:val="FF0000"/>
          <w:sz w:val="24"/>
          <w:szCs w:val="24"/>
          <w:rtl/>
        </w:rPr>
        <w:t xml:space="preserve">יש לצייר כשקצה 5' של </w:t>
      </w:r>
      <w:r w:rsidRPr="00343293">
        <w:rPr>
          <w:rFonts w:cs="David"/>
          <w:color w:val="FF0000"/>
          <w:sz w:val="24"/>
          <w:szCs w:val="24"/>
        </w:rPr>
        <w:t>G</w:t>
      </w:r>
      <w:r w:rsidRPr="00343293">
        <w:rPr>
          <w:rFonts w:cs="David" w:hint="cs"/>
          <w:color w:val="FF0000"/>
          <w:sz w:val="24"/>
          <w:szCs w:val="24"/>
          <w:rtl/>
        </w:rPr>
        <w:t xml:space="preserve"> פנוי וקצה 3' של </w:t>
      </w:r>
      <w:r w:rsidRPr="00343293">
        <w:rPr>
          <w:rFonts w:cs="David"/>
          <w:color w:val="FF0000"/>
          <w:sz w:val="24"/>
          <w:szCs w:val="24"/>
        </w:rPr>
        <w:t>A</w:t>
      </w:r>
      <w:r w:rsidRPr="00343293">
        <w:rPr>
          <w:rFonts w:cs="David" w:hint="cs"/>
          <w:color w:val="FF0000"/>
          <w:sz w:val="24"/>
          <w:szCs w:val="24"/>
          <w:rtl/>
        </w:rPr>
        <w:t xml:space="preserve"> פנוי.</w:t>
      </w:r>
    </w:p>
    <w:p w:rsidR="00AF4071" w:rsidRDefault="00AF4071" w:rsidP="007D09FD">
      <w:pPr>
        <w:pStyle w:val="ListParagraph"/>
        <w:ind w:left="283"/>
        <w:rPr>
          <w:rFonts w:cs="David"/>
          <w:color w:val="00B0F0"/>
          <w:sz w:val="24"/>
          <w:szCs w:val="24"/>
          <w:rtl/>
        </w:rPr>
      </w:pPr>
    </w:p>
    <w:p w:rsidR="00AF4071" w:rsidRPr="005828F3" w:rsidRDefault="00AF4071" w:rsidP="007D09FD">
      <w:pPr>
        <w:pStyle w:val="ListParagraph"/>
        <w:ind w:left="283"/>
        <w:rPr>
          <w:rFonts w:cs="David"/>
          <w:color w:val="00B0F0"/>
          <w:sz w:val="24"/>
          <w:szCs w:val="24"/>
          <w:rtl/>
        </w:rPr>
      </w:pPr>
      <w:r>
        <w:rPr>
          <w:rFonts w:cs="David"/>
          <w:noProof/>
          <w:color w:val="00B0F0"/>
          <w:sz w:val="24"/>
          <w:szCs w:val="24"/>
          <w:rtl/>
        </w:rPr>
        <w:drawing>
          <wp:inline distT="0" distB="0" distL="0" distR="0" wp14:anchorId="4749C645" wp14:editId="74481E61">
            <wp:extent cx="38100" cy="63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 cy="63500"/>
                    </a:xfrm>
                    <a:prstGeom prst="rect">
                      <a:avLst/>
                    </a:prstGeom>
                    <a:noFill/>
                    <a:ln>
                      <a:noFill/>
                    </a:ln>
                  </pic:spPr>
                </pic:pic>
              </a:graphicData>
            </a:graphic>
          </wp:inline>
        </w:drawing>
      </w:r>
      <w:r w:rsidR="007D09FD">
        <w:rPr>
          <w:rFonts w:cs="David"/>
          <w:noProof/>
          <w:color w:val="00B0F0"/>
          <w:sz w:val="24"/>
          <w:szCs w:val="24"/>
        </w:rPr>
        <w:drawing>
          <wp:inline distT="0" distB="0" distL="0" distR="0" wp14:anchorId="4634487B" wp14:editId="5ECD6D26">
            <wp:extent cx="2336800" cy="3019461"/>
            <wp:effectExtent l="0" t="0" r="635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6800" cy="3019461"/>
                    </a:xfrm>
                    <a:prstGeom prst="rect">
                      <a:avLst/>
                    </a:prstGeom>
                    <a:noFill/>
                    <a:ln>
                      <a:noFill/>
                    </a:ln>
                  </pic:spPr>
                </pic:pic>
              </a:graphicData>
            </a:graphic>
          </wp:inline>
        </w:drawing>
      </w:r>
      <w:r w:rsidRPr="00221920">
        <w:rPr>
          <w:rFonts w:cs="David"/>
          <w:color w:val="00B0F0"/>
          <w:sz w:val="24"/>
          <w:szCs w:val="24"/>
        </w:rPr>
        <w:t xml:space="preserve"> </w:t>
      </w:r>
      <w:r>
        <w:rPr>
          <w:rFonts w:cs="David"/>
          <w:noProof/>
          <w:color w:val="00B0F0"/>
          <w:sz w:val="24"/>
          <w:szCs w:val="24"/>
          <w:rtl/>
        </w:rPr>
        <w:drawing>
          <wp:inline distT="0" distB="0" distL="0" distR="0" wp14:anchorId="63F06BD2" wp14:editId="196553E6">
            <wp:extent cx="38100" cy="63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 cy="63500"/>
                    </a:xfrm>
                    <a:prstGeom prst="rect">
                      <a:avLst/>
                    </a:prstGeom>
                    <a:noFill/>
                    <a:ln>
                      <a:noFill/>
                    </a:ln>
                  </pic:spPr>
                </pic:pic>
              </a:graphicData>
            </a:graphic>
          </wp:inline>
        </w:drawing>
      </w:r>
    </w:p>
    <w:p w:rsidR="00AF4071" w:rsidRDefault="00AF4071" w:rsidP="007D09FD">
      <w:pPr>
        <w:ind w:left="283"/>
        <w:rPr>
          <w:rFonts w:cs="David"/>
          <w:sz w:val="24"/>
          <w:szCs w:val="24"/>
          <w:rtl/>
        </w:rPr>
      </w:pPr>
    </w:p>
    <w:p w:rsidR="00AF4071" w:rsidRDefault="00AF4071" w:rsidP="007D09FD">
      <w:pPr>
        <w:ind w:left="425" w:hanging="142"/>
        <w:rPr>
          <w:rFonts w:cs="David"/>
          <w:sz w:val="24"/>
          <w:szCs w:val="24"/>
          <w:rtl/>
        </w:rPr>
      </w:pPr>
      <w:r>
        <w:rPr>
          <w:rFonts w:cs="David" w:hint="cs"/>
          <w:sz w:val="24"/>
          <w:szCs w:val="24"/>
          <w:rtl/>
        </w:rPr>
        <w:t xml:space="preserve">בשיטה השנייה מסנתזים מקטעי </w:t>
      </w:r>
      <w:r w:rsidRPr="00B10302">
        <w:rPr>
          <w:rFonts w:asciiTheme="majorBidi" w:hAnsiTheme="majorBidi"/>
          <w:sz w:val="24"/>
          <w:szCs w:val="24"/>
        </w:rPr>
        <w:t>DNA</w:t>
      </w:r>
      <w:r w:rsidRPr="00B10302">
        <w:rPr>
          <w:rFonts w:asciiTheme="majorBidi" w:hAnsiTheme="majorBidi"/>
          <w:sz w:val="24"/>
          <w:szCs w:val="24"/>
          <w:rtl/>
        </w:rPr>
        <w:t xml:space="preserve"> </w:t>
      </w:r>
      <w:r>
        <w:rPr>
          <w:rFonts w:cs="David" w:hint="cs"/>
          <w:sz w:val="24"/>
          <w:szCs w:val="24"/>
          <w:rtl/>
        </w:rPr>
        <w:t xml:space="preserve">עם קצוות "דביקים" שהם מקטעים חד </w:t>
      </w:r>
      <w:proofErr w:type="spellStart"/>
      <w:r>
        <w:rPr>
          <w:rFonts w:cs="David" w:hint="cs"/>
          <w:sz w:val="24"/>
          <w:szCs w:val="24"/>
          <w:rtl/>
        </w:rPr>
        <w:t>גדיליים</w:t>
      </w:r>
      <w:proofErr w:type="spellEnd"/>
      <w:r>
        <w:rPr>
          <w:rFonts w:cs="David" w:hint="cs"/>
          <w:sz w:val="24"/>
          <w:szCs w:val="24"/>
          <w:rtl/>
        </w:rPr>
        <w:t xml:space="preserve"> משלימים בקצוות מקטעי ה- </w:t>
      </w:r>
      <w:r w:rsidRPr="00B10302">
        <w:rPr>
          <w:rFonts w:asciiTheme="majorBidi" w:hAnsiTheme="majorBidi"/>
          <w:sz w:val="24"/>
          <w:szCs w:val="24"/>
        </w:rPr>
        <w:t>DNA</w:t>
      </w:r>
      <w:r>
        <w:rPr>
          <w:rFonts w:cs="David" w:hint="cs"/>
          <w:sz w:val="24"/>
          <w:szCs w:val="24"/>
          <w:rtl/>
        </w:rPr>
        <w:t xml:space="preserve"> אשר אותם רוצים לחבר.</w:t>
      </w:r>
    </w:p>
    <w:p w:rsidR="00AF4071" w:rsidRDefault="00AF4071" w:rsidP="007D09FD">
      <w:pPr>
        <w:ind w:left="425" w:hanging="142"/>
        <w:rPr>
          <w:rFonts w:cs="David"/>
          <w:sz w:val="24"/>
          <w:szCs w:val="24"/>
          <w:rtl/>
        </w:rPr>
      </w:pPr>
      <w:r w:rsidRPr="00B9035D">
        <w:rPr>
          <w:rFonts w:cs="David"/>
          <w:noProof/>
          <w:sz w:val="24"/>
          <w:szCs w:val="24"/>
        </w:rPr>
        <mc:AlternateContent>
          <mc:Choice Requires="wps">
            <w:drawing>
              <wp:anchor distT="0" distB="0" distL="114300" distR="114300" simplePos="0" relativeHeight="251687936" behindDoc="0" locked="0" layoutInCell="1" allowOverlap="1" wp14:anchorId="1AF08728" wp14:editId="187DC40E">
                <wp:simplePos x="0" y="0"/>
                <wp:positionH relativeFrom="column">
                  <wp:posOffset>2564718</wp:posOffset>
                </wp:positionH>
                <wp:positionV relativeFrom="paragraph">
                  <wp:posOffset>279191</wp:posOffset>
                </wp:positionV>
                <wp:extent cx="413489" cy="1403985"/>
                <wp:effectExtent l="0" t="0" r="0" b="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489" cy="1403985"/>
                        </a:xfrm>
                        <a:prstGeom prst="rect">
                          <a:avLst/>
                        </a:prstGeom>
                        <a:noFill/>
                        <a:ln w="9525">
                          <a:noFill/>
                          <a:miter lim="800000"/>
                          <a:headEnd/>
                          <a:tailEnd/>
                        </a:ln>
                      </wps:spPr>
                      <wps:txbx>
                        <w:txbxContent>
                          <w:p w:rsidR="00AF4071" w:rsidRPr="00B9035D" w:rsidRDefault="00AF4071" w:rsidP="00AF4071">
                            <w:pPr>
                              <w:rPr>
                                <w:rFonts w:asciiTheme="majorBidi" w:hAnsiTheme="majorBidi"/>
                                <w:rtl/>
                              </w:rPr>
                            </w:pPr>
                            <w:proofErr w:type="gramStart"/>
                            <w:r>
                              <w:rPr>
                                <w:rFonts w:asciiTheme="majorBidi" w:hAnsiTheme="majorBidi"/>
                              </w:rPr>
                              <w:t>a</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01.95pt;margin-top:22pt;width:32.5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" filled="f" stroked="f">
                <v:textbox style="mso-fit-shape-to-text:t">
                  <w:txbxContent>
                    <w:p w:rsidR="00AF4071" w:rsidRPr="00B9035D" w:rsidRDefault="00AF4071" w:rsidP="00AF4071">
                      <w:pPr>
                        <w:rPr>
                          <w:rFonts w:asciiTheme="majorBidi" w:hAnsiTheme="majorBidi"/>
                          <w:rtl/>
                        </w:rPr>
                      </w:pPr>
                      <w:proofErr w:type="gramStart"/>
                      <w:r>
                        <w:rPr>
                          <w:rFonts w:asciiTheme="majorBidi" w:hAnsiTheme="majorBidi"/>
                        </w:rPr>
                        <w:t>a</w:t>
                      </w:r>
                      <w:proofErr w:type="gramEnd"/>
                    </w:p>
                  </w:txbxContent>
                </v:textbox>
              </v:shape>
            </w:pict>
          </mc:Fallback>
        </mc:AlternateContent>
      </w:r>
      <w:r>
        <w:rPr>
          <w:rFonts w:cs="David" w:hint="cs"/>
          <w:sz w:val="24"/>
          <w:szCs w:val="24"/>
          <w:rtl/>
        </w:rPr>
        <w:t xml:space="preserve">לפניכם שלושה מקטעי </w:t>
      </w:r>
      <w:r>
        <w:rPr>
          <w:rFonts w:cs="David"/>
          <w:sz w:val="24"/>
          <w:szCs w:val="24"/>
        </w:rPr>
        <w:t>DNA</w:t>
      </w:r>
      <w:r>
        <w:rPr>
          <w:rFonts w:cs="David" w:hint="cs"/>
          <w:sz w:val="24"/>
          <w:szCs w:val="24"/>
          <w:rtl/>
        </w:rPr>
        <w:t xml:space="preserve"> עם קצוות דביקים</w:t>
      </w:r>
      <w:r>
        <w:rPr>
          <w:rFonts w:cs="David"/>
          <w:sz w:val="24"/>
          <w:szCs w:val="24"/>
        </w:rPr>
        <w:t xml:space="preserve"> </w:t>
      </w:r>
      <w:r>
        <w:rPr>
          <w:rFonts w:cs="David" w:hint="cs"/>
          <w:sz w:val="24"/>
          <w:szCs w:val="24"/>
          <w:rtl/>
        </w:rPr>
        <w:t xml:space="preserve"> </w:t>
      </w:r>
      <w:r>
        <w:rPr>
          <w:rFonts w:asciiTheme="majorBidi" w:hAnsiTheme="majorBidi"/>
          <w:sz w:val="24"/>
          <w:szCs w:val="24"/>
        </w:rPr>
        <w:t>a</w:t>
      </w:r>
      <w:r>
        <w:rPr>
          <w:rFonts w:cs="David" w:hint="cs"/>
          <w:sz w:val="24"/>
          <w:szCs w:val="24"/>
          <w:rtl/>
        </w:rPr>
        <w:t xml:space="preserve">, </w:t>
      </w:r>
      <w:r>
        <w:rPr>
          <w:rFonts w:asciiTheme="majorBidi" w:hAnsiTheme="majorBidi"/>
          <w:sz w:val="24"/>
          <w:szCs w:val="24"/>
        </w:rPr>
        <w:t>b</w:t>
      </w:r>
      <w:r>
        <w:rPr>
          <w:rFonts w:cs="David" w:hint="cs"/>
          <w:sz w:val="24"/>
          <w:szCs w:val="24"/>
          <w:rtl/>
        </w:rPr>
        <w:t xml:space="preserve">, </w:t>
      </w:r>
      <w:r>
        <w:rPr>
          <w:rFonts w:asciiTheme="majorBidi" w:hAnsiTheme="majorBidi"/>
          <w:sz w:val="24"/>
          <w:szCs w:val="24"/>
        </w:rPr>
        <w:t>c</w:t>
      </w:r>
      <w:r>
        <w:rPr>
          <w:rFonts w:cs="David" w:hint="cs"/>
          <w:sz w:val="24"/>
          <w:szCs w:val="24"/>
          <w:rtl/>
        </w:rPr>
        <w:t>:</w:t>
      </w:r>
    </w:p>
    <w:p w:rsidR="00AF4071" w:rsidRDefault="00AF4071" w:rsidP="007D09FD">
      <w:pPr>
        <w:ind w:left="425" w:hanging="426"/>
        <w:rPr>
          <w:rFonts w:cs="David"/>
          <w:sz w:val="24"/>
          <w:szCs w:val="24"/>
          <w:rtl/>
        </w:rPr>
      </w:pPr>
      <w:r w:rsidRPr="00CB3961">
        <w:rPr>
          <w:rFonts w:cs="David"/>
          <w:noProof/>
          <w:sz w:val="24"/>
          <w:szCs w:val="24"/>
        </w:rPr>
        <mc:AlternateContent>
          <mc:Choice Requires="wps">
            <w:drawing>
              <wp:anchor distT="0" distB="0" distL="114300" distR="114300" simplePos="0" relativeHeight="251682816" behindDoc="0" locked="0" layoutInCell="1" allowOverlap="1" wp14:anchorId="2BD6FB3E" wp14:editId="71714F2A">
                <wp:simplePos x="0" y="0"/>
                <wp:positionH relativeFrom="column">
                  <wp:posOffset>3265805</wp:posOffset>
                </wp:positionH>
                <wp:positionV relativeFrom="paragraph">
                  <wp:posOffset>45085</wp:posOffset>
                </wp:positionV>
                <wp:extent cx="2374265" cy="1403985"/>
                <wp:effectExtent l="0" t="0" r="0" b="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F4071" w:rsidRDefault="00AF4071" w:rsidP="00AF4071">
                            <w:pPr>
                              <w:bidi w:val="0"/>
                            </w:pPr>
                            <w:r>
                              <w:t>TACGCGAAATAACCGGGATC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position:absolute;left:0;text-align:left;margin-left:257.15pt;margin-top:3.55pt;width:186.95pt;height:110.55pt;z-index:2516828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" filled="f" stroked="f">
                <v:textbox style="mso-fit-shape-to-text:t">
                  <w:txbxContent>
                    <w:p w:rsidR="00AF4071" w:rsidRDefault="00AF4071" w:rsidP="00AF4071">
                      <w:pPr>
                        <w:bidi w:val="0"/>
                      </w:pPr>
                      <w:r>
                        <w:t>TACGCGAAATAACCGGGATC</w:t>
                      </w:r>
                    </w:p>
                  </w:txbxContent>
                </v:textbox>
              </v:shape>
            </w:pict>
          </mc:Fallback>
        </mc:AlternateContent>
      </w:r>
      <w:r w:rsidRPr="00CB3961">
        <w:rPr>
          <w:rFonts w:cs="David"/>
          <w:noProof/>
          <w:sz w:val="24"/>
          <w:szCs w:val="24"/>
        </w:rPr>
        <mc:AlternateContent>
          <mc:Choice Requires="wps">
            <w:drawing>
              <wp:anchor distT="0" distB="0" distL="114300" distR="114300" simplePos="0" relativeHeight="251681792" behindDoc="0" locked="0" layoutInCell="1" allowOverlap="1" wp14:anchorId="22F6EFB4" wp14:editId="76568003">
                <wp:simplePos x="0" y="0"/>
                <wp:positionH relativeFrom="column">
                  <wp:posOffset>2885914</wp:posOffset>
                </wp:positionH>
                <wp:positionV relativeFrom="paragraph">
                  <wp:posOffset>-59690</wp:posOffset>
                </wp:positionV>
                <wp:extent cx="2374265" cy="1403985"/>
                <wp:effectExtent l="0" t="0" r="0" b="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F4071" w:rsidRDefault="00AF4071" w:rsidP="00AF4071">
                            <w:pPr>
                              <w:bidi w:val="0"/>
                            </w:pPr>
                            <w:r>
                              <w:t>GCGTAATGCGCTTTATTGGC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left:0;text-align:left;margin-left:227.25pt;margin-top:-4.7pt;width:186.95pt;height:110.55pt;z-index:2516817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" filled="f" stroked="f">
                <v:textbox style="mso-fit-shape-to-text:t">
                  <w:txbxContent>
                    <w:p w:rsidR="00AF4071" w:rsidRDefault="00AF4071" w:rsidP="00AF4071">
                      <w:pPr>
                        <w:bidi w:val="0"/>
                      </w:pPr>
                      <w:r>
                        <w:t>GCGTAATGCGCTTTATTGGC</w:t>
                      </w:r>
                    </w:p>
                  </w:txbxContent>
                </v:textbox>
              </v:shape>
            </w:pict>
          </mc:Fallback>
        </mc:AlternateContent>
      </w:r>
      <w:r>
        <w:rPr>
          <w:rFonts w:cs="David" w:hint="cs"/>
          <w:sz w:val="24"/>
          <w:szCs w:val="24"/>
          <w:rtl/>
        </w:rPr>
        <w:t xml:space="preserve">                              </w:t>
      </w:r>
    </w:p>
    <w:p w:rsidR="00AF4071" w:rsidRPr="00394DBC" w:rsidRDefault="00AF4071" w:rsidP="007D09FD">
      <w:pPr>
        <w:ind w:left="425" w:hanging="426"/>
        <w:rPr>
          <w:rFonts w:cs="David"/>
          <w:sz w:val="24"/>
          <w:szCs w:val="24"/>
          <w:rtl/>
        </w:rPr>
      </w:pPr>
      <w:r w:rsidRPr="00B9035D">
        <w:rPr>
          <w:rFonts w:cs="David"/>
          <w:noProof/>
          <w:sz w:val="24"/>
          <w:szCs w:val="24"/>
        </w:rPr>
        <mc:AlternateContent>
          <mc:Choice Requires="wps">
            <w:drawing>
              <wp:anchor distT="0" distB="0" distL="114300" distR="114300" simplePos="0" relativeHeight="251688960" behindDoc="0" locked="0" layoutInCell="1" allowOverlap="1" wp14:anchorId="6F79F90F" wp14:editId="3554ABF6">
                <wp:simplePos x="0" y="0"/>
                <wp:positionH relativeFrom="column">
                  <wp:posOffset>2623820</wp:posOffset>
                </wp:positionH>
                <wp:positionV relativeFrom="paragraph">
                  <wp:posOffset>49530</wp:posOffset>
                </wp:positionV>
                <wp:extent cx="413385" cy="1403985"/>
                <wp:effectExtent l="0" t="0" r="0" b="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403985"/>
                        </a:xfrm>
                        <a:prstGeom prst="rect">
                          <a:avLst/>
                        </a:prstGeom>
                        <a:noFill/>
                        <a:ln w="9525">
                          <a:noFill/>
                          <a:miter lim="800000"/>
                          <a:headEnd/>
                          <a:tailEnd/>
                        </a:ln>
                      </wps:spPr>
                      <wps:txbx>
                        <w:txbxContent>
                          <w:p w:rsidR="00AF4071" w:rsidRPr="00B9035D" w:rsidRDefault="00AF4071" w:rsidP="00AF4071">
                            <w:pPr>
                              <w:rPr>
                                <w:rFonts w:asciiTheme="majorBidi" w:hAnsiTheme="majorBidi"/>
                              </w:rPr>
                            </w:pPr>
                            <w:proofErr w:type="gramStart"/>
                            <w:r>
                              <w:rPr>
                                <w:rFonts w:asciiTheme="majorBidi" w:hAnsiTheme="majorBidi"/>
                              </w:rPr>
                              <w:t>b</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06.6pt;margin-top:3.9pt;width:32.55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" filled="f" stroked="f">
                <v:textbox style="mso-fit-shape-to-text:t">
                  <w:txbxContent>
                    <w:p w:rsidR="00AF4071" w:rsidRPr="00B9035D" w:rsidRDefault="00AF4071" w:rsidP="00AF4071">
                      <w:pPr>
                        <w:rPr>
                          <w:rFonts w:asciiTheme="majorBidi" w:hAnsiTheme="majorBidi"/>
                        </w:rPr>
                      </w:pPr>
                      <w:proofErr w:type="gramStart"/>
                      <w:r>
                        <w:rPr>
                          <w:rFonts w:asciiTheme="majorBidi" w:hAnsiTheme="majorBidi"/>
                        </w:rPr>
                        <w:t>b</w:t>
                      </w:r>
                      <w:proofErr w:type="gramEnd"/>
                    </w:p>
                  </w:txbxContent>
                </v:textbox>
              </v:shape>
            </w:pict>
          </mc:Fallback>
        </mc:AlternateContent>
      </w:r>
      <w:r w:rsidRPr="00CB3961">
        <w:rPr>
          <w:rFonts w:cs="David"/>
          <w:noProof/>
          <w:sz w:val="24"/>
          <w:szCs w:val="24"/>
          <w:rtl/>
        </w:rPr>
        <mc:AlternateContent>
          <mc:Choice Requires="wps">
            <w:drawing>
              <wp:anchor distT="0" distB="0" distL="114300" distR="114300" simplePos="0" relativeHeight="251685888" behindDoc="0" locked="0" layoutInCell="1" allowOverlap="1" wp14:anchorId="0C55CB6C" wp14:editId="5269938C">
                <wp:simplePos x="0" y="0"/>
                <wp:positionH relativeFrom="column">
                  <wp:posOffset>3037840</wp:posOffset>
                </wp:positionH>
                <wp:positionV relativeFrom="paragraph">
                  <wp:posOffset>69215</wp:posOffset>
                </wp:positionV>
                <wp:extent cx="2374265" cy="1403985"/>
                <wp:effectExtent l="0" t="0" r="0" b="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F4071" w:rsidRDefault="00AF4071" w:rsidP="00AF4071">
                            <w:pPr>
                              <w:bidi w:val="0"/>
                            </w:pPr>
                            <w:r>
                              <w:t>GCGTAATGCGCTTTATTGGC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6" type="#_x0000_t202" style="position:absolute;left:0;text-align:left;margin-left:239.2pt;margin-top:5.45pt;width:186.95pt;height:110.55pt;z-index:2516858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" filled="f" stroked="f">
                <v:textbox style="mso-fit-shape-to-text:t">
                  <w:txbxContent>
                    <w:p w:rsidR="00AF4071" w:rsidRDefault="00AF4071" w:rsidP="00AF4071">
                      <w:pPr>
                        <w:bidi w:val="0"/>
                      </w:pPr>
                      <w:r>
                        <w:t>GCGTAATGCGCTTTATTGGC</w:t>
                      </w:r>
                    </w:p>
                  </w:txbxContent>
                </v:textbox>
              </v:shape>
            </w:pict>
          </mc:Fallback>
        </mc:AlternateContent>
      </w:r>
      <w:r w:rsidRPr="00CB3961">
        <w:rPr>
          <w:rFonts w:cs="David"/>
          <w:noProof/>
          <w:sz w:val="24"/>
          <w:szCs w:val="24"/>
          <w:rtl/>
        </w:rPr>
        <mc:AlternateContent>
          <mc:Choice Requires="wps">
            <w:drawing>
              <wp:anchor distT="0" distB="0" distL="114300" distR="114300" simplePos="0" relativeHeight="251686912" behindDoc="0" locked="0" layoutInCell="1" allowOverlap="1" wp14:anchorId="374E4D3C" wp14:editId="51F5B570">
                <wp:simplePos x="0" y="0"/>
                <wp:positionH relativeFrom="column">
                  <wp:posOffset>3418205</wp:posOffset>
                </wp:positionH>
                <wp:positionV relativeFrom="paragraph">
                  <wp:posOffset>174151</wp:posOffset>
                </wp:positionV>
                <wp:extent cx="2374265" cy="1403985"/>
                <wp:effectExtent l="0" t="0" r="0" b="0"/>
                <wp:wrapNone/>
                <wp:docPr id="22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F4071" w:rsidRDefault="00AF4071" w:rsidP="00AF4071">
                            <w:pPr>
                              <w:bidi w:val="0"/>
                            </w:pPr>
                            <w:r>
                              <w:t>TACGCGAAATAACCGCGCAT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7" type="#_x0000_t202" style="position:absolute;left:0;text-align:left;margin-left:269.15pt;margin-top:13.7pt;width:186.95pt;height:110.55pt;z-index:2516869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" filled="f" stroked="f">
                <v:textbox style="mso-fit-shape-to-text:t">
                  <w:txbxContent>
                    <w:p w:rsidR="00AF4071" w:rsidRDefault="00AF4071" w:rsidP="00AF4071">
                      <w:pPr>
                        <w:bidi w:val="0"/>
                      </w:pPr>
                      <w:r>
                        <w:t>TACGCGAAATAACCGCGCAT</w:t>
                      </w:r>
                    </w:p>
                  </w:txbxContent>
                </v:textbox>
              </v:shape>
            </w:pict>
          </mc:Fallback>
        </mc:AlternateContent>
      </w:r>
      <w:r>
        <w:rPr>
          <w:rFonts w:cs="David"/>
          <w:sz w:val="24"/>
          <w:szCs w:val="24"/>
        </w:rPr>
        <w:t xml:space="preserve">     </w:t>
      </w:r>
    </w:p>
    <w:p w:rsidR="00AF4071" w:rsidRDefault="00AF4071" w:rsidP="007D09FD">
      <w:pPr>
        <w:ind w:left="425" w:hanging="426"/>
        <w:rPr>
          <w:rtl/>
        </w:rPr>
      </w:pPr>
      <w:r w:rsidRPr="00CB3961">
        <w:rPr>
          <w:rFonts w:cs="David"/>
          <w:noProof/>
          <w:sz w:val="24"/>
          <w:szCs w:val="24"/>
          <w:rtl/>
        </w:rPr>
        <mc:AlternateContent>
          <mc:Choice Requires="wps">
            <w:drawing>
              <wp:anchor distT="0" distB="0" distL="114300" distR="114300" simplePos="0" relativeHeight="251683840" behindDoc="0" locked="0" layoutInCell="1" allowOverlap="1" wp14:anchorId="5A3E5DD5" wp14:editId="25A28D8C">
                <wp:simplePos x="0" y="0"/>
                <wp:positionH relativeFrom="column">
                  <wp:posOffset>3038475</wp:posOffset>
                </wp:positionH>
                <wp:positionV relativeFrom="paragraph">
                  <wp:posOffset>165735</wp:posOffset>
                </wp:positionV>
                <wp:extent cx="2374265" cy="279400"/>
                <wp:effectExtent l="0" t="0" r="0" b="6350"/>
                <wp:wrapNone/>
                <wp:docPr id="22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9400"/>
                        </a:xfrm>
                        <a:prstGeom prst="rect">
                          <a:avLst/>
                        </a:prstGeom>
                        <a:noFill/>
                        <a:ln w="9525">
                          <a:noFill/>
                          <a:miter lim="800000"/>
                          <a:headEnd/>
                          <a:tailEnd/>
                        </a:ln>
                      </wps:spPr>
                      <wps:txbx>
                        <w:txbxContent>
                          <w:p w:rsidR="00AF4071" w:rsidRDefault="00AF4071" w:rsidP="00AF4071">
                            <w:pPr>
                              <w:bidi w:val="0"/>
                            </w:pPr>
                            <w:r>
                              <w:t>CCTAGATGCGCTTTATTGGC</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8" type="#_x0000_t202" style="position:absolute;left:0;text-align:left;margin-left:239.25pt;margin-top:13.05pt;width:186.95pt;height:22pt;z-index:2516838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" filled="f" stroked="f">
                <v:textbox>
                  <w:txbxContent>
                    <w:p w:rsidR="00AF4071" w:rsidRDefault="00AF4071" w:rsidP="00AF4071">
                      <w:pPr>
                        <w:bidi w:val="0"/>
                      </w:pPr>
                      <w:r>
                        <w:t>CCTAGATGCGCTTTATTGGC</w:t>
                      </w:r>
                    </w:p>
                  </w:txbxContent>
                </v:textbox>
              </v:shape>
            </w:pict>
          </mc:Fallback>
        </mc:AlternateContent>
      </w:r>
      <w:r w:rsidRPr="00CB3961">
        <w:rPr>
          <w:rFonts w:cs="David"/>
          <w:noProof/>
          <w:sz w:val="24"/>
          <w:szCs w:val="24"/>
          <w:rtl/>
        </w:rPr>
        <mc:AlternateContent>
          <mc:Choice Requires="wps">
            <w:drawing>
              <wp:anchor distT="0" distB="0" distL="114300" distR="114300" simplePos="0" relativeHeight="251684864" behindDoc="0" locked="0" layoutInCell="1" allowOverlap="1" wp14:anchorId="681CED2D" wp14:editId="38C3D5D4">
                <wp:simplePos x="0" y="0"/>
                <wp:positionH relativeFrom="column">
                  <wp:posOffset>3438525</wp:posOffset>
                </wp:positionH>
                <wp:positionV relativeFrom="paragraph">
                  <wp:posOffset>273685</wp:posOffset>
                </wp:positionV>
                <wp:extent cx="2374265" cy="228600"/>
                <wp:effectExtent l="0" t="0" r="0" b="0"/>
                <wp:wrapNone/>
                <wp:docPr id="22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8600"/>
                        </a:xfrm>
                        <a:prstGeom prst="rect">
                          <a:avLst/>
                        </a:prstGeom>
                        <a:noFill/>
                        <a:ln w="9525">
                          <a:noFill/>
                          <a:miter lim="800000"/>
                          <a:headEnd/>
                          <a:tailEnd/>
                        </a:ln>
                      </wps:spPr>
                      <wps:txbx>
                        <w:txbxContent>
                          <w:p w:rsidR="00AF4071" w:rsidRDefault="00AF4071" w:rsidP="00AF4071">
                            <w:pPr>
                              <w:bidi w:val="0"/>
                            </w:pPr>
                            <w:r>
                              <w:t>TACGCGAAATAACCGCCCTC</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9" type="#_x0000_t202" style="position:absolute;left:0;text-align:left;margin-left:270.75pt;margin-top:21.55pt;width:186.95pt;height:18pt;z-index:2516848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" filled="f" stroked="f">
                <v:textbox>
                  <w:txbxContent>
                    <w:p w:rsidR="00AF4071" w:rsidRDefault="00AF4071" w:rsidP="00AF4071">
                      <w:pPr>
                        <w:bidi w:val="0"/>
                      </w:pPr>
                      <w:r>
                        <w:t>TACGCGAAATAACCGCCCTC</w:t>
                      </w:r>
                    </w:p>
                  </w:txbxContent>
                </v:textbox>
              </v:shape>
            </w:pict>
          </mc:Fallback>
        </mc:AlternateContent>
      </w:r>
      <w:r w:rsidRPr="00B9035D">
        <w:rPr>
          <w:rFonts w:cs="David"/>
          <w:noProof/>
          <w:sz w:val="24"/>
          <w:szCs w:val="24"/>
        </w:rPr>
        <mc:AlternateContent>
          <mc:Choice Requires="wps">
            <w:drawing>
              <wp:anchor distT="0" distB="0" distL="114300" distR="114300" simplePos="0" relativeHeight="251689984" behindDoc="0" locked="0" layoutInCell="1" allowOverlap="1" wp14:anchorId="4BEEF0DE" wp14:editId="289B6019">
                <wp:simplePos x="0" y="0"/>
                <wp:positionH relativeFrom="column">
                  <wp:posOffset>2630644</wp:posOffset>
                </wp:positionH>
                <wp:positionV relativeFrom="paragraph">
                  <wp:posOffset>154305</wp:posOffset>
                </wp:positionV>
                <wp:extent cx="413385" cy="1403985"/>
                <wp:effectExtent l="0" t="0" r="0" b="0"/>
                <wp:wrapNone/>
                <wp:docPr id="22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403985"/>
                        </a:xfrm>
                        <a:prstGeom prst="rect">
                          <a:avLst/>
                        </a:prstGeom>
                        <a:noFill/>
                        <a:ln w="9525">
                          <a:noFill/>
                          <a:miter lim="800000"/>
                          <a:headEnd/>
                          <a:tailEnd/>
                        </a:ln>
                      </wps:spPr>
                      <wps:txbx>
                        <w:txbxContent>
                          <w:p w:rsidR="00AF4071" w:rsidRPr="00B9035D" w:rsidRDefault="00AF4071" w:rsidP="00AF4071">
                            <w:pPr>
                              <w:rPr>
                                <w:rFonts w:asciiTheme="majorBidi" w:hAnsiTheme="majorBidi"/>
                              </w:rPr>
                            </w:pPr>
                            <w:proofErr w:type="gramStart"/>
                            <w:r>
                              <w:rPr>
                                <w:rFonts w:asciiTheme="majorBidi" w:hAnsiTheme="majorBidi"/>
                              </w:rPr>
                              <w:t>c</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207.15pt;margin-top:12.15pt;width:32.5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" filled="f" stroked="f">
                <v:textbox style="mso-fit-shape-to-text:t">
                  <w:txbxContent>
                    <w:p w:rsidR="00AF4071" w:rsidRPr="00B9035D" w:rsidRDefault="00AF4071" w:rsidP="00AF4071">
                      <w:pPr>
                        <w:rPr>
                          <w:rFonts w:asciiTheme="majorBidi" w:hAnsiTheme="majorBidi"/>
                        </w:rPr>
                      </w:pPr>
                      <w:proofErr w:type="gramStart"/>
                      <w:r>
                        <w:rPr>
                          <w:rFonts w:asciiTheme="majorBidi" w:hAnsiTheme="majorBidi"/>
                        </w:rPr>
                        <w:t>c</w:t>
                      </w:r>
                      <w:proofErr w:type="gramEnd"/>
                    </w:p>
                  </w:txbxContent>
                </v:textbox>
              </v:shape>
            </w:pict>
          </mc:Fallback>
        </mc:AlternateContent>
      </w:r>
    </w:p>
    <w:p w:rsidR="00AF4071" w:rsidRDefault="00AF4071" w:rsidP="007D09FD">
      <w:pPr>
        <w:ind w:left="425" w:hanging="426"/>
        <w:rPr>
          <w:rtl/>
        </w:rPr>
      </w:pPr>
    </w:p>
    <w:p w:rsidR="00AF4071" w:rsidRDefault="00AF4071" w:rsidP="007D09FD">
      <w:pPr>
        <w:ind w:left="425"/>
        <w:rPr>
          <w:rFonts w:cs="David"/>
          <w:sz w:val="24"/>
          <w:szCs w:val="24"/>
          <w:rtl/>
        </w:rPr>
      </w:pPr>
      <w:r>
        <w:rPr>
          <w:rFonts w:cs="David" w:hint="cs"/>
          <w:sz w:val="24"/>
          <w:szCs w:val="24"/>
          <w:u w:val="single"/>
          <w:rtl/>
        </w:rPr>
        <w:lastRenderedPageBreak/>
        <w:t>רשמו</w:t>
      </w:r>
      <w:r>
        <w:rPr>
          <w:rFonts w:cs="David" w:hint="cs"/>
          <w:sz w:val="24"/>
          <w:szCs w:val="24"/>
          <w:rtl/>
        </w:rPr>
        <w:t xml:space="preserve">, משמאל לימין, את רצף האותיות </w:t>
      </w:r>
      <w:r>
        <w:rPr>
          <w:rFonts w:cs="David"/>
          <w:sz w:val="24"/>
          <w:szCs w:val="24"/>
        </w:rPr>
        <w:t>(</w:t>
      </w:r>
      <w:proofErr w:type="spellStart"/>
      <w:r w:rsidRPr="00B30092">
        <w:rPr>
          <w:rFonts w:asciiTheme="majorBidi" w:hAnsiTheme="majorBidi"/>
          <w:sz w:val="24"/>
          <w:szCs w:val="24"/>
        </w:rPr>
        <w:t>a,b,c</w:t>
      </w:r>
      <w:proofErr w:type="spellEnd"/>
      <w:r>
        <w:rPr>
          <w:rFonts w:cs="David"/>
          <w:sz w:val="24"/>
          <w:szCs w:val="24"/>
        </w:rPr>
        <w:t>)</w:t>
      </w:r>
      <w:r>
        <w:rPr>
          <w:rFonts w:cs="David" w:hint="cs"/>
          <w:sz w:val="24"/>
          <w:szCs w:val="24"/>
          <w:rtl/>
        </w:rPr>
        <w:t xml:space="preserve"> לפי הסדר שבו ניתן לחבר את מקטעי ה- </w:t>
      </w:r>
      <w:r w:rsidRPr="00B10302">
        <w:rPr>
          <w:rFonts w:asciiTheme="majorBidi" w:hAnsiTheme="majorBidi"/>
          <w:sz w:val="24"/>
          <w:szCs w:val="24"/>
        </w:rPr>
        <w:t>DNA</w:t>
      </w:r>
      <w:r>
        <w:rPr>
          <w:rFonts w:cs="David" w:hint="cs"/>
          <w:sz w:val="24"/>
          <w:szCs w:val="24"/>
          <w:rtl/>
        </w:rPr>
        <w:t>. הסבירו כיצד קבעת את הסדר.</w:t>
      </w:r>
    </w:p>
    <w:p w:rsidR="00AF4071" w:rsidRPr="00FF434F" w:rsidRDefault="00AF4071" w:rsidP="007D09FD">
      <w:pPr>
        <w:ind w:left="425"/>
        <w:rPr>
          <w:rFonts w:cs="David"/>
          <w:color w:val="FF0000"/>
          <w:sz w:val="24"/>
          <w:szCs w:val="24"/>
          <w:rtl/>
        </w:rPr>
      </w:pPr>
      <w:proofErr w:type="gramStart"/>
      <w:r w:rsidRPr="00FF434F">
        <w:rPr>
          <w:rFonts w:cs="David"/>
          <w:color w:val="FF0000"/>
          <w:sz w:val="24"/>
          <w:szCs w:val="24"/>
        </w:rPr>
        <w:t>b-a-c</w:t>
      </w:r>
      <w:proofErr w:type="gramEnd"/>
      <w:r w:rsidR="007D09FD">
        <w:rPr>
          <w:rFonts w:cs="David"/>
          <w:color w:val="FF0000"/>
          <w:sz w:val="24"/>
          <w:szCs w:val="24"/>
        </w:rPr>
        <w:tab/>
      </w:r>
    </w:p>
    <w:p w:rsidR="00AF4071" w:rsidRPr="00B9035D" w:rsidRDefault="00AF4071" w:rsidP="007D09FD">
      <w:pPr>
        <w:pStyle w:val="ListParagraph"/>
        <w:ind w:left="425" w:hanging="426"/>
        <w:rPr>
          <w:rFonts w:cs="David"/>
          <w:sz w:val="24"/>
          <w:szCs w:val="24"/>
          <w:rtl/>
        </w:rPr>
      </w:pPr>
    </w:p>
    <w:p w:rsidR="00AF4071" w:rsidRDefault="00AF4071" w:rsidP="007D09FD">
      <w:pPr>
        <w:pStyle w:val="ListParagraph"/>
        <w:numPr>
          <w:ilvl w:val="0"/>
          <w:numId w:val="21"/>
        </w:numPr>
        <w:spacing w:line="360" w:lineRule="auto"/>
        <w:ind w:left="425" w:hanging="426"/>
        <w:jc w:val="both"/>
        <w:rPr>
          <w:rFonts w:cs="David"/>
          <w:sz w:val="24"/>
          <w:szCs w:val="24"/>
        </w:rPr>
      </w:pPr>
      <w:r>
        <w:rPr>
          <w:rFonts w:cs="David" w:hint="cs"/>
          <w:sz w:val="24"/>
          <w:szCs w:val="24"/>
          <w:rtl/>
        </w:rPr>
        <w:t xml:space="preserve">בסוף המאמר נטען כי "השמיים הם הגבול" ומאידך אולי צריכים להתוות את הגבול הרבה לפני קצה השמיים. הכוונה היא לשימושים האפשריים בהנדסה גנטית, ובפרט בחומרים ביולוגיים הנוצרים באופן מלאכותי. חוו דעתכם על קביעה זו.  </w:t>
      </w:r>
    </w:p>
    <w:p w:rsidR="00AF4071" w:rsidRDefault="00AF4071" w:rsidP="007D09FD">
      <w:pPr>
        <w:pStyle w:val="ListParagraph"/>
        <w:spacing w:line="360" w:lineRule="auto"/>
        <w:ind w:left="425"/>
        <w:jc w:val="both"/>
        <w:rPr>
          <w:rFonts w:cs="David"/>
          <w:sz w:val="24"/>
          <w:szCs w:val="24"/>
          <w:rtl/>
        </w:rPr>
      </w:pPr>
      <w:r>
        <w:rPr>
          <w:rFonts w:cs="David" w:hint="cs"/>
          <w:sz w:val="24"/>
          <w:szCs w:val="24"/>
          <w:rtl/>
        </w:rPr>
        <w:t>התייחסו ליתרונות ולחסרונות בשימוש בהנדסה גנטית לייצור חומרי טבע משופרים.</w:t>
      </w:r>
    </w:p>
    <w:p w:rsidR="00AF4071" w:rsidRPr="00FF434F" w:rsidRDefault="00AF4071" w:rsidP="007D09FD">
      <w:pPr>
        <w:pStyle w:val="ListParagraph"/>
        <w:spacing w:line="360" w:lineRule="auto"/>
        <w:ind w:left="425"/>
        <w:jc w:val="both"/>
        <w:rPr>
          <w:rFonts w:cs="David"/>
          <w:color w:val="FF0000"/>
          <w:sz w:val="24"/>
          <w:szCs w:val="24"/>
        </w:rPr>
      </w:pPr>
      <w:r>
        <w:rPr>
          <w:rFonts w:cs="David" w:hint="cs"/>
          <w:color w:val="FF0000"/>
          <w:sz w:val="24"/>
          <w:szCs w:val="24"/>
          <w:rtl/>
        </w:rPr>
        <w:t>ניתן להתייחס לחסרונות וליתרונות של הרעיונות הבאים: ניתן לייצר חומרים המבוססים על חומרי טבע מוצלחים ועוד לשפר אותם. אפשר ליצור חלקי חילוף לאברי אדם, אפשר ל"שבט בני אדם", ניתן לייצר תרופות המכילות חומרים שחסרים בגוף חולה.</w:t>
      </w:r>
    </w:p>
    <w:p w:rsidR="00877C98" w:rsidRDefault="00877C98" w:rsidP="00877C98">
      <w:pPr>
        <w:rPr>
          <w:rFonts w:cs="David"/>
          <w:b/>
          <w:bCs/>
          <w:color w:val="C0504D" w:themeColor="accent2"/>
          <w:sz w:val="24"/>
          <w:szCs w:val="24"/>
          <w:rtl/>
        </w:rPr>
      </w:pPr>
    </w:p>
    <w:p w:rsidR="00CF0DB4" w:rsidRPr="006F7BC1" w:rsidRDefault="00CF0DB4" w:rsidP="00877C98">
      <w:pPr>
        <w:rPr>
          <w:rFonts w:cs="David"/>
          <w:b/>
          <w:bCs/>
          <w:color w:val="C0504D" w:themeColor="accent2"/>
          <w:sz w:val="24"/>
          <w:szCs w:val="24"/>
          <w:rtl/>
        </w:rPr>
      </w:pPr>
      <w:r w:rsidRPr="006F7BC1">
        <w:rPr>
          <w:rFonts w:cs="David" w:hint="cs"/>
          <w:b/>
          <w:bCs/>
          <w:color w:val="C0504D" w:themeColor="accent2"/>
          <w:sz w:val="24"/>
          <w:szCs w:val="24"/>
          <w:rtl/>
        </w:rPr>
        <w:t>הנחיות למורה</w:t>
      </w:r>
    </w:p>
    <w:p w:rsidR="00AF4071" w:rsidRDefault="00AF4071" w:rsidP="00AF4071">
      <w:pPr>
        <w:pStyle w:val="ListParagraph"/>
        <w:numPr>
          <w:ilvl w:val="1"/>
          <w:numId w:val="22"/>
        </w:numPr>
        <w:spacing w:line="360" w:lineRule="auto"/>
        <w:ind w:left="708" w:hanging="425"/>
        <w:rPr>
          <w:rFonts w:cs="David"/>
          <w:sz w:val="24"/>
          <w:szCs w:val="24"/>
        </w:rPr>
      </w:pPr>
      <w:r>
        <w:rPr>
          <w:rFonts w:cs="David" w:hint="cs"/>
          <w:sz w:val="24"/>
          <w:szCs w:val="24"/>
          <w:rtl/>
        </w:rPr>
        <w:t>המאמר מתאים כמטלת סיכום לנושא ההרחבה "ביוכימיה של חלבונים וחומצות גרעין", אחד מהנושאי ההרחבה בתכנית הלימודים לחמש יחידות כימיה. מתאים לתת את המאמר כסיכום לנושא, שכן הוא משלב היבטים שונים ממגוון תתי הנושאים שבנושא המרכזי.</w:t>
      </w:r>
    </w:p>
    <w:p w:rsidR="00AF4071" w:rsidRDefault="00AF4071" w:rsidP="00AF4071">
      <w:pPr>
        <w:pStyle w:val="ListParagraph"/>
        <w:numPr>
          <w:ilvl w:val="1"/>
          <w:numId w:val="22"/>
        </w:numPr>
        <w:spacing w:line="360" w:lineRule="auto"/>
        <w:ind w:left="708" w:hanging="425"/>
        <w:rPr>
          <w:rFonts w:cs="David"/>
          <w:sz w:val="24"/>
          <w:szCs w:val="24"/>
        </w:rPr>
      </w:pPr>
      <w:r>
        <w:rPr>
          <w:rFonts w:cs="David" w:hint="cs"/>
          <w:sz w:val="24"/>
          <w:szCs w:val="24"/>
          <w:rtl/>
        </w:rPr>
        <w:t xml:space="preserve">מתאים להוראה בכיתה </w:t>
      </w:r>
      <w:proofErr w:type="spellStart"/>
      <w:r>
        <w:rPr>
          <w:rFonts w:cs="David" w:hint="cs"/>
          <w:sz w:val="24"/>
          <w:szCs w:val="24"/>
          <w:rtl/>
        </w:rPr>
        <w:t>יב</w:t>
      </w:r>
      <w:proofErr w:type="spellEnd"/>
      <w:r>
        <w:rPr>
          <w:rFonts w:cs="David" w:hint="cs"/>
          <w:sz w:val="24"/>
          <w:szCs w:val="24"/>
          <w:rtl/>
        </w:rPr>
        <w:t>'.</w:t>
      </w:r>
    </w:p>
    <w:p w:rsidR="00AF4071" w:rsidRDefault="00AF4071" w:rsidP="00AF4071">
      <w:pPr>
        <w:pStyle w:val="ListParagraph"/>
        <w:numPr>
          <w:ilvl w:val="1"/>
          <w:numId w:val="22"/>
        </w:numPr>
        <w:spacing w:line="360" w:lineRule="auto"/>
        <w:ind w:left="708" w:hanging="425"/>
        <w:rPr>
          <w:rFonts w:cs="David"/>
          <w:sz w:val="24"/>
          <w:szCs w:val="24"/>
        </w:rPr>
      </w:pPr>
      <w:r>
        <w:rPr>
          <w:rFonts w:cs="David" w:hint="cs"/>
          <w:sz w:val="24"/>
          <w:szCs w:val="24"/>
          <w:rtl/>
        </w:rPr>
        <w:t xml:space="preserve">היקף מומלץ </w:t>
      </w:r>
      <w:r>
        <w:rPr>
          <w:rFonts w:cs="David"/>
          <w:sz w:val="24"/>
          <w:szCs w:val="24"/>
          <w:rtl/>
        </w:rPr>
        <w:t>–</w:t>
      </w:r>
      <w:r>
        <w:rPr>
          <w:rFonts w:cs="David" w:hint="cs"/>
          <w:sz w:val="24"/>
          <w:szCs w:val="24"/>
          <w:rtl/>
        </w:rPr>
        <w:t xml:space="preserve"> שיעור כפול. שעה להתמודדות התלמידים עם המשימה ושעה נוספת לסיכום ודיון משותף בכיתה.</w:t>
      </w:r>
    </w:p>
    <w:p w:rsidR="00AF4071" w:rsidRPr="007D48BE" w:rsidRDefault="00AF4071" w:rsidP="00AF4071">
      <w:pPr>
        <w:pStyle w:val="ListParagraph"/>
        <w:numPr>
          <w:ilvl w:val="1"/>
          <w:numId w:val="22"/>
        </w:numPr>
        <w:spacing w:line="360" w:lineRule="auto"/>
        <w:ind w:left="708" w:hanging="425"/>
        <w:rPr>
          <w:rFonts w:cs="David"/>
          <w:sz w:val="24"/>
          <w:szCs w:val="24"/>
        </w:rPr>
      </w:pPr>
      <w:r w:rsidRPr="007D48BE">
        <w:rPr>
          <w:rFonts w:cs="David" w:hint="cs"/>
          <w:sz w:val="24"/>
          <w:szCs w:val="24"/>
          <w:rtl/>
        </w:rPr>
        <w:t xml:space="preserve">מומלץ לתת לתלמידים להתמודד באופן אישי עם המאמר. לאחר מכן לעשות סיכום כיתתי בו יוצגו התשובות על ידי התלמידים, יאותרו בעיות משותפות. המורה ישים דגש על כתיבת ניסוחים מדויקים ועל מיומנויות הנדרשות מהתלמיד. </w:t>
      </w:r>
    </w:p>
    <w:p w:rsidR="00947F8A" w:rsidRPr="00AF4071" w:rsidRDefault="00947F8A" w:rsidP="00947F8A">
      <w:pPr>
        <w:pStyle w:val="ListParagraph"/>
        <w:rPr>
          <w:rFonts w:cs="David"/>
          <w:b/>
          <w:bCs/>
          <w:color w:val="C0504D" w:themeColor="accent2"/>
          <w:sz w:val="24"/>
          <w:szCs w:val="24"/>
          <w:rtl/>
        </w:rPr>
      </w:pPr>
    </w:p>
    <w:p w:rsidR="00947F8A" w:rsidRDefault="00947F8A" w:rsidP="00947F8A">
      <w:pPr>
        <w:pStyle w:val="ListParagraph"/>
        <w:rPr>
          <w:rFonts w:cs="David"/>
          <w:b/>
          <w:bCs/>
          <w:color w:val="C0504D" w:themeColor="accent2"/>
          <w:sz w:val="24"/>
          <w:szCs w:val="24"/>
          <w:rtl/>
        </w:rPr>
      </w:pPr>
    </w:p>
    <w:p w:rsidR="00947F8A" w:rsidRPr="00947F8A" w:rsidRDefault="00947F8A" w:rsidP="00947F8A">
      <w:pPr>
        <w:pStyle w:val="ListParagraph"/>
        <w:tabs>
          <w:tab w:val="left" w:pos="0"/>
        </w:tabs>
        <w:ind w:left="-1"/>
        <w:rPr>
          <w:rFonts w:cs="David"/>
          <w:b/>
          <w:bCs/>
          <w:color w:val="C0504D" w:themeColor="accent2"/>
          <w:sz w:val="24"/>
          <w:szCs w:val="24"/>
          <w:rtl/>
        </w:rPr>
      </w:pPr>
      <w:r>
        <w:rPr>
          <w:rFonts w:cs="David" w:hint="cs"/>
          <w:b/>
          <w:bCs/>
          <w:color w:val="C0504D" w:themeColor="accent2"/>
          <w:sz w:val="24"/>
          <w:szCs w:val="24"/>
          <w:rtl/>
        </w:rPr>
        <w:t>ביבליוגרפיה</w:t>
      </w:r>
    </w:p>
    <w:p w:rsidR="00AF4071" w:rsidRDefault="00AF4071" w:rsidP="00AF4071">
      <w:pPr>
        <w:spacing w:line="360" w:lineRule="auto"/>
        <w:jc w:val="both"/>
        <w:rPr>
          <w:rFonts w:cs="David"/>
          <w:sz w:val="24"/>
          <w:szCs w:val="24"/>
          <w:rtl/>
        </w:rPr>
      </w:pPr>
      <w:r>
        <w:rPr>
          <w:rFonts w:cs="David" w:hint="cs"/>
          <w:sz w:val="24"/>
          <w:szCs w:val="24"/>
          <w:rtl/>
        </w:rPr>
        <w:t>המאמר מבוסס על המחקרים הבאים:</w:t>
      </w:r>
    </w:p>
    <w:p w:rsidR="00AF4071" w:rsidRDefault="00AF4071" w:rsidP="00AF4071">
      <w:pPr>
        <w:pStyle w:val="Heading5"/>
        <w:shd w:val="clear" w:color="auto" w:fill="FFFFFF"/>
        <w:spacing w:after="45" w:line="360" w:lineRule="auto"/>
        <w:rPr>
          <w:rFonts w:asciiTheme="majorBidi" w:hAnsiTheme="majorBidi"/>
          <w:b/>
          <w:bCs/>
        </w:rPr>
      </w:pPr>
      <w:proofErr w:type="spellStart"/>
      <w:r w:rsidRPr="00022D3E">
        <w:rPr>
          <w:rFonts w:asciiTheme="majorBidi" w:hAnsiTheme="majorBidi"/>
          <w:u w:val="single"/>
        </w:rPr>
        <w:t>Choresh</w:t>
      </w:r>
      <w:proofErr w:type="spellEnd"/>
      <w:r w:rsidRPr="00022D3E">
        <w:rPr>
          <w:rFonts w:asciiTheme="majorBidi" w:hAnsiTheme="majorBidi"/>
          <w:u w:val="single"/>
        </w:rPr>
        <w:t xml:space="preserve"> Omer</w:t>
      </w:r>
      <w:r w:rsidRPr="00022D3E">
        <w:rPr>
          <w:rFonts w:asciiTheme="majorBidi" w:hAnsiTheme="majorBidi"/>
        </w:rPr>
        <w:t>,</w:t>
      </w:r>
      <w:r w:rsidRPr="00022D3E">
        <w:rPr>
          <w:rStyle w:val="apple-converted-space"/>
          <w:rFonts w:asciiTheme="majorBidi" w:hAnsiTheme="majorBidi"/>
        </w:rPr>
        <w:t> </w:t>
      </w:r>
      <w:proofErr w:type="spellStart"/>
      <w:r w:rsidRPr="006F1C10">
        <w:rPr>
          <w:rFonts w:asciiTheme="majorBidi" w:hAnsiTheme="majorBidi"/>
        </w:rPr>
        <w:t>Bayarmagnai</w:t>
      </w:r>
      <w:proofErr w:type="spellEnd"/>
      <w:r>
        <w:rPr>
          <w:rFonts w:asciiTheme="majorBidi" w:hAnsiTheme="majorBidi"/>
        </w:rPr>
        <w:t xml:space="preserve"> </w:t>
      </w:r>
      <w:r w:rsidRPr="00022D3E">
        <w:rPr>
          <w:rFonts w:asciiTheme="majorBidi" w:hAnsiTheme="majorBidi"/>
        </w:rPr>
        <w:t>B.,</w:t>
      </w:r>
      <w:r w:rsidRPr="00022D3E">
        <w:rPr>
          <w:rStyle w:val="apple-converted-space"/>
          <w:rFonts w:asciiTheme="majorBidi" w:hAnsiTheme="majorBidi"/>
        </w:rPr>
        <w:t> </w:t>
      </w:r>
      <w:r w:rsidRPr="006F1C10">
        <w:rPr>
          <w:rFonts w:asciiTheme="majorBidi" w:hAnsiTheme="majorBidi"/>
        </w:rPr>
        <w:t>Lewis</w:t>
      </w:r>
      <w:r>
        <w:rPr>
          <w:rFonts w:asciiTheme="majorBidi" w:hAnsiTheme="majorBidi"/>
        </w:rPr>
        <w:t xml:space="preserve"> </w:t>
      </w:r>
      <w:r w:rsidRPr="00022D3E">
        <w:rPr>
          <w:rFonts w:asciiTheme="majorBidi" w:hAnsiTheme="majorBidi"/>
        </w:rPr>
        <w:t>R.V., (2009).</w:t>
      </w:r>
      <w:r>
        <w:rPr>
          <w:rFonts w:asciiTheme="majorBidi" w:hAnsiTheme="majorBidi"/>
        </w:rPr>
        <w:t xml:space="preserve"> </w:t>
      </w:r>
      <w:hyperlink r:id="rId13" w:history="1">
        <w:r w:rsidRPr="00022D3E">
          <w:rPr>
            <w:rStyle w:val="publication-title"/>
            <w:rFonts w:asciiTheme="majorBidi" w:hAnsiTheme="majorBidi"/>
          </w:rPr>
          <w:t>Spider web glue: two proteins expressed from opposite strands of the same DNA sequence.</w:t>
        </w:r>
      </w:hyperlink>
      <w:r>
        <w:rPr>
          <w:rFonts w:asciiTheme="majorBidi" w:hAnsiTheme="majorBidi"/>
        </w:rPr>
        <w:t xml:space="preserve"> </w:t>
      </w:r>
      <w:proofErr w:type="spellStart"/>
      <w:r>
        <w:rPr>
          <w:rFonts w:asciiTheme="majorBidi" w:hAnsiTheme="majorBidi"/>
          <w:u w:val="single"/>
        </w:rPr>
        <w:t>Biomacromolecules</w:t>
      </w:r>
      <w:proofErr w:type="spellEnd"/>
      <w:r>
        <w:rPr>
          <w:rFonts w:asciiTheme="majorBidi" w:hAnsiTheme="majorBidi"/>
        </w:rPr>
        <w:t>, 10: 2852-2856.</w:t>
      </w:r>
    </w:p>
    <w:p w:rsidR="00AF4071" w:rsidRDefault="00AF4071" w:rsidP="00AF4071">
      <w:pPr>
        <w:pStyle w:val="Heading5"/>
        <w:shd w:val="clear" w:color="auto" w:fill="FFFFFF"/>
        <w:spacing w:after="45" w:line="360" w:lineRule="auto"/>
        <w:rPr>
          <w:rFonts w:asciiTheme="majorBidi" w:hAnsiTheme="majorBidi"/>
          <w:b/>
          <w:bCs/>
        </w:rPr>
      </w:pPr>
    </w:p>
    <w:p w:rsidR="00947F8A" w:rsidRPr="00AF4071" w:rsidRDefault="00AF4071" w:rsidP="00AF4071">
      <w:pPr>
        <w:pStyle w:val="Heading2"/>
        <w:shd w:val="clear" w:color="auto" w:fill="FFFFFF"/>
        <w:spacing w:before="0" w:line="360" w:lineRule="auto"/>
        <w:rPr>
          <w:rFonts w:asciiTheme="majorBidi" w:hAnsiTheme="majorBidi"/>
          <w:b/>
          <w:bCs/>
          <w:color w:val="000000"/>
          <w:sz w:val="24"/>
          <w:szCs w:val="24"/>
          <w:rtl/>
        </w:rPr>
      </w:pPr>
      <w:r w:rsidRPr="009A5AD8">
        <w:rPr>
          <w:rFonts w:asciiTheme="majorBidi" w:hAnsiTheme="majorBidi"/>
          <w:color w:val="000000"/>
          <w:sz w:val="24"/>
          <w:szCs w:val="24"/>
          <w:u w:val="single"/>
        </w:rPr>
        <w:t xml:space="preserve">Florence </w:t>
      </w:r>
      <w:proofErr w:type="spellStart"/>
      <w:r w:rsidRPr="009A5AD8">
        <w:rPr>
          <w:rFonts w:asciiTheme="majorBidi" w:hAnsiTheme="majorBidi"/>
          <w:color w:val="000000"/>
          <w:sz w:val="24"/>
          <w:szCs w:val="24"/>
          <w:u w:val="single"/>
        </w:rPr>
        <w:t>Teulé</w:t>
      </w:r>
      <w:proofErr w:type="spellEnd"/>
      <w:r w:rsidRPr="009A5AD8">
        <w:rPr>
          <w:rFonts w:asciiTheme="majorBidi" w:hAnsiTheme="majorBidi"/>
          <w:color w:val="000000"/>
        </w:rPr>
        <w:t xml:space="preserve">, </w:t>
      </w:r>
      <w:r w:rsidRPr="009A5AD8">
        <w:rPr>
          <w:rFonts w:asciiTheme="majorBidi" w:hAnsiTheme="majorBidi"/>
          <w:color w:val="000000"/>
          <w:sz w:val="24"/>
          <w:szCs w:val="24"/>
        </w:rPr>
        <w:t>Cooper</w:t>
      </w:r>
      <w:r w:rsidRPr="009A5AD8">
        <w:rPr>
          <w:rFonts w:asciiTheme="majorBidi" w:hAnsiTheme="majorBidi"/>
          <w:color w:val="000000"/>
          <w:vertAlign w:val="superscript"/>
        </w:rPr>
        <w:t xml:space="preserve"> </w:t>
      </w:r>
      <w:r w:rsidRPr="009A5AD8">
        <w:rPr>
          <w:rFonts w:asciiTheme="majorBidi" w:hAnsiTheme="majorBidi"/>
          <w:color w:val="000000"/>
        </w:rPr>
        <w:t xml:space="preserve">A.R., </w:t>
      </w:r>
      <w:proofErr w:type="spellStart"/>
      <w:r w:rsidRPr="009A5AD8">
        <w:rPr>
          <w:rFonts w:asciiTheme="majorBidi" w:hAnsiTheme="majorBidi"/>
          <w:color w:val="000000"/>
          <w:sz w:val="24"/>
          <w:szCs w:val="24"/>
        </w:rPr>
        <w:t>Furin</w:t>
      </w:r>
      <w:proofErr w:type="spellEnd"/>
      <w:r w:rsidRPr="009A5AD8">
        <w:rPr>
          <w:rFonts w:asciiTheme="majorBidi" w:hAnsiTheme="majorBidi"/>
          <w:color w:val="000000"/>
        </w:rPr>
        <w:t xml:space="preserve"> W.A., </w:t>
      </w:r>
      <w:proofErr w:type="spellStart"/>
      <w:r w:rsidRPr="009A5AD8">
        <w:rPr>
          <w:rFonts w:asciiTheme="majorBidi" w:hAnsiTheme="majorBidi"/>
          <w:color w:val="000000"/>
          <w:sz w:val="24"/>
          <w:szCs w:val="24"/>
        </w:rPr>
        <w:t>Bittencourt</w:t>
      </w:r>
      <w:proofErr w:type="spellEnd"/>
      <w:r w:rsidRPr="009A5AD8">
        <w:rPr>
          <w:rFonts w:asciiTheme="majorBidi" w:hAnsiTheme="majorBidi"/>
          <w:color w:val="000000"/>
        </w:rPr>
        <w:t xml:space="preserve"> D., </w:t>
      </w:r>
      <w:proofErr w:type="spellStart"/>
      <w:r w:rsidRPr="009A5AD8">
        <w:rPr>
          <w:rFonts w:asciiTheme="majorBidi" w:hAnsiTheme="majorBidi"/>
          <w:color w:val="000000"/>
          <w:sz w:val="24"/>
          <w:szCs w:val="24"/>
        </w:rPr>
        <w:t>Rech</w:t>
      </w:r>
      <w:proofErr w:type="spellEnd"/>
      <w:r w:rsidRPr="009A5AD8">
        <w:rPr>
          <w:rFonts w:asciiTheme="majorBidi" w:hAnsiTheme="majorBidi"/>
          <w:color w:val="000000"/>
        </w:rPr>
        <w:t xml:space="preserve"> E.L.</w:t>
      </w:r>
      <w:r w:rsidRPr="009A5AD8">
        <w:rPr>
          <w:rFonts w:asciiTheme="majorBidi" w:hAnsiTheme="majorBidi"/>
          <w:color w:val="000000"/>
          <w:sz w:val="24"/>
          <w:szCs w:val="24"/>
        </w:rPr>
        <w:t>, Amanda Brooks</w:t>
      </w:r>
      <w:r w:rsidRPr="009A5AD8">
        <w:rPr>
          <w:rFonts w:asciiTheme="majorBidi" w:hAnsiTheme="majorBidi"/>
          <w:color w:val="000000"/>
        </w:rPr>
        <w:t xml:space="preserve"> A., </w:t>
      </w:r>
      <w:r w:rsidRPr="009A5AD8">
        <w:rPr>
          <w:rFonts w:asciiTheme="majorBidi" w:hAnsiTheme="majorBidi"/>
          <w:color w:val="000000"/>
          <w:sz w:val="24"/>
          <w:szCs w:val="24"/>
        </w:rPr>
        <w:t>Lewis</w:t>
      </w:r>
      <w:r w:rsidRPr="009A5AD8">
        <w:rPr>
          <w:rFonts w:asciiTheme="majorBidi" w:hAnsiTheme="majorBidi"/>
          <w:color w:val="000000"/>
        </w:rPr>
        <w:t xml:space="preserve"> R.V., (2009). </w:t>
      </w:r>
      <w:proofErr w:type="gramStart"/>
      <w:r w:rsidRPr="009A5AD8">
        <w:rPr>
          <w:rFonts w:asciiTheme="majorBidi" w:hAnsiTheme="majorBidi"/>
          <w:color w:val="000000"/>
          <w:sz w:val="24"/>
          <w:szCs w:val="24"/>
        </w:rPr>
        <w:t>A protocol for the production of recombinant spider silk-like proteins for artificial fiber spinning</w:t>
      </w:r>
      <w:r>
        <w:rPr>
          <w:rFonts w:asciiTheme="majorBidi" w:hAnsiTheme="majorBidi"/>
          <w:color w:val="000000"/>
          <w:sz w:val="24"/>
          <w:szCs w:val="24"/>
        </w:rPr>
        <w:t>.</w:t>
      </w:r>
      <w:proofErr w:type="gramEnd"/>
      <w:r>
        <w:rPr>
          <w:rFonts w:asciiTheme="majorBidi" w:hAnsiTheme="majorBidi"/>
          <w:color w:val="000000"/>
          <w:sz w:val="24"/>
          <w:szCs w:val="24"/>
        </w:rPr>
        <w:t xml:space="preserve"> </w:t>
      </w:r>
      <w:r>
        <w:rPr>
          <w:rFonts w:asciiTheme="majorBidi" w:hAnsiTheme="majorBidi"/>
          <w:color w:val="000000"/>
          <w:sz w:val="24"/>
          <w:szCs w:val="24"/>
          <w:u w:val="single"/>
        </w:rPr>
        <w:t>Nature Protocols</w:t>
      </w:r>
      <w:r>
        <w:rPr>
          <w:rFonts w:asciiTheme="majorBidi" w:hAnsiTheme="majorBidi"/>
          <w:color w:val="000000"/>
          <w:sz w:val="24"/>
          <w:szCs w:val="24"/>
        </w:rPr>
        <w:t>, 4: 341-355.</w:t>
      </w:r>
    </w:p>
    <w:sectPr w:rsidR="00947F8A" w:rsidRPr="00AF4071" w:rsidSect="00384F28">
      <w:headerReference w:type="even" r:id="rId14"/>
      <w:headerReference w:type="default" r:id="rId15"/>
      <w:footerReference w:type="even" r:id="rId16"/>
      <w:footerReference w:type="default" r:id="rId17"/>
      <w:headerReference w:type="first" r:id="rId18"/>
      <w:footerReference w:type="first" r:id="rId19"/>
      <w:pgSz w:w="11906" w:h="16838"/>
      <w:pgMar w:top="1440" w:right="1133" w:bottom="2269" w:left="1276" w:header="708" w:footer="58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2CB" w:rsidRDefault="003832CB" w:rsidP="005D5D0F">
      <w:pPr>
        <w:spacing w:after="0" w:line="240" w:lineRule="auto"/>
      </w:pPr>
      <w:r>
        <w:separator/>
      </w:r>
    </w:p>
  </w:endnote>
  <w:endnote w:type="continuationSeparator" w:id="0">
    <w:p w:rsidR="003832CB" w:rsidRDefault="003832CB" w:rsidP="005D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EC8" w:rsidRDefault="00457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8A" w:rsidRPr="005A2640" w:rsidRDefault="00947F8A" w:rsidP="00384F28">
    <w:pPr>
      <w:shd w:val="clear" w:color="auto" w:fill="FFFFFF"/>
      <w:spacing w:after="120" w:line="360" w:lineRule="auto"/>
      <w:ind w:left="-284" w:right="-284"/>
      <w:rPr>
        <w:rFonts w:asciiTheme="majorBidi" w:hAnsiTheme="majorBidi" w:cs="David"/>
        <w:sz w:val="24"/>
        <w:szCs w:val="24"/>
        <w:rtl/>
      </w:rPr>
    </w:pPr>
    <w:r>
      <w:rPr>
        <w:noProof/>
      </w:rPr>
      <mc:AlternateContent>
        <mc:Choice Requires="wpg">
          <w:drawing>
            <wp:anchor distT="0" distB="0" distL="114300" distR="114300" simplePos="0" relativeHeight="251666432" behindDoc="0" locked="0" layoutInCell="1" allowOverlap="1" wp14:anchorId="61499CC1" wp14:editId="600F886E">
              <wp:simplePos x="0" y="0"/>
              <wp:positionH relativeFrom="margin">
                <wp:posOffset>-462280</wp:posOffset>
              </wp:positionH>
              <wp:positionV relativeFrom="page">
                <wp:posOffset>9975850</wp:posOffset>
              </wp:positionV>
              <wp:extent cx="436880" cy="716915"/>
              <wp:effectExtent l="0" t="0" r="20320" b="26035"/>
              <wp:wrapNone/>
              <wp:docPr id="4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44"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947F8A" w:rsidRDefault="00947F8A" w:rsidP="00947F8A">
                            <w:pPr>
                              <w:pStyle w:val="Footer"/>
                              <w:jc w:val="center"/>
                              <w:rPr>
                                <w:sz w:val="16"/>
                                <w:szCs w:val="16"/>
                              </w:rPr>
                            </w:pPr>
                            <w:r>
                              <w:fldChar w:fldCharType="begin"/>
                            </w:r>
                            <w:r>
                              <w:instrText xml:space="preserve"> PAGE    \* MERGEFORMAT </w:instrText>
                            </w:r>
                            <w:r>
                              <w:fldChar w:fldCharType="separate"/>
                            </w:r>
                            <w:r w:rsidR="00857C92" w:rsidRPr="00857C92">
                              <w:rPr>
                                <w:noProof/>
                                <w:sz w:val="16"/>
                                <w:szCs w:val="16"/>
                                <w:rtl/>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41" style="position:absolute;left:0;text-align:left;margin-left:-36.4pt;margin-top:785.5pt;width:34.4pt;height:56.45pt;z-index:251666432;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">
              <v:shapetype id="_x0000_t32" coordsize="21600,21600" o:spt="32" o:oned="t" path="m,l21600,21600e" filled="f">
                <v:path arrowok="t" fillok="f" o:connecttype="none"/>
                <o:lock v:ext="edit" shapetype="t"/>
              </v:shapetype>
              <v:shape id="AutoShape 2" o:spid="_x0000_s1042"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0zsMMAAADbAAAADwAAAGRycy9kb3ducmV2LnhtbESPUWvCMBSF3wX/Q7jC3jTVDRmdUbRl&#10;w+HL1u0HXJprG2xuSpLZ7t+bwcDHwznfOZzNbrSduJIPxrGC5SIDQVw7bbhR8P31On8GESKyxs4x&#10;KfilALvtdLLBXLuBP+laxUakEg45Kmhj7HMpQ92SxbBwPXHyzs5bjEn6RmqPQyq3nVxl2VpaNJwW&#10;WuypaKm+VD9WwVO3L4aLt6e38r04fJRmXWqDSj3Mxv0LiEhjvIf/6aNO3CP8fUk/QG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9M7DDAAAA2wAAAA8AAAAAAAAAAAAA&#10;AAAAoQIAAGRycy9kb3ducmV2LnhtbFBLBQYAAAAABAAEAPkAAACRAwAAAAA=&#10;" strokecolor="#7f7f7f [1612]"/>
              <v:rect id="Rectangle 3" o:spid="_x0000_s1043"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YNhMMA&#10;AADbAAAADwAAAGRycy9kb3ducmV2LnhtbESPQWvCQBSE7wX/w/IEb3VjsKVEVylGE6/VFq+P7DMJ&#10;zb6Nu6vGf98tFHocZuYbZrkeTCdu5HxrWcFsmoAgrqxuuVbwedw9v4HwAVljZ5kUPMjDejV6WmKm&#10;7Z0/6HYItYgQ9hkqaELoMyl91ZBBP7U9cfTO1hkMUbpaaof3CDedTJPkVRpsOS402NOmoer7cDUK&#10;8iIt9y9f7rQt/Mwct5eSc3NSajIe3hcgAg3hP/zX3msF8zn8fo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YNhMMAAADbAAAADwAAAAAAAAAAAAAAAACYAgAAZHJzL2Rv&#10;d25yZXYueG1sUEsFBgAAAAAEAAQA9QAAAIgDAAAAAA==&#10;" filled="f" strokecolor="#7f7f7f [1612]">
                <v:textbox>
                  <w:txbxContent>
                    <w:p w:rsidR="00947F8A" w:rsidRDefault="00947F8A" w:rsidP="00947F8A">
                      <w:pPr>
                        <w:pStyle w:val="Footer"/>
                        <w:jc w:val="center"/>
                        <w:rPr>
                          <w:sz w:val="16"/>
                          <w:szCs w:val="16"/>
                        </w:rPr>
                      </w:pPr>
                      <w:r>
                        <w:fldChar w:fldCharType="begin"/>
                      </w:r>
                      <w:r>
                        <w:instrText xml:space="preserve"> PAGE    \* MERGEFORMAT </w:instrText>
                      </w:r>
                      <w:r>
                        <w:fldChar w:fldCharType="separate"/>
                      </w:r>
                      <w:r w:rsidR="00857C92" w:rsidRPr="00857C92">
                        <w:rPr>
                          <w:noProof/>
                          <w:sz w:val="16"/>
                          <w:szCs w:val="16"/>
                          <w:rtl/>
                        </w:rPr>
                        <w:t>2</w:t>
                      </w:r>
                      <w:r>
                        <w:rPr>
                          <w:noProof/>
                          <w:sz w:val="16"/>
                          <w:szCs w:val="16"/>
                        </w:rPr>
                        <w:fldChar w:fldCharType="end"/>
                      </w:r>
                    </w:p>
                  </w:txbxContent>
                </v:textbox>
              </v:rect>
              <w10:wrap anchorx="margin" anchory="page"/>
            </v:group>
          </w:pict>
        </mc:Fallback>
      </mc:AlternateContent>
    </w:r>
    <w:r>
      <w:rPr>
        <w:rFonts w:asciiTheme="majorBidi" w:hAnsiTheme="majorBidi" w:cs="David" w:hint="cs"/>
        <w:noProof/>
        <w:sz w:val="24"/>
        <w:szCs w:val="24"/>
        <w:rtl/>
      </w:rPr>
      <mc:AlternateContent>
        <mc:Choice Requires="wps">
          <w:drawing>
            <wp:anchor distT="0" distB="0" distL="114300" distR="114300" simplePos="0" relativeHeight="251664384" behindDoc="0" locked="0" layoutInCell="1" allowOverlap="1" wp14:anchorId="4EF1C884" wp14:editId="2CA640A7">
              <wp:simplePos x="0" y="0"/>
              <wp:positionH relativeFrom="column">
                <wp:posOffset>-889000</wp:posOffset>
              </wp:positionH>
              <wp:positionV relativeFrom="paragraph">
                <wp:posOffset>-9525</wp:posOffset>
              </wp:positionV>
              <wp:extent cx="7893050" cy="0"/>
              <wp:effectExtent l="0" t="0" r="12700" b="19050"/>
              <wp:wrapNone/>
              <wp:docPr id="41" name="Straight Connector 41"/>
              <wp:cNvGraphicFramePr/>
              <a:graphic xmlns:a="http://schemas.openxmlformats.org/drawingml/2006/main">
                <a:graphicData uri="http://schemas.microsoft.com/office/word/2010/wordprocessingShape">
                  <wps:wsp>
                    <wps:cNvCnPr/>
                    <wps:spPr>
                      <a:xfrm>
                        <a:off x="0" y="0"/>
                        <a:ext cx="789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1"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" strokecolor="#4579b8 [3044]"/>
          </w:pict>
        </mc:Fallback>
      </mc:AlternateContent>
    </w:r>
    <w:r w:rsidRPr="005A2640">
      <w:rPr>
        <w:rFonts w:asciiTheme="majorBidi" w:hAnsiTheme="majorBidi" w:cs="David" w:hint="cs"/>
        <w:sz w:val="24"/>
        <w:szCs w:val="24"/>
        <w:rtl/>
      </w:rPr>
      <w:t>פותח במסגרת ה</w:t>
    </w:r>
    <w:r w:rsidR="00817161">
      <w:rPr>
        <w:rFonts w:asciiTheme="majorBidi" w:hAnsiTheme="majorBidi" w:cs="David" w:hint="cs"/>
        <w:sz w:val="24"/>
        <w:szCs w:val="24"/>
        <w:rtl/>
      </w:rPr>
      <w:t>קורס</w:t>
    </w:r>
    <w:r w:rsidRPr="005A2640">
      <w:rPr>
        <w:rFonts w:asciiTheme="majorBidi" w:hAnsiTheme="majorBidi" w:cs="David" w:hint="cs"/>
        <w:sz w:val="24"/>
        <w:szCs w:val="24"/>
        <w:rtl/>
      </w:rPr>
      <w:t xml:space="preserve"> דרכי הוראה המקדמות חשיבה, חקר ומצוינות: </w:t>
    </w:r>
    <w:proofErr w:type="spellStart"/>
    <w:r w:rsidRPr="005A2640">
      <w:rPr>
        <w:rFonts w:asciiTheme="majorBidi" w:hAnsiTheme="majorBidi" w:cs="David" w:hint="cs"/>
        <w:sz w:val="24"/>
        <w:szCs w:val="24"/>
        <w:rtl/>
      </w:rPr>
      <w:t>כימטק</w:t>
    </w:r>
    <w:proofErr w:type="spellEnd"/>
    <w:r w:rsidRPr="005A2640">
      <w:rPr>
        <w:rFonts w:asciiTheme="majorBidi" w:hAnsiTheme="majorBidi" w:cs="David" w:hint="cs"/>
        <w:sz w:val="24"/>
        <w:szCs w:val="24"/>
        <w:rtl/>
      </w:rPr>
      <w:t xml:space="preserve"> </w:t>
    </w:r>
    <w:r w:rsidRPr="005A2640">
      <w:rPr>
        <w:rFonts w:asciiTheme="majorBidi" w:hAnsiTheme="majorBidi" w:cs="David"/>
        <w:sz w:val="24"/>
        <w:szCs w:val="24"/>
        <w:rtl/>
      </w:rPr>
      <w:t>–</w:t>
    </w:r>
    <w:r w:rsidRPr="005A2640">
      <w:rPr>
        <w:rFonts w:asciiTheme="majorBidi" w:hAnsiTheme="majorBidi" w:cs="David" w:hint="cs"/>
        <w:sz w:val="24"/>
        <w:szCs w:val="24"/>
        <w:rtl/>
      </w:rPr>
      <w:t xml:space="preserve"> כימיה בעולם ההייטק</w:t>
    </w:r>
  </w:p>
  <w:p w:rsidR="00947F8A" w:rsidRPr="005A2640" w:rsidRDefault="00947F8A" w:rsidP="00457EC8">
    <w:pPr>
      <w:shd w:val="clear" w:color="auto" w:fill="FFFFFF"/>
      <w:spacing w:after="120" w:line="360" w:lineRule="auto"/>
      <w:ind w:left="-284" w:right="-284"/>
      <w:rPr>
        <w:rFonts w:asciiTheme="majorBidi" w:hAnsiTheme="majorBidi" w:cs="David"/>
        <w:sz w:val="24"/>
        <w:szCs w:val="24"/>
        <w:rtl/>
      </w:rPr>
    </w:pPr>
    <w:r w:rsidRPr="000B5D3A">
      <w:rPr>
        <w:rFonts w:asciiTheme="majorBidi" w:hAnsiTheme="majorBidi" w:cs="David"/>
        <w:sz w:val="24"/>
        <w:szCs w:val="24"/>
        <w:rtl/>
      </w:rPr>
      <w:t xml:space="preserve">שם </w:t>
    </w:r>
    <w:r w:rsidR="00457EC8">
      <w:rPr>
        <w:rFonts w:asciiTheme="majorBidi" w:hAnsiTheme="majorBidi" w:cs="David" w:hint="cs"/>
        <w:sz w:val="24"/>
        <w:szCs w:val="24"/>
        <w:rtl/>
      </w:rPr>
      <w:t>פיתוח</w:t>
    </w:r>
    <w:r w:rsidRPr="000B5D3A">
      <w:rPr>
        <w:rFonts w:asciiTheme="majorBidi" w:hAnsiTheme="majorBidi" w:cs="David"/>
        <w:sz w:val="24"/>
        <w:szCs w:val="24"/>
        <w:rtl/>
      </w:rPr>
      <w:t xml:space="preserve">: </w:t>
    </w:r>
    <w:r>
      <w:rPr>
        <w:rFonts w:asciiTheme="majorBidi" w:hAnsiTheme="majorBidi" w:cs="David" w:hint="cs"/>
        <w:sz w:val="24"/>
        <w:szCs w:val="24"/>
        <w:rtl/>
      </w:rPr>
      <w:t>ד"ר עומר חורש</w:t>
    </w:r>
    <w:r w:rsidRPr="000B5D3A">
      <w:rPr>
        <w:rFonts w:asciiTheme="majorBidi" w:hAnsiTheme="majorBidi" w:cs="David" w:hint="cs"/>
        <w:sz w:val="24"/>
        <w:szCs w:val="24"/>
        <w:rtl/>
      </w:rPr>
      <w:t xml:space="preserve"> </w:t>
    </w:r>
    <w:r>
      <w:rPr>
        <w:rFonts w:asciiTheme="majorBidi" w:hAnsiTheme="majorBidi" w:cs="David" w:hint="cs"/>
        <w:sz w:val="24"/>
        <w:szCs w:val="24"/>
        <w:rtl/>
      </w:rPr>
      <w:t xml:space="preserve">   </w:t>
    </w:r>
    <w:r w:rsidRPr="000B5D3A">
      <w:rPr>
        <w:rFonts w:asciiTheme="majorBidi" w:hAnsiTheme="majorBidi" w:cs="David"/>
        <w:sz w:val="24"/>
        <w:szCs w:val="24"/>
        <w:rtl/>
      </w:rPr>
      <w:t xml:space="preserve">עריכה לפני העלאה לאתר: </w:t>
    </w:r>
    <w:r w:rsidRPr="000B5D3A">
      <w:rPr>
        <w:rFonts w:asciiTheme="majorBidi" w:hAnsiTheme="majorBidi" w:cs="David" w:hint="cs"/>
        <w:sz w:val="24"/>
        <w:szCs w:val="24"/>
        <w:rtl/>
      </w:rPr>
      <w:t xml:space="preserve">ד"ר </w:t>
    </w:r>
    <w:r w:rsidRPr="000B5D3A">
      <w:rPr>
        <w:rFonts w:asciiTheme="majorBidi" w:hAnsiTheme="majorBidi" w:cs="David"/>
        <w:sz w:val="24"/>
        <w:szCs w:val="24"/>
        <w:rtl/>
      </w:rPr>
      <w:t xml:space="preserve">מלכה </w:t>
    </w:r>
    <w:proofErr w:type="spellStart"/>
    <w:r w:rsidRPr="000B5D3A">
      <w:rPr>
        <w:rFonts w:asciiTheme="majorBidi" w:hAnsiTheme="majorBidi" w:cs="David"/>
        <w:sz w:val="24"/>
        <w:szCs w:val="24"/>
        <w:rtl/>
      </w:rPr>
      <w:t>יאיון</w:t>
    </w:r>
    <w:proofErr w:type="spellEnd"/>
    <w:r w:rsidRPr="000B5D3A">
      <w:rPr>
        <w:rFonts w:asciiTheme="majorBidi" w:hAnsiTheme="majorBidi" w:cs="David" w:hint="cs"/>
        <w:sz w:val="24"/>
        <w:szCs w:val="24"/>
        <w:rtl/>
      </w:rPr>
      <w:t xml:space="preserve">, </w:t>
    </w:r>
    <w:r>
      <w:rPr>
        <w:rFonts w:asciiTheme="majorBidi" w:hAnsiTheme="majorBidi" w:cs="David" w:hint="cs"/>
        <w:sz w:val="24"/>
        <w:szCs w:val="24"/>
        <w:rtl/>
      </w:rPr>
      <w:t xml:space="preserve">וד"ר שלי ליבנה, </w:t>
    </w:r>
    <w:r w:rsidRPr="000B5D3A">
      <w:rPr>
        <w:rFonts w:asciiTheme="majorBidi" w:hAnsiTheme="majorBidi" w:cs="David" w:hint="cs"/>
        <w:sz w:val="24"/>
        <w:szCs w:val="24"/>
        <w:rtl/>
      </w:rPr>
      <w:t>מכון ויצמן</w:t>
    </w:r>
    <w:r>
      <w:rPr>
        <w:rFonts w:asciiTheme="majorBidi" w:hAnsiTheme="majorBidi" w:cs="David" w:hint="cs"/>
        <w:sz w:val="24"/>
        <w:szCs w:val="24"/>
        <w:rtl/>
      </w:rPr>
      <w:t xml:space="preserve"> למדע</w:t>
    </w:r>
    <w:r>
      <w:rPr>
        <w:rFonts w:cs="David" w:hint="cs"/>
        <w:sz w:val="24"/>
        <w:szCs w:val="24"/>
        <w:rtl/>
      </w:rPr>
      <w:t>.</w:t>
    </w:r>
  </w:p>
  <w:p w:rsidR="00947F8A" w:rsidRDefault="00947F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8A" w:rsidRPr="005A2640" w:rsidRDefault="00947F8A" w:rsidP="00A25927">
    <w:pPr>
      <w:shd w:val="clear" w:color="auto" w:fill="FFFFFF"/>
      <w:spacing w:after="120" w:line="360" w:lineRule="auto"/>
      <w:ind w:left="-284"/>
      <w:rPr>
        <w:rFonts w:asciiTheme="majorBidi" w:hAnsiTheme="majorBidi" w:cs="David"/>
        <w:sz w:val="24"/>
        <w:szCs w:val="24"/>
        <w:rtl/>
      </w:rPr>
    </w:pPr>
    <w:r>
      <w:rPr>
        <w:rFonts w:asciiTheme="majorBidi" w:hAnsiTheme="majorBidi" w:cs="David" w:hint="cs"/>
        <w:noProof/>
        <w:sz w:val="24"/>
        <w:szCs w:val="24"/>
        <w:rtl/>
      </w:rPr>
      <mc:AlternateContent>
        <mc:Choice Requires="wps">
          <w:drawing>
            <wp:anchor distT="0" distB="0" distL="114300" distR="114300" simplePos="0" relativeHeight="251662336" behindDoc="0" locked="0" layoutInCell="1" allowOverlap="1" wp14:anchorId="010B1233" wp14:editId="20C5E59A">
              <wp:simplePos x="0" y="0"/>
              <wp:positionH relativeFrom="column">
                <wp:posOffset>-889000</wp:posOffset>
              </wp:positionH>
              <wp:positionV relativeFrom="paragraph">
                <wp:posOffset>-9525</wp:posOffset>
              </wp:positionV>
              <wp:extent cx="7893050" cy="0"/>
              <wp:effectExtent l="0" t="0" r="12700" b="19050"/>
              <wp:wrapNone/>
              <wp:docPr id="40" name="Straight Connector 40"/>
              <wp:cNvGraphicFramePr/>
              <a:graphic xmlns:a="http://schemas.openxmlformats.org/drawingml/2006/main">
                <a:graphicData uri="http://schemas.microsoft.com/office/word/2010/wordprocessingShape">
                  <wps:wsp>
                    <wps:cNvCnPr/>
                    <wps:spPr>
                      <a:xfrm>
                        <a:off x="0" y="0"/>
                        <a:ext cx="789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" strokecolor="#4579b8 [3044]"/>
          </w:pict>
        </mc:Fallback>
      </mc:AlternateContent>
    </w:r>
    <w:r w:rsidRPr="005A2640">
      <w:rPr>
        <w:rFonts w:asciiTheme="majorBidi" w:hAnsiTheme="majorBidi" w:cs="David" w:hint="cs"/>
        <w:sz w:val="24"/>
        <w:szCs w:val="24"/>
        <w:rtl/>
      </w:rPr>
      <w:t>פותח במסגרת ה</w:t>
    </w:r>
    <w:r w:rsidR="00817161">
      <w:rPr>
        <w:rFonts w:asciiTheme="majorBidi" w:hAnsiTheme="majorBidi" w:cs="David" w:hint="cs"/>
        <w:sz w:val="24"/>
        <w:szCs w:val="24"/>
        <w:rtl/>
      </w:rPr>
      <w:t>קורס</w:t>
    </w:r>
    <w:r w:rsidRPr="005A2640">
      <w:rPr>
        <w:rFonts w:asciiTheme="majorBidi" w:hAnsiTheme="majorBidi" w:cs="David" w:hint="cs"/>
        <w:sz w:val="24"/>
        <w:szCs w:val="24"/>
        <w:rtl/>
      </w:rPr>
      <w:t xml:space="preserve"> דרכי הוראה המקדמות חשיבה, חקר ומצוינות: </w:t>
    </w:r>
    <w:proofErr w:type="spellStart"/>
    <w:r w:rsidRPr="005A2640">
      <w:rPr>
        <w:rFonts w:asciiTheme="majorBidi" w:hAnsiTheme="majorBidi" w:cs="David" w:hint="cs"/>
        <w:sz w:val="24"/>
        <w:szCs w:val="24"/>
        <w:rtl/>
      </w:rPr>
      <w:t>כימטק</w:t>
    </w:r>
    <w:proofErr w:type="spellEnd"/>
    <w:r w:rsidRPr="005A2640">
      <w:rPr>
        <w:rFonts w:asciiTheme="majorBidi" w:hAnsiTheme="majorBidi" w:cs="David" w:hint="cs"/>
        <w:sz w:val="24"/>
        <w:szCs w:val="24"/>
        <w:rtl/>
      </w:rPr>
      <w:t xml:space="preserve"> </w:t>
    </w:r>
    <w:r w:rsidRPr="005A2640">
      <w:rPr>
        <w:rFonts w:asciiTheme="majorBidi" w:hAnsiTheme="majorBidi" w:cs="David"/>
        <w:sz w:val="24"/>
        <w:szCs w:val="24"/>
        <w:rtl/>
      </w:rPr>
      <w:t>–</w:t>
    </w:r>
    <w:r w:rsidRPr="005A2640">
      <w:rPr>
        <w:rFonts w:asciiTheme="majorBidi" w:hAnsiTheme="majorBidi" w:cs="David" w:hint="cs"/>
        <w:sz w:val="24"/>
        <w:szCs w:val="24"/>
        <w:rtl/>
      </w:rPr>
      <w:t xml:space="preserve"> כימיה בעולם ההייטק</w:t>
    </w:r>
  </w:p>
  <w:p w:rsidR="00947F8A" w:rsidRPr="00457EC8" w:rsidRDefault="00947F8A" w:rsidP="00457EC8">
    <w:pPr>
      <w:shd w:val="clear" w:color="auto" w:fill="FFFFFF"/>
      <w:spacing w:after="120" w:line="360" w:lineRule="auto"/>
      <w:ind w:left="-284"/>
      <w:rPr>
        <w:rFonts w:asciiTheme="majorBidi" w:hAnsiTheme="majorBidi" w:cs="David"/>
        <w:sz w:val="24"/>
        <w:szCs w:val="24"/>
      </w:rPr>
    </w:pPr>
    <w:r w:rsidRPr="000B5D3A">
      <w:rPr>
        <w:rFonts w:asciiTheme="majorBidi" w:hAnsiTheme="majorBidi" w:cs="David"/>
        <w:sz w:val="24"/>
        <w:szCs w:val="24"/>
        <w:rtl/>
      </w:rPr>
      <w:t xml:space="preserve">שם </w:t>
    </w:r>
    <w:r w:rsidR="00457EC8">
      <w:rPr>
        <w:rFonts w:asciiTheme="majorBidi" w:hAnsiTheme="majorBidi" w:cs="David" w:hint="cs"/>
        <w:sz w:val="24"/>
        <w:szCs w:val="24"/>
        <w:rtl/>
      </w:rPr>
      <w:t>פיתוח</w:t>
    </w:r>
    <w:r w:rsidRPr="000B5D3A">
      <w:rPr>
        <w:rFonts w:asciiTheme="majorBidi" w:hAnsiTheme="majorBidi" w:cs="David"/>
        <w:sz w:val="24"/>
        <w:szCs w:val="24"/>
        <w:rtl/>
      </w:rPr>
      <w:t xml:space="preserve">: </w:t>
    </w:r>
    <w:r>
      <w:rPr>
        <w:rFonts w:asciiTheme="majorBidi" w:hAnsiTheme="majorBidi" w:cs="David" w:hint="cs"/>
        <w:sz w:val="24"/>
        <w:szCs w:val="24"/>
        <w:rtl/>
      </w:rPr>
      <w:t>ד"ר עומר חורש</w:t>
    </w:r>
    <w:r w:rsidRPr="000B5D3A">
      <w:rPr>
        <w:rFonts w:asciiTheme="majorBidi" w:hAnsiTheme="majorBidi" w:cs="David" w:hint="cs"/>
        <w:sz w:val="24"/>
        <w:szCs w:val="24"/>
        <w:rtl/>
      </w:rPr>
      <w:t xml:space="preserve"> </w:t>
    </w:r>
    <w:r>
      <w:rPr>
        <w:rFonts w:asciiTheme="majorBidi" w:hAnsiTheme="majorBidi" w:cs="David" w:hint="cs"/>
        <w:sz w:val="24"/>
        <w:szCs w:val="24"/>
        <w:rtl/>
      </w:rPr>
      <w:t xml:space="preserve">   </w:t>
    </w:r>
    <w:r w:rsidRPr="000B5D3A">
      <w:rPr>
        <w:rFonts w:asciiTheme="majorBidi" w:hAnsiTheme="majorBidi" w:cs="David"/>
        <w:sz w:val="24"/>
        <w:szCs w:val="24"/>
        <w:rtl/>
      </w:rPr>
      <w:t xml:space="preserve">עריכה לפני העלאה לאתר: </w:t>
    </w:r>
    <w:r w:rsidRPr="000B5D3A">
      <w:rPr>
        <w:rFonts w:asciiTheme="majorBidi" w:hAnsiTheme="majorBidi" w:cs="David" w:hint="cs"/>
        <w:sz w:val="24"/>
        <w:szCs w:val="24"/>
        <w:rtl/>
      </w:rPr>
      <w:t xml:space="preserve">ד"ר </w:t>
    </w:r>
    <w:r w:rsidRPr="000B5D3A">
      <w:rPr>
        <w:rFonts w:asciiTheme="majorBidi" w:hAnsiTheme="majorBidi" w:cs="David"/>
        <w:sz w:val="24"/>
        <w:szCs w:val="24"/>
        <w:rtl/>
      </w:rPr>
      <w:t>מלכ</w:t>
    </w:r>
    <w:r w:rsidR="00457EC8">
      <w:rPr>
        <w:noProof/>
      </w:rPr>
      <mc:AlternateContent>
        <mc:Choice Requires="wpg">
          <w:drawing>
            <wp:anchor distT="0" distB="0" distL="114300" distR="114300" simplePos="0" relativeHeight="251668480" behindDoc="0" locked="0" layoutInCell="1" allowOverlap="1" wp14:anchorId="4AF5D8DA" wp14:editId="548CF970">
              <wp:simplePos x="0" y="0"/>
              <wp:positionH relativeFrom="margin">
                <wp:posOffset>-309880</wp:posOffset>
              </wp:positionH>
              <wp:positionV relativeFrom="page">
                <wp:posOffset>10128250</wp:posOffset>
              </wp:positionV>
              <wp:extent cx="436880" cy="716915"/>
              <wp:effectExtent l="0" t="0" r="20320" b="26035"/>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5"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6"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457EC8" w:rsidRDefault="00457EC8" w:rsidP="00457EC8">
                            <w:pPr>
                              <w:pStyle w:val="Footer"/>
                              <w:jc w:val="center"/>
                              <w:rPr>
                                <w:sz w:val="16"/>
                                <w:szCs w:val="16"/>
                              </w:rPr>
                            </w:pPr>
                            <w:r>
                              <w:fldChar w:fldCharType="begin"/>
                            </w:r>
                            <w:r>
                              <w:instrText xml:space="preserve"> PAGE    \* MERGEFORMAT </w:instrText>
                            </w:r>
                            <w:r>
                              <w:fldChar w:fldCharType="separate"/>
                            </w:r>
                            <w:r w:rsidR="00857C92" w:rsidRPr="00857C92">
                              <w:rPr>
                                <w:noProof/>
                                <w:sz w:val="16"/>
                                <w:szCs w:val="16"/>
                                <w:rtl/>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4" style="position:absolute;left:0;text-align:left;margin-left:-24.4pt;margin-top:797.5pt;width:34.4pt;height:56.45pt;z-index:25166848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">
              <v:shapetype id="_x0000_t32" coordsize="21600,21600" o:spt="32" o:oned="t" path="m,l21600,21600e" filled="f">
                <v:path arrowok="t" fillok="f" o:connecttype="none"/>
                <o:lock v:ext="edit" shapetype="t"/>
              </v:shapetype>
              <v:shape id="AutoShape 2" o:spid="_x0000_s1045"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aO0sIAAADaAAAADwAAAGRycy9kb3ducmV2LnhtbESPUWvCMBSF3wf+h3CFvc1UmTI6o2iL&#10;Y7IXdfsBl+baBpubkkTb/ftFEPZ4OOd8h7NcD7YVN/LBOFYwnWQgiCunDdcKfr53L28gQkTW2Dom&#10;Bb8UYL0aPS0x167nI91OsRYJwiFHBU2MXS5lqBqyGCauI07e2XmLMUlfS+2xT3DbylmWLaRFw2mh&#10;wY6KhqrL6WoVvLabor94+/VR7ovtoTSLUhtU6nk8bN5BRBrif/jR/tQK5nC/km6AX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paO0sIAAADaAAAADwAAAAAAAAAAAAAA&#10;AAChAgAAZHJzL2Rvd25yZXYueG1sUEsFBgAAAAAEAAQA+QAAAJADAAAAAA==&#10;" strokecolor="#7f7f7f [1612]"/>
              <v:rect id="Rectangle 3" o:spid="_x0000_s1046"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Ep3MEA&#10;AADaAAAADwAAAGRycy9kb3ducmV2LnhtbESPW4vCMBSE34X9D+Es+KapgiLVtCzr9dUbvh6as23Z&#10;5qQmUeu/3ywIPg4z8w2zyDvTiDs5X1tWMBomIIgLq2suFZyO68EMhA/IGhvLpOBJHvLso7fAVNsH&#10;7+l+CKWIEPYpKqhCaFMpfVGRQT+0LXH0fqwzGKJ0pdQOHxFuGjlOkqk0WHNcqLCl74qK38PNKFhu&#10;xtvd5Owuq40fmePquuWluSjV/+y+5iACdeEdfrV3WsEU/q/EGy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BKdzBAAAA2gAAAA8AAAAAAAAAAAAAAAAAmAIAAGRycy9kb3du&#10;cmV2LnhtbFBLBQYAAAAABAAEAPUAAACGAwAAAAA=&#10;" filled="f" strokecolor="#7f7f7f [1612]">
                <v:textbox>
                  <w:txbxContent>
                    <w:p w:rsidR="00457EC8" w:rsidRDefault="00457EC8" w:rsidP="00457EC8">
                      <w:pPr>
                        <w:pStyle w:val="Footer"/>
                        <w:jc w:val="center"/>
                        <w:rPr>
                          <w:sz w:val="16"/>
                          <w:szCs w:val="16"/>
                        </w:rPr>
                      </w:pPr>
                      <w:r>
                        <w:fldChar w:fldCharType="begin"/>
                      </w:r>
                      <w:r>
                        <w:instrText xml:space="preserve"> PAGE    \* MERGEFORMAT </w:instrText>
                      </w:r>
                      <w:r>
                        <w:fldChar w:fldCharType="separate"/>
                      </w:r>
                      <w:r w:rsidR="00857C92" w:rsidRPr="00857C92">
                        <w:rPr>
                          <w:noProof/>
                          <w:sz w:val="16"/>
                          <w:szCs w:val="16"/>
                          <w:rtl/>
                        </w:rPr>
                        <w:t>1</w:t>
                      </w:r>
                      <w:r>
                        <w:rPr>
                          <w:noProof/>
                          <w:sz w:val="16"/>
                          <w:szCs w:val="16"/>
                        </w:rPr>
                        <w:fldChar w:fldCharType="end"/>
                      </w:r>
                    </w:p>
                  </w:txbxContent>
                </v:textbox>
              </v:rect>
              <w10:wrap anchorx="margin" anchory="page"/>
            </v:group>
          </w:pict>
        </mc:Fallback>
      </mc:AlternateContent>
    </w:r>
    <w:r w:rsidRPr="000B5D3A">
      <w:rPr>
        <w:rFonts w:asciiTheme="majorBidi" w:hAnsiTheme="majorBidi" w:cs="David"/>
        <w:sz w:val="24"/>
        <w:szCs w:val="24"/>
        <w:rtl/>
      </w:rPr>
      <w:t xml:space="preserve">ה </w:t>
    </w:r>
    <w:proofErr w:type="spellStart"/>
    <w:r w:rsidRPr="000B5D3A">
      <w:rPr>
        <w:rFonts w:asciiTheme="majorBidi" w:hAnsiTheme="majorBidi" w:cs="David"/>
        <w:sz w:val="24"/>
        <w:szCs w:val="24"/>
        <w:rtl/>
      </w:rPr>
      <w:t>יאיון</w:t>
    </w:r>
    <w:proofErr w:type="spellEnd"/>
    <w:r w:rsidRPr="000B5D3A">
      <w:rPr>
        <w:rFonts w:asciiTheme="majorBidi" w:hAnsiTheme="majorBidi" w:cs="David" w:hint="cs"/>
        <w:sz w:val="24"/>
        <w:szCs w:val="24"/>
        <w:rtl/>
      </w:rPr>
      <w:t xml:space="preserve">, </w:t>
    </w:r>
    <w:r>
      <w:rPr>
        <w:rFonts w:asciiTheme="majorBidi" w:hAnsiTheme="majorBidi" w:cs="David" w:hint="cs"/>
        <w:sz w:val="24"/>
        <w:szCs w:val="24"/>
        <w:rtl/>
      </w:rPr>
      <w:t xml:space="preserve">וד"ר שלי ליבנה, </w:t>
    </w:r>
    <w:r w:rsidRPr="000B5D3A">
      <w:rPr>
        <w:rFonts w:asciiTheme="majorBidi" w:hAnsiTheme="majorBidi" w:cs="David" w:hint="cs"/>
        <w:sz w:val="24"/>
        <w:szCs w:val="24"/>
        <w:rtl/>
      </w:rPr>
      <w:t>מכון ויצמן</w:t>
    </w:r>
    <w:r>
      <w:rPr>
        <w:rFonts w:asciiTheme="majorBidi" w:hAnsiTheme="majorBidi" w:cs="David" w:hint="cs"/>
        <w:sz w:val="24"/>
        <w:szCs w:val="24"/>
        <w:rtl/>
      </w:rPr>
      <w:t xml:space="preserve"> למדע</w:t>
    </w:r>
    <w:r>
      <w:rPr>
        <w:rFonts w:cs="David" w:hint="cs"/>
        <w:sz w:val="24"/>
        <w:szCs w:val="24"/>
        <w:rt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2CB" w:rsidRDefault="003832CB" w:rsidP="005D5D0F">
      <w:pPr>
        <w:spacing w:after="0" w:line="240" w:lineRule="auto"/>
      </w:pPr>
      <w:r>
        <w:separator/>
      </w:r>
    </w:p>
  </w:footnote>
  <w:footnote w:type="continuationSeparator" w:id="0">
    <w:p w:rsidR="003832CB" w:rsidRDefault="003832CB" w:rsidP="005D5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EC8" w:rsidRDefault="00457E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EC8" w:rsidRDefault="00457E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8A" w:rsidRDefault="003832CB">
    <w:pPr>
      <w:pStyle w:val="Header"/>
    </w:pPr>
    <w:r>
      <w:rPr>
        <w:noProof/>
      </w:rPr>
      <w:pict>
        <v:group id="_x0000_s2088" style="position:absolute;left:0;text-align:left;margin-left:-11.35pt;margin-top:-23.45pt;width:529.35pt;height:54.35pt;z-index:251658240" coordorigin="683,893" coordsize="10587,1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left:5650;top:1086;width:3013;height:504">
            <v:imagedata r:id="rId1" o:title=""/>
          </v:shape>
          <v:shape id="_x0000_s2090" type="#_x0000_t75" style="position:absolute;left:3038;top:941;width:2400;height:920">
            <v:imagedata r:id="rId2" o:title=""/>
          </v:shape>
          <v:shape id="_x0000_s2091" type="#_x0000_t75" style="position:absolute;left:683;top:911;width:1847;height:1010">
            <v:imagedata r:id="rId3" o:title=""/>
          </v:shape>
          <v:shape id="_x0000_s2092" type="#_x0000_t75" style="position:absolute;left:9203;top:893;width:2067;height:1087">
            <v:imagedata r:id="rId4" o:title=""/>
          </v:shape>
          <w10:wrap anchorx="page"/>
        </v:group>
        <o:OLEObject Type="Embed" ProgID="MSPhotoEd.3" ShapeID="_x0000_s2089" DrawAspect="Content" ObjectID="_1494847404" r:id="rId5"/>
        <o:OLEObject Type="Embed" ProgID="MSPhotoEd.3" ShapeID="_x0000_s2090" DrawAspect="Content" ObjectID="_1494847405" r:id="rId6"/>
        <o:OLEObject Type="Embed" ProgID="MSPhotoEd.3" ShapeID="_x0000_s2091" DrawAspect="Content" ObjectID="_1494847406" r:id="rId7"/>
        <o:OLEObject Type="Embed" ProgID="MSPhotoEd.3" ShapeID="_x0000_s2092" DrawAspect="Content" ObjectID="_1494847407" r:id="rId8"/>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EF8"/>
    <w:multiLevelType w:val="hybridMultilevel"/>
    <w:tmpl w:val="2CC60224"/>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F7764D"/>
    <w:multiLevelType w:val="hybridMultilevel"/>
    <w:tmpl w:val="01C09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FE753C"/>
    <w:multiLevelType w:val="hybridMultilevel"/>
    <w:tmpl w:val="FDE85A80"/>
    <w:lvl w:ilvl="0" w:tplc="B2A28552">
      <w:start w:val="3"/>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45ED9"/>
    <w:multiLevelType w:val="hybridMultilevel"/>
    <w:tmpl w:val="A8508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03226"/>
    <w:multiLevelType w:val="hybridMultilevel"/>
    <w:tmpl w:val="482C3228"/>
    <w:lvl w:ilvl="0" w:tplc="FC0E481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4F0169"/>
    <w:multiLevelType w:val="hybridMultilevel"/>
    <w:tmpl w:val="C05AD058"/>
    <w:lvl w:ilvl="0" w:tplc="08D640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796389"/>
    <w:multiLevelType w:val="multilevel"/>
    <w:tmpl w:val="88FA63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243E16"/>
    <w:multiLevelType w:val="hybridMultilevel"/>
    <w:tmpl w:val="5E22D85C"/>
    <w:lvl w:ilvl="0" w:tplc="4E94D18C">
      <w:start w:val="1"/>
      <w:numFmt w:val="bullet"/>
      <w:lvlText w:val="-"/>
      <w:lvlJc w:val="left"/>
      <w:pPr>
        <w:ind w:left="1440" w:hanging="360"/>
      </w:pPr>
      <w:rPr>
        <w:rFonts w:asciiTheme="minorHAnsi" w:eastAsiaTheme="minorEastAsia" w:hAnsiTheme="minorHAnsi"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196542"/>
    <w:multiLevelType w:val="hybridMultilevel"/>
    <w:tmpl w:val="4CB42E7A"/>
    <w:lvl w:ilvl="0" w:tplc="B85E82E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63631D"/>
    <w:multiLevelType w:val="hybridMultilevel"/>
    <w:tmpl w:val="D05853EE"/>
    <w:lvl w:ilvl="0" w:tplc="F384B0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441BA"/>
    <w:multiLevelType w:val="multilevel"/>
    <w:tmpl w:val="88FA63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AA69B7"/>
    <w:multiLevelType w:val="hybridMultilevel"/>
    <w:tmpl w:val="EEE0B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7A7A3B"/>
    <w:multiLevelType w:val="hybridMultilevel"/>
    <w:tmpl w:val="626418F4"/>
    <w:lvl w:ilvl="0" w:tplc="4DCA8BD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075C44"/>
    <w:multiLevelType w:val="hybridMultilevel"/>
    <w:tmpl w:val="0F404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A7323C"/>
    <w:multiLevelType w:val="hybridMultilevel"/>
    <w:tmpl w:val="45C04B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A44645"/>
    <w:multiLevelType w:val="hybridMultilevel"/>
    <w:tmpl w:val="D05853EE"/>
    <w:lvl w:ilvl="0" w:tplc="F384B0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E17403"/>
    <w:multiLevelType w:val="multilevel"/>
    <w:tmpl w:val="CD942A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sz w:val="24"/>
        <w:szCs w:val="24"/>
      </w:rPr>
    </w:lvl>
    <w:lvl w:ilvl="2">
      <w:start w:val="1"/>
      <w:numFmt w:val="hebrew1"/>
      <w:lvlText w:val="%3."/>
      <w:lvlJc w:val="left"/>
      <w:pPr>
        <w:ind w:left="2160" w:hanging="360"/>
      </w:pPr>
      <w:rPr>
        <w:rFonts w:hint="default"/>
        <w:color w:val="auto"/>
      </w:rPr>
    </w:lvl>
    <w:lvl w:ilvl="3">
      <w:start w:val="2"/>
      <w:numFmt w:val="hebrew1"/>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8D0A76"/>
    <w:multiLevelType w:val="hybridMultilevel"/>
    <w:tmpl w:val="3F84F708"/>
    <w:lvl w:ilvl="0" w:tplc="25A23DDA">
      <w:start w:val="1"/>
      <w:numFmt w:val="hebrew1"/>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3114914"/>
    <w:multiLevelType w:val="hybridMultilevel"/>
    <w:tmpl w:val="4E38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103318"/>
    <w:multiLevelType w:val="hybridMultilevel"/>
    <w:tmpl w:val="A8508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CB2310"/>
    <w:multiLevelType w:val="hybridMultilevel"/>
    <w:tmpl w:val="1CBEF202"/>
    <w:lvl w:ilvl="0" w:tplc="042ED6C0">
      <w:start w:val="3"/>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A26532"/>
    <w:multiLevelType w:val="hybridMultilevel"/>
    <w:tmpl w:val="3522A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9223BF"/>
    <w:multiLevelType w:val="hybridMultilevel"/>
    <w:tmpl w:val="2890A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75421EF"/>
    <w:multiLevelType w:val="hybridMultilevel"/>
    <w:tmpl w:val="FD52E27A"/>
    <w:lvl w:ilvl="0" w:tplc="637E5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B36A9F"/>
    <w:multiLevelType w:val="multilevel"/>
    <w:tmpl w:val="60E80B8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7"/>
  </w:num>
  <w:num w:numId="4">
    <w:abstractNumId w:val="0"/>
  </w:num>
  <w:num w:numId="5">
    <w:abstractNumId w:val="12"/>
  </w:num>
  <w:num w:numId="6">
    <w:abstractNumId w:val="8"/>
  </w:num>
  <w:num w:numId="7">
    <w:abstractNumId w:val="20"/>
  </w:num>
  <w:num w:numId="8">
    <w:abstractNumId w:val="2"/>
  </w:num>
  <w:num w:numId="9">
    <w:abstractNumId w:val="18"/>
  </w:num>
  <w:num w:numId="10">
    <w:abstractNumId w:val="13"/>
  </w:num>
  <w:num w:numId="11">
    <w:abstractNumId w:val="11"/>
  </w:num>
  <w:num w:numId="12">
    <w:abstractNumId w:val="4"/>
  </w:num>
  <w:num w:numId="13">
    <w:abstractNumId w:val="6"/>
  </w:num>
  <w:num w:numId="14">
    <w:abstractNumId w:val="16"/>
  </w:num>
  <w:num w:numId="15">
    <w:abstractNumId w:val="24"/>
  </w:num>
  <w:num w:numId="16">
    <w:abstractNumId w:val="14"/>
  </w:num>
  <w:num w:numId="17">
    <w:abstractNumId w:val="23"/>
  </w:num>
  <w:num w:numId="18">
    <w:abstractNumId w:val="17"/>
  </w:num>
  <w:num w:numId="19">
    <w:abstractNumId w:val="19"/>
  </w:num>
  <w:num w:numId="20">
    <w:abstractNumId w:val="15"/>
  </w:num>
  <w:num w:numId="21">
    <w:abstractNumId w:val="21"/>
  </w:num>
  <w:num w:numId="22">
    <w:abstractNumId w:val="10"/>
  </w:num>
  <w:num w:numId="23">
    <w:abstractNumId w:val="1"/>
  </w:num>
  <w:num w:numId="24">
    <w:abstractNumId w:val="9"/>
  </w:num>
  <w:num w:numId="25">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9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AD7"/>
    <w:rsid w:val="00031B8A"/>
    <w:rsid w:val="0004212F"/>
    <w:rsid w:val="00056BC0"/>
    <w:rsid w:val="00063804"/>
    <w:rsid w:val="000C3051"/>
    <w:rsid w:val="000C5D88"/>
    <w:rsid w:val="000C656E"/>
    <w:rsid w:val="000D0972"/>
    <w:rsid w:val="000E4896"/>
    <w:rsid w:val="000E5D7B"/>
    <w:rsid w:val="00182871"/>
    <w:rsid w:val="001A388B"/>
    <w:rsid w:val="00256DB8"/>
    <w:rsid w:val="00270E90"/>
    <w:rsid w:val="002C013E"/>
    <w:rsid w:val="002D145F"/>
    <w:rsid w:val="002E4B18"/>
    <w:rsid w:val="003832CB"/>
    <w:rsid w:val="00384F28"/>
    <w:rsid w:val="0039410B"/>
    <w:rsid w:val="003A0CED"/>
    <w:rsid w:val="003B414A"/>
    <w:rsid w:val="003E3BD3"/>
    <w:rsid w:val="00445B14"/>
    <w:rsid w:val="00457EC8"/>
    <w:rsid w:val="00477548"/>
    <w:rsid w:val="004804CC"/>
    <w:rsid w:val="004857E2"/>
    <w:rsid w:val="004E5CAA"/>
    <w:rsid w:val="00531DF0"/>
    <w:rsid w:val="00560846"/>
    <w:rsid w:val="00572116"/>
    <w:rsid w:val="005D5D0F"/>
    <w:rsid w:val="005F5890"/>
    <w:rsid w:val="00642DF1"/>
    <w:rsid w:val="00644315"/>
    <w:rsid w:val="00674B57"/>
    <w:rsid w:val="006A1AD7"/>
    <w:rsid w:val="006E25D7"/>
    <w:rsid w:val="006F7BC1"/>
    <w:rsid w:val="00703FCC"/>
    <w:rsid w:val="00757667"/>
    <w:rsid w:val="00760C22"/>
    <w:rsid w:val="007B355C"/>
    <w:rsid w:val="007B4E3A"/>
    <w:rsid w:val="007D09FD"/>
    <w:rsid w:val="007E47F1"/>
    <w:rsid w:val="00817161"/>
    <w:rsid w:val="00834846"/>
    <w:rsid w:val="00850727"/>
    <w:rsid w:val="00857C92"/>
    <w:rsid w:val="00870B5B"/>
    <w:rsid w:val="00877C98"/>
    <w:rsid w:val="00885AF6"/>
    <w:rsid w:val="008A4AFC"/>
    <w:rsid w:val="008C7B9C"/>
    <w:rsid w:val="008E4DCF"/>
    <w:rsid w:val="00903FF7"/>
    <w:rsid w:val="00947F8A"/>
    <w:rsid w:val="009C15BB"/>
    <w:rsid w:val="00A25927"/>
    <w:rsid w:val="00AF03E5"/>
    <w:rsid w:val="00AF4071"/>
    <w:rsid w:val="00B01D43"/>
    <w:rsid w:val="00B205CE"/>
    <w:rsid w:val="00B24323"/>
    <w:rsid w:val="00B63DD8"/>
    <w:rsid w:val="00B820B4"/>
    <w:rsid w:val="00C127C6"/>
    <w:rsid w:val="00C90A6E"/>
    <w:rsid w:val="00CB3EC3"/>
    <w:rsid w:val="00CF0DB4"/>
    <w:rsid w:val="00D941C9"/>
    <w:rsid w:val="00DA2B20"/>
    <w:rsid w:val="00DB7698"/>
    <w:rsid w:val="00E05801"/>
    <w:rsid w:val="00EA111D"/>
    <w:rsid w:val="00EB6BCA"/>
    <w:rsid w:val="00ED7CBC"/>
    <w:rsid w:val="00EE1F5F"/>
    <w:rsid w:val="00EF4EE4"/>
    <w:rsid w:val="00F43812"/>
    <w:rsid w:val="00F45319"/>
    <w:rsid w:val="00F61439"/>
    <w:rsid w:val="00F73460"/>
    <w:rsid w:val="00F73661"/>
    <w:rsid w:val="00FC56F0"/>
    <w:rsid w:val="00FF3FC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88B"/>
    <w:pPr>
      <w:bidi/>
    </w:pPr>
  </w:style>
  <w:style w:type="paragraph" w:styleId="Heading1">
    <w:name w:val="heading 1"/>
    <w:basedOn w:val="Normal"/>
    <w:next w:val="Normal"/>
    <w:link w:val="Heading1Char"/>
    <w:uiPriority w:val="9"/>
    <w:qFormat/>
    <w:rsid w:val="001A388B"/>
    <w:pPr>
      <w:bidi w:val="0"/>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1A388B"/>
    <w:pPr>
      <w:bidi w:val="0"/>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1A388B"/>
    <w:pPr>
      <w:bidi w:val="0"/>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1A388B"/>
    <w:pPr>
      <w:bidi w:val="0"/>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1A388B"/>
    <w:pPr>
      <w:bidi w:val="0"/>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1A388B"/>
    <w:pPr>
      <w:shd w:val="clear" w:color="auto" w:fill="FFFFFF" w:themeFill="background1"/>
      <w:bidi w:val="0"/>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1A388B"/>
    <w:pPr>
      <w:bidi w:val="0"/>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1A388B"/>
    <w:pPr>
      <w:bidi w:val="0"/>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1A388B"/>
    <w:pPr>
      <w:bidi w:val="0"/>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5D0F"/>
  </w:style>
  <w:style w:type="paragraph" w:styleId="Footer">
    <w:name w:val="footer"/>
    <w:basedOn w:val="Normal"/>
    <w:link w:val="FooterChar"/>
    <w:uiPriority w:val="99"/>
    <w:unhideWhenUsed/>
    <w:rsid w:val="005D5D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5D0F"/>
  </w:style>
  <w:style w:type="paragraph" w:styleId="ListParagraph">
    <w:name w:val="List Paragraph"/>
    <w:basedOn w:val="Normal"/>
    <w:uiPriority w:val="34"/>
    <w:qFormat/>
    <w:rsid w:val="001A388B"/>
    <w:pPr>
      <w:ind w:left="720"/>
      <w:contextualSpacing/>
    </w:pPr>
  </w:style>
  <w:style w:type="paragraph" w:styleId="BalloonText">
    <w:name w:val="Balloon Text"/>
    <w:basedOn w:val="Normal"/>
    <w:link w:val="BalloonTextChar"/>
    <w:uiPriority w:val="99"/>
    <w:semiHidden/>
    <w:unhideWhenUsed/>
    <w:rsid w:val="0056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846"/>
    <w:rPr>
      <w:rFonts w:ascii="Tahoma" w:hAnsi="Tahoma" w:cs="Tahoma"/>
      <w:sz w:val="16"/>
      <w:szCs w:val="16"/>
    </w:rPr>
  </w:style>
  <w:style w:type="table" w:styleId="TableGrid">
    <w:name w:val="Table Grid"/>
    <w:basedOn w:val="TableNormal"/>
    <w:uiPriority w:val="59"/>
    <w:rsid w:val="00C90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C22"/>
    <w:rPr>
      <w:strike w:val="0"/>
      <w:dstrike w:val="0"/>
      <w:color w:val="000000"/>
      <w:u w:val="none"/>
      <w:effect w:val="none"/>
    </w:rPr>
  </w:style>
  <w:style w:type="paragraph" w:styleId="NormalWeb">
    <w:name w:val="Normal (Web)"/>
    <w:basedOn w:val="Normal"/>
    <w:uiPriority w:val="99"/>
    <w:semiHidden/>
    <w:unhideWhenUsed/>
    <w:rsid w:val="00CF0DB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0DB4"/>
  </w:style>
  <w:style w:type="character" w:styleId="CommentReference">
    <w:name w:val="annotation reference"/>
    <w:basedOn w:val="DefaultParagraphFont"/>
    <w:uiPriority w:val="99"/>
    <w:semiHidden/>
    <w:unhideWhenUsed/>
    <w:rsid w:val="003A0CED"/>
    <w:rPr>
      <w:sz w:val="16"/>
      <w:szCs w:val="16"/>
    </w:rPr>
  </w:style>
  <w:style w:type="paragraph" w:styleId="CommentText">
    <w:name w:val="annotation text"/>
    <w:basedOn w:val="Normal"/>
    <w:link w:val="CommentTextChar"/>
    <w:uiPriority w:val="99"/>
    <w:semiHidden/>
    <w:unhideWhenUsed/>
    <w:rsid w:val="003A0CED"/>
    <w:pPr>
      <w:spacing w:line="240" w:lineRule="auto"/>
    </w:pPr>
    <w:rPr>
      <w:sz w:val="20"/>
      <w:szCs w:val="20"/>
    </w:rPr>
  </w:style>
  <w:style w:type="character" w:customStyle="1" w:styleId="CommentTextChar">
    <w:name w:val="Comment Text Char"/>
    <w:basedOn w:val="DefaultParagraphFont"/>
    <w:link w:val="CommentText"/>
    <w:uiPriority w:val="99"/>
    <w:semiHidden/>
    <w:rsid w:val="003A0CED"/>
    <w:rPr>
      <w:sz w:val="20"/>
      <w:szCs w:val="20"/>
      <w:lang w:eastAsia="en-US"/>
    </w:rPr>
  </w:style>
  <w:style w:type="character" w:styleId="FollowedHyperlink">
    <w:name w:val="FollowedHyperlink"/>
    <w:basedOn w:val="DefaultParagraphFont"/>
    <w:uiPriority w:val="99"/>
    <w:semiHidden/>
    <w:unhideWhenUsed/>
    <w:rsid w:val="008E4DCF"/>
    <w:rPr>
      <w:color w:val="800080" w:themeColor="followedHyperlink"/>
      <w:u w:val="single"/>
    </w:rPr>
  </w:style>
  <w:style w:type="character" w:customStyle="1" w:styleId="Heading1Char">
    <w:name w:val="Heading 1 Char"/>
    <w:basedOn w:val="DefaultParagraphFont"/>
    <w:link w:val="Heading1"/>
    <w:uiPriority w:val="9"/>
    <w:rsid w:val="001A388B"/>
    <w:rPr>
      <w:smallCaps/>
      <w:spacing w:val="5"/>
      <w:sz w:val="36"/>
      <w:szCs w:val="36"/>
    </w:rPr>
  </w:style>
  <w:style w:type="character" w:customStyle="1" w:styleId="Heading2Char">
    <w:name w:val="Heading 2 Char"/>
    <w:basedOn w:val="DefaultParagraphFont"/>
    <w:link w:val="Heading2"/>
    <w:uiPriority w:val="9"/>
    <w:rsid w:val="001A388B"/>
    <w:rPr>
      <w:smallCaps/>
      <w:sz w:val="28"/>
      <w:szCs w:val="28"/>
    </w:rPr>
  </w:style>
  <w:style w:type="character" w:customStyle="1" w:styleId="Heading3Char">
    <w:name w:val="Heading 3 Char"/>
    <w:basedOn w:val="DefaultParagraphFont"/>
    <w:link w:val="Heading3"/>
    <w:uiPriority w:val="9"/>
    <w:semiHidden/>
    <w:rsid w:val="001A388B"/>
    <w:rPr>
      <w:i/>
      <w:iCs/>
      <w:smallCaps/>
      <w:spacing w:val="5"/>
      <w:sz w:val="26"/>
      <w:szCs w:val="26"/>
    </w:rPr>
  </w:style>
  <w:style w:type="character" w:customStyle="1" w:styleId="Heading4Char">
    <w:name w:val="Heading 4 Char"/>
    <w:basedOn w:val="DefaultParagraphFont"/>
    <w:link w:val="Heading4"/>
    <w:uiPriority w:val="9"/>
    <w:semiHidden/>
    <w:rsid w:val="001A388B"/>
    <w:rPr>
      <w:b/>
      <w:bCs/>
      <w:spacing w:val="5"/>
      <w:sz w:val="24"/>
      <w:szCs w:val="24"/>
    </w:rPr>
  </w:style>
  <w:style w:type="character" w:customStyle="1" w:styleId="Heading5Char">
    <w:name w:val="Heading 5 Char"/>
    <w:basedOn w:val="DefaultParagraphFont"/>
    <w:link w:val="Heading5"/>
    <w:uiPriority w:val="9"/>
    <w:semiHidden/>
    <w:rsid w:val="001A388B"/>
    <w:rPr>
      <w:i/>
      <w:iCs/>
      <w:sz w:val="24"/>
      <w:szCs w:val="24"/>
    </w:rPr>
  </w:style>
  <w:style w:type="character" w:customStyle="1" w:styleId="Heading6Char">
    <w:name w:val="Heading 6 Char"/>
    <w:basedOn w:val="DefaultParagraphFont"/>
    <w:link w:val="Heading6"/>
    <w:uiPriority w:val="9"/>
    <w:semiHidden/>
    <w:rsid w:val="001A388B"/>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1A388B"/>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1A388B"/>
    <w:rPr>
      <w:b/>
      <w:bCs/>
      <w:color w:val="7F7F7F" w:themeColor="text1" w:themeTint="80"/>
      <w:sz w:val="20"/>
      <w:szCs w:val="20"/>
    </w:rPr>
  </w:style>
  <w:style w:type="character" w:customStyle="1" w:styleId="Heading9Char">
    <w:name w:val="Heading 9 Char"/>
    <w:basedOn w:val="DefaultParagraphFont"/>
    <w:link w:val="Heading9"/>
    <w:uiPriority w:val="9"/>
    <w:semiHidden/>
    <w:rsid w:val="001A388B"/>
    <w:rPr>
      <w:b/>
      <w:bCs/>
      <w:i/>
      <w:iCs/>
      <w:color w:val="7F7F7F" w:themeColor="text1" w:themeTint="80"/>
      <w:sz w:val="18"/>
      <w:szCs w:val="18"/>
    </w:rPr>
  </w:style>
  <w:style w:type="paragraph" w:styleId="Title">
    <w:name w:val="Title"/>
    <w:basedOn w:val="Normal"/>
    <w:next w:val="Normal"/>
    <w:link w:val="TitleChar"/>
    <w:uiPriority w:val="10"/>
    <w:qFormat/>
    <w:rsid w:val="001A388B"/>
    <w:pPr>
      <w:bidi w:val="0"/>
      <w:spacing w:after="300" w:line="240" w:lineRule="auto"/>
      <w:contextualSpacing/>
    </w:pPr>
    <w:rPr>
      <w:smallCaps/>
      <w:sz w:val="52"/>
      <w:szCs w:val="52"/>
    </w:rPr>
  </w:style>
  <w:style w:type="character" w:customStyle="1" w:styleId="TitleChar">
    <w:name w:val="Title Char"/>
    <w:basedOn w:val="DefaultParagraphFont"/>
    <w:link w:val="Title"/>
    <w:uiPriority w:val="10"/>
    <w:rsid w:val="001A388B"/>
    <w:rPr>
      <w:smallCaps/>
      <w:sz w:val="52"/>
      <w:szCs w:val="52"/>
    </w:rPr>
  </w:style>
  <w:style w:type="paragraph" w:styleId="Subtitle">
    <w:name w:val="Subtitle"/>
    <w:basedOn w:val="Normal"/>
    <w:next w:val="Normal"/>
    <w:link w:val="SubtitleChar"/>
    <w:uiPriority w:val="11"/>
    <w:qFormat/>
    <w:rsid w:val="001A388B"/>
    <w:pPr>
      <w:bidi w:val="0"/>
    </w:pPr>
    <w:rPr>
      <w:i/>
      <w:iCs/>
      <w:smallCaps/>
      <w:spacing w:val="10"/>
      <w:sz w:val="28"/>
      <w:szCs w:val="28"/>
    </w:rPr>
  </w:style>
  <w:style w:type="character" w:customStyle="1" w:styleId="SubtitleChar">
    <w:name w:val="Subtitle Char"/>
    <w:basedOn w:val="DefaultParagraphFont"/>
    <w:link w:val="Subtitle"/>
    <w:uiPriority w:val="11"/>
    <w:rsid w:val="001A388B"/>
    <w:rPr>
      <w:i/>
      <w:iCs/>
      <w:smallCaps/>
      <w:spacing w:val="10"/>
      <w:sz w:val="28"/>
      <w:szCs w:val="28"/>
    </w:rPr>
  </w:style>
  <w:style w:type="character" w:styleId="Strong">
    <w:name w:val="Strong"/>
    <w:uiPriority w:val="22"/>
    <w:qFormat/>
    <w:rsid w:val="001A388B"/>
    <w:rPr>
      <w:b/>
      <w:bCs/>
    </w:rPr>
  </w:style>
  <w:style w:type="character" w:styleId="Emphasis">
    <w:name w:val="Emphasis"/>
    <w:uiPriority w:val="20"/>
    <w:qFormat/>
    <w:rsid w:val="001A388B"/>
    <w:rPr>
      <w:b/>
      <w:bCs/>
      <w:i/>
      <w:iCs/>
      <w:spacing w:val="10"/>
    </w:rPr>
  </w:style>
  <w:style w:type="paragraph" w:styleId="NoSpacing">
    <w:name w:val="No Spacing"/>
    <w:basedOn w:val="Normal"/>
    <w:uiPriority w:val="1"/>
    <w:qFormat/>
    <w:rsid w:val="001A388B"/>
    <w:pPr>
      <w:bidi w:val="0"/>
      <w:spacing w:after="0" w:line="240" w:lineRule="auto"/>
    </w:pPr>
  </w:style>
  <w:style w:type="paragraph" w:styleId="Quote">
    <w:name w:val="Quote"/>
    <w:basedOn w:val="Normal"/>
    <w:next w:val="Normal"/>
    <w:link w:val="QuoteChar"/>
    <w:uiPriority w:val="29"/>
    <w:qFormat/>
    <w:rsid w:val="001A388B"/>
    <w:pPr>
      <w:bidi w:val="0"/>
    </w:pPr>
    <w:rPr>
      <w:i/>
      <w:iCs/>
    </w:rPr>
  </w:style>
  <w:style w:type="character" w:customStyle="1" w:styleId="QuoteChar">
    <w:name w:val="Quote Char"/>
    <w:basedOn w:val="DefaultParagraphFont"/>
    <w:link w:val="Quote"/>
    <w:uiPriority w:val="29"/>
    <w:rsid w:val="001A388B"/>
    <w:rPr>
      <w:i/>
      <w:iCs/>
    </w:rPr>
  </w:style>
  <w:style w:type="paragraph" w:styleId="IntenseQuote">
    <w:name w:val="Intense Quote"/>
    <w:basedOn w:val="Normal"/>
    <w:next w:val="Normal"/>
    <w:link w:val="IntenseQuoteChar"/>
    <w:uiPriority w:val="30"/>
    <w:qFormat/>
    <w:rsid w:val="001A388B"/>
    <w:pPr>
      <w:pBdr>
        <w:top w:val="single" w:sz="4" w:space="10" w:color="auto"/>
        <w:bottom w:val="single" w:sz="4" w:space="10" w:color="auto"/>
      </w:pBdr>
      <w:bidi w:val="0"/>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1A388B"/>
    <w:rPr>
      <w:i/>
      <w:iCs/>
    </w:rPr>
  </w:style>
  <w:style w:type="character" w:styleId="SubtleEmphasis">
    <w:name w:val="Subtle Emphasis"/>
    <w:uiPriority w:val="19"/>
    <w:qFormat/>
    <w:rsid w:val="001A388B"/>
    <w:rPr>
      <w:i/>
      <w:iCs/>
    </w:rPr>
  </w:style>
  <w:style w:type="character" w:styleId="IntenseEmphasis">
    <w:name w:val="Intense Emphasis"/>
    <w:uiPriority w:val="21"/>
    <w:qFormat/>
    <w:rsid w:val="001A388B"/>
    <w:rPr>
      <w:b/>
      <w:bCs/>
      <w:i/>
      <w:iCs/>
    </w:rPr>
  </w:style>
  <w:style w:type="character" w:styleId="SubtleReference">
    <w:name w:val="Subtle Reference"/>
    <w:basedOn w:val="DefaultParagraphFont"/>
    <w:uiPriority w:val="31"/>
    <w:qFormat/>
    <w:rsid w:val="001A388B"/>
    <w:rPr>
      <w:smallCaps/>
    </w:rPr>
  </w:style>
  <w:style w:type="character" w:styleId="IntenseReference">
    <w:name w:val="Intense Reference"/>
    <w:uiPriority w:val="32"/>
    <w:qFormat/>
    <w:rsid w:val="001A388B"/>
    <w:rPr>
      <w:b/>
      <w:bCs/>
      <w:smallCaps/>
    </w:rPr>
  </w:style>
  <w:style w:type="character" w:styleId="BookTitle">
    <w:name w:val="Book Title"/>
    <w:basedOn w:val="DefaultParagraphFont"/>
    <w:uiPriority w:val="33"/>
    <w:qFormat/>
    <w:rsid w:val="001A388B"/>
    <w:rPr>
      <w:i/>
      <w:iCs/>
      <w:smallCaps/>
      <w:spacing w:val="5"/>
    </w:rPr>
  </w:style>
  <w:style w:type="paragraph" w:styleId="TOCHeading">
    <w:name w:val="TOC Heading"/>
    <w:basedOn w:val="Heading1"/>
    <w:next w:val="Normal"/>
    <w:uiPriority w:val="39"/>
    <w:semiHidden/>
    <w:unhideWhenUsed/>
    <w:qFormat/>
    <w:rsid w:val="001A388B"/>
    <w:pPr>
      <w:outlineLvl w:val="9"/>
    </w:pPr>
    <w:rPr>
      <w:lang w:bidi="en-US"/>
    </w:rPr>
  </w:style>
  <w:style w:type="character" w:customStyle="1" w:styleId="publication-title">
    <w:name w:val="publication-title"/>
    <w:basedOn w:val="DefaultParagraphFont"/>
    <w:rsid w:val="00AF40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88B"/>
    <w:pPr>
      <w:bidi/>
    </w:pPr>
  </w:style>
  <w:style w:type="paragraph" w:styleId="Heading1">
    <w:name w:val="heading 1"/>
    <w:basedOn w:val="Normal"/>
    <w:next w:val="Normal"/>
    <w:link w:val="Heading1Char"/>
    <w:uiPriority w:val="9"/>
    <w:qFormat/>
    <w:rsid w:val="001A388B"/>
    <w:pPr>
      <w:bidi w:val="0"/>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1A388B"/>
    <w:pPr>
      <w:bidi w:val="0"/>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1A388B"/>
    <w:pPr>
      <w:bidi w:val="0"/>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1A388B"/>
    <w:pPr>
      <w:bidi w:val="0"/>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1A388B"/>
    <w:pPr>
      <w:bidi w:val="0"/>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1A388B"/>
    <w:pPr>
      <w:shd w:val="clear" w:color="auto" w:fill="FFFFFF" w:themeFill="background1"/>
      <w:bidi w:val="0"/>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1A388B"/>
    <w:pPr>
      <w:bidi w:val="0"/>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1A388B"/>
    <w:pPr>
      <w:bidi w:val="0"/>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1A388B"/>
    <w:pPr>
      <w:bidi w:val="0"/>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5D0F"/>
  </w:style>
  <w:style w:type="paragraph" w:styleId="Footer">
    <w:name w:val="footer"/>
    <w:basedOn w:val="Normal"/>
    <w:link w:val="FooterChar"/>
    <w:uiPriority w:val="99"/>
    <w:unhideWhenUsed/>
    <w:rsid w:val="005D5D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5D0F"/>
  </w:style>
  <w:style w:type="paragraph" w:styleId="ListParagraph">
    <w:name w:val="List Paragraph"/>
    <w:basedOn w:val="Normal"/>
    <w:uiPriority w:val="34"/>
    <w:qFormat/>
    <w:rsid w:val="001A388B"/>
    <w:pPr>
      <w:ind w:left="720"/>
      <w:contextualSpacing/>
    </w:pPr>
  </w:style>
  <w:style w:type="paragraph" w:styleId="BalloonText">
    <w:name w:val="Balloon Text"/>
    <w:basedOn w:val="Normal"/>
    <w:link w:val="BalloonTextChar"/>
    <w:uiPriority w:val="99"/>
    <w:semiHidden/>
    <w:unhideWhenUsed/>
    <w:rsid w:val="0056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846"/>
    <w:rPr>
      <w:rFonts w:ascii="Tahoma" w:hAnsi="Tahoma" w:cs="Tahoma"/>
      <w:sz w:val="16"/>
      <w:szCs w:val="16"/>
    </w:rPr>
  </w:style>
  <w:style w:type="table" w:styleId="TableGrid">
    <w:name w:val="Table Grid"/>
    <w:basedOn w:val="TableNormal"/>
    <w:uiPriority w:val="59"/>
    <w:rsid w:val="00C90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C22"/>
    <w:rPr>
      <w:strike w:val="0"/>
      <w:dstrike w:val="0"/>
      <w:color w:val="000000"/>
      <w:u w:val="none"/>
      <w:effect w:val="none"/>
    </w:rPr>
  </w:style>
  <w:style w:type="paragraph" w:styleId="NormalWeb">
    <w:name w:val="Normal (Web)"/>
    <w:basedOn w:val="Normal"/>
    <w:uiPriority w:val="99"/>
    <w:semiHidden/>
    <w:unhideWhenUsed/>
    <w:rsid w:val="00CF0DB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0DB4"/>
  </w:style>
  <w:style w:type="character" w:styleId="CommentReference">
    <w:name w:val="annotation reference"/>
    <w:basedOn w:val="DefaultParagraphFont"/>
    <w:uiPriority w:val="99"/>
    <w:semiHidden/>
    <w:unhideWhenUsed/>
    <w:rsid w:val="003A0CED"/>
    <w:rPr>
      <w:sz w:val="16"/>
      <w:szCs w:val="16"/>
    </w:rPr>
  </w:style>
  <w:style w:type="paragraph" w:styleId="CommentText">
    <w:name w:val="annotation text"/>
    <w:basedOn w:val="Normal"/>
    <w:link w:val="CommentTextChar"/>
    <w:uiPriority w:val="99"/>
    <w:semiHidden/>
    <w:unhideWhenUsed/>
    <w:rsid w:val="003A0CED"/>
    <w:pPr>
      <w:spacing w:line="240" w:lineRule="auto"/>
    </w:pPr>
    <w:rPr>
      <w:sz w:val="20"/>
      <w:szCs w:val="20"/>
    </w:rPr>
  </w:style>
  <w:style w:type="character" w:customStyle="1" w:styleId="CommentTextChar">
    <w:name w:val="Comment Text Char"/>
    <w:basedOn w:val="DefaultParagraphFont"/>
    <w:link w:val="CommentText"/>
    <w:uiPriority w:val="99"/>
    <w:semiHidden/>
    <w:rsid w:val="003A0CED"/>
    <w:rPr>
      <w:sz w:val="20"/>
      <w:szCs w:val="20"/>
      <w:lang w:eastAsia="en-US"/>
    </w:rPr>
  </w:style>
  <w:style w:type="character" w:styleId="FollowedHyperlink">
    <w:name w:val="FollowedHyperlink"/>
    <w:basedOn w:val="DefaultParagraphFont"/>
    <w:uiPriority w:val="99"/>
    <w:semiHidden/>
    <w:unhideWhenUsed/>
    <w:rsid w:val="008E4DCF"/>
    <w:rPr>
      <w:color w:val="800080" w:themeColor="followedHyperlink"/>
      <w:u w:val="single"/>
    </w:rPr>
  </w:style>
  <w:style w:type="character" w:customStyle="1" w:styleId="Heading1Char">
    <w:name w:val="Heading 1 Char"/>
    <w:basedOn w:val="DefaultParagraphFont"/>
    <w:link w:val="Heading1"/>
    <w:uiPriority w:val="9"/>
    <w:rsid w:val="001A388B"/>
    <w:rPr>
      <w:smallCaps/>
      <w:spacing w:val="5"/>
      <w:sz w:val="36"/>
      <w:szCs w:val="36"/>
    </w:rPr>
  </w:style>
  <w:style w:type="character" w:customStyle="1" w:styleId="Heading2Char">
    <w:name w:val="Heading 2 Char"/>
    <w:basedOn w:val="DefaultParagraphFont"/>
    <w:link w:val="Heading2"/>
    <w:uiPriority w:val="9"/>
    <w:rsid w:val="001A388B"/>
    <w:rPr>
      <w:smallCaps/>
      <w:sz w:val="28"/>
      <w:szCs w:val="28"/>
    </w:rPr>
  </w:style>
  <w:style w:type="character" w:customStyle="1" w:styleId="Heading3Char">
    <w:name w:val="Heading 3 Char"/>
    <w:basedOn w:val="DefaultParagraphFont"/>
    <w:link w:val="Heading3"/>
    <w:uiPriority w:val="9"/>
    <w:semiHidden/>
    <w:rsid w:val="001A388B"/>
    <w:rPr>
      <w:i/>
      <w:iCs/>
      <w:smallCaps/>
      <w:spacing w:val="5"/>
      <w:sz w:val="26"/>
      <w:szCs w:val="26"/>
    </w:rPr>
  </w:style>
  <w:style w:type="character" w:customStyle="1" w:styleId="Heading4Char">
    <w:name w:val="Heading 4 Char"/>
    <w:basedOn w:val="DefaultParagraphFont"/>
    <w:link w:val="Heading4"/>
    <w:uiPriority w:val="9"/>
    <w:semiHidden/>
    <w:rsid w:val="001A388B"/>
    <w:rPr>
      <w:b/>
      <w:bCs/>
      <w:spacing w:val="5"/>
      <w:sz w:val="24"/>
      <w:szCs w:val="24"/>
    </w:rPr>
  </w:style>
  <w:style w:type="character" w:customStyle="1" w:styleId="Heading5Char">
    <w:name w:val="Heading 5 Char"/>
    <w:basedOn w:val="DefaultParagraphFont"/>
    <w:link w:val="Heading5"/>
    <w:uiPriority w:val="9"/>
    <w:semiHidden/>
    <w:rsid w:val="001A388B"/>
    <w:rPr>
      <w:i/>
      <w:iCs/>
      <w:sz w:val="24"/>
      <w:szCs w:val="24"/>
    </w:rPr>
  </w:style>
  <w:style w:type="character" w:customStyle="1" w:styleId="Heading6Char">
    <w:name w:val="Heading 6 Char"/>
    <w:basedOn w:val="DefaultParagraphFont"/>
    <w:link w:val="Heading6"/>
    <w:uiPriority w:val="9"/>
    <w:semiHidden/>
    <w:rsid w:val="001A388B"/>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1A388B"/>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1A388B"/>
    <w:rPr>
      <w:b/>
      <w:bCs/>
      <w:color w:val="7F7F7F" w:themeColor="text1" w:themeTint="80"/>
      <w:sz w:val="20"/>
      <w:szCs w:val="20"/>
    </w:rPr>
  </w:style>
  <w:style w:type="character" w:customStyle="1" w:styleId="Heading9Char">
    <w:name w:val="Heading 9 Char"/>
    <w:basedOn w:val="DefaultParagraphFont"/>
    <w:link w:val="Heading9"/>
    <w:uiPriority w:val="9"/>
    <w:semiHidden/>
    <w:rsid w:val="001A388B"/>
    <w:rPr>
      <w:b/>
      <w:bCs/>
      <w:i/>
      <w:iCs/>
      <w:color w:val="7F7F7F" w:themeColor="text1" w:themeTint="80"/>
      <w:sz w:val="18"/>
      <w:szCs w:val="18"/>
    </w:rPr>
  </w:style>
  <w:style w:type="paragraph" w:styleId="Title">
    <w:name w:val="Title"/>
    <w:basedOn w:val="Normal"/>
    <w:next w:val="Normal"/>
    <w:link w:val="TitleChar"/>
    <w:uiPriority w:val="10"/>
    <w:qFormat/>
    <w:rsid w:val="001A388B"/>
    <w:pPr>
      <w:bidi w:val="0"/>
      <w:spacing w:after="300" w:line="240" w:lineRule="auto"/>
      <w:contextualSpacing/>
    </w:pPr>
    <w:rPr>
      <w:smallCaps/>
      <w:sz w:val="52"/>
      <w:szCs w:val="52"/>
    </w:rPr>
  </w:style>
  <w:style w:type="character" w:customStyle="1" w:styleId="TitleChar">
    <w:name w:val="Title Char"/>
    <w:basedOn w:val="DefaultParagraphFont"/>
    <w:link w:val="Title"/>
    <w:uiPriority w:val="10"/>
    <w:rsid w:val="001A388B"/>
    <w:rPr>
      <w:smallCaps/>
      <w:sz w:val="52"/>
      <w:szCs w:val="52"/>
    </w:rPr>
  </w:style>
  <w:style w:type="paragraph" w:styleId="Subtitle">
    <w:name w:val="Subtitle"/>
    <w:basedOn w:val="Normal"/>
    <w:next w:val="Normal"/>
    <w:link w:val="SubtitleChar"/>
    <w:uiPriority w:val="11"/>
    <w:qFormat/>
    <w:rsid w:val="001A388B"/>
    <w:pPr>
      <w:bidi w:val="0"/>
    </w:pPr>
    <w:rPr>
      <w:i/>
      <w:iCs/>
      <w:smallCaps/>
      <w:spacing w:val="10"/>
      <w:sz w:val="28"/>
      <w:szCs w:val="28"/>
    </w:rPr>
  </w:style>
  <w:style w:type="character" w:customStyle="1" w:styleId="SubtitleChar">
    <w:name w:val="Subtitle Char"/>
    <w:basedOn w:val="DefaultParagraphFont"/>
    <w:link w:val="Subtitle"/>
    <w:uiPriority w:val="11"/>
    <w:rsid w:val="001A388B"/>
    <w:rPr>
      <w:i/>
      <w:iCs/>
      <w:smallCaps/>
      <w:spacing w:val="10"/>
      <w:sz w:val="28"/>
      <w:szCs w:val="28"/>
    </w:rPr>
  </w:style>
  <w:style w:type="character" w:styleId="Strong">
    <w:name w:val="Strong"/>
    <w:uiPriority w:val="22"/>
    <w:qFormat/>
    <w:rsid w:val="001A388B"/>
    <w:rPr>
      <w:b/>
      <w:bCs/>
    </w:rPr>
  </w:style>
  <w:style w:type="character" w:styleId="Emphasis">
    <w:name w:val="Emphasis"/>
    <w:uiPriority w:val="20"/>
    <w:qFormat/>
    <w:rsid w:val="001A388B"/>
    <w:rPr>
      <w:b/>
      <w:bCs/>
      <w:i/>
      <w:iCs/>
      <w:spacing w:val="10"/>
    </w:rPr>
  </w:style>
  <w:style w:type="paragraph" w:styleId="NoSpacing">
    <w:name w:val="No Spacing"/>
    <w:basedOn w:val="Normal"/>
    <w:uiPriority w:val="1"/>
    <w:qFormat/>
    <w:rsid w:val="001A388B"/>
    <w:pPr>
      <w:bidi w:val="0"/>
      <w:spacing w:after="0" w:line="240" w:lineRule="auto"/>
    </w:pPr>
  </w:style>
  <w:style w:type="paragraph" w:styleId="Quote">
    <w:name w:val="Quote"/>
    <w:basedOn w:val="Normal"/>
    <w:next w:val="Normal"/>
    <w:link w:val="QuoteChar"/>
    <w:uiPriority w:val="29"/>
    <w:qFormat/>
    <w:rsid w:val="001A388B"/>
    <w:pPr>
      <w:bidi w:val="0"/>
    </w:pPr>
    <w:rPr>
      <w:i/>
      <w:iCs/>
    </w:rPr>
  </w:style>
  <w:style w:type="character" w:customStyle="1" w:styleId="QuoteChar">
    <w:name w:val="Quote Char"/>
    <w:basedOn w:val="DefaultParagraphFont"/>
    <w:link w:val="Quote"/>
    <w:uiPriority w:val="29"/>
    <w:rsid w:val="001A388B"/>
    <w:rPr>
      <w:i/>
      <w:iCs/>
    </w:rPr>
  </w:style>
  <w:style w:type="paragraph" w:styleId="IntenseQuote">
    <w:name w:val="Intense Quote"/>
    <w:basedOn w:val="Normal"/>
    <w:next w:val="Normal"/>
    <w:link w:val="IntenseQuoteChar"/>
    <w:uiPriority w:val="30"/>
    <w:qFormat/>
    <w:rsid w:val="001A388B"/>
    <w:pPr>
      <w:pBdr>
        <w:top w:val="single" w:sz="4" w:space="10" w:color="auto"/>
        <w:bottom w:val="single" w:sz="4" w:space="10" w:color="auto"/>
      </w:pBdr>
      <w:bidi w:val="0"/>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1A388B"/>
    <w:rPr>
      <w:i/>
      <w:iCs/>
    </w:rPr>
  </w:style>
  <w:style w:type="character" w:styleId="SubtleEmphasis">
    <w:name w:val="Subtle Emphasis"/>
    <w:uiPriority w:val="19"/>
    <w:qFormat/>
    <w:rsid w:val="001A388B"/>
    <w:rPr>
      <w:i/>
      <w:iCs/>
    </w:rPr>
  </w:style>
  <w:style w:type="character" w:styleId="IntenseEmphasis">
    <w:name w:val="Intense Emphasis"/>
    <w:uiPriority w:val="21"/>
    <w:qFormat/>
    <w:rsid w:val="001A388B"/>
    <w:rPr>
      <w:b/>
      <w:bCs/>
      <w:i/>
      <w:iCs/>
    </w:rPr>
  </w:style>
  <w:style w:type="character" w:styleId="SubtleReference">
    <w:name w:val="Subtle Reference"/>
    <w:basedOn w:val="DefaultParagraphFont"/>
    <w:uiPriority w:val="31"/>
    <w:qFormat/>
    <w:rsid w:val="001A388B"/>
    <w:rPr>
      <w:smallCaps/>
    </w:rPr>
  </w:style>
  <w:style w:type="character" w:styleId="IntenseReference">
    <w:name w:val="Intense Reference"/>
    <w:uiPriority w:val="32"/>
    <w:qFormat/>
    <w:rsid w:val="001A388B"/>
    <w:rPr>
      <w:b/>
      <w:bCs/>
      <w:smallCaps/>
    </w:rPr>
  </w:style>
  <w:style w:type="character" w:styleId="BookTitle">
    <w:name w:val="Book Title"/>
    <w:basedOn w:val="DefaultParagraphFont"/>
    <w:uiPriority w:val="33"/>
    <w:qFormat/>
    <w:rsid w:val="001A388B"/>
    <w:rPr>
      <w:i/>
      <w:iCs/>
      <w:smallCaps/>
      <w:spacing w:val="5"/>
    </w:rPr>
  </w:style>
  <w:style w:type="paragraph" w:styleId="TOCHeading">
    <w:name w:val="TOC Heading"/>
    <w:basedOn w:val="Heading1"/>
    <w:next w:val="Normal"/>
    <w:uiPriority w:val="39"/>
    <w:semiHidden/>
    <w:unhideWhenUsed/>
    <w:qFormat/>
    <w:rsid w:val="001A388B"/>
    <w:pPr>
      <w:outlineLvl w:val="9"/>
    </w:pPr>
    <w:rPr>
      <w:lang w:bidi="en-US"/>
    </w:rPr>
  </w:style>
  <w:style w:type="character" w:customStyle="1" w:styleId="publication-title">
    <w:name w:val="publication-title"/>
    <w:basedOn w:val="DefaultParagraphFont"/>
    <w:rsid w:val="00AF4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26662">
      <w:bodyDiv w:val="1"/>
      <w:marLeft w:val="0"/>
      <w:marRight w:val="0"/>
      <w:marTop w:val="0"/>
      <w:marBottom w:val="0"/>
      <w:divBdr>
        <w:top w:val="none" w:sz="0" w:space="0" w:color="auto"/>
        <w:left w:val="none" w:sz="0" w:space="0" w:color="auto"/>
        <w:bottom w:val="none" w:sz="0" w:space="0" w:color="auto"/>
        <w:right w:val="none" w:sz="0" w:space="0" w:color="auto"/>
      </w:divBdr>
    </w:div>
    <w:div w:id="637540838">
      <w:bodyDiv w:val="1"/>
      <w:marLeft w:val="0"/>
      <w:marRight w:val="0"/>
      <w:marTop w:val="0"/>
      <w:marBottom w:val="0"/>
      <w:divBdr>
        <w:top w:val="none" w:sz="0" w:space="0" w:color="auto"/>
        <w:left w:val="none" w:sz="0" w:space="0" w:color="auto"/>
        <w:bottom w:val="none" w:sz="0" w:space="0" w:color="auto"/>
        <w:right w:val="none" w:sz="0" w:space="0" w:color="auto"/>
      </w:divBdr>
    </w:div>
    <w:div w:id="736904479">
      <w:bodyDiv w:val="1"/>
      <w:marLeft w:val="0"/>
      <w:marRight w:val="0"/>
      <w:marTop w:val="0"/>
      <w:marBottom w:val="0"/>
      <w:divBdr>
        <w:top w:val="none" w:sz="0" w:space="0" w:color="auto"/>
        <w:left w:val="none" w:sz="0" w:space="0" w:color="auto"/>
        <w:bottom w:val="none" w:sz="0" w:space="0" w:color="auto"/>
        <w:right w:val="none" w:sz="0" w:space="0" w:color="auto"/>
      </w:divBdr>
    </w:div>
    <w:div w:id="937568318">
      <w:bodyDiv w:val="1"/>
      <w:marLeft w:val="0"/>
      <w:marRight w:val="0"/>
      <w:marTop w:val="0"/>
      <w:marBottom w:val="0"/>
      <w:divBdr>
        <w:top w:val="none" w:sz="0" w:space="0" w:color="auto"/>
        <w:left w:val="none" w:sz="0" w:space="0" w:color="auto"/>
        <w:bottom w:val="none" w:sz="0" w:space="0" w:color="auto"/>
        <w:right w:val="none" w:sz="0" w:space="0" w:color="auto"/>
      </w:divBdr>
    </w:div>
    <w:div w:id="173908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searchgate.net/publication/26791043_Spider_web_glue_two_proteins_expressed_from_opposite_strands_of_the_same_DNA_sequenc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upload.wikimedia.org/wikipedia/commons/2/2d/Structure_of_spider_silk_thread_Modified.sv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6.png"/><Relationship Id="rId7" Type="http://schemas.openxmlformats.org/officeDocument/2006/relationships/oleObject" Target="embeddings/oleObject3.bin"/><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7.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7BD47-7566-43D9-AF81-5C6B83CB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2140</Words>
  <Characters>10705</Characters>
  <Application>Microsoft Office Word</Application>
  <DocSecurity>0</DocSecurity>
  <Lines>89</Lines>
  <Paragraphs>25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12820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dc:creator>
  <cp:lastModifiedBy>Windows User</cp:lastModifiedBy>
  <cp:revision>5</cp:revision>
  <dcterms:created xsi:type="dcterms:W3CDTF">2015-06-01T14:39:00Z</dcterms:created>
  <dcterms:modified xsi:type="dcterms:W3CDTF">2015-06-03T11:37:00Z</dcterms:modified>
</cp:coreProperties>
</file>