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3E" w:rsidRPr="00885CFE" w:rsidRDefault="00C019A1" w:rsidP="00E9705C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85CF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מאז ועד היום</w:t>
      </w:r>
      <w:r w:rsidR="00E9705C" w:rsidRPr="00885CF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,</w:t>
      </w:r>
      <w:r w:rsidRPr="00885CF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8D5F2E" w:rsidRPr="00885CF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הפקת מתכת ממינרלי העפרה: נחושת </w:t>
      </w:r>
      <w:proofErr w:type="spellStart"/>
      <w:r w:rsidR="008D5F2E" w:rsidRPr="00885CFE">
        <w:rPr>
          <w:rFonts w:asciiTheme="minorBidi" w:hAnsiTheme="minorBidi"/>
          <w:b/>
          <w:bCs/>
          <w:sz w:val="24"/>
          <w:szCs w:val="24"/>
          <w:u w:val="single"/>
          <w:rtl/>
        </w:rPr>
        <w:t>ומלכיט</w:t>
      </w:r>
      <w:proofErr w:type="spellEnd"/>
    </w:p>
    <w:p w:rsidR="00707CD3" w:rsidRDefault="00C96461" w:rsidP="00C96461">
      <w:pPr>
        <w:ind w:left="360"/>
        <w:jc w:val="center"/>
        <w:rPr>
          <w:rFonts w:asciiTheme="minorBidi" w:hAnsiTheme="minorBidi"/>
          <w:sz w:val="24"/>
          <w:szCs w:val="24"/>
          <w:rtl/>
          <w:lang w:val="pl-PL"/>
        </w:rPr>
      </w:pPr>
      <w:r>
        <w:rPr>
          <w:rFonts w:asciiTheme="minorBidi" w:hAnsiTheme="minorBidi" w:hint="cs"/>
          <w:sz w:val="24"/>
          <w:szCs w:val="24"/>
          <w:rtl/>
          <w:lang w:val="pl-PL"/>
        </w:rPr>
        <w:t xml:space="preserve">(הותאם ונערך על ידי </w:t>
      </w:r>
      <w:r w:rsidR="00543127">
        <w:rPr>
          <w:rFonts w:asciiTheme="minorBidi" w:hAnsiTheme="minorBidi" w:hint="cs"/>
          <w:sz w:val="24"/>
          <w:szCs w:val="24"/>
          <w:rtl/>
          <w:lang w:val="pl-PL"/>
        </w:rPr>
        <w:t xml:space="preserve">מתוך מערך של </w:t>
      </w:r>
      <w:r w:rsidR="00811015">
        <w:rPr>
          <w:rFonts w:asciiTheme="minorBidi" w:hAnsiTheme="minorBidi"/>
          <w:sz w:val="24"/>
          <w:szCs w:val="24"/>
          <w:lang w:val="pl-PL"/>
        </w:rPr>
        <w:t>©2004 by David A. Katz</w:t>
      </w:r>
      <w:r w:rsidR="00811015">
        <w:rPr>
          <w:rFonts w:asciiTheme="minorBidi" w:hAnsiTheme="minorBidi" w:hint="cs"/>
          <w:sz w:val="24"/>
          <w:szCs w:val="24"/>
          <w:rtl/>
          <w:lang w:val="pl-PL"/>
        </w:rPr>
        <w:t>)</w:t>
      </w:r>
    </w:p>
    <w:p w:rsidR="008D5F2E" w:rsidRDefault="008D5F2E" w:rsidP="00E9705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D5F2E">
        <w:rPr>
          <w:rFonts w:asciiTheme="minorBidi" w:hAnsiTheme="minorBidi"/>
          <w:b/>
          <w:bCs/>
          <w:sz w:val="24"/>
          <w:szCs w:val="24"/>
          <w:rtl/>
        </w:rPr>
        <w:t>מציגה: עדי אליהו</w:t>
      </w:r>
    </w:p>
    <w:p w:rsidR="008D5F2E" w:rsidRPr="008D5F2E" w:rsidRDefault="008D5F2E" w:rsidP="00E9705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D5F2E">
        <w:rPr>
          <w:rFonts w:asciiTheme="minorBidi" w:hAnsiTheme="minorBidi"/>
          <w:b/>
          <w:bCs/>
          <w:sz w:val="24"/>
          <w:szCs w:val="24"/>
          <w:rtl/>
        </w:rPr>
        <w:t>קורס הוראה</w:t>
      </w:r>
      <w:r w:rsidRPr="008D5F2E">
        <w:rPr>
          <w:rFonts w:asciiTheme="minorBidi" w:hAnsiTheme="minorBidi" w:hint="cs"/>
          <w:b/>
          <w:bCs/>
          <w:rtl/>
        </w:rPr>
        <w:t xml:space="preserve"> תשע"ז</w:t>
      </w:r>
    </w:p>
    <w:p w:rsidR="008D5F2E" w:rsidRPr="008D5F2E" w:rsidRDefault="008D5F2E" w:rsidP="000B255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D5F2E">
        <w:rPr>
          <w:rFonts w:asciiTheme="minorBidi" w:hAnsiTheme="minorBidi"/>
          <w:b/>
          <w:bCs/>
          <w:sz w:val="24"/>
          <w:szCs w:val="24"/>
          <w:rtl/>
        </w:rPr>
        <w:t>אוכלוסיית היעד: תלמידי כיתות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י"א -</w:t>
      </w:r>
      <w:r w:rsidRPr="008D5F2E">
        <w:rPr>
          <w:rFonts w:asciiTheme="minorBidi" w:hAnsiTheme="minorBidi"/>
          <w:b/>
          <w:bCs/>
          <w:sz w:val="24"/>
          <w:szCs w:val="24"/>
          <w:rtl/>
        </w:rPr>
        <w:t xml:space="preserve"> י"ב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C019A1" w:rsidRDefault="008D5F2E" w:rsidP="005E43B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בפעילות שלפנינו </w:t>
      </w:r>
      <w:r w:rsidR="00C019A1">
        <w:rPr>
          <w:rFonts w:asciiTheme="minorBidi" w:hAnsiTheme="minorBidi" w:hint="cs"/>
          <w:sz w:val="24"/>
          <w:szCs w:val="24"/>
          <w:rtl/>
        </w:rPr>
        <w:t>נציג ניסוי פשוט יחסית, שבו נפיק נחושת ממינרל העפרה</w:t>
      </w:r>
      <w:r w:rsidR="005E43B8">
        <w:rPr>
          <w:rFonts w:asciiTheme="minorBidi" w:hAnsiTheme="minorBidi" w:hint="cs"/>
          <w:sz w:val="24"/>
          <w:szCs w:val="24"/>
          <w:rtl/>
        </w:rPr>
        <w:t>,</w:t>
      </w:r>
      <w:r w:rsidR="00C019A1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C019A1">
        <w:rPr>
          <w:rFonts w:asciiTheme="minorBidi" w:hAnsiTheme="minorBidi" w:hint="cs"/>
          <w:sz w:val="24"/>
          <w:szCs w:val="24"/>
          <w:rtl/>
        </w:rPr>
        <w:t>מלכיט</w:t>
      </w:r>
      <w:proofErr w:type="spellEnd"/>
      <w:r w:rsidR="005E43B8">
        <w:rPr>
          <w:rFonts w:asciiTheme="minorBidi" w:hAnsiTheme="minorBidi" w:hint="cs"/>
          <w:sz w:val="24"/>
          <w:szCs w:val="24"/>
          <w:rtl/>
        </w:rPr>
        <w:t xml:space="preserve"> נח</w:t>
      </w:r>
      <w:r w:rsidR="005E43B8" w:rsidRPr="008D5F2E">
        <w:rPr>
          <w:rFonts w:asciiTheme="minorBidi" w:hAnsiTheme="minorBidi"/>
          <w:sz w:val="24"/>
          <w:szCs w:val="24"/>
          <w:rtl/>
        </w:rPr>
        <w:t>ושת קרבונט</w:t>
      </w:r>
      <w:r w:rsidR="00C019A1">
        <w:rPr>
          <w:rFonts w:asciiTheme="minorBidi" w:hAnsiTheme="minorBidi" w:hint="cs"/>
          <w:sz w:val="24"/>
          <w:szCs w:val="24"/>
          <w:rtl/>
        </w:rPr>
        <w:t xml:space="preserve">, בתהליך דו שלבי - </w:t>
      </w:r>
      <w:r w:rsidR="00C019A1" w:rsidRPr="008D5F2E">
        <w:rPr>
          <w:rFonts w:asciiTheme="minorBidi" w:hAnsiTheme="minorBidi"/>
          <w:sz w:val="24"/>
          <w:szCs w:val="24"/>
          <w:rtl/>
        </w:rPr>
        <w:t xml:space="preserve">תחילה נמיס את המינרל בחומצה </w:t>
      </w:r>
      <w:r w:rsidR="00C019A1" w:rsidRPr="008D5F2E">
        <w:rPr>
          <w:rFonts w:asciiTheme="minorBidi" w:hAnsiTheme="minorBidi" w:hint="cs"/>
          <w:sz w:val="24"/>
          <w:szCs w:val="24"/>
          <w:rtl/>
        </w:rPr>
        <w:t>גופרתית</w:t>
      </w:r>
      <w:r w:rsidR="00C019A1" w:rsidRPr="008D5F2E">
        <w:rPr>
          <w:rFonts w:asciiTheme="minorBidi" w:hAnsiTheme="minorBidi"/>
          <w:sz w:val="24"/>
          <w:szCs w:val="24"/>
          <w:rtl/>
        </w:rPr>
        <w:t>, ואח"כ נחזר את הנ</w:t>
      </w:r>
      <w:r w:rsidR="00C019A1">
        <w:rPr>
          <w:rFonts w:asciiTheme="minorBidi" w:hAnsiTheme="minorBidi"/>
          <w:sz w:val="24"/>
          <w:szCs w:val="24"/>
          <w:rtl/>
        </w:rPr>
        <w:t>חושת מתוך התמיסה ע"י ברזל מתכתי</w:t>
      </w:r>
      <w:r w:rsidR="00C019A1">
        <w:rPr>
          <w:rFonts w:asciiTheme="minorBidi" w:hAnsiTheme="minorBidi" w:hint="cs"/>
          <w:sz w:val="24"/>
          <w:szCs w:val="24"/>
          <w:rtl/>
        </w:rPr>
        <w:t>.</w:t>
      </w:r>
    </w:p>
    <w:p w:rsidR="005E43B8" w:rsidRPr="008D5F2E" w:rsidRDefault="005E43B8" w:rsidP="005E43B8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t>לפי התהליך הבא:</w:t>
      </w:r>
    </w:p>
    <w:p w:rsidR="005E43B8" w:rsidRPr="00501104" w:rsidRDefault="005E43B8" w:rsidP="00501104">
      <w:pPr>
        <w:ind w:firstLine="360"/>
        <w:jc w:val="both"/>
        <w:rPr>
          <w:rFonts w:asciiTheme="minorBidi" w:hAnsiTheme="minorBidi"/>
          <w:sz w:val="24"/>
          <w:szCs w:val="24"/>
        </w:rPr>
      </w:pPr>
      <w:r w:rsidRPr="00501104">
        <w:rPr>
          <w:rFonts w:asciiTheme="minorBidi" w:hAnsiTheme="minorBidi" w:hint="cs"/>
          <w:sz w:val="24"/>
          <w:szCs w:val="24"/>
          <w:u w:val="single"/>
          <w:rtl/>
        </w:rPr>
        <w:t>שלב א':</w:t>
      </w:r>
      <w:r w:rsidRPr="00501104">
        <w:rPr>
          <w:rFonts w:asciiTheme="minorBidi" w:hAnsiTheme="minorBidi" w:hint="cs"/>
          <w:sz w:val="24"/>
          <w:szCs w:val="24"/>
          <w:rtl/>
        </w:rPr>
        <w:t xml:space="preserve"> המסת המינרל בחומצה</w:t>
      </w:r>
    </w:p>
    <w:p w:rsidR="005E43B8" w:rsidRPr="00501104" w:rsidRDefault="005E43B8" w:rsidP="00483B6F">
      <w:pPr>
        <w:bidi w:val="0"/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501104">
        <w:rPr>
          <w:rFonts w:asciiTheme="minorBidi" w:hAnsiTheme="minorBidi"/>
          <w:b/>
          <w:bCs/>
          <w:sz w:val="24"/>
          <w:szCs w:val="24"/>
        </w:rPr>
        <w:t>CuCO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483B6F">
        <w:rPr>
          <w:rFonts w:ascii="Symbol" w:hAnsi="Symbol" w:cs="Arial" w:hint="cs"/>
          <w:b/>
          <w:bCs/>
          <w:sz w:val="24"/>
          <w:szCs w:val="24"/>
          <w:rtl/>
        </w:rPr>
        <w:t>.</w:t>
      </w:r>
      <w:r w:rsidRPr="00501104">
        <w:rPr>
          <w:rFonts w:asciiTheme="minorBidi" w:hAnsiTheme="minorBidi"/>
          <w:b/>
          <w:bCs/>
          <w:sz w:val="24"/>
          <w:szCs w:val="24"/>
        </w:rPr>
        <w:t>Cu(</w:t>
      </w:r>
      <w:proofErr w:type="gramEnd"/>
      <w:r w:rsidRPr="00501104">
        <w:rPr>
          <w:rFonts w:asciiTheme="minorBidi" w:hAnsiTheme="minorBidi"/>
          <w:b/>
          <w:bCs/>
          <w:sz w:val="24"/>
          <w:szCs w:val="24"/>
        </w:rPr>
        <w:t>OH)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2(s)</w:t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+ </w:t>
      </w:r>
      <w:r w:rsidR="00483B6F">
        <w:rPr>
          <w:rFonts w:asciiTheme="minorBidi" w:hAnsiTheme="minorBidi" w:hint="cs"/>
          <w:b/>
          <w:bCs/>
          <w:sz w:val="24"/>
          <w:szCs w:val="24"/>
          <w:rtl/>
        </w:rPr>
        <w:t>2</w:t>
      </w:r>
      <w:r w:rsidR="00483B6F">
        <w:rPr>
          <w:rFonts w:asciiTheme="minorBidi" w:hAnsiTheme="minorBidi"/>
          <w:b/>
          <w:bCs/>
          <w:sz w:val="24"/>
          <w:szCs w:val="24"/>
        </w:rPr>
        <w:t>H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  <w:rtl/>
        </w:rPr>
        <w:t>3</w:t>
      </w:r>
      <w:r w:rsidR="00483B6F">
        <w:rPr>
          <w:rFonts w:asciiTheme="minorBidi" w:hAnsiTheme="minorBidi"/>
          <w:b/>
          <w:bCs/>
          <w:sz w:val="24"/>
          <w:szCs w:val="24"/>
        </w:rPr>
        <w:t>O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+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 w:rsidR="00483B6F">
        <w:rPr>
          <w:rFonts w:asciiTheme="minorBidi" w:hAnsiTheme="minorBidi" w:hint="cs"/>
          <w:b/>
          <w:bCs/>
          <w:sz w:val="24"/>
          <w:szCs w:val="24"/>
          <w:rtl/>
        </w:rPr>
        <w:t xml:space="preserve">+ 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</w:t>
      </w:r>
      <w:r w:rsidR="00483B6F">
        <w:rPr>
          <w:rFonts w:asciiTheme="minorBidi" w:hAnsiTheme="minorBidi"/>
          <w:b/>
          <w:bCs/>
          <w:sz w:val="24"/>
          <w:szCs w:val="24"/>
        </w:rPr>
        <w:t>SO</w:t>
      </w:r>
      <w:r w:rsidR="00483B6F" w:rsidRPr="009A2EB1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2-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 </w:t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01104">
        <w:rPr>
          <w:rFonts w:asciiTheme="minorBidi" w:hAnsiTheme="minorBidi"/>
          <w:b/>
          <w:bCs/>
          <w:sz w:val="24"/>
          <w:szCs w:val="24"/>
        </w:rPr>
        <w:sym w:font="Symbol" w:char="F0AE"/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  2Cu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="00483B6F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 w:rsidR="00483B6F">
        <w:rPr>
          <w:rFonts w:asciiTheme="minorBidi" w:hAnsiTheme="minorBidi"/>
          <w:b/>
          <w:bCs/>
          <w:sz w:val="24"/>
          <w:szCs w:val="24"/>
        </w:rPr>
        <w:t xml:space="preserve"> + </w:t>
      </w:r>
      <w:r w:rsidRPr="00501104">
        <w:rPr>
          <w:rFonts w:asciiTheme="minorBidi" w:hAnsiTheme="minorBidi"/>
          <w:b/>
          <w:bCs/>
          <w:sz w:val="24"/>
          <w:szCs w:val="24"/>
        </w:rPr>
        <w:t>SO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="00483B6F"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2-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+ 3H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501104">
        <w:rPr>
          <w:rFonts w:asciiTheme="minorBidi" w:hAnsiTheme="minorBidi"/>
          <w:b/>
          <w:bCs/>
          <w:sz w:val="24"/>
          <w:szCs w:val="24"/>
        </w:rPr>
        <w:t>O</w:t>
      </w:r>
      <w:r w:rsidR="00501104"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(l)</w:t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+ CO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2(g)</w:t>
      </w:r>
    </w:p>
    <w:p w:rsidR="00501104" w:rsidRDefault="00501104" w:rsidP="00501104">
      <w:pPr>
        <w:ind w:firstLine="360"/>
        <w:jc w:val="both"/>
        <w:rPr>
          <w:rFonts w:asciiTheme="minorBidi" w:hAnsiTheme="minorBidi"/>
          <w:sz w:val="24"/>
          <w:szCs w:val="24"/>
          <w:rtl/>
        </w:rPr>
      </w:pPr>
      <w:r w:rsidRPr="00501104">
        <w:rPr>
          <w:rFonts w:asciiTheme="minorBidi" w:hAnsiTheme="minorBidi" w:hint="cs"/>
          <w:sz w:val="24"/>
          <w:szCs w:val="24"/>
          <w:u w:val="single"/>
          <w:rtl/>
        </w:rPr>
        <w:t>שלב ב' :</w:t>
      </w:r>
      <w:r>
        <w:rPr>
          <w:rFonts w:asciiTheme="minorBidi" w:hAnsiTheme="minorBidi" w:hint="cs"/>
          <w:sz w:val="24"/>
          <w:szCs w:val="24"/>
          <w:rtl/>
        </w:rPr>
        <w:t xml:space="preserve"> חיזור הנחושת ע"י ברזל מתכתי</w:t>
      </w:r>
    </w:p>
    <w:p w:rsidR="005E43B8" w:rsidRPr="00501104" w:rsidRDefault="005E43B8" w:rsidP="00E030F3">
      <w:pPr>
        <w:bidi w:val="0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501104">
        <w:rPr>
          <w:rFonts w:asciiTheme="minorBidi" w:hAnsiTheme="minorBidi"/>
          <w:b/>
          <w:bCs/>
          <w:sz w:val="24"/>
          <w:szCs w:val="24"/>
        </w:rPr>
        <w:t>Fe</w:t>
      </w:r>
      <w:r w:rsidR="00501104"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(s)</w:t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+ </w:t>
      </w:r>
      <w:r w:rsidR="000D4E75" w:rsidRPr="00501104">
        <w:rPr>
          <w:rFonts w:asciiTheme="minorBidi" w:hAnsiTheme="minorBidi"/>
          <w:b/>
          <w:bCs/>
          <w:sz w:val="24"/>
          <w:szCs w:val="24"/>
        </w:rPr>
        <w:t>Cu</w:t>
      </w:r>
      <w:r w:rsidR="000D4E75"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="000D4E75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="000D4E75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="000D4E75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 w:rsidR="000D4E7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030F3">
        <w:rPr>
          <w:rFonts w:asciiTheme="minorBidi" w:hAnsiTheme="min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501104">
        <w:rPr>
          <w:rFonts w:asciiTheme="minorBidi" w:hAnsiTheme="minorBidi"/>
          <w:b/>
          <w:bCs/>
          <w:sz w:val="24"/>
          <w:szCs w:val="24"/>
        </w:rPr>
        <w:sym w:font="Symbol" w:char="F0AE"/>
      </w:r>
      <w:r w:rsidR="00501104" w:rsidRPr="00501104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50110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1104">
        <w:rPr>
          <w:rFonts w:asciiTheme="minorBidi" w:hAnsiTheme="minorBidi"/>
          <w:b/>
          <w:bCs/>
          <w:sz w:val="24"/>
          <w:szCs w:val="24"/>
        </w:rPr>
        <w:t>Fe</w:t>
      </w:r>
      <w:r w:rsidR="000D4E75"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="000D4E75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="000D4E75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="000D4E75"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 w:rsidR="000D4E75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501104">
        <w:rPr>
          <w:rFonts w:asciiTheme="minorBidi" w:hAnsiTheme="minorBidi"/>
          <w:b/>
          <w:bCs/>
          <w:sz w:val="24"/>
          <w:szCs w:val="24"/>
        </w:rPr>
        <w:t>+ Cu</w:t>
      </w:r>
      <w:r w:rsidR="00501104"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(s)</w:t>
      </w:r>
    </w:p>
    <w:p w:rsidR="008D5F2E" w:rsidRDefault="00C019A1" w:rsidP="00483B6F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הניסוי אינו דורש שימוש במערך מורכב, למעט אמצעי מיגון לעבודה עם חומצה </w:t>
      </w:r>
      <w:r w:rsidR="00483B6F">
        <w:rPr>
          <w:rFonts w:asciiTheme="minorBidi" w:hAnsiTheme="minorBidi" w:hint="cs"/>
          <w:sz w:val="24"/>
          <w:szCs w:val="24"/>
          <w:rtl/>
        </w:rPr>
        <w:t xml:space="preserve">גופרתית </w:t>
      </w:r>
      <w:r>
        <w:rPr>
          <w:rFonts w:asciiTheme="minorBidi" w:hAnsiTheme="minorBidi" w:hint="cs"/>
          <w:sz w:val="24"/>
          <w:szCs w:val="24"/>
          <w:rtl/>
        </w:rPr>
        <w:t xml:space="preserve">בריכוז </w:t>
      </w:r>
      <w:r w:rsidR="00483B6F">
        <w:rPr>
          <w:rFonts w:asciiTheme="minorBidi" w:hAnsiTheme="minorBidi"/>
          <w:sz w:val="24"/>
          <w:szCs w:val="24"/>
        </w:rPr>
        <w:t>3M</w:t>
      </w:r>
      <w:r w:rsidR="00483B6F">
        <w:rPr>
          <w:rFonts w:asciiTheme="minorBidi" w:hAnsiTheme="minorBidi" w:hint="cs"/>
          <w:sz w:val="24"/>
          <w:szCs w:val="24"/>
          <w:rtl/>
        </w:rPr>
        <w:t xml:space="preserve"> </w:t>
      </w:r>
      <w:r w:rsidR="00501104">
        <w:rPr>
          <w:rFonts w:asciiTheme="minorBidi" w:hAnsiTheme="minorBidi" w:hint="cs"/>
          <w:sz w:val="24"/>
          <w:szCs w:val="24"/>
          <w:rtl/>
        </w:rPr>
        <w:t>.</w:t>
      </w:r>
    </w:p>
    <w:p w:rsidR="00C019A1" w:rsidRPr="008D5F2E" w:rsidRDefault="00C019A1" w:rsidP="00E9705C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הניסוי משתלב יפה בפרק ההוראה העוסק בתגובות חמצון חיזור.</w:t>
      </w:r>
    </w:p>
    <w:p w:rsidR="008D5F2E" w:rsidRPr="00E9705C" w:rsidRDefault="00C019A1" w:rsidP="00E9705C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9705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הרקע לניסוי</w:t>
      </w:r>
    </w:p>
    <w:p w:rsidR="008831C5" w:rsidRDefault="00C019A1" w:rsidP="00902C67">
      <w:pPr>
        <w:jc w:val="both"/>
        <w:rPr>
          <w:rFonts w:asciiTheme="minorBidi" w:hAnsiTheme="minorBidi"/>
          <w:sz w:val="24"/>
          <w:szCs w:val="24"/>
          <w:rtl/>
        </w:rPr>
      </w:pPr>
      <w:r w:rsidRPr="00C019A1">
        <w:rPr>
          <w:rFonts w:asciiTheme="minorBidi" w:hAnsiTheme="minorBidi" w:cs="Arial" w:hint="cs"/>
          <w:sz w:val="24"/>
          <w:szCs w:val="24"/>
          <w:rtl/>
        </w:rPr>
        <w:t>מינרלים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019A1">
        <w:rPr>
          <w:rFonts w:asciiTheme="minorBidi" w:hAnsiTheme="minorBidi" w:cs="Arial" w:hint="cs"/>
          <w:sz w:val="24"/>
          <w:szCs w:val="24"/>
          <w:rtl/>
        </w:rPr>
        <w:t>הם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="00902C67">
        <w:rPr>
          <w:rFonts w:asciiTheme="minorBidi" w:hAnsiTheme="minorBidi" w:cs="Arial" w:hint="cs"/>
          <w:sz w:val="24"/>
          <w:szCs w:val="24"/>
          <w:rtl/>
        </w:rPr>
        <w:t>יסודות</w:t>
      </w:r>
      <w:r w:rsidR="00902C67"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019A1">
        <w:rPr>
          <w:rFonts w:asciiTheme="minorBidi" w:hAnsiTheme="minorBidi" w:cs="Arial" w:hint="cs"/>
          <w:sz w:val="24"/>
          <w:szCs w:val="24"/>
          <w:rtl/>
        </w:rPr>
        <w:t>מוצקים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019A1">
        <w:rPr>
          <w:rFonts w:asciiTheme="minorBidi" w:hAnsiTheme="minorBidi" w:cs="Arial" w:hint="cs"/>
          <w:sz w:val="24"/>
          <w:szCs w:val="24"/>
          <w:rtl/>
        </w:rPr>
        <w:t>או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019A1">
        <w:rPr>
          <w:rFonts w:asciiTheme="minorBidi" w:hAnsiTheme="minorBidi" w:cs="Arial" w:hint="cs"/>
          <w:sz w:val="24"/>
          <w:szCs w:val="24"/>
          <w:rtl/>
        </w:rPr>
        <w:t>תרכובות</w:t>
      </w:r>
      <w:r w:rsidR="00E9705C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8D5F2E">
        <w:rPr>
          <w:rFonts w:asciiTheme="minorBidi" w:hAnsiTheme="minorBidi"/>
          <w:sz w:val="24"/>
          <w:szCs w:val="24"/>
          <w:rtl/>
        </w:rPr>
        <w:t>שנוצרו בתהליכי היווצרות כדור הארץ</w:t>
      </w:r>
      <w:r w:rsidRPr="00C019A1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="00E9705C">
        <w:rPr>
          <w:rFonts w:asciiTheme="minorBidi" w:hAnsiTheme="minorBidi" w:cs="Arial" w:hint="cs"/>
          <w:sz w:val="24"/>
          <w:szCs w:val="24"/>
          <w:rtl/>
        </w:rPr>
        <w:t xml:space="preserve">ונמצאים </w:t>
      </w:r>
      <w:r w:rsidRPr="00C019A1">
        <w:rPr>
          <w:rFonts w:asciiTheme="minorBidi" w:hAnsiTheme="minorBidi" w:cs="Arial" w:hint="cs"/>
          <w:sz w:val="24"/>
          <w:szCs w:val="24"/>
          <w:rtl/>
        </w:rPr>
        <w:t>באופן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019A1">
        <w:rPr>
          <w:rFonts w:asciiTheme="minorBidi" w:hAnsiTheme="minorBidi" w:cs="Arial" w:hint="cs"/>
          <w:sz w:val="24"/>
          <w:szCs w:val="24"/>
          <w:rtl/>
        </w:rPr>
        <w:t>טבעי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019A1">
        <w:rPr>
          <w:rFonts w:asciiTheme="minorBidi" w:hAnsiTheme="minorBidi" w:cs="Arial" w:hint="cs"/>
          <w:sz w:val="24"/>
          <w:szCs w:val="24"/>
          <w:rtl/>
        </w:rPr>
        <w:t>בקרום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="00E9705C">
        <w:rPr>
          <w:rFonts w:asciiTheme="minorBidi" w:hAnsiTheme="minorBidi" w:cs="Arial" w:hint="cs"/>
          <w:sz w:val="24"/>
          <w:szCs w:val="24"/>
          <w:rtl/>
        </w:rPr>
        <w:t>ה</w:t>
      </w:r>
      <w:r w:rsidRPr="00C019A1">
        <w:rPr>
          <w:rFonts w:asciiTheme="minorBidi" w:hAnsiTheme="minorBidi" w:cs="Arial" w:hint="cs"/>
          <w:sz w:val="24"/>
          <w:szCs w:val="24"/>
          <w:rtl/>
        </w:rPr>
        <w:t>כדור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C019A1">
        <w:rPr>
          <w:rFonts w:asciiTheme="minorBidi" w:hAnsiTheme="minorBidi" w:cs="Arial" w:hint="cs"/>
          <w:sz w:val="24"/>
          <w:szCs w:val="24"/>
          <w:rtl/>
        </w:rPr>
        <w:t>מינרלים</w:t>
      </w:r>
      <w:r w:rsidRPr="00C019A1">
        <w:rPr>
          <w:rFonts w:asciiTheme="minorBidi" w:hAnsiTheme="minorBidi" w:cs="Arial"/>
          <w:sz w:val="24"/>
          <w:szCs w:val="24"/>
          <w:rtl/>
        </w:rPr>
        <w:t xml:space="preserve"> </w:t>
      </w:r>
      <w:r w:rsidR="00E9705C">
        <w:rPr>
          <w:rFonts w:asciiTheme="minorBidi" w:hAnsiTheme="minorBidi" w:cs="Arial" w:hint="cs"/>
          <w:sz w:val="24"/>
          <w:szCs w:val="24"/>
          <w:rtl/>
        </w:rPr>
        <w:t xml:space="preserve">שמכילים </w:t>
      </w:r>
      <w:r w:rsidR="008831C5" w:rsidRPr="008D5F2E">
        <w:rPr>
          <w:rFonts w:asciiTheme="minorBidi" w:hAnsiTheme="minorBidi"/>
          <w:sz w:val="24"/>
          <w:szCs w:val="24"/>
          <w:rtl/>
        </w:rPr>
        <w:t xml:space="preserve">כמויות גבוהות מספיק של יסוד מסויים והוא ניתן לניצול מעשי ובעל ערך כלכלי, מכונים עפרות. </w:t>
      </w:r>
      <w:r w:rsidR="00E9705C">
        <w:rPr>
          <w:rFonts w:asciiTheme="minorBidi" w:hAnsiTheme="minorBidi" w:hint="cs"/>
          <w:sz w:val="24"/>
          <w:szCs w:val="24"/>
          <w:rtl/>
        </w:rPr>
        <w:t>מתכות בד"כ ניתנות להפקה מן ה</w:t>
      </w:r>
      <w:r w:rsidR="008831C5" w:rsidRPr="008D5F2E">
        <w:rPr>
          <w:rFonts w:asciiTheme="minorBidi" w:hAnsiTheme="minorBidi"/>
          <w:sz w:val="24"/>
          <w:szCs w:val="24"/>
          <w:rtl/>
        </w:rPr>
        <w:t xml:space="preserve">עפרות ע"י </w:t>
      </w:r>
      <w:r w:rsidR="00E9705C">
        <w:rPr>
          <w:rFonts w:asciiTheme="minorBidi" w:hAnsiTheme="minorBidi" w:hint="cs"/>
          <w:sz w:val="24"/>
          <w:szCs w:val="24"/>
          <w:rtl/>
        </w:rPr>
        <w:t>שילוב של חימום העפרה ותהליך חיזור</w:t>
      </w:r>
      <w:r w:rsidR="00902C67">
        <w:rPr>
          <w:rFonts w:asciiTheme="minorBidi" w:hAnsiTheme="minorBidi" w:hint="cs"/>
          <w:sz w:val="24"/>
          <w:szCs w:val="24"/>
          <w:rtl/>
        </w:rPr>
        <w:t>,</w:t>
      </w:r>
      <w:r w:rsidR="00E9705C">
        <w:rPr>
          <w:rFonts w:asciiTheme="minorBidi" w:hAnsiTheme="minorBidi" w:hint="cs"/>
          <w:sz w:val="24"/>
          <w:szCs w:val="24"/>
          <w:rtl/>
        </w:rPr>
        <w:t xml:space="preserve"> </w:t>
      </w:r>
      <w:r w:rsidR="008831C5" w:rsidRPr="008D5F2E">
        <w:rPr>
          <w:rFonts w:asciiTheme="minorBidi" w:hAnsiTheme="minorBidi"/>
          <w:sz w:val="24"/>
          <w:szCs w:val="24"/>
          <w:rtl/>
        </w:rPr>
        <w:t xml:space="preserve">בד"כ בתהליך הדורש השקעת אנרגיה רבה. </w:t>
      </w:r>
      <w:r w:rsidR="00E9705C">
        <w:rPr>
          <w:rFonts w:asciiTheme="minorBidi" w:hAnsiTheme="minorBidi" w:hint="cs"/>
          <w:sz w:val="24"/>
          <w:szCs w:val="24"/>
          <w:rtl/>
        </w:rPr>
        <w:t>אולם לא כל המתכות ניתנות להפקה בדרך זו, וחלקן מופקות בתהליכי אלקטרוליזה (פירוק התרכובת ה</w:t>
      </w:r>
      <w:r w:rsidR="00E9705C" w:rsidRPr="00E9705C">
        <w:rPr>
          <w:rFonts w:asciiTheme="minorBidi" w:hAnsiTheme="minorBidi"/>
          <w:sz w:val="24"/>
          <w:szCs w:val="24"/>
          <w:rtl/>
        </w:rPr>
        <w:t>יונית ליסודותיה בעזרת זרם חשמלי</w:t>
      </w:r>
      <w:r w:rsidR="00E9705C" w:rsidRPr="00E9705C">
        <w:rPr>
          <w:rFonts w:asciiTheme="minorBidi" w:hAnsiTheme="minorBidi" w:hint="cs"/>
          <w:sz w:val="24"/>
          <w:szCs w:val="24"/>
          <w:rtl/>
        </w:rPr>
        <w:t>).</w:t>
      </w:r>
    </w:p>
    <w:p w:rsidR="008831C5" w:rsidRPr="008D5F2E" w:rsidRDefault="008831C5" w:rsidP="00E9705C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t>המתכות האצילות, זהב וכסף שהן בעלות אקטיביות כימית נמוכה מופיעות בטבע בצורתן הילידית (טבעית).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 </w:t>
      </w:r>
      <w:r w:rsidRPr="008D5F2E">
        <w:rPr>
          <w:rFonts w:asciiTheme="minorBidi" w:hAnsiTheme="minorBidi"/>
          <w:sz w:val="24"/>
          <w:szCs w:val="24"/>
          <w:rtl/>
        </w:rPr>
        <w:t xml:space="preserve">נחושת לעומתן, מופיעה בטבע גם בצורתה הילידית (בכמויות קטנות) וגם בצורת 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תרכובות </w:t>
      </w:r>
      <w:r w:rsidRPr="008D5F2E">
        <w:rPr>
          <w:rFonts w:asciiTheme="minorBidi" w:hAnsiTheme="minorBidi"/>
          <w:sz w:val="24"/>
          <w:szCs w:val="24"/>
          <w:rtl/>
        </w:rPr>
        <w:t>מינרל</w:t>
      </w:r>
      <w:r w:rsidR="005F0078" w:rsidRPr="008D5F2E">
        <w:rPr>
          <w:rFonts w:asciiTheme="minorBidi" w:hAnsiTheme="minorBidi"/>
          <w:sz w:val="24"/>
          <w:szCs w:val="24"/>
          <w:rtl/>
        </w:rPr>
        <w:t>יות שונות</w:t>
      </w:r>
      <w:r w:rsidRPr="008D5F2E">
        <w:rPr>
          <w:rFonts w:asciiTheme="minorBidi" w:hAnsiTheme="minorBidi"/>
          <w:sz w:val="24"/>
          <w:szCs w:val="24"/>
          <w:rtl/>
        </w:rPr>
        <w:t>.</w:t>
      </w:r>
    </w:p>
    <w:p w:rsidR="005F0078" w:rsidRPr="008D5F2E" w:rsidRDefault="008831C5" w:rsidP="00885CFE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t>עוד ב</w:t>
      </w:r>
      <w:r w:rsidR="005F0078" w:rsidRPr="008D5F2E">
        <w:rPr>
          <w:rFonts w:asciiTheme="minorBidi" w:hAnsiTheme="minorBidi"/>
          <w:sz w:val="24"/>
          <w:szCs w:val="24"/>
          <w:rtl/>
        </w:rPr>
        <w:t>י</w:t>
      </w:r>
      <w:r w:rsidRPr="008D5F2E">
        <w:rPr>
          <w:rFonts w:asciiTheme="minorBidi" w:hAnsiTheme="minorBidi"/>
          <w:sz w:val="24"/>
          <w:szCs w:val="24"/>
          <w:rtl/>
        </w:rPr>
        <w:t xml:space="preserve">מי קדם, </w:t>
      </w:r>
      <w:r w:rsidR="00885CFE">
        <w:rPr>
          <w:rFonts w:asciiTheme="minorBidi" w:hAnsiTheme="minorBidi" w:hint="cs"/>
          <w:sz w:val="24"/>
          <w:szCs w:val="24"/>
          <w:rtl/>
        </w:rPr>
        <w:t>סביב ה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אלף השביעי לפנה"ס השתמש האדם בנחושת ילידית, וידע להפיק ממנה, תכשיטים וכלים עדינים. כמו כן היה שימוש נרחב במינרלים שונים של נחושת, שצבעיהם בד"כ חזקים </w:t>
      </w:r>
      <w:r w:rsidR="00885CFE">
        <w:rPr>
          <w:rFonts w:asciiTheme="minorBidi" w:hAnsiTheme="minorBidi" w:hint="cs"/>
          <w:sz w:val="24"/>
          <w:szCs w:val="24"/>
          <w:rtl/>
        </w:rPr>
        <w:t>ומושכים את העין</w:t>
      </w:r>
      <w:r w:rsidR="005F0078" w:rsidRPr="008D5F2E">
        <w:rPr>
          <w:rFonts w:asciiTheme="minorBidi" w:hAnsiTheme="minorBidi"/>
          <w:sz w:val="24"/>
          <w:szCs w:val="24"/>
          <w:rtl/>
        </w:rPr>
        <w:t>, בעיקר להכנת תכשיטים וקמיעות. ל</w:t>
      </w:r>
      <w:r w:rsidRPr="008D5F2E">
        <w:rPr>
          <w:rFonts w:asciiTheme="minorBidi" w:hAnsiTheme="minorBidi"/>
          <w:sz w:val="24"/>
          <w:szCs w:val="24"/>
          <w:rtl/>
        </w:rPr>
        <w:t>פני למעלה מ- 6000 שנים בשלהי האלף החמישי לפנה"ס החל האדם ל</w:t>
      </w:r>
      <w:r w:rsidR="005F0078" w:rsidRPr="008D5F2E">
        <w:rPr>
          <w:rFonts w:asciiTheme="minorBidi" w:hAnsiTheme="minorBidi"/>
          <w:sz w:val="24"/>
          <w:szCs w:val="24"/>
          <w:rtl/>
        </w:rPr>
        <w:t>ראשונה ל</w:t>
      </w:r>
      <w:r w:rsidRPr="008D5F2E">
        <w:rPr>
          <w:rFonts w:asciiTheme="minorBidi" w:hAnsiTheme="minorBidi"/>
          <w:sz w:val="24"/>
          <w:szCs w:val="24"/>
          <w:rtl/>
        </w:rPr>
        <w:t>הפיק נחושת מעפרת נחושת</w:t>
      </w:r>
      <w:r w:rsidR="005F0078" w:rsidRPr="008D5F2E">
        <w:rPr>
          <w:rFonts w:asciiTheme="minorBidi" w:hAnsiTheme="minorBidi"/>
          <w:sz w:val="24"/>
          <w:szCs w:val="24"/>
          <w:rtl/>
        </w:rPr>
        <w:t>.</w:t>
      </w:r>
    </w:p>
    <w:p w:rsidR="005F0078" w:rsidRPr="008D5F2E" w:rsidRDefault="004F5153" w:rsidP="00885CFE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t>לצורך כך היה עליו להבין שי</w:t>
      </w:r>
      <w:r w:rsidR="00885CFE">
        <w:rPr>
          <w:rFonts w:asciiTheme="minorBidi" w:hAnsiTheme="minorBidi" w:hint="cs"/>
          <w:sz w:val="24"/>
          <w:szCs w:val="24"/>
          <w:rtl/>
        </w:rPr>
        <w:t>ש</w:t>
      </w:r>
      <w:r w:rsidRPr="008D5F2E">
        <w:rPr>
          <w:rFonts w:asciiTheme="minorBidi" w:hAnsiTheme="minorBidi"/>
          <w:sz w:val="24"/>
          <w:szCs w:val="24"/>
          <w:rtl/>
        </w:rPr>
        <w:t xml:space="preserve"> להתי</w:t>
      </w:r>
      <w:r w:rsidR="005F0078" w:rsidRPr="008D5F2E">
        <w:rPr>
          <w:rFonts w:asciiTheme="minorBidi" w:hAnsiTheme="minorBidi"/>
          <w:sz w:val="24"/>
          <w:szCs w:val="24"/>
          <w:rtl/>
        </w:rPr>
        <w:t>ך את המינרל בתנאים מיוחדים ו</w:t>
      </w:r>
      <w:r w:rsidRPr="008D5F2E">
        <w:rPr>
          <w:rFonts w:asciiTheme="minorBidi" w:hAnsiTheme="minorBidi"/>
          <w:sz w:val="24"/>
          <w:szCs w:val="24"/>
          <w:rtl/>
        </w:rPr>
        <w:t>"</w:t>
      </w:r>
      <w:r w:rsidR="005F0078" w:rsidRPr="008D5F2E">
        <w:rPr>
          <w:rFonts w:asciiTheme="minorBidi" w:hAnsiTheme="minorBidi"/>
          <w:sz w:val="24"/>
          <w:szCs w:val="24"/>
          <w:rtl/>
        </w:rPr>
        <w:t>להוציא</w:t>
      </w:r>
      <w:r w:rsidRPr="008D5F2E">
        <w:rPr>
          <w:rFonts w:asciiTheme="minorBidi" w:hAnsiTheme="minorBidi"/>
          <w:sz w:val="24"/>
          <w:szCs w:val="24"/>
          <w:rtl/>
        </w:rPr>
        <w:t>"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, מתוכו את היסוד נחושת. </w:t>
      </w:r>
      <w:r w:rsidR="008831C5" w:rsidRPr="008D5F2E">
        <w:rPr>
          <w:rFonts w:asciiTheme="minorBidi" w:hAnsiTheme="minorBidi"/>
          <w:sz w:val="24"/>
          <w:szCs w:val="24"/>
          <w:rtl/>
        </w:rPr>
        <w:t xml:space="preserve">בתהליך ארוך ורצוף קשיים למדו הקדמונים היכן לחפש את המינרלים המכילים נחושת, כיצד לכרות אותם </w:t>
      </w:r>
      <w:r w:rsidR="005F0078" w:rsidRPr="008D5F2E">
        <w:rPr>
          <w:rFonts w:asciiTheme="minorBidi" w:hAnsiTheme="minorBidi"/>
          <w:sz w:val="24"/>
          <w:szCs w:val="24"/>
          <w:rtl/>
        </w:rPr>
        <w:t>ו</w:t>
      </w:r>
      <w:r w:rsidR="008831C5" w:rsidRPr="008D5F2E">
        <w:rPr>
          <w:rFonts w:asciiTheme="minorBidi" w:hAnsiTheme="minorBidi"/>
          <w:sz w:val="24"/>
          <w:szCs w:val="24"/>
          <w:rtl/>
        </w:rPr>
        <w:t>כיצד להפיק מהם נחושת מתכתית</w:t>
      </w:r>
      <w:r w:rsidR="005F0078" w:rsidRPr="008D5F2E">
        <w:rPr>
          <w:rFonts w:asciiTheme="minorBidi" w:hAnsiTheme="minorBidi"/>
          <w:sz w:val="24"/>
          <w:szCs w:val="24"/>
          <w:rtl/>
        </w:rPr>
        <w:t>.</w:t>
      </w:r>
      <w:r w:rsidR="008831C5" w:rsidRPr="008D5F2E">
        <w:rPr>
          <w:rFonts w:asciiTheme="minorBidi" w:hAnsiTheme="minorBidi"/>
          <w:sz w:val="24"/>
          <w:szCs w:val="24"/>
          <w:rtl/>
        </w:rPr>
        <w:t xml:space="preserve"> </w:t>
      </w:r>
      <w:r w:rsidR="00885CFE" w:rsidRPr="008D5F2E">
        <w:rPr>
          <w:rFonts w:asciiTheme="minorBidi" w:hAnsiTheme="minorBidi"/>
          <w:sz w:val="24"/>
          <w:szCs w:val="24"/>
          <w:rtl/>
        </w:rPr>
        <w:t>גילוי הטכנולוגיה המאפשרת להפוך אבן ירוקה למתכת אדמדמה באמצעות שימוש באש היה פריצת דרך טכנולוגית מהפכנית בהתפתחות התרבות האנושית.</w:t>
      </w:r>
    </w:p>
    <w:p w:rsidR="00885CFE" w:rsidRDefault="008831C5" w:rsidP="00E9705C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lastRenderedPageBreak/>
        <w:t xml:space="preserve">תהליך זה התרחש באזורים שונים בעולם ובתקופות שונות. </w:t>
      </w:r>
    </w:p>
    <w:p w:rsidR="00885CFE" w:rsidRPr="008D5F2E" w:rsidRDefault="00885CFE" w:rsidP="00E030F3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 w:hint="cs"/>
          <w:sz w:val="24"/>
          <w:szCs w:val="24"/>
          <w:rtl/>
        </w:rPr>
        <w:t>באזור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 דרום הלבנט</w:t>
      </w:r>
      <w:r>
        <w:rPr>
          <w:rFonts w:asciiTheme="minorBidi" w:hAnsiTheme="minorBidi" w:hint="cs"/>
          <w:sz w:val="24"/>
          <w:szCs w:val="24"/>
          <w:rtl/>
        </w:rPr>
        <w:t>, וישראל בתוכו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 קיימים שני מכרות נחושת עיקריים הנמצאים בערבה, בקעת תמנע, ופאינן שבירדן. </w:t>
      </w:r>
      <w:r w:rsidR="008831C5" w:rsidRPr="008D5F2E">
        <w:rPr>
          <w:rFonts w:asciiTheme="minorBidi" w:hAnsiTheme="minorBidi"/>
          <w:sz w:val="24"/>
          <w:szCs w:val="24"/>
          <w:rtl/>
        </w:rPr>
        <w:t>ב</w:t>
      </w:r>
      <w:r w:rsidR="005F0078" w:rsidRPr="008D5F2E">
        <w:rPr>
          <w:rFonts w:asciiTheme="minorBidi" w:hAnsiTheme="minorBidi"/>
          <w:sz w:val="24"/>
          <w:szCs w:val="24"/>
          <w:rtl/>
        </w:rPr>
        <w:t xml:space="preserve">בקעת תמנע שבערבה, </w:t>
      </w:r>
      <w:r w:rsidR="008831C5" w:rsidRPr="008D5F2E">
        <w:rPr>
          <w:rFonts w:asciiTheme="minorBidi" w:hAnsiTheme="minorBidi"/>
          <w:sz w:val="24"/>
          <w:szCs w:val="24"/>
          <w:rtl/>
        </w:rPr>
        <w:t xml:space="preserve">נמצאו מכרות נחושת </w:t>
      </w:r>
      <w:r w:rsidR="005F0078" w:rsidRPr="008D5F2E">
        <w:rPr>
          <w:rFonts w:asciiTheme="minorBidi" w:hAnsiTheme="minorBidi"/>
          <w:sz w:val="24"/>
          <w:szCs w:val="24"/>
          <w:rtl/>
        </w:rPr>
        <w:t>מ</w:t>
      </w:r>
      <w:r w:rsidR="008831C5" w:rsidRPr="008D5F2E">
        <w:rPr>
          <w:rFonts w:asciiTheme="minorBidi" w:hAnsiTheme="minorBidi"/>
          <w:sz w:val="24"/>
          <w:szCs w:val="24"/>
          <w:rtl/>
        </w:rPr>
        <w:t>העתיקים בעולם</w:t>
      </w:r>
      <w:r w:rsidR="005F0078" w:rsidRPr="008D5F2E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מכרות נוספים בעלי משמעות היסטורית באזורינו הגאוגרפי נמצאים באי קפריסין. (אגב שם האי נגזר ככל הנראה מהמילה "נחושת" בקפריסאית של תקופת הברזל והתגלגל ללטינית </w:t>
      </w:r>
      <w:r>
        <w:rPr>
          <w:rFonts w:asciiTheme="minorBidi" w:hAnsiTheme="minorBidi"/>
          <w:sz w:val="24"/>
          <w:szCs w:val="24"/>
        </w:rPr>
        <w:t>. (Cuprum</w:t>
      </w:r>
    </w:p>
    <w:p w:rsidR="008831C5" w:rsidRDefault="008831C5" w:rsidP="00885CFE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t>העדויות להפקת נחושת בתמנע נתגלו לראשונה ע"י פטריק בשנת</w:t>
      </w:r>
      <w:r w:rsidR="001D5CBC" w:rsidRPr="008D5F2E">
        <w:rPr>
          <w:rFonts w:asciiTheme="minorBidi" w:hAnsiTheme="minorBidi"/>
          <w:sz w:val="24"/>
          <w:szCs w:val="24"/>
          <w:rtl/>
        </w:rPr>
        <w:t xml:space="preserve"> 1845, בצורתם של סיגי הפקה </w:t>
      </w:r>
      <w:r w:rsidRPr="008D5F2E">
        <w:rPr>
          <w:rFonts w:asciiTheme="minorBidi" w:hAnsiTheme="minorBidi"/>
          <w:sz w:val="24"/>
          <w:szCs w:val="24"/>
          <w:rtl/>
        </w:rPr>
        <w:t>- "פסולת התעשייה" של התכת נחושת.</w:t>
      </w:r>
      <w:r w:rsidR="001D5CBC" w:rsidRPr="008D5F2E">
        <w:rPr>
          <w:rFonts w:asciiTheme="minorBidi" w:hAnsiTheme="minorBidi"/>
          <w:sz w:val="24"/>
          <w:szCs w:val="24"/>
          <w:rtl/>
        </w:rPr>
        <w:t xml:space="preserve"> </w:t>
      </w:r>
      <w:r w:rsidRPr="008D5F2E">
        <w:rPr>
          <w:rFonts w:asciiTheme="minorBidi" w:hAnsiTheme="minorBidi"/>
          <w:sz w:val="24"/>
          <w:szCs w:val="24"/>
          <w:rtl/>
        </w:rPr>
        <w:t xml:space="preserve">מחקר ארכאולוגי שיטתי נערך בבקעה ובסביבתה משנת 1959 ואילך ע"י"משלחת הערבה" בראשות פרופסור בנו </w:t>
      </w:r>
      <w:proofErr w:type="spellStart"/>
      <w:r w:rsidRPr="008D5F2E">
        <w:rPr>
          <w:rFonts w:asciiTheme="minorBidi" w:hAnsiTheme="minorBidi"/>
          <w:sz w:val="24"/>
          <w:szCs w:val="24"/>
          <w:rtl/>
        </w:rPr>
        <w:t>רותנברג</w:t>
      </w:r>
      <w:proofErr w:type="spellEnd"/>
      <w:r w:rsidRPr="008D5F2E">
        <w:rPr>
          <w:rFonts w:asciiTheme="minorBidi" w:hAnsiTheme="minorBidi"/>
          <w:sz w:val="24"/>
          <w:szCs w:val="24"/>
          <w:rtl/>
        </w:rPr>
        <w:t>.</w:t>
      </w:r>
    </w:p>
    <w:p w:rsidR="00885CFE" w:rsidRPr="008D5F2E" w:rsidRDefault="00885CFE" w:rsidP="00A94320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בשנים האחרונות, מנוהלות חפירות ארכיאולוגיות בראשותו של דר' ארז בן יוסף מהחוג ל</w:t>
      </w:r>
      <w:r w:rsidR="00A94320">
        <w:rPr>
          <w:rFonts w:asciiTheme="minorBidi" w:hAnsiTheme="minorBidi" w:hint="cs"/>
          <w:sz w:val="24"/>
          <w:szCs w:val="24"/>
          <w:rtl/>
        </w:rPr>
        <w:t xml:space="preserve">ארכיאולוגיה באוניברסיטת תל אביב, </w:t>
      </w:r>
      <w:proofErr w:type="spellStart"/>
      <w:r w:rsidR="00A94320">
        <w:rPr>
          <w:rFonts w:asciiTheme="minorBidi" w:hAnsiTheme="minorBidi" w:hint="cs"/>
          <w:sz w:val="24"/>
          <w:szCs w:val="24"/>
          <w:rtl/>
        </w:rPr>
        <w:t>בעיקבותן</w:t>
      </w:r>
      <w:proofErr w:type="spellEnd"/>
      <w:r w:rsidR="00EA3C5A">
        <w:rPr>
          <w:rFonts w:asciiTheme="minorBidi" w:hAnsiTheme="minorBidi" w:hint="cs"/>
          <w:sz w:val="24"/>
          <w:szCs w:val="24"/>
          <w:rtl/>
        </w:rPr>
        <w:t xml:space="preserve"> מתוארכת פעילות הכרייה וההפקה </w:t>
      </w:r>
      <w:proofErr w:type="spellStart"/>
      <w:r w:rsidR="00EA3C5A">
        <w:rPr>
          <w:rFonts w:asciiTheme="minorBidi" w:hAnsiTheme="minorBidi" w:hint="cs"/>
          <w:sz w:val="24"/>
          <w:szCs w:val="24"/>
          <w:rtl/>
        </w:rPr>
        <w:t>בתמנע</w:t>
      </w:r>
      <w:proofErr w:type="spellEnd"/>
      <w:r w:rsidR="00EA3C5A">
        <w:rPr>
          <w:rFonts w:asciiTheme="minorBidi" w:hAnsiTheme="minorBidi" w:hint="cs"/>
          <w:sz w:val="24"/>
          <w:szCs w:val="24"/>
          <w:rtl/>
        </w:rPr>
        <w:t xml:space="preserve"> למאות ה</w:t>
      </w:r>
      <w:r w:rsidR="00A94320">
        <w:rPr>
          <w:rFonts w:asciiTheme="minorBidi" w:hAnsiTheme="minorBidi" w:hint="cs"/>
          <w:sz w:val="24"/>
          <w:szCs w:val="24"/>
          <w:rtl/>
        </w:rPr>
        <w:t>-</w:t>
      </w:r>
      <w:r w:rsidR="00EA3C5A">
        <w:rPr>
          <w:rFonts w:asciiTheme="minorBidi" w:hAnsiTheme="minorBidi" w:hint="cs"/>
          <w:sz w:val="24"/>
          <w:szCs w:val="24"/>
          <w:rtl/>
        </w:rPr>
        <w:t>11 ועד ה</w:t>
      </w:r>
      <w:r w:rsidR="00A94320">
        <w:rPr>
          <w:rFonts w:asciiTheme="minorBidi" w:hAnsiTheme="minorBidi" w:hint="cs"/>
          <w:sz w:val="24"/>
          <w:szCs w:val="24"/>
          <w:rtl/>
        </w:rPr>
        <w:t>-</w:t>
      </w:r>
      <w:r w:rsidR="00EA3C5A">
        <w:rPr>
          <w:rFonts w:asciiTheme="minorBidi" w:hAnsiTheme="minorBidi" w:hint="cs"/>
          <w:sz w:val="24"/>
          <w:szCs w:val="24"/>
          <w:rtl/>
        </w:rPr>
        <w:t>9 לפנה"ס.</w:t>
      </w:r>
    </w:p>
    <w:p w:rsidR="008831C5" w:rsidRPr="008D5F2E" w:rsidRDefault="001D5CBC" w:rsidP="00E9705C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D5F2E">
        <w:rPr>
          <w:rFonts w:asciiTheme="minorBidi" w:hAnsiTheme="minorBidi"/>
          <w:b/>
          <w:bCs/>
          <w:sz w:val="24"/>
          <w:szCs w:val="24"/>
          <w:rtl/>
        </w:rPr>
        <w:t>תהליך ההפקה:</w:t>
      </w:r>
    </w:p>
    <w:p w:rsidR="004E7590" w:rsidRPr="008D5F2E" w:rsidRDefault="00A94320" w:rsidP="004E7590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בנוסף למינרל העשיר בנחושת, בד"כ מכילה </w:t>
      </w:r>
      <w:r w:rsidR="00636DC7" w:rsidRPr="008D5F2E">
        <w:rPr>
          <w:rFonts w:asciiTheme="minorBidi" w:hAnsiTheme="minorBidi"/>
          <w:sz w:val="24"/>
          <w:szCs w:val="24"/>
          <w:rtl/>
        </w:rPr>
        <w:t xml:space="preserve">עפרת הנחושת, מינרלים </w:t>
      </w:r>
      <w:r w:rsidR="00EA3C5A">
        <w:rPr>
          <w:rFonts w:asciiTheme="minorBidi" w:hAnsiTheme="minorBidi" w:hint="cs"/>
          <w:sz w:val="24"/>
          <w:szCs w:val="24"/>
          <w:rtl/>
        </w:rPr>
        <w:t>נלווים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636DC7" w:rsidRPr="008D5F2E">
        <w:rPr>
          <w:rFonts w:asciiTheme="minorBidi" w:hAnsiTheme="minorBidi"/>
          <w:sz w:val="24"/>
          <w:szCs w:val="24"/>
          <w:rtl/>
        </w:rPr>
        <w:t>בתהליך ההפקה יש להפריד את הנחושת מיתר חומרי העפרה</w:t>
      </w:r>
      <w:r>
        <w:rPr>
          <w:rFonts w:asciiTheme="minorBidi" w:hAnsiTheme="minorBidi" w:hint="cs"/>
          <w:sz w:val="24"/>
          <w:szCs w:val="24"/>
          <w:rtl/>
        </w:rPr>
        <w:t xml:space="preserve">, ואלה </w:t>
      </w:r>
      <w:r w:rsidR="00636DC7" w:rsidRPr="008D5F2E">
        <w:rPr>
          <w:rFonts w:asciiTheme="minorBidi" w:hAnsiTheme="minorBidi"/>
          <w:sz w:val="24"/>
          <w:szCs w:val="24"/>
          <w:rtl/>
        </w:rPr>
        <w:t xml:space="preserve">מתקבלים כתוצר לוואי בתהליך ומכונים סיגים. </w:t>
      </w:r>
      <w:r w:rsidR="001D5CBC" w:rsidRPr="008D5F2E">
        <w:rPr>
          <w:rFonts w:asciiTheme="minorBidi" w:hAnsiTheme="minorBidi"/>
          <w:sz w:val="24"/>
          <w:szCs w:val="24"/>
          <w:rtl/>
        </w:rPr>
        <w:t>על מנת להפ</w:t>
      </w:r>
      <w:r w:rsidR="00636DC7" w:rsidRPr="008D5F2E">
        <w:rPr>
          <w:rFonts w:asciiTheme="minorBidi" w:hAnsiTheme="minorBidi"/>
          <w:sz w:val="24"/>
          <w:szCs w:val="24"/>
          <w:rtl/>
        </w:rPr>
        <w:t xml:space="preserve">ריד את הנחושת מיתר מרכיבי העפרה </w:t>
      </w:r>
      <w:r w:rsidR="001D5CBC" w:rsidRPr="008D5F2E">
        <w:rPr>
          <w:rFonts w:asciiTheme="minorBidi" w:hAnsiTheme="minorBidi"/>
          <w:sz w:val="24"/>
          <w:szCs w:val="24"/>
          <w:rtl/>
        </w:rPr>
        <w:t xml:space="preserve">יש להשקיע אנרגיה רבה המתקבלת ע"י </w:t>
      </w:r>
      <w:r w:rsidR="00C072FF">
        <w:rPr>
          <w:rFonts w:asciiTheme="minorBidi" w:hAnsiTheme="minorBidi" w:hint="cs"/>
          <w:sz w:val="24"/>
          <w:szCs w:val="24"/>
          <w:rtl/>
        </w:rPr>
        <w:t>חימום</w:t>
      </w:r>
      <w:r w:rsidR="001D5CBC" w:rsidRPr="008D5F2E">
        <w:rPr>
          <w:rFonts w:asciiTheme="minorBidi" w:hAnsiTheme="minorBidi"/>
          <w:sz w:val="24"/>
          <w:szCs w:val="24"/>
          <w:rtl/>
        </w:rPr>
        <w:t xml:space="preserve"> בתנור המוסק בפחם.</w:t>
      </w:r>
      <w:r w:rsidR="00636DC7" w:rsidRPr="008D5F2E">
        <w:rPr>
          <w:rFonts w:asciiTheme="minorBidi" w:hAnsiTheme="minorBidi"/>
          <w:sz w:val="24"/>
          <w:szCs w:val="24"/>
          <w:rtl/>
        </w:rPr>
        <w:t xml:space="preserve"> </w:t>
      </w:r>
      <w:r w:rsidR="004E7590" w:rsidRPr="008D5F2E">
        <w:rPr>
          <w:rFonts w:asciiTheme="minorBidi" w:hAnsiTheme="minorBidi"/>
          <w:sz w:val="24"/>
          <w:szCs w:val="24"/>
          <w:rtl/>
        </w:rPr>
        <w:t>לפחם שני תפקידים עיקריים בתהליך:</w:t>
      </w:r>
    </w:p>
    <w:p w:rsidR="004E7590" w:rsidRPr="008D5F2E" w:rsidRDefault="000733E8" w:rsidP="004E759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שריפת הפחם משחררת</w:t>
      </w:r>
      <w:r w:rsidR="004E7590" w:rsidRPr="008D5F2E">
        <w:rPr>
          <w:rFonts w:asciiTheme="minorBidi" w:hAnsiTheme="minorBidi"/>
          <w:sz w:val="24"/>
          <w:szCs w:val="24"/>
          <w:rtl/>
        </w:rPr>
        <w:t xml:space="preserve"> חום ואנרגיה</w:t>
      </w:r>
    </w:p>
    <w:p w:rsidR="004E7590" w:rsidRPr="008D5F2E" w:rsidRDefault="004E7590" w:rsidP="000733E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חיזור </w:t>
      </w:r>
      <w:r w:rsidR="00483B6F">
        <w:rPr>
          <w:rFonts w:asciiTheme="minorBidi" w:hAnsiTheme="minorBidi" w:hint="cs"/>
          <w:sz w:val="24"/>
          <w:szCs w:val="24"/>
          <w:rtl/>
        </w:rPr>
        <w:t xml:space="preserve">יוני </w:t>
      </w:r>
      <w:r w:rsidRPr="008D5F2E">
        <w:rPr>
          <w:rFonts w:asciiTheme="minorBidi" w:hAnsiTheme="minorBidi"/>
          <w:sz w:val="24"/>
          <w:szCs w:val="24"/>
          <w:rtl/>
        </w:rPr>
        <w:t xml:space="preserve">הנחושת (במינרל) והפיכתה למתכת ניטרלית. </w:t>
      </w:r>
    </w:p>
    <w:p w:rsidR="001D5CBC" w:rsidRPr="008D5F2E" w:rsidRDefault="00636DC7" w:rsidP="004E7590">
      <w:pPr>
        <w:jc w:val="both"/>
        <w:rPr>
          <w:rFonts w:asciiTheme="minorBidi" w:hAnsiTheme="minorBidi"/>
          <w:sz w:val="24"/>
          <w:szCs w:val="24"/>
          <w:rtl/>
        </w:rPr>
      </w:pPr>
      <w:r w:rsidRPr="008D5F2E">
        <w:rPr>
          <w:rFonts w:asciiTheme="minorBidi" w:hAnsiTheme="minorBidi"/>
          <w:sz w:val="24"/>
          <w:szCs w:val="24"/>
          <w:rtl/>
        </w:rPr>
        <w:t>טמפרטורת ההתכה של הנחושת הינה</w:t>
      </w:r>
      <w:r w:rsidR="00C072FF" w:rsidRPr="00C072FF">
        <w:rPr>
          <w:rFonts w:asciiTheme="minorBidi" w:hAnsiTheme="minorBidi"/>
          <w:sz w:val="24"/>
          <w:szCs w:val="24"/>
          <w:rtl/>
        </w:rPr>
        <w:t xml:space="preserve"> </w:t>
      </w:r>
      <w:r w:rsidR="00C072FF">
        <w:rPr>
          <w:rFonts w:asciiTheme="minorBidi" w:hAnsiTheme="minorBidi"/>
          <w:sz w:val="24"/>
          <w:szCs w:val="24"/>
          <w:rtl/>
        </w:rPr>
        <w:t>C°</w:t>
      </w:r>
      <w:r w:rsidRPr="008D5F2E">
        <w:rPr>
          <w:rFonts w:asciiTheme="minorBidi" w:hAnsiTheme="minorBidi"/>
          <w:sz w:val="24"/>
          <w:szCs w:val="24"/>
          <w:rtl/>
        </w:rPr>
        <w:t xml:space="preserve"> 1083</w:t>
      </w:r>
      <w:r w:rsidR="00A943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8D5F2E">
        <w:rPr>
          <w:rFonts w:asciiTheme="minorBidi" w:hAnsiTheme="minorBidi"/>
          <w:sz w:val="24"/>
          <w:szCs w:val="24"/>
          <w:rtl/>
        </w:rPr>
        <w:t xml:space="preserve">טמפ' ההתכה של המינרלים הנלווים בד"כ גבוהה יותר </w:t>
      </w:r>
      <w:r w:rsidR="00A94320">
        <w:rPr>
          <w:rFonts w:asciiTheme="minorBidi" w:hAnsiTheme="minorBidi" w:hint="cs"/>
          <w:sz w:val="24"/>
          <w:szCs w:val="24"/>
          <w:rtl/>
        </w:rPr>
        <w:t xml:space="preserve">ולכן על מנת לקבל הפרדה מלאה, יש להגיע לטמפרטורות שבין </w:t>
      </w:r>
      <w:r w:rsidR="00E030F3">
        <w:rPr>
          <w:rFonts w:asciiTheme="minorBidi" w:hAnsiTheme="minorBidi"/>
          <w:sz w:val="24"/>
          <w:szCs w:val="24"/>
          <w:rtl/>
        </w:rPr>
        <w:t>C</w:t>
      </w:r>
      <w:r w:rsidR="00E030F3">
        <w:rPr>
          <w:rFonts w:asciiTheme="minorBidi" w:hAnsiTheme="minorBidi"/>
          <w:sz w:val="24"/>
          <w:szCs w:val="24"/>
          <w:rtl/>
        </w:rPr>
        <w:t>°</w:t>
      </w:r>
      <w:r w:rsidR="00C072FF">
        <w:rPr>
          <w:rFonts w:asciiTheme="minorBidi" w:hAnsiTheme="minorBidi" w:hint="cs"/>
          <w:sz w:val="24"/>
          <w:szCs w:val="24"/>
          <w:rtl/>
        </w:rPr>
        <w:t xml:space="preserve"> </w:t>
      </w:r>
      <w:r w:rsidRPr="008D5F2E">
        <w:rPr>
          <w:rFonts w:asciiTheme="minorBidi" w:hAnsiTheme="minorBidi"/>
          <w:sz w:val="24"/>
          <w:szCs w:val="24"/>
          <w:rtl/>
        </w:rPr>
        <w:t xml:space="preserve">1150-1250. </w:t>
      </w:r>
      <w:r w:rsidR="00C072FF">
        <w:rPr>
          <w:rFonts w:asciiTheme="minorBidi" w:hAnsiTheme="minorBidi" w:hint="cs"/>
          <w:sz w:val="24"/>
          <w:szCs w:val="24"/>
          <w:rtl/>
        </w:rPr>
        <w:t xml:space="preserve">כאשר שתי הפאזות, המתכת והסיגים במצב הנוזלי, מתקבלת הפרדת פאזות בין הסיג הקל יחסית, שעיקרו </w:t>
      </w:r>
      <w:proofErr w:type="spellStart"/>
      <w:r w:rsidR="00C072FF">
        <w:rPr>
          <w:rFonts w:asciiTheme="minorBidi" w:hAnsiTheme="minorBidi" w:hint="cs"/>
          <w:sz w:val="24"/>
          <w:szCs w:val="24"/>
          <w:rtl/>
        </w:rPr>
        <w:t>סיליקטי</w:t>
      </w:r>
      <w:proofErr w:type="spellEnd"/>
      <w:r w:rsidR="00C072FF">
        <w:rPr>
          <w:rFonts w:asciiTheme="minorBidi" w:hAnsiTheme="minorBidi" w:hint="cs"/>
          <w:sz w:val="24"/>
          <w:szCs w:val="24"/>
          <w:rtl/>
        </w:rPr>
        <w:t xml:space="preserve">, למתכת הכבדה. </w:t>
      </w:r>
      <w:r w:rsidR="00EA3C5A">
        <w:rPr>
          <w:rFonts w:asciiTheme="minorBidi" w:hAnsiTheme="minorBidi"/>
          <w:sz w:val="24"/>
          <w:szCs w:val="24"/>
          <w:rtl/>
        </w:rPr>
        <w:t xml:space="preserve">את </w:t>
      </w:r>
      <w:r w:rsidR="00C072FF">
        <w:rPr>
          <w:rFonts w:asciiTheme="minorBidi" w:hAnsiTheme="minorBidi" w:hint="cs"/>
          <w:sz w:val="24"/>
          <w:szCs w:val="24"/>
          <w:rtl/>
        </w:rPr>
        <w:t xml:space="preserve">הסיג ניתן להזרים החוצה מפתח עליון בתנור ואת הנחושת </w:t>
      </w:r>
      <w:r w:rsidR="004E7590">
        <w:rPr>
          <w:rFonts w:asciiTheme="minorBidi" w:hAnsiTheme="minorBidi" w:hint="cs"/>
          <w:sz w:val="24"/>
          <w:szCs w:val="24"/>
          <w:rtl/>
        </w:rPr>
        <w:t>מזרימים ליציר</w:t>
      </w:r>
      <w:r w:rsidR="00C072FF">
        <w:rPr>
          <w:rFonts w:asciiTheme="minorBidi" w:hAnsiTheme="minorBidi" w:hint="cs"/>
          <w:sz w:val="24"/>
          <w:szCs w:val="24"/>
          <w:rtl/>
        </w:rPr>
        <w:t xml:space="preserve">ת מטיל </w:t>
      </w:r>
      <w:r w:rsidR="00C072FF">
        <w:rPr>
          <w:rFonts w:asciiTheme="minorBidi" w:hAnsiTheme="minorBidi"/>
          <w:sz w:val="24"/>
          <w:szCs w:val="24"/>
          <w:rtl/>
        </w:rPr>
        <w:t>–</w:t>
      </w:r>
      <w:r w:rsidR="00C072FF">
        <w:rPr>
          <w:rFonts w:asciiTheme="minorBidi" w:hAnsiTheme="minorBidi" w:hint="cs"/>
          <w:sz w:val="24"/>
          <w:szCs w:val="24"/>
          <w:rtl/>
        </w:rPr>
        <w:t xml:space="preserve"> מתכת יצוקה. המטילים מתקבלים ברמת </w:t>
      </w:r>
      <w:r w:rsidR="004E7590">
        <w:rPr>
          <w:rFonts w:asciiTheme="minorBidi" w:hAnsiTheme="minorBidi" w:hint="cs"/>
          <w:sz w:val="24"/>
          <w:szCs w:val="24"/>
          <w:rtl/>
        </w:rPr>
        <w:t>ניקיון</w:t>
      </w:r>
      <w:r w:rsidR="00C072FF">
        <w:rPr>
          <w:rFonts w:asciiTheme="minorBidi" w:hAnsiTheme="minorBidi" w:hint="cs"/>
          <w:sz w:val="24"/>
          <w:szCs w:val="24"/>
          <w:rtl/>
        </w:rPr>
        <w:t xml:space="preserve"> גבוהה יחסית, ומשמשים כ</w:t>
      </w:r>
      <w:r w:rsidRPr="008D5F2E">
        <w:rPr>
          <w:rFonts w:asciiTheme="minorBidi" w:hAnsiTheme="minorBidi"/>
          <w:sz w:val="24"/>
          <w:szCs w:val="24"/>
          <w:rtl/>
        </w:rPr>
        <w:t xml:space="preserve">תוצר ביניים </w:t>
      </w:r>
      <w:r w:rsidR="004E7590">
        <w:rPr>
          <w:rFonts w:asciiTheme="minorBidi" w:hAnsiTheme="minorBidi" w:hint="cs"/>
          <w:sz w:val="24"/>
          <w:szCs w:val="24"/>
          <w:rtl/>
        </w:rPr>
        <w:t>ו</w:t>
      </w:r>
      <w:r w:rsidRPr="008D5F2E">
        <w:rPr>
          <w:rFonts w:asciiTheme="minorBidi" w:hAnsiTheme="minorBidi"/>
          <w:sz w:val="24"/>
          <w:szCs w:val="24"/>
          <w:rtl/>
        </w:rPr>
        <w:t>למטרות סחר.</w:t>
      </w:r>
      <w:r w:rsidR="004E7590">
        <w:rPr>
          <w:rFonts w:asciiTheme="minorBidi" w:hAnsiTheme="minorBidi" w:hint="cs"/>
          <w:sz w:val="24"/>
          <w:szCs w:val="24"/>
          <w:rtl/>
        </w:rPr>
        <w:t xml:space="preserve"> בשלב הבא זוקקו המטילים ונוספו להם אלמנטים נוספים כגון בדיל, על מנת לייצר ברונזה, סגסוגת של נחושת ובדיל ליצירת מתכת חזקה ועמידה יותר. </w:t>
      </w:r>
    </w:p>
    <w:p w:rsidR="004E7590" w:rsidRDefault="004E7590" w:rsidP="005E43B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בעולם המודרני ועבור שימושים רבים בתעשיית האלקטרוניקה, דרגת הניקיון המתקבלת בתהליך ההפקה הראשוני אינה מספקת. לפיכך יוצקים את הנחושת ללוחות דקים.</w:t>
      </w:r>
      <w:r w:rsidR="005E43B8">
        <w:rPr>
          <w:rFonts w:asciiTheme="minorBidi" w:hAnsiTheme="minorBidi" w:hint="cs"/>
          <w:sz w:val="24"/>
          <w:szCs w:val="24"/>
          <w:rtl/>
        </w:rPr>
        <w:t xml:space="preserve"> את תהליך הזיקוק מבצעים כיום בתהליכים אלקטרוליטיים. את הנחושת יוצקים ללוחות דקים, ה</w:t>
      </w:r>
      <w:r>
        <w:rPr>
          <w:rFonts w:asciiTheme="minorBidi" w:hAnsiTheme="minorBidi" w:hint="cs"/>
          <w:sz w:val="24"/>
          <w:szCs w:val="24"/>
          <w:rtl/>
        </w:rPr>
        <w:t xml:space="preserve">משמשים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כאנודות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בתוך תאים אלקטרוליטיים גדולים המכילים נחושת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גפרתית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 ע"י העברת ז</w:t>
      </w:r>
      <w:r w:rsidR="005E43B8">
        <w:rPr>
          <w:rFonts w:asciiTheme="minorBidi" w:hAnsiTheme="minorBidi" w:hint="cs"/>
          <w:sz w:val="24"/>
          <w:szCs w:val="24"/>
          <w:rtl/>
        </w:rPr>
        <w:t xml:space="preserve">רם חשמלי, מתמוססת </w:t>
      </w:r>
      <w:proofErr w:type="spellStart"/>
      <w:r w:rsidR="005E43B8">
        <w:rPr>
          <w:rFonts w:asciiTheme="minorBidi" w:hAnsiTheme="minorBidi" w:hint="cs"/>
          <w:sz w:val="24"/>
          <w:szCs w:val="24"/>
          <w:rtl/>
        </w:rPr>
        <w:t>האנודה</w:t>
      </w:r>
      <w:proofErr w:type="spellEnd"/>
      <w:r w:rsidR="005E43B8">
        <w:rPr>
          <w:rFonts w:asciiTheme="minorBidi" w:hAnsiTheme="minorBidi" w:hint="cs"/>
          <w:sz w:val="24"/>
          <w:szCs w:val="24"/>
          <w:rtl/>
        </w:rPr>
        <w:t xml:space="preserve"> ומתקבלת נחושת בדרגת ניקיון גבוהה (</w:t>
      </w:r>
      <w:r w:rsidR="005E43B8">
        <w:rPr>
          <w:rFonts w:asciiTheme="minorBidi" w:hAnsiTheme="minorBidi" w:cs="Arial"/>
          <w:sz w:val="24"/>
          <w:szCs w:val="24"/>
        </w:rPr>
        <w:t>99.94-99.96%</w:t>
      </w:r>
      <w:r w:rsidR="005E43B8">
        <w:rPr>
          <w:rFonts w:asciiTheme="minorBidi" w:hAnsiTheme="minorBidi" w:hint="cs"/>
          <w:sz w:val="24"/>
          <w:szCs w:val="24"/>
          <w:rtl/>
        </w:rPr>
        <w:t xml:space="preserve"> )על </w:t>
      </w:r>
      <w:proofErr w:type="spellStart"/>
      <w:r w:rsidR="005E43B8">
        <w:rPr>
          <w:rFonts w:asciiTheme="minorBidi" w:hAnsiTheme="minorBidi" w:hint="cs"/>
          <w:sz w:val="24"/>
          <w:szCs w:val="24"/>
          <w:rtl/>
        </w:rPr>
        <w:t>הקתודה</w:t>
      </w:r>
      <w:proofErr w:type="spellEnd"/>
      <w:r w:rsidR="005E43B8">
        <w:rPr>
          <w:rFonts w:asciiTheme="minorBidi" w:hAnsiTheme="minorBidi" w:hint="cs"/>
          <w:sz w:val="24"/>
          <w:szCs w:val="24"/>
          <w:rtl/>
        </w:rPr>
        <w:t>.</w:t>
      </w:r>
    </w:p>
    <w:p w:rsidR="003A28BC" w:rsidRDefault="003A28BC" w:rsidP="005E43B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בספר הכימיה אתגר עמודים 50-59 יש פירוט על הפקת נחושת באתר תמנע.</w:t>
      </w:r>
    </w:p>
    <w:p w:rsidR="004E7590" w:rsidRDefault="004E7590" w:rsidP="004E7590">
      <w:pPr>
        <w:jc w:val="both"/>
        <w:rPr>
          <w:rFonts w:asciiTheme="minorBidi" w:hAnsiTheme="minorBidi"/>
          <w:sz w:val="24"/>
          <w:szCs w:val="24"/>
          <w:rtl/>
        </w:rPr>
      </w:pPr>
    </w:p>
    <w:p w:rsidR="00501104" w:rsidRDefault="00501104" w:rsidP="00E9705C">
      <w:pPr>
        <w:jc w:val="both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E030F3" w:rsidRDefault="00E030F3" w:rsidP="00E9705C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D4E75" w:rsidRDefault="000D4E75" w:rsidP="00E9705C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8831C5" w:rsidRPr="008D5F2E" w:rsidRDefault="00483B6F" w:rsidP="00E9705C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 xml:space="preserve">כלים </w:t>
      </w:r>
      <w:r w:rsidR="000733E8"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="001E107B" w:rsidRPr="008D5F2E">
        <w:rPr>
          <w:rFonts w:asciiTheme="minorBidi" w:hAnsiTheme="minorBidi"/>
          <w:b/>
          <w:bCs/>
          <w:sz w:val="24"/>
          <w:szCs w:val="24"/>
          <w:rtl/>
        </w:rPr>
        <w:t>חומרים:</w:t>
      </w:r>
    </w:p>
    <w:p w:rsidR="001E107B" w:rsidRPr="008D5F2E" w:rsidRDefault="001E107B" w:rsidP="004E7590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מלכיט כ – 5 גר' טחון </w:t>
      </w:r>
      <w:r w:rsidR="004E7590">
        <w:rPr>
          <w:rFonts w:asciiTheme="minorBidi" w:hAnsiTheme="minorBidi" w:hint="cs"/>
          <w:sz w:val="24"/>
          <w:szCs w:val="24"/>
          <w:rtl/>
        </w:rPr>
        <w:t>דק</w:t>
      </w:r>
      <w:r w:rsidRPr="008D5F2E">
        <w:rPr>
          <w:rFonts w:asciiTheme="minorBidi" w:hAnsiTheme="minorBidi"/>
          <w:sz w:val="24"/>
          <w:szCs w:val="24"/>
          <w:rtl/>
        </w:rPr>
        <w:t>.</w:t>
      </w:r>
    </w:p>
    <w:p w:rsidR="001E107B" w:rsidRDefault="001E107B" w:rsidP="00483B6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חומצה </w:t>
      </w:r>
      <w:proofErr w:type="spellStart"/>
      <w:r w:rsidRPr="008D5F2E">
        <w:rPr>
          <w:rFonts w:asciiTheme="minorBidi" w:hAnsiTheme="minorBidi"/>
          <w:sz w:val="24"/>
          <w:szCs w:val="24"/>
          <w:rtl/>
        </w:rPr>
        <w:t>גפרתית</w:t>
      </w:r>
      <w:proofErr w:type="spellEnd"/>
      <w:r w:rsidRPr="008D5F2E">
        <w:rPr>
          <w:rFonts w:asciiTheme="minorBidi" w:hAnsiTheme="minorBidi"/>
          <w:sz w:val="24"/>
          <w:szCs w:val="24"/>
          <w:rtl/>
        </w:rPr>
        <w:t xml:space="preserve"> בריכוז </w:t>
      </w:r>
      <w:r w:rsidR="00483B6F" w:rsidRPr="008D5F2E">
        <w:rPr>
          <w:rFonts w:asciiTheme="minorBidi" w:hAnsiTheme="minorBidi"/>
          <w:sz w:val="24"/>
          <w:szCs w:val="24"/>
        </w:rPr>
        <w:t>3</w:t>
      </w:r>
      <w:r w:rsidR="00483B6F">
        <w:rPr>
          <w:rFonts w:asciiTheme="minorBidi" w:hAnsiTheme="minorBidi"/>
          <w:sz w:val="24"/>
          <w:szCs w:val="24"/>
        </w:rPr>
        <w:t>M</w:t>
      </w:r>
      <w:r w:rsidRPr="008D5F2E">
        <w:rPr>
          <w:rFonts w:asciiTheme="minorBidi" w:hAnsiTheme="minorBidi"/>
          <w:sz w:val="24"/>
          <w:szCs w:val="24"/>
          <w:rtl/>
        </w:rPr>
        <w:t>, (ע"י הוספת 167 מל' חומצה מרוכזת לליטר מים).</w:t>
      </w:r>
    </w:p>
    <w:p w:rsidR="004E7590" w:rsidRDefault="004E7590" w:rsidP="00501104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מסמרי ברזל</w:t>
      </w:r>
      <w:r w:rsidR="00501104">
        <w:rPr>
          <w:rFonts w:asciiTheme="minorBidi" w:hAnsiTheme="minorBidi"/>
          <w:sz w:val="24"/>
          <w:szCs w:val="24"/>
        </w:rPr>
        <w:t xml:space="preserve"> </w:t>
      </w:r>
      <w:r w:rsidR="00501104">
        <w:rPr>
          <w:rFonts w:asciiTheme="minorBidi" w:hAnsiTheme="minorBidi" w:hint="cs"/>
          <w:sz w:val="24"/>
          <w:szCs w:val="24"/>
          <w:rtl/>
        </w:rPr>
        <w:t>נקיים</w:t>
      </w:r>
      <w:r w:rsidR="00501104">
        <w:rPr>
          <w:rFonts w:asciiTheme="minorBidi" w:hAnsiTheme="minorBidi"/>
          <w:sz w:val="24"/>
          <w:szCs w:val="24"/>
        </w:rPr>
        <w:t xml:space="preserve"> </w:t>
      </w:r>
    </w:p>
    <w:p w:rsidR="004E7590" w:rsidRDefault="004E7590" w:rsidP="00E9705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צמר פלדה/ או חומצה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כלורית</w:t>
      </w:r>
      <w:proofErr w:type="spellEnd"/>
      <w:r w:rsidR="00501104">
        <w:rPr>
          <w:rFonts w:asciiTheme="minorBidi" w:hAnsiTheme="minorBidi" w:hint="cs"/>
          <w:sz w:val="24"/>
          <w:szCs w:val="24"/>
          <w:rtl/>
        </w:rPr>
        <w:t xml:space="preserve"> מהולה</w:t>
      </w:r>
      <w:r>
        <w:rPr>
          <w:rFonts w:asciiTheme="minorBidi" w:hAnsiTheme="minorBidi" w:hint="cs"/>
          <w:sz w:val="24"/>
          <w:szCs w:val="24"/>
          <w:rtl/>
        </w:rPr>
        <w:t xml:space="preserve"> להסרת תחמוצות הברזל</w:t>
      </w:r>
    </w:p>
    <w:p w:rsidR="00501104" w:rsidRDefault="00501104" w:rsidP="00501104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2 כוסות כימיות 250  מ"ל</w:t>
      </w:r>
    </w:p>
    <w:p w:rsidR="00501104" w:rsidRDefault="00501104" w:rsidP="00E9705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צלחת פטרי זכוכית להנחת המסמרים המצופים</w:t>
      </w:r>
    </w:p>
    <w:p w:rsidR="00501104" w:rsidRPr="008D5F2E" w:rsidRDefault="00501104" w:rsidP="00E9705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משפך ונייר סינון/מסננת.</w:t>
      </w:r>
    </w:p>
    <w:p w:rsidR="001E107B" w:rsidRPr="008D5F2E" w:rsidRDefault="004E7590" w:rsidP="00E9705C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מהלך הניסוי</w:t>
      </w:r>
      <w:r w:rsidR="001E107B" w:rsidRPr="008D5F2E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8003F5" w:rsidRPr="008D5F2E" w:rsidRDefault="001E107B" w:rsidP="00E9705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>ה</w:t>
      </w:r>
      <w:r w:rsidR="00501104">
        <w:rPr>
          <w:rFonts w:asciiTheme="minorBidi" w:hAnsiTheme="minorBidi"/>
          <w:sz w:val="24"/>
          <w:szCs w:val="24"/>
          <w:rtl/>
        </w:rPr>
        <w:t>נח כ 5 גר של אבק</w:t>
      </w:r>
      <w:r w:rsidR="00501104">
        <w:rPr>
          <w:rFonts w:asciiTheme="minorBidi" w:hAnsiTheme="minorBidi" w:hint="cs"/>
          <w:sz w:val="24"/>
          <w:szCs w:val="24"/>
          <w:rtl/>
        </w:rPr>
        <w:t>ת המינרל</w:t>
      </w:r>
      <w:r w:rsidR="00501104">
        <w:rPr>
          <w:rFonts w:asciiTheme="minorBidi" w:hAnsiTheme="minorBidi"/>
          <w:sz w:val="24"/>
          <w:szCs w:val="24"/>
          <w:rtl/>
        </w:rPr>
        <w:t xml:space="preserve"> ב</w:t>
      </w:r>
      <w:r w:rsidR="00501104">
        <w:rPr>
          <w:rFonts w:asciiTheme="minorBidi" w:hAnsiTheme="minorBidi" w:hint="cs"/>
          <w:sz w:val="24"/>
          <w:szCs w:val="24"/>
          <w:rtl/>
        </w:rPr>
        <w:t>כוס כימית</w:t>
      </w:r>
      <w:r w:rsidR="008003F5" w:rsidRPr="008D5F2E">
        <w:rPr>
          <w:rFonts w:asciiTheme="minorBidi" w:hAnsiTheme="minorBidi"/>
          <w:sz w:val="24"/>
          <w:szCs w:val="24"/>
          <w:rtl/>
        </w:rPr>
        <w:t xml:space="preserve"> בגודל 250 מל'.</w:t>
      </w:r>
    </w:p>
    <w:p w:rsidR="001E107B" w:rsidRPr="008D5F2E" w:rsidRDefault="008003F5" w:rsidP="00E9705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הוסף </w:t>
      </w:r>
      <w:r w:rsidR="001E107B" w:rsidRPr="008D5F2E">
        <w:rPr>
          <w:rFonts w:asciiTheme="minorBidi" w:hAnsiTheme="minorBidi"/>
          <w:sz w:val="24"/>
          <w:szCs w:val="24"/>
          <w:rtl/>
        </w:rPr>
        <w:t>כ 50 מל'</w:t>
      </w:r>
      <w:r w:rsidRPr="008D5F2E">
        <w:rPr>
          <w:rFonts w:asciiTheme="minorBidi" w:hAnsiTheme="minorBidi"/>
          <w:sz w:val="24"/>
          <w:szCs w:val="24"/>
          <w:rtl/>
        </w:rPr>
        <w:t xml:space="preserve"> חומצה והמתן עד להמסה מלאה. אם יש צורך, הוסף עוד חומצה</w:t>
      </w:r>
      <w:r w:rsidR="00501104">
        <w:rPr>
          <w:rFonts w:asciiTheme="minorBidi" w:hAnsiTheme="minorBidi" w:hint="cs"/>
          <w:sz w:val="24"/>
          <w:szCs w:val="24"/>
          <w:rtl/>
        </w:rPr>
        <w:t>,</w:t>
      </w:r>
      <w:r w:rsidRPr="008D5F2E">
        <w:rPr>
          <w:rFonts w:asciiTheme="minorBidi" w:hAnsiTheme="minorBidi"/>
          <w:sz w:val="24"/>
          <w:szCs w:val="24"/>
          <w:rtl/>
        </w:rPr>
        <w:t xml:space="preserve"> כ 10 מל' בכל פעם על מנת להבטיח המסה מלאה. (שים לב שייתכן והמלכיט אינה נקיה, ולפיכך חלק מהחומרים הנלווים לא יתמוססו). </w:t>
      </w:r>
    </w:p>
    <w:p w:rsidR="00501104" w:rsidRPr="008D5F2E" w:rsidRDefault="00501104" w:rsidP="00501104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אמורה להתקבל תמיסה כחולה שקופה – הצבע נובע מנוכחות יוני </w:t>
      </w:r>
      <w:r w:rsidRPr="008D5F2E">
        <w:rPr>
          <w:rFonts w:asciiTheme="minorBidi" w:hAnsiTheme="minorBidi"/>
          <w:sz w:val="24"/>
          <w:szCs w:val="24"/>
        </w:rPr>
        <w:t>Cu</w:t>
      </w:r>
      <w:r w:rsidRPr="008D5F2E">
        <w:rPr>
          <w:rFonts w:asciiTheme="minorBidi" w:hAnsiTheme="minorBidi"/>
          <w:sz w:val="24"/>
          <w:szCs w:val="24"/>
          <w:vertAlign w:val="superscript"/>
        </w:rPr>
        <w:t>+2</w:t>
      </w:r>
      <w:r w:rsidRPr="008D5F2E">
        <w:rPr>
          <w:rFonts w:asciiTheme="minorBidi" w:hAnsiTheme="minorBidi"/>
          <w:sz w:val="24"/>
          <w:szCs w:val="24"/>
          <w:rtl/>
        </w:rPr>
        <w:t>.</w:t>
      </w:r>
    </w:p>
    <w:p w:rsidR="008003F5" w:rsidRPr="008D5F2E" w:rsidRDefault="008003F5" w:rsidP="00E9705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>אם נשאר משקע, ניתן לסננו.</w:t>
      </w:r>
    </w:p>
    <w:p w:rsidR="008003F5" w:rsidRPr="008D5F2E" w:rsidRDefault="008003F5" w:rsidP="00E9705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השתמש </w:t>
      </w:r>
      <w:proofErr w:type="spellStart"/>
      <w:r w:rsidRPr="008D5F2E">
        <w:rPr>
          <w:rFonts w:asciiTheme="minorBidi" w:hAnsiTheme="minorBidi"/>
          <w:sz w:val="24"/>
          <w:szCs w:val="24"/>
          <w:rtl/>
        </w:rPr>
        <w:t>בכ</w:t>
      </w:r>
      <w:proofErr w:type="spellEnd"/>
      <w:r w:rsidRPr="008D5F2E">
        <w:rPr>
          <w:rFonts w:asciiTheme="minorBidi" w:hAnsiTheme="minorBidi"/>
          <w:sz w:val="24"/>
          <w:szCs w:val="24"/>
          <w:rtl/>
        </w:rPr>
        <w:t xml:space="preserve"> 6 גר' של מסמרי ברזל קטנים – נקיים מקורוזיה. נתן לחשוף את פני השטח של הברזל ע"י שיוף בצמר פלדה ( או שימוש בחומצה מלחית).</w:t>
      </w:r>
    </w:p>
    <w:p w:rsidR="00A01FA2" w:rsidRDefault="008003F5" w:rsidP="00A01FA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 xml:space="preserve">הכנס את המסמרים אל התמיסה והתבונן בנעשה. הוצא את המסמרים בעזרת פינצטה, </w:t>
      </w:r>
      <w:r w:rsidR="00A01FA2">
        <w:rPr>
          <w:rFonts w:asciiTheme="minorBidi" w:hAnsiTheme="minorBidi" w:hint="cs"/>
          <w:sz w:val="24"/>
          <w:szCs w:val="24"/>
          <w:rtl/>
        </w:rPr>
        <w:t>שטוף במים ויבש.</w:t>
      </w:r>
    </w:p>
    <w:p w:rsidR="008003F5" w:rsidRDefault="008003F5" w:rsidP="00A01FA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8D5F2E">
        <w:rPr>
          <w:rFonts w:asciiTheme="minorBidi" w:hAnsiTheme="minorBidi"/>
          <w:sz w:val="24"/>
          <w:szCs w:val="24"/>
          <w:rtl/>
        </w:rPr>
        <w:t>תאר את שהתרחש.</w:t>
      </w:r>
    </w:p>
    <w:p w:rsidR="003731A6" w:rsidRDefault="003731A6" w:rsidP="000F3E15">
      <w:pPr>
        <w:spacing w:line="324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F3E15" w:rsidRPr="003731A6" w:rsidRDefault="000F3E15" w:rsidP="000F3E15">
      <w:pPr>
        <w:spacing w:line="324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3731A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ניסוי ברמה </w:t>
      </w:r>
      <w:r w:rsidRPr="003731A6">
        <w:rPr>
          <w:rFonts w:asciiTheme="minorBidi" w:hAnsiTheme="minorBidi" w:hint="cs"/>
          <w:b/>
          <w:bCs/>
          <w:sz w:val="24"/>
          <w:szCs w:val="24"/>
          <w:u w:val="single"/>
        </w:rPr>
        <w:t>I</w:t>
      </w:r>
    </w:p>
    <w:p w:rsidR="000F3E15" w:rsidRDefault="000F3E15" w:rsidP="000F3E15">
      <w:pPr>
        <w:spacing w:line="324" w:lineRule="auto"/>
        <w:jc w:val="both"/>
        <w:rPr>
          <w:rFonts w:asciiTheme="minorBidi" w:hAnsiTheme="minorBidi"/>
          <w:sz w:val="24"/>
          <w:szCs w:val="24"/>
          <w:rtl/>
        </w:rPr>
      </w:pPr>
      <w:r w:rsidRPr="000F3E15">
        <w:rPr>
          <w:rFonts w:asciiTheme="minorBidi" w:hAnsiTheme="minorBidi" w:hint="cs"/>
          <w:sz w:val="24"/>
          <w:szCs w:val="24"/>
          <w:rtl/>
        </w:rPr>
        <w:t xml:space="preserve">התלמידים מקבלים </w:t>
      </w:r>
      <w:r>
        <w:rPr>
          <w:rFonts w:asciiTheme="minorBidi" w:hAnsiTheme="minorBidi" w:hint="cs"/>
          <w:sz w:val="24"/>
          <w:szCs w:val="24"/>
          <w:rtl/>
        </w:rPr>
        <w:t>את ה</w:t>
      </w:r>
      <w:r w:rsidRPr="000F3E15">
        <w:rPr>
          <w:rFonts w:asciiTheme="minorBidi" w:hAnsiTheme="minorBidi" w:hint="cs"/>
          <w:sz w:val="24"/>
          <w:szCs w:val="24"/>
          <w:rtl/>
        </w:rPr>
        <w:t xml:space="preserve">הוראות לביצוע הניסוי </w:t>
      </w:r>
      <w:r>
        <w:rPr>
          <w:rFonts w:asciiTheme="minorBidi" w:hAnsiTheme="minorBidi" w:hint="cs"/>
          <w:sz w:val="24"/>
          <w:szCs w:val="24"/>
          <w:rtl/>
        </w:rPr>
        <w:t xml:space="preserve">ומבצעים אותו. </w:t>
      </w:r>
    </w:p>
    <w:p w:rsidR="000F3E15" w:rsidRDefault="000F3E15" w:rsidP="000F3E1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1) רושמים תצפיות, לפני, במהלך, ובסיום הניסוי.</w:t>
      </w:r>
    </w:p>
    <w:p w:rsidR="000F3E15" w:rsidRDefault="000F3E15" w:rsidP="000F3E1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2) סיכום הניסוי ופירוש התצפיות.</w:t>
      </w:r>
    </w:p>
    <w:p w:rsidR="000F3E15" w:rsidRDefault="000F3E15" w:rsidP="000F3E1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3) עונים על שאלות נלוות לניסוי.</w:t>
      </w:r>
    </w:p>
    <w:p w:rsidR="000F3E15" w:rsidRDefault="000F3E15" w:rsidP="000F3E1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D1026B" w:rsidRPr="000249D8" w:rsidRDefault="00D1026B" w:rsidP="00D1026B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249D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שאלות </w:t>
      </w:r>
      <w:r w:rsidR="000249D8" w:rsidRPr="000249D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מלוות לניסוי:</w:t>
      </w:r>
    </w:p>
    <w:p w:rsidR="002B635E" w:rsidRDefault="002B635E" w:rsidP="000249D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נתון התהליך:</w:t>
      </w:r>
    </w:p>
    <w:p w:rsidR="000D4E75" w:rsidRPr="00501104" w:rsidRDefault="000D4E75" w:rsidP="009A2EB1">
      <w:pPr>
        <w:bidi w:val="0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501104">
        <w:rPr>
          <w:rFonts w:asciiTheme="minorBidi" w:hAnsiTheme="minorBidi"/>
          <w:b/>
          <w:bCs/>
          <w:sz w:val="24"/>
          <w:szCs w:val="24"/>
        </w:rPr>
        <w:t>Fe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(s)</w:t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+ Cu</w:t>
      </w:r>
      <w:r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proofErr w:type="gramStart"/>
      <w:r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+</w:t>
      </w:r>
      <w:r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proofErr w:type="gramEnd"/>
      <w:r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sym w:font="Symbol" w:char="F0AE"/>
      </w:r>
      <w:r w:rsidRPr="00501104">
        <w:rPr>
          <w:rFonts w:asciiTheme="minorBidi" w:hAnsiTheme="minorBidi"/>
          <w:b/>
          <w:bCs/>
          <w:sz w:val="24"/>
          <w:szCs w:val="24"/>
        </w:rPr>
        <w:t xml:space="preserve"> 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1104">
        <w:rPr>
          <w:rFonts w:asciiTheme="minorBidi" w:hAnsiTheme="minorBidi"/>
          <w:b/>
          <w:bCs/>
          <w:sz w:val="24"/>
          <w:szCs w:val="24"/>
        </w:rPr>
        <w:t>Fe</w:t>
      </w:r>
      <w:r w:rsidRPr="000D4E75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(</w:t>
      </w:r>
      <w:proofErr w:type="spellStart"/>
      <w:r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aq</w:t>
      </w:r>
      <w:proofErr w:type="spellEnd"/>
      <w:r w:rsidRPr="000D4E75">
        <w:rPr>
          <w:rFonts w:asciiTheme="minorBidi" w:hAnsiTheme="minorBidi"/>
          <w:b/>
          <w:bCs/>
          <w:sz w:val="24"/>
          <w:szCs w:val="24"/>
          <w:vertAlign w:val="subscript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501104">
        <w:rPr>
          <w:rFonts w:asciiTheme="minorBidi" w:hAnsiTheme="minorBidi"/>
          <w:b/>
          <w:bCs/>
          <w:sz w:val="24"/>
          <w:szCs w:val="24"/>
        </w:rPr>
        <w:t>+ Cu</w:t>
      </w:r>
      <w:r w:rsidRPr="00501104">
        <w:rPr>
          <w:rFonts w:asciiTheme="minorBidi" w:hAnsiTheme="minorBidi"/>
          <w:b/>
          <w:bCs/>
          <w:sz w:val="24"/>
          <w:szCs w:val="24"/>
          <w:vertAlign w:val="subscript"/>
        </w:rPr>
        <w:t>(s)</w:t>
      </w:r>
    </w:p>
    <w:p w:rsidR="000249D8" w:rsidRDefault="002B635E" w:rsidP="000249D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1) </w:t>
      </w:r>
      <w:r w:rsidR="000249D8">
        <w:rPr>
          <w:rFonts w:asciiTheme="minorBidi" w:hAnsiTheme="minorBidi" w:hint="cs"/>
          <w:sz w:val="24"/>
          <w:szCs w:val="24"/>
          <w:rtl/>
        </w:rPr>
        <w:t>קבע את דרגות החמצון של המגיבים והתוצרים בתהליך.</w:t>
      </w:r>
    </w:p>
    <w:p w:rsidR="00D1026B" w:rsidRDefault="000249D8" w:rsidP="000249D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2) קבע מיהו המחמצן ומיהו המחזר בתהליך. </w:t>
      </w:r>
    </w:p>
    <w:p w:rsidR="000249D8" w:rsidRDefault="009A2EB1" w:rsidP="000249D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0249D8">
        <w:rPr>
          <w:rFonts w:asciiTheme="minorBidi" w:hAnsiTheme="minorBidi" w:hint="cs"/>
          <w:sz w:val="24"/>
          <w:szCs w:val="24"/>
          <w:rtl/>
        </w:rPr>
        <w:t>) חשב כמה מול אלקטרונים עוברים בתהליך?</w:t>
      </w:r>
    </w:p>
    <w:p w:rsidR="000249D8" w:rsidRPr="00E030F3" w:rsidRDefault="009A2EB1" w:rsidP="00E030F3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rtl/>
        </w:rPr>
        <w:t>4</w:t>
      </w:r>
      <w:r w:rsidR="000249D8">
        <w:rPr>
          <w:rFonts w:asciiTheme="minorBidi" w:hAnsiTheme="minorBidi" w:hint="cs"/>
          <w:sz w:val="24"/>
          <w:szCs w:val="24"/>
          <w:rtl/>
        </w:rPr>
        <w:t xml:space="preserve">) האם ניתן לקבוע את מסת הנחושת שהתקבלה בתהליך? הסבר מה דרוש לך על מנת </w:t>
      </w:r>
      <w:r w:rsidR="00016C35">
        <w:rPr>
          <w:rFonts w:asciiTheme="minorBidi" w:hAnsiTheme="minorBidi" w:hint="cs"/>
          <w:sz w:val="24"/>
          <w:szCs w:val="24"/>
          <w:rtl/>
        </w:rPr>
        <w:t>ל</w:t>
      </w:r>
      <w:r w:rsidR="000249D8">
        <w:rPr>
          <w:rFonts w:asciiTheme="minorBidi" w:hAnsiTheme="minorBidi" w:hint="cs"/>
          <w:sz w:val="24"/>
          <w:szCs w:val="24"/>
          <w:rtl/>
        </w:rPr>
        <w:t xml:space="preserve">עשות זאת. </w:t>
      </w:r>
    </w:p>
    <w:sectPr w:rsidR="000249D8" w:rsidRPr="00E030F3" w:rsidSect="00E9705C">
      <w:footerReference w:type="default" r:id="rId8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6C" w:rsidRDefault="001F7A6C" w:rsidP="009A2EB1">
      <w:pPr>
        <w:spacing w:after="0" w:line="240" w:lineRule="auto"/>
      </w:pPr>
      <w:r>
        <w:separator/>
      </w:r>
    </w:p>
  </w:endnote>
  <w:endnote w:type="continuationSeparator" w:id="0">
    <w:p w:rsidR="001F7A6C" w:rsidRDefault="001F7A6C" w:rsidP="009A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95662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EB1" w:rsidRDefault="009A2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A2EB1" w:rsidRDefault="009A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6C" w:rsidRDefault="001F7A6C" w:rsidP="009A2EB1">
      <w:pPr>
        <w:spacing w:after="0" w:line="240" w:lineRule="auto"/>
      </w:pPr>
      <w:r>
        <w:separator/>
      </w:r>
    </w:p>
  </w:footnote>
  <w:footnote w:type="continuationSeparator" w:id="0">
    <w:p w:rsidR="001F7A6C" w:rsidRDefault="001F7A6C" w:rsidP="009A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1F7"/>
    <w:multiLevelType w:val="hybridMultilevel"/>
    <w:tmpl w:val="A2867A86"/>
    <w:lvl w:ilvl="0" w:tplc="DAFA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63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A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E9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E5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6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00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C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8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691C58"/>
    <w:multiLevelType w:val="hybridMultilevel"/>
    <w:tmpl w:val="4992B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E15"/>
    <w:multiLevelType w:val="hybridMultilevel"/>
    <w:tmpl w:val="CF36C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10861"/>
    <w:multiLevelType w:val="hybridMultilevel"/>
    <w:tmpl w:val="C7160A52"/>
    <w:lvl w:ilvl="0" w:tplc="C50859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5807"/>
    <w:multiLevelType w:val="hybridMultilevel"/>
    <w:tmpl w:val="FAC890DE"/>
    <w:lvl w:ilvl="0" w:tplc="870EA6C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7856"/>
    <w:multiLevelType w:val="hybridMultilevel"/>
    <w:tmpl w:val="E368CE5A"/>
    <w:lvl w:ilvl="0" w:tplc="C3C4D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D49FA"/>
    <w:multiLevelType w:val="hybridMultilevel"/>
    <w:tmpl w:val="B8ECC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7"/>
    <w:rsid w:val="00016C35"/>
    <w:rsid w:val="000249D8"/>
    <w:rsid w:val="000733E8"/>
    <w:rsid w:val="000B2550"/>
    <w:rsid w:val="000B4B37"/>
    <w:rsid w:val="000D4E75"/>
    <w:rsid w:val="000F3E15"/>
    <w:rsid w:val="001D5CBC"/>
    <w:rsid w:val="001E107B"/>
    <w:rsid w:val="001F7A6C"/>
    <w:rsid w:val="002843F3"/>
    <w:rsid w:val="002B635E"/>
    <w:rsid w:val="003731A6"/>
    <w:rsid w:val="003A28BC"/>
    <w:rsid w:val="00483B6F"/>
    <w:rsid w:val="004E7590"/>
    <w:rsid w:val="004F5153"/>
    <w:rsid w:val="00501104"/>
    <w:rsid w:val="00543127"/>
    <w:rsid w:val="005B565F"/>
    <w:rsid w:val="005E43B8"/>
    <w:rsid w:val="005F0078"/>
    <w:rsid w:val="00636DC7"/>
    <w:rsid w:val="007022CF"/>
    <w:rsid w:val="00707CD3"/>
    <w:rsid w:val="00763F00"/>
    <w:rsid w:val="008003F5"/>
    <w:rsid w:val="00811015"/>
    <w:rsid w:val="008831C5"/>
    <w:rsid w:val="00885CFE"/>
    <w:rsid w:val="008D5F2E"/>
    <w:rsid w:val="00902C67"/>
    <w:rsid w:val="00957632"/>
    <w:rsid w:val="009A2EB1"/>
    <w:rsid w:val="00A01C30"/>
    <w:rsid w:val="00A01FA2"/>
    <w:rsid w:val="00A03763"/>
    <w:rsid w:val="00A0776B"/>
    <w:rsid w:val="00A53E20"/>
    <w:rsid w:val="00A854DE"/>
    <w:rsid w:val="00A94320"/>
    <w:rsid w:val="00BC5503"/>
    <w:rsid w:val="00C019A1"/>
    <w:rsid w:val="00C072FF"/>
    <w:rsid w:val="00C96461"/>
    <w:rsid w:val="00D1026B"/>
    <w:rsid w:val="00E030F3"/>
    <w:rsid w:val="00E9705C"/>
    <w:rsid w:val="00EA3C5A"/>
    <w:rsid w:val="00F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qFormat/>
    <w:rsid w:val="008D5F2E"/>
    <w:pPr>
      <w:keepNext/>
      <w:spacing w:after="0" w:line="360" w:lineRule="auto"/>
      <w:outlineLvl w:val="6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4B37"/>
  </w:style>
  <w:style w:type="paragraph" w:styleId="BalloonText">
    <w:name w:val="Balloon Text"/>
    <w:basedOn w:val="Normal"/>
    <w:link w:val="BalloonTextChar"/>
    <w:uiPriority w:val="99"/>
    <w:semiHidden/>
    <w:unhideWhenUsed/>
    <w:rsid w:val="000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B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D5F2E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9A2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B1"/>
  </w:style>
  <w:style w:type="paragraph" w:styleId="Footer">
    <w:name w:val="footer"/>
    <w:basedOn w:val="Normal"/>
    <w:link w:val="FooterChar"/>
    <w:uiPriority w:val="99"/>
    <w:unhideWhenUsed/>
    <w:rsid w:val="009A2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qFormat/>
    <w:rsid w:val="008D5F2E"/>
    <w:pPr>
      <w:keepNext/>
      <w:spacing w:after="0" w:line="360" w:lineRule="auto"/>
      <w:outlineLvl w:val="6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4B37"/>
  </w:style>
  <w:style w:type="paragraph" w:styleId="BalloonText">
    <w:name w:val="Balloon Text"/>
    <w:basedOn w:val="Normal"/>
    <w:link w:val="BalloonTextChar"/>
    <w:uiPriority w:val="99"/>
    <w:semiHidden/>
    <w:unhideWhenUsed/>
    <w:rsid w:val="000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B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D5F2E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9A2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B1"/>
  </w:style>
  <w:style w:type="paragraph" w:styleId="Footer">
    <w:name w:val="footer"/>
    <w:basedOn w:val="Normal"/>
    <w:link w:val="FooterChar"/>
    <w:uiPriority w:val="99"/>
    <w:unhideWhenUsed/>
    <w:rsid w:val="009A2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</dc:creator>
  <cp:lastModifiedBy>WICC</cp:lastModifiedBy>
  <cp:revision>5</cp:revision>
  <dcterms:created xsi:type="dcterms:W3CDTF">2017-06-25T05:56:00Z</dcterms:created>
  <dcterms:modified xsi:type="dcterms:W3CDTF">2017-08-17T13:42:00Z</dcterms:modified>
</cp:coreProperties>
</file>