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15" w:rsidRDefault="00B32615" w:rsidP="00B32615">
      <w:pPr>
        <w:spacing w:line="360" w:lineRule="auto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B32615">
        <w:rPr>
          <w:rFonts w:hint="cs"/>
          <w:b/>
          <w:bCs/>
          <w:sz w:val="28"/>
          <w:szCs w:val="28"/>
          <w:rtl/>
        </w:rPr>
        <w:t>הצעה להוראת הנושא "מרכיבי המזון" לכיתה ט' באוריינטציה כימית</w:t>
      </w:r>
    </w:p>
    <w:p w:rsidR="00B32615" w:rsidRDefault="00B32615" w:rsidP="00B32615">
      <w:pPr>
        <w:spacing w:line="360" w:lineRule="auto"/>
        <w:jc w:val="center"/>
        <w:rPr>
          <w:b/>
          <w:bCs/>
          <w:sz w:val="24"/>
          <w:szCs w:val="24"/>
          <w:rtl/>
        </w:rPr>
      </w:pPr>
      <w:r w:rsidRPr="00B32615">
        <w:rPr>
          <w:rFonts w:hint="cs"/>
          <w:b/>
          <w:bCs/>
          <w:sz w:val="24"/>
          <w:szCs w:val="24"/>
          <w:rtl/>
        </w:rPr>
        <w:t>ד"ר גיא אשכנזי</w:t>
      </w:r>
    </w:p>
    <w:p w:rsidR="00B32615" w:rsidRPr="00B32615" w:rsidRDefault="00B32615" w:rsidP="00B32615">
      <w:pPr>
        <w:spacing w:line="360" w:lineRule="auto"/>
        <w:jc w:val="center"/>
        <w:rPr>
          <w:b/>
          <w:bCs/>
          <w:sz w:val="24"/>
          <w:szCs w:val="24"/>
          <w:rtl/>
        </w:rPr>
      </w:pPr>
    </w:p>
    <w:p w:rsidR="00B32615" w:rsidRDefault="004C6FFC" w:rsidP="00B32615">
      <w:pPr>
        <w:spacing w:line="360" w:lineRule="auto"/>
        <w:rPr>
          <w:b/>
          <w:bCs/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1. </w:t>
      </w:r>
      <w:r w:rsidR="00B32615">
        <w:rPr>
          <w:rFonts w:hint="cs"/>
          <w:b/>
          <w:bCs/>
          <w:sz w:val="24"/>
          <w:szCs w:val="24"/>
          <w:rtl/>
        </w:rPr>
        <w:t>מסיסות:</w:t>
      </w:r>
    </w:p>
    <w:p w:rsidR="00BF5A4F" w:rsidRPr="00B32615" w:rsidRDefault="004C6FFC" w:rsidP="00B32615">
      <w:pPr>
        <w:spacing w:after="360" w:line="360" w:lineRule="auto"/>
        <w:jc w:val="both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הצגת נתונים </w:t>
      </w:r>
      <w:r w:rsidR="00B32615">
        <w:rPr>
          <w:rFonts w:hint="cs"/>
          <w:sz w:val="24"/>
          <w:szCs w:val="24"/>
          <w:rtl/>
        </w:rPr>
        <w:t>של מסיסות במים של מספר פחמימנים,</w:t>
      </w:r>
      <w:r w:rsidRPr="00B32615">
        <w:rPr>
          <w:rFonts w:hint="cs"/>
          <w:sz w:val="24"/>
          <w:szCs w:val="24"/>
          <w:rtl/>
        </w:rPr>
        <w:t xml:space="preserve"> כהלים ורב כהלים. מסקנה: המסיסות של חומר אורגני במים גדלה ככל שמספר אטומי החמצן במולקולה עולה, וקטנה ככל שמספר אטומי הפחמן במולקולה עולה.</w:t>
      </w:r>
    </w:p>
    <w:p w:rsidR="004C6FFC" w:rsidRPr="00B32615" w:rsidRDefault="004C6FFC" w:rsidP="004C6FFC">
      <w:pPr>
        <w:spacing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2. </w:t>
      </w:r>
      <w:r w:rsidRPr="00B32615">
        <w:rPr>
          <w:rFonts w:hint="cs"/>
          <w:b/>
          <w:bCs/>
          <w:sz w:val="24"/>
          <w:szCs w:val="24"/>
          <w:rtl/>
        </w:rPr>
        <w:t>שומנים</w:t>
      </w:r>
      <w:r w:rsidRPr="00B32615">
        <w:rPr>
          <w:rFonts w:hint="cs"/>
          <w:sz w:val="24"/>
          <w:szCs w:val="24"/>
          <w:rtl/>
        </w:rPr>
        <w:t>:</w:t>
      </w:r>
    </w:p>
    <w:p w:rsidR="004C6FFC" w:rsidRPr="00B32615" w:rsidRDefault="004C6FFC" w:rsidP="002B0D7F">
      <w:pPr>
        <w:spacing w:after="0" w:line="360" w:lineRule="auto"/>
        <w:rPr>
          <w:sz w:val="24"/>
          <w:szCs w:val="24"/>
          <w:vertAlign w:val="subscript"/>
          <w:rtl/>
        </w:rPr>
      </w:pPr>
      <w:r w:rsidRPr="00B32615">
        <w:rPr>
          <w:rFonts w:hint="cs"/>
          <w:sz w:val="24"/>
          <w:szCs w:val="24"/>
          <w:rtl/>
        </w:rPr>
        <w:t xml:space="preserve">מבנה: הצגת המבנה של </w:t>
      </w:r>
      <w:r w:rsidR="00BE5607" w:rsidRPr="00B32615">
        <w:rPr>
          <w:rFonts w:hint="cs"/>
          <w:sz w:val="24"/>
          <w:szCs w:val="24"/>
          <w:rtl/>
        </w:rPr>
        <w:t>חומצת שומן, גליצרין וטריגליצריד.</w:t>
      </w:r>
      <w:r w:rsidR="00984BBE" w:rsidRPr="00B32615">
        <w:rPr>
          <w:rFonts w:hint="cs"/>
          <w:sz w:val="24"/>
          <w:szCs w:val="24"/>
          <w:rtl/>
        </w:rPr>
        <w:t xml:space="preserve"> יחידה </w:t>
      </w:r>
      <w:r w:rsidR="0040670F" w:rsidRPr="00B32615">
        <w:rPr>
          <w:rFonts w:hint="cs"/>
          <w:sz w:val="24"/>
          <w:szCs w:val="24"/>
          <w:rtl/>
        </w:rPr>
        <w:t>נפוצה</w:t>
      </w:r>
      <w:r w:rsidR="00984BBE" w:rsidRPr="00B32615">
        <w:rPr>
          <w:rFonts w:hint="cs"/>
          <w:sz w:val="24"/>
          <w:szCs w:val="24"/>
          <w:rtl/>
        </w:rPr>
        <w:t xml:space="preserve">: </w:t>
      </w:r>
      <w:r w:rsidR="00984BBE" w:rsidRPr="00B32615">
        <w:rPr>
          <w:sz w:val="24"/>
          <w:szCs w:val="24"/>
        </w:rPr>
        <w:t>CH</w:t>
      </w:r>
      <w:r w:rsidR="00984BBE" w:rsidRPr="00B32615">
        <w:rPr>
          <w:sz w:val="24"/>
          <w:szCs w:val="24"/>
          <w:vertAlign w:val="subscript"/>
        </w:rPr>
        <w:t>2</w:t>
      </w:r>
    </w:p>
    <w:p w:rsidR="0031643A" w:rsidRPr="00B32615" w:rsidRDefault="004C6FFC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>תכונות:</w:t>
      </w:r>
      <w:r w:rsidR="0031643A" w:rsidRPr="00B32615">
        <w:rPr>
          <w:rFonts w:hint="cs"/>
          <w:sz w:val="24"/>
          <w:szCs w:val="24"/>
          <w:rtl/>
        </w:rPr>
        <w:t xml:space="preserve"> </w:t>
      </w:r>
      <w:r w:rsidR="00BE5607" w:rsidRPr="00B32615">
        <w:rPr>
          <w:rFonts w:hint="cs"/>
          <w:sz w:val="24"/>
          <w:szCs w:val="24"/>
          <w:rtl/>
        </w:rPr>
        <w:t>לא מסיסים במים, מסיסים באצטון.</w:t>
      </w:r>
    </w:p>
    <w:p w:rsidR="0031643A" w:rsidRPr="00B32615" w:rsidRDefault="0031643A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>זיהוי:</w:t>
      </w:r>
      <w:r w:rsidR="00BE5607" w:rsidRPr="00B32615">
        <w:rPr>
          <w:rFonts w:hint="cs"/>
          <w:sz w:val="24"/>
          <w:szCs w:val="24"/>
          <w:rtl/>
        </w:rPr>
        <w:t xml:space="preserve"> הכתמת נייר, יצירת תחליב במים</w:t>
      </w:r>
      <w:r w:rsidR="00B32615">
        <w:rPr>
          <w:rStyle w:val="a5"/>
          <w:sz w:val="24"/>
          <w:szCs w:val="24"/>
          <w:rtl/>
        </w:rPr>
        <w:footnoteReference w:id="1"/>
      </w:r>
      <w:r w:rsidR="00BE5607" w:rsidRPr="00B32615">
        <w:rPr>
          <w:rFonts w:hint="cs"/>
          <w:sz w:val="24"/>
          <w:szCs w:val="24"/>
          <w:rtl/>
        </w:rPr>
        <w:t>.</w:t>
      </w:r>
    </w:p>
    <w:p w:rsidR="004C6FFC" w:rsidRPr="00B32615" w:rsidRDefault="004C6FFC" w:rsidP="00B32615">
      <w:pPr>
        <w:spacing w:after="36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>חשיבות כמזון ותפקוד בגוף:</w:t>
      </w:r>
      <w:r w:rsidR="00727313" w:rsidRPr="00B32615">
        <w:rPr>
          <w:rFonts w:hint="cs"/>
          <w:sz w:val="24"/>
          <w:szCs w:val="24"/>
          <w:rtl/>
        </w:rPr>
        <w:t xml:space="preserve"> שומנים משמשים כחומרי מוצא לבניית דפנות התא וכמאגר מזון</w:t>
      </w:r>
      <w:r w:rsidR="00FD6DBC" w:rsidRPr="00B32615">
        <w:rPr>
          <w:rFonts w:hint="cs"/>
          <w:sz w:val="24"/>
          <w:szCs w:val="24"/>
          <w:rtl/>
        </w:rPr>
        <w:t xml:space="preserve"> ארוך טווח</w:t>
      </w:r>
      <w:r w:rsidR="00394823" w:rsidRPr="00B32615">
        <w:rPr>
          <w:rFonts w:hint="cs"/>
          <w:sz w:val="24"/>
          <w:szCs w:val="24"/>
          <w:rtl/>
        </w:rPr>
        <w:t xml:space="preserve"> (אינם מסיסים במים)</w:t>
      </w:r>
      <w:r w:rsidR="00727313" w:rsidRPr="00B32615">
        <w:rPr>
          <w:rFonts w:hint="cs"/>
          <w:sz w:val="24"/>
          <w:szCs w:val="24"/>
          <w:rtl/>
        </w:rPr>
        <w:t>.</w:t>
      </w:r>
    </w:p>
    <w:p w:rsidR="00D56FA0" w:rsidRPr="00B32615" w:rsidRDefault="00984BBE" w:rsidP="004C6FFC">
      <w:pPr>
        <w:spacing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3. </w:t>
      </w:r>
      <w:r w:rsidRPr="00B32615">
        <w:rPr>
          <w:rFonts w:hint="cs"/>
          <w:b/>
          <w:bCs/>
          <w:sz w:val="24"/>
          <w:szCs w:val="24"/>
          <w:rtl/>
        </w:rPr>
        <w:t>חד-</w:t>
      </w:r>
      <w:r w:rsidR="00BE5607" w:rsidRPr="00B32615">
        <w:rPr>
          <w:rFonts w:hint="cs"/>
          <w:b/>
          <w:bCs/>
          <w:sz w:val="24"/>
          <w:szCs w:val="24"/>
          <w:rtl/>
        </w:rPr>
        <w:t>סוכרים</w:t>
      </w:r>
      <w:r w:rsidRPr="00B32615">
        <w:rPr>
          <w:rFonts w:hint="cs"/>
          <w:b/>
          <w:bCs/>
          <w:sz w:val="24"/>
          <w:szCs w:val="24"/>
          <w:rtl/>
        </w:rPr>
        <w:t xml:space="preserve"> ודו-סוכרים</w:t>
      </w:r>
      <w:r w:rsidR="00BE5607" w:rsidRPr="00B32615">
        <w:rPr>
          <w:rFonts w:hint="cs"/>
          <w:sz w:val="24"/>
          <w:szCs w:val="24"/>
          <w:rtl/>
        </w:rPr>
        <w:t>:</w:t>
      </w:r>
    </w:p>
    <w:p w:rsidR="00BE5607" w:rsidRPr="00B32615" w:rsidRDefault="00BE5607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>מבנה: הצגת המבנה של גלוקוז</w:t>
      </w:r>
      <w:r w:rsidR="00984BBE" w:rsidRPr="00B32615">
        <w:rPr>
          <w:rFonts w:hint="cs"/>
          <w:sz w:val="24"/>
          <w:szCs w:val="24"/>
          <w:rtl/>
        </w:rPr>
        <w:t xml:space="preserve"> וסוכרוז</w:t>
      </w:r>
      <w:r w:rsidRPr="00B32615">
        <w:rPr>
          <w:rFonts w:hint="cs"/>
          <w:sz w:val="24"/>
          <w:szCs w:val="24"/>
          <w:rtl/>
        </w:rPr>
        <w:t>.</w:t>
      </w:r>
      <w:r w:rsidR="00984BBE" w:rsidRPr="00B32615">
        <w:rPr>
          <w:rFonts w:hint="cs"/>
          <w:sz w:val="24"/>
          <w:szCs w:val="24"/>
          <w:rtl/>
        </w:rPr>
        <w:t xml:space="preserve"> יחידה </w:t>
      </w:r>
      <w:r w:rsidR="0040670F" w:rsidRPr="00B32615">
        <w:rPr>
          <w:rFonts w:hint="cs"/>
          <w:sz w:val="24"/>
          <w:szCs w:val="24"/>
          <w:rtl/>
        </w:rPr>
        <w:t>נפוצה</w:t>
      </w:r>
      <w:r w:rsidR="00984BBE" w:rsidRPr="00B32615">
        <w:rPr>
          <w:rFonts w:hint="cs"/>
          <w:sz w:val="24"/>
          <w:szCs w:val="24"/>
          <w:rtl/>
        </w:rPr>
        <w:t xml:space="preserve">: </w:t>
      </w:r>
      <w:r w:rsidR="00394823" w:rsidRPr="00B32615">
        <w:rPr>
          <w:sz w:val="24"/>
          <w:szCs w:val="24"/>
        </w:rPr>
        <w:t>H</w:t>
      </w:r>
      <w:r w:rsidR="00984BBE" w:rsidRPr="00B32615">
        <w:rPr>
          <w:sz w:val="24"/>
          <w:szCs w:val="24"/>
        </w:rPr>
        <w:t>COH</w:t>
      </w:r>
    </w:p>
    <w:p w:rsidR="00BE5607" w:rsidRPr="00B32615" w:rsidRDefault="00BE5607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תכונות: מסיסים במים, </w:t>
      </w:r>
      <w:r w:rsidR="0040670F" w:rsidRPr="00B32615">
        <w:rPr>
          <w:rFonts w:hint="cs"/>
          <w:sz w:val="24"/>
          <w:szCs w:val="24"/>
          <w:rtl/>
        </w:rPr>
        <w:t xml:space="preserve">לא מסיסים באצטון, </w:t>
      </w:r>
      <w:r w:rsidRPr="00B32615">
        <w:rPr>
          <w:rFonts w:hint="cs"/>
          <w:sz w:val="24"/>
          <w:szCs w:val="24"/>
          <w:rtl/>
        </w:rPr>
        <w:t>מתוקים.</w:t>
      </w:r>
    </w:p>
    <w:p w:rsidR="00BE5607" w:rsidRPr="00B32615" w:rsidRDefault="00BE5607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זיהוי: </w:t>
      </w:r>
      <w:r w:rsidR="007611D6" w:rsidRPr="00B32615">
        <w:rPr>
          <w:rFonts w:hint="cs"/>
          <w:sz w:val="24"/>
          <w:szCs w:val="24"/>
          <w:rtl/>
        </w:rPr>
        <w:t xml:space="preserve">תמיסת </w:t>
      </w:r>
      <w:r w:rsidRPr="00B32615">
        <w:rPr>
          <w:rFonts w:hint="cs"/>
          <w:sz w:val="24"/>
          <w:szCs w:val="24"/>
          <w:rtl/>
        </w:rPr>
        <w:t>בנדיקט</w:t>
      </w:r>
      <w:r w:rsidR="00984BBE" w:rsidRPr="00B32615">
        <w:rPr>
          <w:rFonts w:hint="cs"/>
          <w:sz w:val="24"/>
          <w:szCs w:val="24"/>
          <w:rtl/>
        </w:rPr>
        <w:t xml:space="preserve"> </w:t>
      </w:r>
      <w:r w:rsidR="007611D6" w:rsidRPr="00B32615">
        <w:rPr>
          <w:rFonts w:hint="cs"/>
          <w:sz w:val="24"/>
          <w:szCs w:val="24"/>
          <w:rtl/>
        </w:rPr>
        <w:t xml:space="preserve">+ חימום </w:t>
      </w:r>
      <w:r w:rsidR="00984BBE" w:rsidRPr="00B32615">
        <w:rPr>
          <w:rFonts w:hint="cs"/>
          <w:sz w:val="24"/>
          <w:szCs w:val="24"/>
          <w:rtl/>
        </w:rPr>
        <w:t>(לא לסוכרוז)</w:t>
      </w:r>
      <w:r w:rsidRPr="00B32615">
        <w:rPr>
          <w:rFonts w:hint="cs"/>
          <w:sz w:val="24"/>
          <w:szCs w:val="24"/>
          <w:rtl/>
        </w:rPr>
        <w:t>.</w:t>
      </w:r>
      <w:r w:rsidR="00734517" w:rsidRPr="00B32615">
        <w:rPr>
          <w:rFonts w:hint="cs"/>
          <w:sz w:val="24"/>
          <w:szCs w:val="24"/>
          <w:rtl/>
        </w:rPr>
        <w:t xml:space="preserve"> </w:t>
      </w:r>
    </w:p>
    <w:p w:rsidR="00BE5607" w:rsidRPr="00B32615" w:rsidRDefault="00BE5607" w:rsidP="00B32615">
      <w:pPr>
        <w:spacing w:after="36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>חשיבות כמזון ותפקוד בגוף: מקור אנרגיה זמין</w:t>
      </w:r>
      <w:r w:rsidR="00394823" w:rsidRPr="00B32615">
        <w:rPr>
          <w:rFonts w:hint="cs"/>
          <w:sz w:val="24"/>
          <w:szCs w:val="24"/>
          <w:rtl/>
        </w:rPr>
        <w:t xml:space="preserve"> (מסיסים במים)</w:t>
      </w:r>
      <w:r w:rsidRPr="00B32615">
        <w:rPr>
          <w:rFonts w:hint="cs"/>
          <w:sz w:val="24"/>
          <w:szCs w:val="24"/>
          <w:rtl/>
        </w:rPr>
        <w:t>.</w:t>
      </w:r>
      <w:r w:rsidR="00FD6DBC" w:rsidRPr="00B32615">
        <w:rPr>
          <w:rFonts w:hint="cs"/>
          <w:sz w:val="24"/>
          <w:szCs w:val="24"/>
          <w:rtl/>
        </w:rPr>
        <w:t xml:space="preserve"> עודף סוכרים מומר לשומן.</w:t>
      </w:r>
    </w:p>
    <w:p w:rsidR="002B0D7F" w:rsidRPr="00B32615" w:rsidRDefault="00BE5607" w:rsidP="00BE5607">
      <w:pPr>
        <w:spacing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4. </w:t>
      </w:r>
      <w:r w:rsidR="00902119" w:rsidRPr="00B32615">
        <w:rPr>
          <w:rFonts w:hint="cs"/>
          <w:b/>
          <w:bCs/>
          <w:sz w:val="24"/>
          <w:szCs w:val="24"/>
          <w:rtl/>
        </w:rPr>
        <w:t>מזון ואנרגיה בגוף</w:t>
      </w:r>
      <w:r w:rsidRPr="00B32615">
        <w:rPr>
          <w:rFonts w:hint="cs"/>
          <w:sz w:val="24"/>
          <w:szCs w:val="24"/>
          <w:rtl/>
        </w:rPr>
        <w:t xml:space="preserve">: </w:t>
      </w:r>
    </w:p>
    <w:p w:rsidR="00902119" w:rsidRPr="00B32615" w:rsidRDefault="00BE5607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>ניסוי שריפת בוטן, השוואת ערך קלורי של שומנים וסוכרים.</w:t>
      </w:r>
    </w:p>
    <w:p w:rsidR="00394823" w:rsidRPr="00B32615" w:rsidRDefault="00394823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בסוכרים:    </w:t>
      </w:r>
      <w:r w:rsidRPr="00B32615">
        <w:rPr>
          <w:sz w:val="24"/>
          <w:szCs w:val="24"/>
        </w:rPr>
        <w:t>HCOH + O</w:t>
      </w:r>
      <w:r w:rsidRPr="00B32615">
        <w:rPr>
          <w:sz w:val="24"/>
          <w:szCs w:val="24"/>
          <w:vertAlign w:val="subscript"/>
        </w:rPr>
        <w:t>2(g)</w:t>
      </w:r>
      <w:r w:rsidRPr="00B32615">
        <w:rPr>
          <w:sz w:val="24"/>
          <w:szCs w:val="24"/>
        </w:rPr>
        <w:t xml:space="preserve"> </w:t>
      </w:r>
      <w:r w:rsidRPr="00B32615">
        <w:rPr>
          <w:sz w:val="24"/>
          <w:szCs w:val="24"/>
        </w:rPr>
        <w:sym w:font="Symbol" w:char="F0AE"/>
      </w:r>
      <w:r w:rsidRPr="00B32615">
        <w:rPr>
          <w:sz w:val="24"/>
          <w:szCs w:val="24"/>
        </w:rPr>
        <w:t xml:space="preserve"> CO</w:t>
      </w:r>
      <w:r w:rsidRPr="00B32615">
        <w:rPr>
          <w:sz w:val="24"/>
          <w:szCs w:val="24"/>
          <w:vertAlign w:val="subscript"/>
        </w:rPr>
        <w:t>2(g)</w:t>
      </w:r>
      <w:r w:rsidRPr="00B32615">
        <w:rPr>
          <w:sz w:val="24"/>
          <w:szCs w:val="24"/>
        </w:rPr>
        <w:t xml:space="preserve"> + H</w:t>
      </w:r>
      <w:r w:rsidRPr="00B32615">
        <w:rPr>
          <w:sz w:val="24"/>
          <w:szCs w:val="24"/>
          <w:vertAlign w:val="subscript"/>
        </w:rPr>
        <w:t>2</w:t>
      </w:r>
      <w:r w:rsidRPr="00B32615">
        <w:rPr>
          <w:sz w:val="24"/>
          <w:szCs w:val="24"/>
        </w:rPr>
        <w:t>O</w:t>
      </w:r>
      <w:r w:rsidRPr="00B32615">
        <w:rPr>
          <w:sz w:val="24"/>
          <w:szCs w:val="24"/>
          <w:vertAlign w:val="subscript"/>
        </w:rPr>
        <w:t>(l)</w:t>
      </w:r>
      <w:r w:rsidRPr="00B32615">
        <w:rPr>
          <w:rFonts w:hint="cs"/>
          <w:sz w:val="24"/>
          <w:szCs w:val="24"/>
          <w:vertAlign w:val="subscript"/>
          <w:rtl/>
        </w:rPr>
        <w:t xml:space="preserve"> </w:t>
      </w:r>
      <w:r w:rsidRPr="00B32615">
        <w:rPr>
          <w:rFonts w:hint="cs"/>
          <w:sz w:val="24"/>
          <w:szCs w:val="24"/>
          <w:rtl/>
        </w:rPr>
        <w:t xml:space="preserve"> פולט אנרגיה </w:t>
      </w:r>
      <w:r w:rsidR="002B698E" w:rsidRPr="00B32615">
        <w:rPr>
          <w:sz w:val="24"/>
          <w:szCs w:val="24"/>
          <w:rtl/>
        </w:rPr>
        <w:t>–</w:t>
      </w:r>
      <w:r w:rsidR="002B698E" w:rsidRPr="00B32615">
        <w:rPr>
          <w:rFonts w:hint="cs"/>
          <w:sz w:val="24"/>
          <w:szCs w:val="24"/>
          <w:rtl/>
        </w:rPr>
        <w:t xml:space="preserve"> 4 קק"ל לגרם.</w:t>
      </w:r>
    </w:p>
    <w:p w:rsidR="00394823" w:rsidRPr="00B32615" w:rsidRDefault="00394823" w:rsidP="00952FC6">
      <w:pPr>
        <w:spacing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בשומנים:  </w:t>
      </w:r>
      <w:r w:rsidRPr="00B32615">
        <w:rPr>
          <w:sz w:val="24"/>
          <w:szCs w:val="24"/>
        </w:rPr>
        <w:t>CH</w:t>
      </w:r>
      <w:r w:rsidRPr="00B32615">
        <w:rPr>
          <w:sz w:val="24"/>
          <w:szCs w:val="24"/>
          <w:vertAlign w:val="subscript"/>
        </w:rPr>
        <w:t>2</w:t>
      </w:r>
      <w:r w:rsidRPr="00B32615">
        <w:rPr>
          <w:sz w:val="24"/>
          <w:szCs w:val="24"/>
        </w:rPr>
        <w:t xml:space="preserve"> + </w:t>
      </w:r>
      <w:r w:rsidR="003530B8" w:rsidRPr="00B32615">
        <w:rPr>
          <w:sz w:val="24"/>
          <w:szCs w:val="24"/>
        </w:rPr>
        <w:t>3</w:t>
      </w:r>
      <w:r w:rsidRPr="00B32615">
        <w:rPr>
          <w:sz w:val="24"/>
          <w:szCs w:val="24"/>
        </w:rPr>
        <w:t>/2 O</w:t>
      </w:r>
      <w:r w:rsidRPr="00B32615">
        <w:rPr>
          <w:sz w:val="24"/>
          <w:szCs w:val="24"/>
          <w:vertAlign w:val="subscript"/>
        </w:rPr>
        <w:t>2(g</w:t>
      </w:r>
      <w:r w:rsidR="003530B8" w:rsidRPr="00B32615">
        <w:rPr>
          <w:sz w:val="24"/>
          <w:szCs w:val="24"/>
          <w:vertAlign w:val="subscript"/>
        </w:rPr>
        <w:t>)</w:t>
      </w:r>
      <w:r w:rsidR="003530B8" w:rsidRPr="00B32615">
        <w:rPr>
          <w:sz w:val="24"/>
          <w:szCs w:val="24"/>
        </w:rPr>
        <w:t xml:space="preserve"> </w:t>
      </w:r>
      <w:r w:rsidR="003530B8" w:rsidRPr="00B32615">
        <w:rPr>
          <w:sz w:val="24"/>
          <w:szCs w:val="24"/>
        </w:rPr>
        <w:sym w:font="Symbol" w:char="F0AE"/>
      </w:r>
      <w:r w:rsidR="003530B8" w:rsidRPr="00B32615">
        <w:rPr>
          <w:sz w:val="24"/>
          <w:szCs w:val="24"/>
        </w:rPr>
        <w:t xml:space="preserve"> CO</w:t>
      </w:r>
      <w:r w:rsidR="003530B8" w:rsidRPr="00B32615">
        <w:rPr>
          <w:sz w:val="24"/>
          <w:szCs w:val="24"/>
          <w:vertAlign w:val="subscript"/>
        </w:rPr>
        <w:t>2(g)</w:t>
      </w:r>
      <w:r w:rsidR="003530B8" w:rsidRPr="00B32615">
        <w:rPr>
          <w:sz w:val="24"/>
          <w:szCs w:val="24"/>
        </w:rPr>
        <w:t xml:space="preserve"> + H</w:t>
      </w:r>
      <w:r w:rsidR="003530B8" w:rsidRPr="00B32615">
        <w:rPr>
          <w:sz w:val="24"/>
          <w:szCs w:val="24"/>
          <w:vertAlign w:val="subscript"/>
        </w:rPr>
        <w:t>2</w:t>
      </w:r>
      <w:r w:rsidR="003530B8" w:rsidRPr="00B32615">
        <w:rPr>
          <w:sz w:val="24"/>
          <w:szCs w:val="24"/>
        </w:rPr>
        <w:t>O</w:t>
      </w:r>
      <w:r w:rsidR="003530B8" w:rsidRPr="00B32615">
        <w:rPr>
          <w:sz w:val="24"/>
          <w:szCs w:val="24"/>
          <w:vertAlign w:val="subscript"/>
        </w:rPr>
        <w:t>(l)</w:t>
      </w:r>
      <w:r w:rsidRPr="00B32615">
        <w:rPr>
          <w:rFonts w:hint="cs"/>
          <w:sz w:val="24"/>
          <w:szCs w:val="24"/>
          <w:rtl/>
        </w:rPr>
        <w:t xml:space="preserve">  פולט </w:t>
      </w:r>
      <w:r w:rsidR="000F398B" w:rsidRPr="00B32615">
        <w:rPr>
          <w:rFonts w:hint="cs"/>
          <w:sz w:val="24"/>
          <w:szCs w:val="24"/>
          <w:rtl/>
        </w:rPr>
        <w:t xml:space="preserve">מעט </w:t>
      </w:r>
      <w:r w:rsidR="003530B8" w:rsidRPr="00B32615">
        <w:rPr>
          <w:rFonts w:hint="cs"/>
          <w:sz w:val="24"/>
          <w:szCs w:val="24"/>
          <w:rtl/>
        </w:rPr>
        <w:t xml:space="preserve">יותר </w:t>
      </w:r>
      <w:r w:rsidRPr="00B32615">
        <w:rPr>
          <w:rFonts w:hint="cs"/>
          <w:sz w:val="24"/>
          <w:szCs w:val="24"/>
          <w:rtl/>
        </w:rPr>
        <w:t>אנרגיה</w:t>
      </w:r>
      <w:r w:rsidR="002B698E" w:rsidRPr="00B32615">
        <w:rPr>
          <w:rFonts w:hint="cs"/>
          <w:sz w:val="24"/>
          <w:szCs w:val="24"/>
          <w:rtl/>
        </w:rPr>
        <w:t xml:space="preserve"> פר אטום פחמן</w:t>
      </w:r>
      <w:r w:rsidR="003530B8" w:rsidRPr="00B32615">
        <w:rPr>
          <w:rFonts w:hint="cs"/>
          <w:sz w:val="24"/>
          <w:szCs w:val="24"/>
          <w:rtl/>
        </w:rPr>
        <w:t xml:space="preserve">, </w:t>
      </w:r>
      <w:r w:rsidR="002B698E" w:rsidRPr="00B32615">
        <w:rPr>
          <w:rFonts w:hint="cs"/>
          <w:sz w:val="24"/>
          <w:szCs w:val="24"/>
          <w:rtl/>
        </w:rPr>
        <w:t xml:space="preserve">אבל </w:t>
      </w:r>
      <w:r w:rsidR="00952FC6">
        <w:rPr>
          <w:rFonts w:hint="cs"/>
          <w:sz w:val="24"/>
          <w:szCs w:val="24"/>
          <w:rtl/>
        </w:rPr>
        <w:t xml:space="preserve">מסת </w:t>
      </w:r>
      <w:r w:rsidR="003530B8" w:rsidRPr="00B32615">
        <w:rPr>
          <w:rFonts w:hint="cs"/>
          <w:sz w:val="24"/>
          <w:szCs w:val="24"/>
          <w:rtl/>
        </w:rPr>
        <w:t xml:space="preserve">חומר הדלק </w:t>
      </w:r>
      <w:r w:rsidR="00952FC6">
        <w:rPr>
          <w:rFonts w:hint="cs"/>
          <w:sz w:val="24"/>
          <w:szCs w:val="24"/>
          <w:rtl/>
        </w:rPr>
        <w:t>היא כמחצית</w:t>
      </w:r>
      <w:r w:rsidR="003530B8" w:rsidRPr="00B32615">
        <w:rPr>
          <w:rFonts w:hint="cs"/>
          <w:sz w:val="24"/>
          <w:szCs w:val="24"/>
          <w:rtl/>
        </w:rPr>
        <w:t xml:space="preserve"> (אין בו חמצן)</w:t>
      </w:r>
      <w:r w:rsidR="002B698E" w:rsidRPr="00B32615">
        <w:rPr>
          <w:rFonts w:hint="cs"/>
          <w:sz w:val="24"/>
          <w:szCs w:val="24"/>
          <w:rtl/>
        </w:rPr>
        <w:t xml:space="preserve">. סה"כ </w:t>
      </w:r>
      <w:r w:rsidR="002B698E" w:rsidRPr="00B32615">
        <w:rPr>
          <w:sz w:val="24"/>
          <w:szCs w:val="24"/>
          <w:rtl/>
        </w:rPr>
        <w:t>–</w:t>
      </w:r>
      <w:r w:rsidR="002B698E" w:rsidRPr="00B32615">
        <w:rPr>
          <w:rFonts w:hint="cs"/>
          <w:sz w:val="24"/>
          <w:szCs w:val="24"/>
          <w:rtl/>
        </w:rPr>
        <w:t xml:space="preserve">  9 קק"ל לגרם.</w:t>
      </w:r>
    </w:p>
    <w:p w:rsidR="00902119" w:rsidRPr="00B32615" w:rsidRDefault="00BE5607" w:rsidP="00BE5607">
      <w:pPr>
        <w:spacing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lastRenderedPageBreak/>
        <w:t xml:space="preserve">5. </w:t>
      </w:r>
      <w:r w:rsidR="00902119" w:rsidRPr="00B32615">
        <w:rPr>
          <w:rFonts w:hint="cs"/>
          <w:b/>
          <w:bCs/>
          <w:sz w:val="24"/>
          <w:szCs w:val="24"/>
          <w:rtl/>
        </w:rPr>
        <w:t>רב</w:t>
      </w:r>
      <w:r w:rsidRPr="00B32615">
        <w:rPr>
          <w:rFonts w:hint="cs"/>
          <w:b/>
          <w:bCs/>
          <w:sz w:val="24"/>
          <w:szCs w:val="24"/>
          <w:rtl/>
        </w:rPr>
        <w:t>-</w:t>
      </w:r>
      <w:r w:rsidR="00902119" w:rsidRPr="00B32615">
        <w:rPr>
          <w:rFonts w:hint="cs"/>
          <w:b/>
          <w:bCs/>
          <w:sz w:val="24"/>
          <w:szCs w:val="24"/>
          <w:rtl/>
        </w:rPr>
        <w:t>סוכרים</w:t>
      </w:r>
      <w:r w:rsidRPr="00B32615">
        <w:rPr>
          <w:rFonts w:hint="cs"/>
          <w:sz w:val="24"/>
          <w:szCs w:val="24"/>
          <w:rtl/>
        </w:rPr>
        <w:t>:</w:t>
      </w:r>
    </w:p>
    <w:p w:rsidR="00BE5607" w:rsidRPr="00B32615" w:rsidRDefault="00BE5607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>מבנה: הצגת המבנה של עמילן.</w:t>
      </w:r>
      <w:r w:rsidR="00984BBE" w:rsidRPr="00B32615">
        <w:rPr>
          <w:rFonts w:hint="cs"/>
          <w:sz w:val="24"/>
          <w:szCs w:val="24"/>
          <w:rtl/>
        </w:rPr>
        <w:t xml:space="preserve"> יחידה חוזרת: גלוקוז.</w:t>
      </w:r>
    </w:p>
    <w:p w:rsidR="00BE5607" w:rsidRPr="00B32615" w:rsidRDefault="00BE5607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תכונות: </w:t>
      </w:r>
      <w:r w:rsidR="00984BBE" w:rsidRPr="00B32615">
        <w:rPr>
          <w:rFonts w:hint="cs"/>
          <w:sz w:val="24"/>
          <w:szCs w:val="24"/>
          <w:rtl/>
        </w:rPr>
        <w:t>סופג</w:t>
      </w:r>
      <w:r w:rsidR="006D1341" w:rsidRPr="00B32615">
        <w:rPr>
          <w:rFonts w:hint="cs"/>
          <w:sz w:val="24"/>
          <w:szCs w:val="24"/>
          <w:rtl/>
        </w:rPr>
        <w:t>ים</w:t>
      </w:r>
      <w:r w:rsidR="00984BBE" w:rsidRPr="00B32615">
        <w:rPr>
          <w:rFonts w:hint="cs"/>
          <w:sz w:val="24"/>
          <w:szCs w:val="24"/>
          <w:rtl/>
        </w:rPr>
        <w:t xml:space="preserve"> מים אך אינ</w:t>
      </w:r>
      <w:r w:rsidR="006D1341" w:rsidRPr="00B32615">
        <w:rPr>
          <w:rFonts w:hint="cs"/>
          <w:sz w:val="24"/>
          <w:szCs w:val="24"/>
          <w:rtl/>
        </w:rPr>
        <w:t>ם</w:t>
      </w:r>
      <w:r w:rsidR="00984BBE" w:rsidRPr="00B32615">
        <w:rPr>
          <w:rFonts w:hint="cs"/>
          <w:sz w:val="24"/>
          <w:szCs w:val="24"/>
          <w:rtl/>
        </w:rPr>
        <w:t xml:space="preserve"> </w:t>
      </w:r>
      <w:r w:rsidR="006D1341" w:rsidRPr="00B32615">
        <w:rPr>
          <w:rFonts w:hint="cs"/>
          <w:sz w:val="24"/>
          <w:szCs w:val="24"/>
          <w:rtl/>
        </w:rPr>
        <w:t>מסיסים במים</w:t>
      </w:r>
      <w:r w:rsidR="00984BBE" w:rsidRPr="00B32615">
        <w:rPr>
          <w:rFonts w:hint="cs"/>
          <w:sz w:val="24"/>
          <w:szCs w:val="24"/>
          <w:rtl/>
        </w:rPr>
        <w:t xml:space="preserve"> ואינ</w:t>
      </w:r>
      <w:r w:rsidR="006D1341" w:rsidRPr="00B32615">
        <w:rPr>
          <w:rFonts w:hint="cs"/>
          <w:sz w:val="24"/>
          <w:szCs w:val="24"/>
          <w:rtl/>
        </w:rPr>
        <w:t>ם</w:t>
      </w:r>
      <w:r w:rsidR="00984BBE" w:rsidRPr="00B32615">
        <w:rPr>
          <w:rFonts w:hint="cs"/>
          <w:sz w:val="24"/>
          <w:szCs w:val="24"/>
          <w:rtl/>
        </w:rPr>
        <w:t xml:space="preserve"> מתוק</w:t>
      </w:r>
      <w:r w:rsidR="006D1341" w:rsidRPr="00B32615">
        <w:rPr>
          <w:rFonts w:hint="cs"/>
          <w:sz w:val="24"/>
          <w:szCs w:val="24"/>
          <w:rtl/>
        </w:rPr>
        <w:t>ים</w:t>
      </w:r>
      <w:r w:rsidRPr="00B32615">
        <w:rPr>
          <w:rFonts w:hint="cs"/>
          <w:sz w:val="24"/>
          <w:szCs w:val="24"/>
          <w:rtl/>
        </w:rPr>
        <w:t>.</w:t>
      </w:r>
    </w:p>
    <w:p w:rsidR="00BE5607" w:rsidRPr="00B32615" w:rsidRDefault="00BE5607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זיהוי: </w:t>
      </w:r>
      <w:r w:rsidR="00984BBE" w:rsidRPr="00B32615">
        <w:rPr>
          <w:rFonts w:hint="cs"/>
          <w:sz w:val="24"/>
          <w:szCs w:val="24"/>
          <w:rtl/>
        </w:rPr>
        <w:t>תמיסת יוד</w:t>
      </w:r>
      <w:r w:rsidRPr="00B32615">
        <w:rPr>
          <w:rFonts w:hint="cs"/>
          <w:sz w:val="24"/>
          <w:szCs w:val="24"/>
          <w:rtl/>
        </w:rPr>
        <w:t>.</w:t>
      </w:r>
    </w:p>
    <w:p w:rsidR="00BE5607" w:rsidRPr="00B32615" w:rsidRDefault="00BE5607" w:rsidP="00B32615">
      <w:pPr>
        <w:spacing w:after="36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חשיבות כמזון ותפקוד בגוף: </w:t>
      </w:r>
      <w:r w:rsidR="006D1341" w:rsidRPr="00B32615">
        <w:rPr>
          <w:rFonts w:hint="cs"/>
          <w:sz w:val="24"/>
          <w:szCs w:val="24"/>
          <w:rtl/>
        </w:rPr>
        <w:t>מאגר מזון</w:t>
      </w:r>
      <w:r w:rsidRPr="00B32615">
        <w:rPr>
          <w:rFonts w:hint="cs"/>
          <w:sz w:val="24"/>
          <w:szCs w:val="24"/>
          <w:rtl/>
        </w:rPr>
        <w:t xml:space="preserve"> זמין</w:t>
      </w:r>
      <w:r w:rsidR="006D1341" w:rsidRPr="00B32615">
        <w:rPr>
          <w:rFonts w:hint="cs"/>
          <w:sz w:val="24"/>
          <w:szCs w:val="24"/>
          <w:rtl/>
        </w:rPr>
        <w:t xml:space="preserve"> יחסית</w:t>
      </w:r>
      <w:r w:rsidR="00734517" w:rsidRPr="00B32615">
        <w:rPr>
          <w:rFonts w:hint="cs"/>
          <w:sz w:val="24"/>
          <w:szCs w:val="24"/>
          <w:rtl/>
        </w:rPr>
        <w:t>, אבל לא יעיל מבחינת משקל (סופח מים, תכולת אנרגיה נמוכה יחסית)</w:t>
      </w:r>
      <w:r w:rsidRPr="00B32615">
        <w:rPr>
          <w:rFonts w:hint="cs"/>
          <w:sz w:val="24"/>
          <w:szCs w:val="24"/>
          <w:rtl/>
        </w:rPr>
        <w:t>.</w:t>
      </w:r>
      <w:r w:rsidR="00394823" w:rsidRPr="00B32615">
        <w:rPr>
          <w:rFonts w:hint="cs"/>
          <w:sz w:val="24"/>
          <w:szCs w:val="24"/>
          <w:rtl/>
        </w:rPr>
        <w:t xml:space="preserve"> </w:t>
      </w:r>
    </w:p>
    <w:p w:rsidR="00FD6DBC" w:rsidRPr="00B32615" w:rsidRDefault="00FD6DBC" w:rsidP="00FD6DBC">
      <w:pPr>
        <w:spacing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6. </w:t>
      </w:r>
      <w:r w:rsidRPr="00B32615">
        <w:rPr>
          <w:rFonts w:hint="cs"/>
          <w:b/>
          <w:bCs/>
          <w:sz w:val="24"/>
          <w:szCs w:val="24"/>
          <w:rtl/>
        </w:rPr>
        <w:t>חלבונים</w:t>
      </w:r>
      <w:r w:rsidRPr="00B32615">
        <w:rPr>
          <w:rFonts w:hint="cs"/>
          <w:sz w:val="24"/>
          <w:szCs w:val="24"/>
          <w:rtl/>
        </w:rPr>
        <w:t>:</w:t>
      </w:r>
    </w:p>
    <w:p w:rsidR="00FD6DBC" w:rsidRPr="00B32615" w:rsidRDefault="00FD6DBC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>מבנה: הצגת המבנה של חלבון. יחידה חוזרת: חומצות אמיניות</w:t>
      </w:r>
      <w:r w:rsidR="00FB7B4E" w:rsidRPr="00B32615">
        <w:rPr>
          <w:rFonts w:hint="cs"/>
          <w:sz w:val="24"/>
          <w:szCs w:val="24"/>
          <w:rtl/>
        </w:rPr>
        <w:t xml:space="preserve"> (20 סוגים)</w:t>
      </w:r>
      <w:r w:rsidR="007611D6" w:rsidRPr="00B32615">
        <w:rPr>
          <w:rFonts w:hint="cs"/>
          <w:sz w:val="24"/>
          <w:szCs w:val="24"/>
          <w:rtl/>
        </w:rPr>
        <w:t>, מכילות חנקן</w:t>
      </w:r>
      <w:r w:rsidRPr="00B32615">
        <w:rPr>
          <w:rFonts w:hint="cs"/>
          <w:sz w:val="24"/>
          <w:szCs w:val="24"/>
          <w:rtl/>
        </w:rPr>
        <w:t>.</w:t>
      </w:r>
    </w:p>
    <w:p w:rsidR="00FD6DBC" w:rsidRPr="00B32615" w:rsidRDefault="00FD6DBC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זיהוי: תמיסת </w:t>
      </w:r>
      <w:r w:rsidR="007611D6" w:rsidRPr="00B32615">
        <w:rPr>
          <w:rFonts w:hint="cs"/>
          <w:sz w:val="24"/>
          <w:szCs w:val="24"/>
          <w:rtl/>
        </w:rPr>
        <w:t>ביורט</w:t>
      </w:r>
      <w:r w:rsidRPr="00B32615">
        <w:rPr>
          <w:rFonts w:hint="cs"/>
          <w:sz w:val="24"/>
          <w:szCs w:val="24"/>
          <w:rtl/>
        </w:rPr>
        <w:t>.</w:t>
      </w:r>
    </w:p>
    <w:p w:rsidR="00FD6DBC" w:rsidRPr="00B32615" w:rsidRDefault="00FD6DBC" w:rsidP="002B0D7F">
      <w:pPr>
        <w:spacing w:after="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תפקוד בגוף: </w:t>
      </w:r>
      <w:r w:rsidR="007611D6" w:rsidRPr="00B32615">
        <w:rPr>
          <w:rFonts w:hint="cs"/>
          <w:sz w:val="24"/>
          <w:szCs w:val="24"/>
          <w:rtl/>
        </w:rPr>
        <w:t>חלבונים מבניים (שרירים, שיער) וחלבונים תפקודיים (אנזימים, נוגדנים)</w:t>
      </w:r>
      <w:r w:rsidRPr="00B32615">
        <w:rPr>
          <w:rFonts w:hint="cs"/>
          <w:sz w:val="24"/>
          <w:szCs w:val="24"/>
          <w:rtl/>
        </w:rPr>
        <w:t>.</w:t>
      </w:r>
    </w:p>
    <w:p w:rsidR="00FD6DBC" w:rsidRPr="00B32615" w:rsidRDefault="001B63F0" w:rsidP="00B32615">
      <w:pPr>
        <w:spacing w:after="360"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חשיבות כמזון: שומנים ופחמימות אינם מכילים חנקן, ולכן הגוף לא יכול לבנות חלבונים מסוגי מזון אחרים. </w:t>
      </w:r>
      <w:r w:rsidR="00FC70CE" w:rsidRPr="00B32615">
        <w:rPr>
          <w:rFonts w:hint="cs"/>
          <w:sz w:val="24"/>
          <w:szCs w:val="24"/>
          <w:rtl/>
        </w:rPr>
        <w:t xml:space="preserve">חייב לקבל חומצות אמינו שמקורם בצמחים. גם הצמחים אינם יכולים לקשור חנקן מהאטמוספירה, וחייבים לקבל תרכובות חנקן דרך השורשים (דשן). הגוף יכול להשתמש בפחמן והמימן שבחומצות אמינו </w:t>
      </w:r>
      <w:r w:rsidR="003F3965" w:rsidRPr="00B32615">
        <w:rPr>
          <w:rFonts w:hint="cs"/>
          <w:sz w:val="24"/>
          <w:szCs w:val="24"/>
          <w:rtl/>
        </w:rPr>
        <w:t xml:space="preserve">גם </w:t>
      </w:r>
      <w:r w:rsidR="00FC70CE" w:rsidRPr="00B32615">
        <w:rPr>
          <w:rFonts w:hint="cs"/>
          <w:sz w:val="24"/>
          <w:szCs w:val="24"/>
          <w:rtl/>
        </w:rPr>
        <w:t xml:space="preserve">כמקור אנרגיה. במקרה זה, יש להיפטר מאטומי החנקן </w:t>
      </w:r>
      <w:r w:rsidR="00FC70CE" w:rsidRPr="00B32615">
        <w:rPr>
          <w:sz w:val="24"/>
          <w:szCs w:val="24"/>
          <w:rtl/>
        </w:rPr>
        <w:t>–</w:t>
      </w:r>
      <w:r w:rsidR="00FC70CE" w:rsidRPr="00B32615">
        <w:rPr>
          <w:rFonts w:hint="cs"/>
          <w:sz w:val="24"/>
          <w:szCs w:val="24"/>
          <w:rtl/>
        </w:rPr>
        <w:t xml:space="preserve"> דרך השתן (אוריאה).</w:t>
      </w:r>
    </w:p>
    <w:p w:rsidR="00B32615" w:rsidRDefault="001B63F0" w:rsidP="001B63F0">
      <w:pPr>
        <w:spacing w:line="360" w:lineRule="auto"/>
        <w:rPr>
          <w:sz w:val="24"/>
          <w:szCs w:val="24"/>
          <w:rtl/>
        </w:rPr>
      </w:pPr>
      <w:r w:rsidRPr="00B32615">
        <w:rPr>
          <w:rFonts w:hint="cs"/>
          <w:sz w:val="24"/>
          <w:szCs w:val="24"/>
          <w:rtl/>
        </w:rPr>
        <w:t xml:space="preserve">7. </w:t>
      </w:r>
      <w:r w:rsidR="00902119" w:rsidRPr="00B32615">
        <w:rPr>
          <w:rFonts w:hint="cs"/>
          <w:b/>
          <w:bCs/>
          <w:sz w:val="24"/>
          <w:szCs w:val="24"/>
          <w:rtl/>
        </w:rPr>
        <w:t>פולימרים</w:t>
      </w:r>
      <w:r w:rsidR="00FC70CE" w:rsidRPr="00B32615">
        <w:rPr>
          <w:rFonts w:hint="cs"/>
          <w:b/>
          <w:bCs/>
          <w:sz w:val="24"/>
          <w:szCs w:val="24"/>
          <w:rtl/>
        </w:rPr>
        <w:t xml:space="preserve"> סינטטיים</w:t>
      </w:r>
      <w:r w:rsidR="00FC70CE" w:rsidRPr="00B32615">
        <w:rPr>
          <w:rFonts w:hint="cs"/>
          <w:sz w:val="24"/>
          <w:szCs w:val="24"/>
          <w:rtl/>
        </w:rPr>
        <w:t xml:space="preserve">: </w:t>
      </w:r>
    </w:p>
    <w:p w:rsidR="00902119" w:rsidRPr="00B32615" w:rsidRDefault="00FC70CE" w:rsidP="001B63F0">
      <w:pPr>
        <w:spacing w:line="360" w:lineRule="auto"/>
        <w:rPr>
          <w:sz w:val="24"/>
          <w:szCs w:val="24"/>
        </w:rPr>
      </w:pPr>
      <w:r w:rsidRPr="00B32615">
        <w:rPr>
          <w:rFonts w:hint="cs"/>
          <w:sz w:val="24"/>
          <w:szCs w:val="24"/>
          <w:rtl/>
        </w:rPr>
        <w:t>חיקוי של העמילן והחלבונים. דוגמה: פוליאסטר.</w:t>
      </w:r>
    </w:p>
    <w:sectPr w:rsidR="00902119" w:rsidRPr="00B32615" w:rsidSect="009F3036">
      <w:pgSz w:w="11907" w:h="16840" w:code="9"/>
      <w:pgMar w:top="1259" w:right="1797" w:bottom="1440" w:left="1797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77" w:rsidRDefault="00585A77" w:rsidP="00B32615">
      <w:pPr>
        <w:spacing w:after="0" w:line="240" w:lineRule="auto"/>
      </w:pPr>
      <w:r>
        <w:separator/>
      </w:r>
    </w:p>
  </w:endnote>
  <w:endnote w:type="continuationSeparator" w:id="0">
    <w:p w:rsidR="00585A77" w:rsidRDefault="00585A77" w:rsidP="00B3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77" w:rsidRDefault="00585A77" w:rsidP="00B32615">
      <w:pPr>
        <w:spacing w:after="0" w:line="240" w:lineRule="auto"/>
      </w:pPr>
      <w:r>
        <w:separator/>
      </w:r>
    </w:p>
  </w:footnote>
  <w:footnote w:type="continuationSeparator" w:id="0">
    <w:p w:rsidR="00585A77" w:rsidRDefault="00585A77" w:rsidP="00B32615">
      <w:pPr>
        <w:spacing w:after="0" w:line="240" w:lineRule="auto"/>
      </w:pPr>
      <w:r>
        <w:continuationSeparator/>
      </w:r>
    </w:p>
  </w:footnote>
  <w:footnote w:id="1">
    <w:p w:rsidR="00B32615" w:rsidRDefault="00B32615" w:rsidP="00B32615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כותשים כמות קטנה (כחצי גרם) של המזון הנבדק ומכניסים למבחנת זכוכית. מוסיפים 3-5 מ"ל אצטון, פוקקים ומנערים במשך חצי דקה. מניחים למוצקים לשקוע במשך מספר דקות, ושופים את הנוזל הצלול לתוך מבחנה המכילה 3-5 מ"ל מים. אפשר גם לסנן את המזון המפוזר באצטון באמצעות משפך ונייר סינון אל תוך מבחנת המים. במידה ונוצר תחליב (התמים מעכירים), המזון מכיל שומנים. אחרת, התמיסה נותרת צלולה.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A1"/>
    <w:rsid w:val="00001666"/>
    <w:rsid w:val="000026DB"/>
    <w:rsid w:val="000027CA"/>
    <w:rsid w:val="00005BB5"/>
    <w:rsid w:val="00007919"/>
    <w:rsid w:val="00011C8F"/>
    <w:rsid w:val="00012D10"/>
    <w:rsid w:val="000135FB"/>
    <w:rsid w:val="00014226"/>
    <w:rsid w:val="00014CB7"/>
    <w:rsid w:val="00014EA7"/>
    <w:rsid w:val="00015741"/>
    <w:rsid w:val="00015EDD"/>
    <w:rsid w:val="00015F38"/>
    <w:rsid w:val="000162DB"/>
    <w:rsid w:val="000168CB"/>
    <w:rsid w:val="000206F3"/>
    <w:rsid w:val="00023F26"/>
    <w:rsid w:val="0002409C"/>
    <w:rsid w:val="00024A23"/>
    <w:rsid w:val="00024AAB"/>
    <w:rsid w:val="00026208"/>
    <w:rsid w:val="00026E88"/>
    <w:rsid w:val="00027777"/>
    <w:rsid w:val="00030A0B"/>
    <w:rsid w:val="00032778"/>
    <w:rsid w:val="00033F57"/>
    <w:rsid w:val="0003553A"/>
    <w:rsid w:val="00036705"/>
    <w:rsid w:val="00036C94"/>
    <w:rsid w:val="00036D93"/>
    <w:rsid w:val="000410B8"/>
    <w:rsid w:val="00041310"/>
    <w:rsid w:val="00041FDF"/>
    <w:rsid w:val="000423CA"/>
    <w:rsid w:val="000438FC"/>
    <w:rsid w:val="000442A0"/>
    <w:rsid w:val="0004515B"/>
    <w:rsid w:val="000453CF"/>
    <w:rsid w:val="00045612"/>
    <w:rsid w:val="000460BE"/>
    <w:rsid w:val="000465A1"/>
    <w:rsid w:val="000467C3"/>
    <w:rsid w:val="00047178"/>
    <w:rsid w:val="00047C67"/>
    <w:rsid w:val="00047C98"/>
    <w:rsid w:val="0005054D"/>
    <w:rsid w:val="00050998"/>
    <w:rsid w:val="00051121"/>
    <w:rsid w:val="00051D70"/>
    <w:rsid w:val="0005230C"/>
    <w:rsid w:val="000524B2"/>
    <w:rsid w:val="0005381F"/>
    <w:rsid w:val="000541BB"/>
    <w:rsid w:val="000564D1"/>
    <w:rsid w:val="00056597"/>
    <w:rsid w:val="0006061F"/>
    <w:rsid w:val="00065370"/>
    <w:rsid w:val="00067349"/>
    <w:rsid w:val="00070068"/>
    <w:rsid w:val="00071291"/>
    <w:rsid w:val="00071AFA"/>
    <w:rsid w:val="00072B2B"/>
    <w:rsid w:val="00072B31"/>
    <w:rsid w:val="00073277"/>
    <w:rsid w:val="000736D5"/>
    <w:rsid w:val="0007409E"/>
    <w:rsid w:val="000740CD"/>
    <w:rsid w:val="0007410F"/>
    <w:rsid w:val="000744BA"/>
    <w:rsid w:val="00080768"/>
    <w:rsid w:val="00081336"/>
    <w:rsid w:val="00081A9B"/>
    <w:rsid w:val="00082E99"/>
    <w:rsid w:val="00083491"/>
    <w:rsid w:val="0008479F"/>
    <w:rsid w:val="0008520C"/>
    <w:rsid w:val="0008557C"/>
    <w:rsid w:val="00085E13"/>
    <w:rsid w:val="0008710E"/>
    <w:rsid w:val="000873D8"/>
    <w:rsid w:val="00087B77"/>
    <w:rsid w:val="000902C7"/>
    <w:rsid w:val="00090872"/>
    <w:rsid w:val="00091574"/>
    <w:rsid w:val="00092F77"/>
    <w:rsid w:val="00092FA4"/>
    <w:rsid w:val="000947BA"/>
    <w:rsid w:val="00094D4D"/>
    <w:rsid w:val="000A02F5"/>
    <w:rsid w:val="000A06CF"/>
    <w:rsid w:val="000A1902"/>
    <w:rsid w:val="000A191E"/>
    <w:rsid w:val="000A1B04"/>
    <w:rsid w:val="000A552E"/>
    <w:rsid w:val="000B1370"/>
    <w:rsid w:val="000B19BE"/>
    <w:rsid w:val="000B19ED"/>
    <w:rsid w:val="000B1A3E"/>
    <w:rsid w:val="000B2B76"/>
    <w:rsid w:val="000B335A"/>
    <w:rsid w:val="000B468F"/>
    <w:rsid w:val="000B4C4E"/>
    <w:rsid w:val="000B5E0F"/>
    <w:rsid w:val="000B60EA"/>
    <w:rsid w:val="000B6445"/>
    <w:rsid w:val="000B6FA6"/>
    <w:rsid w:val="000B7BF0"/>
    <w:rsid w:val="000C033B"/>
    <w:rsid w:val="000C0761"/>
    <w:rsid w:val="000C0D81"/>
    <w:rsid w:val="000C1505"/>
    <w:rsid w:val="000C1901"/>
    <w:rsid w:val="000C3BAC"/>
    <w:rsid w:val="000C3EA4"/>
    <w:rsid w:val="000C47D5"/>
    <w:rsid w:val="000C4F72"/>
    <w:rsid w:val="000C6777"/>
    <w:rsid w:val="000C6B41"/>
    <w:rsid w:val="000C7D0D"/>
    <w:rsid w:val="000C7D82"/>
    <w:rsid w:val="000D0198"/>
    <w:rsid w:val="000D3227"/>
    <w:rsid w:val="000D3408"/>
    <w:rsid w:val="000D5322"/>
    <w:rsid w:val="000D556A"/>
    <w:rsid w:val="000D6AE4"/>
    <w:rsid w:val="000D71E6"/>
    <w:rsid w:val="000D770B"/>
    <w:rsid w:val="000E017E"/>
    <w:rsid w:val="000E1226"/>
    <w:rsid w:val="000E2B63"/>
    <w:rsid w:val="000E2BB6"/>
    <w:rsid w:val="000E2D11"/>
    <w:rsid w:val="000E463C"/>
    <w:rsid w:val="000E5482"/>
    <w:rsid w:val="000E6BED"/>
    <w:rsid w:val="000E7B5C"/>
    <w:rsid w:val="000F03EB"/>
    <w:rsid w:val="000F1C9B"/>
    <w:rsid w:val="000F295C"/>
    <w:rsid w:val="000F2DFA"/>
    <w:rsid w:val="000F3966"/>
    <w:rsid w:val="000F398B"/>
    <w:rsid w:val="000F49A1"/>
    <w:rsid w:val="000F5C10"/>
    <w:rsid w:val="00100B27"/>
    <w:rsid w:val="00101E21"/>
    <w:rsid w:val="0010316B"/>
    <w:rsid w:val="00104A98"/>
    <w:rsid w:val="00104EBD"/>
    <w:rsid w:val="00107756"/>
    <w:rsid w:val="001116BA"/>
    <w:rsid w:val="001117E3"/>
    <w:rsid w:val="0011537A"/>
    <w:rsid w:val="001167CF"/>
    <w:rsid w:val="00116F58"/>
    <w:rsid w:val="001219DC"/>
    <w:rsid w:val="001223F8"/>
    <w:rsid w:val="00122A7E"/>
    <w:rsid w:val="001231A7"/>
    <w:rsid w:val="0012321B"/>
    <w:rsid w:val="001232BB"/>
    <w:rsid w:val="001250A4"/>
    <w:rsid w:val="00125B66"/>
    <w:rsid w:val="00127A43"/>
    <w:rsid w:val="0013116D"/>
    <w:rsid w:val="00131C08"/>
    <w:rsid w:val="00132465"/>
    <w:rsid w:val="00132A47"/>
    <w:rsid w:val="00133855"/>
    <w:rsid w:val="00134F18"/>
    <w:rsid w:val="001364D2"/>
    <w:rsid w:val="0013719F"/>
    <w:rsid w:val="001418FE"/>
    <w:rsid w:val="001423F4"/>
    <w:rsid w:val="001436EB"/>
    <w:rsid w:val="00145C0E"/>
    <w:rsid w:val="00147B23"/>
    <w:rsid w:val="00151ACC"/>
    <w:rsid w:val="00152C38"/>
    <w:rsid w:val="0015433E"/>
    <w:rsid w:val="00154384"/>
    <w:rsid w:val="001543E9"/>
    <w:rsid w:val="001545D2"/>
    <w:rsid w:val="0015496F"/>
    <w:rsid w:val="00156439"/>
    <w:rsid w:val="0016072F"/>
    <w:rsid w:val="00163726"/>
    <w:rsid w:val="00163E22"/>
    <w:rsid w:val="00163E66"/>
    <w:rsid w:val="0016471F"/>
    <w:rsid w:val="00164AC1"/>
    <w:rsid w:val="0016544A"/>
    <w:rsid w:val="00165818"/>
    <w:rsid w:val="00166B98"/>
    <w:rsid w:val="00166D0C"/>
    <w:rsid w:val="0016756A"/>
    <w:rsid w:val="00170A2E"/>
    <w:rsid w:val="00171BD4"/>
    <w:rsid w:val="00174A5C"/>
    <w:rsid w:val="00174B90"/>
    <w:rsid w:val="00176D4B"/>
    <w:rsid w:val="00177326"/>
    <w:rsid w:val="00177A61"/>
    <w:rsid w:val="00177AFF"/>
    <w:rsid w:val="00180138"/>
    <w:rsid w:val="00180904"/>
    <w:rsid w:val="00180B0C"/>
    <w:rsid w:val="0018151A"/>
    <w:rsid w:val="00181F14"/>
    <w:rsid w:val="00182E75"/>
    <w:rsid w:val="00183164"/>
    <w:rsid w:val="00184AAD"/>
    <w:rsid w:val="00190E6C"/>
    <w:rsid w:val="00192E8D"/>
    <w:rsid w:val="001940CC"/>
    <w:rsid w:val="00195733"/>
    <w:rsid w:val="00196092"/>
    <w:rsid w:val="001978A2"/>
    <w:rsid w:val="00197CA2"/>
    <w:rsid w:val="001A0F63"/>
    <w:rsid w:val="001A35C7"/>
    <w:rsid w:val="001A3CF1"/>
    <w:rsid w:val="001A4D16"/>
    <w:rsid w:val="001A52DD"/>
    <w:rsid w:val="001B0532"/>
    <w:rsid w:val="001B0619"/>
    <w:rsid w:val="001B2444"/>
    <w:rsid w:val="001B55E8"/>
    <w:rsid w:val="001B5E64"/>
    <w:rsid w:val="001B63F0"/>
    <w:rsid w:val="001B7F01"/>
    <w:rsid w:val="001C1CFF"/>
    <w:rsid w:val="001C1DA7"/>
    <w:rsid w:val="001C27DF"/>
    <w:rsid w:val="001C5950"/>
    <w:rsid w:val="001D0A51"/>
    <w:rsid w:val="001D219D"/>
    <w:rsid w:val="001D2BD7"/>
    <w:rsid w:val="001D2BDD"/>
    <w:rsid w:val="001D3461"/>
    <w:rsid w:val="001D3A15"/>
    <w:rsid w:val="001D6111"/>
    <w:rsid w:val="001D7591"/>
    <w:rsid w:val="001D7E1C"/>
    <w:rsid w:val="001E18D8"/>
    <w:rsid w:val="001E268E"/>
    <w:rsid w:val="001E35E4"/>
    <w:rsid w:val="001E41CB"/>
    <w:rsid w:val="001E4AA3"/>
    <w:rsid w:val="001E4E01"/>
    <w:rsid w:val="001E5352"/>
    <w:rsid w:val="001F27B4"/>
    <w:rsid w:val="001F2F7F"/>
    <w:rsid w:val="001F3CB6"/>
    <w:rsid w:val="001F6BE9"/>
    <w:rsid w:val="0020186B"/>
    <w:rsid w:val="00201EDA"/>
    <w:rsid w:val="0020377A"/>
    <w:rsid w:val="002063F6"/>
    <w:rsid w:val="002077BA"/>
    <w:rsid w:val="00210F34"/>
    <w:rsid w:val="0021111F"/>
    <w:rsid w:val="002131E6"/>
    <w:rsid w:val="002133C2"/>
    <w:rsid w:val="0021612E"/>
    <w:rsid w:val="002206CD"/>
    <w:rsid w:val="002223F9"/>
    <w:rsid w:val="00222435"/>
    <w:rsid w:val="00223309"/>
    <w:rsid w:val="00225AF1"/>
    <w:rsid w:val="00225C95"/>
    <w:rsid w:val="00226BD7"/>
    <w:rsid w:val="00227A0A"/>
    <w:rsid w:val="002357BE"/>
    <w:rsid w:val="0023639E"/>
    <w:rsid w:val="00242EDC"/>
    <w:rsid w:val="002434A3"/>
    <w:rsid w:val="002448E2"/>
    <w:rsid w:val="002448FD"/>
    <w:rsid w:val="00244AC4"/>
    <w:rsid w:val="00244E92"/>
    <w:rsid w:val="00245269"/>
    <w:rsid w:val="00245D56"/>
    <w:rsid w:val="002462A8"/>
    <w:rsid w:val="0024746E"/>
    <w:rsid w:val="00251A42"/>
    <w:rsid w:val="00251B7C"/>
    <w:rsid w:val="00253534"/>
    <w:rsid w:val="00255915"/>
    <w:rsid w:val="002573DC"/>
    <w:rsid w:val="002573F9"/>
    <w:rsid w:val="002575F2"/>
    <w:rsid w:val="00257E6C"/>
    <w:rsid w:val="0026020B"/>
    <w:rsid w:val="00262D34"/>
    <w:rsid w:val="002634AB"/>
    <w:rsid w:val="002642BA"/>
    <w:rsid w:val="0026568F"/>
    <w:rsid w:val="00266F19"/>
    <w:rsid w:val="00267E9B"/>
    <w:rsid w:val="00271D11"/>
    <w:rsid w:val="0027233A"/>
    <w:rsid w:val="00272CDA"/>
    <w:rsid w:val="00273A78"/>
    <w:rsid w:val="002750E8"/>
    <w:rsid w:val="00275503"/>
    <w:rsid w:val="00276030"/>
    <w:rsid w:val="0027679C"/>
    <w:rsid w:val="00276CFF"/>
    <w:rsid w:val="0027742B"/>
    <w:rsid w:val="00280A6E"/>
    <w:rsid w:val="00281481"/>
    <w:rsid w:val="0028154A"/>
    <w:rsid w:val="002923B4"/>
    <w:rsid w:val="002943E8"/>
    <w:rsid w:val="00294656"/>
    <w:rsid w:val="00296DE0"/>
    <w:rsid w:val="002973AB"/>
    <w:rsid w:val="00297484"/>
    <w:rsid w:val="002A0D90"/>
    <w:rsid w:val="002A16F2"/>
    <w:rsid w:val="002A2019"/>
    <w:rsid w:val="002A345B"/>
    <w:rsid w:val="002A3F5A"/>
    <w:rsid w:val="002A7963"/>
    <w:rsid w:val="002B0D7F"/>
    <w:rsid w:val="002B0F23"/>
    <w:rsid w:val="002B3313"/>
    <w:rsid w:val="002B46F1"/>
    <w:rsid w:val="002B5A9A"/>
    <w:rsid w:val="002B698E"/>
    <w:rsid w:val="002B6DE5"/>
    <w:rsid w:val="002B758A"/>
    <w:rsid w:val="002B7629"/>
    <w:rsid w:val="002C28B2"/>
    <w:rsid w:val="002C5F7D"/>
    <w:rsid w:val="002C68A0"/>
    <w:rsid w:val="002C75A1"/>
    <w:rsid w:val="002C75F3"/>
    <w:rsid w:val="002D0507"/>
    <w:rsid w:val="002D1811"/>
    <w:rsid w:val="002D1F52"/>
    <w:rsid w:val="002D237F"/>
    <w:rsid w:val="002D2461"/>
    <w:rsid w:val="002D297F"/>
    <w:rsid w:val="002D375D"/>
    <w:rsid w:val="002D3B61"/>
    <w:rsid w:val="002D3DE7"/>
    <w:rsid w:val="002D4302"/>
    <w:rsid w:val="002D4B03"/>
    <w:rsid w:val="002D57A2"/>
    <w:rsid w:val="002D58BF"/>
    <w:rsid w:val="002D7ED4"/>
    <w:rsid w:val="002E1DC0"/>
    <w:rsid w:val="002E3ED6"/>
    <w:rsid w:val="002E4BE6"/>
    <w:rsid w:val="002E53CB"/>
    <w:rsid w:val="002E5F79"/>
    <w:rsid w:val="002E6F58"/>
    <w:rsid w:val="002E72A8"/>
    <w:rsid w:val="002E7585"/>
    <w:rsid w:val="002E7B13"/>
    <w:rsid w:val="002F1D90"/>
    <w:rsid w:val="002F1E2A"/>
    <w:rsid w:val="002F3252"/>
    <w:rsid w:val="002F3381"/>
    <w:rsid w:val="002F554B"/>
    <w:rsid w:val="002F62C8"/>
    <w:rsid w:val="002F6326"/>
    <w:rsid w:val="002F6E53"/>
    <w:rsid w:val="002F7C38"/>
    <w:rsid w:val="003006C7"/>
    <w:rsid w:val="003014BE"/>
    <w:rsid w:val="00302A84"/>
    <w:rsid w:val="003049BA"/>
    <w:rsid w:val="00304A2A"/>
    <w:rsid w:val="003066E2"/>
    <w:rsid w:val="00306F9E"/>
    <w:rsid w:val="00310AA6"/>
    <w:rsid w:val="0031224A"/>
    <w:rsid w:val="00313783"/>
    <w:rsid w:val="00315746"/>
    <w:rsid w:val="0031643A"/>
    <w:rsid w:val="003177A7"/>
    <w:rsid w:val="003205B9"/>
    <w:rsid w:val="00320898"/>
    <w:rsid w:val="003214FA"/>
    <w:rsid w:val="00321796"/>
    <w:rsid w:val="00322005"/>
    <w:rsid w:val="0032713B"/>
    <w:rsid w:val="00330738"/>
    <w:rsid w:val="00334313"/>
    <w:rsid w:val="00334D5A"/>
    <w:rsid w:val="003355C7"/>
    <w:rsid w:val="00335A05"/>
    <w:rsid w:val="0033614A"/>
    <w:rsid w:val="00337564"/>
    <w:rsid w:val="003376B5"/>
    <w:rsid w:val="003427B8"/>
    <w:rsid w:val="0034407A"/>
    <w:rsid w:val="00344A7B"/>
    <w:rsid w:val="003460FC"/>
    <w:rsid w:val="0034718B"/>
    <w:rsid w:val="00350590"/>
    <w:rsid w:val="003508FF"/>
    <w:rsid w:val="0035168D"/>
    <w:rsid w:val="00352649"/>
    <w:rsid w:val="00352A9F"/>
    <w:rsid w:val="00352ED0"/>
    <w:rsid w:val="003530B8"/>
    <w:rsid w:val="00354433"/>
    <w:rsid w:val="00354D52"/>
    <w:rsid w:val="00355AAA"/>
    <w:rsid w:val="00356658"/>
    <w:rsid w:val="00356A68"/>
    <w:rsid w:val="00356BE9"/>
    <w:rsid w:val="00357963"/>
    <w:rsid w:val="00360C6E"/>
    <w:rsid w:val="00361A09"/>
    <w:rsid w:val="00362F76"/>
    <w:rsid w:val="00363497"/>
    <w:rsid w:val="00363EB1"/>
    <w:rsid w:val="00365895"/>
    <w:rsid w:val="00370103"/>
    <w:rsid w:val="003704A1"/>
    <w:rsid w:val="0037107B"/>
    <w:rsid w:val="003718FA"/>
    <w:rsid w:val="00372B5E"/>
    <w:rsid w:val="003750AD"/>
    <w:rsid w:val="00376056"/>
    <w:rsid w:val="003767AC"/>
    <w:rsid w:val="00376B55"/>
    <w:rsid w:val="0037763C"/>
    <w:rsid w:val="003802DB"/>
    <w:rsid w:val="003818AD"/>
    <w:rsid w:val="00381D55"/>
    <w:rsid w:val="00382335"/>
    <w:rsid w:val="00382FA5"/>
    <w:rsid w:val="00383017"/>
    <w:rsid w:val="00384407"/>
    <w:rsid w:val="00385CE1"/>
    <w:rsid w:val="0038626A"/>
    <w:rsid w:val="00386424"/>
    <w:rsid w:val="00386A05"/>
    <w:rsid w:val="00386B30"/>
    <w:rsid w:val="00386F58"/>
    <w:rsid w:val="00390B1D"/>
    <w:rsid w:val="00391493"/>
    <w:rsid w:val="00392915"/>
    <w:rsid w:val="00394823"/>
    <w:rsid w:val="0039591F"/>
    <w:rsid w:val="00395BD3"/>
    <w:rsid w:val="00395CD0"/>
    <w:rsid w:val="00395DEF"/>
    <w:rsid w:val="00396AD2"/>
    <w:rsid w:val="003A03C3"/>
    <w:rsid w:val="003A157E"/>
    <w:rsid w:val="003A350C"/>
    <w:rsid w:val="003A5073"/>
    <w:rsid w:val="003A5F02"/>
    <w:rsid w:val="003B1076"/>
    <w:rsid w:val="003B153C"/>
    <w:rsid w:val="003B5032"/>
    <w:rsid w:val="003B6470"/>
    <w:rsid w:val="003B6CD1"/>
    <w:rsid w:val="003C2B77"/>
    <w:rsid w:val="003C2D9F"/>
    <w:rsid w:val="003C4813"/>
    <w:rsid w:val="003C5003"/>
    <w:rsid w:val="003C6811"/>
    <w:rsid w:val="003C7D02"/>
    <w:rsid w:val="003D1043"/>
    <w:rsid w:val="003D2E95"/>
    <w:rsid w:val="003D653D"/>
    <w:rsid w:val="003E0CF8"/>
    <w:rsid w:val="003E3546"/>
    <w:rsid w:val="003E40D9"/>
    <w:rsid w:val="003E45AD"/>
    <w:rsid w:val="003E5193"/>
    <w:rsid w:val="003E5756"/>
    <w:rsid w:val="003F0063"/>
    <w:rsid w:val="003F0A2C"/>
    <w:rsid w:val="003F3965"/>
    <w:rsid w:val="003F54C3"/>
    <w:rsid w:val="003F6F19"/>
    <w:rsid w:val="003F7E2B"/>
    <w:rsid w:val="00400445"/>
    <w:rsid w:val="00401553"/>
    <w:rsid w:val="00401B67"/>
    <w:rsid w:val="00402589"/>
    <w:rsid w:val="00402BE3"/>
    <w:rsid w:val="00402DFB"/>
    <w:rsid w:val="00404872"/>
    <w:rsid w:val="0040670F"/>
    <w:rsid w:val="0040726C"/>
    <w:rsid w:val="004072D3"/>
    <w:rsid w:val="00407A4F"/>
    <w:rsid w:val="00411607"/>
    <w:rsid w:val="00411DF8"/>
    <w:rsid w:val="0041216F"/>
    <w:rsid w:val="00412443"/>
    <w:rsid w:val="00412CDC"/>
    <w:rsid w:val="0041388B"/>
    <w:rsid w:val="004147B9"/>
    <w:rsid w:val="004149B7"/>
    <w:rsid w:val="0041619F"/>
    <w:rsid w:val="0041747F"/>
    <w:rsid w:val="00420707"/>
    <w:rsid w:val="00420832"/>
    <w:rsid w:val="00421A14"/>
    <w:rsid w:val="00423C19"/>
    <w:rsid w:val="004245BF"/>
    <w:rsid w:val="00424A83"/>
    <w:rsid w:val="00424C82"/>
    <w:rsid w:val="00425B5F"/>
    <w:rsid w:val="00426EC6"/>
    <w:rsid w:val="004305B7"/>
    <w:rsid w:val="004307A8"/>
    <w:rsid w:val="00431948"/>
    <w:rsid w:val="00432B2E"/>
    <w:rsid w:val="00436ECE"/>
    <w:rsid w:val="00441275"/>
    <w:rsid w:val="00443637"/>
    <w:rsid w:val="004458C8"/>
    <w:rsid w:val="00447666"/>
    <w:rsid w:val="00447D40"/>
    <w:rsid w:val="00447D8C"/>
    <w:rsid w:val="004511E7"/>
    <w:rsid w:val="0045144D"/>
    <w:rsid w:val="00452664"/>
    <w:rsid w:val="00453401"/>
    <w:rsid w:val="00453819"/>
    <w:rsid w:val="004562B1"/>
    <w:rsid w:val="0045674E"/>
    <w:rsid w:val="004567B8"/>
    <w:rsid w:val="00456B36"/>
    <w:rsid w:val="004622C5"/>
    <w:rsid w:val="0046254E"/>
    <w:rsid w:val="004646AF"/>
    <w:rsid w:val="00465636"/>
    <w:rsid w:val="00465B77"/>
    <w:rsid w:val="004660B1"/>
    <w:rsid w:val="00466AB0"/>
    <w:rsid w:val="00467083"/>
    <w:rsid w:val="00471DD5"/>
    <w:rsid w:val="004728A8"/>
    <w:rsid w:val="0047379A"/>
    <w:rsid w:val="0047381D"/>
    <w:rsid w:val="00475537"/>
    <w:rsid w:val="00475544"/>
    <w:rsid w:val="00476D03"/>
    <w:rsid w:val="00480AB8"/>
    <w:rsid w:val="00481C04"/>
    <w:rsid w:val="00482AA0"/>
    <w:rsid w:val="004844CE"/>
    <w:rsid w:val="00485870"/>
    <w:rsid w:val="004860C5"/>
    <w:rsid w:val="00486D5B"/>
    <w:rsid w:val="00487D0B"/>
    <w:rsid w:val="00491A74"/>
    <w:rsid w:val="004930CC"/>
    <w:rsid w:val="00494081"/>
    <w:rsid w:val="00494A32"/>
    <w:rsid w:val="00495566"/>
    <w:rsid w:val="004966B1"/>
    <w:rsid w:val="00496F87"/>
    <w:rsid w:val="004A11C2"/>
    <w:rsid w:val="004A1B21"/>
    <w:rsid w:val="004A2036"/>
    <w:rsid w:val="004A2067"/>
    <w:rsid w:val="004A27E3"/>
    <w:rsid w:val="004A2D72"/>
    <w:rsid w:val="004A518D"/>
    <w:rsid w:val="004A6611"/>
    <w:rsid w:val="004A6833"/>
    <w:rsid w:val="004A701B"/>
    <w:rsid w:val="004B0549"/>
    <w:rsid w:val="004B08AA"/>
    <w:rsid w:val="004B0E9D"/>
    <w:rsid w:val="004B22B5"/>
    <w:rsid w:val="004B535C"/>
    <w:rsid w:val="004B5B58"/>
    <w:rsid w:val="004B7F19"/>
    <w:rsid w:val="004C23A8"/>
    <w:rsid w:val="004C3092"/>
    <w:rsid w:val="004C4B2D"/>
    <w:rsid w:val="004C5E01"/>
    <w:rsid w:val="004C6FFC"/>
    <w:rsid w:val="004C726B"/>
    <w:rsid w:val="004C7416"/>
    <w:rsid w:val="004D0025"/>
    <w:rsid w:val="004D1F89"/>
    <w:rsid w:val="004D2B47"/>
    <w:rsid w:val="004D3F65"/>
    <w:rsid w:val="004D410C"/>
    <w:rsid w:val="004D62DF"/>
    <w:rsid w:val="004D6AFE"/>
    <w:rsid w:val="004E0C2F"/>
    <w:rsid w:val="004E2051"/>
    <w:rsid w:val="004E25FC"/>
    <w:rsid w:val="004E2AE6"/>
    <w:rsid w:val="004E395A"/>
    <w:rsid w:val="004E48F8"/>
    <w:rsid w:val="004E62C8"/>
    <w:rsid w:val="004E7AA3"/>
    <w:rsid w:val="004E7E1C"/>
    <w:rsid w:val="004F0AB3"/>
    <w:rsid w:val="004F22A9"/>
    <w:rsid w:val="004F564D"/>
    <w:rsid w:val="004F5823"/>
    <w:rsid w:val="004F64A6"/>
    <w:rsid w:val="0050340F"/>
    <w:rsid w:val="005037A1"/>
    <w:rsid w:val="005048CB"/>
    <w:rsid w:val="0050578A"/>
    <w:rsid w:val="00505CDA"/>
    <w:rsid w:val="0050636A"/>
    <w:rsid w:val="00507136"/>
    <w:rsid w:val="005101C8"/>
    <w:rsid w:val="00510573"/>
    <w:rsid w:val="005108C3"/>
    <w:rsid w:val="005108FD"/>
    <w:rsid w:val="00510BF0"/>
    <w:rsid w:val="00512417"/>
    <w:rsid w:val="005125C1"/>
    <w:rsid w:val="00512D10"/>
    <w:rsid w:val="00512D14"/>
    <w:rsid w:val="00513BE7"/>
    <w:rsid w:val="00513E1D"/>
    <w:rsid w:val="00515322"/>
    <w:rsid w:val="005158B5"/>
    <w:rsid w:val="00520101"/>
    <w:rsid w:val="005208E2"/>
    <w:rsid w:val="00521524"/>
    <w:rsid w:val="00521BC7"/>
    <w:rsid w:val="005235A0"/>
    <w:rsid w:val="0052523F"/>
    <w:rsid w:val="00526859"/>
    <w:rsid w:val="00527970"/>
    <w:rsid w:val="00527F30"/>
    <w:rsid w:val="00530476"/>
    <w:rsid w:val="00530741"/>
    <w:rsid w:val="005311EB"/>
    <w:rsid w:val="00532436"/>
    <w:rsid w:val="005328D1"/>
    <w:rsid w:val="005336B6"/>
    <w:rsid w:val="00537652"/>
    <w:rsid w:val="00537AC3"/>
    <w:rsid w:val="00543E10"/>
    <w:rsid w:val="00546564"/>
    <w:rsid w:val="00551A25"/>
    <w:rsid w:val="00552E06"/>
    <w:rsid w:val="005572C6"/>
    <w:rsid w:val="00557A1F"/>
    <w:rsid w:val="00557D07"/>
    <w:rsid w:val="005602AD"/>
    <w:rsid w:val="00560E71"/>
    <w:rsid w:val="00564928"/>
    <w:rsid w:val="00565765"/>
    <w:rsid w:val="00565F9D"/>
    <w:rsid w:val="00566669"/>
    <w:rsid w:val="00566A9D"/>
    <w:rsid w:val="00566B53"/>
    <w:rsid w:val="005675F5"/>
    <w:rsid w:val="00567631"/>
    <w:rsid w:val="0057402D"/>
    <w:rsid w:val="00574C73"/>
    <w:rsid w:val="00574FD0"/>
    <w:rsid w:val="00580DEE"/>
    <w:rsid w:val="005823FE"/>
    <w:rsid w:val="005832D1"/>
    <w:rsid w:val="005835F7"/>
    <w:rsid w:val="005841D5"/>
    <w:rsid w:val="00584A59"/>
    <w:rsid w:val="00585345"/>
    <w:rsid w:val="00585A77"/>
    <w:rsid w:val="00586183"/>
    <w:rsid w:val="00586DEA"/>
    <w:rsid w:val="00590473"/>
    <w:rsid w:val="00591EFF"/>
    <w:rsid w:val="0059286A"/>
    <w:rsid w:val="005939A0"/>
    <w:rsid w:val="00593A92"/>
    <w:rsid w:val="005A0A7D"/>
    <w:rsid w:val="005A0E58"/>
    <w:rsid w:val="005A18AA"/>
    <w:rsid w:val="005A212A"/>
    <w:rsid w:val="005A48D5"/>
    <w:rsid w:val="005A4A7F"/>
    <w:rsid w:val="005A516C"/>
    <w:rsid w:val="005A709E"/>
    <w:rsid w:val="005A710D"/>
    <w:rsid w:val="005A7827"/>
    <w:rsid w:val="005A7B16"/>
    <w:rsid w:val="005B04DC"/>
    <w:rsid w:val="005B15A9"/>
    <w:rsid w:val="005B25CC"/>
    <w:rsid w:val="005B3CB2"/>
    <w:rsid w:val="005B4178"/>
    <w:rsid w:val="005B42F5"/>
    <w:rsid w:val="005B56F4"/>
    <w:rsid w:val="005B58BE"/>
    <w:rsid w:val="005B6D5C"/>
    <w:rsid w:val="005C0EC4"/>
    <w:rsid w:val="005C4630"/>
    <w:rsid w:val="005C4AD4"/>
    <w:rsid w:val="005C60CF"/>
    <w:rsid w:val="005D06E5"/>
    <w:rsid w:val="005D1991"/>
    <w:rsid w:val="005D24FD"/>
    <w:rsid w:val="005D305F"/>
    <w:rsid w:val="005D4166"/>
    <w:rsid w:val="005D5FF3"/>
    <w:rsid w:val="005D6628"/>
    <w:rsid w:val="005D7C27"/>
    <w:rsid w:val="005E0E90"/>
    <w:rsid w:val="005E16B4"/>
    <w:rsid w:val="005E1876"/>
    <w:rsid w:val="005E2BD5"/>
    <w:rsid w:val="005E3C7D"/>
    <w:rsid w:val="005E41C1"/>
    <w:rsid w:val="005E4AEC"/>
    <w:rsid w:val="005E7F3A"/>
    <w:rsid w:val="005F053D"/>
    <w:rsid w:val="005F1A43"/>
    <w:rsid w:val="005F1F99"/>
    <w:rsid w:val="005F31C6"/>
    <w:rsid w:val="005F37A7"/>
    <w:rsid w:val="005F3F6E"/>
    <w:rsid w:val="005F4657"/>
    <w:rsid w:val="005F495B"/>
    <w:rsid w:val="005F4DD9"/>
    <w:rsid w:val="005F5169"/>
    <w:rsid w:val="005F5513"/>
    <w:rsid w:val="005F5BD4"/>
    <w:rsid w:val="005F6F8B"/>
    <w:rsid w:val="005F713C"/>
    <w:rsid w:val="00601020"/>
    <w:rsid w:val="006010BE"/>
    <w:rsid w:val="00602CFF"/>
    <w:rsid w:val="00606745"/>
    <w:rsid w:val="006076BC"/>
    <w:rsid w:val="00610412"/>
    <w:rsid w:val="0061226B"/>
    <w:rsid w:val="00612DAA"/>
    <w:rsid w:val="00615424"/>
    <w:rsid w:val="00616C31"/>
    <w:rsid w:val="00617743"/>
    <w:rsid w:val="006179FA"/>
    <w:rsid w:val="00617CE3"/>
    <w:rsid w:val="00620A43"/>
    <w:rsid w:val="00621847"/>
    <w:rsid w:val="006231D1"/>
    <w:rsid w:val="006233D9"/>
    <w:rsid w:val="00624F31"/>
    <w:rsid w:val="00625147"/>
    <w:rsid w:val="006251E3"/>
    <w:rsid w:val="006258CC"/>
    <w:rsid w:val="006265E2"/>
    <w:rsid w:val="00627404"/>
    <w:rsid w:val="0062787E"/>
    <w:rsid w:val="00632352"/>
    <w:rsid w:val="00634968"/>
    <w:rsid w:val="00634A34"/>
    <w:rsid w:val="0063543E"/>
    <w:rsid w:val="00635D88"/>
    <w:rsid w:val="00640BF0"/>
    <w:rsid w:val="0064109F"/>
    <w:rsid w:val="006416E0"/>
    <w:rsid w:val="006425B4"/>
    <w:rsid w:val="006428F3"/>
    <w:rsid w:val="0064357B"/>
    <w:rsid w:val="00643C0C"/>
    <w:rsid w:val="006440EB"/>
    <w:rsid w:val="0064503E"/>
    <w:rsid w:val="006459A6"/>
    <w:rsid w:val="006461D0"/>
    <w:rsid w:val="00647144"/>
    <w:rsid w:val="006501FB"/>
    <w:rsid w:val="00654F8B"/>
    <w:rsid w:val="0065547E"/>
    <w:rsid w:val="006563F3"/>
    <w:rsid w:val="00656653"/>
    <w:rsid w:val="00656E52"/>
    <w:rsid w:val="00657BBB"/>
    <w:rsid w:val="006600E7"/>
    <w:rsid w:val="0066026E"/>
    <w:rsid w:val="006635EF"/>
    <w:rsid w:val="00663A51"/>
    <w:rsid w:val="0066530E"/>
    <w:rsid w:val="00665FD4"/>
    <w:rsid w:val="006663D2"/>
    <w:rsid w:val="00670409"/>
    <w:rsid w:val="00670D67"/>
    <w:rsid w:val="00671714"/>
    <w:rsid w:val="00672316"/>
    <w:rsid w:val="00672ABC"/>
    <w:rsid w:val="006742F8"/>
    <w:rsid w:val="0067503E"/>
    <w:rsid w:val="00675113"/>
    <w:rsid w:val="00676A6B"/>
    <w:rsid w:val="00676E9A"/>
    <w:rsid w:val="00677112"/>
    <w:rsid w:val="006808BF"/>
    <w:rsid w:val="0068398B"/>
    <w:rsid w:val="00684205"/>
    <w:rsid w:val="00684572"/>
    <w:rsid w:val="00684B1E"/>
    <w:rsid w:val="0068590C"/>
    <w:rsid w:val="00687BC3"/>
    <w:rsid w:val="00691543"/>
    <w:rsid w:val="00693A72"/>
    <w:rsid w:val="00693EF3"/>
    <w:rsid w:val="006951F8"/>
    <w:rsid w:val="0069550D"/>
    <w:rsid w:val="00695652"/>
    <w:rsid w:val="00695B53"/>
    <w:rsid w:val="0069655A"/>
    <w:rsid w:val="0069712D"/>
    <w:rsid w:val="00697E15"/>
    <w:rsid w:val="006A085D"/>
    <w:rsid w:val="006A1A59"/>
    <w:rsid w:val="006A1DA2"/>
    <w:rsid w:val="006A3E18"/>
    <w:rsid w:val="006A46CF"/>
    <w:rsid w:val="006A60AB"/>
    <w:rsid w:val="006A6AF4"/>
    <w:rsid w:val="006A7490"/>
    <w:rsid w:val="006B076C"/>
    <w:rsid w:val="006B14B7"/>
    <w:rsid w:val="006B1AA4"/>
    <w:rsid w:val="006B2087"/>
    <w:rsid w:val="006B265C"/>
    <w:rsid w:val="006B3C68"/>
    <w:rsid w:val="006B6481"/>
    <w:rsid w:val="006B6512"/>
    <w:rsid w:val="006B6980"/>
    <w:rsid w:val="006C0E50"/>
    <w:rsid w:val="006C18F9"/>
    <w:rsid w:val="006C3A3D"/>
    <w:rsid w:val="006C3CA7"/>
    <w:rsid w:val="006C47D3"/>
    <w:rsid w:val="006C569E"/>
    <w:rsid w:val="006D1341"/>
    <w:rsid w:val="006D14F1"/>
    <w:rsid w:val="006D174B"/>
    <w:rsid w:val="006D44E0"/>
    <w:rsid w:val="006D538C"/>
    <w:rsid w:val="006D6244"/>
    <w:rsid w:val="006D68AF"/>
    <w:rsid w:val="006D6C17"/>
    <w:rsid w:val="006D6FB6"/>
    <w:rsid w:val="006D77A4"/>
    <w:rsid w:val="006D7819"/>
    <w:rsid w:val="006E0020"/>
    <w:rsid w:val="006E0335"/>
    <w:rsid w:val="006E1BFC"/>
    <w:rsid w:val="006E1D0B"/>
    <w:rsid w:val="006E22F5"/>
    <w:rsid w:val="006E23E6"/>
    <w:rsid w:val="006E2986"/>
    <w:rsid w:val="006E2BB6"/>
    <w:rsid w:val="006E329C"/>
    <w:rsid w:val="006E3A8D"/>
    <w:rsid w:val="006E5E90"/>
    <w:rsid w:val="006E6E6C"/>
    <w:rsid w:val="006E6E91"/>
    <w:rsid w:val="006F127E"/>
    <w:rsid w:val="006F30B2"/>
    <w:rsid w:val="006F36AB"/>
    <w:rsid w:val="006F4B75"/>
    <w:rsid w:val="006F4CD2"/>
    <w:rsid w:val="006F5407"/>
    <w:rsid w:val="006F5B48"/>
    <w:rsid w:val="006F658C"/>
    <w:rsid w:val="006F686D"/>
    <w:rsid w:val="006F7638"/>
    <w:rsid w:val="006F7AB8"/>
    <w:rsid w:val="0070051A"/>
    <w:rsid w:val="0070345A"/>
    <w:rsid w:val="007039EC"/>
    <w:rsid w:val="00703ED9"/>
    <w:rsid w:val="0070494D"/>
    <w:rsid w:val="00706D94"/>
    <w:rsid w:val="00707173"/>
    <w:rsid w:val="0070727E"/>
    <w:rsid w:val="00712415"/>
    <w:rsid w:val="00713BB1"/>
    <w:rsid w:val="00713FC5"/>
    <w:rsid w:val="0071413E"/>
    <w:rsid w:val="007149A6"/>
    <w:rsid w:val="007156FB"/>
    <w:rsid w:val="007157DD"/>
    <w:rsid w:val="007165F1"/>
    <w:rsid w:val="007177F3"/>
    <w:rsid w:val="00717B5E"/>
    <w:rsid w:val="007204A8"/>
    <w:rsid w:val="0072598F"/>
    <w:rsid w:val="00725DB5"/>
    <w:rsid w:val="007261F7"/>
    <w:rsid w:val="00726702"/>
    <w:rsid w:val="00727313"/>
    <w:rsid w:val="0073124C"/>
    <w:rsid w:val="00731FB9"/>
    <w:rsid w:val="00732B95"/>
    <w:rsid w:val="0073321E"/>
    <w:rsid w:val="00733E19"/>
    <w:rsid w:val="00734517"/>
    <w:rsid w:val="00734975"/>
    <w:rsid w:val="00734FE9"/>
    <w:rsid w:val="007351B0"/>
    <w:rsid w:val="00736179"/>
    <w:rsid w:val="00737212"/>
    <w:rsid w:val="00737657"/>
    <w:rsid w:val="007377C5"/>
    <w:rsid w:val="007464CE"/>
    <w:rsid w:val="007464E9"/>
    <w:rsid w:val="00746897"/>
    <w:rsid w:val="0075172B"/>
    <w:rsid w:val="007545BB"/>
    <w:rsid w:val="00754B03"/>
    <w:rsid w:val="00754BC4"/>
    <w:rsid w:val="00754CB2"/>
    <w:rsid w:val="00754FD6"/>
    <w:rsid w:val="007569B9"/>
    <w:rsid w:val="00757CDF"/>
    <w:rsid w:val="0076062B"/>
    <w:rsid w:val="00760785"/>
    <w:rsid w:val="007611D6"/>
    <w:rsid w:val="00762F48"/>
    <w:rsid w:val="007633DA"/>
    <w:rsid w:val="00764DF6"/>
    <w:rsid w:val="00764FA5"/>
    <w:rsid w:val="00765775"/>
    <w:rsid w:val="007657EF"/>
    <w:rsid w:val="007672BA"/>
    <w:rsid w:val="00767610"/>
    <w:rsid w:val="00767D70"/>
    <w:rsid w:val="00770484"/>
    <w:rsid w:val="00771A46"/>
    <w:rsid w:val="00773C0C"/>
    <w:rsid w:val="00773D8E"/>
    <w:rsid w:val="00774934"/>
    <w:rsid w:val="00774B05"/>
    <w:rsid w:val="00775037"/>
    <w:rsid w:val="0077592C"/>
    <w:rsid w:val="007804BE"/>
    <w:rsid w:val="00780755"/>
    <w:rsid w:val="00780981"/>
    <w:rsid w:val="00780CC4"/>
    <w:rsid w:val="00782575"/>
    <w:rsid w:val="007825AB"/>
    <w:rsid w:val="00782EC9"/>
    <w:rsid w:val="007837D2"/>
    <w:rsid w:val="00783E76"/>
    <w:rsid w:val="00784DDB"/>
    <w:rsid w:val="00784E94"/>
    <w:rsid w:val="00784FC8"/>
    <w:rsid w:val="0078577B"/>
    <w:rsid w:val="00790051"/>
    <w:rsid w:val="0079022C"/>
    <w:rsid w:val="007908D0"/>
    <w:rsid w:val="0079290B"/>
    <w:rsid w:val="0079323F"/>
    <w:rsid w:val="00793B0A"/>
    <w:rsid w:val="0079425C"/>
    <w:rsid w:val="0079428B"/>
    <w:rsid w:val="00795361"/>
    <w:rsid w:val="0079551D"/>
    <w:rsid w:val="00795641"/>
    <w:rsid w:val="007960CB"/>
    <w:rsid w:val="00796E5E"/>
    <w:rsid w:val="007A0020"/>
    <w:rsid w:val="007A1980"/>
    <w:rsid w:val="007A1CAD"/>
    <w:rsid w:val="007A3A25"/>
    <w:rsid w:val="007A3D68"/>
    <w:rsid w:val="007A435A"/>
    <w:rsid w:val="007A4629"/>
    <w:rsid w:val="007A49F4"/>
    <w:rsid w:val="007A4A13"/>
    <w:rsid w:val="007A55DC"/>
    <w:rsid w:val="007A653A"/>
    <w:rsid w:val="007A7B0D"/>
    <w:rsid w:val="007B1CE9"/>
    <w:rsid w:val="007B1EB9"/>
    <w:rsid w:val="007B2277"/>
    <w:rsid w:val="007B295E"/>
    <w:rsid w:val="007B4DA9"/>
    <w:rsid w:val="007B5DF7"/>
    <w:rsid w:val="007B645F"/>
    <w:rsid w:val="007B6780"/>
    <w:rsid w:val="007B6AE3"/>
    <w:rsid w:val="007B7827"/>
    <w:rsid w:val="007C0212"/>
    <w:rsid w:val="007C032D"/>
    <w:rsid w:val="007C2CB7"/>
    <w:rsid w:val="007C3392"/>
    <w:rsid w:val="007C3D72"/>
    <w:rsid w:val="007C49D2"/>
    <w:rsid w:val="007C5CE4"/>
    <w:rsid w:val="007C5E15"/>
    <w:rsid w:val="007C7A42"/>
    <w:rsid w:val="007D0F1F"/>
    <w:rsid w:val="007D1935"/>
    <w:rsid w:val="007D2362"/>
    <w:rsid w:val="007D4B01"/>
    <w:rsid w:val="007E09D6"/>
    <w:rsid w:val="007E10C4"/>
    <w:rsid w:val="007E16EE"/>
    <w:rsid w:val="007E1ED3"/>
    <w:rsid w:val="007E2E51"/>
    <w:rsid w:val="007E3E02"/>
    <w:rsid w:val="007E4EE7"/>
    <w:rsid w:val="007E52AF"/>
    <w:rsid w:val="007E7C6F"/>
    <w:rsid w:val="007F078E"/>
    <w:rsid w:val="007F08AC"/>
    <w:rsid w:val="007F3006"/>
    <w:rsid w:val="007F5AB0"/>
    <w:rsid w:val="007F77EB"/>
    <w:rsid w:val="00800CA0"/>
    <w:rsid w:val="00801590"/>
    <w:rsid w:val="008026AE"/>
    <w:rsid w:val="00803E8D"/>
    <w:rsid w:val="00803EEB"/>
    <w:rsid w:val="00804421"/>
    <w:rsid w:val="00804AE1"/>
    <w:rsid w:val="008113F6"/>
    <w:rsid w:val="0081275F"/>
    <w:rsid w:val="00813FA5"/>
    <w:rsid w:val="00814548"/>
    <w:rsid w:val="00814AD7"/>
    <w:rsid w:val="00814DF7"/>
    <w:rsid w:val="00815D1E"/>
    <w:rsid w:val="00816D2B"/>
    <w:rsid w:val="00816E7A"/>
    <w:rsid w:val="008172A6"/>
    <w:rsid w:val="00820504"/>
    <w:rsid w:val="008240C8"/>
    <w:rsid w:val="0082504E"/>
    <w:rsid w:val="00825EFB"/>
    <w:rsid w:val="00826312"/>
    <w:rsid w:val="00826EB8"/>
    <w:rsid w:val="008276EC"/>
    <w:rsid w:val="00827759"/>
    <w:rsid w:val="00830930"/>
    <w:rsid w:val="0083145B"/>
    <w:rsid w:val="00831D20"/>
    <w:rsid w:val="00832C06"/>
    <w:rsid w:val="008346E5"/>
    <w:rsid w:val="00834BCB"/>
    <w:rsid w:val="008360CF"/>
    <w:rsid w:val="00836EA3"/>
    <w:rsid w:val="00837528"/>
    <w:rsid w:val="00840351"/>
    <w:rsid w:val="008404DA"/>
    <w:rsid w:val="00840D55"/>
    <w:rsid w:val="00843783"/>
    <w:rsid w:val="008439B3"/>
    <w:rsid w:val="00844469"/>
    <w:rsid w:val="00845262"/>
    <w:rsid w:val="0084677D"/>
    <w:rsid w:val="00846A9C"/>
    <w:rsid w:val="0085026F"/>
    <w:rsid w:val="008506F4"/>
    <w:rsid w:val="0085197F"/>
    <w:rsid w:val="00852AAC"/>
    <w:rsid w:val="00852B74"/>
    <w:rsid w:val="00852D96"/>
    <w:rsid w:val="0085394B"/>
    <w:rsid w:val="00853B36"/>
    <w:rsid w:val="00855CAC"/>
    <w:rsid w:val="00857A53"/>
    <w:rsid w:val="00860368"/>
    <w:rsid w:val="008608B4"/>
    <w:rsid w:val="0086164F"/>
    <w:rsid w:val="0086203E"/>
    <w:rsid w:val="00862162"/>
    <w:rsid w:val="008626E2"/>
    <w:rsid w:val="00862906"/>
    <w:rsid w:val="00862B9F"/>
    <w:rsid w:val="00862EC5"/>
    <w:rsid w:val="0086498F"/>
    <w:rsid w:val="00864D78"/>
    <w:rsid w:val="00865255"/>
    <w:rsid w:val="00865F87"/>
    <w:rsid w:val="00866B9F"/>
    <w:rsid w:val="0086776D"/>
    <w:rsid w:val="00867851"/>
    <w:rsid w:val="0087350E"/>
    <w:rsid w:val="00874F04"/>
    <w:rsid w:val="00874F67"/>
    <w:rsid w:val="00875050"/>
    <w:rsid w:val="008754CC"/>
    <w:rsid w:val="00881E4D"/>
    <w:rsid w:val="00883A75"/>
    <w:rsid w:val="00884924"/>
    <w:rsid w:val="00884F6C"/>
    <w:rsid w:val="00886551"/>
    <w:rsid w:val="00887873"/>
    <w:rsid w:val="00891B53"/>
    <w:rsid w:val="008928F3"/>
    <w:rsid w:val="00893446"/>
    <w:rsid w:val="0089383A"/>
    <w:rsid w:val="008938D1"/>
    <w:rsid w:val="0089410C"/>
    <w:rsid w:val="008943BD"/>
    <w:rsid w:val="00895426"/>
    <w:rsid w:val="008955CA"/>
    <w:rsid w:val="00895AE1"/>
    <w:rsid w:val="0089635D"/>
    <w:rsid w:val="008967FF"/>
    <w:rsid w:val="00897409"/>
    <w:rsid w:val="00897D35"/>
    <w:rsid w:val="008A0657"/>
    <w:rsid w:val="008A0BF4"/>
    <w:rsid w:val="008A26F2"/>
    <w:rsid w:val="008A29C2"/>
    <w:rsid w:val="008A3958"/>
    <w:rsid w:val="008A60EF"/>
    <w:rsid w:val="008A7287"/>
    <w:rsid w:val="008A7580"/>
    <w:rsid w:val="008B148B"/>
    <w:rsid w:val="008B1605"/>
    <w:rsid w:val="008B26C3"/>
    <w:rsid w:val="008B30D5"/>
    <w:rsid w:val="008B47B6"/>
    <w:rsid w:val="008B4DA6"/>
    <w:rsid w:val="008B57F6"/>
    <w:rsid w:val="008B6A32"/>
    <w:rsid w:val="008C0AAB"/>
    <w:rsid w:val="008C1ABF"/>
    <w:rsid w:val="008C1ACC"/>
    <w:rsid w:val="008C3B57"/>
    <w:rsid w:val="008C45C2"/>
    <w:rsid w:val="008C4AAF"/>
    <w:rsid w:val="008C5306"/>
    <w:rsid w:val="008C6D19"/>
    <w:rsid w:val="008C6E18"/>
    <w:rsid w:val="008D0573"/>
    <w:rsid w:val="008D09D5"/>
    <w:rsid w:val="008D1536"/>
    <w:rsid w:val="008D185C"/>
    <w:rsid w:val="008D28B9"/>
    <w:rsid w:val="008D2DB8"/>
    <w:rsid w:val="008E0EB9"/>
    <w:rsid w:val="008E27DC"/>
    <w:rsid w:val="008E2FD0"/>
    <w:rsid w:val="008E3A15"/>
    <w:rsid w:val="008E4E1E"/>
    <w:rsid w:val="008E5B3F"/>
    <w:rsid w:val="008E619C"/>
    <w:rsid w:val="008F019C"/>
    <w:rsid w:val="008F105E"/>
    <w:rsid w:val="008F2684"/>
    <w:rsid w:val="008F2D0F"/>
    <w:rsid w:val="008F45FF"/>
    <w:rsid w:val="008F4CA5"/>
    <w:rsid w:val="008F7951"/>
    <w:rsid w:val="008F7F09"/>
    <w:rsid w:val="00902119"/>
    <w:rsid w:val="00902BCD"/>
    <w:rsid w:val="00904C92"/>
    <w:rsid w:val="009052DD"/>
    <w:rsid w:val="00906034"/>
    <w:rsid w:val="009068EC"/>
    <w:rsid w:val="009103DD"/>
    <w:rsid w:val="00910601"/>
    <w:rsid w:val="009129CF"/>
    <w:rsid w:val="00914D40"/>
    <w:rsid w:val="00915355"/>
    <w:rsid w:val="00915C20"/>
    <w:rsid w:val="00916144"/>
    <w:rsid w:val="009170C2"/>
    <w:rsid w:val="00917634"/>
    <w:rsid w:val="00917A9B"/>
    <w:rsid w:val="00917BB5"/>
    <w:rsid w:val="00921CD9"/>
    <w:rsid w:val="009223F5"/>
    <w:rsid w:val="00923C0F"/>
    <w:rsid w:val="009243F2"/>
    <w:rsid w:val="009243F6"/>
    <w:rsid w:val="0092547B"/>
    <w:rsid w:val="009265D1"/>
    <w:rsid w:val="0092727C"/>
    <w:rsid w:val="00931E91"/>
    <w:rsid w:val="00932872"/>
    <w:rsid w:val="00932AE2"/>
    <w:rsid w:val="00934DE5"/>
    <w:rsid w:val="00936A5B"/>
    <w:rsid w:val="00936E21"/>
    <w:rsid w:val="00937F01"/>
    <w:rsid w:val="00941256"/>
    <w:rsid w:val="00941B49"/>
    <w:rsid w:val="00941C89"/>
    <w:rsid w:val="009421A2"/>
    <w:rsid w:val="0094464D"/>
    <w:rsid w:val="0094544E"/>
    <w:rsid w:val="00945BD4"/>
    <w:rsid w:val="00946D2E"/>
    <w:rsid w:val="00950238"/>
    <w:rsid w:val="00952BED"/>
    <w:rsid w:val="00952FC6"/>
    <w:rsid w:val="00953596"/>
    <w:rsid w:val="00953FCA"/>
    <w:rsid w:val="00954964"/>
    <w:rsid w:val="00957184"/>
    <w:rsid w:val="00961613"/>
    <w:rsid w:val="00961A29"/>
    <w:rsid w:val="00962DFF"/>
    <w:rsid w:val="009639DF"/>
    <w:rsid w:val="00963FBA"/>
    <w:rsid w:val="009640DE"/>
    <w:rsid w:val="00973C56"/>
    <w:rsid w:val="00973DC3"/>
    <w:rsid w:val="009740BB"/>
    <w:rsid w:val="00974C4F"/>
    <w:rsid w:val="00975279"/>
    <w:rsid w:val="00976B93"/>
    <w:rsid w:val="00976E55"/>
    <w:rsid w:val="00977190"/>
    <w:rsid w:val="009814E4"/>
    <w:rsid w:val="00981EF7"/>
    <w:rsid w:val="0098350E"/>
    <w:rsid w:val="009837D7"/>
    <w:rsid w:val="00984BBE"/>
    <w:rsid w:val="00985E9B"/>
    <w:rsid w:val="00986EC5"/>
    <w:rsid w:val="0099012D"/>
    <w:rsid w:val="00990E3A"/>
    <w:rsid w:val="00990E41"/>
    <w:rsid w:val="00991715"/>
    <w:rsid w:val="00993702"/>
    <w:rsid w:val="00994B2F"/>
    <w:rsid w:val="009A12F2"/>
    <w:rsid w:val="009A1D1C"/>
    <w:rsid w:val="009A1D48"/>
    <w:rsid w:val="009A1DA6"/>
    <w:rsid w:val="009A41AE"/>
    <w:rsid w:val="009A4F83"/>
    <w:rsid w:val="009A5840"/>
    <w:rsid w:val="009A5D98"/>
    <w:rsid w:val="009A5FA8"/>
    <w:rsid w:val="009A6200"/>
    <w:rsid w:val="009A709A"/>
    <w:rsid w:val="009A7EA9"/>
    <w:rsid w:val="009B1338"/>
    <w:rsid w:val="009B18D7"/>
    <w:rsid w:val="009B2515"/>
    <w:rsid w:val="009B29C7"/>
    <w:rsid w:val="009B3F1A"/>
    <w:rsid w:val="009B465C"/>
    <w:rsid w:val="009B5E4B"/>
    <w:rsid w:val="009B6299"/>
    <w:rsid w:val="009B70D6"/>
    <w:rsid w:val="009B7B9F"/>
    <w:rsid w:val="009B7F02"/>
    <w:rsid w:val="009C02DF"/>
    <w:rsid w:val="009C1E64"/>
    <w:rsid w:val="009C307B"/>
    <w:rsid w:val="009C3635"/>
    <w:rsid w:val="009C3FD7"/>
    <w:rsid w:val="009C50AC"/>
    <w:rsid w:val="009C5862"/>
    <w:rsid w:val="009C69D4"/>
    <w:rsid w:val="009D14C5"/>
    <w:rsid w:val="009D27BB"/>
    <w:rsid w:val="009D299B"/>
    <w:rsid w:val="009D3E65"/>
    <w:rsid w:val="009D4E12"/>
    <w:rsid w:val="009D78C8"/>
    <w:rsid w:val="009E06B4"/>
    <w:rsid w:val="009E1A0E"/>
    <w:rsid w:val="009E1CD2"/>
    <w:rsid w:val="009E5566"/>
    <w:rsid w:val="009E5CB3"/>
    <w:rsid w:val="009E62C5"/>
    <w:rsid w:val="009E72A8"/>
    <w:rsid w:val="009F058F"/>
    <w:rsid w:val="009F0C8C"/>
    <w:rsid w:val="009F0E75"/>
    <w:rsid w:val="009F126A"/>
    <w:rsid w:val="009F19B1"/>
    <w:rsid w:val="009F2DAA"/>
    <w:rsid w:val="009F3036"/>
    <w:rsid w:val="009F3353"/>
    <w:rsid w:val="009F43B9"/>
    <w:rsid w:val="009F44AB"/>
    <w:rsid w:val="009F7ED0"/>
    <w:rsid w:val="00A02ECC"/>
    <w:rsid w:val="00A035D8"/>
    <w:rsid w:val="00A048DB"/>
    <w:rsid w:val="00A05497"/>
    <w:rsid w:val="00A06930"/>
    <w:rsid w:val="00A07A7C"/>
    <w:rsid w:val="00A07BC6"/>
    <w:rsid w:val="00A10433"/>
    <w:rsid w:val="00A11161"/>
    <w:rsid w:val="00A117E3"/>
    <w:rsid w:val="00A14698"/>
    <w:rsid w:val="00A14B5C"/>
    <w:rsid w:val="00A14C26"/>
    <w:rsid w:val="00A14C3C"/>
    <w:rsid w:val="00A15443"/>
    <w:rsid w:val="00A172D6"/>
    <w:rsid w:val="00A20549"/>
    <w:rsid w:val="00A208B7"/>
    <w:rsid w:val="00A21011"/>
    <w:rsid w:val="00A211F5"/>
    <w:rsid w:val="00A21D78"/>
    <w:rsid w:val="00A22336"/>
    <w:rsid w:val="00A228CC"/>
    <w:rsid w:val="00A24282"/>
    <w:rsid w:val="00A24E13"/>
    <w:rsid w:val="00A251DA"/>
    <w:rsid w:val="00A25E76"/>
    <w:rsid w:val="00A26AEB"/>
    <w:rsid w:val="00A27FA6"/>
    <w:rsid w:val="00A300B7"/>
    <w:rsid w:val="00A30221"/>
    <w:rsid w:val="00A30411"/>
    <w:rsid w:val="00A32428"/>
    <w:rsid w:val="00A33EAC"/>
    <w:rsid w:val="00A34FCE"/>
    <w:rsid w:val="00A36B28"/>
    <w:rsid w:val="00A37714"/>
    <w:rsid w:val="00A40180"/>
    <w:rsid w:val="00A40302"/>
    <w:rsid w:val="00A42720"/>
    <w:rsid w:val="00A43BE2"/>
    <w:rsid w:val="00A45A67"/>
    <w:rsid w:val="00A513D1"/>
    <w:rsid w:val="00A51479"/>
    <w:rsid w:val="00A5415F"/>
    <w:rsid w:val="00A54186"/>
    <w:rsid w:val="00A54889"/>
    <w:rsid w:val="00A5554A"/>
    <w:rsid w:val="00A5658D"/>
    <w:rsid w:val="00A603AB"/>
    <w:rsid w:val="00A61A14"/>
    <w:rsid w:val="00A64CDF"/>
    <w:rsid w:val="00A6528B"/>
    <w:rsid w:val="00A661C9"/>
    <w:rsid w:val="00A66B31"/>
    <w:rsid w:val="00A673D5"/>
    <w:rsid w:val="00A71551"/>
    <w:rsid w:val="00A72741"/>
    <w:rsid w:val="00A7758E"/>
    <w:rsid w:val="00A808ED"/>
    <w:rsid w:val="00A8224D"/>
    <w:rsid w:val="00A82BC4"/>
    <w:rsid w:val="00A83973"/>
    <w:rsid w:val="00A84AD9"/>
    <w:rsid w:val="00A85BBD"/>
    <w:rsid w:val="00A8656D"/>
    <w:rsid w:val="00A868F6"/>
    <w:rsid w:val="00A86A2A"/>
    <w:rsid w:val="00A8748D"/>
    <w:rsid w:val="00A903F0"/>
    <w:rsid w:val="00A90A63"/>
    <w:rsid w:val="00A910B6"/>
    <w:rsid w:val="00A9271C"/>
    <w:rsid w:val="00A92EB0"/>
    <w:rsid w:val="00A95FF4"/>
    <w:rsid w:val="00A96FE6"/>
    <w:rsid w:val="00A9731F"/>
    <w:rsid w:val="00A977EF"/>
    <w:rsid w:val="00AA0744"/>
    <w:rsid w:val="00AA12BF"/>
    <w:rsid w:val="00AA29CC"/>
    <w:rsid w:val="00AA2B81"/>
    <w:rsid w:val="00AA2D86"/>
    <w:rsid w:val="00AA33D2"/>
    <w:rsid w:val="00AA38CF"/>
    <w:rsid w:val="00AA3908"/>
    <w:rsid w:val="00AA41A8"/>
    <w:rsid w:val="00AA5892"/>
    <w:rsid w:val="00AA69A8"/>
    <w:rsid w:val="00AA6AAA"/>
    <w:rsid w:val="00AA72D5"/>
    <w:rsid w:val="00AA7EB9"/>
    <w:rsid w:val="00AB2F59"/>
    <w:rsid w:val="00AB31B8"/>
    <w:rsid w:val="00AB3D5C"/>
    <w:rsid w:val="00AB6352"/>
    <w:rsid w:val="00AB63A0"/>
    <w:rsid w:val="00AB69F4"/>
    <w:rsid w:val="00AB7851"/>
    <w:rsid w:val="00AB7B26"/>
    <w:rsid w:val="00AC0B6E"/>
    <w:rsid w:val="00AC0E7D"/>
    <w:rsid w:val="00AC150A"/>
    <w:rsid w:val="00AC2A97"/>
    <w:rsid w:val="00AC37F5"/>
    <w:rsid w:val="00AC46C4"/>
    <w:rsid w:val="00AC5FC5"/>
    <w:rsid w:val="00AC66E8"/>
    <w:rsid w:val="00AC6EB4"/>
    <w:rsid w:val="00AD480F"/>
    <w:rsid w:val="00AD4ECB"/>
    <w:rsid w:val="00AD6912"/>
    <w:rsid w:val="00AD7970"/>
    <w:rsid w:val="00AE0393"/>
    <w:rsid w:val="00AE0476"/>
    <w:rsid w:val="00AE1174"/>
    <w:rsid w:val="00AE2BA9"/>
    <w:rsid w:val="00AE37AC"/>
    <w:rsid w:val="00AE5819"/>
    <w:rsid w:val="00AE7CAF"/>
    <w:rsid w:val="00AF060E"/>
    <w:rsid w:val="00AF19F2"/>
    <w:rsid w:val="00AF2005"/>
    <w:rsid w:val="00AF240E"/>
    <w:rsid w:val="00AF3BBD"/>
    <w:rsid w:val="00AF44F7"/>
    <w:rsid w:val="00AF57E7"/>
    <w:rsid w:val="00AF5834"/>
    <w:rsid w:val="00AF5CFC"/>
    <w:rsid w:val="00AF6ADC"/>
    <w:rsid w:val="00B0029F"/>
    <w:rsid w:val="00B01674"/>
    <w:rsid w:val="00B01FDF"/>
    <w:rsid w:val="00B031B1"/>
    <w:rsid w:val="00B04523"/>
    <w:rsid w:val="00B045EC"/>
    <w:rsid w:val="00B04A64"/>
    <w:rsid w:val="00B04C0F"/>
    <w:rsid w:val="00B05185"/>
    <w:rsid w:val="00B05849"/>
    <w:rsid w:val="00B0639D"/>
    <w:rsid w:val="00B074C2"/>
    <w:rsid w:val="00B10B42"/>
    <w:rsid w:val="00B1154C"/>
    <w:rsid w:val="00B140EF"/>
    <w:rsid w:val="00B17278"/>
    <w:rsid w:val="00B173A7"/>
    <w:rsid w:val="00B1759F"/>
    <w:rsid w:val="00B17AC3"/>
    <w:rsid w:val="00B22152"/>
    <w:rsid w:val="00B22FCE"/>
    <w:rsid w:val="00B257F9"/>
    <w:rsid w:val="00B25847"/>
    <w:rsid w:val="00B30A95"/>
    <w:rsid w:val="00B3129E"/>
    <w:rsid w:val="00B32615"/>
    <w:rsid w:val="00B329EE"/>
    <w:rsid w:val="00B32F58"/>
    <w:rsid w:val="00B337BF"/>
    <w:rsid w:val="00B338EE"/>
    <w:rsid w:val="00B34BDE"/>
    <w:rsid w:val="00B35311"/>
    <w:rsid w:val="00B35DFB"/>
    <w:rsid w:val="00B371CA"/>
    <w:rsid w:val="00B4301F"/>
    <w:rsid w:val="00B43C14"/>
    <w:rsid w:val="00B45B35"/>
    <w:rsid w:val="00B50D74"/>
    <w:rsid w:val="00B5129D"/>
    <w:rsid w:val="00B51DD4"/>
    <w:rsid w:val="00B53221"/>
    <w:rsid w:val="00B54291"/>
    <w:rsid w:val="00B557B9"/>
    <w:rsid w:val="00B5587F"/>
    <w:rsid w:val="00B56023"/>
    <w:rsid w:val="00B60367"/>
    <w:rsid w:val="00B6041A"/>
    <w:rsid w:val="00B61F95"/>
    <w:rsid w:val="00B62087"/>
    <w:rsid w:val="00B62771"/>
    <w:rsid w:val="00B630C6"/>
    <w:rsid w:val="00B63624"/>
    <w:rsid w:val="00B64F90"/>
    <w:rsid w:val="00B65B2E"/>
    <w:rsid w:val="00B677A8"/>
    <w:rsid w:val="00B72114"/>
    <w:rsid w:val="00B73644"/>
    <w:rsid w:val="00B73B64"/>
    <w:rsid w:val="00B757B7"/>
    <w:rsid w:val="00B76D30"/>
    <w:rsid w:val="00B772D5"/>
    <w:rsid w:val="00B8174B"/>
    <w:rsid w:val="00B82240"/>
    <w:rsid w:val="00B84901"/>
    <w:rsid w:val="00B85EAB"/>
    <w:rsid w:val="00B8664E"/>
    <w:rsid w:val="00B868F6"/>
    <w:rsid w:val="00B8703F"/>
    <w:rsid w:val="00B876C5"/>
    <w:rsid w:val="00B905E1"/>
    <w:rsid w:val="00B9152C"/>
    <w:rsid w:val="00B92D4D"/>
    <w:rsid w:val="00B9332E"/>
    <w:rsid w:val="00B94C5E"/>
    <w:rsid w:val="00B953E0"/>
    <w:rsid w:val="00B95C49"/>
    <w:rsid w:val="00B960B3"/>
    <w:rsid w:val="00BA0286"/>
    <w:rsid w:val="00BA047B"/>
    <w:rsid w:val="00BA3938"/>
    <w:rsid w:val="00BA4500"/>
    <w:rsid w:val="00BA4AF9"/>
    <w:rsid w:val="00BA4EDF"/>
    <w:rsid w:val="00BB2820"/>
    <w:rsid w:val="00BB3DAA"/>
    <w:rsid w:val="00BB40AB"/>
    <w:rsid w:val="00BB4929"/>
    <w:rsid w:val="00BB6D25"/>
    <w:rsid w:val="00BB73B9"/>
    <w:rsid w:val="00BB7F9B"/>
    <w:rsid w:val="00BC1695"/>
    <w:rsid w:val="00BC3F8B"/>
    <w:rsid w:val="00BC7B7D"/>
    <w:rsid w:val="00BC7D03"/>
    <w:rsid w:val="00BC7E30"/>
    <w:rsid w:val="00BD0008"/>
    <w:rsid w:val="00BD05EC"/>
    <w:rsid w:val="00BD09DE"/>
    <w:rsid w:val="00BD1249"/>
    <w:rsid w:val="00BD25E0"/>
    <w:rsid w:val="00BD2866"/>
    <w:rsid w:val="00BD2D9E"/>
    <w:rsid w:val="00BD6822"/>
    <w:rsid w:val="00BE0117"/>
    <w:rsid w:val="00BE017A"/>
    <w:rsid w:val="00BE0884"/>
    <w:rsid w:val="00BE15C6"/>
    <w:rsid w:val="00BE4C22"/>
    <w:rsid w:val="00BE5607"/>
    <w:rsid w:val="00BE6876"/>
    <w:rsid w:val="00BF13A5"/>
    <w:rsid w:val="00BF3CF8"/>
    <w:rsid w:val="00BF428A"/>
    <w:rsid w:val="00BF4631"/>
    <w:rsid w:val="00BF4653"/>
    <w:rsid w:val="00BF5A4F"/>
    <w:rsid w:val="00C006A8"/>
    <w:rsid w:val="00C0179B"/>
    <w:rsid w:val="00C02058"/>
    <w:rsid w:val="00C033C9"/>
    <w:rsid w:val="00C04A60"/>
    <w:rsid w:val="00C06083"/>
    <w:rsid w:val="00C0612E"/>
    <w:rsid w:val="00C069A9"/>
    <w:rsid w:val="00C06B87"/>
    <w:rsid w:val="00C06CDB"/>
    <w:rsid w:val="00C0799B"/>
    <w:rsid w:val="00C07C08"/>
    <w:rsid w:val="00C101F9"/>
    <w:rsid w:val="00C11C72"/>
    <w:rsid w:val="00C12103"/>
    <w:rsid w:val="00C13564"/>
    <w:rsid w:val="00C136DB"/>
    <w:rsid w:val="00C13A94"/>
    <w:rsid w:val="00C13EE7"/>
    <w:rsid w:val="00C14AE5"/>
    <w:rsid w:val="00C16638"/>
    <w:rsid w:val="00C1774B"/>
    <w:rsid w:val="00C17B60"/>
    <w:rsid w:val="00C17BC4"/>
    <w:rsid w:val="00C203AB"/>
    <w:rsid w:val="00C20E90"/>
    <w:rsid w:val="00C21846"/>
    <w:rsid w:val="00C220E5"/>
    <w:rsid w:val="00C228A2"/>
    <w:rsid w:val="00C22A36"/>
    <w:rsid w:val="00C22B7A"/>
    <w:rsid w:val="00C23E6A"/>
    <w:rsid w:val="00C258D5"/>
    <w:rsid w:val="00C261BF"/>
    <w:rsid w:val="00C2631F"/>
    <w:rsid w:val="00C26745"/>
    <w:rsid w:val="00C2675C"/>
    <w:rsid w:val="00C27899"/>
    <w:rsid w:val="00C30907"/>
    <w:rsid w:val="00C30ECD"/>
    <w:rsid w:val="00C31618"/>
    <w:rsid w:val="00C3167C"/>
    <w:rsid w:val="00C31D4D"/>
    <w:rsid w:val="00C321E7"/>
    <w:rsid w:val="00C325DB"/>
    <w:rsid w:val="00C35627"/>
    <w:rsid w:val="00C35D91"/>
    <w:rsid w:val="00C37128"/>
    <w:rsid w:val="00C37308"/>
    <w:rsid w:val="00C400B0"/>
    <w:rsid w:val="00C40E9B"/>
    <w:rsid w:val="00C40FF7"/>
    <w:rsid w:val="00C41026"/>
    <w:rsid w:val="00C415BC"/>
    <w:rsid w:val="00C41D9F"/>
    <w:rsid w:val="00C461D9"/>
    <w:rsid w:val="00C50D2F"/>
    <w:rsid w:val="00C50D88"/>
    <w:rsid w:val="00C51CFC"/>
    <w:rsid w:val="00C53E9B"/>
    <w:rsid w:val="00C555FE"/>
    <w:rsid w:val="00C55DF5"/>
    <w:rsid w:val="00C57420"/>
    <w:rsid w:val="00C60891"/>
    <w:rsid w:val="00C610DC"/>
    <w:rsid w:val="00C61F96"/>
    <w:rsid w:val="00C64C64"/>
    <w:rsid w:val="00C66184"/>
    <w:rsid w:val="00C70C58"/>
    <w:rsid w:val="00C71930"/>
    <w:rsid w:val="00C71C94"/>
    <w:rsid w:val="00C72E22"/>
    <w:rsid w:val="00C738F3"/>
    <w:rsid w:val="00C74906"/>
    <w:rsid w:val="00C74EE5"/>
    <w:rsid w:val="00C76556"/>
    <w:rsid w:val="00C77095"/>
    <w:rsid w:val="00C81125"/>
    <w:rsid w:val="00C81491"/>
    <w:rsid w:val="00C82102"/>
    <w:rsid w:val="00C82428"/>
    <w:rsid w:val="00C8268E"/>
    <w:rsid w:val="00C82695"/>
    <w:rsid w:val="00C84474"/>
    <w:rsid w:val="00C9008C"/>
    <w:rsid w:val="00C9185B"/>
    <w:rsid w:val="00C92B64"/>
    <w:rsid w:val="00C930E3"/>
    <w:rsid w:val="00C94463"/>
    <w:rsid w:val="00C95A0A"/>
    <w:rsid w:val="00C961E6"/>
    <w:rsid w:val="00C97738"/>
    <w:rsid w:val="00CA051B"/>
    <w:rsid w:val="00CA0886"/>
    <w:rsid w:val="00CA217A"/>
    <w:rsid w:val="00CA40B0"/>
    <w:rsid w:val="00CA47CD"/>
    <w:rsid w:val="00CA5EBB"/>
    <w:rsid w:val="00CA768E"/>
    <w:rsid w:val="00CA7D1D"/>
    <w:rsid w:val="00CA7DDD"/>
    <w:rsid w:val="00CB064C"/>
    <w:rsid w:val="00CB11FD"/>
    <w:rsid w:val="00CB2933"/>
    <w:rsid w:val="00CB3764"/>
    <w:rsid w:val="00CB629D"/>
    <w:rsid w:val="00CB6C34"/>
    <w:rsid w:val="00CB79A6"/>
    <w:rsid w:val="00CC0427"/>
    <w:rsid w:val="00CC0AB8"/>
    <w:rsid w:val="00CC30B1"/>
    <w:rsid w:val="00CC327C"/>
    <w:rsid w:val="00CC4626"/>
    <w:rsid w:val="00CC4942"/>
    <w:rsid w:val="00CC5341"/>
    <w:rsid w:val="00CC6169"/>
    <w:rsid w:val="00CC6233"/>
    <w:rsid w:val="00CC6A9C"/>
    <w:rsid w:val="00CC78FA"/>
    <w:rsid w:val="00CD1B1F"/>
    <w:rsid w:val="00CD1F73"/>
    <w:rsid w:val="00CD25FC"/>
    <w:rsid w:val="00CD39DD"/>
    <w:rsid w:val="00CD494A"/>
    <w:rsid w:val="00CD5903"/>
    <w:rsid w:val="00CD63AF"/>
    <w:rsid w:val="00CD6A65"/>
    <w:rsid w:val="00CD781D"/>
    <w:rsid w:val="00CE16E7"/>
    <w:rsid w:val="00CE1EF5"/>
    <w:rsid w:val="00CE22F6"/>
    <w:rsid w:val="00CE32D5"/>
    <w:rsid w:val="00CE44F9"/>
    <w:rsid w:val="00CE451B"/>
    <w:rsid w:val="00CE5BC0"/>
    <w:rsid w:val="00CE7976"/>
    <w:rsid w:val="00CE7DE8"/>
    <w:rsid w:val="00CF06F5"/>
    <w:rsid w:val="00CF0F37"/>
    <w:rsid w:val="00CF1B15"/>
    <w:rsid w:val="00CF1C70"/>
    <w:rsid w:val="00CF2B2A"/>
    <w:rsid w:val="00CF3779"/>
    <w:rsid w:val="00CF4E85"/>
    <w:rsid w:val="00CF5AB9"/>
    <w:rsid w:val="00CF5B04"/>
    <w:rsid w:val="00CF6012"/>
    <w:rsid w:val="00CF750D"/>
    <w:rsid w:val="00D02891"/>
    <w:rsid w:val="00D0346F"/>
    <w:rsid w:val="00D05B3C"/>
    <w:rsid w:val="00D06D1E"/>
    <w:rsid w:val="00D06D90"/>
    <w:rsid w:val="00D07071"/>
    <w:rsid w:val="00D11136"/>
    <w:rsid w:val="00D14A0B"/>
    <w:rsid w:val="00D15EC8"/>
    <w:rsid w:val="00D171EF"/>
    <w:rsid w:val="00D21B7E"/>
    <w:rsid w:val="00D25011"/>
    <w:rsid w:val="00D25117"/>
    <w:rsid w:val="00D263C9"/>
    <w:rsid w:val="00D2749A"/>
    <w:rsid w:val="00D27A6E"/>
    <w:rsid w:val="00D31E95"/>
    <w:rsid w:val="00D3215E"/>
    <w:rsid w:val="00D32755"/>
    <w:rsid w:val="00D330E1"/>
    <w:rsid w:val="00D34064"/>
    <w:rsid w:val="00D34753"/>
    <w:rsid w:val="00D34C91"/>
    <w:rsid w:val="00D409BB"/>
    <w:rsid w:val="00D409F7"/>
    <w:rsid w:val="00D413AF"/>
    <w:rsid w:val="00D419FA"/>
    <w:rsid w:val="00D4552C"/>
    <w:rsid w:val="00D4613A"/>
    <w:rsid w:val="00D50B99"/>
    <w:rsid w:val="00D5194D"/>
    <w:rsid w:val="00D52BD7"/>
    <w:rsid w:val="00D5537D"/>
    <w:rsid w:val="00D55825"/>
    <w:rsid w:val="00D55919"/>
    <w:rsid w:val="00D56FA0"/>
    <w:rsid w:val="00D6019F"/>
    <w:rsid w:val="00D620B2"/>
    <w:rsid w:val="00D63A58"/>
    <w:rsid w:val="00D64232"/>
    <w:rsid w:val="00D658DC"/>
    <w:rsid w:val="00D66A29"/>
    <w:rsid w:val="00D66D58"/>
    <w:rsid w:val="00D705EF"/>
    <w:rsid w:val="00D71A50"/>
    <w:rsid w:val="00D71F9E"/>
    <w:rsid w:val="00D75550"/>
    <w:rsid w:val="00D7573D"/>
    <w:rsid w:val="00D76ECE"/>
    <w:rsid w:val="00D80076"/>
    <w:rsid w:val="00D8098A"/>
    <w:rsid w:val="00D81351"/>
    <w:rsid w:val="00D82767"/>
    <w:rsid w:val="00D83F15"/>
    <w:rsid w:val="00D84D97"/>
    <w:rsid w:val="00D850B9"/>
    <w:rsid w:val="00D86B73"/>
    <w:rsid w:val="00D86D85"/>
    <w:rsid w:val="00D90E25"/>
    <w:rsid w:val="00D9197D"/>
    <w:rsid w:val="00D930E5"/>
    <w:rsid w:val="00D9313E"/>
    <w:rsid w:val="00D9362F"/>
    <w:rsid w:val="00D93CC8"/>
    <w:rsid w:val="00D93E8E"/>
    <w:rsid w:val="00D945CD"/>
    <w:rsid w:val="00D94FE4"/>
    <w:rsid w:val="00D95126"/>
    <w:rsid w:val="00D971FE"/>
    <w:rsid w:val="00D9750C"/>
    <w:rsid w:val="00DA248B"/>
    <w:rsid w:val="00DA2D24"/>
    <w:rsid w:val="00DA4A7A"/>
    <w:rsid w:val="00DA4CEF"/>
    <w:rsid w:val="00DA4CF1"/>
    <w:rsid w:val="00DA5F26"/>
    <w:rsid w:val="00DA5F98"/>
    <w:rsid w:val="00DA6BE5"/>
    <w:rsid w:val="00DB105C"/>
    <w:rsid w:val="00DB134B"/>
    <w:rsid w:val="00DB379F"/>
    <w:rsid w:val="00DB3EB8"/>
    <w:rsid w:val="00DB5A39"/>
    <w:rsid w:val="00DB6B24"/>
    <w:rsid w:val="00DB792D"/>
    <w:rsid w:val="00DC0078"/>
    <w:rsid w:val="00DC0173"/>
    <w:rsid w:val="00DC70D3"/>
    <w:rsid w:val="00DD0B28"/>
    <w:rsid w:val="00DD1D67"/>
    <w:rsid w:val="00DD4B54"/>
    <w:rsid w:val="00DD4ED5"/>
    <w:rsid w:val="00DD5428"/>
    <w:rsid w:val="00DD6B42"/>
    <w:rsid w:val="00DE16C9"/>
    <w:rsid w:val="00DE16F4"/>
    <w:rsid w:val="00DE18AB"/>
    <w:rsid w:val="00DE6B13"/>
    <w:rsid w:val="00DE746E"/>
    <w:rsid w:val="00DF0352"/>
    <w:rsid w:val="00DF0972"/>
    <w:rsid w:val="00DF097A"/>
    <w:rsid w:val="00DF14A8"/>
    <w:rsid w:val="00DF2572"/>
    <w:rsid w:val="00DF2F1A"/>
    <w:rsid w:val="00DF5981"/>
    <w:rsid w:val="00DF62B9"/>
    <w:rsid w:val="00DF7C45"/>
    <w:rsid w:val="00DF7FEA"/>
    <w:rsid w:val="00E013D6"/>
    <w:rsid w:val="00E022C8"/>
    <w:rsid w:val="00E0238E"/>
    <w:rsid w:val="00E03065"/>
    <w:rsid w:val="00E03766"/>
    <w:rsid w:val="00E0415A"/>
    <w:rsid w:val="00E0639D"/>
    <w:rsid w:val="00E06DCD"/>
    <w:rsid w:val="00E06EA7"/>
    <w:rsid w:val="00E07321"/>
    <w:rsid w:val="00E074C6"/>
    <w:rsid w:val="00E10249"/>
    <w:rsid w:val="00E10D89"/>
    <w:rsid w:val="00E10DBC"/>
    <w:rsid w:val="00E143C3"/>
    <w:rsid w:val="00E164F1"/>
    <w:rsid w:val="00E1653C"/>
    <w:rsid w:val="00E1656D"/>
    <w:rsid w:val="00E1698F"/>
    <w:rsid w:val="00E17802"/>
    <w:rsid w:val="00E202FF"/>
    <w:rsid w:val="00E228E8"/>
    <w:rsid w:val="00E23794"/>
    <w:rsid w:val="00E24823"/>
    <w:rsid w:val="00E2541D"/>
    <w:rsid w:val="00E27638"/>
    <w:rsid w:val="00E30FFC"/>
    <w:rsid w:val="00E311EB"/>
    <w:rsid w:val="00E3275B"/>
    <w:rsid w:val="00E35E18"/>
    <w:rsid w:val="00E364CD"/>
    <w:rsid w:val="00E36C2A"/>
    <w:rsid w:val="00E3744B"/>
    <w:rsid w:val="00E4123D"/>
    <w:rsid w:val="00E41C10"/>
    <w:rsid w:val="00E42DF2"/>
    <w:rsid w:val="00E433AA"/>
    <w:rsid w:val="00E44401"/>
    <w:rsid w:val="00E5009E"/>
    <w:rsid w:val="00E500F0"/>
    <w:rsid w:val="00E501E7"/>
    <w:rsid w:val="00E52792"/>
    <w:rsid w:val="00E52F76"/>
    <w:rsid w:val="00E53A89"/>
    <w:rsid w:val="00E54FDC"/>
    <w:rsid w:val="00E56C59"/>
    <w:rsid w:val="00E56CDC"/>
    <w:rsid w:val="00E56CED"/>
    <w:rsid w:val="00E610F7"/>
    <w:rsid w:val="00E6136E"/>
    <w:rsid w:val="00E6141B"/>
    <w:rsid w:val="00E62B3C"/>
    <w:rsid w:val="00E6304F"/>
    <w:rsid w:val="00E63CA1"/>
    <w:rsid w:val="00E645E4"/>
    <w:rsid w:val="00E64FF9"/>
    <w:rsid w:val="00E661C9"/>
    <w:rsid w:val="00E66E98"/>
    <w:rsid w:val="00E7078B"/>
    <w:rsid w:val="00E70EAF"/>
    <w:rsid w:val="00E71EB9"/>
    <w:rsid w:val="00E72601"/>
    <w:rsid w:val="00E72FFF"/>
    <w:rsid w:val="00E74032"/>
    <w:rsid w:val="00E75E1E"/>
    <w:rsid w:val="00E76496"/>
    <w:rsid w:val="00E8170C"/>
    <w:rsid w:val="00E825AC"/>
    <w:rsid w:val="00E82AC9"/>
    <w:rsid w:val="00E82F8C"/>
    <w:rsid w:val="00E83254"/>
    <w:rsid w:val="00E834E8"/>
    <w:rsid w:val="00E8401E"/>
    <w:rsid w:val="00E8543F"/>
    <w:rsid w:val="00E858B6"/>
    <w:rsid w:val="00E86380"/>
    <w:rsid w:val="00E867DC"/>
    <w:rsid w:val="00E870B4"/>
    <w:rsid w:val="00E87475"/>
    <w:rsid w:val="00E9068D"/>
    <w:rsid w:val="00E9288F"/>
    <w:rsid w:val="00E93C96"/>
    <w:rsid w:val="00E944AB"/>
    <w:rsid w:val="00E9470E"/>
    <w:rsid w:val="00E95657"/>
    <w:rsid w:val="00E95FED"/>
    <w:rsid w:val="00E97856"/>
    <w:rsid w:val="00EA0819"/>
    <w:rsid w:val="00EA152B"/>
    <w:rsid w:val="00EA23CB"/>
    <w:rsid w:val="00EA2BCB"/>
    <w:rsid w:val="00EA3AFF"/>
    <w:rsid w:val="00EA4359"/>
    <w:rsid w:val="00EA5DE2"/>
    <w:rsid w:val="00EA6276"/>
    <w:rsid w:val="00EA6CDF"/>
    <w:rsid w:val="00EA7360"/>
    <w:rsid w:val="00EB003E"/>
    <w:rsid w:val="00EB0437"/>
    <w:rsid w:val="00EB0992"/>
    <w:rsid w:val="00EB0DED"/>
    <w:rsid w:val="00EB0EED"/>
    <w:rsid w:val="00EB13D1"/>
    <w:rsid w:val="00EB3644"/>
    <w:rsid w:val="00EB3844"/>
    <w:rsid w:val="00EB4814"/>
    <w:rsid w:val="00EB6170"/>
    <w:rsid w:val="00EB7B7E"/>
    <w:rsid w:val="00EC0E89"/>
    <w:rsid w:val="00EC110F"/>
    <w:rsid w:val="00EC2ACE"/>
    <w:rsid w:val="00EC2D5F"/>
    <w:rsid w:val="00EC4394"/>
    <w:rsid w:val="00EC46FF"/>
    <w:rsid w:val="00EC5891"/>
    <w:rsid w:val="00EC622E"/>
    <w:rsid w:val="00EC772B"/>
    <w:rsid w:val="00EC7F3A"/>
    <w:rsid w:val="00ED0205"/>
    <w:rsid w:val="00ED0BE2"/>
    <w:rsid w:val="00ED1551"/>
    <w:rsid w:val="00ED26EE"/>
    <w:rsid w:val="00ED3E6B"/>
    <w:rsid w:val="00ED59CC"/>
    <w:rsid w:val="00ED5D3D"/>
    <w:rsid w:val="00ED6821"/>
    <w:rsid w:val="00ED7246"/>
    <w:rsid w:val="00ED7E02"/>
    <w:rsid w:val="00EE02D5"/>
    <w:rsid w:val="00EE1083"/>
    <w:rsid w:val="00EE2547"/>
    <w:rsid w:val="00EE4DDC"/>
    <w:rsid w:val="00EE7AF4"/>
    <w:rsid w:val="00EF02DC"/>
    <w:rsid w:val="00EF0CE9"/>
    <w:rsid w:val="00EF0EFD"/>
    <w:rsid w:val="00EF151D"/>
    <w:rsid w:val="00EF1DEC"/>
    <w:rsid w:val="00EF2088"/>
    <w:rsid w:val="00EF2922"/>
    <w:rsid w:val="00EF453E"/>
    <w:rsid w:val="00EF5C83"/>
    <w:rsid w:val="00EF5F1A"/>
    <w:rsid w:val="00F015F4"/>
    <w:rsid w:val="00F016A8"/>
    <w:rsid w:val="00F0303D"/>
    <w:rsid w:val="00F03394"/>
    <w:rsid w:val="00F03C5B"/>
    <w:rsid w:val="00F041A4"/>
    <w:rsid w:val="00F05470"/>
    <w:rsid w:val="00F055EC"/>
    <w:rsid w:val="00F0633E"/>
    <w:rsid w:val="00F07360"/>
    <w:rsid w:val="00F1076D"/>
    <w:rsid w:val="00F10E88"/>
    <w:rsid w:val="00F1105E"/>
    <w:rsid w:val="00F11C1D"/>
    <w:rsid w:val="00F11C4C"/>
    <w:rsid w:val="00F1248F"/>
    <w:rsid w:val="00F13AF4"/>
    <w:rsid w:val="00F141A0"/>
    <w:rsid w:val="00F15143"/>
    <w:rsid w:val="00F15BB1"/>
    <w:rsid w:val="00F15D3A"/>
    <w:rsid w:val="00F16467"/>
    <w:rsid w:val="00F16844"/>
    <w:rsid w:val="00F17EDD"/>
    <w:rsid w:val="00F208F6"/>
    <w:rsid w:val="00F23BE3"/>
    <w:rsid w:val="00F261B8"/>
    <w:rsid w:val="00F26835"/>
    <w:rsid w:val="00F31659"/>
    <w:rsid w:val="00F32715"/>
    <w:rsid w:val="00F32897"/>
    <w:rsid w:val="00F32D09"/>
    <w:rsid w:val="00F33215"/>
    <w:rsid w:val="00F33897"/>
    <w:rsid w:val="00F3405F"/>
    <w:rsid w:val="00F348AF"/>
    <w:rsid w:val="00F350CE"/>
    <w:rsid w:val="00F36866"/>
    <w:rsid w:val="00F3687D"/>
    <w:rsid w:val="00F36A1E"/>
    <w:rsid w:val="00F36CE1"/>
    <w:rsid w:val="00F40222"/>
    <w:rsid w:val="00F40D7D"/>
    <w:rsid w:val="00F40EDF"/>
    <w:rsid w:val="00F42DC5"/>
    <w:rsid w:val="00F43184"/>
    <w:rsid w:val="00F43E5A"/>
    <w:rsid w:val="00F43F3D"/>
    <w:rsid w:val="00F4474B"/>
    <w:rsid w:val="00F450CB"/>
    <w:rsid w:val="00F4618D"/>
    <w:rsid w:val="00F46858"/>
    <w:rsid w:val="00F521B5"/>
    <w:rsid w:val="00F521ED"/>
    <w:rsid w:val="00F53516"/>
    <w:rsid w:val="00F537CB"/>
    <w:rsid w:val="00F56AB0"/>
    <w:rsid w:val="00F576E1"/>
    <w:rsid w:val="00F6079D"/>
    <w:rsid w:val="00F60AA3"/>
    <w:rsid w:val="00F61C1E"/>
    <w:rsid w:val="00F631DB"/>
    <w:rsid w:val="00F64A73"/>
    <w:rsid w:val="00F677B6"/>
    <w:rsid w:val="00F67C22"/>
    <w:rsid w:val="00F73F07"/>
    <w:rsid w:val="00F74AD2"/>
    <w:rsid w:val="00F74B4F"/>
    <w:rsid w:val="00F74CA5"/>
    <w:rsid w:val="00F75573"/>
    <w:rsid w:val="00F77456"/>
    <w:rsid w:val="00F80389"/>
    <w:rsid w:val="00F817A8"/>
    <w:rsid w:val="00F83047"/>
    <w:rsid w:val="00F83197"/>
    <w:rsid w:val="00F85065"/>
    <w:rsid w:val="00F85331"/>
    <w:rsid w:val="00F87AB9"/>
    <w:rsid w:val="00F90EFA"/>
    <w:rsid w:val="00F9100A"/>
    <w:rsid w:val="00F92FFB"/>
    <w:rsid w:val="00F939CB"/>
    <w:rsid w:val="00F95110"/>
    <w:rsid w:val="00F95442"/>
    <w:rsid w:val="00F97046"/>
    <w:rsid w:val="00F9758E"/>
    <w:rsid w:val="00F97948"/>
    <w:rsid w:val="00FA030A"/>
    <w:rsid w:val="00FA0E43"/>
    <w:rsid w:val="00FA1946"/>
    <w:rsid w:val="00FA24A0"/>
    <w:rsid w:val="00FA32D6"/>
    <w:rsid w:val="00FA53DF"/>
    <w:rsid w:val="00FA6464"/>
    <w:rsid w:val="00FB1448"/>
    <w:rsid w:val="00FB1729"/>
    <w:rsid w:val="00FB24C3"/>
    <w:rsid w:val="00FB28DA"/>
    <w:rsid w:val="00FB2FDC"/>
    <w:rsid w:val="00FB31F5"/>
    <w:rsid w:val="00FB3865"/>
    <w:rsid w:val="00FB389A"/>
    <w:rsid w:val="00FB5137"/>
    <w:rsid w:val="00FB57AA"/>
    <w:rsid w:val="00FB5BE7"/>
    <w:rsid w:val="00FB7370"/>
    <w:rsid w:val="00FB7B4E"/>
    <w:rsid w:val="00FC01A7"/>
    <w:rsid w:val="00FC1EFE"/>
    <w:rsid w:val="00FC3E76"/>
    <w:rsid w:val="00FC3EFB"/>
    <w:rsid w:val="00FC70B6"/>
    <w:rsid w:val="00FC70CE"/>
    <w:rsid w:val="00FD1345"/>
    <w:rsid w:val="00FD17F7"/>
    <w:rsid w:val="00FD2CBD"/>
    <w:rsid w:val="00FD2FFE"/>
    <w:rsid w:val="00FD3700"/>
    <w:rsid w:val="00FD3C25"/>
    <w:rsid w:val="00FD40C0"/>
    <w:rsid w:val="00FD6DBC"/>
    <w:rsid w:val="00FE1D21"/>
    <w:rsid w:val="00FE27F0"/>
    <w:rsid w:val="00FE2B25"/>
    <w:rsid w:val="00FE3440"/>
    <w:rsid w:val="00FE64EC"/>
    <w:rsid w:val="00FF0E0E"/>
    <w:rsid w:val="00FF33C8"/>
    <w:rsid w:val="00FF4661"/>
    <w:rsid w:val="00FF5FA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color w:val="000000"/>
        <w:kern w:val="36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2615"/>
    <w:pPr>
      <w:spacing w:after="0" w:line="240" w:lineRule="auto"/>
    </w:pPr>
  </w:style>
  <w:style w:type="character" w:customStyle="1" w:styleId="a4">
    <w:name w:val="טקסט הערת שוליים תו"/>
    <w:basedOn w:val="a0"/>
    <w:link w:val="a3"/>
    <w:uiPriority w:val="99"/>
    <w:semiHidden/>
    <w:rsid w:val="00B32615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26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color w:val="000000"/>
        <w:kern w:val="36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2615"/>
    <w:pPr>
      <w:spacing w:after="0" w:line="240" w:lineRule="auto"/>
    </w:pPr>
  </w:style>
  <w:style w:type="character" w:customStyle="1" w:styleId="a4">
    <w:name w:val="טקסט הערת שוליים תו"/>
    <w:basedOn w:val="a0"/>
    <w:link w:val="a3"/>
    <w:uiPriority w:val="99"/>
    <w:semiHidden/>
    <w:rsid w:val="00B32615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2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419B-CBFA-49C5-A0E6-914CBBE6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Science Teaching</cp:lastModifiedBy>
  <cp:revision>2</cp:revision>
  <dcterms:created xsi:type="dcterms:W3CDTF">2012-11-26T08:20:00Z</dcterms:created>
  <dcterms:modified xsi:type="dcterms:W3CDTF">2012-11-26T08:20:00Z</dcterms:modified>
</cp:coreProperties>
</file>