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8CA" w:rsidRDefault="00065EEA" w:rsidP="00E71CE3">
      <w:pPr>
        <w:tabs>
          <w:tab w:val="left" w:pos="7739"/>
        </w:tabs>
        <w:spacing w:line="360" w:lineRule="auto"/>
        <w:ind w:left="-851"/>
        <w:rPr>
          <w:rFonts w:cs="David"/>
          <w:b/>
          <w:bCs/>
          <w:color w:val="FF0000"/>
          <w:sz w:val="32"/>
          <w:szCs w:val="32"/>
          <w:rtl/>
          <w:lang w:eastAsia="en-US"/>
        </w:rPr>
      </w:pPr>
      <w:r>
        <w:rPr>
          <w:noProof/>
          <w:lang w:eastAsia="en-US"/>
        </w:rPr>
        <w:drawing>
          <wp:inline distT="0" distB="0" distL="0" distR="0" wp14:anchorId="21D31007" wp14:editId="68CC1762">
            <wp:extent cx="6048375" cy="755958"/>
            <wp:effectExtent l="0" t="0" r="0" b="6350"/>
            <wp:docPr id="19358" name="Picture 19358" descr="משרד החינוך&#10;מינהלת מל&quot;מ&#10;המרכז הארצי למורי הכימיה&#10;המחלקה להוראת המדעים" title="שורת לוגו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05861" cy="763143"/>
                    </a:xfrm>
                    <a:prstGeom prst="rect">
                      <a:avLst/>
                    </a:prstGeom>
                  </pic:spPr>
                </pic:pic>
              </a:graphicData>
            </a:graphic>
          </wp:inline>
        </w:drawing>
      </w:r>
    </w:p>
    <w:p w:rsidR="005F32E6" w:rsidRPr="00E71CE3" w:rsidRDefault="005F32E6" w:rsidP="00973767">
      <w:pPr>
        <w:pStyle w:val="Title"/>
        <w:jc w:val="left"/>
        <w:rPr>
          <w:color w:val="FF0000"/>
          <w:sz w:val="48"/>
          <w:szCs w:val="48"/>
          <w:rtl/>
        </w:rPr>
      </w:pPr>
    </w:p>
    <w:p w:rsidR="00F318CA" w:rsidRPr="00E71CE3" w:rsidRDefault="00F318CA" w:rsidP="00E71CE3">
      <w:pPr>
        <w:pStyle w:val="Title"/>
        <w:rPr>
          <w:color w:val="FF0000"/>
          <w:sz w:val="48"/>
          <w:szCs w:val="48"/>
          <w:rtl/>
        </w:rPr>
      </w:pPr>
      <w:r w:rsidRPr="00E71CE3">
        <w:rPr>
          <w:rFonts w:hint="cs"/>
          <w:color w:val="FF0000"/>
          <w:sz w:val="48"/>
          <w:szCs w:val="48"/>
          <w:rtl/>
        </w:rPr>
        <w:t>ניתוח התוצאות של בחינת הבגרות בכימיה</w:t>
      </w:r>
    </w:p>
    <w:p w:rsidR="00F318CA" w:rsidRPr="00E71CE3" w:rsidRDefault="00F318CA" w:rsidP="00E71CE3">
      <w:pPr>
        <w:pStyle w:val="Title"/>
        <w:rPr>
          <w:color w:val="FF0000"/>
          <w:sz w:val="48"/>
          <w:szCs w:val="48"/>
          <w:rtl/>
        </w:rPr>
      </w:pPr>
      <w:r w:rsidRPr="00E71CE3">
        <w:rPr>
          <w:rFonts w:hint="cs"/>
          <w:color w:val="FF0000"/>
          <w:sz w:val="48"/>
          <w:szCs w:val="48"/>
          <w:rtl/>
        </w:rPr>
        <w:t xml:space="preserve">שאלון </w:t>
      </w:r>
      <w:r w:rsidRPr="00E71CE3">
        <w:rPr>
          <w:color w:val="FF0000"/>
          <w:sz w:val="48"/>
          <w:szCs w:val="48"/>
        </w:rPr>
        <w:t>37381</w:t>
      </w:r>
      <w:r w:rsidRPr="00E71CE3">
        <w:rPr>
          <w:rFonts w:hint="cs"/>
          <w:color w:val="FF0000"/>
          <w:sz w:val="48"/>
          <w:szCs w:val="48"/>
          <w:rtl/>
        </w:rPr>
        <w:t xml:space="preserve"> תשע"ז</w:t>
      </w:r>
    </w:p>
    <w:p w:rsidR="00F318CA" w:rsidRDefault="00F318CA">
      <w:pPr>
        <w:jc w:val="center"/>
        <w:rPr>
          <w:rFonts w:cs="David"/>
          <w:b/>
          <w:bCs/>
          <w:color w:val="FF0000"/>
          <w:sz w:val="48"/>
          <w:szCs w:val="48"/>
          <w:rtl/>
        </w:rPr>
      </w:pPr>
    </w:p>
    <w:p w:rsidR="005F32E6" w:rsidRDefault="005F32E6">
      <w:pPr>
        <w:spacing w:line="360" w:lineRule="auto"/>
        <w:ind w:left="720" w:hanging="69"/>
        <w:rPr>
          <w:rFonts w:cs="David"/>
          <w:b/>
          <w:bCs/>
          <w:color w:val="000099"/>
          <w:sz w:val="28"/>
          <w:szCs w:val="28"/>
          <w:rtl/>
        </w:rPr>
      </w:pPr>
    </w:p>
    <w:p w:rsidR="00F318CA" w:rsidRDefault="00F318CA" w:rsidP="003764C1">
      <w:pPr>
        <w:spacing w:line="360" w:lineRule="auto"/>
        <w:ind w:left="992" w:right="567" w:hanging="340"/>
        <w:rPr>
          <w:rFonts w:cs="David"/>
          <w:b/>
          <w:bCs/>
          <w:color w:val="000099"/>
          <w:sz w:val="28"/>
          <w:szCs w:val="28"/>
          <w:rtl/>
        </w:rPr>
      </w:pPr>
      <w:r>
        <w:rPr>
          <w:rFonts w:cs="David" w:hint="eastAsia"/>
          <w:b/>
          <w:bCs/>
          <w:color w:val="000099"/>
          <w:sz w:val="28"/>
          <w:szCs w:val="28"/>
          <w:rtl/>
        </w:rPr>
        <w:t>הוכן</w:t>
      </w:r>
      <w:r>
        <w:rPr>
          <w:rFonts w:cs="David"/>
          <w:b/>
          <w:bCs/>
          <w:color w:val="000099"/>
          <w:sz w:val="28"/>
          <w:szCs w:val="28"/>
          <w:rtl/>
        </w:rPr>
        <w:t xml:space="preserve"> על-ידי:</w:t>
      </w:r>
      <w:r w:rsidR="003764C1">
        <w:rPr>
          <w:rFonts w:cs="David" w:hint="cs"/>
          <w:b/>
          <w:bCs/>
          <w:color w:val="000099"/>
          <w:sz w:val="28"/>
          <w:szCs w:val="28"/>
          <w:rtl/>
        </w:rPr>
        <w:t xml:space="preserve">   </w:t>
      </w:r>
      <w:r>
        <w:rPr>
          <w:rFonts w:cs="David" w:hint="eastAsia"/>
          <w:b/>
          <w:bCs/>
          <w:color w:val="000099"/>
          <w:sz w:val="28"/>
          <w:szCs w:val="28"/>
          <w:rtl/>
        </w:rPr>
        <w:t>בוגרי</w:t>
      </w:r>
      <w:r>
        <w:rPr>
          <w:rFonts w:cs="David"/>
          <w:b/>
          <w:bCs/>
          <w:color w:val="000099"/>
          <w:sz w:val="28"/>
          <w:szCs w:val="28"/>
          <w:rtl/>
        </w:rPr>
        <w:t xml:space="preserve"> הקורסים למורים מובילים</w:t>
      </w:r>
    </w:p>
    <w:p w:rsidR="00F318CA" w:rsidRDefault="00F318CA">
      <w:pPr>
        <w:spacing w:line="360" w:lineRule="auto"/>
        <w:ind w:left="1440" w:firstLine="720"/>
        <w:rPr>
          <w:rFonts w:cs="David"/>
          <w:b/>
          <w:bCs/>
          <w:color w:val="000099"/>
          <w:sz w:val="28"/>
          <w:szCs w:val="28"/>
          <w:rtl/>
        </w:rPr>
      </w:pPr>
      <w:r>
        <w:rPr>
          <w:rFonts w:cs="David" w:hint="eastAsia"/>
          <w:b/>
          <w:bCs/>
          <w:color w:val="000099"/>
          <w:sz w:val="28"/>
          <w:szCs w:val="28"/>
          <w:rtl/>
        </w:rPr>
        <w:t>במסגרת</w:t>
      </w:r>
      <w:r>
        <w:rPr>
          <w:rFonts w:cs="David"/>
          <w:b/>
          <w:bCs/>
          <w:color w:val="000099"/>
          <w:sz w:val="28"/>
          <w:szCs w:val="28"/>
          <w:rtl/>
        </w:rPr>
        <w:t xml:space="preserve"> המרכז הארצי למורי הכימיה</w:t>
      </w:r>
      <w:r>
        <w:rPr>
          <w:rFonts w:cs="David"/>
          <w:b/>
          <w:bCs/>
          <w:color w:val="000099"/>
          <w:sz w:val="28"/>
          <w:szCs w:val="28"/>
          <w:rtl/>
        </w:rPr>
        <w:tab/>
      </w:r>
    </w:p>
    <w:p w:rsidR="00F318CA" w:rsidRDefault="00F318CA" w:rsidP="003764C1">
      <w:pPr>
        <w:spacing w:line="360" w:lineRule="auto"/>
        <w:ind w:left="991" w:right="680" w:hanging="340"/>
        <w:rPr>
          <w:rFonts w:cs="David"/>
          <w:b/>
          <w:bCs/>
          <w:color w:val="000099"/>
          <w:sz w:val="28"/>
          <w:szCs w:val="28"/>
          <w:rtl/>
        </w:rPr>
      </w:pPr>
      <w:r>
        <w:rPr>
          <w:rFonts w:cs="David" w:hint="cs"/>
          <w:b/>
          <w:bCs/>
          <w:color w:val="000099"/>
          <w:sz w:val="28"/>
          <w:szCs w:val="28"/>
          <w:rtl/>
        </w:rPr>
        <w:t>בראשות</w:t>
      </w:r>
      <w:r w:rsidR="003764C1">
        <w:rPr>
          <w:rFonts w:cs="David"/>
          <w:b/>
          <w:bCs/>
          <w:color w:val="000099"/>
          <w:sz w:val="28"/>
          <w:szCs w:val="28"/>
          <w:rtl/>
        </w:rPr>
        <w:t>:</w:t>
      </w:r>
      <w:r w:rsidR="003764C1">
        <w:rPr>
          <w:rFonts w:cs="David"/>
          <w:b/>
          <w:bCs/>
          <w:color w:val="000099"/>
          <w:sz w:val="28"/>
          <w:szCs w:val="28"/>
          <w:rtl/>
        </w:rPr>
        <w:tab/>
      </w:r>
      <w:r w:rsidR="003764C1">
        <w:rPr>
          <w:rFonts w:cs="David" w:hint="cs"/>
          <w:b/>
          <w:bCs/>
          <w:color w:val="000099"/>
          <w:sz w:val="28"/>
          <w:szCs w:val="28"/>
          <w:rtl/>
        </w:rPr>
        <w:t xml:space="preserve"> ז</w:t>
      </w:r>
      <w:r>
        <w:rPr>
          <w:rFonts w:cs="David" w:hint="cs"/>
          <w:b/>
          <w:bCs/>
          <w:color w:val="000099"/>
          <w:sz w:val="28"/>
          <w:szCs w:val="28"/>
          <w:rtl/>
        </w:rPr>
        <w:t>יוה בר-דב</w:t>
      </w:r>
    </w:p>
    <w:p w:rsidR="00F318CA" w:rsidRDefault="00F318CA" w:rsidP="003764C1">
      <w:pPr>
        <w:spacing w:line="360" w:lineRule="auto"/>
        <w:ind w:left="720" w:hanging="69"/>
        <w:rPr>
          <w:rFonts w:cs="David"/>
          <w:b/>
          <w:bCs/>
          <w:color w:val="000099"/>
          <w:sz w:val="28"/>
          <w:szCs w:val="28"/>
          <w:rtl/>
        </w:rPr>
      </w:pPr>
      <w:r>
        <w:rPr>
          <w:rFonts w:cs="David" w:hint="cs"/>
          <w:b/>
          <w:bCs/>
          <w:color w:val="000099"/>
          <w:sz w:val="28"/>
          <w:szCs w:val="28"/>
          <w:rtl/>
        </w:rPr>
        <w:t>צוות הכתיבה:</w:t>
      </w:r>
      <w:r>
        <w:rPr>
          <w:rFonts w:cs="David" w:hint="cs"/>
          <w:b/>
          <w:bCs/>
          <w:color w:val="000099"/>
          <w:sz w:val="28"/>
          <w:szCs w:val="28"/>
          <w:rtl/>
        </w:rPr>
        <w:tab/>
        <w:t>חני אלישע</w:t>
      </w:r>
      <w:r w:rsidR="003764C1">
        <w:rPr>
          <w:rFonts w:cs="David"/>
          <w:b/>
          <w:bCs/>
          <w:color w:val="000099"/>
          <w:sz w:val="28"/>
          <w:szCs w:val="28"/>
          <w:rtl/>
        </w:rPr>
        <w:br/>
      </w:r>
      <w:r>
        <w:rPr>
          <w:rFonts w:cs="David" w:hint="cs"/>
          <w:b/>
          <w:bCs/>
          <w:color w:val="000099"/>
          <w:sz w:val="28"/>
          <w:szCs w:val="28"/>
          <w:rtl/>
        </w:rPr>
        <w:tab/>
      </w:r>
      <w:r>
        <w:rPr>
          <w:rFonts w:cs="David" w:hint="cs"/>
          <w:b/>
          <w:bCs/>
          <w:color w:val="000099"/>
          <w:sz w:val="28"/>
          <w:szCs w:val="28"/>
          <w:rtl/>
        </w:rPr>
        <w:tab/>
      </w:r>
      <w:r w:rsidR="003764C1">
        <w:rPr>
          <w:rFonts w:cs="David" w:hint="cs"/>
          <w:b/>
          <w:bCs/>
          <w:color w:val="000099"/>
          <w:sz w:val="28"/>
          <w:szCs w:val="28"/>
          <w:rtl/>
        </w:rPr>
        <w:t>אסתר ברקוביץ</w:t>
      </w:r>
      <w:r w:rsidR="003764C1">
        <w:rPr>
          <w:rFonts w:cs="David"/>
          <w:b/>
          <w:bCs/>
          <w:color w:val="000099"/>
          <w:sz w:val="28"/>
          <w:szCs w:val="28"/>
          <w:rtl/>
        </w:rPr>
        <w:br/>
      </w:r>
      <w:r>
        <w:rPr>
          <w:rFonts w:cs="David" w:hint="cs"/>
          <w:b/>
          <w:bCs/>
          <w:color w:val="000099"/>
          <w:sz w:val="28"/>
          <w:szCs w:val="28"/>
          <w:rtl/>
        </w:rPr>
        <w:tab/>
      </w:r>
      <w:r>
        <w:rPr>
          <w:rFonts w:cs="David" w:hint="cs"/>
          <w:b/>
          <w:bCs/>
          <w:color w:val="000099"/>
          <w:sz w:val="28"/>
          <w:szCs w:val="28"/>
          <w:rtl/>
        </w:rPr>
        <w:tab/>
        <w:t>מוחמד גרה</w:t>
      </w:r>
      <w:r w:rsidR="003764C1">
        <w:rPr>
          <w:rFonts w:cs="David"/>
          <w:b/>
          <w:bCs/>
          <w:color w:val="000099"/>
          <w:sz w:val="28"/>
          <w:szCs w:val="28"/>
          <w:rtl/>
        </w:rPr>
        <w:br/>
      </w:r>
      <w:r>
        <w:rPr>
          <w:rFonts w:cs="David" w:hint="cs"/>
          <w:b/>
          <w:bCs/>
          <w:color w:val="000099"/>
          <w:sz w:val="28"/>
          <w:szCs w:val="28"/>
          <w:rtl/>
        </w:rPr>
        <w:tab/>
      </w:r>
      <w:r>
        <w:rPr>
          <w:rFonts w:cs="David" w:hint="cs"/>
          <w:b/>
          <w:bCs/>
          <w:color w:val="000099"/>
          <w:sz w:val="28"/>
          <w:szCs w:val="28"/>
          <w:rtl/>
        </w:rPr>
        <w:tab/>
        <w:t>רים סאבא</w:t>
      </w:r>
    </w:p>
    <w:p w:rsidR="00F318CA" w:rsidRDefault="00F318CA" w:rsidP="003764C1">
      <w:pPr>
        <w:spacing w:line="360" w:lineRule="auto"/>
        <w:ind w:left="1440" w:firstLine="720"/>
        <w:rPr>
          <w:rFonts w:cs="David"/>
          <w:b/>
          <w:bCs/>
          <w:color w:val="000099"/>
          <w:sz w:val="28"/>
          <w:szCs w:val="28"/>
          <w:rtl/>
        </w:rPr>
      </w:pPr>
      <w:r>
        <w:rPr>
          <w:rFonts w:cs="David" w:hint="cs"/>
          <w:b/>
          <w:bCs/>
          <w:color w:val="000099"/>
          <w:sz w:val="28"/>
          <w:szCs w:val="28"/>
          <w:rtl/>
        </w:rPr>
        <w:t>אלה פרוטקין-זילברמן</w:t>
      </w:r>
      <w:r w:rsidR="003764C1">
        <w:rPr>
          <w:rFonts w:cs="David"/>
          <w:b/>
          <w:bCs/>
          <w:color w:val="000099"/>
          <w:sz w:val="28"/>
          <w:szCs w:val="28"/>
          <w:rtl/>
        </w:rPr>
        <w:br/>
      </w:r>
      <w:r>
        <w:rPr>
          <w:rFonts w:cs="David" w:hint="cs"/>
          <w:b/>
          <w:bCs/>
          <w:color w:val="000099"/>
          <w:sz w:val="28"/>
          <w:szCs w:val="28"/>
          <w:rtl/>
        </w:rPr>
        <w:tab/>
        <w:t>מיכאל קויפמן</w:t>
      </w:r>
      <w:r w:rsidR="003764C1">
        <w:rPr>
          <w:rFonts w:cs="David"/>
          <w:b/>
          <w:bCs/>
          <w:color w:val="000099"/>
          <w:sz w:val="28"/>
          <w:szCs w:val="28"/>
          <w:rtl/>
        </w:rPr>
        <w:br/>
      </w:r>
      <w:r>
        <w:rPr>
          <w:rFonts w:cs="David" w:hint="cs"/>
          <w:b/>
          <w:bCs/>
          <w:color w:val="000099"/>
          <w:sz w:val="28"/>
          <w:szCs w:val="28"/>
          <w:rtl/>
        </w:rPr>
        <w:tab/>
        <w:t>רחל קלנר</w:t>
      </w:r>
      <w:r w:rsidR="003764C1">
        <w:rPr>
          <w:rFonts w:cs="David"/>
          <w:b/>
          <w:bCs/>
          <w:color w:val="000099"/>
          <w:sz w:val="28"/>
          <w:szCs w:val="28"/>
          <w:rtl/>
        </w:rPr>
        <w:br/>
      </w:r>
      <w:r>
        <w:rPr>
          <w:rFonts w:cs="David" w:hint="cs"/>
          <w:b/>
          <w:bCs/>
          <w:color w:val="000099"/>
          <w:sz w:val="28"/>
          <w:szCs w:val="28"/>
          <w:rtl/>
        </w:rPr>
        <w:tab/>
        <w:t>עדינה שינפלד</w:t>
      </w:r>
      <w:r w:rsidR="003764C1">
        <w:rPr>
          <w:rFonts w:cs="David"/>
          <w:b/>
          <w:bCs/>
          <w:color w:val="000099"/>
          <w:sz w:val="28"/>
          <w:szCs w:val="28"/>
          <w:rtl/>
        </w:rPr>
        <w:br/>
      </w:r>
      <w:r>
        <w:rPr>
          <w:rFonts w:cs="David" w:hint="cs"/>
          <w:b/>
          <w:bCs/>
          <w:color w:val="000099"/>
          <w:sz w:val="28"/>
          <w:szCs w:val="28"/>
          <w:rtl/>
        </w:rPr>
        <w:tab/>
        <w:t>נאוה תמם</w:t>
      </w:r>
    </w:p>
    <w:p w:rsidR="00F318CA" w:rsidRDefault="00F318CA">
      <w:pPr>
        <w:spacing w:line="360" w:lineRule="auto"/>
        <w:ind w:left="720" w:hanging="69"/>
        <w:rPr>
          <w:rFonts w:cs="David"/>
          <w:b/>
          <w:bCs/>
          <w:color w:val="000099"/>
          <w:sz w:val="28"/>
          <w:szCs w:val="28"/>
          <w:rtl/>
        </w:rPr>
      </w:pPr>
    </w:p>
    <w:p w:rsidR="003764C1" w:rsidRDefault="00F318CA" w:rsidP="003764C1">
      <w:pPr>
        <w:spacing w:line="360" w:lineRule="auto"/>
        <w:ind w:left="2880" w:right="-992" w:hanging="2495"/>
        <w:rPr>
          <w:rFonts w:cs="David"/>
          <w:b/>
          <w:bCs/>
          <w:color w:val="008000"/>
          <w:sz w:val="28"/>
          <w:szCs w:val="28"/>
          <w:rtl/>
        </w:rPr>
      </w:pPr>
      <w:r>
        <w:rPr>
          <w:rFonts w:cs="David" w:hint="eastAsia"/>
          <w:b/>
          <w:bCs/>
          <w:color w:val="000099"/>
          <w:sz w:val="28"/>
          <w:szCs w:val="28"/>
          <w:rtl/>
        </w:rPr>
        <w:t>יעוץ</w:t>
      </w:r>
      <w:r>
        <w:rPr>
          <w:rFonts w:cs="David"/>
          <w:b/>
          <w:bCs/>
          <w:color w:val="000099"/>
          <w:sz w:val="28"/>
          <w:szCs w:val="28"/>
          <w:rtl/>
        </w:rPr>
        <w:t xml:space="preserve"> מדעי ופדגוגי:</w:t>
      </w:r>
      <w:r w:rsidR="003764C1">
        <w:rPr>
          <w:rFonts w:cs="David" w:hint="cs"/>
          <w:b/>
          <w:bCs/>
          <w:color w:val="000099"/>
          <w:sz w:val="28"/>
          <w:szCs w:val="28"/>
          <w:rtl/>
        </w:rPr>
        <w:t xml:space="preserve"> </w:t>
      </w:r>
      <w:r w:rsidR="003764C1">
        <w:rPr>
          <w:rFonts w:cs="David" w:hint="eastAsia"/>
          <w:b/>
          <w:bCs/>
          <w:color w:val="000099"/>
          <w:sz w:val="28"/>
          <w:szCs w:val="28"/>
          <w:rtl/>
        </w:rPr>
        <w:t xml:space="preserve"> </w:t>
      </w:r>
      <w:r>
        <w:rPr>
          <w:rFonts w:cs="David" w:hint="eastAsia"/>
          <w:b/>
          <w:bCs/>
          <w:color w:val="000099"/>
          <w:sz w:val="28"/>
          <w:szCs w:val="28"/>
          <w:rtl/>
        </w:rPr>
        <w:t>מכון</w:t>
      </w:r>
      <w:r>
        <w:rPr>
          <w:rFonts w:cs="David"/>
          <w:b/>
          <w:bCs/>
          <w:color w:val="000099"/>
          <w:sz w:val="28"/>
          <w:szCs w:val="28"/>
          <w:rtl/>
        </w:rPr>
        <w:t xml:space="preserve"> ויצמן למדע:</w:t>
      </w:r>
      <w:r w:rsidR="003764C1">
        <w:rPr>
          <w:rFonts w:cs="David" w:hint="cs"/>
          <w:b/>
          <w:bCs/>
          <w:color w:val="000099"/>
          <w:sz w:val="28"/>
          <w:szCs w:val="28"/>
          <w:rtl/>
        </w:rPr>
        <w:t xml:space="preserve"> </w:t>
      </w:r>
      <w:r>
        <w:rPr>
          <w:rFonts w:cs="David"/>
          <w:b/>
          <w:bCs/>
          <w:color w:val="000099"/>
          <w:sz w:val="28"/>
          <w:szCs w:val="28"/>
          <w:rtl/>
        </w:rPr>
        <w:t xml:space="preserve"> </w:t>
      </w:r>
      <w:r>
        <w:rPr>
          <w:rFonts w:cs="David" w:hint="eastAsia"/>
          <w:b/>
          <w:bCs/>
          <w:color w:val="000099"/>
          <w:sz w:val="28"/>
          <w:szCs w:val="28"/>
          <w:rtl/>
        </w:rPr>
        <w:t>ד</w:t>
      </w:r>
      <w:r>
        <w:rPr>
          <w:rFonts w:cs="David"/>
          <w:b/>
          <w:bCs/>
          <w:color w:val="000099"/>
          <w:sz w:val="28"/>
          <w:szCs w:val="28"/>
          <w:rtl/>
        </w:rPr>
        <w:t>"</w:t>
      </w:r>
      <w:r>
        <w:rPr>
          <w:rFonts w:cs="David" w:hint="eastAsia"/>
          <w:b/>
          <w:bCs/>
          <w:color w:val="000099"/>
          <w:sz w:val="28"/>
          <w:szCs w:val="28"/>
          <w:rtl/>
        </w:rPr>
        <w:t>ר</w:t>
      </w:r>
      <w:r>
        <w:rPr>
          <w:rFonts w:cs="David"/>
          <w:b/>
          <w:bCs/>
          <w:color w:val="000099"/>
          <w:sz w:val="28"/>
          <w:szCs w:val="28"/>
          <w:rtl/>
        </w:rPr>
        <w:t xml:space="preserve"> רחל ממלוק-נעמן</w:t>
      </w:r>
    </w:p>
    <w:p w:rsidR="00F318CA" w:rsidRDefault="00F318CA" w:rsidP="003764C1">
      <w:pPr>
        <w:spacing w:line="360" w:lineRule="auto"/>
        <w:ind w:left="4320" w:right="-992"/>
        <w:rPr>
          <w:rFonts w:cs="David"/>
          <w:b/>
          <w:bCs/>
          <w:color w:val="000099"/>
          <w:sz w:val="28"/>
          <w:szCs w:val="28"/>
          <w:rtl/>
        </w:rPr>
      </w:pPr>
      <w:r>
        <w:rPr>
          <w:rFonts w:cs="David" w:hint="cs"/>
          <w:b/>
          <w:bCs/>
          <w:color w:val="000099"/>
          <w:sz w:val="28"/>
          <w:szCs w:val="28"/>
          <w:rtl/>
        </w:rPr>
        <w:t>ד"ר דבורה קצביץ</w:t>
      </w:r>
      <w:r w:rsidR="003764C1">
        <w:rPr>
          <w:rFonts w:cs="David"/>
          <w:b/>
          <w:bCs/>
          <w:color w:val="008000"/>
          <w:sz w:val="28"/>
          <w:szCs w:val="28"/>
          <w:rtl/>
        </w:rPr>
        <w:br/>
      </w:r>
      <w:r>
        <w:rPr>
          <w:rFonts w:cs="David" w:hint="eastAsia"/>
          <w:b/>
          <w:bCs/>
          <w:color w:val="000099"/>
          <w:sz w:val="28"/>
          <w:szCs w:val="28"/>
          <w:rtl/>
        </w:rPr>
        <w:t>פרופ</w:t>
      </w:r>
      <w:r>
        <w:rPr>
          <w:rFonts w:cs="David"/>
          <w:b/>
          <w:bCs/>
          <w:color w:val="000099"/>
          <w:sz w:val="28"/>
          <w:szCs w:val="28"/>
          <w:rtl/>
        </w:rPr>
        <w:t>' ליאור קרוניק</w:t>
      </w:r>
      <w:r>
        <w:rPr>
          <w:rFonts w:cs="David"/>
          <w:b/>
          <w:bCs/>
          <w:color w:val="000099"/>
          <w:sz w:val="28"/>
          <w:szCs w:val="28"/>
          <w:rtl/>
        </w:rPr>
        <w:tab/>
      </w:r>
    </w:p>
    <w:p w:rsidR="00F318CA" w:rsidRDefault="00F318CA">
      <w:pPr>
        <w:spacing w:line="360" w:lineRule="auto"/>
        <w:ind w:left="2551" w:right="-993"/>
        <w:rPr>
          <w:rFonts w:cs="David"/>
          <w:b/>
          <w:bCs/>
          <w:color w:val="000099"/>
          <w:sz w:val="28"/>
          <w:szCs w:val="28"/>
          <w:rtl/>
        </w:rPr>
      </w:pPr>
      <w:r>
        <w:rPr>
          <w:rFonts w:cs="David" w:hint="eastAsia"/>
          <w:b/>
          <w:bCs/>
          <w:color w:val="000099"/>
          <w:sz w:val="28"/>
          <w:szCs w:val="28"/>
          <w:rtl/>
        </w:rPr>
        <w:t>משרד</w:t>
      </w:r>
      <w:r>
        <w:rPr>
          <w:rFonts w:cs="David"/>
          <w:b/>
          <w:bCs/>
          <w:color w:val="000099"/>
          <w:sz w:val="28"/>
          <w:szCs w:val="28"/>
          <w:rtl/>
        </w:rPr>
        <w:t xml:space="preserve"> </w:t>
      </w:r>
      <w:r>
        <w:rPr>
          <w:rFonts w:cs="David" w:hint="eastAsia"/>
          <w:b/>
          <w:bCs/>
          <w:color w:val="000099"/>
          <w:sz w:val="28"/>
          <w:szCs w:val="28"/>
          <w:rtl/>
        </w:rPr>
        <w:t>החינוך</w:t>
      </w:r>
      <w:r w:rsidR="003764C1">
        <w:rPr>
          <w:rFonts w:cs="David"/>
          <w:b/>
          <w:bCs/>
          <w:color w:val="000099"/>
          <w:sz w:val="28"/>
          <w:szCs w:val="28"/>
          <w:rtl/>
        </w:rPr>
        <w:t>:</w:t>
      </w:r>
      <w:r w:rsidR="003764C1">
        <w:rPr>
          <w:rFonts w:cs="David"/>
          <w:b/>
          <w:bCs/>
          <w:color w:val="000099"/>
          <w:sz w:val="28"/>
          <w:szCs w:val="28"/>
          <w:rtl/>
        </w:rPr>
        <w:tab/>
      </w:r>
      <w:r>
        <w:rPr>
          <w:rFonts w:cs="David" w:hint="eastAsia"/>
          <w:b/>
          <w:bCs/>
          <w:color w:val="000099"/>
          <w:sz w:val="28"/>
          <w:szCs w:val="28"/>
          <w:rtl/>
        </w:rPr>
        <w:t>ד</w:t>
      </w:r>
      <w:r>
        <w:rPr>
          <w:rFonts w:cs="David"/>
          <w:b/>
          <w:bCs/>
          <w:color w:val="000099"/>
          <w:sz w:val="28"/>
          <w:szCs w:val="28"/>
          <w:rtl/>
        </w:rPr>
        <w:t>"</w:t>
      </w:r>
      <w:r>
        <w:rPr>
          <w:rFonts w:cs="David" w:hint="eastAsia"/>
          <w:b/>
          <w:bCs/>
          <w:color w:val="000099"/>
          <w:sz w:val="28"/>
          <w:szCs w:val="28"/>
          <w:rtl/>
        </w:rPr>
        <w:t>ר</w:t>
      </w:r>
      <w:r>
        <w:rPr>
          <w:rFonts w:cs="David"/>
          <w:b/>
          <w:bCs/>
          <w:color w:val="000099"/>
          <w:sz w:val="28"/>
          <w:szCs w:val="28"/>
          <w:rtl/>
        </w:rPr>
        <w:t xml:space="preserve"> דורית טייטלבאום, מפמ"</w:t>
      </w:r>
      <w:r>
        <w:rPr>
          <w:rFonts w:cs="David" w:hint="eastAsia"/>
          <w:b/>
          <w:bCs/>
          <w:color w:val="000099"/>
          <w:sz w:val="28"/>
          <w:szCs w:val="28"/>
          <w:rtl/>
        </w:rPr>
        <w:t>ר</w:t>
      </w:r>
      <w:r>
        <w:rPr>
          <w:rFonts w:cs="David"/>
          <w:b/>
          <w:bCs/>
          <w:color w:val="000099"/>
          <w:sz w:val="28"/>
          <w:szCs w:val="28"/>
          <w:rtl/>
        </w:rPr>
        <w:t xml:space="preserve"> כימיה</w:t>
      </w:r>
    </w:p>
    <w:p w:rsidR="00F318CA" w:rsidRDefault="00F318CA">
      <w:pPr>
        <w:spacing w:line="360" w:lineRule="auto"/>
        <w:rPr>
          <w:rFonts w:cs="David"/>
          <w:b/>
          <w:bCs/>
          <w:color w:val="000099"/>
          <w:sz w:val="28"/>
          <w:szCs w:val="28"/>
          <w:rtl/>
        </w:rPr>
      </w:pPr>
      <w:r>
        <w:rPr>
          <w:rFonts w:cs="David"/>
          <w:b/>
          <w:bCs/>
          <w:color w:val="000099"/>
          <w:sz w:val="28"/>
          <w:szCs w:val="28"/>
          <w:rtl/>
        </w:rPr>
        <w:tab/>
      </w:r>
    </w:p>
    <w:p w:rsidR="00F318CA" w:rsidRDefault="00DB6D09">
      <w:pPr>
        <w:spacing w:line="360" w:lineRule="auto"/>
        <w:ind w:left="6480" w:right="-567" w:firstLine="720"/>
        <w:rPr>
          <w:rFonts w:cs="David"/>
          <w:b/>
          <w:bCs/>
          <w:color w:val="000099"/>
          <w:sz w:val="28"/>
          <w:szCs w:val="28"/>
          <w:rtl/>
        </w:rPr>
      </w:pPr>
      <w:r>
        <w:rPr>
          <w:rFonts w:cs="David" w:hint="cs"/>
          <w:b/>
          <w:bCs/>
          <w:color w:val="000099"/>
          <w:sz w:val="28"/>
          <w:szCs w:val="28"/>
          <w:rtl/>
        </w:rPr>
        <w:t>מרץ</w:t>
      </w:r>
      <w:r w:rsidR="00F318CA">
        <w:rPr>
          <w:rFonts w:cs="David"/>
          <w:b/>
          <w:bCs/>
          <w:color w:val="000099"/>
          <w:sz w:val="28"/>
          <w:szCs w:val="28"/>
          <w:rtl/>
        </w:rPr>
        <w:t xml:space="preserve">  </w:t>
      </w:r>
      <w:r w:rsidR="00F318CA">
        <w:rPr>
          <w:b/>
          <w:bCs/>
          <w:color w:val="000099"/>
          <w:sz w:val="28"/>
          <w:szCs w:val="28"/>
          <w:rtl/>
        </w:rPr>
        <w:t>201</w:t>
      </w:r>
      <w:r w:rsidR="00F318CA">
        <w:rPr>
          <w:rFonts w:hint="cs"/>
          <w:b/>
          <w:bCs/>
          <w:color w:val="000099"/>
          <w:sz w:val="28"/>
          <w:szCs w:val="28"/>
          <w:rtl/>
        </w:rPr>
        <w:t>8</w:t>
      </w:r>
    </w:p>
    <w:p w:rsidR="00F318CA" w:rsidRDefault="00F318CA">
      <w:pPr>
        <w:pStyle w:val="Title"/>
        <w:ind w:right="-284"/>
        <w:rPr>
          <w:color w:val="FF0000"/>
          <w:sz w:val="40"/>
          <w:szCs w:val="40"/>
          <w:rtl/>
        </w:rPr>
      </w:pPr>
      <w:r>
        <w:rPr>
          <w:rFonts w:hint="eastAsia"/>
          <w:color w:val="FF0000"/>
          <w:sz w:val="40"/>
          <w:szCs w:val="40"/>
          <w:rtl/>
        </w:rPr>
        <w:t> </w:t>
      </w:r>
    </w:p>
    <w:p w:rsidR="00B7063F" w:rsidRPr="00B7063F" w:rsidRDefault="00B7063F" w:rsidP="00B7063F">
      <w:pPr>
        <w:rPr>
          <w:rFonts w:ascii="Arial" w:hAnsi="Arial" w:cs="Arial"/>
          <w:b/>
          <w:bCs/>
          <w:color w:val="002060"/>
          <w:lang w:eastAsia="en-US"/>
        </w:rPr>
      </w:pPr>
      <w:r w:rsidRPr="00B7063F">
        <w:rPr>
          <w:rFonts w:ascii="Arial" w:hAnsi="Arial" w:cs="Arial"/>
          <w:b/>
          <w:bCs/>
          <w:color w:val="002060"/>
          <w:rtl/>
        </w:rPr>
        <w:t>הפרויקט מבוצע עפ"י מכרז 09/07.13 עבור המזכירות הפדגוגית, משרד החינוך.</w:t>
      </w:r>
    </w:p>
    <w:p w:rsidR="00F318CA" w:rsidRPr="00B7063F" w:rsidRDefault="00B7063F" w:rsidP="00B7063F">
      <w:pPr>
        <w:spacing w:line="360" w:lineRule="auto"/>
        <w:ind w:left="720" w:hanging="720"/>
        <w:jc w:val="center"/>
        <w:rPr>
          <w:rFonts w:cs="David"/>
          <w:b/>
          <w:bCs/>
          <w:color w:val="002060"/>
          <w:sz w:val="28"/>
          <w:szCs w:val="28"/>
          <w:rtl/>
        </w:rPr>
      </w:pPr>
      <w:r w:rsidRPr="00B7063F">
        <w:rPr>
          <w:rFonts w:ascii="Arial" w:hAnsi="Arial" w:cs="Arial"/>
          <w:b/>
          <w:bCs/>
          <w:color w:val="002060"/>
          <w:rtl/>
        </w:rPr>
        <w:t>כל הזכויות שמורות למשרד החינוך</w:t>
      </w:r>
    </w:p>
    <w:p w:rsidR="00F318CA" w:rsidRDefault="00F318CA">
      <w:pPr>
        <w:spacing w:line="360" w:lineRule="auto"/>
        <w:ind w:left="720" w:hanging="69"/>
        <w:rPr>
          <w:rFonts w:cs="David"/>
          <w:b/>
          <w:bCs/>
          <w:color w:val="000099"/>
          <w:sz w:val="28"/>
          <w:szCs w:val="28"/>
          <w:rtl/>
        </w:rPr>
      </w:pPr>
    </w:p>
    <w:p w:rsidR="00F318CA" w:rsidRDefault="00F318CA" w:rsidP="00065EEA">
      <w:pPr>
        <w:tabs>
          <w:tab w:val="left" w:pos="7739"/>
        </w:tabs>
        <w:spacing w:line="360" w:lineRule="auto"/>
        <w:rPr>
          <w:rFonts w:cs="David"/>
          <w:b/>
          <w:bCs/>
          <w:rtl/>
        </w:rPr>
      </w:pPr>
    </w:p>
    <w:sdt>
      <w:sdtPr>
        <w:rPr>
          <w:rFonts w:ascii="Times New Roman" w:eastAsia="Times New Roman" w:hAnsi="Times New Roman" w:cs="David"/>
          <w:color w:val="auto"/>
          <w:sz w:val="28"/>
          <w:szCs w:val="28"/>
          <w:cs w:val="0"/>
          <w:lang w:val="he-IL" w:eastAsia="he-IL"/>
        </w:rPr>
        <w:id w:val="-250894881"/>
        <w:docPartObj>
          <w:docPartGallery w:val="Table of Contents"/>
          <w:docPartUnique/>
        </w:docPartObj>
      </w:sdtPr>
      <w:sdtEndPr>
        <w:rPr>
          <w:cs/>
          <w:lang w:val="en-US"/>
        </w:rPr>
      </w:sdtEndPr>
      <w:sdtContent>
        <w:p w:rsidR="00E71CE3" w:rsidRPr="00FC528C" w:rsidRDefault="00E71CE3" w:rsidP="00FC528C">
          <w:pPr>
            <w:pStyle w:val="TOCHeading"/>
            <w:jc w:val="center"/>
            <w:rPr>
              <w:rFonts w:cs="David"/>
              <w:sz w:val="36"/>
              <w:szCs w:val="36"/>
              <w:cs w:val="0"/>
            </w:rPr>
          </w:pPr>
          <w:r w:rsidRPr="00FC528C">
            <w:rPr>
              <w:rFonts w:cs="David"/>
              <w:sz w:val="36"/>
              <w:szCs w:val="36"/>
              <w:cs w:val="0"/>
              <w:lang w:val="he-IL"/>
            </w:rPr>
            <w:t>תוכן עניינים</w:t>
          </w:r>
        </w:p>
        <w:p w:rsidR="00FC528C" w:rsidRPr="00FC528C" w:rsidRDefault="00EB2E78">
          <w:pPr>
            <w:pStyle w:val="TOC1"/>
            <w:tabs>
              <w:tab w:val="right" w:pos="8495"/>
            </w:tabs>
            <w:rPr>
              <w:rFonts w:asciiTheme="minorHAnsi" w:eastAsiaTheme="minorEastAsia" w:hAnsiTheme="minorHAnsi" w:cs="David"/>
              <w:noProof/>
              <w:sz w:val="28"/>
              <w:szCs w:val="28"/>
              <w:rtl/>
              <w:lang w:eastAsia="en-US"/>
            </w:rPr>
          </w:pPr>
          <w:r w:rsidRPr="00FC528C">
            <w:rPr>
              <w:rFonts w:cs="David"/>
              <w:sz w:val="28"/>
              <w:szCs w:val="28"/>
            </w:rPr>
            <w:fldChar w:fldCharType="begin"/>
          </w:r>
          <w:r w:rsidRPr="00FC528C">
            <w:rPr>
              <w:rFonts w:cs="David"/>
              <w:sz w:val="28"/>
              <w:szCs w:val="28"/>
            </w:rPr>
            <w:instrText xml:space="preserve"> TOC \o "1-1" \h \z \u </w:instrText>
          </w:r>
          <w:r w:rsidRPr="00FC528C">
            <w:rPr>
              <w:rFonts w:cs="David"/>
              <w:sz w:val="28"/>
              <w:szCs w:val="28"/>
            </w:rPr>
            <w:fldChar w:fldCharType="separate"/>
          </w:r>
          <w:hyperlink w:anchor="_Toc512257652" w:history="1">
            <w:r w:rsidR="00FC528C" w:rsidRPr="00FC528C">
              <w:rPr>
                <w:rStyle w:val="Hyperlink"/>
                <w:rFonts w:cs="David" w:hint="eastAsia"/>
                <w:noProof/>
                <w:sz w:val="28"/>
                <w:szCs w:val="28"/>
                <w:rtl/>
              </w:rPr>
              <w:t>מבוא</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כללי</w:t>
            </w:r>
            <w:r w:rsidR="00FC528C" w:rsidRPr="00FC528C">
              <w:rPr>
                <w:rFonts w:cs="David"/>
                <w:noProof/>
                <w:webHidden/>
                <w:sz w:val="28"/>
                <w:szCs w:val="28"/>
                <w:rtl/>
              </w:rPr>
              <w:tab/>
            </w:r>
            <w:r w:rsidR="00FC528C" w:rsidRPr="00FC528C">
              <w:rPr>
                <w:rStyle w:val="Hyperlink"/>
                <w:rFonts w:cs="David"/>
                <w:noProof/>
                <w:sz w:val="28"/>
                <w:szCs w:val="28"/>
                <w:rtl/>
              </w:rPr>
              <w:fldChar w:fldCharType="begin"/>
            </w:r>
            <w:r w:rsidR="00FC528C" w:rsidRPr="00FC528C">
              <w:rPr>
                <w:rFonts w:cs="David"/>
                <w:noProof/>
                <w:webHidden/>
                <w:sz w:val="28"/>
                <w:szCs w:val="28"/>
                <w:rtl/>
              </w:rPr>
              <w:instrText xml:space="preserve"> </w:instrText>
            </w:r>
            <w:r w:rsidR="00FC528C" w:rsidRPr="00FC528C">
              <w:rPr>
                <w:rFonts w:cs="David"/>
                <w:noProof/>
                <w:webHidden/>
                <w:sz w:val="28"/>
                <w:szCs w:val="28"/>
              </w:rPr>
              <w:instrText>PAGEREF</w:instrText>
            </w:r>
            <w:r w:rsidR="00FC528C" w:rsidRPr="00FC528C">
              <w:rPr>
                <w:rFonts w:cs="David"/>
                <w:noProof/>
                <w:webHidden/>
                <w:sz w:val="28"/>
                <w:szCs w:val="28"/>
                <w:rtl/>
              </w:rPr>
              <w:instrText xml:space="preserve"> _</w:instrText>
            </w:r>
            <w:r w:rsidR="00FC528C" w:rsidRPr="00FC528C">
              <w:rPr>
                <w:rFonts w:cs="David"/>
                <w:noProof/>
                <w:webHidden/>
                <w:sz w:val="28"/>
                <w:szCs w:val="28"/>
              </w:rPr>
              <w:instrText>Toc512257652 \h</w:instrText>
            </w:r>
            <w:r w:rsidR="00FC528C" w:rsidRPr="00FC528C">
              <w:rPr>
                <w:rFonts w:cs="David"/>
                <w:noProof/>
                <w:webHidden/>
                <w:sz w:val="28"/>
                <w:szCs w:val="28"/>
                <w:rtl/>
              </w:rPr>
              <w:instrText xml:space="preserve"> </w:instrText>
            </w:r>
            <w:r w:rsidR="00FC528C" w:rsidRPr="00FC528C">
              <w:rPr>
                <w:rStyle w:val="Hyperlink"/>
                <w:rFonts w:cs="David"/>
                <w:noProof/>
                <w:sz w:val="28"/>
                <w:szCs w:val="28"/>
                <w:rtl/>
              </w:rPr>
            </w:r>
            <w:r w:rsidR="00FC528C" w:rsidRPr="00FC528C">
              <w:rPr>
                <w:rStyle w:val="Hyperlink"/>
                <w:rFonts w:cs="David"/>
                <w:noProof/>
                <w:sz w:val="28"/>
                <w:szCs w:val="28"/>
                <w:rtl/>
              </w:rPr>
              <w:fldChar w:fldCharType="separate"/>
            </w:r>
            <w:r w:rsidR="00FC528C" w:rsidRPr="00FC528C">
              <w:rPr>
                <w:rFonts w:cs="David"/>
                <w:noProof/>
                <w:webHidden/>
                <w:sz w:val="28"/>
                <w:szCs w:val="28"/>
                <w:rtl/>
              </w:rPr>
              <w:t>4</w:t>
            </w:r>
            <w:r w:rsidR="00FC528C" w:rsidRPr="00FC528C">
              <w:rPr>
                <w:rStyle w:val="Hyperlink"/>
                <w:rFonts w:cs="David"/>
                <w:noProof/>
                <w:sz w:val="28"/>
                <w:szCs w:val="28"/>
                <w:rtl/>
              </w:rPr>
              <w:fldChar w:fldCharType="end"/>
            </w:r>
          </w:hyperlink>
        </w:p>
        <w:p w:rsidR="00FC528C" w:rsidRPr="00FC528C" w:rsidRDefault="0039694E">
          <w:pPr>
            <w:pStyle w:val="TOC1"/>
            <w:tabs>
              <w:tab w:val="right" w:pos="8495"/>
            </w:tabs>
            <w:rPr>
              <w:rFonts w:asciiTheme="minorHAnsi" w:eastAsiaTheme="minorEastAsia" w:hAnsiTheme="minorHAnsi" w:cs="David"/>
              <w:noProof/>
              <w:sz w:val="28"/>
              <w:szCs w:val="28"/>
              <w:rtl/>
              <w:lang w:eastAsia="en-US"/>
            </w:rPr>
          </w:pPr>
          <w:hyperlink w:anchor="_Toc512257653" w:history="1">
            <w:r w:rsidR="00FC528C" w:rsidRPr="00FC528C">
              <w:rPr>
                <w:rStyle w:val="Hyperlink"/>
                <w:rFonts w:cs="David" w:hint="eastAsia"/>
                <w:noProof/>
                <w:sz w:val="28"/>
                <w:szCs w:val="28"/>
                <w:rtl/>
              </w:rPr>
              <w:t>ניתוח</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התוצאות</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של</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שאלה</w:t>
            </w:r>
            <w:r w:rsidR="00FC528C" w:rsidRPr="00FC528C">
              <w:rPr>
                <w:rStyle w:val="Hyperlink"/>
                <w:rFonts w:cs="David"/>
                <w:noProof/>
                <w:sz w:val="28"/>
                <w:szCs w:val="28"/>
                <w:rtl/>
              </w:rPr>
              <w:t xml:space="preserve"> 1</w:t>
            </w:r>
            <w:r w:rsidR="00FC528C" w:rsidRPr="00FC528C">
              <w:rPr>
                <w:rFonts w:cs="David"/>
                <w:noProof/>
                <w:webHidden/>
                <w:sz w:val="28"/>
                <w:szCs w:val="28"/>
                <w:rtl/>
              </w:rPr>
              <w:tab/>
            </w:r>
            <w:r w:rsidR="00FC528C" w:rsidRPr="00FC528C">
              <w:rPr>
                <w:rStyle w:val="Hyperlink"/>
                <w:rFonts w:cs="David"/>
                <w:noProof/>
                <w:sz w:val="28"/>
                <w:szCs w:val="28"/>
                <w:rtl/>
              </w:rPr>
              <w:fldChar w:fldCharType="begin"/>
            </w:r>
            <w:r w:rsidR="00FC528C" w:rsidRPr="00FC528C">
              <w:rPr>
                <w:rFonts w:cs="David"/>
                <w:noProof/>
                <w:webHidden/>
                <w:sz w:val="28"/>
                <w:szCs w:val="28"/>
                <w:rtl/>
              </w:rPr>
              <w:instrText xml:space="preserve"> </w:instrText>
            </w:r>
            <w:r w:rsidR="00FC528C" w:rsidRPr="00FC528C">
              <w:rPr>
                <w:rFonts w:cs="David"/>
                <w:noProof/>
                <w:webHidden/>
                <w:sz w:val="28"/>
                <w:szCs w:val="28"/>
              </w:rPr>
              <w:instrText>PAGEREF</w:instrText>
            </w:r>
            <w:r w:rsidR="00FC528C" w:rsidRPr="00FC528C">
              <w:rPr>
                <w:rFonts w:cs="David"/>
                <w:noProof/>
                <w:webHidden/>
                <w:sz w:val="28"/>
                <w:szCs w:val="28"/>
                <w:rtl/>
              </w:rPr>
              <w:instrText xml:space="preserve"> _</w:instrText>
            </w:r>
            <w:r w:rsidR="00FC528C" w:rsidRPr="00FC528C">
              <w:rPr>
                <w:rFonts w:cs="David"/>
                <w:noProof/>
                <w:webHidden/>
                <w:sz w:val="28"/>
                <w:szCs w:val="28"/>
              </w:rPr>
              <w:instrText>Toc512257653 \h</w:instrText>
            </w:r>
            <w:r w:rsidR="00FC528C" w:rsidRPr="00FC528C">
              <w:rPr>
                <w:rFonts w:cs="David"/>
                <w:noProof/>
                <w:webHidden/>
                <w:sz w:val="28"/>
                <w:szCs w:val="28"/>
                <w:rtl/>
              </w:rPr>
              <w:instrText xml:space="preserve"> </w:instrText>
            </w:r>
            <w:r w:rsidR="00FC528C" w:rsidRPr="00FC528C">
              <w:rPr>
                <w:rStyle w:val="Hyperlink"/>
                <w:rFonts w:cs="David"/>
                <w:noProof/>
                <w:sz w:val="28"/>
                <w:szCs w:val="28"/>
                <w:rtl/>
              </w:rPr>
            </w:r>
            <w:r w:rsidR="00FC528C" w:rsidRPr="00FC528C">
              <w:rPr>
                <w:rStyle w:val="Hyperlink"/>
                <w:rFonts w:cs="David"/>
                <w:noProof/>
                <w:sz w:val="28"/>
                <w:szCs w:val="28"/>
                <w:rtl/>
              </w:rPr>
              <w:fldChar w:fldCharType="separate"/>
            </w:r>
            <w:r w:rsidR="00FC528C" w:rsidRPr="00FC528C">
              <w:rPr>
                <w:rFonts w:cs="David"/>
                <w:noProof/>
                <w:webHidden/>
                <w:sz w:val="28"/>
                <w:szCs w:val="28"/>
                <w:rtl/>
              </w:rPr>
              <w:t>6</w:t>
            </w:r>
            <w:r w:rsidR="00FC528C" w:rsidRPr="00FC528C">
              <w:rPr>
                <w:rStyle w:val="Hyperlink"/>
                <w:rFonts w:cs="David"/>
                <w:noProof/>
                <w:sz w:val="28"/>
                <w:szCs w:val="28"/>
                <w:rtl/>
              </w:rPr>
              <w:fldChar w:fldCharType="end"/>
            </w:r>
          </w:hyperlink>
        </w:p>
        <w:p w:rsidR="00FC528C" w:rsidRPr="00FC528C" w:rsidRDefault="0039694E">
          <w:pPr>
            <w:pStyle w:val="TOC1"/>
            <w:tabs>
              <w:tab w:val="right" w:pos="8495"/>
            </w:tabs>
            <w:rPr>
              <w:rFonts w:asciiTheme="minorHAnsi" w:eastAsiaTheme="minorEastAsia" w:hAnsiTheme="minorHAnsi" w:cs="David"/>
              <w:noProof/>
              <w:sz w:val="28"/>
              <w:szCs w:val="28"/>
              <w:rtl/>
              <w:lang w:eastAsia="en-US"/>
            </w:rPr>
          </w:pPr>
          <w:hyperlink w:anchor="_Toc512257654" w:history="1">
            <w:r w:rsidR="00FC528C" w:rsidRPr="00FC528C">
              <w:rPr>
                <w:rStyle w:val="Hyperlink"/>
                <w:rFonts w:cs="David" w:hint="eastAsia"/>
                <w:noProof/>
                <w:sz w:val="28"/>
                <w:szCs w:val="28"/>
                <w:rtl/>
              </w:rPr>
              <w:t>ניתוח</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התוצאות</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של</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השאלות</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הפתוחות</w:t>
            </w:r>
            <w:r w:rsidR="00FC528C" w:rsidRPr="00FC528C">
              <w:rPr>
                <w:rFonts w:cs="David"/>
                <w:noProof/>
                <w:webHidden/>
                <w:sz w:val="28"/>
                <w:szCs w:val="28"/>
                <w:rtl/>
              </w:rPr>
              <w:tab/>
            </w:r>
            <w:r w:rsidR="00FC528C" w:rsidRPr="00FC528C">
              <w:rPr>
                <w:rStyle w:val="Hyperlink"/>
                <w:rFonts w:cs="David"/>
                <w:noProof/>
                <w:sz w:val="28"/>
                <w:szCs w:val="28"/>
                <w:rtl/>
              </w:rPr>
              <w:fldChar w:fldCharType="begin"/>
            </w:r>
            <w:r w:rsidR="00FC528C" w:rsidRPr="00FC528C">
              <w:rPr>
                <w:rFonts w:cs="David"/>
                <w:noProof/>
                <w:webHidden/>
                <w:sz w:val="28"/>
                <w:szCs w:val="28"/>
                <w:rtl/>
              </w:rPr>
              <w:instrText xml:space="preserve"> </w:instrText>
            </w:r>
            <w:r w:rsidR="00FC528C" w:rsidRPr="00FC528C">
              <w:rPr>
                <w:rFonts w:cs="David"/>
                <w:noProof/>
                <w:webHidden/>
                <w:sz w:val="28"/>
                <w:szCs w:val="28"/>
              </w:rPr>
              <w:instrText>PAGEREF</w:instrText>
            </w:r>
            <w:r w:rsidR="00FC528C" w:rsidRPr="00FC528C">
              <w:rPr>
                <w:rFonts w:cs="David"/>
                <w:noProof/>
                <w:webHidden/>
                <w:sz w:val="28"/>
                <w:szCs w:val="28"/>
                <w:rtl/>
              </w:rPr>
              <w:instrText xml:space="preserve"> _</w:instrText>
            </w:r>
            <w:r w:rsidR="00FC528C" w:rsidRPr="00FC528C">
              <w:rPr>
                <w:rFonts w:cs="David"/>
                <w:noProof/>
                <w:webHidden/>
                <w:sz w:val="28"/>
                <w:szCs w:val="28"/>
              </w:rPr>
              <w:instrText>Toc512257654 \h</w:instrText>
            </w:r>
            <w:r w:rsidR="00FC528C" w:rsidRPr="00FC528C">
              <w:rPr>
                <w:rFonts w:cs="David"/>
                <w:noProof/>
                <w:webHidden/>
                <w:sz w:val="28"/>
                <w:szCs w:val="28"/>
                <w:rtl/>
              </w:rPr>
              <w:instrText xml:space="preserve"> </w:instrText>
            </w:r>
            <w:r w:rsidR="00FC528C" w:rsidRPr="00FC528C">
              <w:rPr>
                <w:rStyle w:val="Hyperlink"/>
                <w:rFonts w:cs="David"/>
                <w:noProof/>
                <w:sz w:val="28"/>
                <w:szCs w:val="28"/>
                <w:rtl/>
              </w:rPr>
            </w:r>
            <w:r w:rsidR="00FC528C" w:rsidRPr="00FC528C">
              <w:rPr>
                <w:rStyle w:val="Hyperlink"/>
                <w:rFonts w:cs="David"/>
                <w:noProof/>
                <w:sz w:val="28"/>
                <w:szCs w:val="28"/>
                <w:rtl/>
              </w:rPr>
              <w:fldChar w:fldCharType="separate"/>
            </w:r>
            <w:r w:rsidR="00FC528C" w:rsidRPr="00FC528C">
              <w:rPr>
                <w:rFonts w:cs="David"/>
                <w:noProof/>
                <w:webHidden/>
                <w:sz w:val="28"/>
                <w:szCs w:val="28"/>
                <w:rtl/>
              </w:rPr>
              <w:t>26</w:t>
            </w:r>
            <w:r w:rsidR="00FC528C" w:rsidRPr="00FC528C">
              <w:rPr>
                <w:rStyle w:val="Hyperlink"/>
                <w:rFonts w:cs="David"/>
                <w:noProof/>
                <w:sz w:val="28"/>
                <w:szCs w:val="28"/>
                <w:rtl/>
              </w:rPr>
              <w:fldChar w:fldCharType="end"/>
            </w:r>
          </w:hyperlink>
        </w:p>
        <w:p w:rsidR="00FC528C" w:rsidRPr="00FC528C" w:rsidRDefault="0039694E">
          <w:pPr>
            <w:pStyle w:val="TOC1"/>
            <w:tabs>
              <w:tab w:val="right" w:pos="8495"/>
            </w:tabs>
            <w:rPr>
              <w:rFonts w:asciiTheme="minorHAnsi" w:eastAsiaTheme="minorEastAsia" w:hAnsiTheme="minorHAnsi" w:cs="David"/>
              <w:noProof/>
              <w:sz w:val="28"/>
              <w:szCs w:val="28"/>
              <w:rtl/>
              <w:lang w:eastAsia="en-US"/>
            </w:rPr>
          </w:pPr>
          <w:hyperlink w:anchor="_Toc512257655" w:history="1">
            <w:r w:rsidR="00FC528C" w:rsidRPr="00FC528C">
              <w:rPr>
                <w:rStyle w:val="Hyperlink"/>
                <w:rFonts w:cs="David" w:hint="eastAsia"/>
                <w:noProof/>
                <w:sz w:val="28"/>
                <w:szCs w:val="28"/>
                <w:rtl/>
              </w:rPr>
              <w:t>ניתוח</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התוצאות</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של</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שאלה</w:t>
            </w:r>
            <w:r w:rsidR="00FC528C" w:rsidRPr="00FC528C">
              <w:rPr>
                <w:rStyle w:val="Hyperlink"/>
                <w:rFonts w:cs="David"/>
                <w:noProof/>
                <w:sz w:val="28"/>
                <w:szCs w:val="28"/>
                <w:rtl/>
              </w:rPr>
              <w:t xml:space="preserve"> 2</w:t>
            </w:r>
            <w:r w:rsidR="00FC528C" w:rsidRPr="00FC528C">
              <w:rPr>
                <w:rFonts w:cs="David"/>
                <w:noProof/>
                <w:webHidden/>
                <w:sz w:val="28"/>
                <w:szCs w:val="28"/>
                <w:rtl/>
              </w:rPr>
              <w:tab/>
            </w:r>
            <w:r w:rsidR="00FC528C" w:rsidRPr="00FC528C">
              <w:rPr>
                <w:rStyle w:val="Hyperlink"/>
                <w:rFonts w:cs="David"/>
                <w:noProof/>
                <w:sz w:val="28"/>
                <w:szCs w:val="28"/>
                <w:rtl/>
              </w:rPr>
              <w:fldChar w:fldCharType="begin"/>
            </w:r>
            <w:r w:rsidR="00FC528C" w:rsidRPr="00FC528C">
              <w:rPr>
                <w:rFonts w:cs="David"/>
                <w:noProof/>
                <w:webHidden/>
                <w:sz w:val="28"/>
                <w:szCs w:val="28"/>
                <w:rtl/>
              </w:rPr>
              <w:instrText xml:space="preserve"> </w:instrText>
            </w:r>
            <w:r w:rsidR="00FC528C" w:rsidRPr="00FC528C">
              <w:rPr>
                <w:rFonts w:cs="David"/>
                <w:noProof/>
                <w:webHidden/>
                <w:sz w:val="28"/>
                <w:szCs w:val="28"/>
              </w:rPr>
              <w:instrText>PAGEREF</w:instrText>
            </w:r>
            <w:r w:rsidR="00FC528C" w:rsidRPr="00FC528C">
              <w:rPr>
                <w:rFonts w:cs="David"/>
                <w:noProof/>
                <w:webHidden/>
                <w:sz w:val="28"/>
                <w:szCs w:val="28"/>
                <w:rtl/>
              </w:rPr>
              <w:instrText xml:space="preserve"> _</w:instrText>
            </w:r>
            <w:r w:rsidR="00FC528C" w:rsidRPr="00FC528C">
              <w:rPr>
                <w:rFonts w:cs="David"/>
                <w:noProof/>
                <w:webHidden/>
                <w:sz w:val="28"/>
                <w:szCs w:val="28"/>
              </w:rPr>
              <w:instrText>Toc512257655 \h</w:instrText>
            </w:r>
            <w:r w:rsidR="00FC528C" w:rsidRPr="00FC528C">
              <w:rPr>
                <w:rFonts w:cs="David"/>
                <w:noProof/>
                <w:webHidden/>
                <w:sz w:val="28"/>
                <w:szCs w:val="28"/>
                <w:rtl/>
              </w:rPr>
              <w:instrText xml:space="preserve"> </w:instrText>
            </w:r>
            <w:r w:rsidR="00FC528C" w:rsidRPr="00FC528C">
              <w:rPr>
                <w:rStyle w:val="Hyperlink"/>
                <w:rFonts w:cs="David"/>
                <w:noProof/>
                <w:sz w:val="28"/>
                <w:szCs w:val="28"/>
                <w:rtl/>
              </w:rPr>
            </w:r>
            <w:r w:rsidR="00FC528C" w:rsidRPr="00FC528C">
              <w:rPr>
                <w:rStyle w:val="Hyperlink"/>
                <w:rFonts w:cs="David"/>
                <w:noProof/>
                <w:sz w:val="28"/>
                <w:szCs w:val="28"/>
                <w:rtl/>
              </w:rPr>
              <w:fldChar w:fldCharType="separate"/>
            </w:r>
            <w:r w:rsidR="00FC528C" w:rsidRPr="00FC528C">
              <w:rPr>
                <w:rFonts w:cs="David"/>
                <w:noProof/>
                <w:webHidden/>
                <w:sz w:val="28"/>
                <w:szCs w:val="28"/>
                <w:rtl/>
              </w:rPr>
              <w:t>27</w:t>
            </w:r>
            <w:r w:rsidR="00FC528C" w:rsidRPr="00FC528C">
              <w:rPr>
                <w:rStyle w:val="Hyperlink"/>
                <w:rFonts w:cs="David"/>
                <w:noProof/>
                <w:sz w:val="28"/>
                <w:szCs w:val="28"/>
                <w:rtl/>
              </w:rPr>
              <w:fldChar w:fldCharType="end"/>
            </w:r>
          </w:hyperlink>
        </w:p>
        <w:p w:rsidR="00FC528C" w:rsidRPr="00FC528C" w:rsidRDefault="0039694E">
          <w:pPr>
            <w:pStyle w:val="TOC1"/>
            <w:tabs>
              <w:tab w:val="right" w:pos="8495"/>
            </w:tabs>
            <w:rPr>
              <w:rFonts w:asciiTheme="minorHAnsi" w:eastAsiaTheme="minorEastAsia" w:hAnsiTheme="minorHAnsi" w:cs="David"/>
              <w:noProof/>
              <w:sz w:val="28"/>
              <w:szCs w:val="28"/>
              <w:rtl/>
              <w:lang w:eastAsia="en-US"/>
            </w:rPr>
          </w:pPr>
          <w:hyperlink w:anchor="_Toc512257656" w:history="1">
            <w:r w:rsidR="00FC528C" w:rsidRPr="00FC528C">
              <w:rPr>
                <w:rStyle w:val="Hyperlink"/>
                <w:rFonts w:cs="David" w:hint="eastAsia"/>
                <w:noProof/>
                <w:sz w:val="28"/>
                <w:szCs w:val="28"/>
                <w:rtl/>
              </w:rPr>
              <w:t>ניתוח</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התוצאות</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של</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שאלה</w:t>
            </w:r>
            <w:r w:rsidR="00FC528C" w:rsidRPr="00FC528C">
              <w:rPr>
                <w:rStyle w:val="Hyperlink"/>
                <w:rFonts w:cs="David"/>
                <w:noProof/>
                <w:sz w:val="28"/>
                <w:szCs w:val="28"/>
                <w:rtl/>
              </w:rPr>
              <w:t xml:space="preserve"> 3</w:t>
            </w:r>
            <w:r w:rsidR="00FC528C" w:rsidRPr="00FC528C">
              <w:rPr>
                <w:rFonts w:cs="David"/>
                <w:noProof/>
                <w:webHidden/>
                <w:sz w:val="28"/>
                <w:szCs w:val="28"/>
                <w:rtl/>
              </w:rPr>
              <w:tab/>
            </w:r>
            <w:r w:rsidR="00FC528C" w:rsidRPr="00FC528C">
              <w:rPr>
                <w:rStyle w:val="Hyperlink"/>
                <w:rFonts w:cs="David"/>
                <w:noProof/>
                <w:sz w:val="28"/>
                <w:szCs w:val="28"/>
                <w:rtl/>
              </w:rPr>
              <w:fldChar w:fldCharType="begin"/>
            </w:r>
            <w:r w:rsidR="00FC528C" w:rsidRPr="00FC528C">
              <w:rPr>
                <w:rFonts w:cs="David"/>
                <w:noProof/>
                <w:webHidden/>
                <w:sz w:val="28"/>
                <w:szCs w:val="28"/>
                <w:rtl/>
              </w:rPr>
              <w:instrText xml:space="preserve"> </w:instrText>
            </w:r>
            <w:r w:rsidR="00FC528C" w:rsidRPr="00FC528C">
              <w:rPr>
                <w:rFonts w:cs="David"/>
                <w:noProof/>
                <w:webHidden/>
                <w:sz w:val="28"/>
                <w:szCs w:val="28"/>
              </w:rPr>
              <w:instrText>PAGEREF</w:instrText>
            </w:r>
            <w:r w:rsidR="00FC528C" w:rsidRPr="00FC528C">
              <w:rPr>
                <w:rFonts w:cs="David"/>
                <w:noProof/>
                <w:webHidden/>
                <w:sz w:val="28"/>
                <w:szCs w:val="28"/>
                <w:rtl/>
              </w:rPr>
              <w:instrText xml:space="preserve"> _</w:instrText>
            </w:r>
            <w:r w:rsidR="00FC528C" w:rsidRPr="00FC528C">
              <w:rPr>
                <w:rFonts w:cs="David"/>
                <w:noProof/>
                <w:webHidden/>
                <w:sz w:val="28"/>
                <w:szCs w:val="28"/>
              </w:rPr>
              <w:instrText>Toc512257656 \h</w:instrText>
            </w:r>
            <w:r w:rsidR="00FC528C" w:rsidRPr="00FC528C">
              <w:rPr>
                <w:rFonts w:cs="David"/>
                <w:noProof/>
                <w:webHidden/>
                <w:sz w:val="28"/>
                <w:szCs w:val="28"/>
                <w:rtl/>
              </w:rPr>
              <w:instrText xml:space="preserve"> </w:instrText>
            </w:r>
            <w:r w:rsidR="00FC528C" w:rsidRPr="00FC528C">
              <w:rPr>
                <w:rStyle w:val="Hyperlink"/>
                <w:rFonts w:cs="David"/>
                <w:noProof/>
                <w:sz w:val="28"/>
                <w:szCs w:val="28"/>
                <w:rtl/>
              </w:rPr>
            </w:r>
            <w:r w:rsidR="00FC528C" w:rsidRPr="00FC528C">
              <w:rPr>
                <w:rStyle w:val="Hyperlink"/>
                <w:rFonts w:cs="David"/>
                <w:noProof/>
                <w:sz w:val="28"/>
                <w:szCs w:val="28"/>
                <w:rtl/>
              </w:rPr>
              <w:fldChar w:fldCharType="separate"/>
            </w:r>
            <w:r w:rsidR="00FC528C" w:rsidRPr="00FC528C">
              <w:rPr>
                <w:rFonts w:cs="David"/>
                <w:noProof/>
                <w:webHidden/>
                <w:sz w:val="28"/>
                <w:szCs w:val="28"/>
                <w:rtl/>
              </w:rPr>
              <w:t>40</w:t>
            </w:r>
            <w:r w:rsidR="00FC528C" w:rsidRPr="00FC528C">
              <w:rPr>
                <w:rStyle w:val="Hyperlink"/>
                <w:rFonts w:cs="David"/>
                <w:noProof/>
                <w:sz w:val="28"/>
                <w:szCs w:val="28"/>
                <w:rtl/>
              </w:rPr>
              <w:fldChar w:fldCharType="end"/>
            </w:r>
          </w:hyperlink>
        </w:p>
        <w:p w:rsidR="00FC528C" w:rsidRPr="00FC528C" w:rsidRDefault="0039694E">
          <w:pPr>
            <w:pStyle w:val="TOC1"/>
            <w:tabs>
              <w:tab w:val="right" w:pos="8495"/>
            </w:tabs>
            <w:rPr>
              <w:rFonts w:asciiTheme="minorHAnsi" w:eastAsiaTheme="minorEastAsia" w:hAnsiTheme="minorHAnsi" w:cs="David"/>
              <w:noProof/>
              <w:sz w:val="28"/>
              <w:szCs w:val="28"/>
              <w:rtl/>
              <w:lang w:eastAsia="en-US"/>
            </w:rPr>
          </w:pPr>
          <w:hyperlink w:anchor="_Toc512257657" w:history="1">
            <w:r w:rsidR="00FC528C" w:rsidRPr="00FC528C">
              <w:rPr>
                <w:rStyle w:val="Hyperlink"/>
                <w:rFonts w:cs="David" w:hint="eastAsia"/>
                <w:noProof/>
                <w:sz w:val="28"/>
                <w:szCs w:val="28"/>
                <w:rtl/>
              </w:rPr>
              <w:t>ניתוח</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התוצאות</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של</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שאלה</w:t>
            </w:r>
            <w:r w:rsidR="00FC528C" w:rsidRPr="00FC528C">
              <w:rPr>
                <w:rStyle w:val="Hyperlink"/>
                <w:rFonts w:cs="David"/>
                <w:noProof/>
                <w:sz w:val="28"/>
                <w:szCs w:val="28"/>
                <w:rtl/>
              </w:rPr>
              <w:t xml:space="preserve"> 4</w:t>
            </w:r>
            <w:r w:rsidR="00FC528C" w:rsidRPr="00FC528C">
              <w:rPr>
                <w:rFonts w:cs="David"/>
                <w:noProof/>
                <w:webHidden/>
                <w:sz w:val="28"/>
                <w:szCs w:val="28"/>
                <w:rtl/>
              </w:rPr>
              <w:tab/>
            </w:r>
            <w:r w:rsidR="00FC528C" w:rsidRPr="00FC528C">
              <w:rPr>
                <w:rStyle w:val="Hyperlink"/>
                <w:rFonts w:cs="David"/>
                <w:noProof/>
                <w:sz w:val="28"/>
                <w:szCs w:val="28"/>
                <w:rtl/>
              </w:rPr>
              <w:fldChar w:fldCharType="begin"/>
            </w:r>
            <w:r w:rsidR="00FC528C" w:rsidRPr="00FC528C">
              <w:rPr>
                <w:rFonts w:cs="David"/>
                <w:noProof/>
                <w:webHidden/>
                <w:sz w:val="28"/>
                <w:szCs w:val="28"/>
                <w:rtl/>
              </w:rPr>
              <w:instrText xml:space="preserve"> </w:instrText>
            </w:r>
            <w:r w:rsidR="00FC528C" w:rsidRPr="00FC528C">
              <w:rPr>
                <w:rFonts w:cs="David"/>
                <w:noProof/>
                <w:webHidden/>
                <w:sz w:val="28"/>
                <w:szCs w:val="28"/>
              </w:rPr>
              <w:instrText>PAGEREF</w:instrText>
            </w:r>
            <w:r w:rsidR="00FC528C" w:rsidRPr="00FC528C">
              <w:rPr>
                <w:rFonts w:cs="David"/>
                <w:noProof/>
                <w:webHidden/>
                <w:sz w:val="28"/>
                <w:szCs w:val="28"/>
                <w:rtl/>
              </w:rPr>
              <w:instrText xml:space="preserve"> _</w:instrText>
            </w:r>
            <w:r w:rsidR="00FC528C" w:rsidRPr="00FC528C">
              <w:rPr>
                <w:rFonts w:cs="David"/>
                <w:noProof/>
                <w:webHidden/>
                <w:sz w:val="28"/>
                <w:szCs w:val="28"/>
              </w:rPr>
              <w:instrText>Toc512257657 \h</w:instrText>
            </w:r>
            <w:r w:rsidR="00FC528C" w:rsidRPr="00FC528C">
              <w:rPr>
                <w:rFonts w:cs="David"/>
                <w:noProof/>
                <w:webHidden/>
                <w:sz w:val="28"/>
                <w:szCs w:val="28"/>
                <w:rtl/>
              </w:rPr>
              <w:instrText xml:space="preserve"> </w:instrText>
            </w:r>
            <w:r w:rsidR="00FC528C" w:rsidRPr="00FC528C">
              <w:rPr>
                <w:rStyle w:val="Hyperlink"/>
                <w:rFonts w:cs="David"/>
                <w:noProof/>
                <w:sz w:val="28"/>
                <w:szCs w:val="28"/>
                <w:rtl/>
              </w:rPr>
            </w:r>
            <w:r w:rsidR="00FC528C" w:rsidRPr="00FC528C">
              <w:rPr>
                <w:rStyle w:val="Hyperlink"/>
                <w:rFonts w:cs="David"/>
                <w:noProof/>
                <w:sz w:val="28"/>
                <w:szCs w:val="28"/>
                <w:rtl/>
              </w:rPr>
              <w:fldChar w:fldCharType="separate"/>
            </w:r>
            <w:r w:rsidR="00FC528C" w:rsidRPr="00FC528C">
              <w:rPr>
                <w:rFonts w:cs="David"/>
                <w:noProof/>
                <w:webHidden/>
                <w:sz w:val="28"/>
                <w:szCs w:val="28"/>
                <w:rtl/>
              </w:rPr>
              <w:t>49</w:t>
            </w:r>
            <w:r w:rsidR="00FC528C" w:rsidRPr="00FC528C">
              <w:rPr>
                <w:rStyle w:val="Hyperlink"/>
                <w:rFonts w:cs="David"/>
                <w:noProof/>
                <w:sz w:val="28"/>
                <w:szCs w:val="28"/>
                <w:rtl/>
              </w:rPr>
              <w:fldChar w:fldCharType="end"/>
            </w:r>
          </w:hyperlink>
        </w:p>
        <w:p w:rsidR="00FC528C" w:rsidRPr="00FC528C" w:rsidRDefault="0039694E">
          <w:pPr>
            <w:pStyle w:val="TOC1"/>
            <w:tabs>
              <w:tab w:val="right" w:pos="8495"/>
            </w:tabs>
            <w:rPr>
              <w:rFonts w:asciiTheme="minorHAnsi" w:eastAsiaTheme="minorEastAsia" w:hAnsiTheme="minorHAnsi" w:cs="David"/>
              <w:noProof/>
              <w:sz w:val="28"/>
              <w:szCs w:val="28"/>
              <w:rtl/>
              <w:lang w:eastAsia="en-US"/>
            </w:rPr>
          </w:pPr>
          <w:hyperlink w:anchor="_Toc512257658" w:history="1">
            <w:r w:rsidR="00FC528C" w:rsidRPr="00FC528C">
              <w:rPr>
                <w:rStyle w:val="Hyperlink"/>
                <w:rFonts w:cs="David" w:hint="eastAsia"/>
                <w:noProof/>
                <w:sz w:val="28"/>
                <w:szCs w:val="28"/>
                <w:rtl/>
              </w:rPr>
              <w:t>ניתוח</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התוצאות</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של</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שאלה</w:t>
            </w:r>
            <w:r w:rsidR="00FC528C" w:rsidRPr="00FC528C">
              <w:rPr>
                <w:rStyle w:val="Hyperlink"/>
                <w:rFonts w:cs="David"/>
                <w:noProof/>
                <w:sz w:val="28"/>
                <w:szCs w:val="28"/>
                <w:rtl/>
              </w:rPr>
              <w:t xml:space="preserve"> 5</w:t>
            </w:r>
            <w:r w:rsidR="00FC528C" w:rsidRPr="00FC528C">
              <w:rPr>
                <w:rFonts w:cs="David"/>
                <w:noProof/>
                <w:webHidden/>
                <w:sz w:val="28"/>
                <w:szCs w:val="28"/>
                <w:rtl/>
              </w:rPr>
              <w:tab/>
            </w:r>
            <w:r w:rsidR="00FC528C" w:rsidRPr="00FC528C">
              <w:rPr>
                <w:rStyle w:val="Hyperlink"/>
                <w:rFonts w:cs="David"/>
                <w:noProof/>
                <w:sz w:val="28"/>
                <w:szCs w:val="28"/>
                <w:rtl/>
              </w:rPr>
              <w:fldChar w:fldCharType="begin"/>
            </w:r>
            <w:r w:rsidR="00FC528C" w:rsidRPr="00FC528C">
              <w:rPr>
                <w:rFonts w:cs="David"/>
                <w:noProof/>
                <w:webHidden/>
                <w:sz w:val="28"/>
                <w:szCs w:val="28"/>
                <w:rtl/>
              </w:rPr>
              <w:instrText xml:space="preserve"> </w:instrText>
            </w:r>
            <w:r w:rsidR="00FC528C" w:rsidRPr="00FC528C">
              <w:rPr>
                <w:rFonts w:cs="David"/>
                <w:noProof/>
                <w:webHidden/>
                <w:sz w:val="28"/>
                <w:szCs w:val="28"/>
              </w:rPr>
              <w:instrText>PAGEREF</w:instrText>
            </w:r>
            <w:r w:rsidR="00FC528C" w:rsidRPr="00FC528C">
              <w:rPr>
                <w:rFonts w:cs="David"/>
                <w:noProof/>
                <w:webHidden/>
                <w:sz w:val="28"/>
                <w:szCs w:val="28"/>
                <w:rtl/>
              </w:rPr>
              <w:instrText xml:space="preserve"> _</w:instrText>
            </w:r>
            <w:r w:rsidR="00FC528C" w:rsidRPr="00FC528C">
              <w:rPr>
                <w:rFonts w:cs="David"/>
                <w:noProof/>
                <w:webHidden/>
                <w:sz w:val="28"/>
                <w:szCs w:val="28"/>
              </w:rPr>
              <w:instrText>Toc512257658 \h</w:instrText>
            </w:r>
            <w:r w:rsidR="00FC528C" w:rsidRPr="00FC528C">
              <w:rPr>
                <w:rFonts w:cs="David"/>
                <w:noProof/>
                <w:webHidden/>
                <w:sz w:val="28"/>
                <w:szCs w:val="28"/>
                <w:rtl/>
              </w:rPr>
              <w:instrText xml:space="preserve"> </w:instrText>
            </w:r>
            <w:r w:rsidR="00FC528C" w:rsidRPr="00FC528C">
              <w:rPr>
                <w:rStyle w:val="Hyperlink"/>
                <w:rFonts w:cs="David"/>
                <w:noProof/>
                <w:sz w:val="28"/>
                <w:szCs w:val="28"/>
                <w:rtl/>
              </w:rPr>
            </w:r>
            <w:r w:rsidR="00FC528C" w:rsidRPr="00FC528C">
              <w:rPr>
                <w:rStyle w:val="Hyperlink"/>
                <w:rFonts w:cs="David"/>
                <w:noProof/>
                <w:sz w:val="28"/>
                <w:szCs w:val="28"/>
                <w:rtl/>
              </w:rPr>
              <w:fldChar w:fldCharType="separate"/>
            </w:r>
            <w:r w:rsidR="00FC528C" w:rsidRPr="00FC528C">
              <w:rPr>
                <w:rFonts w:cs="David"/>
                <w:noProof/>
                <w:webHidden/>
                <w:sz w:val="28"/>
                <w:szCs w:val="28"/>
                <w:rtl/>
              </w:rPr>
              <w:t>62</w:t>
            </w:r>
            <w:r w:rsidR="00FC528C" w:rsidRPr="00FC528C">
              <w:rPr>
                <w:rStyle w:val="Hyperlink"/>
                <w:rFonts w:cs="David"/>
                <w:noProof/>
                <w:sz w:val="28"/>
                <w:szCs w:val="28"/>
                <w:rtl/>
              </w:rPr>
              <w:fldChar w:fldCharType="end"/>
            </w:r>
          </w:hyperlink>
        </w:p>
        <w:p w:rsidR="00FC528C" w:rsidRPr="00FC528C" w:rsidRDefault="0039694E">
          <w:pPr>
            <w:pStyle w:val="TOC1"/>
            <w:tabs>
              <w:tab w:val="right" w:pos="8495"/>
            </w:tabs>
            <w:rPr>
              <w:rFonts w:asciiTheme="minorHAnsi" w:eastAsiaTheme="minorEastAsia" w:hAnsiTheme="minorHAnsi" w:cs="David"/>
              <w:noProof/>
              <w:sz w:val="28"/>
              <w:szCs w:val="28"/>
              <w:rtl/>
              <w:lang w:eastAsia="en-US"/>
            </w:rPr>
          </w:pPr>
          <w:hyperlink w:anchor="_Toc512257659" w:history="1">
            <w:r w:rsidR="00FC528C" w:rsidRPr="00FC528C">
              <w:rPr>
                <w:rStyle w:val="Hyperlink"/>
                <w:rFonts w:cs="David" w:hint="eastAsia"/>
                <w:noProof/>
                <w:sz w:val="28"/>
                <w:szCs w:val="28"/>
                <w:rtl/>
              </w:rPr>
              <w:t>ניתוח</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התוצאות</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של</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שאלה</w:t>
            </w:r>
            <w:r w:rsidR="00FC528C" w:rsidRPr="00FC528C">
              <w:rPr>
                <w:rStyle w:val="Hyperlink"/>
                <w:rFonts w:cs="David"/>
                <w:noProof/>
                <w:sz w:val="28"/>
                <w:szCs w:val="28"/>
                <w:rtl/>
              </w:rPr>
              <w:t xml:space="preserve"> 6</w:t>
            </w:r>
            <w:r w:rsidR="00FC528C" w:rsidRPr="00FC528C">
              <w:rPr>
                <w:rFonts w:cs="David"/>
                <w:noProof/>
                <w:webHidden/>
                <w:sz w:val="28"/>
                <w:szCs w:val="28"/>
                <w:rtl/>
              </w:rPr>
              <w:tab/>
            </w:r>
            <w:r w:rsidR="00FC528C" w:rsidRPr="00FC528C">
              <w:rPr>
                <w:rStyle w:val="Hyperlink"/>
                <w:rFonts w:cs="David"/>
                <w:noProof/>
                <w:sz w:val="28"/>
                <w:szCs w:val="28"/>
                <w:rtl/>
              </w:rPr>
              <w:fldChar w:fldCharType="begin"/>
            </w:r>
            <w:r w:rsidR="00FC528C" w:rsidRPr="00FC528C">
              <w:rPr>
                <w:rFonts w:cs="David"/>
                <w:noProof/>
                <w:webHidden/>
                <w:sz w:val="28"/>
                <w:szCs w:val="28"/>
                <w:rtl/>
              </w:rPr>
              <w:instrText xml:space="preserve"> </w:instrText>
            </w:r>
            <w:r w:rsidR="00FC528C" w:rsidRPr="00FC528C">
              <w:rPr>
                <w:rFonts w:cs="David"/>
                <w:noProof/>
                <w:webHidden/>
                <w:sz w:val="28"/>
                <w:szCs w:val="28"/>
              </w:rPr>
              <w:instrText>PAGEREF</w:instrText>
            </w:r>
            <w:r w:rsidR="00FC528C" w:rsidRPr="00FC528C">
              <w:rPr>
                <w:rFonts w:cs="David"/>
                <w:noProof/>
                <w:webHidden/>
                <w:sz w:val="28"/>
                <w:szCs w:val="28"/>
                <w:rtl/>
              </w:rPr>
              <w:instrText xml:space="preserve"> _</w:instrText>
            </w:r>
            <w:r w:rsidR="00FC528C" w:rsidRPr="00FC528C">
              <w:rPr>
                <w:rFonts w:cs="David"/>
                <w:noProof/>
                <w:webHidden/>
                <w:sz w:val="28"/>
                <w:szCs w:val="28"/>
              </w:rPr>
              <w:instrText>Toc512257659 \h</w:instrText>
            </w:r>
            <w:r w:rsidR="00FC528C" w:rsidRPr="00FC528C">
              <w:rPr>
                <w:rFonts w:cs="David"/>
                <w:noProof/>
                <w:webHidden/>
                <w:sz w:val="28"/>
                <w:szCs w:val="28"/>
                <w:rtl/>
              </w:rPr>
              <w:instrText xml:space="preserve"> </w:instrText>
            </w:r>
            <w:r w:rsidR="00FC528C" w:rsidRPr="00FC528C">
              <w:rPr>
                <w:rStyle w:val="Hyperlink"/>
                <w:rFonts w:cs="David"/>
                <w:noProof/>
                <w:sz w:val="28"/>
                <w:szCs w:val="28"/>
                <w:rtl/>
              </w:rPr>
            </w:r>
            <w:r w:rsidR="00FC528C" w:rsidRPr="00FC528C">
              <w:rPr>
                <w:rStyle w:val="Hyperlink"/>
                <w:rFonts w:cs="David"/>
                <w:noProof/>
                <w:sz w:val="28"/>
                <w:szCs w:val="28"/>
                <w:rtl/>
              </w:rPr>
              <w:fldChar w:fldCharType="separate"/>
            </w:r>
            <w:r w:rsidR="00FC528C" w:rsidRPr="00FC528C">
              <w:rPr>
                <w:rFonts w:cs="David"/>
                <w:noProof/>
                <w:webHidden/>
                <w:sz w:val="28"/>
                <w:szCs w:val="28"/>
                <w:rtl/>
              </w:rPr>
              <w:t>75</w:t>
            </w:r>
            <w:r w:rsidR="00FC528C" w:rsidRPr="00FC528C">
              <w:rPr>
                <w:rStyle w:val="Hyperlink"/>
                <w:rFonts w:cs="David"/>
                <w:noProof/>
                <w:sz w:val="28"/>
                <w:szCs w:val="28"/>
                <w:rtl/>
              </w:rPr>
              <w:fldChar w:fldCharType="end"/>
            </w:r>
          </w:hyperlink>
        </w:p>
        <w:p w:rsidR="00FC528C" w:rsidRPr="00FC528C" w:rsidRDefault="0039694E">
          <w:pPr>
            <w:pStyle w:val="TOC1"/>
            <w:tabs>
              <w:tab w:val="right" w:pos="8495"/>
            </w:tabs>
            <w:rPr>
              <w:rFonts w:asciiTheme="minorHAnsi" w:eastAsiaTheme="minorEastAsia" w:hAnsiTheme="minorHAnsi" w:cs="David"/>
              <w:noProof/>
              <w:sz w:val="28"/>
              <w:szCs w:val="28"/>
              <w:rtl/>
              <w:lang w:eastAsia="en-US"/>
            </w:rPr>
          </w:pPr>
          <w:hyperlink w:anchor="_Toc512257660" w:history="1">
            <w:r w:rsidR="00FC528C" w:rsidRPr="00FC528C">
              <w:rPr>
                <w:rStyle w:val="Hyperlink"/>
                <w:rFonts w:cs="David" w:hint="eastAsia"/>
                <w:noProof/>
                <w:sz w:val="28"/>
                <w:szCs w:val="28"/>
                <w:rtl/>
              </w:rPr>
              <w:t>ניתוח</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התוצאות</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של</w:t>
            </w:r>
            <w:r w:rsidR="00FC528C" w:rsidRPr="00FC528C">
              <w:rPr>
                <w:rStyle w:val="Hyperlink"/>
                <w:rFonts w:cs="David"/>
                <w:noProof/>
                <w:sz w:val="28"/>
                <w:szCs w:val="28"/>
                <w:rtl/>
              </w:rPr>
              <w:t xml:space="preserve"> </w:t>
            </w:r>
            <w:r w:rsidR="00FC528C" w:rsidRPr="00FC528C">
              <w:rPr>
                <w:rStyle w:val="Hyperlink"/>
                <w:rFonts w:cs="David" w:hint="eastAsia"/>
                <w:noProof/>
                <w:sz w:val="28"/>
                <w:szCs w:val="28"/>
                <w:rtl/>
              </w:rPr>
              <w:t>שאלה</w:t>
            </w:r>
            <w:r w:rsidR="00FC528C" w:rsidRPr="00FC528C">
              <w:rPr>
                <w:rStyle w:val="Hyperlink"/>
                <w:rFonts w:cs="David"/>
                <w:noProof/>
                <w:sz w:val="28"/>
                <w:szCs w:val="28"/>
                <w:rtl/>
              </w:rPr>
              <w:t xml:space="preserve"> 7</w:t>
            </w:r>
            <w:r w:rsidR="00FC528C" w:rsidRPr="00FC528C">
              <w:rPr>
                <w:rFonts w:cs="David"/>
                <w:noProof/>
                <w:webHidden/>
                <w:sz w:val="28"/>
                <w:szCs w:val="28"/>
                <w:rtl/>
              </w:rPr>
              <w:tab/>
            </w:r>
            <w:r w:rsidR="00FC528C" w:rsidRPr="00FC528C">
              <w:rPr>
                <w:rStyle w:val="Hyperlink"/>
                <w:rFonts w:cs="David"/>
                <w:noProof/>
                <w:sz w:val="28"/>
                <w:szCs w:val="28"/>
                <w:rtl/>
              </w:rPr>
              <w:fldChar w:fldCharType="begin"/>
            </w:r>
            <w:r w:rsidR="00FC528C" w:rsidRPr="00FC528C">
              <w:rPr>
                <w:rFonts w:cs="David"/>
                <w:noProof/>
                <w:webHidden/>
                <w:sz w:val="28"/>
                <w:szCs w:val="28"/>
                <w:rtl/>
              </w:rPr>
              <w:instrText xml:space="preserve"> </w:instrText>
            </w:r>
            <w:r w:rsidR="00FC528C" w:rsidRPr="00FC528C">
              <w:rPr>
                <w:rFonts w:cs="David"/>
                <w:noProof/>
                <w:webHidden/>
                <w:sz w:val="28"/>
                <w:szCs w:val="28"/>
              </w:rPr>
              <w:instrText>PAGEREF</w:instrText>
            </w:r>
            <w:r w:rsidR="00FC528C" w:rsidRPr="00FC528C">
              <w:rPr>
                <w:rFonts w:cs="David"/>
                <w:noProof/>
                <w:webHidden/>
                <w:sz w:val="28"/>
                <w:szCs w:val="28"/>
                <w:rtl/>
              </w:rPr>
              <w:instrText xml:space="preserve"> _</w:instrText>
            </w:r>
            <w:r w:rsidR="00FC528C" w:rsidRPr="00FC528C">
              <w:rPr>
                <w:rFonts w:cs="David"/>
                <w:noProof/>
                <w:webHidden/>
                <w:sz w:val="28"/>
                <w:szCs w:val="28"/>
              </w:rPr>
              <w:instrText>Toc512257660 \h</w:instrText>
            </w:r>
            <w:r w:rsidR="00FC528C" w:rsidRPr="00FC528C">
              <w:rPr>
                <w:rFonts w:cs="David"/>
                <w:noProof/>
                <w:webHidden/>
                <w:sz w:val="28"/>
                <w:szCs w:val="28"/>
                <w:rtl/>
              </w:rPr>
              <w:instrText xml:space="preserve"> </w:instrText>
            </w:r>
            <w:r w:rsidR="00FC528C" w:rsidRPr="00FC528C">
              <w:rPr>
                <w:rStyle w:val="Hyperlink"/>
                <w:rFonts w:cs="David"/>
                <w:noProof/>
                <w:sz w:val="28"/>
                <w:szCs w:val="28"/>
                <w:rtl/>
              </w:rPr>
            </w:r>
            <w:r w:rsidR="00FC528C" w:rsidRPr="00FC528C">
              <w:rPr>
                <w:rStyle w:val="Hyperlink"/>
                <w:rFonts w:cs="David"/>
                <w:noProof/>
                <w:sz w:val="28"/>
                <w:szCs w:val="28"/>
                <w:rtl/>
              </w:rPr>
              <w:fldChar w:fldCharType="separate"/>
            </w:r>
            <w:r w:rsidR="00FC528C" w:rsidRPr="00FC528C">
              <w:rPr>
                <w:rFonts w:cs="David"/>
                <w:noProof/>
                <w:webHidden/>
                <w:sz w:val="28"/>
                <w:szCs w:val="28"/>
                <w:rtl/>
              </w:rPr>
              <w:t>90</w:t>
            </w:r>
            <w:r w:rsidR="00FC528C" w:rsidRPr="00FC528C">
              <w:rPr>
                <w:rStyle w:val="Hyperlink"/>
                <w:rFonts w:cs="David"/>
                <w:noProof/>
                <w:sz w:val="28"/>
                <w:szCs w:val="28"/>
                <w:rtl/>
              </w:rPr>
              <w:fldChar w:fldCharType="end"/>
            </w:r>
          </w:hyperlink>
        </w:p>
        <w:p w:rsidR="00E71CE3" w:rsidRDefault="00EB2E78">
          <w:pPr>
            <w:rPr>
              <w:rtl/>
              <w:cs/>
            </w:rPr>
          </w:pPr>
          <w:r w:rsidRPr="00FC528C">
            <w:rPr>
              <w:rFonts w:cs="David"/>
              <w:sz w:val="28"/>
              <w:szCs w:val="28"/>
            </w:rPr>
            <w:fldChar w:fldCharType="end"/>
          </w:r>
        </w:p>
      </w:sdtContent>
    </w:sdt>
    <w:p w:rsidR="00065EEA" w:rsidRDefault="00065EEA">
      <w:pPr>
        <w:bidi w:val="0"/>
        <w:rPr>
          <w:rFonts w:cs="David"/>
          <w:b/>
          <w:bCs/>
          <w:rtl/>
        </w:rPr>
      </w:pPr>
      <w:r>
        <w:rPr>
          <w:rFonts w:cs="David"/>
          <w:b/>
          <w:bCs/>
          <w:rtl/>
        </w:rPr>
        <w:br w:type="page"/>
      </w:r>
    </w:p>
    <w:p w:rsidR="00F318CA" w:rsidRDefault="00F318CA" w:rsidP="00C121DB">
      <w:pPr>
        <w:tabs>
          <w:tab w:val="left" w:pos="7937"/>
        </w:tabs>
        <w:spacing w:line="480" w:lineRule="auto"/>
        <w:ind w:left="40"/>
        <w:jc w:val="both"/>
        <w:rPr>
          <w:rFonts w:cs="David"/>
          <w:b/>
          <w:bCs/>
          <w:color w:val="000080"/>
          <w:sz w:val="28"/>
          <w:szCs w:val="28"/>
          <w:rtl/>
        </w:rPr>
      </w:pPr>
      <w:r>
        <w:rPr>
          <w:rFonts w:cs="David" w:hint="cs"/>
          <w:b/>
          <w:bCs/>
          <w:color w:val="000080"/>
          <w:sz w:val="28"/>
          <w:szCs w:val="28"/>
          <w:rtl/>
        </w:rPr>
        <w:lastRenderedPageBreak/>
        <w:t>אנו מודים</w:t>
      </w:r>
      <w:r>
        <w:rPr>
          <w:rFonts w:cs="David"/>
          <w:b/>
          <w:bCs/>
          <w:color w:val="000080"/>
          <w:sz w:val="28"/>
          <w:szCs w:val="28"/>
          <w:rtl/>
        </w:rPr>
        <w:t xml:space="preserve"> </w:t>
      </w:r>
      <w:r>
        <w:rPr>
          <w:rFonts w:cs="David" w:hint="cs"/>
          <w:b/>
          <w:bCs/>
          <w:color w:val="000080"/>
          <w:sz w:val="28"/>
          <w:szCs w:val="28"/>
          <w:rtl/>
        </w:rPr>
        <w:t>ל</w:t>
      </w:r>
      <w:r w:rsidR="00C121DB">
        <w:rPr>
          <w:rFonts w:cs="David" w:hint="cs"/>
          <w:b/>
          <w:bCs/>
          <w:color w:val="000080"/>
          <w:sz w:val="28"/>
          <w:szCs w:val="28"/>
          <w:rtl/>
        </w:rPr>
        <w:t>-</w:t>
      </w:r>
      <w:r w:rsidR="00C121DB">
        <w:rPr>
          <w:rFonts w:cs="David"/>
          <w:b/>
          <w:bCs/>
          <w:color w:val="000080"/>
          <w:sz w:val="28"/>
          <w:szCs w:val="28"/>
        </w:rPr>
        <w:t>60</w:t>
      </w:r>
      <w:r w:rsidR="00C121DB">
        <w:rPr>
          <w:rFonts w:cs="David" w:hint="cs"/>
          <w:b/>
          <w:bCs/>
          <w:color w:val="000080"/>
          <w:sz w:val="28"/>
          <w:szCs w:val="28"/>
          <w:rtl/>
        </w:rPr>
        <w:t xml:space="preserve"> </w:t>
      </w:r>
      <w:r>
        <w:rPr>
          <w:rFonts w:cs="David" w:hint="cs"/>
          <w:b/>
          <w:bCs/>
          <w:color w:val="000080"/>
          <w:sz w:val="28"/>
          <w:szCs w:val="28"/>
          <w:rtl/>
        </w:rPr>
        <w:t xml:space="preserve">מעריכי בחינות הבגרות בכימיה, אשר השתתפו ביום העיון שהתקיים בתיכון חדרה, בתאריך </w:t>
      </w:r>
      <w:r>
        <w:rPr>
          <w:rFonts w:cs="David"/>
          <w:b/>
          <w:bCs/>
          <w:color w:val="000080"/>
          <w:sz w:val="28"/>
          <w:szCs w:val="28"/>
        </w:rPr>
        <w:t>16.1.2018</w:t>
      </w:r>
      <w:r>
        <w:rPr>
          <w:rFonts w:cs="David" w:hint="cs"/>
          <w:b/>
          <w:bCs/>
          <w:color w:val="000080"/>
          <w:sz w:val="28"/>
          <w:szCs w:val="28"/>
          <w:rtl/>
        </w:rPr>
        <w:t xml:space="preserve">. </w:t>
      </w:r>
    </w:p>
    <w:p w:rsidR="00A839F4" w:rsidRPr="003E1B24" w:rsidRDefault="00F318CA" w:rsidP="003E1B24">
      <w:pPr>
        <w:tabs>
          <w:tab w:val="left" w:pos="7937"/>
        </w:tabs>
        <w:spacing w:line="480" w:lineRule="auto"/>
        <w:ind w:left="40"/>
        <w:jc w:val="both"/>
        <w:rPr>
          <w:color w:val="FF0000"/>
          <w:rtl/>
        </w:rPr>
      </w:pPr>
      <w:r>
        <w:rPr>
          <w:rFonts w:cs="David" w:hint="cs"/>
          <w:b/>
          <w:bCs/>
          <w:color w:val="000080"/>
          <w:sz w:val="28"/>
          <w:szCs w:val="28"/>
          <w:rtl/>
        </w:rPr>
        <w:t>המפגש עסק בעקרונות חיבור הבחינה, בסיכום וניתוח של תוצאות בחינת הבגרות. התקיימה סדנה בה עבדו המעריכים בקבוצות, בהנחיית המעריכים הבכירים, על שיפור הערכת הבחינה לקראת בחינת הבגרות תשע"ח, על איתור הסיבות לפערים בהערכת הסעיפים אחדים ועל ההצעות לדרכי הוראה מיוחדות של נושאים שונים. סיכומי העבודה בסדנה עזרו לנו בכתיבת חוברת זו.</w:t>
      </w:r>
      <w:r w:rsidR="00065EEA">
        <w:rPr>
          <w:color w:val="FF0000"/>
          <w:rtl/>
        </w:rPr>
        <w:t xml:space="preserve"> </w:t>
      </w:r>
      <w:r w:rsidR="00A839F4">
        <w:rPr>
          <w:color w:val="FF0000"/>
          <w:sz w:val="40"/>
          <w:szCs w:val="40"/>
          <w:rtl/>
        </w:rPr>
        <w:br w:type="page"/>
      </w:r>
    </w:p>
    <w:p w:rsidR="00F318CA" w:rsidRPr="00D7588D" w:rsidRDefault="00D7588D" w:rsidP="00D7588D">
      <w:pPr>
        <w:pStyle w:val="Heading1"/>
        <w:rPr>
          <w:rtl/>
        </w:rPr>
      </w:pPr>
      <w:bookmarkStart w:id="0" w:name="_Toc512257652"/>
      <w:r w:rsidRPr="00D7588D">
        <w:rPr>
          <w:rFonts w:hint="cs"/>
          <w:rtl/>
        </w:rPr>
        <w:lastRenderedPageBreak/>
        <w:t>מבוא כללי</w:t>
      </w:r>
      <w:bookmarkEnd w:id="0"/>
    </w:p>
    <w:p w:rsidR="00F318CA" w:rsidRDefault="00F318CA">
      <w:pPr>
        <w:pStyle w:val="Title"/>
        <w:spacing w:line="360" w:lineRule="auto"/>
        <w:ind w:left="-58" w:right="-142"/>
        <w:jc w:val="left"/>
        <w:rPr>
          <w:b w:val="0"/>
          <w:bCs w:val="0"/>
          <w:sz w:val="16"/>
          <w:szCs w:val="16"/>
          <w:rtl/>
        </w:rPr>
      </w:pPr>
    </w:p>
    <w:p w:rsidR="00F318CA" w:rsidRDefault="00F318CA" w:rsidP="00C121DB">
      <w:pPr>
        <w:pStyle w:val="Title"/>
        <w:spacing w:line="480" w:lineRule="auto"/>
        <w:ind w:left="-57" w:right="-142"/>
        <w:jc w:val="left"/>
        <w:rPr>
          <w:b w:val="0"/>
          <w:bCs w:val="0"/>
          <w:sz w:val="24"/>
          <w:szCs w:val="24"/>
          <w:rtl/>
        </w:rPr>
      </w:pPr>
      <w:r>
        <w:rPr>
          <w:rFonts w:hint="eastAsia"/>
          <w:b w:val="0"/>
          <w:bCs w:val="0"/>
          <w:sz w:val="24"/>
          <w:szCs w:val="24"/>
          <w:rtl/>
        </w:rPr>
        <w:t>ניתוח</w:t>
      </w:r>
      <w:r>
        <w:rPr>
          <w:b w:val="0"/>
          <w:bCs w:val="0"/>
          <w:sz w:val="24"/>
          <w:szCs w:val="24"/>
          <w:rtl/>
        </w:rPr>
        <w:t xml:space="preserve"> התוצאות של בחינת הבגרות נעשה על ידי מספר מורים מנוסים, </w:t>
      </w:r>
      <w:r>
        <w:rPr>
          <w:rFonts w:hint="eastAsia"/>
          <w:b w:val="0"/>
          <w:bCs w:val="0"/>
          <w:sz w:val="24"/>
          <w:szCs w:val="24"/>
          <w:rtl/>
        </w:rPr>
        <w:t>בעלי</w:t>
      </w:r>
      <w:r>
        <w:rPr>
          <w:b w:val="0"/>
          <w:bCs w:val="0"/>
          <w:sz w:val="24"/>
          <w:szCs w:val="24"/>
          <w:rtl/>
        </w:rPr>
        <w:t xml:space="preserve"> ניסיון רב בהכנה ובהגשה לבגרות, בוגרי קורסים למורים מובילים. הקורסים </w:t>
      </w:r>
      <w:r>
        <w:rPr>
          <w:rFonts w:hint="eastAsia"/>
          <w:b w:val="0"/>
          <w:bCs w:val="0"/>
          <w:sz w:val="24"/>
          <w:szCs w:val="24"/>
          <w:rtl/>
        </w:rPr>
        <w:t>התקיימו</w:t>
      </w:r>
      <w:r>
        <w:rPr>
          <w:b w:val="0"/>
          <w:bCs w:val="0"/>
          <w:sz w:val="24"/>
          <w:szCs w:val="24"/>
          <w:rtl/>
        </w:rPr>
        <w:t xml:space="preserve"> במרכז הארצי למורי הכימיה, המחלקה להוראת המדעים, במכון ויצמן למדע </w:t>
      </w:r>
      <w:r>
        <w:rPr>
          <w:rFonts w:hint="eastAsia"/>
          <w:b w:val="0"/>
          <w:bCs w:val="0"/>
          <w:sz w:val="24"/>
          <w:szCs w:val="24"/>
          <w:rtl/>
        </w:rPr>
        <w:t>ובטכניון</w:t>
      </w:r>
      <w:r>
        <w:rPr>
          <w:b w:val="0"/>
          <w:bCs w:val="0"/>
          <w:sz w:val="24"/>
          <w:szCs w:val="24"/>
          <w:rtl/>
        </w:rPr>
        <w:t>.</w:t>
      </w:r>
    </w:p>
    <w:p w:rsidR="00F318CA" w:rsidRDefault="00F318CA">
      <w:pPr>
        <w:pStyle w:val="Title"/>
        <w:spacing w:line="480" w:lineRule="auto"/>
        <w:ind w:left="-57" w:right="-142"/>
        <w:jc w:val="both"/>
        <w:rPr>
          <w:b w:val="0"/>
          <w:bCs w:val="0"/>
          <w:sz w:val="16"/>
          <w:szCs w:val="16"/>
          <w:rtl/>
        </w:rPr>
      </w:pPr>
      <w:r>
        <w:rPr>
          <w:rFonts w:hint="eastAsia"/>
          <w:b w:val="0"/>
          <w:bCs w:val="0"/>
          <w:sz w:val="16"/>
          <w:szCs w:val="16"/>
          <w:rtl/>
        </w:rPr>
        <w:t> </w:t>
      </w:r>
    </w:p>
    <w:p w:rsidR="00A839F4" w:rsidRDefault="00C121DB" w:rsidP="00A839F4">
      <w:pPr>
        <w:pStyle w:val="Title"/>
        <w:spacing w:line="360" w:lineRule="auto"/>
        <w:ind w:left="-58" w:right="-142"/>
        <w:jc w:val="both"/>
        <w:rPr>
          <w:b w:val="0"/>
          <w:bCs w:val="0"/>
          <w:sz w:val="24"/>
          <w:szCs w:val="24"/>
          <w:rtl/>
        </w:rPr>
      </w:pPr>
      <w:r>
        <w:rPr>
          <w:rFonts w:hint="cs"/>
          <w:b w:val="0"/>
          <w:bCs w:val="0"/>
          <w:sz w:val="24"/>
          <w:szCs w:val="24"/>
          <w:rtl/>
        </w:rPr>
        <w:t>ניתוח הבגרות הנוכחי</w:t>
      </w:r>
      <w:r w:rsidR="00F318CA">
        <w:rPr>
          <w:b w:val="0"/>
          <w:bCs w:val="0"/>
          <w:sz w:val="24"/>
          <w:szCs w:val="24"/>
          <w:rtl/>
        </w:rPr>
        <w:t xml:space="preserve"> </w:t>
      </w:r>
      <w:r w:rsidR="00F318CA">
        <w:rPr>
          <w:rFonts w:hint="eastAsia"/>
          <w:b w:val="0"/>
          <w:bCs w:val="0"/>
          <w:sz w:val="24"/>
          <w:szCs w:val="24"/>
          <w:rtl/>
        </w:rPr>
        <w:t>מופיע</w:t>
      </w:r>
      <w:r w:rsidR="00F318CA">
        <w:rPr>
          <w:b w:val="0"/>
          <w:bCs w:val="0"/>
          <w:sz w:val="24"/>
          <w:szCs w:val="24"/>
          <w:rtl/>
        </w:rPr>
        <w:t xml:space="preserve"> </w:t>
      </w:r>
      <w:r w:rsidR="00F318CA" w:rsidRPr="00A839F4">
        <w:rPr>
          <w:b w:val="0"/>
          <w:bCs w:val="0"/>
          <w:sz w:val="24"/>
          <w:szCs w:val="24"/>
          <w:rtl/>
        </w:rPr>
        <w:t xml:space="preserve">באתר </w:t>
      </w:r>
      <w:hyperlink r:id="rId9" w:history="1">
        <w:r w:rsidR="00F318CA" w:rsidRPr="00A839F4">
          <w:rPr>
            <w:rStyle w:val="Hyperlink"/>
            <w:b w:val="0"/>
            <w:bCs w:val="0"/>
            <w:sz w:val="24"/>
            <w:szCs w:val="24"/>
            <w:rtl/>
          </w:rPr>
          <w:t>המרכז הארצ</w:t>
        </w:r>
        <w:r w:rsidR="00A839F4" w:rsidRPr="00A839F4">
          <w:rPr>
            <w:rStyle w:val="Hyperlink"/>
            <w:b w:val="0"/>
            <w:bCs w:val="0"/>
            <w:sz w:val="24"/>
            <w:szCs w:val="24"/>
            <w:rtl/>
          </w:rPr>
          <w:t>י למורי הכימיה</w:t>
        </w:r>
      </w:hyperlink>
      <w:r w:rsidR="00A839F4" w:rsidRPr="00A839F4">
        <w:rPr>
          <w:b w:val="0"/>
          <w:bCs w:val="0"/>
          <w:sz w:val="24"/>
          <w:szCs w:val="24"/>
          <w:rtl/>
        </w:rPr>
        <w:t>, מכון ויצמן למדע</w:t>
      </w:r>
      <w:r w:rsidR="00A839F4">
        <w:rPr>
          <w:rFonts w:hint="cs"/>
          <w:b w:val="0"/>
          <w:bCs w:val="0"/>
          <w:sz w:val="24"/>
          <w:szCs w:val="24"/>
          <w:rtl/>
        </w:rPr>
        <w:t>.</w:t>
      </w:r>
    </w:p>
    <w:p w:rsidR="00D87EA7" w:rsidRPr="00A839F4" w:rsidRDefault="00A839F4" w:rsidP="00A839F4">
      <w:pPr>
        <w:pStyle w:val="Title"/>
        <w:spacing w:line="360" w:lineRule="auto"/>
        <w:ind w:left="-58" w:right="-142"/>
        <w:jc w:val="both"/>
        <w:rPr>
          <w:rStyle w:val="Hyperlink"/>
          <w:b w:val="0"/>
          <w:bCs w:val="0"/>
          <w:color w:val="auto"/>
          <w:sz w:val="24"/>
          <w:szCs w:val="24"/>
          <w:u w:val="none"/>
          <w:rtl/>
        </w:rPr>
      </w:pPr>
      <w:r w:rsidRPr="00A839F4">
        <w:rPr>
          <w:b w:val="0"/>
          <w:bCs w:val="0"/>
          <w:sz w:val="24"/>
          <w:szCs w:val="24"/>
          <w:rtl/>
        </w:rPr>
        <w:fldChar w:fldCharType="begin"/>
      </w:r>
      <w:r w:rsidRPr="00A839F4">
        <w:rPr>
          <w:b w:val="0"/>
          <w:bCs w:val="0"/>
          <w:sz w:val="24"/>
          <w:szCs w:val="24"/>
          <w:rtl/>
        </w:rPr>
        <w:instrText xml:space="preserve"> </w:instrText>
      </w:r>
      <w:r w:rsidRPr="00A839F4">
        <w:rPr>
          <w:b w:val="0"/>
          <w:bCs w:val="0"/>
          <w:sz w:val="24"/>
          <w:szCs w:val="24"/>
        </w:rPr>
        <w:instrText>HYPERLINK</w:instrText>
      </w:r>
      <w:r w:rsidRPr="00A839F4">
        <w:rPr>
          <w:b w:val="0"/>
          <w:bCs w:val="0"/>
          <w:sz w:val="24"/>
          <w:szCs w:val="24"/>
          <w:rtl/>
        </w:rPr>
        <w:instrText xml:space="preserve"> "</w:instrText>
      </w:r>
      <w:r w:rsidRPr="00A839F4">
        <w:rPr>
          <w:b w:val="0"/>
          <w:bCs w:val="0"/>
          <w:sz w:val="24"/>
          <w:szCs w:val="24"/>
        </w:rPr>
        <w:instrText>http://chemcenter.weizmann.ac.il/?CategoryID=304&amp;ArticleID=4794</w:instrText>
      </w:r>
      <w:r w:rsidRPr="00A839F4">
        <w:rPr>
          <w:b w:val="0"/>
          <w:bCs w:val="0"/>
          <w:sz w:val="24"/>
          <w:szCs w:val="24"/>
          <w:rtl/>
        </w:rPr>
        <w:instrText xml:space="preserve">" </w:instrText>
      </w:r>
      <w:r w:rsidRPr="00A839F4">
        <w:rPr>
          <w:b w:val="0"/>
          <w:bCs w:val="0"/>
          <w:sz w:val="24"/>
          <w:szCs w:val="24"/>
          <w:rtl/>
        </w:rPr>
        <w:fldChar w:fldCharType="separate"/>
      </w:r>
      <w:r w:rsidRPr="00A839F4">
        <w:rPr>
          <w:rStyle w:val="Hyperlink"/>
          <w:rFonts w:hint="cs"/>
          <w:b w:val="0"/>
          <w:bCs w:val="0"/>
          <w:sz w:val="24"/>
          <w:szCs w:val="24"/>
          <w:rtl/>
        </w:rPr>
        <w:t>בדף בחינות הבגרות בכימיה</w:t>
      </w:r>
    </w:p>
    <w:p w:rsidR="00EC1514" w:rsidRPr="00A839F4" w:rsidRDefault="00A839F4" w:rsidP="00A839F4">
      <w:pPr>
        <w:pStyle w:val="Title"/>
        <w:spacing w:line="360" w:lineRule="auto"/>
        <w:ind w:left="-58" w:right="-142"/>
        <w:jc w:val="both"/>
        <w:rPr>
          <w:b w:val="0"/>
          <w:bCs w:val="0"/>
          <w:sz w:val="16"/>
          <w:szCs w:val="16"/>
        </w:rPr>
      </w:pPr>
      <w:r w:rsidRPr="00A839F4">
        <w:rPr>
          <w:b w:val="0"/>
          <w:bCs w:val="0"/>
          <w:sz w:val="24"/>
          <w:szCs w:val="24"/>
          <w:rtl/>
        </w:rPr>
        <w:fldChar w:fldCharType="end"/>
      </w:r>
      <w:hyperlink r:id="rId10" w:history="1">
        <w:r w:rsidR="00EC1514" w:rsidRPr="00A839F4">
          <w:rPr>
            <w:rStyle w:val="Hyperlink"/>
            <w:rFonts w:hint="eastAsia"/>
            <w:b w:val="0"/>
            <w:bCs w:val="0"/>
            <w:sz w:val="24"/>
            <w:szCs w:val="24"/>
            <w:rtl/>
          </w:rPr>
          <w:t>ובאתר</w:t>
        </w:r>
        <w:r w:rsidR="00EC1514" w:rsidRPr="00A839F4">
          <w:rPr>
            <w:rStyle w:val="Hyperlink"/>
            <w:b w:val="0"/>
            <w:bCs w:val="0"/>
            <w:sz w:val="24"/>
            <w:szCs w:val="24"/>
            <w:rtl/>
          </w:rPr>
          <w:t xml:space="preserve"> </w:t>
        </w:r>
        <w:r w:rsidR="00EC1514" w:rsidRPr="00A839F4">
          <w:rPr>
            <w:rStyle w:val="Hyperlink"/>
            <w:rFonts w:hint="eastAsia"/>
            <w:b w:val="0"/>
            <w:bCs w:val="0"/>
            <w:sz w:val="24"/>
            <w:szCs w:val="24"/>
            <w:rtl/>
          </w:rPr>
          <w:t>המפמ</w:t>
        </w:r>
        <w:r w:rsidR="00EC1514" w:rsidRPr="00A839F4">
          <w:rPr>
            <w:rStyle w:val="Hyperlink"/>
            <w:b w:val="0"/>
            <w:bCs w:val="0"/>
            <w:sz w:val="24"/>
            <w:szCs w:val="24"/>
            <w:rtl/>
          </w:rPr>
          <w:t>"</w:t>
        </w:r>
        <w:r w:rsidR="00EC1514" w:rsidRPr="00A839F4">
          <w:rPr>
            <w:rStyle w:val="Hyperlink"/>
            <w:rFonts w:hint="eastAsia"/>
            <w:b w:val="0"/>
            <w:bCs w:val="0"/>
            <w:sz w:val="24"/>
            <w:szCs w:val="24"/>
            <w:rtl/>
          </w:rPr>
          <w:t>ר</w:t>
        </w:r>
      </w:hyperlink>
      <w:r>
        <w:rPr>
          <w:rFonts w:hint="cs"/>
          <w:b w:val="0"/>
          <w:bCs w:val="0"/>
          <w:sz w:val="24"/>
          <w:szCs w:val="24"/>
          <w:rtl/>
        </w:rPr>
        <w:t>.</w:t>
      </w:r>
    </w:p>
    <w:p w:rsidR="00F318CA" w:rsidRDefault="00F318CA" w:rsidP="007375DE">
      <w:pPr>
        <w:pStyle w:val="Title"/>
        <w:spacing w:line="360" w:lineRule="auto"/>
        <w:ind w:left="-58" w:right="-142"/>
        <w:jc w:val="both"/>
        <w:rPr>
          <w:b w:val="0"/>
          <w:bCs w:val="0"/>
          <w:sz w:val="24"/>
          <w:szCs w:val="24"/>
          <w:rtl/>
        </w:rPr>
      </w:pPr>
      <w:r>
        <w:rPr>
          <w:rFonts w:hint="eastAsia"/>
          <w:b w:val="0"/>
          <w:bCs w:val="0"/>
          <w:sz w:val="16"/>
          <w:szCs w:val="16"/>
          <w:rtl/>
        </w:rPr>
        <w:t> </w:t>
      </w:r>
    </w:p>
    <w:p w:rsidR="00F318CA" w:rsidRDefault="00F318CA">
      <w:pPr>
        <w:pStyle w:val="Title"/>
        <w:spacing w:line="480" w:lineRule="auto"/>
        <w:ind w:left="-58" w:right="-142"/>
        <w:jc w:val="both"/>
        <w:rPr>
          <w:b w:val="0"/>
          <w:bCs w:val="0"/>
          <w:sz w:val="24"/>
          <w:szCs w:val="24"/>
          <w:rtl/>
        </w:rPr>
      </w:pPr>
      <w:r>
        <w:rPr>
          <w:rFonts w:hint="eastAsia"/>
          <w:b w:val="0"/>
          <w:bCs w:val="0"/>
          <w:sz w:val="24"/>
          <w:szCs w:val="24"/>
          <w:rtl/>
        </w:rPr>
        <w:t>בנוסף</w:t>
      </w:r>
      <w:r>
        <w:rPr>
          <w:b w:val="0"/>
          <w:bCs w:val="0"/>
          <w:sz w:val="24"/>
          <w:szCs w:val="24"/>
          <w:rtl/>
        </w:rPr>
        <w:t>, ניתוחי הבגרות מהשנים תשנ"</w:t>
      </w:r>
      <w:r>
        <w:rPr>
          <w:rFonts w:hint="eastAsia"/>
          <w:b w:val="0"/>
          <w:bCs w:val="0"/>
          <w:sz w:val="24"/>
          <w:szCs w:val="24"/>
          <w:rtl/>
        </w:rPr>
        <w:t>ח</w:t>
      </w:r>
      <w:r>
        <w:rPr>
          <w:b w:val="0"/>
          <w:bCs w:val="0"/>
          <w:sz w:val="24"/>
          <w:szCs w:val="24"/>
          <w:rtl/>
        </w:rPr>
        <w:t>-תשע"</w:t>
      </w:r>
      <w:r>
        <w:rPr>
          <w:rFonts w:hint="cs"/>
          <w:b w:val="0"/>
          <w:bCs w:val="0"/>
          <w:sz w:val="24"/>
          <w:szCs w:val="24"/>
          <w:rtl/>
        </w:rPr>
        <w:t>ו</w:t>
      </w:r>
      <w:r>
        <w:rPr>
          <w:b w:val="0"/>
          <w:bCs w:val="0"/>
          <w:sz w:val="24"/>
          <w:szCs w:val="24"/>
          <w:rtl/>
        </w:rPr>
        <w:t xml:space="preserve"> נמצאים באתר </w:t>
      </w:r>
      <w:r>
        <w:rPr>
          <w:rFonts w:hint="eastAsia"/>
          <w:b w:val="0"/>
          <w:bCs w:val="0"/>
          <w:sz w:val="24"/>
          <w:szCs w:val="24"/>
          <w:rtl/>
        </w:rPr>
        <w:t>המרכז</w:t>
      </w:r>
      <w:r>
        <w:rPr>
          <w:b w:val="0"/>
          <w:bCs w:val="0"/>
          <w:sz w:val="24"/>
          <w:szCs w:val="24"/>
          <w:rtl/>
        </w:rPr>
        <w:t xml:space="preserve"> הארצי למורי הכימיה, מכון ויצמן למדע.</w:t>
      </w:r>
    </w:p>
    <w:p w:rsidR="00F318CA" w:rsidRDefault="00F318CA">
      <w:pPr>
        <w:pStyle w:val="Title"/>
        <w:spacing w:line="480" w:lineRule="auto"/>
        <w:ind w:left="-58" w:right="-142"/>
        <w:jc w:val="both"/>
        <w:rPr>
          <w:b w:val="0"/>
          <w:bCs w:val="0"/>
          <w:sz w:val="16"/>
          <w:szCs w:val="16"/>
          <w:rtl/>
        </w:rPr>
      </w:pPr>
      <w:r>
        <w:rPr>
          <w:rFonts w:hint="eastAsia"/>
          <w:b w:val="0"/>
          <w:bCs w:val="0"/>
          <w:sz w:val="16"/>
          <w:szCs w:val="16"/>
          <w:rtl/>
        </w:rPr>
        <w:t> </w:t>
      </w:r>
    </w:p>
    <w:p w:rsidR="00F318CA" w:rsidRDefault="00F318CA">
      <w:pPr>
        <w:pStyle w:val="Title"/>
        <w:spacing w:line="480" w:lineRule="auto"/>
        <w:ind w:left="-58" w:right="-142"/>
        <w:jc w:val="left"/>
        <w:rPr>
          <w:b w:val="0"/>
          <w:bCs w:val="0"/>
          <w:sz w:val="24"/>
          <w:szCs w:val="24"/>
          <w:rtl/>
        </w:rPr>
      </w:pPr>
      <w:r>
        <w:rPr>
          <w:rFonts w:hint="eastAsia"/>
          <w:b w:val="0"/>
          <w:bCs w:val="0"/>
          <w:sz w:val="24"/>
          <w:szCs w:val="24"/>
          <w:rtl/>
        </w:rPr>
        <w:t>הפרק</w:t>
      </w:r>
      <w:r>
        <w:rPr>
          <w:b w:val="0"/>
          <w:bCs w:val="0"/>
          <w:sz w:val="24"/>
          <w:szCs w:val="24"/>
          <w:rtl/>
        </w:rPr>
        <w:t xml:space="preserve"> הראשון של הבחינה הוא פרק חובה המכיל: </w:t>
      </w:r>
    </w:p>
    <w:p w:rsidR="00F318CA" w:rsidRDefault="00F318CA">
      <w:pPr>
        <w:pStyle w:val="Title"/>
        <w:spacing w:line="480" w:lineRule="auto"/>
        <w:ind w:left="-58" w:right="-142"/>
        <w:jc w:val="left"/>
        <w:rPr>
          <w:b w:val="0"/>
          <w:bCs w:val="0"/>
          <w:sz w:val="24"/>
          <w:szCs w:val="24"/>
          <w:rtl/>
        </w:rPr>
      </w:pPr>
      <w:r>
        <w:rPr>
          <w:b w:val="0"/>
          <w:bCs w:val="0"/>
          <w:sz w:val="24"/>
          <w:szCs w:val="24"/>
          <w:rtl/>
        </w:rPr>
        <w:t xml:space="preserve">- שאלה </w:t>
      </w:r>
      <w:r>
        <w:rPr>
          <w:rFonts w:cs="Times New Roman"/>
          <w:b w:val="0"/>
          <w:bCs w:val="0"/>
          <w:sz w:val="24"/>
          <w:szCs w:val="24"/>
          <w:rtl/>
        </w:rPr>
        <w:t>1</w:t>
      </w:r>
      <w:r>
        <w:rPr>
          <w:b w:val="0"/>
          <w:bCs w:val="0"/>
          <w:sz w:val="24"/>
          <w:szCs w:val="24"/>
          <w:rtl/>
        </w:rPr>
        <w:t xml:space="preserve"> הכוללת </w:t>
      </w:r>
      <w:r>
        <w:rPr>
          <w:rFonts w:cs="Times New Roman"/>
          <w:b w:val="0"/>
          <w:bCs w:val="0"/>
          <w:sz w:val="24"/>
          <w:szCs w:val="24"/>
          <w:rtl/>
        </w:rPr>
        <w:t>8</w:t>
      </w:r>
      <w:r>
        <w:rPr>
          <w:b w:val="0"/>
          <w:bCs w:val="0"/>
          <w:sz w:val="24"/>
          <w:szCs w:val="24"/>
          <w:rtl/>
        </w:rPr>
        <w:t xml:space="preserve"> סעיפים, כל סעיף הוא שאלה סגורה. </w:t>
      </w:r>
    </w:p>
    <w:p w:rsidR="00F318CA" w:rsidRDefault="00F318CA">
      <w:pPr>
        <w:pStyle w:val="Title"/>
        <w:spacing w:line="480" w:lineRule="auto"/>
        <w:ind w:left="-58" w:right="-142"/>
        <w:jc w:val="left"/>
        <w:rPr>
          <w:b w:val="0"/>
          <w:bCs w:val="0"/>
          <w:sz w:val="24"/>
          <w:szCs w:val="24"/>
          <w:rtl/>
        </w:rPr>
      </w:pPr>
      <w:r>
        <w:rPr>
          <w:b w:val="0"/>
          <w:bCs w:val="0"/>
          <w:sz w:val="24"/>
          <w:szCs w:val="24"/>
          <w:rtl/>
        </w:rPr>
        <w:t xml:space="preserve">- שאלה </w:t>
      </w:r>
      <w:r>
        <w:rPr>
          <w:rFonts w:cs="Times New Roman"/>
          <w:b w:val="0"/>
          <w:bCs w:val="0"/>
          <w:sz w:val="24"/>
          <w:szCs w:val="24"/>
          <w:rtl/>
        </w:rPr>
        <w:t>2</w:t>
      </w:r>
      <w:r>
        <w:rPr>
          <w:b w:val="0"/>
          <w:bCs w:val="0"/>
          <w:sz w:val="24"/>
          <w:szCs w:val="24"/>
          <w:rtl/>
        </w:rPr>
        <w:t xml:space="preserve"> - ניתוח קטע ממאמר מדעי.</w:t>
      </w:r>
    </w:p>
    <w:p w:rsidR="00F318CA" w:rsidRDefault="00F318CA">
      <w:pPr>
        <w:pStyle w:val="Title"/>
        <w:spacing w:line="480" w:lineRule="auto"/>
        <w:ind w:left="-58" w:right="-142"/>
        <w:jc w:val="left"/>
        <w:rPr>
          <w:b w:val="0"/>
          <w:bCs w:val="0"/>
          <w:sz w:val="24"/>
          <w:szCs w:val="24"/>
          <w:rtl/>
        </w:rPr>
      </w:pPr>
      <w:r>
        <w:rPr>
          <w:rFonts w:hint="eastAsia"/>
          <w:b w:val="0"/>
          <w:bCs w:val="0"/>
          <w:sz w:val="24"/>
          <w:szCs w:val="24"/>
          <w:rtl/>
        </w:rPr>
        <w:t>הפרק</w:t>
      </w:r>
      <w:r>
        <w:rPr>
          <w:b w:val="0"/>
          <w:bCs w:val="0"/>
          <w:sz w:val="24"/>
          <w:szCs w:val="24"/>
          <w:rtl/>
        </w:rPr>
        <w:t xml:space="preserve"> השני מכיל </w:t>
      </w:r>
      <w:r>
        <w:rPr>
          <w:rFonts w:hint="cs"/>
          <w:b w:val="0"/>
          <w:bCs w:val="0"/>
          <w:sz w:val="24"/>
          <w:szCs w:val="24"/>
          <w:rtl/>
        </w:rPr>
        <w:t>חמ</w:t>
      </w:r>
      <w:r>
        <w:rPr>
          <w:b w:val="0"/>
          <w:bCs w:val="0"/>
          <w:sz w:val="24"/>
          <w:szCs w:val="24"/>
          <w:rtl/>
        </w:rPr>
        <w:t xml:space="preserve">ש שאלות פתוחות, מתוכן התלמיד חייב לענות על שלוש </w:t>
      </w:r>
      <w:r>
        <w:rPr>
          <w:rFonts w:hint="eastAsia"/>
          <w:b w:val="0"/>
          <w:bCs w:val="0"/>
          <w:sz w:val="24"/>
          <w:szCs w:val="24"/>
          <w:rtl/>
        </w:rPr>
        <w:t>שאלות</w:t>
      </w:r>
      <w:r>
        <w:rPr>
          <w:b w:val="0"/>
          <w:bCs w:val="0"/>
          <w:sz w:val="24"/>
          <w:szCs w:val="24"/>
          <w:rtl/>
        </w:rPr>
        <w:t>.</w:t>
      </w:r>
    </w:p>
    <w:p w:rsidR="00F318CA" w:rsidRDefault="00F318CA">
      <w:pPr>
        <w:pStyle w:val="Title"/>
        <w:spacing w:line="480" w:lineRule="auto"/>
        <w:ind w:left="-58" w:right="-142"/>
        <w:jc w:val="both"/>
        <w:rPr>
          <w:b w:val="0"/>
          <w:bCs w:val="0"/>
          <w:sz w:val="24"/>
          <w:szCs w:val="24"/>
          <w:rtl/>
        </w:rPr>
      </w:pPr>
      <w:r>
        <w:rPr>
          <w:rFonts w:hint="eastAsia"/>
          <w:b w:val="0"/>
          <w:bCs w:val="0"/>
          <w:sz w:val="24"/>
          <w:szCs w:val="24"/>
          <w:rtl/>
        </w:rPr>
        <w:t>ניתוח</w:t>
      </w:r>
      <w:r>
        <w:rPr>
          <w:b w:val="0"/>
          <w:bCs w:val="0"/>
          <w:sz w:val="24"/>
          <w:szCs w:val="24"/>
          <w:rtl/>
        </w:rPr>
        <w:t xml:space="preserve"> שאלה </w:t>
      </w:r>
      <w:r>
        <w:rPr>
          <w:rFonts w:cs="Times New Roman"/>
          <w:b w:val="0"/>
          <w:bCs w:val="0"/>
          <w:sz w:val="24"/>
          <w:szCs w:val="24"/>
          <w:rtl/>
        </w:rPr>
        <w:t>1</w:t>
      </w:r>
      <w:r>
        <w:rPr>
          <w:b w:val="0"/>
          <w:bCs w:val="0"/>
          <w:sz w:val="24"/>
          <w:szCs w:val="24"/>
          <w:rtl/>
        </w:rPr>
        <w:t xml:space="preserve"> מתבסס על הממצאים הסטטיסטיים של מכון סאלד (ציון </w:t>
      </w:r>
      <w:r>
        <w:rPr>
          <w:rFonts w:hint="eastAsia"/>
          <w:b w:val="0"/>
          <w:bCs w:val="0"/>
          <w:sz w:val="24"/>
          <w:szCs w:val="24"/>
          <w:rtl/>
        </w:rPr>
        <w:t>שאלה</w:t>
      </w:r>
      <w:r>
        <w:rPr>
          <w:b w:val="0"/>
          <w:bCs w:val="0"/>
          <w:sz w:val="24"/>
          <w:szCs w:val="24"/>
          <w:rtl/>
        </w:rPr>
        <w:t xml:space="preserve"> </w:t>
      </w:r>
      <w:r>
        <w:rPr>
          <w:rFonts w:cs="Times New Roman"/>
          <w:b w:val="0"/>
          <w:bCs w:val="0"/>
          <w:sz w:val="24"/>
          <w:szCs w:val="24"/>
          <w:rtl/>
        </w:rPr>
        <w:t>1</w:t>
      </w:r>
      <w:r>
        <w:rPr>
          <w:b w:val="0"/>
          <w:bCs w:val="0"/>
          <w:sz w:val="24"/>
          <w:szCs w:val="24"/>
          <w:rtl/>
        </w:rPr>
        <w:t xml:space="preserve">) ותוצאות המדגם של </w:t>
      </w:r>
      <w:r>
        <w:rPr>
          <w:rFonts w:cs="Times New Roman"/>
          <w:b w:val="0"/>
          <w:bCs w:val="0"/>
          <w:sz w:val="24"/>
          <w:szCs w:val="24"/>
          <w:rtl/>
        </w:rPr>
        <w:t>300</w:t>
      </w:r>
      <w:r>
        <w:rPr>
          <w:b w:val="0"/>
          <w:bCs w:val="0"/>
          <w:sz w:val="24"/>
          <w:szCs w:val="24"/>
          <w:rtl/>
        </w:rPr>
        <w:t xml:space="preserve"> דפי תשובות של תלמידים (ציוני סעיפים).</w:t>
      </w:r>
    </w:p>
    <w:p w:rsidR="00F318CA" w:rsidRDefault="00F318CA">
      <w:pPr>
        <w:pStyle w:val="Title"/>
        <w:spacing w:line="480" w:lineRule="auto"/>
        <w:ind w:left="-58" w:right="-142"/>
        <w:jc w:val="both"/>
        <w:rPr>
          <w:b w:val="0"/>
          <w:bCs w:val="0"/>
          <w:sz w:val="24"/>
          <w:szCs w:val="24"/>
          <w:rtl/>
        </w:rPr>
      </w:pPr>
      <w:r>
        <w:rPr>
          <w:rFonts w:hint="eastAsia"/>
          <w:b w:val="0"/>
          <w:bCs w:val="0"/>
          <w:sz w:val="24"/>
          <w:szCs w:val="24"/>
          <w:rtl/>
        </w:rPr>
        <w:t>ניתוח</w:t>
      </w:r>
      <w:r>
        <w:rPr>
          <w:b w:val="0"/>
          <w:bCs w:val="0"/>
          <w:sz w:val="24"/>
          <w:szCs w:val="24"/>
          <w:rtl/>
        </w:rPr>
        <w:t xml:space="preserve"> השאלות מתבסס על ממצאים סטטיסטיים של מכון סאלד (ציוני שאלות וציוני סעיפים בשאלות </w:t>
      </w:r>
      <w:r>
        <w:rPr>
          <w:rFonts w:cs="Times New Roman" w:hint="cs"/>
          <w:b w:val="0"/>
          <w:bCs w:val="0"/>
          <w:sz w:val="24"/>
          <w:szCs w:val="24"/>
          <w:rtl/>
        </w:rPr>
        <w:t>2</w:t>
      </w:r>
      <w:r>
        <w:rPr>
          <w:rFonts w:cs="Times New Roman"/>
          <w:b w:val="0"/>
          <w:bCs w:val="0"/>
          <w:sz w:val="24"/>
          <w:szCs w:val="24"/>
          <w:rtl/>
        </w:rPr>
        <w:t>-</w:t>
      </w:r>
      <w:r>
        <w:rPr>
          <w:rFonts w:cs="Times New Roman" w:hint="cs"/>
          <w:b w:val="0"/>
          <w:bCs w:val="0"/>
          <w:sz w:val="24"/>
          <w:szCs w:val="24"/>
          <w:rtl/>
        </w:rPr>
        <w:t>7</w:t>
      </w:r>
      <w:r>
        <w:rPr>
          <w:b w:val="0"/>
          <w:bCs w:val="0"/>
          <w:sz w:val="24"/>
          <w:szCs w:val="24"/>
          <w:rtl/>
        </w:rPr>
        <w:t xml:space="preserve">), על תוצאות המדגם של </w:t>
      </w:r>
      <w:r>
        <w:rPr>
          <w:rFonts w:cs="Times New Roman"/>
          <w:b w:val="0"/>
          <w:bCs w:val="0"/>
          <w:sz w:val="24"/>
          <w:szCs w:val="24"/>
          <w:rtl/>
        </w:rPr>
        <w:t>300</w:t>
      </w:r>
      <w:r>
        <w:rPr>
          <w:b w:val="0"/>
          <w:bCs w:val="0"/>
          <w:sz w:val="24"/>
          <w:szCs w:val="24"/>
          <w:rtl/>
        </w:rPr>
        <w:t xml:space="preserve"> מחברות (ציוני </w:t>
      </w:r>
      <w:r>
        <w:rPr>
          <w:rFonts w:hint="eastAsia"/>
          <w:b w:val="0"/>
          <w:bCs w:val="0"/>
          <w:sz w:val="24"/>
          <w:szCs w:val="24"/>
          <w:rtl/>
        </w:rPr>
        <w:t>סעיפים</w:t>
      </w:r>
      <w:r>
        <w:rPr>
          <w:b w:val="0"/>
          <w:bCs w:val="0"/>
          <w:sz w:val="24"/>
          <w:szCs w:val="24"/>
          <w:rtl/>
        </w:rPr>
        <w:t xml:space="preserve"> בשאלה </w:t>
      </w:r>
      <w:r>
        <w:rPr>
          <w:rFonts w:cs="Times New Roman"/>
          <w:b w:val="0"/>
          <w:bCs w:val="0"/>
          <w:sz w:val="24"/>
          <w:szCs w:val="24"/>
          <w:rtl/>
        </w:rPr>
        <w:t>1</w:t>
      </w:r>
      <w:r>
        <w:rPr>
          <w:b w:val="0"/>
          <w:bCs w:val="0"/>
          <w:sz w:val="24"/>
          <w:szCs w:val="24"/>
          <w:rtl/>
        </w:rPr>
        <w:t xml:space="preserve"> וציוני תת-סעיפים בשאלות </w:t>
      </w:r>
      <w:r>
        <w:rPr>
          <w:rFonts w:cs="Times New Roman" w:hint="cs"/>
          <w:b w:val="0"/>
          <w:bCs w:val="0"/>
          <w:sz w:val="24"/>
          <w:szCs w:val="24"/>
          <w:rtl/>
        </w:rPr>
        <w:t>2</w:t>
      </w:r>
      <w:r>
        <w:rPr>
          <w:rFonts w:cs="Times New Roman"/>
          <w:b w:val="0"/>
          <w:bCs w:val="0"/>
          <w:sz w:val="24"/>
          <w:szCs w:val="24"/>
          <w:rtl/>
        </w:rPr>
        <w:t>-</w:t>
      </w:r>
      <w:r>
        <w:rPr>
          <w:rFonts w:cs="Times New Roman" w:hint="cs"/>
          <w:b w:val="0"/>
          <w:bCs w:val="0"/>
          <w:sz w:val="24"/>
          <w:szCs w:val="24"/>
          <w:rtl/>
        </w:rPr>
        <w:t>7</w:t>
      </w:r>
      <w:r>
        <w:rPr>
          <w:b w:val="0"/>
          <w:bCs w:val="0"/>
          <w:sz w:val="24"/>
          <w:szCs w:val="24"/>
          <w:rtl/>
        </w:rPr>
        <w:t>)</w:t>
      </w:r>
      <w:r>
        <w:rPr>
          <w:rFonts w:hint="cs"/>
          <w:b w:val="0"/>
          <w:bCs w:val="0"/>
          <w:sz w:val="24"/>
          <w:szCs w:val="24"/>
          <w:rtl/>
        </w:rPr>
        <w:t>,</w:t>
      </w:r>
      <w:r>
        <w:rPr>
          <w:b w:val="0"/>
          <w:bCs w:val="0"/>
          <w:sz w:val="24"/>
          <w:szCs w:val="24"/>
          <w:rtl/>
        </w:rPr>
        <w:t xml:space="preserve"> ועל טעויות אופייניות שאותרו על-ידי </w:t>
      </w:r>
      <w:r>
        <w:rPr>
          <w:rFonts w:hint="eastAsia"/>
          <w:b w:val="0"/>
          <w:bCs w:val="0"/>
          <w:sz w:val="24"/>
          <w:szCs w:val="24"/>
          <w:rtl/>
        </w:rPr>
        <w:t>מעריכי</w:t>
      </w:r>
      <w:r>
        <w:rPr>
          <w:b w:val="0"/>
          <w:bCs w:val="0"/>
          <w:sz w:val="24"/>
          <w:szCs w:val="24"/>
          <w:rtl/>
        </w:rPr>
        <w:t xml:space="preserve"> בחינת הבגרות. </w:t>
      </w:r>
    </w:p>
    <w:p w:rsidR="00F318CA" w:rsidRDefault="00F318CA">
      <w:pPr>
        <w:pStyle w:val="Title"/>
        <w:spacing w:line="480" w:lineRule="auto"/>
        <w:ind w:left="-58" w:right="-142"/>
        <w:jc w:val="both"/>
        <w:rPr>
          <w:color w:val="FF0000"/>
          <w:sz w:val="24"/>
          <w:szCs w:val="24"/>
          <w:rtl/>
        </w:rPr>
      </w:pPr>
    </w:p>
    <w:p w:rsidR="00A839F4" w:rsidRDefault="00F318CA" w:rsidP="00065EEA">
      <w:pPr>
        <w:pStyle w:val="Title"/>
        <w:spacing w:line="480" w:lineRule="auto"/>
        <w:ind w:left="-58" w:right="-142"/>
        <w:jc w:val="both"/>
        <w:rPr>
          <w:b w:val="0"/>
          <w:bCs w:val="0"/>
          <w:sz w:val="24"/>
          <w:szCs w:val="24"/>
          <w:rtl/>
        </w:rPr>
      </w:pPr>
      <w:r>
        <w:rPr>
          <w:rFonts w:hint="eastAsia"/>
          <w:b w:val="0"/>
          <w:bCs w:val="0"/>
          <w:sz w:val="24"/>
          <w:szCs w:val="24"/>
          <w:rtl/>
        </w:rPr>
        <w:t>השנה</w:t>
      </w:r>
      <w:r>
        <w:rPr>
          <w:b w:val="0"/>
          <w:bCs w:val="0"/>
          <w:sz w:val="24"/>
          <w:szCs w:val="24"/>
          <w:rtl/>
        </w:rPr>
        <w:t xml:space="preserve"> ניגשו לבחינה </w:t>
      </w:r>
      <w:r>
        <w:rPr>
          <w:rFonts w:cs="Times New Roman"/>
          <w:color w:val="006600"/>
          <w:rtl/>
        </w:rPr>
        <w:t>1</w:t>
      </w:r>
      <w:r>
        <w:rPr>
          <w:rFonts w:cs="Times New Roman" w:hint="cs"/>
          <w:color w:val="006600"/>
          <w:rtl/>
        </w:rPr>
        <w:t>2,432</w:t>
      </w:r>
      <w:r>
        <w:rPr>
          <w:b w:val="0"/>
          <w:bCs w:val="0"/>
          <w:sz w:val="24"/>
          <w:szCs w:val="24"/>
          <w:rtl/>
        </w:rPr>
        <w:t xml:space="preserve">  </w:t>
      </w:r>
      <w:r>
        <w:rPr>
          <w:rFonts w:hint="eastAsia"/>
          <w:b w:val="0"/>
          <w:bCs w:val="0"/>
          <w:sz w:val="24"/>
          <w:szCs w:val="24"/>
          <w:rtl/>
        </w:rPr>
        <w:t>תלמידים</w:t>
      </w:r>
      <w:r>
        <w:rPr>
          <w:rFonts w:hint="cs"/>
          <w:b w:val="0"/>
          <w:bCs w:val="0"/>
          <w:sz w:val="24"/>
          <w:szCs w:val="24"/>
          <w:rtl/>
        </w:rPr>
        <w:t>,</w:t>
      </w:r>
      <w:r>
        <w:rPr>
          <w:b w:val="0"/>
          <w:bCs w:val="0"/>
          <w:sz w:val="24"/>
          <w:szCs w:val="24"/>
          <w:rtl/>
        </w:rPr>
        <w:t xml:space="preserve"> על-פי הממצאים </w:t>
      </w:r>
      <w:r>
        <w:rPr>
          <w:rFonts w:hint="eastAsia"/>
          <w:b w:val="0"/>
          <w:bCs w:val="0"/>
          <w:sz w:val="24"/>
          <w:szCs w:val="24"/>
          <w:rtl/>
        </w:rPr>
        <w:t>של</w:t>
      </w:r>
      <w:r>
        <w:rPr>
          <w:b w:val="0"/>
          <w:bCs w:val="0"/>
          <w:sz w:val="24"/>
          <w:szCs w:val="24"/>
          <w:rtl/>
        </w:rPr>
        <w:t xml:space="preserve"> מכון סאלד</w:t>
      </w:r>
      <w:r>
        <w:rPr>
          <w:rFonts w:hint="cs"/>
          <w:b w:val="0"/>
          <w:bCs w:val="0"/>
          <w:sz w:val="24"/>
          <w:szCs w:val="24"/>
          <w:rtl/>
        </w:rPr>
        <w:t>.</w:t>
      </w:r>
      <w:r w:rsidR="00065EEA">
        <w:rPr>
          <w:b w:val="0"/>
          <w:bCs w:val="0"/>
          <w:sz w:val="24"/>
          <w:szCs w:val="24"/>
          <w:rtl/>
        </w:rPr>
        <w:t xml:space="preserve"> </w:t>
      </w:r>
    </w:p>
    <w:p w:rsidR="00D7588D" w:rsidRDefault="00D7588D">
      <w:pPr>
        <w:bidi w:val="0"/>
        <w:rPr>
          <w:rFonts w:cs="David"/>
          <w:rtl/>
        </w:rPr>
      </w:pPr>
      <w:r>
        <w:rPr>
          <w:b/>
          <w:bCs/>
          <w:rtl/>
        </w:rPr>
        <w:br w:type="page"/>
      </w:r>
    </w:p>
    <w:p w:rsidR="00F318CA" w:rsidRDefault="00F318CA">
      <w:pPr>
        <w:pStyle w:val="Title"/>
        <w:spacing w:line="480" w:lineRule="auto"/>
        <w:ind w:left="-58" w:right="-142"/>
        <w:jc w:val="both"/>
        <w:rPr>
          <w:b w:val="0"/>
          <w:bCs w:val="0"/>
          <w:sz w:val="24"/>
          <w:szCs w:val="24"/>
          <w:rtl/>
        </w:rPr>
      </w:pPr>
      <w:r>
        <w:rPr>
          <w:rFonts w:hint="cs"/>
          <w:b w:val="0"/>
          <w:bCs w:val="0"/>
          <w:sz w:val="24"/>
          <w:szCs w:val="24"/>
          <w:rtl/>
        </w:rPr>
        <w:lastRenderedPageBreak/>
        <w:t xml:space="preserve">הכנסת השינויים בתוכנית הלימודים בכימיה למערכת דורשת לימוד מעמיק של טעויות אופייניות של תלמידים שמופיעות בבחינות הבגרות, במיוחד בנושאים החדשים יחסית, מציאת דרכים להתגבר על טעויות אלה ואף למנוע אותן בעזרת חומרי הוראה מתאימים ודרכי הוראה מגוונות. ארגון של ניתוח התוצאות של בחינות הבגרות נעשה בהתאם לתוכנית הלימודים החדשה בהיקף של </w:t>
      </w:r>
      <w:r>
        <w:rPr>
          <w:b w:val="0"/>
          <w:bCs w:val="0"/>
          <w:sz w:val="24"/>
          <w:szCs w:val="24"/>
        </w:rPr>
        <w:t>70%</w:t>
      </w:r>
      <w:r>
        <w:rPr>
          <w:rFonts w:hint="cs"/>
          <w:b w:val="0"/>
          <w:bCs w:val="0"/>
          <w:sz w:val="24"/>
          <w:szCs w:val="24"/>
          <w:rtl/>
        </w:rPr>
        <w:t>,  עם דגש על היערכות ל</w:t>
      </w:r>
      <w:r w:rsidR="00546BAC">
        <w:rPr>
          <w:rFonts w:hint="cs"/>
          <w:b w:val="0"/>
          <w:bCs w:val="0"/>
          <w:sz w:val="24"/>
          <w:szCs w:val="24"/>
          <w:rtl/>
        </w:rPr>
        <w:t>טיפול ב</w:t>
      </w:r>
      <w:r>
        <w:rPr>
          <w:rFonts w:hint="cs"/>
          <w:b w:val="0"/>
          <w:bCs w:val="0"/>
          <w:sz w:val="24"/>
          <w:szCs w:val="24"/>
          <w:rtl/>
        </w:rPr>
        <w:t xml:space="preserve">קשיי למידה על פי התוכנית החדשה. </w:t>
      </w:r>
    </w:p>
    <w:p w:rsidR="00F318CA" w:rsidRDefault="00F318CA">
      <w:pPr>
        <w:pStyle w:val="Title"/>
        <w:spacing w:line="480" w:lineRule="auto"/>
        <w:ind w:left="-58" w:right="-142"/>
        <w:jc w:val="both"/>
        <w:rPr>
          <w:b w:val="0"/>
          <w:bCs w:val="0"/>
          <w:sz w:val="24"/>
          <w:szCs w:val="24"/>
          <w:rtl/>
        </w:rPr>
      </w:pPr>
      <w:r>
        <w:rPr>
          <w:b w:val="0"/>
          <w:bCs w:val="0"/>
          <w:sz w:val="24"/>
          <w:szCs w:val="24"/>
          <w:rtl/>
        </w:rPr>
        <w:t xml:space="preserve">ניתוח בחינות הבגרות משמש מכשיר שימושי ומהימן להתמקצעות מורים </w:t>
      </w:r>
      <w:r>
        <w:rPr>
          <w:rFonts w:hint="cs"/>
          <w:b w:val="0"/>
          <w:bCs w:val="0"/>
          <w:sz w:val="24"/>
          <w:szCs w:val="24"/>
          <w:rtl/>
        </w:rPr>
        <w:t>ומאפיינות אותו הנקודות הבאות</w:t>
      </w:r>
      <w:r>
        <w:rPr>
          <w:b w:val="0"/>
          <w:bCs w:val="0"/>
          <w:sz w:val="24"/>
          <w:szCs w:val="24"/>
          <w:rtl/>
        </w:rPr>
        <w:t>:</w:t>
      </w:r>
    </w:p>
    <w:p w:rsidR="00F318CA" w:rsidRPr="00A839F4" w:rsidRDefault="00F318CA" w:rsidP="00A839F4">
      <w:pPr>
        <w:pStyle w:val="ListParagraph"/>
        <w:numPr>
          <w:ilvl w:val="0"/>
          <w:numId w:val="32"/>
        </w:numPr>
        <w:spacing w:line="480" w:lineRule="auto"/>
        <w:ind w:right="-284"/>
        <w:jc w:val="both"/>
        <w:rPr>
          <w:rFonts w:cs="David"/>
          <w:rtl/>
        </w:rPr>
      </w:pPr>
      <w:r w:rsidRPr="00A839F4">
        <w:rPr>
          <w:rFonts w:cs="David" w:hint="cs"/>
          <w:rtl/>
        </w:rPr>
        <w:t xml:space="preserve">הניתוח מאפשר </w:t>
      </w:r>
      <w:r w:rsidRPr="00A839F4">
        <w:rPr>
          <w:rFonts w:cs="David"/>
          <w:rtl/>
        </w:rPr>
        <w:t>הבנ</w:t>
      </w:r>
      <w:r w:rsidRPr="00A839F4">
        <w:rPr>
          <w:rFonts w:cs="David" w:hint="cs"/>
          <w:rtl/>
        </w:rPr>
        <w:t>ת</w:t>
      </w:r>
      <w:r w:rsidRPr="00A839F4">
        <w:rPr>
          <w:rFonts w:cs="David"/>
          <w:rtl/>
        </w:rPr>
        <w:t xml:space="preserve"> קשיי למידה הנובעים ממודלים מוטעים, </w:t>
      </w:r>
      <w:r w:rsidRPr="00A839F4">
        <w:rPr>
          <w:rFonts w:cs="David" w:hint="cs"/>
          <w:rtl/>
        </w:rPr>
        <w:t>שימוש</w:t>
      </w:r>
      <w:r w:rsidRPr="00A839F4">
        <w:rPr>
          <w:rFonts w:cs="David"/>
          <w:rtl/>
        </w:rPr>
        <w:t xml:space="preserve"> </w:t>
      </w:r>
      <w:r w:rsidRPr="00A839F4">
        <w:rPr>
          <w:rFonts w:cs="David" w:hint="cs"/>
          <w:rtl/>
        </w:rPr>
        <w:t>מושכל ב</w:t>
      </w:r>
      <w:r w:rsidRPr="00A839F4">
        <w:rPr>
          <w:rFonts w:cs="David"/>
          <w:rtl/>
        </w:rPr>
        <w:t>חומרי הלמידה ועוד.</w:t>
      </w:r>
    </w:p>
    <w:p w:rsidR="00F318CA" w:rsidRPr="00A839F4" w:rsidRDefault="00F318CA" w:rsidP="00A839F4">
      <w:pPr>
        <w:pStyle w:val="ListParagraph"/>
        <w:numPr>
          <w:ilvl w:val="0"/>
          <w:numId w:val="32"/>
        </w:numPr>
        <w:spacing w:line="480" w:lineRule="auto"/>
        <w:jc w:val="both"/>
        <w:rPr>
          <w:rFonts w:cs="David"/>
          <w:rtl/>
        </w:rPr>
      </w:pPr>
      <w:r w:rsidRPr="00A839F4">
        <w:rPr>
          <w:rFonts w:cs="David" w:hint="cs"/>
          <w:rtl/>
        </w:rPr>
        <w:t>הניתוח מאפשר פיתוח</w:t>
      </w:r>
      <w:r w:rsidRPr="00A839F4">
        <w:rPr>
          <w:rFonts w:cs="David"/>
        </w:rPr>
        <w:t xml:space="preserve"> </w:t>
      </w:r>
      <w:r w:rsidRPr="00A839F4">
        <w:rPr>
          <w:rFonts w:cs="David"/>
          <w:rtl/>
        </w:rPr>
        <w:t>אסטרטגיות הוראה שונות ודרכים יעילות להבנת מושגים</w:t>
      </w:r>
      <w:r w:rsidRPr="00A839F4">
        <w:rPr>
          <w:rFonts w:cs="David"/>
        </w:rPr>
        <w:t xml:space="preserve"> </w:t>
      </w:r>
      <w:r w:rsidRPr="00A839F4">
        <w:rPr>
          <w:rFonts w:cs="David"/>
          <w:rtl/>
        </w:rPr>
        <w:t>מדעיים.</w:t>
      </w:r>
    </w:p>
    <w:p w:rsidR="00F318CA" w:rsidRPr="00A839F4" w:rsidRDefault="00F318CA" w:rsidP="00A839F4">
      <w:pPr>
        <w:pStyle w:val="ListParagraph"/>
        <w:numPr>
          <w:ilvl w:val="0"/>
          <w:numId w:val="32"/>
        </w:numPr>
        <w:spacing w:line="480" w:lineRule="auto"/>
        <w:jc w:val="both"/>
        <w:rPr>
          <w:rFonts w:cs="David"/>
          <w:rtl/>
        </w:rPr>
      </w:pPr>
      <w:r w:rsidRPr="00A839F4">
        <w:rPr>
          <w:rFonts w:cs="David" w:hint="cs"/>
          <w:rtl/>
        </w:rPr>
        <w:t>הניתוח כולל עיבוד טעויות אופייניות של תלמידים המאותרות במהלך ההערכה של בחינת הבגרות. כל הטעויות של תלמידים נאספות ממחברות הבחינה על ידי מעריכי בחינת הבגרות על פי בקשתנו. המעריכים רושמים את הציטטות של תשובות שגויות. כל חברי הצוות של כתיבת החוברות של ניתוח בגרות הם מעריכים וחצי מהם מעריכים בכירים. כל חברי הצוות רושמים ציטטות רבות ככל האפשר ממחברות הבחינה.</w:t>
      </w:r>
    </w:p>
    <w:p w:rsidR="00F318CA" w:rsidRPr="00A839F4" w:rsidRDefault="00F318CA" w:rsidP="00A839F4">
      <w:pPr>
        <w:pStyle w:val="ListParagraph"/>
        <w:numPr>
          <w:ilvl w:val="0"/>
          <w:numId w:val="32"/>
        </w:numPr>
        <w:spacing w:line="480" w:lineRule="auto"/>
        <w:jc w:val="both"/>
        <w:rPr>
          <w:rFonts w:cs="David"/>
          <w:rtl/>
        </w:rPr>
      </w:pPr>
      <w:r w:rsidRPr="00A839F4">
        <w:rPr>
          <w:rFonts w:cs="David" w:hint="cs"/>
          <w:rtl/>
        </w:rPr>
        <w:t xml:space="preserve">הניתוח כולל ניתוח הסיבות לטעויות והסבר למקור הטעויות. </w:t>
      </w:r>
    </w:p>
    <w:p w:rsidR="00F318CA" w:rsidRPr="00A839F4" w:rsidRDefault="00F318CA" w:rsidP="00A839F4">
      <w:pPr>
        <w:pStyle w:val="ListParagraph"/>
        <w:numPr>
          <w:ilvl w:val="0"/>
          <w:numId w:val="32"/>
        </w:numPr>
        <w:spacing w:line="480" w:lineRule="auto"/>
        <w:jc w:val="both"/>
        <w:rPr>
          <w:rFonts w:cs="David"/>
          <w:rtl/>
        </w:rPr>
      </w:pPr>
      <w:r w:rsidRPr="00A839F4">
        <w:rPr>
          <w:rFonts w:cs="David" w:hint="cs"/>
          <w:rtl/>
        </w:rPr>
        <w:t xml:space="preserve">הניתוח כולל המלצות למורים: </w:t>
      </w:r>
      <w:r w:rsidRPr="00A839F4">
        <w:rPr>
          <w:rFonts w:cs="David"/>
          <w:rtl/>
        </w:rPr>
        <w:t>הדגשים בהוראה (תרגול, ניסויים, דפי עבודה</w:t>
      </w:r>
      <w:r w:rsidRPr="00A839F4">
        <w:rPr>
          <w:rFonts w:cs="David" w:hint="cs"/>
          <w:rtl/>
        </w:rPr>
        <w:t>, מצגות, אנימציות</w:t>
      </w:r>
      <w:r w:rsidRPr="00A839F4">
        <w:rPr>
          <w:rFonts w:cs="David"/>
          <w:rtl/>
        </w:rPr>
        <w:t xml:space="preserve">) אשר מסייעים למורה להתגבר על </w:t>
      </w:r>
      <w:r w:rsidRPr="00A839F4">
        <w:rPr>
          <w:rFonts w:cs="David" w:hint="cs"/>
          <w:rtl/>
        </w:rPr>
        <w:t>ה</w:t>
      </w:r>
      <w:r w:rsidR="00065EEA">
        <w:rPr>
          <w:rFonts w:cs="David"/>
          <w:rtl/>
        </w:rPr>
        <w:t>קשיים בהם נתקל התלמיד</w:t>
      </w:r>
      <w:r w:rsidR="00065EEA">
        <w:rPr>
          <w:rFonts w:cs="David" w:hint="cs"/>
          <w:rtl/>
        </w:rPr>
        <w:t>.</w:t>
      </w:r>
    </w:p>
    <w:p w:rsidR="00F318CA" w:rsidRDefault="00F318CA">
      <w:pPr>
        <w:pStyle w:val="Title"/>
        <w:spacing w:line="480" w:lineRule="auto"/>
        <w:rPr>
          <w:color w:val="FF0000"/>
          <w:sz w:val="24"/>
          <w:szCs w:val="24"/>
          <w:rtl/>
        </w:rPr>
      </w:pPr>
      <w:r>
        <w:rPr>
          <w:rFonts w:hint="eastAsia"/>
          <w:color w:val="FF0000"/>
          <w:sz w:val="24"/>
          <w:szCs w:val="24"/>
          <w:rtl/>
        </w:rPr>
        <w:t> </w:t>
      </w:r>
    </w:p>
    <w:p w:rsidR="00F318CA" w:rsidRDefault="00F318CA">
      <w:pPr>
        <w:pStyle w:val="Title"/>
        <w:spacing w:line="480" w:lineRule="auto"/>
        <w:ind w:left="-58" w:right="-426"/>
        <w:jc w:val="left"/>
        <w:rPr>
          <w:color w:val="FF0000"/>
          <w:sz w:val="28"/>
          <w:szCs w:val="28"/>
          <w:rtl/>
        </w:rPr>
      </w:pPr>
      <w:r>
        <w:rPr>
          <w:rFonts w:hint="eastAsia"/>
          <w:color w:val="FF0000"/>
          <w:sz w:val="28"/>
          <w:szCs w:val="28"/>
          <w:rtl/>
        </w:rPr>
        <w:t>איתור</w:t>
      </w:r>
      <w:r>
        <w:rPr>
          <w:color w:val="FF0000"/>
          <w:sz w:val="28"/>
          <w:szCs w:val="28"/>
          <w:rtl/>
        </w:rPr>
        <w:t xml:space="preserve"> </w:t>
      </w:r>
      <w:r>
        <w:rPr>
          <w:rFonts w:hint="eastAsia"/>
          <w:color w:val="FF0000"/>
          <w:sz w:val="28"/>
          <w:szCs w:val="28"/>
          <w:rtl/>
        </w:rPr>
        <w:t>ואיסוף</w:t>
      </w:r>
      <w:r>
        <w:rPr>
          <w:color w:val="FF0000"/>
          <w:sz w:val="28"/>
          <w:szCs w:val="28"/>
          <w:rtl/>
        </w:rPr>
        <w:t xml:space="preserve"> טעויות </w:t>
      </w:r>
      <w:r>
        <w:rPr>
          <w:rFonts w:hint="cs"/>
          <w:color w:val="FF0000"/>
          <w:sz w:val="28"/>
          <w:szCs w:val="28"/>
          <w:rtl/>
        </w:rPr>
        <w:t>אופייניות של תלמידים</w:t>
      </w:r>
      <w:r>
        <w:rPr>
          <w:color w:val="FF0000"/>
          <w:sz w:val="28"/>
          <w:szCs w:val="28"/>
          <w:rtl/>
        </w:rPr>
        <w:t xml:space="preserve"> כרוך במאמצים רבים מצד המעריכים</w:t>
      </w:r>
    </w:p>
    <w:p w:rsidR="00F318CA" w:rsidRDefault="00F318CA" w:rsidP="00065EEA">
      <w:pPr>
        <w:pStyle w:val="Title"/>
        <w:spacing w:line="480" w:lineRule="auto"/>
        <w:ind w:left="-58" w:right="-426"/>
        <w:jc w:val="left"/>
        <w:rPr>
          <w:b w:val="0"/>
          <w:bCs w:val="0"/>
          <w:sz w:val="16"/>
          <w:szCs w:val="16"/>
          <w:rtl/>
        </w:rPr>
      </w:pPr>
      <w:r>
        <w:rPr>
          <w:color w:val="FF0000"/>
          <w:sz w:val="28"/>
          <w:szCs w:val="28"/>
          <w:rtl/>
        </w:rPr>
        <w:t>ועל כך תודתנו הרבה.</w:t>
      </w:r>
      <w:r w:rsidR="00065EEA">
        <w:rPr>
          <w:b w:val="0"/>
          <w:bCs w:val="0"/>
          <w:sz w:val="16"/>
          <w:szCs w:val="16"/>
          <w:rtl/>
        </w:rPr>
        <w:t xml:space="preserve"> </w:t>
      </w:r>
    </w:p>
    <w:p w:rsidR="00065EEA" w:rsidRDefault="00065EEA">
      <w:pPr>
        <w:bidi w:val="0"/>
        <w:rPr>
          <w:rFonts w:cs="David"/>
          <w:b/>
          <w:bCs/>
          <w:color w:val="FF0000"/>
          <w:sz w:val="40"/>
          <w:szCs w:val="40"/>
          <w:rtl/>
        </w:rPr>
      </w:pPr>
      <w:r>
        <w:rPr>
          <w:rtl/>
        </w:rPr>
        <w:br w:type="page"/>
      </w:r>
    </w:p>
    <w:p w:rsidR="00FC528C" w:rsidRDefault="00F318CA" w:rsidP="00EB2E78">
      <w:pPr>
        <w:pStyle w:val="Heading1"/>
        <w:rPr>
          <w:rtl/>
        </w:rPr>
      </w:pPr>
      <w:bookmarkStart w:id="1" w:name="_Toc512257653"/>
      <w:r>
        <w:rPr>
          <w:rFonts w:hint="eastAsia"/>
          <w:rtl/>
        </w:rPr>
        <w:lastRenderedPageBreak/>
        <w:t>ניתוח</w:t>
      </w:r>
      <w:r>
        <w:rPr>
          <w:rtl/>
        </w:rPr>
        <w:t xml:space="preserve"> התוצאות של שאלה 1</w:t>
      </w:r>
      <w:bookmarkEnd w:id="1"/>
      <w:r>
        <w:rPr>
          <w:rtl/>
        </w:rPr>
        <w:t xml:space="preserve"> </w:t>
      </w:r>
    </w:p>
    <w:p w:rsidR="00F318CA" w:rsidRPr="00FC528C" w:rsidRDefault="00F318CA" w:rsidP="00FC528C">
      <w:pPr>
        <w:jc w:val="center"/>
        <w:rPr>
          <w:rFonts w:cs="David"/>
          <w:b/>
          <w:bCs/>
          <w:color w:val="FF0000"/>
          <w:sz w:val="36"/>
          <w:szCs w:val="36"/>
          <w:rtl/>
        </w:rPr>
      </w:pPr>
      <w:r w:rsidRPr="00FC528C">
        <w:rPr>
          <w:rFonts w:cs="David"/>
          <w:b/>
          <w:bCs/>
          <w:color w:val="FF0000"/>
          <w:sz w:val="36"/>
          <w:szCs w:val="36"/>
          <w:rtl/>
        </w:rPr>
        <w:t xml:space="preserve">החלק הרב ברירתי </w:t>
      </w:r>
      <w:r w:rsidRPr="00FC528C">
        <w:rPr>
          <w:rFonts w:cs="David" w:hint="eastAsia"/>
          <w:b/>
          <w:bCs/>
          <w:color w:val="FF0000"/>
          <w:sz w:val="36"/>
          <w:szCs w:val="36"/>
          <w:rtl/>
        </w:rPr>
        <w:t>בבחינת</w:t>
      </w:r>
      <w:r w:rsidRPr="00FC528C">
        <w:rPr>
          <w:rFonts w:cs="David"/>
          <w:b/>
          <w:bCs/>
          <w:color w:val="FF0000"/>
          <w:sz w:val="36"/>
          <w:szCs w:val="36"/>
          <w:rtl/>
        </w:rPr>
        <w:t xml:space="preserve"> הבגרות תשע"</w:t>
      </w:r>
      <w:r w:rsidRPr="00FC528C">
        <w:rPr>
          <w:rFonts w:cs="David" w:hint="cs"/>
          <w:b/>
          <w:bCs/>
          <w:color w:val="FF0000"/>
          <w:sz w:val="36"/>
          <w:szCs w:val="36"/>
          <w:rtl/>
        </w:rPr>
        <w:t>ז</w:t>
      </w:r>
    </w:p>
    <w:p w:rsidR="00F318CA" w:rsidRDefault="00F318CA">
      <w:pPr>
        <w:spacing w:line="360" w:lineRule="auto"/>
        <w:jc w:val="both"/>
        <w:rPr>
          <w:rFonts w:cs="David"/>
          <w:sz w:val="16"/>
          <w:szCs w:val="16"/>
          <w:rtl/>
        </w:rPr>
      </w:pPr>
      <w:r>
        <w:rPr>
          <w:rFonts w:cs="David" w:hint="eastAsia"/>
          <w:sz w:val="16"/>
          <w:szCs w:val="16"/>
          <w:rtl/>
        </w:rPr>
        <w:t> </w:t>
      </w:r>
    </w:p>
    <w:p w:rsidR="00F318CA" w:rsidRDefault="00F318CA">
      <w:pPr>
        <w:spacing w:line="480" w:lineRule="auto"/>
        <w:jc w:val="both"/>
        <w:rPr>
          <w:rFonts w:cs="David"/>
          <w:rtl/>
        </w:rPr>
      </w:pPr>
      <w:r>
        <w:rPr>
          <w:rFonts w:cs="David" w:hint="eastAsia"/>
          <w:rtl/>
        </w:rPr>
        <w:t>כפי</w:t>
      </w:r>
      <w:r>
        <w:rPr>
          <w:rFonts w:cs="David"/>
          <w:rtl/>
        </w:rPr>
        <w:t xml:space="preserve"> שנאמר, החלק הרב-ברירתי של הבחינה הוא שאלה </w:t>
      </w:r>
      <w:r>
        <w:rPr>
          <w:rtl/>
        </w:rPr>
        <w:t>1</w:t>
      </w:r>
      <w:r>
        <w:rPr>
          <w:rFonts w:cs="David"/>
          <w:rtl/>
        </w:rPr>
        <w:t xml:space="preserve"> המכילה </w:t>
      </w:r>
      <w:r>
        <w:rPr>
          <w:rtl/>
        </w:rPr>
        <w:t>8</w:t>
      </w:r>
      <w:r>
        <w:rPr>
          <w:rFonts w:cs="David"/>
          <w:rtl/>
        </w:rPr>
        <w:t xml:space="preserve"> סעיפים. הניתוח של שאלה זו מתבסס על הממצאים הסטטיסטיים של מכון סאלד (ציון </w:t>
      </w:r>
      <w:r>
        <w:rPr>
          <w:rFonts w:cs="David" w:hint="eastAsia"/>
          <w:rtl/>
        </w:rPr>
        <w:t>שאלה</w:t>
      </w:r>
      <w:r>
        <w:rPr>
          <w:rFonts w:cs="David"/>
          <w:rtl/>
        </w:rPr>
        <w:t xml:space="preserve"> 1) ותוצאות המדגם של </w:t>
      </w:r>
      <w:r>
        <w:rPr>
          <w:rtl/>
        </w:rPr>
        <w:t>300</w:t>
      </w:r>
      <w:r>
        <w:rPr>
          <w:rFonts w:cs="David"/>
          <w:rtl/>
        </w:rPr>
        <w:t xml:space="preserve"> דפי תשובות של תלמידים (ציוני סעיפים).</w:t>
      </w:r>
    </w:p>
    <w:p w:rsidR="00F318CA" w:rsidRDefault="00F318CA">
      <w:pPr>
        <w:spacing w:line="360" w:lineRule="auto"/>
        <w:jc w:val="both"/>
        <w:rPr>
          <w:rFonts w:cs="David"/>
          <w:rtl/>
        </w:rPr>
      </w:pPr>
    </w:p>
    <w:p w:rsidR="00F318CA" w:rsidRDefault="00F318CA">
      <w:pPr>
        <w:spacing w:line="360" w:lineRule="auto"/>
        <w:jc w:val="center"/>
        <w:rPr>
          <w:rFonts w:cs="David"/>
          <w:b/>
          <w:bCs/>
          <w:color w:val="0000FF"/>
          <w:sz w:val="28"/>
          <w:szCs w:val="28"/>
          <w:rtl/>
        </w:rPr>
      </w:pPr>
      <w:r>
        <w:rPr>
          <w:rFonts w:cs="David" w:hint="eastAsia"/>
          <w:b/>
          <w:bCs/>
          <w:color w:val="0000FF"/>
          <w:sz w:val="28"/>
          <w:szCs w:val="28"/>
          <w:rtl/>
        </w:rPr>
        <w:t>ציון</w:t>
      </w:r>
      <w:r>
        <w:rPr>
          <w:rFonts w:cs="David"/>
          <w:b/>
          <w:bCs/>
          <w:color w:val="0000FF"/>
          <w:sz w:val="28"/>
          <w:szCs w:val="28"/>
          <w:rtl/>
        </w:rPr>
        <w:t xml:space="preserve"> ממוצע של שאלה </w:t>
      </w:r>
      <w:r>
        <w:rPr>
          <w:b/>
          <w:bCs/>
          <w:color w:val="0000FF"/>
          <w:sz w:val="28"/>
          <w:szCs w:val="28"/>
          <w:rtl/>
        </w:rPr>
        <w:t>1</w:t>
      </w:r>
      <w:r>
        <w:rPr>
          <w:rFonts w:cs="David"/>
          <w:b/>
          <w:bCs/>
          <w:color w:val="0000FF"/>
          <w:sz w:val="28"/>
          <w:szCs w:val="28"/>
          <w:rtl/>
        </w:rPr>
        <w:t xml:space="preserve"> הוא </w:t>
      </w:r>
      <w:r>
        <w:rPr>
          <w:rFonts w:hint="cs"/>
          <w:b/>
          <w:bCs/>
          <w:color w:val="FF0000"/>
          <w:sz w:val="28"/>
          <w:szCs w:val="28"/>
          <w:rtl/>
        </w:rPr>
        <w:t>77</w:t>
      </w:r>
    </w:p>
    <w:p w:rsidR="00F318CA" w:rsidRDefault="00F318CA">
      <w:pPr>
        <w:spacing w:line="360" w:lineRule="auto"/>
        <w:jc w:val="center"/>
        <w:rPr>
          <w:rFonts w:cs="David"/>
          <w:b/>
          <w:bCs/>
          <w:color w:val="0000FF"/>
          <w:rtl/>
        </w:rPr>
      </w:pPr>
    </w:p>
    <w:p w:rsidR="00F318CA" w:rsidRDefault="00F318CA">
      <w:pPr>
        <w:spacing w:line="360" w:lineRule="auto"/>
        <w:jc w:val="center"/>
        <w:rPr>
          <w:rFonts w:cs="David"/>
          <w:b/>
          <w:bCs/>
          <w:color w:val="0000FF"/>
          <w:rtl/>
        </w:rPr>
      </w:pPr>
      <w:r>
        <w:rPr>
          <w:rFonts w:cs="David" w:hint="eastAsia"/>
          <w:b/>
          <w:bCs/>
          <w:color w:val="0000FF"/>
          <w:rtl/>
        </w:rPr>
        <w:t>פיזור</w:t>
      </w:r>
      <w:r>
        <w:rPr>
          <w:rFonts w:cs="David"/>
          <w:b/>
          <w:bCs/>
          <w:color w:val="0000FF"/>
          <w:rtl/>
        </w:rPr>
        <w:t xml:space="preserve"> הציונים על-פי </w:t>
      </w:r>
      <w:r>
        <w:rPr>
          <w:rFonts w:cs="David" w:hint="eastAsia"/>
          <w:b/>
          <w:bCs/>
          <w:color w:val="0000FF"/>
          <w:rtl/>
        </w:rPr>
        <w:t>הממצאים</w:t>
      </w:r>
      <w:r>
        <w:rPr>
          <w:rFonts w:cs="David"/>
          <w:b/>
          <w:bCs/>
          <w:color w:val="0000FF"/>
          <w:rtl/>
        </w:rPr>
        <w:t xml:space="preserve"> של מכון סאלד</w:t>
      </w:r>
    </w:p>
    <w:p w:rsidR="00D7588D" w:rsidRDefault="00D7588D" w:rsidP="00065EEA">
      <w:pPr>
        <w:spacing w:line="360" w:lineRule="auto"/>
        <w:jc w:val="center"/>
        <w:rPr>
          <w:b/>
          <w:bCs/>
          <w:color w:val="002060"/>
          <w:rtl/>
        </w:rPr>
      </w:pPr>
      <w:r>
        <w:rPr>
          <w:noProof/>
          <w:lang w:eastAsia="en-US"/>
        </w:rPr>
        <w:drawing>
          <wp:inline distT="0" distB="0" distL="0" distR="0" wp14:anchorId="001652D3" wp14:editId="2F01FC0B">
            <wp:extent cx="2144119" cy="1873023"/>
            <wp:effectExtent l="0" t="0" r="8890" b="0"/>
            <wp:docPr id="19600" name="Picture 19600" descr="ציונים 85-100: 52 %&#10;ציונים 84-55: 30 %&#10;ציונים 54-41: 8 %&#10;ציונים 0-40: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3147" cy="1880910"/>
                    </a:xfrm>
                    <a:prstGeom prst="rect">
                      <a:avLst/>
                    </a:prstGeom>
                  </pic:spPr>
                </pic:pic>
              </a:graphicData>
            </a:graphic>
          </wp:inline>
        </w:drawing>
      </w:r>
    </w:p>
    <w:p w:rsidR="00F318CA" w:rsidRPr="00D7588D" w:rsidRDefault="00D7588D" w:rsidP="00D7588D">
      <w:pPr>
        <w:ind w:left="-851"/>
        <w:rPr>
          <w:b/>
          <w:bCs/>
          <w:color w:val="002060"/>
          <w:rtl/>
        </w:rPr>
      </w:pPr>
      <w:r>
        <w:rPr>
          <w:b/>
          <w:bCs/>
          <w:color w:val="002060"/>
          <w:rtl/>
        </w:rPr>
        <w:br w:type="page"/>
      </w:r>
      <w:r w:rsidR="00F318CA" w:rsidRPr="00D7588D">
        <w:rPr>
          <w:rFonts w:hint="eastAsia"/>
          <w:b/>
          <w:bCs/>
          <w:color w:val="002060"/>
          <w:rtl/>
        </w:rPr>
        <w:lastRenderedPageBreak/>
        <w:t>ציונים</w:t>
      </w:r>
      <w:r w:rsidR="00F318CA" w:rsidRPr="00D7588D">
        <w:rPr>
          <w:b/>
          <w:bCs/>
          <w:color w:val="002060"/>
          <w:rtl/>
        </w:rPr>
        <w:t xml:space="preserve"> </w:t>
      </w:r>
      <w:r w:rsidR="00F318CA" w:rsidRPr="00D7588D">
        <w:rPr>
          <w:rFonts w:hint="eastAsia"/>
          <w:b/>
          <w:bCs/>
          <w:color w:val="002060"/>
          <w:rtl/>
        </w:rPr>
        <w:t>ממוצעים</w:t>
      </w:r>
      <w:r w:rsidR="00754B80" w:rsidRPr="00D7588D">
        <w:rPr>
          <w:rFonts w:hint="cs"/>
          <w:b/>
          <w:bCs/>
          <w:color w:val="002060"/>
          <w:rtl/>
        </w:rPr>
        <w:t xml:space="preserve"> ורמות חשיבה</w:t>
      </w:r>
      <w:r w:rsidR="00F318CA" w:rsidRPr="00D7588D">
        <w:rPr>
          <w:b/>
          <w:bCs/>
          <w:color w:val="002060"/>
          <w:rtl/>
        </w:rPr>
        <w:t xml:space="preserve"> </w:t>
      </w:r>
      <w:r w:rsidR="00F318CA" w:rsidRPr="00D7588D">
        <w:rPr>
          <w:rFonts w:hint="cs"/>
          <w:b/>
          <w:bCs/>
          <w:color w:val="002060"/>
          <w:rtl/>
        </w:rPr>
        <w:t xml:space="preserve">לסעיפי שאלה </w:t>
      </w:r>
      <w:r w:rsidR="00F318CA" w:rsidRPr="00D7588D">
        <w:rPr>
          <w:b/>
          <w:bCs/>
          <w:color w:val="002060"/>
        </w:rPr>
        <w:t>1</w:t>
      </w:r>
      <w:r w:rsidR="00F318CA" w:rsidRPr="00D7588D">
        <w:rPr>
          <w:rFonts w:hint="cs"/>
          <w:b/>
          <w:bCs/>
          <w:color w:val="002060"/>
          <w:rtl/>
        </w:rPr>
        <w:t>:</w:t>
      </w:r>
    </w:p>
    <w:p w:rsidR="00F318CA" w:rsidRDefault="00F318CA">
      <w:pPr>
        <w:pStyle w:val="BalloonText1"/>
        <w:rPr>
          <w:rFonts w:ascii="Times New Roman" w:eastAsia="Arial Unicode MS" w:hAnsi="Times New Roman" w:cs="Times New Roman"/>
          <w:rtl/>
          <w:lang w:eastAsia="he-IL"/>
        </w:rPr>
      </w:pPr>
    </w:p>
    <w:tbl>
      <w:tblPr>
        <w:bidiVisual/>
        <w:tblW w:w="9299" w:type="dxa"/>
        <w:tblInd w:w="-4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Caption w:val="ציונים ממוצעים ורמות חשיבה לסעיפי שאלה 1"/>
      </w:tblPr>
      <w:tblGrid>
        <w:gridCol w:w="1024"/>
        <w:gridCol w:w="1075"/>
        <w:gridCol w:w="899"/>
        <w:gridCol w:w="1113"/>
        <w:gridCol w:w="895"/>
        <w:gridCol w:w="980"/>
        <w:gridCol w:w="1243"/>
        <w:gridCol w:w="1114"/>
        <w:gridCol w:w="956"/>
      </w:tblGrid>
      <w:tr w:rsidR="00AC0A54" w:rsidTr="00EB2E78">
        <w:trPr>
          <w:tblHeader/>
        </w:trPr>
        <w:tc>
          <w:tcPr>
            <w:tcW w:w="1024" w:type="dxa"/>
            <w:tcBorders>
              <w:top w:val="single" w:sz="4" w:space="0" w:color="auto"/>
              <w:left w:val="single" w:sz="4" w:space="0" w:color="auto"/>
              <w:bottom w:val="single" w:sz="4" w:space="0" w:color="auto"/>
              <w:right w:val="single" w:sz="4" w:space="0" w:color="auto"/>
            </w:tcBorders>
            <w:vAlign w:val="center"/>
          </w:tcPr>
          <w:p w:rsidR="00AC0A54" w:rsidRDefault="00AC0A54">
            <w:pPr>
              <w:pStyle w:val="Footer"/>
              <w:rPr>
                <w:rFonts w:cs="David"/>
              </w:rPr>
            </w:pPr>
            <w:r>
              <w:rPr>
                <w:rFonts w:cs="David" w:hint="eastAsia"/>
                <w:rtl/>
              </w:rPr>
              <w:t>נושא</w:t>
            </w:r>
          </w:p>
        </w:tc>
        <w:tc>
          <w:tcPr>
            <w:tcW w:w="1075" w:type="dxa"/>
            <w:tcBorders>
              <w:top w:val="single" w:sz="4" w:space="0" w:color="auto"/>
              <w:left w:val="single" w:sz="4" w:space="0" w:color="auto"/>
              <w:bottom w:val="single" w:sz="4" w:space="0" w:color="auto"/>
              <w:right w:val="single" w:sz="4" w:space="0" w:color="auto"/>
            </w:tcBorders>
            <w:vAlign w:val="center"/>
          </w:tcPr>
          <w:p w:rsidR="00AC0A54" w:rsidRDefault="00AC0A54">
            <w:pPr>
              <w:jc w:val="center"/>
              <w:rPr>
                <w:rFonts w:cs="David"/>
              </w:rPr>
            </w:pPr>
            <w:r>
              <w:rPr>
                <w:rFonts w:cs="David" w:hint="cs"/>
                <w:rtl/>
              </w:rPr>
              <w:t>מבנה וקישור</w:t>
            </w:r>
          </w:p>
        </w:tc>
        <w:tc>
          <w:tcPr>
            <w:tcW w:w="899" w:type="dxa"/>
            <w:tcBorders>
              <w:top w:val="single" w:sz="4" w:space="0" w:color="auto"/>
              <w:left w:val="single" w:sz="4" w:space="0" w:color="auto"/>
              <w:bottom w:val="single" w:sz="4" w:space="0" w:color="auto"/>
              <w:right w:val="single" w:sz="4" w:space="0" w:color="auto"/>
            </w:tcBorders>
            <w:vAlign w:val="center"/>
          </w:tcPr>
          <w:p w:rsidR="00AC0A54" w:rsidRDefault="00AC0A54">
            <w:pPr>
              <w:jc w:val="center"/>
              <w:rPr>
                <w:rFonts w:cs="David"/>
              </w:rPr>
            </w:pPr>
            <w:r>
              <w:rPr>
                <w:rFonts w:cs="David" w:hint="cs"/>
                <w:rtl/>
              </w:rPr>
              <w:t>מבנה האטום</w:t>
            </w:r>
          </w:p>
        </w:tc>
        <w:tc>
          <w:tcPr>
            <w:tcW w:w="1113" w:type="dxa"/>
            <w:tcBorders>
              <w:top w:val="single" w:sz="4" w:space="0" w:color="auto"/>
              <w:left w:val="single" w:sz="4" w:space="0" w:color="auto"/>
              <w:bottom w:val="single" w:sz="4" w:space="0" w:color="auto"/>
              <w:right w:val="single" w:sz="4" w:space="0" w:color="auto"/>
            </w:tcBorders>
            <w:vAlign w:val="center"/>
          </w:tcPr>
          <w:p w:rsidR="00AC0A54" w:rsidRDefault="00AC0A54">
            <w:pPr>
              <w:jc w:val="center"/>
            </w:pPr>
            <w:r>
              <w:rPr>
                <w:rFonts w:cs="David" w:hint="eastAsia"/>
                <w:rtl/>
              </w:rPr>
              <w:t>מבנה</w:t>
            </w:r>
            <w:r>
              <w:rPr>
                <w:rFonts w:cs="David"/>
                <w:rtl/>
              </w:rPr>
              <w:t xml:space="preserve"> וקישור</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AC0A54" w:rsidRDefault="00AC0A54">
            <w:pPr>
              <w:jc w:val="center"/>
            </w:pPr>
            <w:r>
              <w:rPr>
                <w:rFonts w:cs="David" w:hint="cs"/>
                <w:rtl/>
              </w:rPr>
              <w:t>סטויכיומטריה</w:t>
            </w:r>
          </w:p>
        </w:tc>
        <w:tc>
          <w:tcPr>
            <w:tcW w:w="1243" w:type="dxa"/>
            <w:tcBorders>
              <w:top w:val="single" w:sz="4" w:space="0" w:color="auto"/>
              <w:left w:val="single" w:sz="4" w:space="0" w:color="auto"/>
              <w:bottom w:val="single" w:sz="4" w:space="0" w:color="auto"/>
              <w:right w:val="single" w:sz="4" w:space="0" w:color="auto"/>
            </w:tcBorders>
            <w:vAlign w:val="center"/>
          </w:tcPr>
          <w:p w:rsidR="00AC0A54" w:rsidRDefault="00AC0A54">
            <w:pPr>
              <w:jc w:val="center"/>
              <w:rPr>
                <w:rFonts w:cs="David"/>
              </w:rPr>
            </w:pPr>
            <w:r>
              <w:rPr>
                <w:rFonts w:cs="David" w:hint="cs"/>
                <w:rtl/>
              </w:rPr>
              <w:t>חמצון-חיזור</w:t>
            </w:r>
          </w:p>
        </w:tc>
        <w:tc>
          <w:tcPr>
            <w:tcW w:w="1114" w:type="dxa"/>
            <w:tcBorders>
              <w:top w:val="single" w:sz="4" w:space="0" w:color="auto"/>
              <w:left w:val="single" w:sz="4" w:space="0" w:color="auto"/>
              <w:bottom w:val="single" w:sz="4" w:space="0" w:color="auto"/>
              <w:right w:val="single" w:sz="4" w:space="0" w:color="auto"/>
            </w:tcBorders>
            <w:vAlign w:val="center"/>
          </w:tcPr>
          <w:p w:rsidR="00AC0A54" w:rsidRDefault="00AC0A54">
            <w:pPr>
              <w:jc w:val="center"/>
              <w:rPr>
                <w:rFonts w:cs="David"/>
              </w:rPr>
            </w:pPr>
            <w:r>
              <w:rPr>
                <w:rFonts w:cs="David" w:hint="cs"/>
                <w:rtl/>
              </w:rPr>
              <w:t>חומצות ובסיסים</w:t>
            </w:r>
          </w:p>
        </w:tc>
        <w:tc>
          <w:tcPr>
            <w:tcW w:w="956" w:type="dxa"/>
            <w:tcBorders>
              <w:top w:val="single" w:sz="4" w:space="0" w:color="auto"/>
              <w:left w:val="single" w:sz="4" w:space="0" w:color="auto"/>
              <w:bottom w:val="single" w:sz="4" w:space="0" w:color="auto"/>
              <w:right w:val="single" w:sz="4" w:space="0" w:color="auto"/>
            </w:tcBorders>
            <w:vAlign w:val="center"/>
          </w:tcPr>
          <w:p w:rsidR="00AC0A54" w:rsidRDefault="00AC0A54">
            <w:pPr>
              <w:jc w:val="center"/>
              <w:rPr>
                <w:rFonts w:cs="David"/>
              </w:rPr>
            </w:pPr>
            <w:r>
              <w:rPr>
                <w:rFonts w:cs="David" w:hint="cs"/>
                <w:rtl/>
              </w:rPr>
              <w:t>קצב תגובה</w:t>
            </w:r>
          </w:p>
        </w:tc>
      </w:tr>
      <w:tr w:rsidR="00AC0A54" w:rsidTr="00EB2E78">
        <w:tc>
          <w:tcPr>
            <w:tcW w:w="1024"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both"/>
              <w:rPr>
                <w:rFonts w:cs="David"/>
              </w:rPr>
            </w:pPr>
            <w:r>
              <w:rPr>
                <w:rFonts w:cs="David" w:hint="cs"/>
                <w:rtl/>
              </w:rPr>
              <w:t>שאלה</w:t>
            </w:r>
          </w:p>
        </w:tc>
        <w:tc>
          <w:tcPr>
            <w:tcW w:w="1075" w:type="dxa"/>
            <w:tcBorders>
              <w:top w:val="single" w:sz="4" w:space="0" w:color="auto"/>
              <w:left w:val="single" w:sz="4" w:space="0" w:color="auto"/>
              <w:bottom w:val="single" w:sz="4" w:space="0" w:color="auto"/>
              <w:right w:val="single" w:sz="4" w:space="0" w:color="auto"/>
            </w:tcBorders>
          </w:tcPr>
          <w:p w:rsidR="00AC0A54" w:rsidRDefault="00AC0A54">
            <w:pPr>
              <w:pStyle w:val="Heading6"/>
            </w:pPr>
            <w:r>
              <w:rPr>
                <w:rFonts w:hint="cs"/>
                <w:rtl/>
              </w:rPr>
              <w:t>א</w:t>
            </w:r>
          </w:p>
        </w:tc>
        <w:tc>
          <w:tcPr>
            <w:tcW w:w="899"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b/>
                <w:bCs/>
              </w:rPr>
            </w:pPr>
            <w:r>
              <w:rPr>
                <w:rFonts w:cs="David" w:hint="cs"/>
                <w:b/>
                <w:bCs/>
                <w:rtl/>
              </w:rPr>
              <w:t>ב</w:t>
            </w:r>
          </w:p>
        </w:tc>
        <w:tc>
          <w:tcPr>
            <w:tcW w:w="1113"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b/>
                <w:bCs/>
              </w:rPr>
            </w:pPr>
            <w:r>
              <w:rPr>
                <w:rFonts w:cs="David" w:hint="cs"/>
                <w:b/>
                <w:bCs/>
                <w:rtl/>
              </w:rPr>
              <w:t>ג</w:t>
            </w:r>
          </w:p>
        </w:tc>
        <w:tc>
          <w:tcPr>
            <w:tcW w:w="895"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b/>
                <w:bCs/>
              </w:rPr>
            </w:pPr>
            <w:r>
              <w:rPr>
                <w:rFonts w:cs="David" w:hint="cs"/>
                <w:b/>
                <w:bCs/>
                <w:rtl/>
              </w:rPr>
              <w:t>ד</w:t>
            </w:r>
          </w:p>
        </w:tc>
        <w:tc>
          <w:tcPr>
            <w:tcW w:w="980"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b/>
                <w:bCs/>
              </w:rPr>
            </w:pPr>
            <w:r>
              <w:rPr>
                <w:rFonts w:cs="David" w:hint="cs"/>
                <w:b/>
                <w:bCs/>
                <w:rtl/>
              </w:rPr>
              <w:t>ה</w:t>
            </w:r>
          </w:p>
        </w:tc>
        <w:tc>
          <w:tcPr>
            <w:tcW w:w="1243"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b/>
                <w:bCs/>
              </w:rPr>
            </w:pPr>
            <w:r>
              <w:rPr>
                <w:rFonts w:cs="David" w:hint="cs"/>
                <w:b/>
                <w:bCs/>
                <w:rtl/>
              </w:rPr>
              <w:t>ן</w:t>
            </w:r>
          </w:p>
        </w:tc>
        <w:tc>
          <w:tcPr>
            <w:tcW w:w="1114"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b/>
                <w:bCs/>
              </w:rPr>
            </w:pPr>
            <w:r>
              <w:rPr>
                <w:rFonts w:cs="David" w:hint="cs"/>
                <w:b/>
                <w:bCs/>
                <w:rtl/>
              </w:rPr>
              <w:t>ז</w:t>
            </w:r>
          </w:p>
        </w:tc>
        <w:tc>
          <w:tcPr>
            <w:tcW w:w="956"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b/>
                <w:bCs/>
              </w:rPr>
            </w:pPr>
            <w:r>
              <w:rPr>
                <w:rFonts w:cs="David" w:hint="cs"/>
                <w:b/>
                <w:bCs/>
                <w:rtl/>
              </w:rPr>
              <w:t>ח</w:t>
            </w:r>
          </w:p>
        </w:tc>
      </w:tr>
      <w:tr w:rsidR="00AC0A54" w:rsidTr="00EB2E78">
        <w:tc>
          <w:tcPr>
            <w:tcW w:w="1024"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both"/>
              <w:rPr>
                <w:rFonts w:cs="David"/>
              </w:rPr>
            </w:pPr>
            <w:r>
              <w:rPr>
                <w:rFonts w:cs="David" w:hint="eastAsia"/>
                <w:rtl/>
              </w:rPr>
              <w:t>ציון</w:t>
            </w:r>
          </w:p>
        </w:tc>
        <w:tc>
          <w:tcPr>
            <w:tcW w:w="1075"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center"/>
              <w:rPr>
                <w:rFonts w:cs="David"/>
                <w:b/>
                <w:bCs/>
              </w:rPr>
            </w:pPr>
            <w:r>
              <w:rPr>
                <w:rFonts w:cs="David"/>
                <w:b/>
                <w:bCs/>
              </w:rPr>
              <w:t>80</w:t>
            </w:r>
          </w:p>
        </w:tc>
        <w:tc>
          <w:tcPr>
            <w:tcW w:w="899"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center"/>
              <w:rPr>
                <w:rFonts w:cs="David"/>
                <w:b/>
                <w:bCs/>
              </w:rPr>
            </w:pPr>
            <w:r>
              <w:rPr>
                <w:rFonts w:cs="David"/>
                <w:b/>
                <w:bCs/>
              </w:rPr>
              <w:t>80</w:t>
            </w:r>
          </w:p>
        </w:tc>
        <w:tc>
          <w:tcPr>
            <w:tcW w:w="1113"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center"/>
              <w:rPr>
                <w:rFonts w:cs="David"/>
                <w:b/>
                <w:bCs/>
              </w:rPr>
            </w:pPr>
            <w:r>
              <w:rPr>
                <w:rFonts w:cs="David"/>
                <w:b/>
                <w:bCs/>
              </w:rPr>
              <w:t>87</w:t>
            </w:r>
          </w:p>
        </w:tc>
        <w:tc>
          <w:tcPr>
            <w:tcW w:w="895"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center"/>
              <w:rPr>
                <w:rFonts w:cs="David"/>
                <w:b/>
                <w:bCs/>
              </w:rPr>
            </w:pPr>
            <w:r>
              <w:rPr>
                <w:rFonts w:cs="David"/>
                <w:b/>
                <w:bCs/>
              </w:rPr>
              <w:t>88</w:t>
            </w:r>
          </w:p>
        </w:tc>
        <w:tc>
          <w:tcPr>
            <w:tcW w:w="980"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center"/>
              <w:rPr>
                <w:rFonts w:cs="David"/>
                <w:b/>
                <w:bCs/>
              </w:rPr>
            </w:pPr>
            <w:r>
              <w:rPr>
                <w:rFonts w:cs="David"/>
                <w:b/>
                <w:bCs/>
              </w:rPr>
              <w:t>73</w:t>
            </w:r>
          </w:p>
        </w:tc>
        <w:tc>
          <w:tcPr>
            <w:tcW w:w="1243"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center"/>
              <w:rPr>
                <w:rFonts w:cs="David"/>
                <w:b/>
                <w:bCs/>
              </w:rPr>
            </w:pPr>
            <w:r>
              <w:rPr>
                <w:rFonts w:cs="David"/>
                <w:b/>
                <w:bCs/>
              </w:rPr>
              <w:t>68</w:t>
            </w:r>
          </w:p>
        </w:tc>
        <w:tc>
          <w:tcPr>
            <w:tcW w:w="1114"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center"/>
              <w:rPr>
                <w:rFonts w:cs="David"/>
                <w:b/>
                <w:bCs/>
              </w:rPr>
            </w:pPr>
            <w:r>
              <w:rPr>
                <w:rFonts w:cs="David"/>
                <w:b/>
                <w:bCs/>
              </w:rPr>
              <w:t>78</w:t>
            </w:r>
          </w:p>
        </w:tc>
        <w:tc>
          <w:tcPr>
            <w:tcW w:w="956"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center"/>
              <w:rPr>
                <w:rFonts w:cs="David"/>
                <w:b/>
                <w:bCs/>
              </w:rPr>
            </w:pPr>
            <w:r>
              <w:rPr>
                <w:rFonts w:cs="David"/>
                <w:b/>
                <w:bCs/>
              </w:rPr>
              <w:t>59</w:t>
            </w:r>
          </w:p>
        </w:tc>
      </w:tr>
      <w:tr w:rsidR="00AC0A54" w:rsidTr="00EB2E78">
        <w:tc>
          <w:tcPr>
            <w:tcW w:w="1024" w:type="dxa"/>
            <w:tcBorders>
              <w:top w:val="single" w:sz="4" w:space="0" w:color="auto"/>
              <w:left w:val="single" w:sz="4" w:space="0" w:color="auto"/>
              <w:bottom w:val="single" w:sz="4" w:space="0" w:color="auto"/>
              <w:right w:val="single" w:sz="4" w:space="0" w:color="auto"/>
            </w:tcBorders>
          </w:tcPr>
          <w:p w:rsidR="00AC0A54" w:rsidRDefault="00AC0A54">
            <w:pPr>
              <w:jc w:val="both"/>
              <w:rPr>
                <w:rFonts w:cs="David"/>
              </w:rPr>
            </w:pPr>
            <w:r>
              <w:rPr>
                <w:rFonts w:cs="David" w:hint="eastAsia"/>
                <w:rtl/>
              </w:rPr>
              <w:t>רמת</w:t>
            </w:r>
            <w:r>
              <w:rPr>
                <w:rFonts w:cs="David"/>
                <w:rtl/>
              </w:rPr>
              <w:t xml:space="preserve"> חשיבה</w:t>
            </w:r>
          </w:p>
        </w:tc>
        <w:tc>
          <w:tcPr>
            <w:tcW w:w="1075" w:type="dxa"/>
            <w:tcBorders>
              <w:top w:val="single" w:sz="4" w:space="0" w:color="auto"/>
              <w:left w:val="single" w:sz="4" w:space="0" w:color="auto"/>
              <w:bottom w:val="single" w:sz="4" w:space="0" w:color="auto"/>
              <w:right w:val="single" w:sz="4" w:space="0" w:color="auto"/>
            </w:tcBorders>
            <w:vAlign w:val="center"/>
          </w:tcPr>
          <w:p w:rsidR="00AC0A54" w:rsidRDefault="00AC0A54">
            <w:pPr>
              <w:spacing w:line="360" w:lineRule="auto"/>
              <w:jc w:val="center"/>
              <w:rPr>
                <w:rFonts w:cs="David"/>
                <w:rtl/>
              </w:rPr>
            </w:pPr>
            <w:r>
              <w:rPr>
                <w:rFonts w:cs="David" w:hint="cs"/>
                <w:rtl/>
              </w:rPr>
              <w:t>יישום</w:t>
            </w:r>
          </w:p>
        </w:tc>
        <w:tc>
          <w:tcPr>
            <w:tcW w:w="899" w:type="dxa"/>
            <w:tcBorders>
              <w:top w:val="single" w:sz="4" w:space="0" w:color="auto"/>
              <w:left w:val="single" w:sz="4" w:space="0" w:color="auto"/>
              <w:bottom w:val="single" w:sz="4" w:space="0" w:color="auto"/>
              <w:right w:val="single" w:sz="4" w:space="0" w:color="auto"/>
            </w:tcBorders>
            <w:vAlign w:val="center"/>
          </w:tcPr>
          <w:p w:rsidR="00AC0A54" w:rsidRDefault="00AC0A54">
            <w:pPr>
              <w:spacing w:line="360" w:lineRule="auto"/>
              <w:jc w:val="center"/>
              <w:rPr>
                <w:rFonts w:cs="David"/>
              </w:rPr>
            </w:pPr>
            <w:r>
              <w:rPr>
                <w:rFonts w:cs="David" w:hint="cs"/>
                <w:rtl/>
              </w:rPr>
              <w:t>הבנה</w:t>
            </w:r>
          </w:p>
        </w:tc>
        <w:tc>
          <w:tcPr>
            <w:tcW w:w="1113" w:type="dxa"/>
            <w:tcBorders>
              <w:top w:val="single" w:sz="4" w:space="0" w:color="auto"/>
              <w:left w:val="single" w:sz="4" w:space="0" w:color="auto"/>
              <w:bottom w:val="single" w:sz="4" w:space="0" w:color="auto"/>
              <w:right w:val="single" w:sz="4" w:space="0" w:color="auto"/>
            </w:tcBorders>
            <w:vAlign w:val="center"/>
          </w:tcPr>
          <w:p w:rsidR="00AC0A54" w:rsidRDefault="00AC0A54">
            <w:pPr>
              <w:spacing w:line="360" w:lineRule="auto"/>
              <w:jc w:val="center"/>
              <w:rPr>
                <w:rFonts w:cs="David"/>
              </w:rPr>
            </w:pPr>
            <w:r>
              <w:rPr>
                <w:rFonts w:cs="David" w:hint="cs"/>
                <w:rtl/>
              </w:rPr>
              <w:t>הבנה</w:t>
            </w:r>
          </w:p>
        </w:tc>
        <w:tc>
          <w:tcPr>
            <w:tcW w:w="895" w:type="dxa"/>
            <w:tcBorders>
              <w:top w:val="single" w:sz="4" w:space="0" w:color="auto"/>
              <w:left w:val="single" w:sz="4" w:space="0" w:color="auto"/>
              <w:bottom w:val="single" w:sz="4" w:space="0" w:color="auto"/>
              <w:right w:val="single" w:sz="4" w:space="0" w:color="auto"/>
            </w:tcBorders>
            <w:vAlign w:val="center"/>
          </w:tcPr>
          <w:p w:rsidR="00AC0A54" w:rsidRDefault="00AC0A54">
            <w:pPr>
              <w:spacing w:line="360" w:lineRule="auto"/>
              <w:jc w:val="center"/>
              <w:rPr>
                <w:rFonts w:cs="David"/>
              </w:rPr>
            </w:pPr>
            <w:r>
              <w:rPr>
                <w:rFonts w:cs="David" w:hint="eastAsia"/>
                <w:rtl/>
              </w:rPr>
              <w:t>יישום</w:t>
            </w:r>
          </w:p>
        </w:tc>
        <w:tc>
          <w:tcPr>
            <w:tcW w:w="980" w:type="dxa"/>
            <w:tcBorders>
              <w:top w:val="single" w:sz="4" w:space="0" w:color="auto"/>
              <w:left w:val="single" w:sz="4" w:space="0" w:color="auto"/>
              <w:bottom w:val="single" w:sz="4" w:space="0" w:color="auto"/>
              <w:right w:val="single" w:sz="4" w:space="0" w:color="auto"/>
            </w:tcBorders>
            <w:vAlign w:val="center"/>
          </w:tcPr>
          <w:p w:rsidR="00AC0A54" w:rsidRDefault="00AC0A54">
            <w:pPr>
              <w:spacing w:line="360" w:lineRule="auto"/>
              <w:jc w:val="center"/>
              <w:rPr>
                <w:rFonts w:cs="David"/>
              </w:rPr>
            </w:pPr>
            <w:r>
              <w:rPr>
                <w:rFonts w:cs="David" w:hint="eastAsia"/>
                <w:rtl/>
              </w:rPr>
              <w:t>יישום</w:t>
            </w:r>
          </w:p>
        </w:tc>
        <w:tc>
          <w:tcPr>
            <w:tcW w:w="1243" w:type="dxa"/>
            <w:tcBorders>
              <w:top w:val="single" w:sz="4" w:space="0" w:color="auto"/>
              <w:left w:val="single" w:sz="4" w:space="0" w:color="auto"/>
              <w:bottom w:val="single" w:sz="4" w:space="0" w:color="auto"/>
              <w:right w:val="single" w:sz="4" w:space="0" w:color="auto"/>
            </w:tcBorders>
            <w:vAlign w:val="center"/>
          </w:tcPr>
          <w:p w:rsidR="00AC0A54" w:rsidRDefault="00AC0A54">
            <w:pPr>
              <w:spacing w:line="360" w:lineRule="auto"/>
              <w:jc w:val="center"/>
              <w:rPr>
                <w:rFonts w:cs="David"/>
              </w:rPr>
            </w:pPr>
            <w:r>
              <w:rPr>
                <w:rFonts w:cs="David" w:hint="cs"/>
                <w:rtl/>
              </w:rPr>
              <w:t>אנליזה</w:t>
            </w:r>
          </w:p>
        </w:tc>
        <w:tc>
          <w:tcPr>
            <w:tcW w:w="1114" w:type="dxa"/>
            <w:tcBorders>
              <w:top w:val="single" w:sz="4" w:space="0" w:color="auto"/>
              <w:left w:val="single" w:sz="4" w:space="0" w:color="auto"/>
              <w:bottom w:val="single" w:sz="4" w:space="0" w:color="auto"/>
              <w:right w:val="single" w:sz="4" w:space="0" w:color="auto"/>
            </w:tcBorders>
            <w:vAlign w:val="center"/>
          </w:tcPr>
          <w:p w:rsidR="00AC0A54" w:rsidRDefault="00AC0A54">
            <w:pPr>
              <w:spacing w:line="360" w:lineRule="auto"/>
              <w:jc w:val="center"/>
              <w:rPr>
                <w:rFonts w:cs="David"/>
              </w:rPr>
            </w:pPr>
            <w:r>
              <w:rPr>
                <w:rFonts w:cs="David" w:hint="eastAsia"/>
                <w:rtl/>
              </w:rPr>
              <w:t>יישום</w:t>
            </w:r>
          </w:p>
        </w:tc>
        <w:tc>
          <w:tcPr>
            <w:tcW w:w="956" w:type="dxa"/>
            <w:tcBorders>
              <w:top w:val="single" w:sz="4" w:space="0" w:color="auto"/>
              <w:left w:val="single" w:sz="4" w:space="0" w:color="auto"/>
              <w:bottom w:val="single" w:sz="4" w:space="0" w:color="auto"/>
              <w:right w:val="single" w:sz="4" w:space="0" w:color="auto"/>
            </w:tcBorders>
            <w:vAlign w:val="center"/>
          </w:tcPr>
          <w:p w:rsidR="00AC0A54" w:rsidRDefault="00AC0A54">
            <w:pPr>
              <w:spacing w:line="360" w:lineRule="auto"/>
              <w:jc w:val="center"/>
              <w:rPr>
                <w:rFonts w:cs="David"/>
              </w:rPr>
            </w:pPr>
            <w:r>
              <w:rPr>
                <w:rFonts w:cs="David" w:hint="cs"/>
                <w:rtl/>
              </w:rPr>
              <w:t>הבנה</w:t>
            </w:r>
          </w:p>
        </w:tc>
      </w:tr>
    </w:tbl>
    <w:p w:rsidR="00F318CA" w:rsidRDefault="00F318CA">
      <w:pPr>
        <w:spacing w:line="360" w:lineRule="auto"/>
        <w:rPr>
          <w:rtl/>
        </w:rPr>
      </w:pPr>
    </w:p>
    <w:p w:rsidR="00F318CA" w:rsidRDefault="00F318CA">
      <w:pPr>
        <w:tabs>
          <w:tab w:val="left" w:pos="7739"/>
        </w:tabs>
        <w:spacing w:line="360" w:lineRule="auto"/>
        <w:ind w:left="1218" w:hanging="567"/>
        <w:rPr>
          <w:rFonts w:cs="David"/>
          <w:b/>
          <w:bCs/>
          <w:color w:val="000099"/>
          <w:sz w:val="28"/>
          <w:szCs w:val="28"/>
          <w:rtl/>
        </w:rPr>
      </w:pPr>
    </w:p>
    <w:p w:rsidR="007375DE" w:rsidRPr="00D7588D" w:rsidRDefault="00D7588D" w:rsidP="00065EEA">
      <w:pPr>
        <w:spacing w:line="360" w:lineRule="auto"/>
        <w:ind w:left="-851"/>
        <w:rPr>
          <w:rtl/>
        </w:rPr>
      </w:pPr>
      <w:r>
        <w:rPr>
          <w:noProof/>
          <w:lang w:eastAsia="en-US"/>
        </w:rPr>
        <w:drawing>
          <wp:inline distT="0" distB="0" distL="0" distR="0" wp14:anchorId="58ADD7CF" wp14:editId="3E733E13">
            <wp:extent cx="5819461" cy="6194425"/>
            <wp:effectExtent l="0" t="0" r="0" b="0"/>
            <wp:docPr id="19601" name="Picture 19601" descr="גרף צי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35081" cy="6211051"/>
                    </a:xfrm>
                    <a:prstGeom prst="rect">
                      <a:avLst/>
                    </a:prstGeom>
                  </pic:spPr>
                </pic:pic>
              </a:graphicData>
            </a:graphic>
          </wp:inline>
        </w:drawing>
      </w:r>
    </w:p>
    <w:p w:rsidR="00065EEA" w:rsidRDefault="00065EEA">
      <w:pPr>
        <w:bidi w:val="0"/>
        <w:rPr>
          <w:rFonts w:cs="David"/>
          <w:b/>
          <w:bCs/>
          <w:color w:val="FF0000"/>
          <w:sz w:val="32"/>
          <w:szCs w:val="32"/>
          <w:rtl/>
          <w:lang w:eastAsia="en-US"/>
        </w:rPr>
      </w:pPr>
      <w:r>
        <w:rPr>
          <w:rFonts w:cs="David"/>
          <w:b/>
          <w:bCs/>
          <w:color w:val="FF0000"/>
          <w:sz w:val="32"/>
          <w:szCs w:val="32"/>
          <w:rtl/>
          <w:lang w:eastAsia="en-US"/>
        </w:rPr>
        <w:br w:type="page"/>
      </w:r>
    </w:p>
    <w:p w:rsidR="00F318CA" w:rsidRDefault="00F318CA">
      <w:pPr>
        <w:tabs>
          <w:tab w:val="left" w:pos="7739"/>
        </w:tabs>
        <w:spacing w:line="360" w:lineRule="auto"/>
        <w:ind w:left="-58"/>
        <w:jc w:val="center"/>
        <w:rPr>
          <w:rFonts w:cs="David"/>
          <w:b/>
          <w:bCs/>
          <w:color w:val="FF0000"/>
          <w:sz w:val="32"/>
          <w:szCs w:val="32"/>
          <w:lang w:eastAsia="en-US"/>
        </w:rPr>
      </w:pPr>
      <w:r>
        <w:rPr>
          <w:rFonts w:cs="David" w:hint="cs"/>
          <w:b/>
          <w:bCs/>
          <w:color w:val="FF0000"/>
          <w:sz w:val="32"/>
          <w:szCs w:val="32"/>
          <w:rtl/>
          <w:lang w:eastAsia="en-US"/>
        </w:rPr>
        <w:lastRenderedPageBreak/>
        <w:t xml:space="preserve">שאלה </w:t>
      </w:r>
      <w:r>
        <w:rPr>
          <w:rFonts w:cs="David"/>
          <w:b/>
          <w:bCs/>
          <w:color w:val="FF0000"/>
          <w:sz w:val="32"/>
          <w:szCs w:val="32"/>
          <w:lang w:eastAsia="en-US"/>
        </w:rPr>
        <w:t>1</w:t>
      </w:r>
    </w:p>
    <w:p w:rsidR="00F318CA" w:rsidRDefault="00F318CA" w:rsidP="00A53345">
      <w:pPr>
        <w:pStyle w:val="Heading2"/>
        <w:rPr>
          <w:color w:val="FF0000"/>
          <w:sz w:val="28"/>
          <w:szCs w:val="28"/>
          <w:rtl/>
        </w:rPr>
      </w:pPr>
      <w:r>
        <w:rPr>
          <w:rFonts w:hint="cs"/>
          <w:color w:val="FF0000"/>
          <w:sz w:val="36"/>
          <w:szCs w:val="36"/>
          <w:rtl/>
        </w:rPr>
        <w:t>א'</w:t>
      </w:r>
      <w:r>
        <w:rPr>
          <w:rFonts w:hint="cs"/>
          <w:color w:val="FF0000"/>
          <w:rtl/>
        </w:rPr>
        <w:t xml:space="preserve">  </w:t>
      </w:r>
      <w:r w:rsidRPr="00A53345">
        <w:rPr>
          <w:rFonts w:hint="cs"/>
          <w:rtl/>
        </w:rPr>
        <w:t>מבנה וקישור</w:t>
      </w:r>
      <w:r>
        <w:rPr>
          <w:rFonts w:hint="cs"/>
          <w:color w:val="FF0000"/>
          <w:rtl/>
        </w:rPr>
        <w:tab/>
      </w:r>
    </w:p>
    <w:p w:rsidR="00F318CA" w:rsidRDefault="00F318CA">
      <w:pPr>
        <w:spacing w:line="360" w:lineRule="auto"/>
        <w:ind w:left="-58"/>
        <w:rPr>
          <w:rFonts w:cs="David"/>
          <w:rtl/>
          <w:lang w:eastAsia="en-US"/>
        </w:rPr>
      </w:pPr>
      <w:r>
        <w:rPr>
          <w:rFonts w:cs="David" w:hint="cs"/>
          <w:rtl/>
          <w:lang w:eastAsia="en-US"/>
        </w:rPr>
        <w:t xml:space="preserve">האותיות </w:t>
      </w:r>
      <w:r>
        <w:rPr>
          <w:rFonts w:cs="David"/>
          <w:lang w:eastAsia="en-US"/>
        </w:rPr>
        <w:t>a</w:t>
      </w:r>
      <w:r>
        <w:rPr>
          <w:rFonts w:cs="David" w:hint="cs"/>
          <w:rtl/>
          <w:lang w:eastAsia="en-US"/>
        </w:rPr>
        <w:t xml:space="preserve"> , </w:t>
      </w:r>
      <w:r>
        <w:rPr>
          <w:rFonts w:cs="David"/>
          <w:lang w:eastAsia="en-US"/>
        </w:rPr>
        <w:t>b</w:t>
      </w:r>
      <w:r>
        <w:rPr>
          <w:rFonts w:cs="David" w:hint="cs"/>
          <w:rtl/>
          <w:lang w:eastAsia="en-US"/>
        </w:rPr>
        <w:t xml:space="preserve"> , </w:t>
      </w:r>
      <w:r>
        <w:rPr>
          <w:rFonts w:cs="David"/>
          <w:lang w:eastAsia="en-US"/>
        </w:rPr>
        <w:t>c</w:t>
      </w:r>
      <w:r>
        <w:rPr>
          <w:rFonts w:cs="David" w:hint="cs"/>
          <w:rtl/>
          <w:lang w:eastAsia="en-US"/>
        </w:rPr>
        <w:t xml:space="preserve"> הן סמלים שרירותיים המייצגים שלושה יסודות בטבלה המחזורית.</w:t>
      </w:r>
    </w:p>
    <w:p w:rsidR="00F318CA" w:rsidRDefault="00F318CA" w:rsidP="00934844">
      <w:pPr>
        <w:spacing w:line="360" w:lineRule="auto"/>
        <w:ind w:left="-58"/>
        <w:rPr>
          <w:rFonts w:cs="David"/>
          <w:rtl/>
          <w:lang w:eastAsia="en-US"/>
        </w:rPr>
      </w:pPr>
      <w:r>
        <w:rPr>
          <w:rFonts w:cs="David" w:hint="cs"/>
          <w:rtl/>
          <w:lang w:eastAsia="en-US"/>
        </w:rPr>
        <w:t xml:space="preserve">לפניך נוסחאות ייצוג אלקטרוניות של אטומי היסודות </w:t>
      </w:r>
      <w:r>
        <w:rPr>
          <w:rFonts w:cs="David"/>
          <w:lang w:eastAsia="en-US"/>
        </w:rPr>
        <w:t>a</w:t>
      </w:r>
      <w:r>
        <w:rPr>
          <w:rFonts w:cs="David" w:hint="cs"/>
          <w:rtl/>
          <w:lang w:eastAsia="en-US"/>
        </w:rPr>
        <w:t xml:space="preserve"> , </w:t>
      </w:r>
      <w:r>
        <w:rPr>
          <w:rFonts w:cs="David"/>
          <w:lang w:eastAsia="en-US"/>
        </w:rPr>
        <w:t>b</w:t>
      </w:r>
      <w:r>
        <w:rPr>
          <w:rFonts w:cs="David" w:hint="cs"/>
          <w:rtl/>
          <w:lang w:eastAsia="en-US"/>
        </w:rPr>
        <w:t xml:space="preserve"> , </w:t>
      </w:r>
      <w:r>
        <w:rPr>
          <w:rFonts w:cs="David"/>
          <w:lang w:eastAsia="en-US"/>
        </w:rPr>
        <w:t>c</w:t>
      </w:r>
      <w:r>
        <w:rPr>
          <w:rFonts w:cs="David" w:hint="cs"/>
          <w:rtl/>
          <w:lang w:eastAsia="en-US"/>
        </w:rPr>
        <w:t xml:space="preserve"> .</w:t>
      </w:r>
    </w:p>
    <w:p w:rsidR="00934844" w:rsidRDefault="00B7063F" w:rsidP="00934844">
      <w:pPr>
        <w:spacing w:line="360" w:lineRule="auto"/>
        <w:ind w:left="-58"/>
        <w:jc w:val="center"/>
        <w:rPr>
          <w:rFonts w:cs="David"/>
          <w:rtl/>
          <w:lang w:eastAsia="en-US"/>
        </w:rPr>
      </w:pPr>
      <w:r>
        <w:rPr>
          <w:rFonts w:cs="David"/>
          <w:noProof/>
          <w:lang w:eastAsia="en-US"/>
        </w:rPr>
        <w:drawing>
          <wp:inline distT="0" distB="0" distL="0" distR="0">
            <wp:extent cx="2190750" cy="552450"/>
            <wp:effectExtent l="0" t="0" r="0" b="0"/>
            <wp:docPr id="1" name="תמונה 1" descr="נוסחאות ייצוג אלקטרוניות של אטומי היסודות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p>
    <w:p w:rsidR="00F318CA" w:rsidRDefault="00F318CA">
      <w:pPr>
        <w:spacing w:line="360" w:lineRule="auto"/>
        <w:ind w:left="-58"/>
        <w:rPr>
          <w:rFonts w:cs="David"/>
          <w:rtl/>
          <w:lang w:eastAsia="en-US"/>
        </w:rPr>
      </w:pPr>
      <w:r>
        <w:rPr>
          <w:rFonts w:cs="David" w:hint="cs"/>
          <w:rtl/>
          <w:lang w:eastAsia="en-US"/>
        </w:rPr>
        <w:t>בין שניים מבין היסודות האלה יכולה להתקיים תגובה שבה תתקבל תרכובת יונית.</w:t>
      </w:r>
    </w:p>
    <w:p w:rsidR="00F318CA" w:rsidRDefault="00F318CA">
      <w:pPr>
        <w:spacing w:line="360" w:lineRule="auto"/>
        <w:ind w:left="-58"/>
        <w:rPr>
          <w:rFonts w:cs="David"/>
          <w:rtl/>
          <w:lang w:eastAsia="en-US"/>
        </w:rPr>
      </w:pPr>
      <w:r>
        <w:rPr>
          <w:rFonts w:cs="David" w:hint="cs"/>
          <w:rtl/>
          <w:lang w:eastAsia="en-US"/>
        </w:rPr>
        <w:t xml:space="preserve">מהי הנוסחה האמפירית </w:t>
      </w:r>
      <w:r w:rsidRPr="00A53345">
        <w:rPr>
          <w:rFonts w:cs="David" w:hint="cs"/>
          <w:b/>
          <w:bCs/>
          <w:rtl/>
          <w:lang w:eastAsia="en-US"/>
        </w:rPr>
        <w:t xml:space="preserve">הנכונה </w:t>
      </w:r>
      <w:r>
        <w:rPr>
          <w:rFonts w:cs="David" w:hint="cs"/>
          <w:rtl/>
          <w:lang w:eastAsia="en-US"/>
        </w:rPr>
        <w:t>של תרכובת זו?</w:t>
      </w:r>
    </w:p>
    <w:p w:rsidR="00F318CA" w:rsidRDefault="00F318CA">
      <w:pPr>
        <w:tabs>
          <w:tab w:val="left" w:pos="1275"/>
          <w:tab w:val="left" w:pos="1842"/>
        </w:tabs>
        <w:spacing w:line="360" w:lineRule="auto"/>
        <w:ind w:left="-58" w:right="-567"/>
        <w:rPr>
          <w:rFonts w:cs="David"/>
          <w:vertAlign w:val="subscript"/>
          <w:rtl/>
          <w:lang w:eastAsia="en-US"/>
        </w:rPr>
      </w:pPr>
      <w:r>
        <w:rPr>
          <w:rFonts w:cs="David"/>
          <w:lang w:eastAsia="en-US"/>
        </w:rPr>
        <w:t>8%</w:t>
      </w:r>
      <w:r>
        <w:rPr>
          <w:rFonts w:cs="David" w:hint="cs"/>
          <w:rtl/>
          <w:lang w:eastAsia="en-US"/>
        </w:rPr>
        <w:tab/>
        <w:t>1.</w:t>
      </w:r>
      <w:r>
        <w:rPr>
          <w:rFonts w:cs="David" w:hint="cs"/>
          <w:rtl/>
          <w:lang w:eastAsia="en-US"/>
        </w:rPr>
        <w:tab/>
      </w:r>
      <w:r>
        <w:rPr>
          <w:rFonts w:cs="David"/>
          <w:lang w:eastAsia="en-US"/>
        </w:rPr>
        <w:t>a</w:t>
      </w:r>
      <w:r>
        <w:rPr>
          <w:rFonts w:cs="David"/>
          <w:vertAlign w:val="subscript"/>
          <w:lang w:eastAsia="en-US"/>
        </w:rPr>
        <w:t>5</w:t>
      </w:r>
      <w:r>
        <w:rPr>
          <w:rFonts w:cs="David"/>
          <w:lang w:eastAsia="en-US"/>
        </w:rPr>
        <w:t>b</w:t>
      </w:r>
      <w:r>
        <w:rPr>
          <w:rFonts w:cs="David"/>
          <w:vertAlign w:val="subscript"/>
          <w:lang w:eastAsia="en-US"/>
        </w:rPr>
        <w:t>2</w:t>
      </w:r>
      <w:r>
        <w:rPr>
          <w:rFonts w:cs="David" w:hint="cs"/>
          <w:rtl/>
          <w:lang w:eastAsia="en-US"/>
        </w:rPr>
        <w:tab/>
      </w:r>
    </w:p>
    <w:p w:rsidR="00F318CA" w:rsidRDefault="00F318CA">
      <w:pPr>
        <w:tabs>
          <w:tab w:val="left" w:pos="1275"/>
          <w:tab w:val="left" w:pos="1842"/>
        </w:tabs>
        <w:spacing w:line="360" w:lineRule="auto"/>
        <w:ind w:left="-58" w:right="-567"/>
        <w:rPr>
          <w:rFonts w:cs="David"/>
          <w:vertAlign w:val="subscript"/>
          <w:rtl/>
          <w:lang w:eastAsia="en-US"/>
        </w:rPr>
      </w:pPr>
      <w:r>
        <w:rPr>
          <w:rFonts w:cs="David"/>
          <w:lang w:eastAsia="en-US"/>
        </w:rPr>
        <w:t>10%</w:t>
      </w:r>
      <w:r>
        <w:rPr>
          <w:rFonts w:cs="David" w:hint="cs"/>
          <w:rtl/>
          <w:lang w:eastAsia="en-US"/>
        </w:rPr>
        <w:tab/>
        <w:t>2.</w:t>
      </w:r>
      <w:r>
        <w:rPr>
          <w:rFonts w:cs="David" w:hint="cs"/>
          <w:rtl/>
          <w:lang w:eastAsia="en-US"/>
        </w:rPr>
        <w:tab/>
      </w:r>
      <w:r>
        <w:rPr>
          <w:rFonts w:cs="David"/>
          <w:lang w:eastAsia="en-US"/>
        </w:rPr>
        <w:t>a</w:t>
      </w:r>
      <w:r>
        <w:rPr>
          <w:rFonts w:cs="David"/>
          <w:vertAlign w:val="subscript"/>
          <w:lang w:eastAsia="en-US"/>
        </w:rPr>
        <w:t>2</w:t>
      </w:r>
      <w:r>
        <w:rPr>
          <w:rFonts w:cs="David"/>
          <w:lang w:eastAsia="en-US"/>
        </w:rPr>
        <w:t>b</w:t>
      </w:r>
      <w:r>
        <w:rPr>
          <w:rFonts w:cs="David"/>
          <w:vertAlign w:val="subscript"/>
          <w:lang w:eastAsia="en-US"/>
        </w:rPr>
        <w:t>3</w:t>
      </w:r>
    </w:p>
    <w:p w:rsidR="00F318CA" w:rsidRDefault="00F318CA" w:rsidP="00A53345">
      <w:pPr>
        <w:tabs>
          <w:tab w:val="left" w:pos="1275"/>
          <w:tab w:val="left" w:pos="1842"/>
        </w:tabs>
        <w:spacing w:line="360" w:lineRule="auto"/>
        <w:ind w:left="-58" w:right="-567"/>
        <w:rPr>
          <w:rFonts w:cs="David"/>
          <w:b/>
          <w:bCs/>
          <w:vertAlign w:val="subscript"/>
          <w:rtl/>
          <w:lang w:eastAsia="en-US"/>
        </w:rPr>
      </w:pPr>
      <w:r>
        <w:rPr>
          <w:rFonts w:cs="David"/>
          <w:b/>
          <w:bCs/>
          <w:highlight w:val="yellow"/>
          <w:lang w:eastAsia="en-US"/>
        </w:rPr>
        <w:t>80%</w:t>
      </w:r>
      <w:r>
        <w:rPr>
          <w:rFonts w:cs="David" w:hint="cs"/>
          <w:b/>
          <w:bCs/>
          <w:highlight w:val="yellow"/>
          <w:rtl/>
          <w:lang w:eastAsia="en-US"/>
        </w:rPr>
        <w:tab/>
        <w:t>3.</w:t>
      </w:r>
      <w:r>
        <w:rPr>
          <w:rFonts w:cs="David" w:hint="cs"/>
          <w:b/>
          <w:bCs/>
          <w:highlight w:val="yellow"/>
          <w:rtl/>
          <w:lang w:eastAsia="en-US"/>
        </w:rPr>
        <w:tab/>
      </w:r>
      <w:r w:rsidR="0039694E">
        <w:rPr>
          <w:rFonts w:cs="David"/>
          <w:b/>
          <w:bCs/>
          <w:highlight w:val="yellow"/>
          <w:lang w:eastAsia="en-US"/>
        </w:rPr>
        <w:t xml:space="preserve"> </w:t>
      </w:r>
      <w:r w:rsidR="00A53345" w:rsidRPr="00A53345">
        <w:rPr>
          <w:rFonts w:cs="David"/>
          <w:b/>
          <w:bCs/>
          <w:highlight w:val="yellow"/>
          <w:lang w:eastAsia="en-US"/>
        </w:rPr>
        <w:t>a</w:t>
      </w:r>
      <w:r w:rsidRPr="00A53345">
        <w:rPr>
          <w:rFonts w:cs="David"/>
          <w:b/>
          <w:bCs/>
          <w:highlight w:val="yellow"/>
          <w:lang w:eastAsia="en-US"/>
        </w:rPr>
        <w:t>c</w:t>
      </w:r>
      <w:r w:rsidR="00A53345" w:rsidRPr="00A53345">
        <w:rPr>
          <w:rFonts w:cs="David" w:hint="cs"/>
          <w:b/>
          <w:bCs/>
          <w:highlight w:val="yellow"/>
          <w:rtl/>
          <w:lang w:eastAsia="en-US"/>
        </w:rPr>
        <w:t>(התשובה הנכונה)</w:t>
      </w:r>
    </w:p>
    <w:p w:rsidR="00F318CA" w:rsidRDefault="00F318CA">
      <w:pPr>
        <w:tabs>
          <w:tab w:val="left" w:pos="1275"/>
          <w:tab w:val="left" w:pos="1842"/>
        </w:tabs>
        <w:spacing w:line="360" w:lineRule="auto"/>
        <w:ind w:left="-58"/>
        <w:rPr>
          <w:rFonts w:cs="David"/>
          <w:vertAlign w:val="subscript"/>
          <w:lang w:eastAsia="en-US"/>
        </w:rPr>
      </w:pPr>
      <w:r>
        <w:rPr>
          <w:rFonts w:cs="David"/>
          <w:lang w:eastAsia="en-US"/>
        </w:rPr>
        <w:t>2%</w:t>
      </w:r>
      <w:r>
        <w:rPr>
          <w:rFonts w:cs="David" w:hint="cs"/>
          <w:rtl/>
          <w:lang w:eastAsia="en-US"/>
        </w:rPr>
        <w:tab/>
        <w:t>4.</w:t>
      </w:r>
      <w:r>
        <w:rPr>
          <w:rFonts w:cs="David" w:hint="cs"/>
          <w:rtl/>
          <w:lang w:eastAsia="en-US"/>
        </w:rPr>
        <w:tab/>
      </w:r>
      <w:r>
        <w:rPr>
          <w:rFonts w:cs="David"/>
          <w:lang w:eastAsia="en-US"/>
        </w:rPr>
        <w:t>ac</w:t>
      </w:r>
      <w:r>
        <w:rPr>
          <w:rFonts w:cs="David"/>
          <w:vertAlign w:val="subscript"/>
          <w:lang w:eastAsia="en-US"/>
        </w:rPr>
        <w:t>3</w:t>
      </w:r>
    </w:p>
    <w:p w:rsidR="00F318CA" w:rsidRPr="00A776B1" w:rsidRDefault="00F318CA">
      <w:pPr>
        <w:tabs>
          <w:tab w:val="left" w:pos="7739"/>
        </w:tabs>
        <w:spacing w:line="360" w:lineRule="auto"/>
        <w:ind w:left="-58"/>
        <w:rPr>
          <w:rFonts w:cs="David"/>
          <w:b/>
          <w:bCs/>
          <w:color w:val="000099"/>
          <w:sz w:val="16"/>
          <w:szCs w:val="16"/>
          <w:rtl/>
          <w:lang w:eastAsia="en-US"/>
        </w:rPr>
      </w:pPr>
    </w:p>
    <w:p w:rsidR="00F318CA" w:rsidRDefault="00F318CA">
      <w:pPr>
        <w:tabs>
          <w:tab w:val="left" w:pos="7739"/>
        </w:tabs>
        <w:spacing w:line="360" w:lineRule="auto"/>
        <w:ind w:left="-58"/>
        <w:rPr>
          <w:rFonts w:cs="David"/>
          <w:b/>
          <w:bCs/>
          <w:color w:val="000099"/>
          <w:sz w:val="28"/>
          <w:szCs w:val="28"/>
          <w:rtl/>
          <w:lang w:eastAsia="en-US"/>
        </w:rPr>
      </w:pPr>
      <w:r>
        <w:rPr>
          <w:rFonts w:cs="David" w:hint="cs"/>
          <w:b/>
          <w:bCs/>
          <w:color w:val="000099"/>
          <w:sz w:val="28"/>
          <w:szCs w:val="28"/>
          <w:rtl/>
          <w:lang w:eastAsia="en-US"/>
        </w:rPr>
        <w:t>הנימוק</w:t>
      </w:r>
    </w:p>
    <w:p w:rsidR="00F318CA" w:rsidRDefault="00F318CA">
      <w:pPr>
        <w:spacing w:line="360" w:lineRule="auto"/>
        <w:ind w:left="-57"/>
        <w:rPr>
          <w:rFonts w:cs="David"/>
          <w:color w:val="000080"/>
          <w:rtl/>
        </w:rPr>
      </w:pPr>
      <w:r>
        <w:rPr>
          <w:rFonts w:cs="David" w:hint="cs"/>
          <w:color w:val="000080"/>
          <w:rtl/>
        </w:rPr>
        <w:t xml:space="preserve">התשובה הנכונה היא </w:t>
      </w:r>
      <w:r>
        <w:rPr>
          <w:rFonts w:cs="David"/>
          <w:color w:val="000080"/>
        </w:rPr>
        <w:t>3</w:t>
      </w:r>
      <w:r>
        <w:rPr>
          <w:rFonts w:cs="David" w:hint="cs"/>
          <w:color w:val="000080"/>
          <w:rtl/>
        </w:rPr>
        <w:t xml:space="preserve"> .</w:t>
      </w:r>
    </w:p>
    <w:p w:rsidR="00F318CA" w:rsidRDefault="00F318CA">
      <w:pPr>
        <w:spacing w:line="360" w:lineRule="auto"/>
        <w:ind w:left="-57"/>
        <w:rPr>
          <w:rFonts w:cs="David"/>
          <w:color w:val="000080"/>
          <w:rtl/>
        </w:rPr>
      </w:pPr>
      <w:r>
        <w:rPr>
          <w:rFonts w:cs="David"/>
          <w:color w:val="000080"/>
          <w:rtl/>
        </w:rPr>
        <w:t xml:space="preserve">מספר אלקטרוני הערכיות קובע את מספר הטור </w:t>
      </w:r>
      <w:r>
        <w:rPr>
          <w:rFonts w:cs="David" w:hint="cs"/>
          <w:color w:val="000080"/>
          <w:rtl/>
        </w:rPr>
        <w:t>.</w:t>
      </w:r>
    </w:p>
    <w:p w:rsidR="00F318CA" w:rsidRDefault="00F318CA">
      <w:pPr>
        <w:pStyle w:val="BodyTextIndent2"/>
        <w:rPr>
          <w:rtl/>
        </w:rPr>
      </w:pPr>
      <w:r>
        <w:rPr>
          <w:rtl/>
        </w:rPr>
        <w:t>סידור היסודות הנתונים לפי מיקומם האפשרי במערכה המחזורית - שיוכם לטורים המתאימים.</w:t>
      </w:r>
    </w:p>
    <w:p w:rsidR="00F318CA" w:rsidRDefault="00F318CA">
      <w:pPr>
        <w:spacing w:line="360" w:lineRule="auto"/>
        <w:ind w:left="-57"/>
        <w:rPr>
          <w:rFonts w:cs="David"/>
          <w:color w:val="000080"/>
          <w:sz w:val="16"/>
          <w:szCs w:val="16"/>
          <w:rtl/>
        </w:rPr>
      </w:pPr>
    </w:p>
    <w:tbl>
      <w:tblPr>
        <w:bidiVisual/>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נימוק"/>
      </w:tblPr>
      <w:tblGrid>
        <w:gridCol w:w="1048"/>
        <w:gridCol w:w="1048"/>
        <w:gridCol w:w="1047"/>
        <w:gridCol w:w="1048"/>
        <w:gridCol w:w="1048"/>
        <w:gridCol w:w="1047"/>
        <w:gridCol w:w="1048"/>
        <w:gridCol w:w="1047"/>
      </w:tblGrid>
      <w:tr w:rsidR="00AC0A54" w:rsidTr="00A53345">
        <w:trPr>
          <w:cantSplit/>
          <w:tblHeader/>
        </w:trPr>
        <w:tc>
          <w:tcPr>
            <w:tcW w:w="1048" w:type="dxa"/>
          </w:tcPr>
          <w:p w:rsidR="00AC0A54" w:rsidRDefault="00AC0A54">
            <w:pPr>
              <w:ind w:left="-57"/>
              <w:jc w:val="center"/>
              <w:rPr>
                <w:rFonts w:cs="David"/>
                <w:color w:val="000080"/>
                <w:rtl/>
              </w:rPr>
            </w:pPr>
            <w:r>
              <w:rPr>
                <w:rFonts w:cs="David"/>
                <w:color w:val="000080"/>
                <w:rtl/>
              </w:rPr>
              <w:t>טור</w:t>
            </w:r>
          </w:p>
          <w:p w:rsidR="00AC0A54" w:rsidRDefault="00AC0A54">
            <w:pPr>
              <w:ind w:left="-57"/>
              <w:jc w:val="center"/>
              <w:rPr>
                <w:color w:val="000080"/>
              </w:rPr>
            </w:pPr>
            <w:r>
              <w:rPr>
                <w:color w:val="000080"/>
                <w:rtl/>
              </w:rPr>
              <w:t>8</w:t>
            </w:r>
          </w:p>
        </w:tc>
        <w:tc>
          <w:tcPr>
            <w:tcW w:w="1048" w:type="dxa"/>
          </w:tcPr>
          <w:p w:rsidR="00AC0A54" w:rsidRDefault="00AC0A54">
            <w:pPr>
              <w:ind w:left="-57"/>
              <w:jc w:val="center"/>
              <w:rPr>
                <w:rFonts w:cs="David"/>
                <w:color w:val="000080"/>
                <w:rtl/>
              </w:rPr>
            </w:pPr>
            <w:r>
              <w:rPr>
                <w:rFonts w:cs="David"/>
                <w:color w:val="000080"/>
                <w:rtl/>
              </w:rPr>
              <w:t>טור</w:t>
            </w:r>
          </w:p>
          <w:p w:rsidR="00AC0A54" w:rsidRDefault="00AC0A54">
            <w:pPr>
              <w:ind w:left="-57"/>
              <w:jc w:val="center"/>
              <w:rPr>
                <w:rFonts w:cs="David"/>
                <w:color w:val="000080"/>
              </w:rPr>
            </w:pPr>
            <w:r>
              <w:rPr>
                <w:color w:val="000080"/>
                <w:rtl/>
              </w:rPr>
              <w:t>7</w:t>
            </w:r>
          </w:p>
        </w:tc>
        <w:tc>
          <w:tcPr>
            <w:tcW w:w="1047" w:type="dxa"/>
          </w:tcPr>
          <w:p w:rsidR="00AC0A54" w:rsidRDefault="00AC0A54">
            <w:pPr>
              <w:ind w:left="-57"/>
              <w:jc w:val="center"/>
              <w:rPr>
                <w:rFonts w:cs="David"/>
                <w:color w:val="000080"/>
                <w:rtl/>
              </w:rPr>
            </w:pPr>
            <w:r>
              <w:rPr>
                <w:rFonts w:cs="David"/>
                <w:color w:val="000080"/>
                <w:rtl/>
              </w:rPr>
              <w:t>טור</w:t>
            </w:r>
          </w:p>
          <w:p w:rsidR="00AC0A54" w:rsidRDefault="00AC0A54">
            <w:pPr>
              <w:ind w:left="-57"/>
              <w:jc w:val="center"/>
              <w:rPr>
                <w:rFonts w:cs="David"/>
                <w:color w:val="000080"/>
              </w:rPr>
            </w:pPr>
            <w:r>
              <w:rPr>
                <w:color w:val="000080"/>
                <w:rtl/>
              </w:rPr>
              <w:t>6</w:t>
            </w:r>
          </w:p>
        </w:tc>
        <w:tc>
          <w:tcPr>
            <w:tcW w:w="1048" w:type="dxa"/>
          </w:tcPr>
          <w:p w:rsidR="00AC0A54" w:rsidRDefault="00AC0A54">
            <w:pPr>
              <w:ind w:left="-57"/>
              <w:jc w:val="center"/>
              <w:rPr>
                <w:rFonts w:cs="David"/>
                <w:color w:val="000080"/>
                <w:rtl/>
              </w:rPr>
            </w:pPr>
            <w:r>
              <w:rPr>
                <w:rFonts w:cs="David"/>
                <w:color w:val="000080"/>
                <w:rtl/>
              </w:rPr>
              <w:t>טור</w:t>
            </w:r>
          </w:p>
          <w:p w:rsidR="00AC0A54" w:rsidRDefault="00AC0A54">
            <w:pPr>
              <w:ind w:left="-57"/>
              <w:jc w:val="center"/>
              <w:rPr>
                <w:rFonts w:cs="David"/>
                <w:color w:val="000080"/>
              </w:rPr>
            </w:pPr>
            <w:r>
              <w:rPr>
                <w:color w:val="000080"/>
                <w:rtl/>
              </w:rPr>
              <w:t>5</w:t>
            </w:r>
          </w:p>
        </w:tc>
        <w:tc>
          <w:tcPr>
            <w:tcW w:w="1048" w:type="dxa"/>
          </w:tcPr>
          <w:p w:rsidR="00AC0A54" w:rsidRDefault="00AC0A54">
            <w:pPr>
              <w:ind w:left="-57"/>
              <w:jc w:val="center"/>
              <w:rPr>
                <w:rFonts w:cs="David"/>
                <w:color w:val="000080"/>
                <w:rtl/>
              </w:rPr>
            </w:pPr>
            <w:r>
              <w:rPr>
                <w:rFonts w:cs="David"/>
                <w:color w:val="000080"/>
                <w:rtl/>
              </w:rPr>
              <w:t>טור</w:t>
            </w:r>
          </w:p>
          <w:p w:rsidR="00AC0A54" w:rsidRDefault="00AC0A54">
            <w:pPr>
              <w:ind w:left="-57"/>
              <w:jc w:val="center"/>
              <w:rPr>
                <w:rFonts w:cs="David"/>
                <w:color w:val="000080"/>
              </w:rPr>
            </w:pPr>
            <w:r>
              <w:rPr>
                <w:color w:val="000080"/>
                <w:rtl/>
              </w:rPr>
              <w:t>4</w:t>
            </w:r>
          </w:p>
        </w:tc>
        <w:tc>
          <w:tcPr>
            <w:tcW w:w="1047" w:type="dxa"/>
          </w:tcPr>
          <w:p w:rsidR="00AC0A54" w:rsidRDefault="00AC0A54">
            <w:pPr>
              <w:ind w:left="-57"/>
              <w:jc w:val="center"/>
              <w:rPr>
                <w:rFonts w:cs="David"/>
                <w:color w:val="000080"/>
                <w:rtl/>
              </w:rPr>
            </w:pPr>
            <w:r>
              <w:rPr>
                <w:rFonts w:cs="David"/>
                <w:color w:val="000080"/>
                <w:rtl/>
              </w:rPr>
              <w:t>טור</w:t>
            </w:r>
          </w:p>
          <w:p w:rsidR="00AC0A54" w:rsidRDefault="00AC0A54">
            <w:pPr>
              <w:ind w:left="-57"/>
              <w:jc w:val="center"/>
              <w:rPr>
                <w:rFonts w:cs="David"/>
                <w:color w:val="000080"/>
              </w:rPr>
            </w:pPr>
            <w:r>
              <w:rPr>
                <w:color w:val="000080"/>
                <w:rtl/>
              </w:rPr>
              <w:t>3</w:t>
            </w:r>
          </w:p>
        </w:tc>
        <w:tc>
          <w:tcPr>
            <w:tcW w:w="1048" w:type="dxa"/>
          </w:tcPr>
          <w:p w:rsidR="00AC0A54" w:rsidRDefault="00AC0A54">
            <w:pPr>
              <w:ind w:left="-57"/>
              <w:jc w:val="center"/>
              <w:rPr>
                <w:rFonts w:cs="David"/>
                <w:color w:val="000080"/>
                <w:rtl/>
              </w:rPr>
            </w:pPr>
            <w:r>
              <w:rPr>
                <w:rFonts w:cs="David"/>
                <w:color w:val="000080"/>
                <w:rtl/>
              </w:rPr>
              <w:t>טור</w:t>
            </w:r>
          </w:p>
          <w:p w:rsidR="00AC0A54" w:rsidRDefault="00AC0A54">
            <w:pPr>
              <w:ind w:left="-57"/>
              <w:jc w:val="center"/>
              <w:rPr>
                <w:rFonts w:cs="David"/>
                <w:color w:val="000080"/>
              </w:rPr>
            </w:pPr>
            <w:r>
              <w:rPr>
                <w:color w:val="000080"/>
                <w:rtl/>
              </w:rPr>
              <w:t>2</w:t>
            </w:r>
          </w:p>
        </w:tc>
        <w:tc>
          <w:tcPr>
            <w:tcW w:w="1047" w:type="dxa"/>
          </w:tcPr>
          <w:p w:rsidR="00AC0A54" w:rsidRDefault="00AC0A54">
            <w:pPr>
              <w:ind w:left="-57"/>
              <w:jc w:val="center"/>
              <w:rPr>
                <w:rFonts w:cs="David"/>
                <w:color w:val="000080"/>
                <w:rtl/>
              </w:rPr>
            </w:pPr>
            <w:r>
              <w:rPr>
                <w:rFonts w:cs="David"/>
                <w:color w:val="000080"/>
                <w:rtl/>
              </w:rPr>
              <w:t>טור</w:t>
            </w:r>
          </w:p>
          <w:p w:rsidR="00AC0A54" w:rsidRDefault="00AC0A54">
            <w:pPr>
              <w:ind w:left="-57"/>
              <w:jc w:val="center"/>
              <w:rPr>
                <w:rFonts w:cs="David"/>
                <w:color w:val="000080"/>
              </w:rPr>
            </w:pPr>
            <w:r>
              <w:rPr>
                <w:color w:val="000080"/>
                <w:rtl/>
              </w:rPr>
              <w:t>1</w:t>
            </w:r>
          </w:p>
        </w:tc>
      </w:tr>
      <w:tr w:rsidR="00AC0A54" w:rsidTr="00AC0A54">
        <w:trPr>
          <w:cantSplit/>
        </w:trPr>
        <w:tc>
          <w:tcPr>
            <w:tcW w:w="1048" w:type="dxa"/>
          </w:tcPr>
          <w:p w:rsidR="00AC0A54" w:rsidRDefault="00AC0A54">
            <w:pPr>
              <w:spacing w:line="360" w:lineRule="auto"/>
              <w:ind w:left="-57"/>
              <w:jc w:val="center"/>
              <w:rPr>
                <w:rFonts w:cs="David"/>
                <w:color w:val="000080"/>
              </w:rPr>
            </w:pPr>
          </w:p>
        </w:tc>
        <w:tc>
          <w:tcPr>
            <w:tcW w:w="1048" w:type="dxa"/>
          </w:tcPr>
          <w:p w:rsidR="00AC0A54" w:rsidRDefault="00AC0A54">
            <w:pPr>
              <w:spacing w:line="360" w:lineRule="auto"/>
              <w:ind w:left="-57"/>
              <w:jc w:val="center"/>
              <w:rPr>
                <w:rFonts w:cs="David"/>
                <w:color w:val="000080"/>
              </w:rPr>
            </w:pPr>
          </w:p>
        </w:tc>
        <w:tc>
          <w:tcPr>
            <w:tcW w:w="1047" w:type="dxa"/>
          </w:tcPr>
          <w:p w:rsidR="00AC0A54" w:rsidRDefault="00AC0A54">
            <w:pPr>
              <w:spacing w:line="360" w:lineRule="auto"/>
              <w:ind w:left="-57"/>
              <w:jc w:val="center"/>
              <w:rPr>
                <w:rFonts w:cs="David"/>
                <w:color w:val="000080"/>
              </w:rPr>
            </w:pPr>
            <w:r>
              <w:rPr>
                <w:rFonts w:cs="David"/>
                <w:color w:val="000080"/>
              </w:rPr>
              <w:t>c</w:t>
            </w:r>
          </w:p>
        </w:tc>
        <w:tc>
          <w:tcPr>
            <w:tcW w:w="1048" w:type="dxa"/>
          </w:tcPr>
          <w:p w:rsidR="00AC0A54" w:rsidRDefault="00AC0A54">
            <w:pPr>
              <w:spacing w:line="360" w:lineRule="auto"/>
              <w:ind w:left="-57"/>
              <w:jc w:val="center"/>
              <w:rPr>
                <w:rFonts w:cs="David"/>
                <w:color w:val="000080"/>
              </w:rPr>
            </w:pPr>
            <w:r>
              <w:rPr>
                <w:rFonts w:cs="David"/>
                <w:color w:val="000080"/>
              </w:rPr>
              <w:t>b</w:t>
            </w:r>
          </w:p>
        </w:tc>
        <w:tc>
          <w:tcPr>
            <w:tcW w:w="1048" w:type="dxa"/>
          </w:tcPr>
          <w:p w:rsidR="00AC0A54" w:rsidRDefault="00AC0A54">
            <w:pPr>
              <w:spacing w:line="360" w:lineRule="auto"/>
              <w:ind w:left="-57"/>
              <w:jc w:val="center"/>
              <w:rPr>
                <w:rFonts w:cs="David"/>
                <w:color w:val="000080"/>
              </w:rPr>
            </w:pPr>
          </w:p>
        </w:tc>
        <w:tc>
          <w:tcPr>
            <w:tcW w:w="1047" w:type="dxa"/>
          </w:tcPr>
          <w:p w:rsidR="00AC0A54" w:rsidRDefault="00AC0A54">
            <w:pPr>
              <w:spacing w:line="360" w:lineRule="auto"/>
              <w:ind w:left="-57"/>
              <w:jc w:val="center"/>
              <w:rPr>
                <w:rFonts w:cs="David"/>
                <w:color w:val="000080"/>
              </w:rPr>
            </w:pPr>
          </w:p>
        </w:tc>
        <w:tc>
          <w:tcPr>
            <w:tcW w:w="1048" w:type="dxa"/>
          </w:tcPr>
          <w:p w:rsidR="00AC0A54" w:rsidRDefault="00AC0A54">
            <w:pPr>
              <w:spacing w:line="360" w:lineRule="auto"/>
              <w:ind w:left="-57"/>
              <w:jc w:val="center"/>
              <w:rPr>
                <w:rFonts w:cs="David"/>
                <w:color w:val="000080"/>
              </w:rPr>
            </w:pPr>
            <w:r>
              <w:rPr>
                <w:rFonts w:cs="David"/>
                <w:color w:val="000080"/>
              </w:rPr>
              <w:t>a</w:t>
            </w:r>
          </w:p>
        </w:tc>
        <w:tc>
          <w:tcPr>
            <w:tcW w:w="1047" w:type="dxa"/>
          </w:tcPr>
          <w:p w:rsidR="00AC0A54" w:rsidRDefault="00AC0A54">
            <w:pPr>
              <w:spacing w:line="360" w:lineRule="auto"/>
              <w:ind w:left="-57"/>
              <w:jc w:val="center"/>
              <w:rPr>
                <w:rFonts w:cs="David"/>
                <w:color w:val="000080"/>
              </w:rPr>
            </w:pPr>
          </w:p>
        </w:tc>
      </w:tr>
    </w:tbl>
    <w:p w:rsidR="00F318CA" w:rsidRDefault="00F318CA">
      <w:pPr>
        <w:spacing w:line="360" w:lineRule="auto"/>
        <w:ind w:left="-57"/>
        <w:rPr>
          <w:rFonts w:cs="David"/>
          <w:color w:val="000080"/>
          <w:sz w:val="16"/>
          <w:szCs w:val="16"/>
          <w:rtl/>
        </w:rPr>
      </w:pPr>
    </w:p>
    <w:p w:rsidR="00F318CA" w:rsidRDefault="00F318CA" w:rsidP="00743CF3">
      <w:pPr>
        <w:spacing w:line="360" w:lineRule="auto"/>
        <w:ind w:left="-58"/>
        <w:rPr>
          <w:rFonts w:cs="David"/>
          <w:color w:val="000080"/>
          <w:rtl/>
        </w:rPr>
      </w:pPr>
      <w:r>
        <w:rPr>
          <w:rFonts w:cs="David"/>
          <w:color w:val="000080"/>
          <w:rtl/>
        </w:rPr>
        <w:t xml:space="preserve">על פי נתוני השאלה, יסוד </w:t>
      </w:r>
      <w:r>
        <w:rPr>
          <w:rFonts w:cs="David"/>
          <w:color w:val="000080"/>
        </w:rPr>
        <w:t>c</w:t>
      </w:r>
      <w:r>
        <w:rPr>
          <w:rFonts w:cs="David"/>
          <w:color w:val="000080"/>
          <w:rtl/>
        </w:rPr>
        <w:t xml:space="preserve"> , שלאטו</w:t>
      </w:r>
      <w:r w:rsidR="00743CF3">
        <w:rPr>
          <w:rFonts w:cs="David" w:hint="cs"/>
          <w:color w:val="000080"/>
          <w:rtl/>
        </w:rPr>
        <w:t>מים</w:t>
      </w:r>
      <w:r>
        <w:rPr>
          <w:rFonts w:cs="David"/>
          <w:color w:val="000080"/>
          <w:rtl/>
        </w:rPr>
        <w:t xml:space="preserve"> שלו יש </w:t>
      </w:r>
      <w:r>
        <w:rPr>
          <w:color w:val="000080"/>
          <w:rtl/>
        </w:rPr>
        <w:t>6</w:t>
      </w:r>
      <w:r>
        <w:rPr>
          <w:rFonts w:cs="David"/>
          <w:color w:val="000080"/>
          <w:rtl/>
        </w:rPr>
        <w:t xml:space="preserve"> אלקטרוני ערכיות, שייך לטור השישי במערכה המחזורית. יסוד</w:t>
      </w:r>
      <w:r>
        <w:rPr>
          <w:rFonts w:cs="David"/>
          <w:color w:val="000080"/>
        </w:rPr>
        <w:tab/>
        <w:t>a</w:t>
      </w:r>
      <w:r>
        <w:rPr>
          <w:rFonts w:cs="David"/>
          <w:color w:val="000080"/>
          <w:rtl/>
        </w:rPr>
        <w:t xml:space="preserve"> , שלאטו</w:t>
      </w:r>
      <w:r w:rsidR="00743CF3">
        <w:rPr>
          <w:rFonts w:cs="David" w:hint="cs"/>
          <w:color w:val="000080"/>
          <w:rtl/>
        </w:rPr>
        <w:t>מים</w:t>
      </w:r>
      <w:r>
        <w:rPr>
          <w:rFonts w:cs="David"/>
          <w:color w:val="000080"/>
          <w:rtl/>
        </w:rPr>
        <w:t xml:space="preserve"> שלו יש </w:t>
      </w:r>
      <w:r>
        <w:rPr>
          <w:color w:val="000080"/>
          <w:rtl/>
        </w:rPr>
        <w:t>2</w:t>
      </w:r>
      <w:r>
        <w:rPr>
          <w:rFonts w:cs="David"/>
          <w:color w:val="000080"/>
          <w:rtl/>
        </w:rPr>
        <w:t xml:space="preserve"> אלקטרוני ערכיות, שייך לטור השני במערכה המחזורית.  לפיכך היונים, הנוצרים מאטומי המתכות מטור השני הם בעלי מטען </w:t>
      </w:r>
      <w:r>
        <w:rPr>
          <w:rFonts w:cs="David"/>
          <w:color w:val="000080"/>
        </w:rPr>
        <w:t>2+</w:t>
      </w:r>
      <w:r>
        <w:rPr>
          <w:rFonts w:cs="David"/>
          <w:color w:val="000080"/>
          <w:rtl/>
        </w:rPr>
        <w:t xml:space="preserve"> בתרכובות יוניות. היונים, הנוצרים מאטומי האל מתכות מטור </w:t>
      </w:r>
      <w:r>
        <w:rPr>
          <w:rFonts w:cs="David" w:hint="cs"/>
          <w:color w:val="000080"/>
          <w:rtl/>
        </w:rPr>
        <w:t>ה</w:t>
      </w:r>
      <w:r>
        <w:rPr>
          <w:rFonts w:cs="David"/>
          <w:color w:val="000080"/>
          <w:rtl/>
        </w:rPr>
        <w:t>שישי</w:t>
      </w:r>
      <w:r>
        <w:rPr>
          <w:rFonts w:cs="David" w:hint="cs"/>
          <w:color w:val="000080"/>
          <w:rtl/>
        </w:rPr>
        <w:t>,</w:t>
      </w:r>
      <w:r>
        <w:rPr>
          <w:rFonts w:cs="David"/>
          <w:color w:val="000080"/>
          <w:rtl/>
        </w:rPr>
        <w:t xml:space="preserve"> הם בעלי מטען </w:t>
      </w:r>
      <w:r>
        <w:rPr>
          <w:rFonts w:cs="David"/>
          <w:color w:val="000080"/>
          <w:lang w:val="ru-RU"/>
        </w:rPr>
        <w:t>2</w:t>
      </w:r>
      <w:r>
        <w:rPr>
          <w:rFonts w:cs="David"/>
          <w:color w:val="000080"/>
          <w:lang w:val="ru-RU"/>
        </w:rPr>
        <w:sym w:font="Symbol" w:char="F02D"/>
      </w:r>
      <w:r>
        <w:rPr>
          <w:rFonts w:cs="David" w:hint="cs"/>
          <w:color w:val="000080"/>
          <w:rtl/>
        </w:rPr>
        <w:t xml:space="preserve"> </w:t>
      </w:r>
      <w:r>
        <w:rPr>
          <w:rFonts w:cs="David"/>
          <w:color w:val="000080"/>
          <w:rtl/>
        </w:rPr>
        <w:t>בתרכובות יוניות. לכן נוסחת התרכובת היא</w:t>
      </w:r>
      <w:r>
        <w:rPr>
          <w:rFonts w:cs="David"/>
          <w:color w:val="000080"/>
        </w:rPr>
        <w:t xml:space="preserve"> ac </w:t>
      </w:r>
      <w:r>
        <w:rPr>
          <w:rFonts w:cs="David" w:hint="cs"/>
          <w:color w:val="000080"/>
          <w:rtl/>
        </w:rPr>
        <w:t>.</w:t>
      </w:r>
    </w:p>
    <w:p w:rsidR="00F318CA" w:rsidRPr="00A776B1" w:rsidRDefault="00F318CA">
      <w:pPr>
        <w:spacing w:line="360" w:lineRule="auto"/>
        <w:ind w:left="-58"/>
        <w:rPr>
          <w:rFonts w:cs="David"/>
          <w:sz w:val="16"/>
          <w:szCs w:val="16"/>
          <w:rtl/>
        </w:rPr>
      </w:pPr>
    </w:p>
    <w:p w:rsidR="00F318CA" w:rsidRDefault="00F318CA">
      <w:pPr>
        <w:spacing w:line="360" w:lineRule="auto"/>
        <w:ind w:left="-58"/>
        <w:rPr>
          <w:rFonts w:cs="David"/>
          <w:b/>
          <w:bCs/>
          <w:color w:val="FF0066"/>
          <w:rtl/>
          <w:lang w:eastAsia="en-US"/>
        </w:rPr>
      </w:pPr>
      <w:r>
        <w:rPr>
          <w:rFonts w:cs="David" w:hint="cs"/>
          <w:b/>
          <w:bCs/>
          <w:color w:val="FF0066"/>
          <w:rtl/>
          <w:lang w:eastAsia="en-US"/>
        </w:rPr>
        <w:t xml:space="preserve">לדעתנו, רמת חשיבה על פי הטקסונומיה של בלום היא </w:t>
      </w:r>
      <w:r>
        <w:rPr>
          <w:rFonts w:cs="David" w:hint="cs"/>
          <w:b/>
          <w:bCs/>
          <w:color w:val="FF0066"/>
          <w:sz w:val="28"/>
          <w:szCs w:val="28"/>
          <w:rtl/>
          <w:lang w:eastAsia="en-US"/>
        </w:rPr>
        <w:t>יישום</w:t>
      </w:r>
      <w:r>
        <w:rPr>
          <w:rFonts w:cs="David" w:hint="cs"/>
          <w:b/>
          <w:bCs/>
          <w:color w:val="FF0066"/>
          <w:rtl/>
          <w:lang w:eastAsia="en-US"/>
        </w:rPr>
        <w:t>.</w:t>
      </w:r>
    </w:p>
    <w:p w:rsidR="00F318CA" w:rsidRPr="00A776B1" w:rsidRDefault="00F318CA">
      <w:pPr>
        <w:spacing w:line="360" w:lineRule="auto"/>
        <w:ind w:left="-58"/>
        <w:rPr>
          <w:rFonts w:cs="David"/>
          <w:sz w:val="16"/>
          <w:szCs w:val="16"/>
          <w:rtl/>
          <w:lang w:eastAsia="en-US"/>
        </w:rPr>
      </w:pPr>
    </w:p>
    <w:p w:rsidR="00A53345" w:rsidRDefault="00A53345">
      <w:pPr>
        <w:bidi w:val="0"/>
        <w:rPr>
          <w:rFonts w:cs="David"/>
          <w:b/>
          <w:bCs/>
          <w:color w:val="008000"/>
          <w:sz w:val="28"/>
          <w:szCs w:val="28"/>
          <w:rtl/>
          <w:lang w:eastAsia="en-US"/>
        </w:rPr>
      </w:pPr>
      <w:r>
        <w:rPr>
          <w:rFonts w:cs="David"/>
          <w:b/>
          <w:bCs/>
          <w:color w:val="008000"/>
          <w:sz w:val="28"/>
          <w:szCs w:val="28"/>
          <w:rtl/>
          <w:lang w:eastAsia="en-US"/>
        </w:rPr>
        <w:br w:type="page"/>
      </w:r>
    </w:p>
    <w:p w:rsidR="00F318CA" w:rsidRDefault="00F318CA">
      <w:pPr>
        <w:spacing w:line="360" w:lineRule="auto"/>
        <w:ind w:left="-58"/>
        <w:rPr>
          <w:rFonts w:cs="David"/>
          <w:b/>
          <w:bCs/>
          <w:color w:val="008000"/>
          <w:sz w:val="28"/>
          <w:szCs w:val="28"/>
          <w:rtl/>
          <w:lang w:eastAsia="en-US"/>
        </w:rPr>
      </w:pPr>
      <w:r>
        <w:rPr>
          <w:rFonts w:cs="David" w:hint="cs"/>
          <w:b/>
          <w:bCs/>
          <w:color w:val="008000"/>
          <w:sz w:val="28"/>
          <w:szCs w:val="28"/>
          <w:rtl/>
          <w:lang w:eastAsia="en-US"/>
        </w:rPr>
        <w:lastRenderedPageBreak/>
        <w:t>כדי לענות על שאלה זו על התלמיד:</w:t>
      </w:r>
    </w:p>
    <w:p w:rsidR="00F318CA" w:rsidRDefault="00F318CA">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לרשום נוסחת ייצוג אלקטרונים של אטום על פי לואיס.</w:t>
      </w:r>
    </w:p>
    <w:p w:rsidR="00F318CA" w:rsidRDefault="00F318CA">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לקשר בין מספר אלקטרוני ערכיות באטום היסוד לבין מספר הטור שבו נמצא היסוד במערכה המחזורית.</w:t>
      </w:r>
    </w:p>
    <w:p w:rsidR="00F318CA" w:rsidRDefault="00F318CA">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לקבוע את מטען היון שנוצר מאטום היסוד בתרכובת יונית.</w:t>
      </w:r>
    </w:p>
    <w:p w:rsidR="00F318CA" w:rsidRDefault="00F318CA">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לקבוע נוסחה של תרכובת יונית.</w:t>
      </w:r>
    </w:p>
    <w:p w:rsidR="00A776B1" w:rsidRDefault="00A776B1" w:rsidP="00A839F4">
      <w:pPr>
        <w:rPr>
          <w:rtl/>
          <w:lang w:eastAsia="en-US"/>
        </w:rPr>
      </w:pPr>
    </w:p>
    <w:p w:rsidR="00F318CA" w:rsidRPr="00A53345" w:rsidRDefault="00F318CA" w:rsidP="00A53345">
      <w:pPr>
        <w:spacing w:after="120"/>
        <w:rPr>
          <w:rFonts w:cs="David"/>
          <w:b/>
          <w:bCs/>
          <w:color w:val="FF0000"/>
          <w:sz w:val="28"/>
          <w:szCs w:val="28"/>
          <w:rtl/>
          <w:lang w:eastAsia="en-US"/>
        </w:rPr>
      </w:pPr>
      <w:r w:rsidRPr="00A53345">
        <w:rPr>
          <w:rFonts w:cs="David" w:hint="cs"/>
          <w:b/>
          <w:bCs/>
          <w:color w:val="FF0000"/>
          <w:sz w:val="28"/>
          <w:szCs w:val="28"/>
          <w:rtl/>
          <w:lang w:eastAsia="en-US"/>
        </w:rPr>
        <w:t>סיבות אפשריות לטעויות</w:t>
      </w:r>
    </w:p>
    <w:p w:rsidR="00F318CA" w:rsidRDefault="00F318CA">
      <w:pPr>
        <w:spacing w:line="360" w:lineRule="auto"/>
        <w:ind w:left="-58"/>
        <w:rPr>
          <w:rFonts w:cs="David"/>
          <w:rtl/>
        </w:rPr>
      </w:pPr>
      <w:r>
        <w:rPr>
          <w:rFonts w:cs="David"/>
        </w:rPr>
        <w:t>20%</w:t>
      </w:r>
      <w:r>
        <w:rPr>
          <w:rFonts w:cs="David" w:hint="cs"/>
          <w:rtl/>
        </w:rPr>
        <w:t xml:space="preserve"> מהתלמידים טעו. הסיבות העיקריות לכך:</w:t>
      </w:r>
    </w:p>
    <w:p w:rsidR="00F318CA" w:rsidRDefault="00F318CA">
      <w:pPr>
        <w:numPr>
          <w:ilvl w:val="0"/>
          <w:numId w:val="8"/>
        </w:numPr>
        <w:tabs>
          <w:tab w:val="clear" w:pos="1382"/>
          <w:tab w:val="num" w:pos="425"/>
        </w:tabs>
        <w:spacing w:line="360" w:lineRule="auto"/>
        <w:ind w:left="425" w:right="0" w:hanging="425"/>
        <w:rPr>
          <w:rFonts w:cs="David"/>
          <w:rtl/>
        </w:rPr>
      </w:pPr>
      <w:r>
        <w:rPr>
          <w:rFonts w:cs="David" w:hint="cs"/>
          <w:rtl/>
          <w:lang w:eastAsia="en-US"/>
        </w:rPr>
        <w:t>קושי לקשר בין מספר אלקטרוני ערכיות באטום היסוד לבין מספר הטור שבו נמצא היסוד במערכה המחזורית.</w:t>
      </w:r>
    </w:p>
    <w:p w:rsidR="00F318CA" w:rsidRDefault="00F318CA">
      <w:pPr>
        <w:numPr>
          <w:ilvl w:val="0"/>
          <w:numId w:val="8"/>
        </w:numPr>
        <w:tabs>
          <w:tab w:val="clear" w:pos="1382"/>
          <w:tab w:val="num" w:pos="425"/>
        </w:tabs>
        <w:spacing w:line="360" w:lineRule="auto"/>
        <w:ind w:left="425" w:right="0" w:hanging="425"/>
        <w:rPr>
          <w:rFonts w:cs="David"/>
          <w:rtl/>
          <w:lang w:eastAsia="en-US"/>
        </w:rPr>
      </w:pPr>
      <w:r>
        <w:rPr>
          <w:rFonts w:cs="David" w:hint="cs"/>
          <w:rtl/>
        </w:rPr>
        <w:t xml:space="preserve">קושי לקבוע את </w:t>
      </w:r>
      <w:r>
        <w:rPr>
          <w:rFonts w:cs="David" w:hint="cs"/>
          <w:rtl/>
          <w:lang w:eastAsia="en-US"/>
        </w:rPr>
        <w:t xml:space="preserve">מטעני היונים שנוצרו מאטומי היסודות בתרכובת יונית, למרות </w:t>
      </w:r>
      <w:r>
        <w:rPr>
          <w:rFonts w:cs="David" w:hint="cs"/>
          <w:rtl/>
        </w:rPr>
        <w:t>זיהוי נכון של הטור שבו נמצא היסוד במערכה המחזורית.</w:t>
      </w:r>
    </w:p>
    <w:p w:rsidR="00F318CA" w:rsidRDefault="00F318CA">
      <w:pPr>
        <w:numPr>
          <w:ilvl w:val="0"/>
          <w:numId w:val="8"/>
        </w:numPr>
        <w:tabs>
          <w:tab w:val="clear" w:pos="1382"/>
          <w:tab w:val="num" w:pos="425"/>
        </w:tabs>
        <w:spacing w:line="360" w:lineRule="auto"/>
        <w:ind w:left="425" w:right="0" w:hanging="425"/>
        <w:rPr>
          <w:rFonts w:cs="David"/>
          <w:rtl/>
        </w:rPr>
      </w:pPr>
      <w:r>
        <w:rPr>
          <w:rFonts w:cs="David" w:hint="cs"/>
          <w:rtl/>
          <w:lang w:eastAsia="en-US"/>
        </w:rPr>
        <w:t>קושי בקביעת נוסחה אמפירית של תרכובת יונית.</w:t>
      </w:r>
      <w:r>
        <w:rPr>
          <w:rFonts w:cs="David" w:hint="cs"/>
          <w:rtl/>
        </w:rPr>
        <w:t xml:space="preserve"> </w:t>
      </w:r>
    </w:p>
    <w:p w:rsidR="00F318CA" w:rsidRDefault="00F318CA">
      <w:pPr>
        <w:spacing w:line="360" w:lineRule="auto"/>
        <w:ind w:left="-58"/>
        <w:rPr>
          <w:rFonts w:cs="David"/>
          <w:rtl/>
        </w:rPr>
      </w:pPr>
    </w:p>
    <w:p w:rsidR="00F318CA" w:rsidRPr="00A53345" w:rsidRDefault="00F318CA" w:rsidP="00A53345">
      <w:pPr>
        <w:spacing w:after="120"/>
        <w:rPr>
          <w:rFonts w:cs="David"/>
          <w:b/>
          <w:bCs/>
          <w:color w:val="FF00FF"/>
          <w:sz w:val="28"/>
          <w:szCs w:val="28"/>
          <w:rtl/>
          <w:lang w:eastAsia="en-US"/>
        </w:rPr>
      </w:pPr>
      <w:r w:rsidRPr="00A53345">
        <w:rPr>
          <w:rFonts w:cs="David" w:hint="cs"/>
          <w:b/>
          <w:bCs/>
          <w:color w:val="FF00FF"/>
          <w:sz w:val="28"/>
          <w:szCs w:val="28"/>
          <w:rtl/>
          <w:lang w:eastAsia="en-US"/>
        </w:rPr>
        <w:t>המלצות</w:t>
      </w:r>
    </w:p>
    <w:p w:rsidR="00F318CA" w:rsidRDefault="00F318CA">
      <w:pPr>
        <w:spacing w:line="360" w:lineRule="auto"/>
        <w:ind w:left="-58"/>
        <w:rPr>
          <w:rFonts w:cs="David"/>
          <w:rtl/>
          <w:lang w:eastAsia="en-US"/>
        </w:rPr>
      </w:pPr>
      <w:r>
        <w:rPr>
          <w:rFonts w:cs="David" w:hint="cs"/>
          <w:rtl/>
          <w:lang w:eastAsia="en-US"/>
        </w:rPr>
        <w:t>מומלץ להבהיר לתלמידים כיצד לקשר בין מספר אלקטרוני ערכיות באטום היסוד לבין מספר הטור שבו נמצא היסוד במערכה המחזורית, כיצד לקבוע את מטען היון שנוצר מאטום היסוד בתרכובת יונית וכיצד לקבוע נכון נוסחה של תרכובת יונית.</w:t>
      </w:r>
    </w:p>
    <w:p w:rsidR="00F318CA" w:rsidRDefault="00F318CA">
      <w:pPr>
        <w:spacing w:line="360" w:lineRule="auto"/>
        <w:ind w:left="-58"/>
        <w:rPr>
          <w:rFonts w:cs="David"/>
          <w:rtl/>
          <w:lang w:eastAsia="en-US"/>
        </w:rPr>
      </w:pPr>
      <w:r>
        <w:rPr>
          <w:rFonts w:cs="David" w:hint="cs"/>
          <w:rtl/>
          <w:lang w:eastAsia="en-US"/>
        </w:rPr>
        <w:t>מומלץ לפתור עם התלמידים שאלות מתאימות, כגון שאלות מבחינות הבגרות. לשם כך מומלץ להיעזר בחוברות של ניתוח בגרות משנים קודמות הכוללות נימוקים לתשובות לשאלות סגורות והמלצות.</w:t>
      </w:r>
    </w:p>
    <w:p w:rsidR="00F318CA" w:rsidRDefault="00F318CA">
      <w:pPr>
        <w:spacing w:line="360" w:lineRule="auto"/>
        <w:ind w:left="-58"/>
        <w:rPr>
          <w:rFonts w:cs="David"/>
          <w:rtl/>
          <w:lang w:eastAsia="en-US"/>
        </w:rPr>
      </w:pPr>
      <w:r>
        <w:rPr>
          <w:rFonts w:cs="David" w:hint="cs"/>
          <w:rtl/>
          <w:lang w:eastAsia="en-US"/>
        </w:rPr>
        <w:t xml:space="preserve">שאלות לדוגמה: שאלה </w:t>
      </w:r>
      <w:r>
        <w:rPr>
          <w:rFonts w:cs="David"/>
          <w:lang w:eastAsia="en-US"/>
        </w:rPr>
        <w:t>1</w:t>
      </w:r>
      <w:r>
        <w:rPr>
          <w:rFonts w:cs="David" w:hint="cs"/>
          <w:rtl/>
          <w:lang w:eastAsia="en-US"/>
        </w:rPr>
        <w:t xml:space="preserve">א' מבגרות תשע"ד, שאלה </w:t>
      </w:r>
      <w:r>
        <w:rPr>
          <w:rFonts w:cs="David"/>
          <w:lang w:eastAsia="en-US"/>
        </w:rPr>
        <w:t>1</w:t>
      </w:r>
      <w:r>
        <w:rPr>
          <w:rFonts w:cs="David" w:hint="cs"/>
          <w:rtl/>
          <w:lang w:eastAsia="en-US"/>
        </w:rPr>
        <w:t xml:space="preserve">א' מבגרות תשע"ג, שאלה </w:t>
      </w:r>
      <w:r>
        <w:rPr>
          <w:rFonts w:cs="David"/>
          <w:lang w:eastAsia="en-US"/>
        </w:rPr>
        <w:t>1</w:t>
      </w:r>
      <w:r>
        <w:rPr>
          <w:rFonts w:cs="David" w:hint="cs"/>
          <w:rtl/>
          <w:lang w:eastAsia="en-US"/>
        </w:rPr>
        <w:t xml:space="preserve">א' מבגרות תשע"ב,  </w:t>
      </w:r>
    </w:p>
    <w:p w:rsidR="00F318CA" w:rsidRDefault="00F318CA">
      <w:pPr>
        <w:spacing w:line="360" w:lineRule="auto"/>
        <w:ind w:left="-58"/>
        <w:rPr>
          <w:rFonts w:cs="David"/>
          <w:rtl/>
          <w:lang w:eastAsia="en-US"/>
        </w:rPr>
      </w:pPr>
      <w:r>
        <w:rPr>
          <w:rFonts w:cs="David" w:hint="cs"/>
          <w:rtl/>
          <w:lang w:eastAsia="en-US"/>
        </w:rPr>
        <w:t xml:space="preserve">שאלה </w:t>
      </w:r>
      <w:r>
        <w:rPr>
          <w:rFonts w:cs="David"/>
          <w:lang w:eastAsia="en-US"/>
        </w:rPr>
        <w:t>1</w:t>
      </w:r>
      <w:r>
        <w:rPr>
          <w:rFonts w:cs="David" w:hint="cs"/>
          <w:rtl/>
          <w:lang w:eastAsia="en-US"/>
        </w:rPr>
        <w:t xml:space="preserve">א' מבגרות תשס"ט, שאלה </w:t>
      </w:r>
      <w:r>
        <w:rPr>
          <w:rFonts w:cs="David"/>
          <w:lang w:eastAsia="en-US"/>
        </w:rPr>
        <w:t>1</w:t>
      </w:r>
      <w:r>
        <w:rPr>
          <w:rFonts w:cs="David" w:hint="cs"/>
          <w:rtl/>
          <w:lang w:eastAsia="en-US"/>
        </w:rPr>
        <w:t>ה' מבגרות תשס"ב.</w:t>
      </w:r>
    </w:p>
    <w:p w:rsidR="00F318CA" w:rsidRDefault="00F318CA">
      <w:pPr>
        <w:spacing w:line="360" w:lineRule="auto"/>
        <w:ind w:left="-58"/>
        <w:rPr>
          <w:rFonts w:cs="David"/>
          <w:sz w:val="36"/>
          <w:szCs w:val="36"/>
          <w:rtl/>
          <w:lang w:eastAsia="en-US"/>
        </w:rPr>
      </w:pPr>
    </w:p>
    <w:p w:rsidR="00A776B1" w:rsidRDefault="00A776B1">
      <w:pPr>
        <w:spacing w:line="360" w:lineRule="auto"/>
        <w:ind w:left="-58"/>
        <w:rPr>
          <w:rFonts w:cs="David"/>
          <w:sz w:val="36"/>
          <w:szCs w:val="36"/>
          <w:rtl/>
          <w:lang w:eastAsia="en-US"/>
        </w:rPr>
      </w:pPr>
    </w:p>
    <w:p w:rsidR="00A53345" w:rsidRDefault="00A53345">
      <w:pPr>
        <w:bidi w:val="0"/>
        <w:rPr>
          <w:rFonts w:cs="David"/>
          <w:b/>
          <w:bCs/>
          <w:color w:val="FF0000"/>
          <w:sz w:val="36"/>
          <w:szCs w:val="36"/>
          <w:rtl/>
          <w:lang w:eastAsia="en-US"/>
        </w:rPr>
      </w:pPr>
      <w:r>
        <w:rPr>
          <w:rFonts w:cs="David"/>
          <w:b/>
          <w:bCs/>
          <w:color w:val="FF0000"/>
          <w:sz w:val="36"/>
          <w:szCs w:val="36"/>
          <w:rtl/>
          <w:lang w:eastAsia="en-US"/>
        </w:rPr>
        <w:br w:type="page"/>
      </w:r>
    </w:p>
    <w:p w:rsidR="00F318CA" w:rsidRDefault="00F318CA" w:rsidP="00A53345">
      <w:pPr>
        <w:pStyle w:val="Heading2"/>
        <w:rPr>
          <w:color w:val="FF0000"/>
          <w:sz w:val="28"/>
          <w:szCs w:val="28"/>
          <w:rtl/>
        </w:rPr>
      </w:pPr>
      <w:r>
        <w:rPr>
          <w:rFonts w:hint="cs"/>
          <w:color w:val="FF0000"/>
          <w:sz w:val="36"/>
          <w:szCs w:val="36"/>
          <w:rtl/>
        </w:rPr>
        <w:lastRenderedPageBreak/>
        <w:t>ב'</w:t>
      </w:r>
      <w:r>
        <w:rPr>
          <w:rFonts w:hint="cs"/>
          <w:color w:val="FF0000"/>
          <w:rtl/>
        </w:rPr>
        <w:t xml:space="preserve">  </w:t>
      </w:r>
      <w:r>
        <w:rPr>
          <w:rFonts w:hint="cs"/>
          <w:rtl/>
        </w:rPr>
        <w:t>מבנה האטום</w:t>
      </w:r>
      <w:r>
        <w:rPr>
          <w:rFonts w:hint="cs"/>
          <w:color w:val="FF0000"/>
          <w:rtl/>
        </w:rPr>
        <w:tab/>
      </w:r>
    </w:p>
    <w:p w:rsidR="00F318CA" w:rsidRDefault="00F318CA">
      <w:pPr>
        <w:spacing w:line="360" w:lineRule="auto"/>
        <w:ind w:left="-58"/>
        <w:rPr>
          <w:rFonts w:cs="David"/>
          <w:rtl/>
          <w:lang w:eastAsia="en-US"/>
        </w:rPr>
      </w:pPr>
      <w:r>
        <w:rPr>
          <w:rFonts w:cs="David" w:hint="cs"/>
          <w:rtl/>
          <w:lang w:eastAsia="en-US"/>
        </w:rPr>
        <w:t xml:space="preserve">בעת האחרונה הצליחו מדענים ליצור באופן מלאכותי ארבעה יסודות חדשים שהמספרים האטומיים שלהם: </w:t>
      </w:r>
      <w:r>
        <w:rPr>
          <w:rFonts w:cs="David"/>
          <w:lang w:eastAsia="en-US"/>
        </w:rPr>
        <w:t>113</w:t>
      </w:r>
      <w:r>
        <w:rPr>
          <w:rFonts w:cs="David" w:hint="cs"/>
          <w:rtl/>
          <w:lang w:eastAsia="en-US"/>
        </w:rPr>
        <w:t xml:space="preserve"> , </w:t>
      </w:r>
      <w:r>
        <w:rPr>
          <w:rFonts w:cs="David"/>
          <w:lang w:eastAsia="en-US"/>
        </w:rPr>
        <w:t>115</w:t>
      </w:r>
      <w:r>
        <w:rPr>
          <w:rFonts w:cs="David" w:hint="cs"/>
          <w:rtl/>
          <w:lang w:eastAsia="en-US"/>
        </w:rPr>
        <w:t xml:space="preserve"> , </w:t>
      </w:r>
      <w:r>
        <w:rPr>
          <w:rFonts w:cs="David"/>
          <w:lang w:eastAsia="en-US"/>
        </w:rPr>
        <w:t>117</w:t>
      </w:r>
      <w:r>
        <w:rPr>
          <w:rFonts w:cs="David" w:hint="cs"/>
          <w:rtl/>
          <w:lang w:eastAsia="en-US"/>
        </w:rPr>
        <w:t xml:space="preserve"> ו- </w:t>
      </w:r>
      <w:r>
        <w:rPr>
          <w:rFonts w:cs="David"/>
          <w:lang w:eastAsia="en-US"/>
        </w:rPr>
        <w:t>118</w:t>
      </w:r>
      <w:r>
        <w:rPr>
          <w:rFonts w:cs="David" w:hint="cs"/>
          <w:rtl/>
          <w:lang w:eastAsia="en-US"/>
        </w:rPr>
        <w:t xml:space="preserve"> .</w:t>
      </w:r>
    </w:p>
    <w:p w:rsidR="00F318CA" w:rsidRDefault="00F318CA">
      <w:pPr>
        <w:spacing w:line="360" w:lineRule="auto"/>
        <w:ind w:left="-58"/>
        <w:rPr>
          <w:rFonts w:cs="David"/>
          <w:rtl/>
          <w:lang w:eastAsia="en-US"/>
        </w:rPr>
      </w:pPr>
      <w:r>
        <w:rPr>
          <w:rFonts w:cs="David" w:hint="cs"/>
          <w:rtl/>
          <w:lang w:eastAsia="en-US"/>
        </w:rPr>
        <w:t xml:space="preserve">היסוד שמספרו האטומי </w:t>
      </w:r>
      <w:r>
        <w:rPr>
          <w:rFonts w:cs="David"/>
          <w:lang w:eastAsia="en-US"/>
        </w:rPr>
        <w:t>118</w:t>
      </w:r>
      <w:r>
        <w:rPr>
          <w:rFonts w:cs="David" w:hint="cs"/>
          <w:rtl/>
          <w:lang w:eastAsia="en-US"/>
        </w:rPr>
        <w:t xml:space="preserve"> נמצא בטבלה המחזורית מתחת ליסוד ראדון, </w:t>
      </w:r>
      <w:r>
        <w:rPr>
          <w:rFonts w:cs="David"/>
          <w:vertAlign w:val="subscript"/>
          <w:lang w:eastAsia="en-US"/>
        </w:rPr>
        <w:t>86</w:t>
      </w:r>
      <w:r>
        <w:rPr>
          <w:rFonts w:cs="David"/>
          <w:lang w:eastAsia="en-US"/>
        </w:rPr>
        <w:t>Rn</w:t>
      </w:r>
      <w:r>
        <w:rPr>
          <w:rFonts w:cs="David" w:hint="cs"/>
          <w:rtl/>
          <w:lang w:eastAsia="en-US"/>
        </w:rPr>
        <w:t xml:space="preserve"> .</w:t>
      </w:r>
    </w:p>
    <w:p w:rsidR="00F318CA" w:rsidRDefault="00F318CA">
      <w:pPr>
        <w:spacing w:line="360" w:lineRule="auto"/>
        <w:ind w:left="-58"/>
        <w:rPr>
          <w:rFonts w:cs="David"/>
          <w:rtl/>
          <w:lang w:eastAsia="en-US"/>
        </w:rPr>
      </w:pPr>
      <w:r>
        <w:rPr>
          <w:rFonts w:cs="David" w:hint="cs"/>
          <w:rtl/>
          <w:lang w:eastAsia="en-US"/>
        </w:rPr>
        <w:t xml:space="preserve">לפניך ארבעה היגדים </w:t>
      </w:r>
      <w:r>
        <w:rPr>
          <w:rtl/>
          <w:lang w:eastAsia="en-US"/>
        </w:rPr>
        <w:t>1-4</w:t>
      </w:r>
      <w:r>
        <w:rPr>
          <w:rFonts w:cs="David" w:hint="cs"/>
          <w:rtl/>
          <w:lang w:eastAsia="en-US"/>
        </w:rPr>
        <w:t xml:space="preserve"> . מהו ההיגד </w:t>
      </w:r>
      <w:r w:rsidRPr="00A53345">
        <w:rPr>
          <w:rFonts w:cs="David" w:hint="cs"/>
          <w:b/>
          <w:bCs/>
          <w:rtl/>
          <w:lang w:eastAsia="en-US"/>
        </w:rPr>
        <w:t>הלא נכון</w:t>
      </w:r>
      <w:r>
        <w:rPr>
          <w:rFonts w:cs="David" w:hint="cs"/>
          <w:rtl/>
          <w:lang w:eastAsia="en-US"/>
        </w:rPr>
        <w:t>?</w:t>
      </w:r>
    </w:p>
    <w:p w:rsidR="00F318CA" w:rsidRDefault="00F318CA" w:rsidP="0039694E">
      <w:pPr>
        <w:tabs>
          <w:tab w:val="left" w:pos="1275"/>
          <w:tab w:val="left" w:pos="1842"/>
        </w:tabs>
        <w:spacing w:line="360" w:lineRule="auto"/>
        <w:ind w:left="-58" w:right="-567"/>
        <w:rPr>
          <w:rFonts w:cs="David"/>
          <w:b/>
          <w:bCs/>
          <w:vertAlign w:val="subscript"/>
          <w:rtl/>
          <w:lang w:eastAsia="en-US"/>
        </w:rPr>
      </w:pPr>
      <w:r>
        <w:rPr>
          <w:rFonts w:cs="David"/>
          <w:b/>
          <w:bCs/>
          <w:highlight w:val="yellow"/>
          <w:lang w:eastAsia="en-US"/>
        </w:rPr>
        <w:t>80%</w:t>
      </w:r>
      <w:r>
        <w:rPr>
          <w:rFonts w:cs="David" w:hint="cs"/>
          <w:b/>
          <w:bCs/>
          <w:highlight w:val="yellow"/>
          <w:rtl/>
          <w:lang w:eastAsia="en-US"/>
        </w:rPr>
        <w:tab/>
        <w:t>1.</w:t>
      </w:r>
      <w:r>
        <w:rPr>
          <w:rFonts w:cs="David" w:hint="cs"/>
          <w:b/>
          <w:bCs/>
          <w:highlight w:val="yellow"/>
          <w:rtl/>
          <w:lang w:eastAsia="en-US"/>
        </w:rPr>
        <w:tab/>
        <w:t>ארבעת היסודות החדשים נמצאים באותו טור בטבלה המחזורית</w:t>
      </w:r>
      <w:r w:rsidRPr="00A53345">
        <w:rPr>
          <w:rFonts w:cs="David" w:hint="cs"/>
          <w:b/>
          <w:bCs/>
          <w:highlight w:val="yellow"/>
          <w:rtl/>
          <w:lang w:eastAsia="en-US"/>
        </w:rPr>
        <w:t>.</w:t>
      </w:r>
      <w:r w:rsidR="00A53345" w:rsidRPr="00A53345">
        <w:rPr>
          <w:rFonts w:cs="David" w:hint="cs"/>
          <w:b/>
          <w:bCs/>
          <w:highlight w:val="yellow"/>
          <w:rtl/>
          <w:lang w:eastAsia="en-US"/>
        </w:rPr>
        <w:t>(התשובה הנכונה)</w:t>
      </w:r>
    </w:p>
    <w:p w:rsidR="00F318CA" w:rsidRDefault="00F318CA">
      <w:pPr>
        <w:tabs>
          <w:tab w:val="left" w:pos="1275"/>
          <w:tab w:val="left" w:pos="1842"/>
        </w:tabs>
        <w:spacing w:line="360" w:lineRule="auto"/>
        <w:ind w:left="-58" w:right="-567"/>
        <w:rPr>
          <w:rFonts w:cs="David"/>
          <w:rtl/>
          <w:lang w:eastAsia="en-US"/>
        </w:rPr>
      </w:pPr>
      <w:r>
        <w:rPr>
          <w:rFonts w:cs="David"/>
          <w:lang w:eastAsia="en-US"/>
        </w:rPr>
        <w:t>7%</w:t>
      </w:r>
      <w:r>
        <w:rPr>
          <w:rFonts w:cs="David" w:hint="cs"/>
          <w:rtl/>
          <w:lang w:eastAsia="en-US"/>
        </w:rPr>
        <w:tab/>
        <w:t>2.</w:t>
      </w:r>
      <w:r>
        <w:rPr>
          <w:rFonts w:cs="David" w:hint="cs"/>
          <w:rtl/>
          <w:lang w:eastAsia="en-US"/>
        </w:rPr>
        <w:tab/>
        <w:t>לאטומים של ארבעת היסודות החדשים יש מספר שווה של רמות אנרגיה</w:t>
      </w:r>
    </w:p>
    <w:p w:rsidR="00F318CA" w:rsidRDefault="00F318CA">
      <w:pPr>
        <w:tabs>
          <w:tab w:val="left" w:pos="1275"/>
          <w:tab w:val="left" w:pos="1842"/>
        </w:tabs>
        <w:spacing w:line="360" w:lineRule="auto"/>
        <w:ind w:left="-58" w:right="-567"/>
        <w:rPr>
          <w:rFonts w:cs="David"/>
          <w:vertAlign w:val="subscript"/>
          <w:rtl/>
          <w:lang w:eastAsia="en-US"/>
        </w:rPr>
      </w:pPr>
      <w:r>
        <w:rPr>
          <w:rFonts w:cs="David" w:hint="cs"/>
          <w:rtl/>
          <w:lang w:eastAsia="en-US"/>
        </w:rPr>
        <w:tab/>
      </w:r>
      <w:r>
        <w:rPr>
          <w:rFonts w:cs="David" w:hint="cs"/>
          <w:rtl/>
          <w:lang w:eastAsia="en-US"/>
        </w:rPr>
        <w:tab/>
        <w:t>מאוכלסות.</w:t>
      </w:r>
    </w:p>
    <w:p w:rsidR="003764C1" w:rsidRDefault="00F318CA" w:rsidP="003764C1">
      <w:pPr>
        <w:tabs>
          <w:tab w:val="left" w:pos="1275"/>
          <w:tab w:val="left" w:pos="1842"/>
        </w:tabs>
        <w:spacing w:line="360" w:lineRule="auto"/>
        <w:ind w:left="-58" w:right="-567"/>
        <w:rPr>
          <w:rFonts w:cs="David"/>
          <w:lang w:eastAsia="en-US"/>
        </w:rPr>
      </w:pPr>
      <w:r>
        <w:rPr>
          <w:rFonts w:cs="David"/>
          <w:lang w:eastAsia="en-US"/>
        </w:rPr>
        <w:t>5%</w:t>
      </w:r>
      <w:r>
        <w:rPr>
          <w:rFonts w:cs="David" w:hint="cs"/>
          <w:rtl/>
          <w:lang w:eastAsia="en-US"/>
        </w:rPr>
        <w:tab/>
        <w:t>3.</w:t>
      </w:r>
      <w:r>
        <w:rPr>
          <w:rFonts w:cs="David" w:hint="cs"/>
          <w:rtl/>
          <w:lang w:eastAsia="en-US"/>
        </w:rPr>
        <w:tab/>
        <w:t xml:space="preserve">לאטום של היסוד שמספרו האטומי </w:t>
      </w:r>
      <w:r>
        <w:rPr>
          <w:rFonts w:cs="David"/>
          <w:lang w:eastAsia="en-US"/>
        </w:rPr>
        <w:t>118</w:t>
      </w:r>
      <w:r>
        <w:rPr>
          <w:rFonts w:cs="David" w:hint="cs"/>
          <w:rtl/>
          <w:lang w:eastAsia="en-US"/>
        </w:rPr>
        <w:t xml:space="preserve"> , יש </w:t>
      </w:r>
      <w:r>
        <w:rPr>
          <w:rFonts w:cs="David"/>
          <w:lang w:eastAsia="en-US"/>
        </w:rPr>
        <w:t>8</w:t>
      </w:r>
      <w:r w:rsidR="003764C1">
        <w:rPr>
          <w:rFonts w:cs="David" w:hint="cs"/>
          <w:rtl/>
          <w:lang w:eastAsia="en-US"/>
        </w:rPr>
        <w:t xml:space="preserve"> אלקטרונים ברמת האנרגיה</w:t>
      </w:r>
    </w:p>
    <w:p w:rsidR="00F318CA" w:rsidRDefault="003764C1">
      <w:pPr>
        <w:tabs>
          <w:tab w:val="left" w:pos="1275"/>
          <w:tab w:val="left" w:pos="1842"/>
        </w:tabs>
        <w:spacing w:line="360" w:lineRule="auto"/>
        <w:ind w:left="-58" w:right="-567"/>
        <w:rPr>
          <w:rFonts w:cs="David"/>
          <w:vertAlign w:val="subscript"/>
          <w:rtl/>
          <w:lang w:eastAsia="en-US"/>
        </w:rPr>
      </w:pPr>
      <w:r>
        <w:rPr>
          <w:rFonts w:cs="David"/>
          <w:rtl/>
          <w:lang w:eastAsia="en-US"/>
        </w:rPr>
        <w:tab/>
      </w:r>
      <w:r>
        <w:rPr>
          <w:rFonts w:cs="David"/>
          <w:rtl/>
          <w:lang w:eastAsia="en-US"/>
        </w:rPr>
        <w:tab/>
      </w:r>
      <w:r w:rsidR="00F318CA">
        <w:rPr>
          <w:rFonts w:cs="David" w:hint="cs"/>
          <w:rtl/>
          <w:lang w:eastAsia="en-US"/>
        </w:rPr>
        <w:t>הגבוהה ביותר.</w:t>
      </w:r>
    </w:p>
    <w:p w:rsidR="00F318CA" w:rsidRDefault="00F318CA" w:rsidP="00065EEA">
      <w:pPr>
        <w:tabs>
          <w:tab w:val="left" w:pos="1275"/>
          <w:tab w:val="left" w:pos="1842"/>
          <w:tab w:val="right" w:pos="8505"/>
        </w:tabs>
        <w:spacing w:line="360" w:lineRule="auto"/>
        <w:ind w:left="-58"/>
        <w:rPr>
          <w:rFonts w:cs="David"/>
          <w:rtl/>
          <w:lang w:eastAsia="en-US"/>
        </w:rPr>
      </w:pPr>
      <w:r>
        <w:rPr>
          <w:rFonts w:cs="David"/>
          <w:lang w:eastAsia="en-US"/>
        </w:rPr>
        <w:t>8%</w:t>
      </w:r>
      <w:r>
        <w:rPr>
          <w:rFonts w:cs="David" w:hint="cs"/>
          <w:rtl/>
          <w:lang w:eastAsia="en-US"/>
        </w:rPr>
        <w:tab/>
        <w:t>4.</w:t>
      </w:r>
      <w:r>
        <w:rPr>
          <w:rFonts w:cs="David" w:hint="cs"/>
          <w:rtl/>
          <w:lang w:eastAsia="en-US"/>
        </w:rPr>
        <w:tab/>
        <w:t xml:space="preserve">ארבעת היסודות החדשים נמצאים באותה </w:t>
      </w:r>
      <w:r w:rsidR="00065EEA">
        <w:rPr>
          <w:rFonts w:cs="David" w:hint="cs"/>
          <w:rtl/>
          <w:lang w:eastAsia="en-US"/>
        </w:rPr>
        <w:t>שורה בטבלה המחזורית.</w:t>
      </w:r>
    </w:p>
    <w:p w:rsidR="00F318CA" w:rsidRDefault="00F318CA">
      <w:pPr>
        <w:tabs>
          <w:tab w:val="left" w:pos="7739"/>
        </w:tabs>
        <w:spacing w:line="360" w:lineRule="auto"/>
        <w:ind w:left="-58"/>
        <w:rPr>
          <w:rFonts w:cs="David"/>
          <w:b/>
          <w:bCs/>
          <w:color w:val="000099"/>
          <w:sz w:val="28"/>
          <w:szCs w:val="28"/>
          <w:rtl/>
          <w:lang w:eastAsia="en-US"/>
        </w:rPr>
      </w:pPr>
    </w:p>
    <w:p w:rsidR="00F318CA" w:rsidRDefault="00F318CA" w:rsidP="00065EEA">
      <w:pPr>
        <w:tabs>
          <w:tab w:val="left" w:pos="7739"/>
        </w:tabs>
        <w:spacing w:line="360" w:lineRule="auto"/>
        <w:rPr>
          <w:rFonts w:cs="David"/>
          <w:b/>
          <w:bCs/>
          <w:color w:val="000099"/>
          <w:sz w:val="28"/>
          <w:szCs w:val="28"/>
          <w:rtl/>
          <w:lang w:eastAsia="en-US"/>
        </w:rPr>
      </w:pPr>
    </w:p>
    <w:p w:rsidR="00F318CA" w:rsidRDefault="00F318CA">
      <w:pPr>
        <w:tabs>
          <w:tab w:val="left" w:pos="7739"/>
        </w:tabs>
        <w:spacing w:line="360" w:lineRule="auto"/>
        <w:ind w:left="-58"/>
        <w:rPr>
          <w:rFonts w:cs="David"/>
          <w:b/>
          <w:bCs/>
          <w:color w:val="000099"/>
          <w:sz w:val="28"/>
          <w:szCs w:val="28"/>
          <w:rtl/>
          <w:lang w:eastAsia="en-US"/>
        </w:rPr>
      </w:pPr>
      <w:r>
        <w:rPr>
          <w:rFonts w:cs="David" w:hint="cs"/>
          <w:b/>
          <w:bCs/>
          <w:color w:val="000099"/>
          <w:sz w:val="28"/>
          <w:szCs w:val="28"/>
          <w:rtl/>
          <w:lang w:eastAsia="en-US"/>
        </w:rPr>
        <w:t>הנימוק</w:t>
      </w:r>
    </w:p>
    <w:p w:rsidR="00F318CA" w:rsidRDefault="00F318CA">
      <w:pPr>
        <w:spacing w:line="360" w:lineRule="auto"/>
        <w:ind w:left="-58"/>
        <w:rPr>
          <w:rFonts w:cs="David"/>
          <w:color w:val="000080"/>
          <w:rtl/>
          <w:lang w:eastAsia="en-US"/>
        </w:rPr>
      </w:pPr>
      <w:r>
        <w:rPr>
          <w:rFonts w:cs="David" w:hint="cs"/>
          <w:color w:val="000080"/>
          <w:rtl/>
          <w:lang w:eastAsia="en-US"/>
        </w:rPr>
        <w:t xml:space="preserve">התשובה הנכונה היא </w:t>
      </w:r>
      <w:r>
        <w:rPr>
          <w:rFonts w:cs="David"/>
          <w:color w:val="000080"/>
          <w:lang w:eastAsia="en-US"/>
        </w:rPr>
        <w:t>1</w:t>
      </w:r>
      <w:r>
        <w:rPr>
          <w:rFonts w:cs="David" w:hint="cs"/>
          <w:color w:val="000080"/>
          <w:rtl/>
          <w:lang w:eastAsia="en-US"/>
        </w:rPr>
        <w:t xml:space="preserve"> - ההיגד לא נכון. ארבעת היסודות החדשים נמצאים באותה שורה ולא באותו טור. היות והאטום של היסוד שמספרו האטומי </w:t>
      </w:r>
      <w:r>
        <w:rPr>
          <w:rFonts w:hint="cs"/>
          <w:color w:val="000080"/>
          <w:rtl/>
          <w:lang w:eastAsia="en-US"/>
        </w:rPr>
        <w:t>118</w:t>
      </w:r>
      <w:r>
        <w:rPr>
          <w:rFonts w:cs="David" w:hint="cs"/>
          <w:color w:val="000080"/>
          <w:rtl/>
          <w:lang w:eastAsia="en-US"/>
        </w:rPr>
        <w:t xml:space="preserve"> נמצא בטור </w:t>
      </w:r>
      <w:r>
        <w:rPr>
          <w:rFonts w:hint="cs"/>
          <w:color w:val="000080"/>
          <w:rtl/>
          <w:lang w:eastAsia="en-US"/>
        </w:rPr>
        <w:t>8</w:t>
      </w:r>
      <w:r>
        <w:rPr>
          <w:rFonts w:cs="David" w:hint="cs"/>
          <w:color w:val="000080"/>
          <w:rtl/>
          <w:lang w:eastAsia="en-US"/>
        </w:rPr>
        <w:t xml:space="preserve"> , היסודות האחרים נמצאים לפניו באותה שורה. </w:t>
      </w:r>
    </w:p>
    <w:p w:rsidR="00F318CA" w:rsidRDefault="00F318CA">
      <w:pPr>
        <w:spacing w:line="360" w:lineRule="auto"/>
        <w:ind w:left="-58"/>
        <w:rPr>
          <w:rFonts w:cs="David"/>
          <w:color w:val="000080"/>
          <w:rtl/>
          <w:lang w:eastAsia="en-US"/>
        </w:rPr>
      </w:pPr>
      <w:r>
        <w:rPr>
          <w:rFonts w:cs="David" w:hint="cs"/>
          <w:color w:val="000080"/>
          <w:rtl/>
          <w:lang w:eastAsia="en-US"/>
        </w:rPr>
        <w:t xml:space="preserve">היגדים </w:t>
      </w:r>
      <w:r>
        <w:rPr>
          <w:rFonts w:cs="David"/>
          <w:color w:val="000080"/>
          <w:lang w:eastAsia="en-US"/>
        </w:rPr>
        <w:t>2</w:t>
      </w:r>
      <w:r>
        <w:rPr>
          <w:rFonts w:cs="David" w:hint="cs"/>
          <w:color w:val="000080"/>
          <w:rtl/>
          <w:lang w:eastAsia="en-US"/>
        </w:rPr>
        <w:t xml:space="preserve"> ו- </w:t>
      </w:r>
      <w:r>
        <w:rPr>
          <w:rFonts w:cs="David"/>
          <w:color w:val="000080"/>
          <w:lang w:eastAsia="en-US"/>
        </w:rPr>
        <w:t>4</w:t>
      </w:r>
      <w:r>
        <w:rPr>
          <w:rFonts w:cs="David" w:hint="cs"/>
          <w:color w:val="000080"/>
          <w:rtl/>
          <w:lang w:eastAsia="en-US"/>
        </w:rPr>
        <w:t xml:space="preserve"> נכונים: היסודות נמצאים באותה שורה, ובאטומי היסודות האלה יש אותו מספר של רמות אנרגיה מאוכלסות.</w:t>
      </w:r>
    </w:p>
    <w:p w:rsidR="00F318CA" w:rsidRDefault="00F318CA" w:rsidP="00743CF3">
      <w:pPr>
        <w:spacing w:line="360" w:lineRule="auto"/>
        <w:ind w:left="-58"/>
        <w:rPr>
          <w:rFonts w:cs="David"/>
          <w:color w:val="000080"/>
          <w:rtl/>
          <w:lang w:eastAsia="en-US"/>
        </w:rPr>
      </w:pPr>
      <w:r>
        <w:rPr>
          <w:rFonts w:cs="David" w:hint="cs"/>
          <w:color w:val="000080"/>
          <w:rtl/>
          <w:lang w:eastAsia="en-US"/>
        </w:rPr>
        <w:t xml:space="preserve">היגד </w:t>
      </w:r>
      <w:r>
        <w:rPr>
          <w:rFonts w:cs="David"/>
          <w:color w:val="000080"/>
          <w:lang w:eastAsia="en-US"/>
        </w:rPr>
        <w:t>3</w:t>
      </w:r>
      <w:r>
        <w:rPr>
          <w:rFonts w:cs="David" w:hint="cs"/>
          <w:color w:val="000080"/>
          <w:rtl/>
          <w:lang w:eastAsia="en-US"/>
        </w:rPr>
        <w:t xml:space="preserve"> נכון: אטום של היסוד שמספרו האטומי </w:t>
      </w:r>
      <w:r>
        <w:rPr>
          <w:rFonts w:hint="cs"/>
          <w:color w:val="000080"/>
          <w:rtl/>
          <w:lang w:eastAsia="en-US"/>
        </w:rPr>
        <w:t>118</w:t>
      </w:r>
      <w:r>
        <w:rPr>
          <w:rFonts w:cs="David" w:hint="cs"/>
          <w:color w:val="000080"/>
          <w:rtl/>
          <w:lang w:eastAsia="en-US"/>
        </w:rPr>
        <w:t xml:space="preserve"> נמצא בטור של </w:t>
      </w:r>
      <w:r>
        <w:rPr>
          <w:rFonts w:cs="David"/>
          <w:color w:val="000080"/>
          <w:rtl/>
          <w:lang w:eastAsia="en-US"/>
        </w:rPr>
        <w:t xml:space="preserve">ראדון, </w:t>
      </w:r>
      <w:r>
        <w:rPr>
          <w:rFonts w:cs="David"/>
          <w:color w:val="000080"/>
          <w:vertAlign w:val="subscript"/>
          <w:lang w:eastAsia="en-US"/>
        </w:rPr>
        <w:t>86</w:t>
      </w:r>
      <w:r>
        <w:rPr>
          <w:rFonts w:cs="David"/>
          <w:color w:val="000080"/>
          <w:lang w:eastAsia="en-US"/>
        </w:rPr>
        <w:t>Rn</w:t>
      </w:r>
      <w:r>
        <w:rPr>
          <w:rFonts w:cs="David" w:hint="cs"/>
          <w:color w:val="000080"/>
          <w:rtl/>
          <w:lang w:eastAsia="en-US"/>
        </w:rPr>
        <w:t xml:space="preserve"> , טור הגזים האצילים, באטום של היסוד </w:t>
      </w:r>
      <w:r>
        <w:rPr>
          <w:rFonts w:hint="cs"/>
          <w:color w:val="000080"/>
          <w:rtl/>
          <w:lang w:eastAsia="en-US"/>
        </w:rPr>
        <w:t>8</w:t>
      </w:r>
      <w:r>
        <w:rPr>
          <w:rFonts w:cs="David" w:hint="cs"/>
          <w:color w:val="000080"/>
          <w:rtl/>
          <w:lang w:eastAsia="en-US"/>
        </w:rPr>
        <w:t xml:space="preserve"> אלקטרונים ברמת האנרגיה הגבוהה ביותר</w:t>
      </w:r>
      <w:r w:rsidR="00743CF3">
        <w:rPr>
          <w:rFonts w:cs="David" w:hint="cs"/>
          <w:color w:val="000080"/>
          <w:rtl/>
          <w:lang w:eastAsia="en-US"/>
        </w:rPr>
        <w:t>, כי המשותף לכל אטומי היסודות בטור השמיני הוא שמונה אלקטרונים ברמת האנרגיה הגבוהה ביותר (פרט להליום).</w:t>
      </w:r>
    </w:p>
    <w:p w:rsidR="00F318CA" w:rsidRDefault="00F318CA">
      <w:pPr>
        <w:spacing w:line="360" w:lineRule="auto"/>
        <w:ind w:left="-58"/>
        <w:rPr>
          <w:rFonts w:cs="David"/>
          <w:color w:val="000080"/>
          <w:sz w:val="20"/>
          <w:szCs w:val="20"/>
          <w:rtl/>
          <w:lang w:eastAsia="en-US"/>
        </w:rPr>
      </w:pPr>
    </w:p>
    <w:p w:rsidR="00F318CA" w:rsidRDefault="00F318CA">
      <w:pPr>
        <w:spacing w:line="360" w:lineRule="auto"/>
        <w:ind w:left="-58"/>
        <w:rPr>
          <w:rFonts w:cs="David"/>
          <w:b/>
          <w:bCs/>
          <w:color w:val="FF0066"/>
          <w:rtl/>
          <w:lang w:eastAsia="en-US"/>
        </w:rPr>
      </w:pPr>
      <w:r>
        <w:rPr>
          <w:rFonts w:cs="David" w:hint="cs"/>
          <w:b/>
          <w:bCs/>
          <w:color w:val="FF0066"/>
          <w:rtl/>
          <w:lang w:eastAsia="en-US"/>
        </w:rPr>
        <w:t xml:space="preserve">לדעתנו, רמת חשיבה על פי הטקסונומיה של בלום היא </w:t>
      </w:r>
      <w:r>
        <w:rPr>
          <w:rFonts w:cs="David" w:hint="cs"/>
          <w:b/>
          <w:bCs/>
          <w:color w:val="FF0066"/>
          <w:sz w:val="28"/>
          <w:szCs w:val="28"/>
          <w:rtl/>
          <w:lang w:eastAsia="en-US"/>
        </w:rPr>
        <w:t>הבנה</w:t>
      </w:r>
      <w:r>
        <w:rPr>
          <w:rFonts w:cs="David" w:hint="cs"/>
          <w:b/>
          <w:bCs/>
          <w:color w:val="FF0066"/>
          <w:rtl/>
          <w:lang w:eastAsia="en-US"/>
        </w:rPr>
        <w:t>.</w:t>
      </w:r>
    </w:p>
    <w:p w:rsidR="00F318CA" w:rsidRDefault="00F318CA">
      <w:pPr>
        <w:spacing w:line="360" w:lineRule="auto"/>
        <w:ind w:left="-58"/>
        <w:rPr>
          <w:rFonts w:cs="David"/>
          <w:sz w:val="20"/>
          <w:szCs w:val="20"/>
          <w:rtl/>
          <w:lang w:eastAsia="en-US"/>
        </w:rPr>
      </w:pPr>
    </w:p>
    <w:p w:rsidR="00F318CA" w:rsidRDefault="00F318CA">
      <w:pPr>
        <w:spacing w:line="360" w:lineRule="auto"/>
        <w:ind w:left="-58"/>
        <w:rPr>
          <w:rFonts w:cs="David"/>
          <w:b/>
          <w:bCs/>
          <w:color w:val="008000"/>
          <w:sz w:val="28"/>
          <w:szCs w:val="28"/>
          <w:rtl/>
          <w:lang w:eastAsia="en-US"/>
        </w:rPr>
      </w:pPr>
      <w:r>
        <w:rPr>
          <w:rFonts w:cs="David" w:hint="cs"/>
          <w:b/>
          <w:bCs/>
          <w:color w:val="008000"/>
          <w:sz w:val="28"/>
          <w:szCs w:val="28"/>
          <w:rtl/>
          <w:lang w:eastAsia="en-US"/>
        </w:rPr>
        <w:t>כדי לענות על שאלה זו על התלמיד:</w:t>
      </w:r>
    </w:p>
    <w:p w:rsidR="00F318CA" w:rsidRDefault="00F318CA" w:rsidP="00743CF3">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להסביר את המבנה של ה</w:t>
      </w:r>
      <w:r w:rsidR="00743CF3">
        <w:rPr>
          <w:rFonts w:cs="David" w:hint="cs"/>
          <w:rtl/>
          <w:lang w:eastAsia="en-US"/>
        </w:rPr>
        <w:t>טבלה</w:t>
      </w:r>
      <w:r>
        <w:rPr>
          <w:rFonts w:cs="David" w:hint="cs"/>
          <w:rtl/>
          <w:lang w:eastAsia="en-US"/>
        </w:rPr>
        <w:t xml:space="preserve"> המחזורית - מחזורים וטורים.</w:t>
      </w:r>
    </w:p>
    <w:p w:rsidR="00F318CA" w:rsidRDefault="00F318CA" w:rsidP="00743CF3">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w:t>
      </w:r>
      <w:r>
        <w:rPr>
          <w:rFonts w:cs="David"/>
          <w:rtl/>
          <w:lang w:eastAsia="en-US"/>
        </w:rPr>
        <w:t>קשר בין מ</w:t>
      </w:r>
      <w:r>
        <w:rPr>
          <w:rFonts w:cs="David" w:hint="cs"/>
          <w:rtl/>
          <w:lang w:eastAsia="en-US"/>
        </w:rPr>
        <w:t>י</w:t>
      </w:r>
      <w:r>
        <w:rPr>
          <w:rFonts w:cs="David"/>
          <w:rtl/>
          <w:lang w:eastAsia="en-US"/>
        </w:rPr>
        <w:t>קום היסוד ב</w:t>
      </w:r>
      <w:r w:rsidR="00743CF3">
        <w:rPr>
          <w:rFonts w:cs="David" w:hint="cs"/>
          <w:rtl/>
          <w:lang w:eastAsia="en-US"/>
        </w:rPr>
        <w:t>טבלה</w:t>
      </w:r>
      <w:r>
        <w:rPr>
          <w:rFonts w:cs="David"/>
          <w:rtl/>
          <w:lang w:eastAsia="en-US"/>
        </w:rPr>
        <w:t xml:space="preserve"> המחזורית לבין מספר </w:t>
      </w:r>
      <w:r>
        <w:rPr>
          <w:rFonts w:cs="David" w:hint="cs"/>
          <w:rtl/>
          <w:lang w:eastAsia="en-US"/>
        </w:rPr>
        <w:t>ה</w:t>
      </w:r>
      <w:r>
        <w:rPr>
          <w:rFonts w:cs="David"/>
          <w:rtl/>
          <w:lang w:eastAsia="en-US"/>
        </w:rPr>
        <w:t>אלקטרוני</w:t>
      </w:r>
      <w:r>
        <w:rPr>
          <w:rFonts w:cs="David" w:hint="cs"/>
          <w:rtl/>
          <w:lang w:eastAsia="en-US"/>
        </w:rPr>
        <w:t>ם</w:t>
      </w:r>
      <w:r>
        <w:rPr>
          <w:rFonts w:cs="David"/>
          <w:rtl/>
          <w:lang w:eastAsia="en-US"/>
        </w:rPr>
        <w:t xml:space="preserve"> </w:t>
      </w:r>
      <w:r>
        <w:rPr>
          <w:rFonts w:cs="David" w:hint="cs"/>
          <w:rtl/>
          <w:lang w:eastAsia="en-US"/>
        </w:rPr>
        <w:t>ברמה הגבוהה ביותר באטום של יסוד זה.</w:t>
      </w:r>
    </w:p>
    <w:p w:rsidR="00F318CA" w:rsidRDefault="00F318CA" w:rsidP="00743CF3">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w:t>
      </w:r>
      <w:r>
        <w:rPr>
          <w:rFonts w:cs="David"/>
          <w:rtl/>
          <w:lang w:eastAsia="en-US"/>
        </w:rPr>
        <w:t xml:space="preserve">קשר בין </w:t>
      </w:r>
      <w:r>
        <w:rPr>
          <w:rFonts w:cs="David" w:hint="cs"/>
          <w:rtl/>
          <w:lang w:eastAsia="en-US"/>
        </w:rPr>
        <w:t>מי</w:t>
      </w:r>
      <w:r>
        <w:rPr>
          <w:rFonts w:cs="David"/>
          <w:rtl/>
          <w:lang w:eastAsia="en-US"/>
        </w:rPr>
        <w:t>קום היסוד ב</w:t>
      </w:r>
      <w:r w:rsidR="00743CF3">
        <w:rPr>
          <w:rFonts w:cs="David" w:hint="cs"/>
          <w:rtl/>
          <w:lang w:eastAsia="en-US"/>
        </w:rPr>
        <w:t>טבלה</w:t>
      </w:r>
      <w:r>
        <w:rPr>
          <w:rFonts w:cs="David"/>
          <w:rtl/>
          <w:lang w:eastAsia="en-US"/>
        </w:rPr>
        <w:t xml:space="preserve"> המחזורית לבין מספר רמות אנרגיה</w:t>
      </w:r>
      <w:r>
        <w:rPr>
          <w:rFonts w:cs="David" w:hint="cs"/>
          <w:rtl/>
          <w:lang w:eastAsia="en-US"/>
        </w:rPr>
        <w:t xml:space="preserve"> מאוכלסות</w:t>
      </w:r>
      <w:r>
        <w:rPr>
          <w:rFonts w:cs="David"/>
          <w:rtl/>
          <w:lang w:eastAsia="en-US"/>
        </w:rPr>
        <w:t xml:space="preserve"> באטום שלו.</w:t>
      </w:r>
    </w:p>
    <w:p w:rsidR="00F318CA" w:rsidRDefault="00F318CA">
      <w:pPr>
        <w:spacing w:line="360" w:lineRule="auto"/>
        <w:ind w:left="-58"/>
        <w:rPr>
          <w:rFonts w:cs="David"/>
          <w:sz w:val="20"/>
          <w:szCs w:val="20"/>
          <w:rtl/>
          <w:lang w:eastAsia="en-US"/>
        </w:rPr>
      </w:pPr>
    </w:p>
    <w:p w:rsidR="00F318CA" w:rsidRPr="00A53345" w:rsidRDefault="00F318CA" w:rsidP="00A53345">
      <w:pPr>
        <w:spacing w:after="120"/>
        <w:rPr>
          <w:rFonts w:cs="David"/>
          <w:b/>
          <w:bCs/>
          <w:color w:val="FF0000"/>
          <w:sz w:val="28"/>
          <w:szCs w:val="28"/>
          <w:rtl/>
          <w:lang w:eastAsia="en-US"/>
        </w:rPr>
      </w:pPr>
      <w:r w:rsidRPr="00A53345">
        <w:rPr>
          <w:rFonts w:cs="David" w:hint="cs"/>
          <w:b/>
          <w:bCs/>
          <w:color w:val="FF0000"/>
          <w:sz w:val="28"/>
          <w:szCs w:val="28"/>
          <w:rtl/>
          <w:lang w:eastAsia="en-US"/>
        </w:rPr>
        <w:t>סיבות אפשריות לטעויות</w:t>
      </w:r>
    </w:p>
    <w:p w:rsidR="00F318CA" w:rsidRDefault="00F318CA" w:rsidP="00743CF3">
      <w:pPr>
        <w:spacing w:line="360" w:lineRule="auto"/>
        <w:ind w:left="-58" w:right="-284"/>
        <w:rPr>
          <w:rFonts w:cs="David"/>
          <w:rtl/>
          <w:lang w:eastAsia="en-US"/>
        </w:rPr>
      </w:pPr>
      <w:r>
        <w:rPr>
          <w:rFonts w:cs="David"/>
          <w:lang w:eastAsia="en-US"/>
        </w:rPr>
        <w:t>8%</w:t>
      </w:r>
      <w:r>
        <w:rPr>
          <w:rFonts w:cs="David" w:hint="cs"/>
          <w:rtl/>
          <w:lang w:eastAsia="en-US"/>
        </w:rPr>
        <w:t xml:space="preserve"> מהתלמידים קבעו שהיגד </w:t>
      </w:r>
      <w:r>
        <w:rPr>
          <w:rFonts w:cs="David"/>
          <w:lang w:eastAsia="en-US"/>
        </w:rPr>
        <w:t>4</w:t>
      </w:r>
      <w:r>
        <w:rPr>
          <w:rFonts w:cs="David" w:hint="cs"/>
          <w:rtl/>
          <w:lang w:eastAsia="en-US"/>
        </w:rPr>
        <w:t xml:space="preserve"> אינו נכון. הם לא הצליחו לקבוע את מיקום היסודות החדשים ב</w:t>
      </w:r>
      <w:r w:rsidR="00743CF3">
        <w:rPr>
          <w:rFonts w:cs="David" w:hint="cs"/>
          <w:rtl/>
          <w:lang w:eastAsia="en-US"/>
        </w:rPr>
        <w:t>טבלה</w:t>
      </w:r>
      <w:r>
        <w:rPr>
          <w:rFonts w:cs="David" w:hint="cs"/>
          <w:rtl/>
          <w:lang w:eastAsia="en-US"/>
        </w:rPr>
        <w:t xml:space="preserve"> המחזורית - על פי נתוני השאלה לגבי היסוד שמספרו האטומי </w:t>
      </w:r>
      <w:r>
        <w:rPr>
          <w:rFonts w:hint="cs"/>
          <w:rtl/>
          <w:lang w:eastAsia="en-US"/>
        </w:rPr>
        <w:t>118 .</w:t>
      </w:r>
    </w:p>
    <w:p w:rsidR="00F318CA" w:rsidRDefault="00F318CA" w:rsidP="00743CF3">
      <w:pPr>
        <w:tabs>
          <w:tab w:val="left" w:pos="1275"/>
          <w:tab w:val="left" w:pos="1842"/>
        </w:tabs>
        <w:spacing w:line="360" w:lineRule="auto"/>
        <w:ind w:left="-58" w:right="-284"/>
        <w:rPr>
          <w:rFonts w:cs="David"/>
          <w:rtl/>
          <w:lang w:eastAsia="en-US"/>
        </w:rPr>
      </w:pPr>
      <w:r>
        <w:rPr>
          <w:rFonts w:cs="David"/>
          <w:lang w:eastAsia="en-US"/>
        </w:rPr>
        <w:lastRenderedPageBreak/>
        <w:t>7%</w:t>
      </w:r>
      <w:r>
        <w:rPr>
          <w:rFonts w:cs="David" w:hint="cs"/>
          <w:rtl/>
          <w:lang w:eastAsia="en-US"/>
        </w:rPr>
        <w:t xml:space="preserve"> מהתלמידים קבעו שהיגד </w:t>
      </w:r>
      <w:r>
        <w:rPr>
          <w:rFonts w:cs="David"/>
          <w:lang w:eastAsia="en-US"/>
        </w:rPr>
        <w:t>2</w:t>
      </w:r>
      <w:r>
        <w:rPr>
          <w:rFonts w:cs="David" w:hint="cs"/>
          <w:rtl/>
          <w:lang w:eastAsia="en-US"/>
        </w:rPr>
        <w:t xml:space="preserve"> אינו נכון. הם לא הצליחו ל</w:t>
      </w:r>
      <w:r>
        <w:rPr>
          <w:rFonts w:cs="David"/>
          <w:rtl/>
          <w:lang w:eastAsia="en-US"/>
        </w:rPr>
        <w:t xml:space="preserve">קשר בין </w:t>
      </w:r>
      <w:r>
        <w:rPr>
          <w:rFonts w:cs="David" w:hint="cs"/>
          <w:rtl/>
          <w:lang w:eastAsia="en-US"/>
        </w:rPr>
        <w:t>מי</w:t>
      </w:r>
      <w:r>
        <w:rPr>
          <w:rFonts w:cs="David"/>
          <w:rtl/>
          <w:lang w:eastAsia="en-US"/>
        </w:rPr>
        <w:t>קום היסוד ב</w:t>
      </w:r>
      <w:r w:rsidR="00743CF3">
        <w:rPr>
          <w:rFonts w:cs="David" w:hint="cs"/>
          <w:rtl/>
          <w:lang w:eastAsia="en-US"/>
        </w:rPr>
        <w:t>טבלה</w:t>
      </w:r>
      <w:r>
        <w:rPr>
          <w:rFonts w:cs="David"/>
          <w:rtl/>
          <w:lang w:eastAsia="en-US"/>
        </w:rPr>
        <w:t xml:space="preserve"> המחזורית לבין מספר רמות אנרגיה</w:t>
      </w:r>
      <w:r>
        <w:rPr>
          <w:rFonts w:cs="David" w:hint="cs"/>
          <w:rtl/>
          <w:lang w:eastAsia="en-US"/>
        </w:rPr>
        <w:t xml:space="preserve"> מאוכלסות</w:t>
      </w:r>
      <w:r>
        <w:rPr>
          <w:rFonts w:cs="David"/>
          <w:rtl/>
          <w:lang w:eastAsia="en-US"/>
        </w:rPr>
        <w:t xml:space="preserve"> באטום שלו</w:t>
      </w:r>
      <w:r>
        <w:rPr>
          <w:rFonts w:cs="David" w:hint="cs"/>
          <w:rtl/>
          <w:lang w:eastAsia="en-US"/>
        </w:rPr>
        <w:t xml:space="preserve">. </w:t>
      </w:r>
    </w:p>
    <w:p w:rsidR="00F318CA" w:rsidRDefault="00F318CA" w:rsidP="00743CF3">
      <w:pPr>
        <w:spacing w:line="360" w:lineRule="auto"/>
        <w:ind w:left="-58"/>
        <w:rPr>
          <w:rFonts w:cs="David"/>
          <w:rtl/>
          <w:lang w:eastAsia="en-US"/>
        </w:rPr>
      </w:pPr>
      <w:r>
        <w:rPr>
          <w:rFonts w:cs="David"/>
          <w:lang w:eastAsia="en-US"/>
        </w:rPr>
        <w:t>5%</w:t>
      </w:r>
      <w:r>
        <w:rPr>
          <w:rFonts w:cs="David" w:hint="cs"/>
          <w:rtl/>
          <w:lang w:eastAsia="en-US"/>
        </w:rPr>
        <w:t xml:space="preserve"> מהתלמידים קבעו שהיגד </w:t>
      </w:r>
      <w:r>
        <w:rPr>
          <w:rFonts w:cs="David"/>
          <w:lang w:eastAsia="en-US"/>
        </w:rPr>
        <w:t>3</w:t>
      </w:r>
      <w:r>
        <w:rPr>
          <w:rFonts w:cs="David" w:hint="cs"/>
          <w:rtl/>
          <w:lang w:eastAsia="en-US"/>
        </w:rPr>
        <w:t xml:space="preserve"> אינו נכון. הם לא הצליחו ל</w:t>
      </w:r>
      <w:r>
        <w:rPr>
          <w:rFonts w:cs="David"/>
          <w:rtl/>
          <w:lang w:eastAsia="en-US"/>
        </w:rPr>
        <w:t>קשר בין מ</w:t>
      </w:r>
      <w:r>
        <w:rPr>
          <w:rFonts w:cs="David" w:hint="cs"/>
          <w:rtl/>
          <w:lang w:eastAsia="en-US"/>
        </w:rPr>
        <w:t>י</w:t>
      </w:r>
      <w:r>
        <w:rPr>
          <w:rFonts w:cs="David"/>
          <w:rtl/>
          <w:lang w:eastAsia="en-US"/>
        </w:rPr>
        <w:t>קום היסוד ב</w:t>
      </w:r>
      <w:r w:rsidR="00743CF3">
        <w:rPr>
          <w:rFonts w:cs="David" w:hint="cs"/>
          <w:rtl/>
          <w:lang w:eastAsia="en-US"/>
        </w:rPr>
        <w:t>טבלה</w:t>
      </w:r>
      <w:r>
        <w:rPr>
          <w:rFonts w:cs="David"/>
          <w:rtl/>
          <w:lang w:eastAsia="en-US"/>
        </w:rPr>
        <w:t xml:space="preserve"> המחזורית לבין מספר </w:t>
      </w:r>
      <w:r>
        <w:rPr>
          <w:rFonts w:cs="David" w:hint="cs"/>
          <w:rtl/>
          <w:lang w:eastAsia="en-US"/>
        </w:rPr>
        <w:t>ה</w:t>
      </w:r>
      <w:r>
        <w:rPr>
          <w:rFonts w:cs="David"/>
          <w:rtl/>
          <w:lang w:eastAsia="en-US"/>
        </w:rPr>
        <w:t>אלקטרוני</w:t>
      </w:r>
      <w:r>
        <w:rPr>
          <w:rFonts w:cs="David" w:hint="cs"/>
          <w:rtl/>
          <w:lang w:eastAsia="en-US"/>
        </w:rPr>
        <w:t>ם</w:t>
      </w:r>
      <w:r>
        <w:rPr>
          <w:rFonts w:cs="David"/>
          <w:rtl/>
          <w:lang w:eastAsia="en-US"/>
        </w:rPr>
        <w:t xml:space="preserve"> </w:t>
      </w:r>
      <w:r>
        <w:rPr>
          <w:rFonts w:cs="David" w:hint="cs"/>
          <w:rtl/>
          <w:lang w:eastAsia="en-US"/>
        </w:rPr>
        <w:t>ברמה הגבוהה ביותר באטום של יסוד זה.</w:t>
      </w:r>
    </w:p>
    <w:p w:rsidR="00F318CA" w:rsidRDefault="00F318CA">
      <w:pPr>
        <w:spacing w:line="360" w:lineRule="auto"/>
        <w:ind w:left="-58"/>
        <w:rPr>
          <w:rFonts w:cs="David"/>
          <w:sz w:val="20"/>
          <w:szCs w:val="20"/>
          <w:rtl/>
          <w:lang w:eastAsia="en-US"/>
        </w:rPr>
      </w:pPr>
    </w:p>
    <w:p w:rsidR="00F318CA" w:rsidRPr="00A53345" w:rsidRDefault="00F318CA" w:rsidP="00A53345">
      <w:pPr>
        <w:spacing w:after="120"/>
        <w:rPr>
          <w:rFonts w:cs="David"/>
          <w:b/>
          <w:bCs/>
          <w:color w:val="FF00FF"/>
          <w:sz w:val="28"/>
          <w:szCs w:val="28"/>
          <w:rtl/>
          <w:lang w:eastAsia="en-US"/>
        </w:rPr>
      </w:pPr>
      <w:r w:rsidRPr="00A53345">
        <w:rPr>
          <w:rFonts w:cs="David" w:hint="cs"/>
          <w:b/>
          <w:bCs/>
          <w:color w:val="FF00FF"/>
          <w:sz w:val="28"/>
          <w:szCs w:val="28"/>
          <w:rtl/>
          <w:lang w:eastAsia="en-US"/>
        </w:rPr>
        <w:t>המלצות</w:t>
      </w:r>
    </w:p>
    <w:p w:rsidR="00F318CA" w:rsidRDefault="00F318CA" w:rsidP="00C07262">
      <w:pPr>
        <w:spacing w:line="360" w:lineRule="auto"/>
        <w:ind w:left="368" w:hanging="426"/>
        <w:rPr>
          <w:rFonts w:cs="David"/>
          <w:rtl/>
          <w:lang w:eastAsia="en-US"/>
        </w:rPr>
      </w:pPr>
      <w:r>
        <w:rPr>
          <w:rFonts w:cs="David" w:hint="cs"/>
          <w:rtl/>
          <w:lang w:eastAsia="en-US"/>
        </w:rPr>
        <w:t>מומלץ להבהיר לתלמידים את המבנה של ה</w:t>
      </w:r>
      <w:r w:rsidR="00C07262">
        <w:rPr>
          <w:rFonts w:cs="David" w:hint="cs"/>
          <w:rtl/>
          <w:lang w:eastAsia="en-US"/>
        </w:rPr>
        <w:t>טבלה</w:t>
      </w:r>
      <w:r>
        <w:rPr>
          <w:rFonts w:cs="David" w:hint="cs"/>
          <w:rtl/>
          <w:lang w:eastAsia="en-US"/>
        </w:rPr>
        <w:t xml:space="preserve"> המחזורית - מחזורים וטורים.</w:t>
      </w:r>
    </w:p>
    <w:p w:rsidR="00F318CA" w:rsidRDefault="00F318CA" w:rsidP="00A776B1">
      <w:pPr>
        <w:spacing w:line="360" w:lineRule="auto"/>
        <w:ind w:left="368" w:right="-284" w:hanging="426"/>
        <w:rPr>
          <w:rFonts w:cs="David"/>
          <w:rtl/>
          <w:lang w:eastAsia="en-US"/>
        </w:rPr>
      </w:pPr>
      <w:r>
        <w:rPr>
          <w:rFonts w:cs="David" w:hint="cs"/>
          <w:rtl/>
          <w:lang w:eastAsia="en-US"/>
        </w:rPr>
        <w:t xml:space="preserve">אפשר להיעזר </w:t>
      </w:r>
      <w:hyperlink r:id="rId14" w:history="1">
        <w:r w:rsidRPr="00A53345">
          <w:rPr>
            <w:rStyle w:val="Hyperlink"/>
            <w:rFonts w:cs="David" w:hint="cs"/>
            <w:rtl/>
            <w:lang w:eastAsia="en-US"/>
          </w:rPr>
          <w:t xml:space="preserve">בכתבה של </w:t>
        </w:r>
        <w:r w:rsidRPr="00A53345">
          <w:rPr>
            <w:rStyle w:val="Hyperlink"/>
            <w:rFonts w:cs="David"/>
            <w:rtl/>
            <w:lang w:eastAsia="en-US"/>
          </w:rPr>
          <w:t>איתן אוקסנברג</w:t>
        </w:r>
        <w:r w:rsidR="00292B5B" w:rsidRPr="00A53345">
          <w:rPr>
            <w:rStyle w:val="Hyperlink"/>
            <w:rFonts w:cs="David" w:hint="cs"/>
            <w:rtl/>
            <w:lang w:eastAsia="en-US"/>
          </w:rPr>
          <w:t>: להבין את הטבלה המחזורית,</w:t>
        </w:r>
        <w:r w:rsidRPr="00A53345">
          <w:rPr>
            <w:rStyle w:val="Hyperlink"/>
            <w:rFonts w:cs="David"/>
            <w:rtl/>
            <w:lang w:eastAsia="en-US"/>
          </w:rPr>
          <w:t xml:space="preserve"> אתר</w:t>
        </w:r>
        <w:r w:rsidRPr="00A53345">
          <w:rPr>
            <w:rStyle w:val="Hyperlink"/>
            <w:rFonts w:cs="David" w:hint="cs"/>
            <w:rtl/>
            <w:lang w:eastAsia="en-US"/>
          </w:rPr>
          <w:t xml:space="preserve"> מכון</w:t>
        </w:r>
        <w:r w:rsidRPr="00A53345">
          <w:rPr>
            <w:rStyle w:val="Hyperlink"/>
            <w:rFonts w:cs="David"/>
            <w:rtl/>
            <w:lang w:eastAsia="en-US"/>
          </w:rPr>
          <w:t xml:space="preserve"> דוידסון</w:t>
        </w:r>
        <w:r w:rsidR="00A776B1" w:rsidRPr="00A53345">
          <w:rPr>
            <w:rStyle w:val="Hyperlink"/>
            <w:rFonts w:cs="David" w:hint="cs"/>
            <w:rtl/>
            <w:lang w:eastAsia="en-US"/>
          </w:rPr>
          <w:t xml:space="preserve"> </w:t>
        </w:r>
        <w:r w:rsidR="00A53345" w:rsidRPr="00A53345">
          <w:rPr>
            <w:rStyle w:val="Hyperlink"/>
            <w:rFonts w:cs="David"/>
            <w:rtl/>
            <w:lang w:eastAsia="en-US"/>
          </w:rPr>
          <w:t>און ליי</w:t>
        </w:r>
        <w:r w:rsidR="00A53345" w:rsidRPr="00A53345">
          <w:rPr>
            <w:rStyle w:val="Hyperlink"/>
            <w:rFonts w:cs="David" w:hint="cs"/>
            <w:rtl/>
            <w:lang w:eastAsia="en-US"/>
          </w:rPr>
          <w:t>ן</w:t>
        </w:r>
      </w:hyperlink>
      <w:r w:rsidR="00A53345">
        <w:rPr>
          <w:rFonts w:cs="David" w:hint="cs"/>
          <w:rtl/>
          <w:lang w:eastAsia="en-US"/>
        </w:rPr>
        <w:t>.</w:t>
      </w:r>
    </w:p>
    <w:p w:rsidR="00F318CA" w:rsidRDefault="00F318CA">
      <w:pPr>
        <w:spacing w:line="360" w:lineRule="auto"/>
        <w:ind w:left="-58"/>
        <w:rPr>
          <w:rFonts w:cs="David"/>
          <w:sz w:val="16"/>
          <w:szCs w:val="16"/>
          <w:rtl/>
          <w:lang w:eastAsia="en-US"/>
        </w:rPr>
      </w:pPr>
    </w:p>
    <w:p w:rsidR="00F318CA" w:rsidRDefault="00F318CA">
      <w:pPr>
        <w:spacing w:line="360" w:lineRule="auto"/>
        <w:ind w:left="-58"/>
        <w:rPr>
          <w:rFonts w:cs="David"/>
          <w:rtl/>
          <w:lang w:eastAsia="en-US"/>
        </w:rPr>
      </w:pPr>
      <w:r>
        <w:rPr>
          <w:rFonts w:cs="David" w:hint="cs"/>
          <w:rtl/>
          <w:lang w:eastAsia="en-US"/>
        </w:rPr>
        <w:t xml:space="preserve">מומלץ לפתור עם התלמידים שאלות מתאימות, כגון שאלה </w:t>
      </w:r>
      <w:r>
        <w:rPr>
          <w:rFonts w:cs="David"/>
          <w:lang w:eastAsia="en-US"/>
        </w:rPr>
        <w:t>1</w:t>
      </w:r>
      <w:r>
        <w:rPr>
          <w:rFonts w:cs="David" w:hint="cs"/>
          <w:rtl/>
          <w:lang w:eastAsia="en-US"/>
        </w:rPr>
        <w:t xml:space="preserve">א' מבחינת הבגרות תשע"א. </w:t>
      </w:r>
    </w:p>
    <w:p w:rsidR="00F318CA" w:rsidRDefault="00F318CA">
      <w:pPr>
        <w:spacing w:line="360" w:lineRule="auto"/>
        <w:ind w:left="-58"/>
        <w:rPr>
          <w:rFonts w:cs="David"/>
          <w:rtl/>
          <w:lang w:eastAsia="en-US"/>
        </w:rPr>
      </w:pPr>
      <w:r>
        <w:rPr>
          <w:rFonts w:cs="David" w:hint="cs"/>
          <w:rtl/>
          <w:lang w:eastAsia="en-US"/>
        </w:rPr>
        <w:t>מומלץ להיעזר בחוברות של ניתוח בגרות משנים קודמות, הכוללות נימוקים לתשובות לשאלות סגורות והמלצות.</w:t>
      </w:r>
    </w:p>
    <w:p w:rsidR="00F318CA" w:rsidRPr="00A776B1" w:rsidRDefault="00F318CA">
      <w:pPr>
        <w:tabs>
          <w:tab w:val="left" w:pos="7739"/>
        </w:tabs>
        <w:spacing w:line="360" w:lineRule="auto"/>
        <w:ind w:left="-58"/>
        <w:rPr>
          <w:rFonts w:cs="David"/>
          <w:b/>
          <w:bCs/>
          <w:color w:val="FF0000"/>
          <w:sz w:val="20"/>
          <w:szCs w:val="20"/>
          <w:rtl/>
          <w:lang w:eastAsia="en-US"/>
        </w:rPr>
      </w:pPr>
    </w:p>
    <w:p w:rsidR="00A53345" w:rsidRDefault="00A53345">
      <w:pPr>
        <w:bidi w:val="0"/>
        <w:rPr>
          <w:rFonts w:cs="David"/>
          <w:b/>
          <w:bCs/>
          <w:color w:val="FF0000"/>
          <w:sz w:val="36"/>
          <w:szCs w:val="36"/>
          <w:rtl/>
          <w:lang w:eastAsia="en-US"/>
        </w:rPr>
      </w:pPr>
      <w:r>
        <w:rPr>
          <w:rFonts w:cs="David"/>
          <w:b/>
          <w:bCs/>
          <w:color w:val="FF0000"/>
          <w:sz w:val="36"/>
          <w:szCs w:val="36"/>
          <w:rtl/>
          <w:lang w:eastAsia="en-US"/>
        </w:rPr>
        <w:br w:type="page"/>
      </w:r>
    </w:p>
    <w:p w:rsidR="00F318CA" w:rsidRDefault="00F318CA" w:rsidP="00A53345">
      <w:pPr>
        <w:pStyle w:val="Heading2"/>
        <w:rPr>
          <w:color w:val="FF0000"/>
          <w:sz w:val="28"/>
          <w:szCs w:val="28"/>
          <w:rtl/>
        </w:rPr>
      </w:pPr>
      <w:r>
        <w:rPr>
          <w:rFonts w:hint="cs"/>
          <w:color w:val="FF0000"/>
          <w:sz w:val="36"/>
          <w:szCs w:val="36"/>
          <w:rtl/>
        </w:rPr>
        <w:lastRenderedPageBreak/>
        <w:t>ג'</w:t>
      </w:r>
      <w:r>
        <w:rPr>
          <w:rFonts w:hint="cs"/>
          <w:color w:val="FF0000"/>
          <w:rtl/>
        </w:rPr>
        <w:t xml:space="preserve">  </w:t>
      </w:r>
      <w:r>
        <w:rPr>
          <w:rFonts w:hint="cs"/>
          <w:rtl/>
        </w:rPr>
        <w:t>מבנה וקישור</w:t>
      </w:r>
      <w:r>
        <w:rPr>
          <w:rFonts w:hint="cs"/>
          <w:color w:val="FF0000"/>
          <w:rtl/>
        </w:rPr>
        <w:tab/>
      </w:r>
    </w:p>
    <w:p w:rsidR="00F318CA" w:rsidRDefault="00F318CA">
      <w:pPr>
        <w:spacing w:line="360" w:lineRule="auto"/>
        <w:ind w:left="-58"/>
        <w:rPr>
          <w:rFonts w:cs="David"/>
          <w:rtl/>
          <w:lang w:eastAsia="en-US"/>
        </w:rPr>
      </w:pPr>
      <w:r>
        <w:rPr>
          <w:rFonts w:cs="David" w:hint="cs"/>
          <w:rtl/>
          <w:lang w:eastAsia="en-US"/>
        </w:rPr>
        <w:t>בטבלה שלפניך מידע על המוליכות החשמלית של ארבעה חומרים מוצקים.</w:t>
      </w:r>
    </w:p>
    <w:p w:rsidR="00F318CA" w:rsidRDefault="00F318CA">
      <w:pPr>
        <w:spacing w:line="360" w:lineRule="auto"/>
        <w:ind w:left="-58"/>
        <w:rPr>
          <w:rFonts w:cs="David"/>
          <w:rtl/>
          <w:lang w:eastAsia="en-US"/>
        </w:rPr>
      </w:pPr>
      <w:r>
        <w:rPr>
          <w:rFonts w:cs="David" w:hint="cs"/>
          <w:rtl/>
          <w:lang w:eastAsia="en-US"/>
        </w:rPr>
        <w:t>רק חלק מן המידע הוא נכון.</w:t>
      </w:r>
    </w:p>
    <w:p w:rsidR="00F318CA" w:rsidRDefault="00F318CA">
      <w:pPr>
        <w:spacing w:line="360" w:lineRule="auto"/>
        <w:ind w:left="-58"/>
        <w:rPr>
          <w:rFonts w:cs="David"/>
          <w:sz w:val="16"/>
          <w:szCs w:val="16"/>
          <w:rtl/>
          <w:lang w:eastAsia="en-US"/>
        </w:rPr>
      </w:pPr>
    </w:p>
    <w:tbl>
      <w:tblPr>
        <w:bidiVisual/>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מידע על מוליכות החשמלית של ארבע חומרים מוצקים"/>
      </w:tblPr>
      <w:tblGrid>
        <w:gridCol w:w="2830"/>
        <w:gridCol w:w="2829"/>
        <w:gridCol w:w="2828"/>
      </w:tblGrid>
      <w:tr w:rsidR="00AC0A54" w:rsidTr="00A53345">
        <w:trPr>
          <w:tblHeader/>
        </w:trPr>
        <w:tc>
          <w:tcPr>
            <w:tcW w:w="2852" w:type="dxa"/>
            <w:vAlign w:val="center"/>
          </w:tcPr>
          <w:p w:rsidR="00AC0A54" w:rsidRDefault="00AC0A54">
            <w:pPr>
              <w:pStyle w:val="Footer"/>
              <w:tabs>
                <w:tab w:val="clear" w:pos="4153"/>
                <w:tab w:val="clear" w:pos="8306"/>
              </w:tabs>
              <w:rPr>
                <w:rFonts w:cs="David"/>
                <w:lang w:eastAsia="en-US"/>
              </w:rPr>
            </w:pPr>
            <w:r>
              <w:rPr>
                <w:rFonts w:cs="David" w:hint="cs"/>
                <w:rtl/>
                <w:lang w:eastAsia="en-US"/>
              </w:rPr>
              <w:t>החומר</w:t>
            </w:r>
          </w:p>
        </w:tc>
        <w:tc>
          <w:tcPr>
            <w:tcW w:w="2852" w:type="dxa"/>
          </w:tcPr>
          <w:p w:rsidR="00AC0A54" w:rsidRDefault="00AC0A54">
            <w:pPr>
              <w:jc w:val="center"/>
              <w:rPr>
                <w:rFonts w:cs="David"/>
                <w:rtl/>
                <w:lang w:eastAsia="en-US"/>
              </w:rPr>
            </w:pPr>
            <w:r>
              <w:rPr>
                <w:rFonts w:cs="David" w:hint="cs"/>
                <w:rtl/>
                <w:lang w:eastAsia="en-US"/>
              </w:rPr>
              <w:t>מוליכות חשמלית</w:t>
            </w:r>
          </w:p>
          <w:p w:rsidR="00AC0A54" w:rsidRDefault="00AC0A54">
            <w:pPr>
              <w:jc w:val="center"/>
              <w:rPr>
                <w:rFonts w:cs="David"/>
                <w:lang w:eastAsia="en-US"/>
              </w:rPr>
            </w:pPr>
            <w:r>
              <w:rPr>
                <w:rFonts w:cs="David" w:hint="cs"/>
                <w:rtl/>
                <w:lang w:eastAsia="en-US"/>
              </w:rPr>
              <w:t>במצב מוצק</w:t>
            </w:r>
          </w:p>
        </w:tc>
        <w:tc>
          <w:tcPr>
            <w:tcW w:w="2851" w:type="dxa"/>
          </w:tcPr>
          <w:p w:rsidR="00AC0A54" w:rsidRDefault="00AC0A54">
            <w:pPr>
              <w:jc w:val="center"/>
              <w:rPr>
                <w:rFonts w:cs="David"/>
                <w:rtl/>
                <w:lang w:eastAsia="en-US"/>
              </w:rPr>
            </w:pPr>
            <w:r>
              <w:rPr>
                <w:rFonts w:cs="David" w:hint="cs"/>
                <w:rtl/>
                <w:lang w:eastAsia="en-US"/>
              </w:rPr>
              <w:t>מוליכות חשמלית</w:t>
            </w:r>
          </w:p>
          <w:p w:rsidR="00AC0A54" w:rsidRDefault="00AC0A54">
            <w:pPr>
              <w:jc w:val="center"/>
              <w:rPr>
                <w:rFonts w:cs="David"/>
                <w:lang w:eastAsia="en-US"/>
              </w:rPr>
            </w:pPr>
            <w:r>
              <w:rPr>
                <w:rFonts w:cs="David" w:hint="cs"/>
                <w:rtl/>
                <w:lang w:eastAsia="en-US"/>
              </w:rPr>
              <w:t>במצב נוזל</w:t>
            </w:r>
          </w:p>
        </w:tc>
      </w:tr>
      <w:tr w:rsidR="00AC0A54" w:rsidTr="00AC0A54">
        <w:tc>
          <w:tcPr>
            <w:tcW w:w="2852" w:type="dxa"/>
          </w:tcPr>
          <w:p w:rsidR="00AC0A54" w:rsidRDefault="00AC0A54">
            <w:pPr>
              <w:spacing w:line="360" w:lineRule="auto"/>
              <w:rPr>
                <w:rFonts w:cs="David"/>
                <w:vertAlign w:val="subscript"/>
                <w:lang w:eastAsia="en-US"/>
              </w:rPr>
            </w:pPr>
            <w:r>
              <w:rPr>
                <w:rFonts w:cs="David" w:hint="cs"/>
                <w:rtl/>
                <w:lang w:eastAsia="en-US"/>
              </w:rPr>
              <w:t xml:space="preserve">רובידיום, </w:t>
            </w:r>
            <w:r>
              <w:rPr>
                <w:rFonts w:cs="David"/>
                <w:lang w:eastAsia="en-US"/>
              </w:rPr>
              <w:t>Rb</w:t>
            </w:r>
            <w:r>
              <w:rPr>
                <w:rFonts w:cs="David"/>
                <w:vertAlign w:val="subscript"/>
                <w:lang w:eastAsia="en-US"/>
              </w:rPr>
              <w:t>(s)</w:t>
            </w:r>
          </w:p>
        </w:tc>
        <w:tc>
          <w:tcPr>
            <w:tcW w:w="2852" w:type="dxa"/>
          </w:tcPr>
          <w:p w:rsidR="00AC0A54" w:rsidRDefault="00AC0A54">
            <w:pPr>
              <w:bidi w:val="0"/>
              <w:spacing w:line="360" w:lineRule="auto"/>
              <w:jc w:val="center"/>
              <w:rPr>
                <w:rFonts w:cs="David"/>
                <w:lang w:eastAsia="en-US"/>
              </w:rPr>
            </w:pPr>
            <w:r>
              <w:rPr>
                <w:rFonts w:cs="David"/>
                <w:lang w:eastAsia="en-US"/>
              </w:rPr>
              <w:t>+</w:t>
            </w:r>
          </w:p>
        </w:tc>
        <w:tc>
          <w:tcPr>
            <w:tcW w:w="2851" w:type="dxa"/>
          </w:tcPr>
          <w:p w:rsidR="00AC0A54" w:rsidRDefault="00AC0A54">
            <w:pPr>
              <w:bidi w:val="0"/>
              <w:spacing w:line="360" w:lineRule="auto"/>
              <w:jc w:val="center"/>
              <w:rPr>
                <w:rFonts w:cs="David"/>
                <w:lang w:eastAsia="en-US"/>
              </w:rPr>
            </w:pPr>
            <w:r>
              <w:rPr>
                <w:rFonts w:cs="David"/>
                <w:lang w:eastAsia="en-US"/>
              </w:rPr>
              <w:t>+</w:t>
            </w:r>
          </w:p>
        </w:tc>
      </w:tr>
      <w:tr w:rsidR="00AC0A54" w:rsidTr="00AC0A54">
        <w:tc>
          <w:tcPr>
            <w:tcW w:w="2852" w:type="dxa"/>
          </w:tcPr>
          <w:p w:rsidR="00AC0A54" w:rsidRDefault="00AC0A54">
            <w:pPr>
              <w:spacing w:line="360" w:lineRule="auto"/>
              <w:rPr>
                <w:rFonts w:cs="David"/>
                <w:lang w:eastAsia="en-US"/>
              </w:rPr>
            </w:pPr>
            <w:r>
              <w:rPr>
                <w:rFonts w:cs="David" w:hint="cs"/>
                <w:rtl/>
                <w:lang w:eastAsia="en-US"/>
              </w:rPr>
              <w:t xml:space="preserve">רובידיום ברומי, </w:t>
            </w:r>
            <w:r>
              <w:rPr>
                <w:rFonts w:cs="David"/>
                <w:lang w:eastAsia="en-US"/>
              </w:rPr>
              <w:t>RbBr</w:t>
            </w:r>
            <w:r>
              <w:rPr>
                <w:rFonts w:cs="David"/>
                <w:vertAlign w:val="subscript"/>
                <w:lang w:eastAsia="en-US"/>
              </w:rPr>
              <w:t>(s)</w:t>
            </w:r>
          </w:p>
        </w:tc>
        <w:tc>
          <w:tcPr>
            <w:tcW w:w="2852" w:type="dxa"/>
          </w:tcPr>
          <w:p w:rsidR="00AC0A54" w:rsidRDefault="00AC0A54">
            <w:pPr>
              <w:bidi w:val="0"/>
              <w:spacing w:line="360" w:lineRule="auto"/>
              <w:jc w:val="center"/>
              <w:rPr>
                <w:rFonts w:cs="David"/>
                <w:lang w:eastAsia="en-US"/>
              </w:rPr>
            </w:pPr>
            <w:r>
              <w:rPr>
                <w:rFonts w:cs="David"/>
                <w:lang w:eastAsia="en-US"/>
              </w:rPr>
              <w:t>+</w:t>
            </w:r>
          </w:p>
        </w:tc>
        <w:tc>
          <w:tcPr>
            <w:tcW w:w="2851" w:type="dxa"/>
          </w:tcPr>
          <w:p w:rsidR="00AC0A54" w:rsidRDefault="00AC0A54">
            <w:pPr>
              <w:bidi w:val="0"/>
              <w:spacing w:line="360" w:lineRule="auto"/>
              <w:jc w:val="center"/>
              <w:rPr>
                <w:rFonts w:cs="David"/>
                <w:b/>
                <w:bCs/>
                <w:lang w:eastAsia="en-US"/>
              </w:rPr>
            </w:pPr>
            <w:r>
              <w:rPr>
                <w:rFonts w:cs="David"/>
                <w:b/>
                <w:bCs/>
              </w:rPr>
              <w:sym w:font="Symbol" w:char="F02D"/>
            </w:r>
          </w:p>
        </w:tc>
      </w:tr>
      <w:tr w:rsidR="00AC0A54" w:rsidTr="00AC0A54">
        <w:tc>
          <w:tcPr>
            <w:tcW w:w="2852" w:type="dxa"/>
          </w:tcPr>
          <w:p w:rsidR="00AC0A54" w:rsidRDefault="00AC0A54">
            <w:pPr>
              <w:spacing w:line="360" w:lineRule="auto"/>
              <w:rPr>
                <w:rFonts w:cs="David"/>
                <w:vertAlign w:val="subscript"/>
                <w:rtl/>
                <w:lang w:eastAsia="en-US"/>
              </w:rPr>
            </w:pPr>
            <w:r>
              <w:rPr>
                <w:rFonts w:cs="David" w:hint="cs"/>
                <w:rtl/>
                <w:lang w:eastAsia="en-US"/>
              </w:rPr>
              <w:t xml:space="preserve">גרפיט,  </w:t>
            </w:r>
            <w:r>
              <w:rPr>
                <w:rFonts w:cs="David"/>
                <w:vertAlign w:val="subscript"/>
                <w:lang w:eastAsia="en-US"/>
              </w:rPr>
              <w:t>(s)</w:t>
            </w:r>
            <w:r>
              <w:rPr>
                <w:rFonts w:cs="David" w:hint="cs"/>
                <w:vertAlign w:val="subscript"/>
                <w:rtl/>
                <w:lang w:eastAsia="en-US"/>
              </w:rPr>
              <w:t>גרפיט</w:t>
            </w:r>
            <w:r>
              <w:rPr>
                <w:rFonts w:cs="David"/>
                <w:lang w:eastAsia="en-US"/>
              </w:rPr>
              <w:t>C</w:t>
            </w:r>
            <w:r>
              <w:rPr>
                <w:rFonts w:cs="David"/>
                <w:vertAlign w:val="subscript"/>
                <w:lang w:eastAsia="en-US"/>
              </w:rPr>
              <w:t xml:space="preserve"> </w:t>
            </w:r>
          </w:p>
        </w:tc>
        <w:tc>
          <w:tcPr>
            <w:tcW w:w="2852" w:type="dxa"/>
          </w:tcPr>
          <w:p w:rsidR="00AC0A54" w:rsidRDefault="00AC0A54">
            <w:pPr>
              <w:bidi w:val="0"/>
              <w:spacing w:line="360" w:lineRule="auto"/>
              <w:jc w:val="center"/>
              <w:rPr>
                <w:rFonts w:cs="David"/>
                <w:b/>
                <w:bCs/>
                <w:lang w:eastAsia="en-US"/>
              </w:rPr>
            </w:pPr>
            <w:r>
              <w:rPr>
                <w:rFonts w:cs="David"/>
                <w:b/>
                <w:bCs/>
              </w:rPr>
              <w:sym w:font="Symbol" w:char="F02D"/>
            </w:r>
          </w:p>
        </w:tc>
        <w:tc>
          <w:tcPr>
            <w:tcW w:w="2851" w:type="dxa"/>
          </w:tcPr>
          <w:p w:rsidR="00AC0A54" w:rsidRDefault="00AC0A54">
            <w:pPr>
              <w:bidi w:val="0"/>
              <w:spacing w:line="360" w:lineRule="auto"/>
              <w:jc w:val="center"/>
              <w:rPr>
                <w:rFonts w:cs="David"/>
                <w:lang w:eastAsia="en-US"/>
              </w:rPr>
            </w:pPr>
            <w:r>
              <w:rPr>
                <w:rFonts w:cs="David"/>
                <w:lang w:eastAsia="en-US"/>
              </w:rPr>
              <w:t>+</w:t>
            </w:r>
          </w:p>
        </w:tc>
      </w:tr>
      <w:tr w:rsidR="00AC0A54" w:rsidTr="00AC0A54">
        <w:tc>
          <w:tcPr>
            <w:tcW w:w="2852" w:type="dxa"/>
          </w:tcPr>
          <w:p w:rsidR="00AC0A54" w:rsidRDefault="00AC0A54">
            <w:pPr>
              <w:spacing w:line="360" w:lineRule="auto"/>
              <w:rPr>
                <w:rFonts w:cs="David"/>
                <w:vertAlign w:val="subscript"/>
                <w:lang w:eastAsia="en-US"/>
              </w:rPr>
            </w:pPr>
            <w:r>
              <w:rPr>
                <w:rFonts w:cs="David" w:hint="cs"/>
                <w:rtl/>
                <w:lang w:eastAsia="en-US"/>
              </w:rPr>
              <w:t xml:space="preserve">צורן דו-חמצני, </w:t>
            </w:r>
            <w:r>
              <w:rPr>
                <w:rFonts w:cs="David"/>
                <w:lang w:eastAsia="en-US"/>
              </w:rPr>
              <w:t>SiO</w:t>
            </w:r>
            <w:r>
              <w:rPr>
                <w:rFonts w:cs="David"/>
                <w:vertAlign w:val="subscript"/>
                <w:lang w:eastAsia="en-US"/>
              </w:rPr>
              <w:t>2(s)</w:t>
            </w:r>
          </w:p>
        </w:tc>
        <w:tc>
          <w:tcPr>
            <w:tcW w:w="2852" w:type="dxa"/>
          </w:tcPr>
          <w:p w:rsidR="00AC0A54" w:rsidRDefault="00AC0A54">
            <w:pPr>
              <w:bidi w:val="0"/>
              <w:spacing w:line="360" w:lineRule="auto"/>
              <w:jc w:val="center"/>
              <w:rPr>
                <w:rFonts w:cs="David"/>
                <w:b/>
                <w:bCs/>
                <w:lang w:eastAsia="en-US"/>
              </w:rPr>
            </w:pPr>
            <w:r>
              <w:rPr>
                <w:rFonts w:cs="David"/>
                <w:b/>
                <w:bCs/>
              </w:rPr>
              <w:sym w:font="Symbol" w:char="F02D"/>
            </w:r>
          </w:p>
        </w:tc>
        <w:tc>
          <w:tcPr>
            <w:tcW w:w="2851" w:type="dxa"/>
          </w:tcPr>
          <w:p w:rsidR="00AC0A54" w:rsidRDefault="00AC0A54">
            <w:pPr>
              <w:bidi w:val="0"/>
              <w:spacing w:line="360" w:lineRule="auto"/>
              <w:jc w:val="center"/>
              <w:rPr>
                <w:rFonts w:cs="David"/>
                <w:b/>
                <w:bCs/>
                <w:lang w:eastAsia="en-US"/>
              </w:rPr>
            </w:pPr>
            <w:r>
              <w:rPr>
                <w:rFonts w:cs="David"/>
                <w:b/>
                <w:bCs/>
              </w:rPr>
              <w:sym w:font="Symbol" w:char="F02D"/>
            </w:r>
          </w:p>
        </w:tc>
      </w:tr>
    </w:tbl>
    <w:p w:rsidR="00F318CA" w:rsidRDefault="00F318CA">
      <w:pPr>
        <w:spacing w:line="360" w:lineRule="auto"/>
        <w:ind w:left="-58"/>
        <w:rPr>
          <w:rFonts w:cs="David"/>
          <w:sz w:val="16"/>
          <w:szCs w:val="16"/>
          <w:rtl/>
          <w:lang w:eastAsia="en-US"/>
        </w:rPr>
      </w:pPr>
    </w:p>
    <w:p w:rsidR="00F318CA" w:rsidRDefault="00F318CA">
      <w:pPr>
        <w:spacing w:line="360" w:lineRule="auto"/>
        <w:ind w:left="-58"/>
        <w:rPr>
          <w:rFonts w:cs="David"/>
          <w:rtl/>
          <w:lang w:eastAsia="en-US"/>
        </w:rPr>
      </w:pPr>
      <w:r>
        <w:rPr>
          <w:rFonts w:cs="David" w:hint="cs"/>
          <w:rtl/>
          <w:lang w:eastAsia="en-US"/>
        </w:rPr>
        <w:t xml:space="preserve">מהם החומרים שעבורם המידע שבטבלה הוא </w:t>
      </w:r>
      <w:r w:rsidRPr="00A53345">
        <w:rPr>
          <w:rFonts w:cs="David" w:hint="cs"/>
          <w:b/>
          <w:bCs/>
          <w:rtl/>
          <w:lang w:eastAsia="en-US"/>
        </w:rPr>
        <w:t>נכון</w:t>
      </w:r>
      <w:r>
        <w:rPr>
          <w:rFonts w:cs="David" w:hint="cs"/>
          <w:rtl/>
          <w:lang w:eastAsia="en-US"/>
        </w:rPr>
        <w:t>?</w:t>
      </w:r>
    </w:p>
    <w:p w:rsidR="00F318CA" w:rsidRDefault="00F318CA">
      <w:pPr>
        <w:tabs>
          <w:tab w:val="left" w:pos="1275"/>
          <w:tab w:val="left" w:pos="1842"/>
        </w:tabs>
        <w:spacing w:line="360" w:lineRule="auto"/>
        <w:ind w:left="-58" w:right="-567"/>
        <w:rPr>
          <w:rFonts w:cs="David"/>
          <w:vertAlign w:val="subscript"/>
          <w:rtl/>
          <w:lang w:eastAsia="en-US"/>
        </w:rPr>
      </w:pPr>
      <w:r>
        <w:rPr>
          <w:rFonts w:cs="David"/>
          <w:lang w:eastAsia="en-US"/>
        </w:rPr>
        <w:t>5%</w:t>
      </w:r>
      <w:r>
        <w:rPr>
          <w:rFonts w:cs="David" w:hint="cs"/>
          <w:rtl/>
          <w:lang w:eastAsia="en-US"/>
        </w:rPr>
        <w:tab/>
        <w:t>1.</w:t>
      </w:r>
      <w:r>
        <w:rPr>
          <w:rFonts w:cs="David" w:hint="cs"/>
          <w:rtl/>
          <w:lang w:eastAsia="en-US"/>
        </w:rPr>
        <w:tab/>
      </w:r>
      <w:r>
        <w:rPr>
          <w:rFonts w:cs="David"/>
          <w:lang w:eastAsia="en-US"/>
        </w:rPr>
        <w:t>Rb</w:t>
      </w:r>
      <w:r>
        <w:rPr>
          <w:rFonts w:cs="David"/>
          <w:vertAlign w:val="subscript"/>
          <w:lang w:eastAsia="en-US"/>
        </w:rPr>
        <w:t>(s)</w:t>
      </w:r>
      <w:r>
        <w:rPr>
          <w:rFonts w:cs="David" w:hint="cs"/>
          <w:rtl/>
          <w:lang w:eastAsia="en-US"/>
        </w:rPr>
        <w:t xml:space="preserve">  ו- </w:t>
      </w:r>
      <w:r>
        <w:rPr>
          <w:rFonts w:cs="David"/>
          <w:lang w:eastAsia="en-US"/>
        </w:rPr>
        <w:t>RbBr</w:t>
      </w:r>
      <w:r>
        <w:rPr>
          <w:rFonts w:cs="David"/>
          <w:vertAlign w:val="subscript"/>
          <w:lang w:eastAsia="en-US"/>
        </w:rPr>
        <w:t>(s)</w:t>
      </w:r>
      <w:r>
        <w:rPr>
          <w:rFonts w:cs="David" w:hint="cs"/>
          <w:rtl/>
          <w:lang w:eastAsia="en-US"/>
        </w:rPr>
        <w:tab/>
      </w:r>
    </w:p>
    <w:p w:rsidR="00F318CA" w:rsidRDefault="00F318CA">
      <w:pPr>
        <w:tabs>
          <w:tab w:val="left" w:pos="1275"/>
          <w:tab w:val="left" w:pos="1842"/>
        </w:tabs>
        <w:spacing w:line="360" w:lineRule="auto"/>
        <w:ind w:left="-58" w:right="-567"/>
        <w:rPr>
          <w:rFonts w:cs="David"/>
          <w:vertAlign w:val="subscript"/>
          <w:rtl/>
          <w:lang w:eastAsia="en-US"/>
        </w:rPr>
      </w:pPr>
      <w:r>
        <w:rPr>
          <w:rFonts w:cs="David"/>
          <w:lang w:eastAsia="en-US"/>
        </w:rPr>
        <w:t>4%</w:t>
      </w:r>
      <w:r>
        <w:rPr>
          <w:rFonts w:cs="David" w:hint="cs"/>
          <w:rtl/>
          <w:lang w:eastAsia="en-US"/>
        </w:rPr>
        <w:tab/>
        <w:t>2.</w:t>
      </w:r>
      <w:r>
        <w:rPr>
          <w:rFonts w:cs="David" w:hint="cs"/>
          <w:rtl/>
          <w:lang w:eastAsia="en-US"/>
        </w:rPr>
        <w:tab/>
      </w:r>
      <w:r>
        <w:rPr>
          <w:rFonts w:cs="David"/>
          <w:lang w:eastAsia="en-US"/>
        </w:rPr>
        <w:t>RbBr</w:t>
      </w:r>
      <w:r>
        <w:rPr>
          <w:rFonts w:cs="David"/>
          <w:vertAlign w:val="subscript"/>
          <w:lang w:eastAsia="en-US"/>
        </w:rPr>
        <w:t>(s)</w:t>
      </w:r>
      <w:r>
        <w:rPr>
          <w:rFonts w:cs="David" w:hint="cs"/>
          <w:rtl/>
          <w:lang w:eastAsia="en-US"/>
        </w:rPr>
        <w:t xml:space="preserve">  ו- </w:t>
      </w:r>
      <w:r>
        <w:rPr>
          <w:rFonts w:cs="David"/>
          <w:vertAlign w:val="subscript"/>
          <w:lang w:eastAsia="en-US"/>
        </w:rPr>
        <w:t>(s)</w:t>
      </w:r>
      <w:r>
        <w:rPr>
          <w:rFonts w:cs="David" w:hint="cs"/>
          <w:vertAlign w:val="subscript"/>
          <w:rtl/>
          <w:lang w:eastAsia="en-US"/>
        </w:rPr>
        <w:t>גרפיט</w:t>
      </w:r>
      <w:r>
        <w:rPr>
          <w:rFonts w:cs="David"/>
          <w:lang w:eastAsia="en-US"/>
        </w:rPr>
        <w:t>C</w:t>
      </w:r>
    </w:p>
    <w:p w:rsidR="00F318CA" w:rsidRDefault="00F318CA">
      <w:pPr>
        <w:tabs>
          <w:tab w:val="left" w:pos="1275"/>
          <w:tab w:val="left" w:pos="1842"/>
        </w:tabs>
        <w:spacing w:line="360" w:lineRule="auto"/>
        <w:ind w:left="-58" w:right="-567"/>
        <w:rPr>
          <w:rFonts w:cs="David"/>
          <w:vertAlign w:val="subscript"/>
          <w:rtl/>
          <w:lang w:eastAsia="en-US"/>
        </w:rPr>
      </w:pPr>
      <w:r>
        <w:rPr>
          <w:rFonts w:cs="David"/>
          <w:lang w:eastAsia="en-US"/>
        </w:rPr>
        <w:t>4%</w:t>
      </w:r>
      <w:r>
        <w:rPr>
          <w:rFonts w:cs="David" w:hint="cs"/>
          <w:rtl/>
          <w:lang w:eastAsia="en-US"/>
        </w:rPr>
        <w:tab/>
        <w:t>3.</w:t>
      </w:r>
      <w:r>
        <w:rPr>
          <w:rFonts w:cs="David" w:hint="cs"/>
          <w:rtl/>
          <w:lang w:eastAsia="en-US"/>
        </w:rPr>
        <w:tab/>
      </w:r>
      <w:r>
        <w:rPr>
          <w:rFonts w:cs="David"/>
          <w:lang w:eastAsia="en-US"/>
        </w:rPr>
        <w:t>Rb</w:t>
      </w:r>
      <w:r>
        <w:rPr>
          <w:rFonts w:cs="David"/>
          <w:vertAlign w:val="subscript"/>
          <w:lang w:eastAsia="en-US"/>
        </w:rPr>
        <w:t>(s)</w:t>
      </w:r>
      <w:r>
        <w:rPr>
          <w:rFonts w:cs="David" w:hint="cs"/>
          <w:rtl/>
          <w:lang w:eastAsia="en-US"/>
        </w:rPr>
        <w:t xml:space="preserve">  ו- </w:t>
      </w:r>
      <w:r>
        <w:rPr>
          <w:rFonts w:cs="David"/>
          <w:vertAlign w:val="subscript"/>
          <w:lang w:eastAsia="en-US"/>
        </w:rPr>
        <w:t>(s)</w:t>
      </w:r>
      <w:r>
        <w:rPr>
          <w:rFonts w:cs="David" w:hint="cs"/>
          <w:vertAlign w:val="subscript"/>
          <w:rtl/>
          <w:lang w:eastAsia="en-US"/>
        </w:rPr>
        <w:t>גרפיט</w:t>
      </w:r>
      <w:r>
        <w:rPr>
          <w:rFonts w:cs="David"/>
          <w:lang w:eastAsia="en-US"/>
        </w:rPr>
        <w:t>C</w:t>
      </w:r>
    </w:p>
    <w:p w:rsidR="00F318CA" w:rsidRDefault="00F318CA">
      <w:pPr>
        <w:tabs>
          <w:tab w:val="left" w:pos="1275"/>
          <w:tab w:val="left" w:pos="1842"/>
        </w:tabs>
        <w:spacing w:line="360" w:lineRule="auto"/>
        <w:ind w:left="-58"/>
        <w:rPr>
          <w:rFonts w:cs="David"/>
          <w:b/>
          <w:bCs/>
          <w:rtl/>
          <w:lang w:eastAsia="en-US"/>
        </w:rPr>
      </w:pPr>
      <w:r>
        <w:rPr>
          <w:rFonts w:cs="David"/>
          <w:b/>
          <w:bCs/>
          <w:highlight w:val="yellow"/>
          <w:lang w:eastAsia="en-US"/>
        </w:rPr>
        <w:t>87%</w:t>
      </w:r>
      <w:r>
        <w:rPr>
          <w:rFonts w:cs="David" w:hint="cs"/>
          <w:b/>
          <w:bCs/>
          <w:highlight w:val="yellow"/>
          <w:rtl/>
          <w:lang w:eastAsia="en-US"/>
        </w:rPr>
        <w:tab/>
        <w:t>4.</w:t>
      </w:r>
      <w:r>
        <w:rPr>
          <w:rFonts w:cs="David" w:hint="cs"/>
          <w:b/>
          <w:bCs/>
          <w:highlight w:val="yellow"/>
          <w:rtl/>
          <w:lang w:eastAsia="en-US"/>
        </w:rPr>
        <w:tab/>
      </w:r>
      <w:r>
        <w:rPr>
          <w:rFonts w:cs="David"/>
          <w:b/>
          <w:bCs/>
          <w:highlight w:val="yellow"/>
          <w:lang w:eastAsia="en-US"/>
        </w:rPr>
        <w:t>Rb</w:t>
      </w:r>
      <w:r>
        <w:rPr>
          <w:rFonts w:cs="David"/>
          <w:b/>
          <w:bCs/>
          <w:highlight w:val="yellow"/>
          <w:vertAlign w:val="subscript"/>
          <w:lang w:eastAsia="en-US"/>
        </w:rPr>
        <w:t>(s)</w:t>
      </w:r>
      <w:r>
        <w:rPr>
          <w:rFonts w:cs="David" w:hint="cs"/>
          <w:b/>
          <w:bCs/>
          <w:highlight w:val="yellow"/>
          <w:rtl/>
          <w:lang w:eastAsia="en-US"/>
        </w:rPr>
        <w:t xml:space="preserve">  ו</w:t>
      </w:r>
      <w:r w:rsidRPr="00A53345">
        <w:rPr>
          <w:rFonts w:cs="David" w:hint="cs"/>
          <w:b/>
          <w:bCs/>
          <w:highlight w:val="yellow"/>
          <w:rtl/>
          <w:lang w:eastAsia="en-US"/>
        </w:rPr>
        <w:t xml:space="preserve">- </w:t>
      </w:r>
      <w:r w:rsidR="00A53345" w:rsidRPr="00A53345">
        <w:rPr>
          <w:rFonts w:cs="David"/>
          <w:b/>
          <w:bCs/>
          <w:highlight w:val="yellow"/>
          <w:lang w:eastAsia="en-US"/>
        </w:rPr>
        <w:t xml:space="preserve">  </w:t>
      </w:r>
      <w:r w:rsidRPr="00A53345">
        <w:rPr>
          <w:rFonts w:cs="David"/>
          <w:b/>
          <w:bCs/>
          <w:highlight w:val="yellow"/>
          <w:lang w:eastAsia="en-US"/>
        </w:rPr>
        <w:t>SiO</w:t>
      </w:r>
      <w:r w:rsidRPr="00A53345">
        <w:rPr>
          <w:rFonts w:cs="David"/>
          <w:b/>
          <w:bCs/>
          <w:highlight w:val="yellow"/>
          <w:vertAlign w:val="subscript"/>
          <w:lang w:eastAsia="en-US"/>
        </w:rPr>
        <w:t>2(s)</w:t>
      </w:r>
      <w:r w:rsidR="00A53345" w:rsidRPr="00A53345">
        <w:rPr>
          <w:rFonts w:cs="David" w:hint="cs"/>
          <w:b/>
          <w:bCs/>
          <w:highlight w:val="yellow"/>
          <w:vertAlign w:val="subscript"/>
          <w:rtl/>
          <w:lang w:eastAsia="en-US"/>
        </w:rPr>
        <w:t xml:space="preserve"> </w:t>
      </w:r>
      <w:r w:rsidR="00A53345" w:rsidRPr="00A53345">
        <w:rPr>
          <w:rFonts w:cs="David" w:hint="cs"/>
          <w:b/>
          <w:bCs/>
          <w:highlight w:val="yellow"/>
          <w:rtl/>
          <w:lang w:eastAsia="en-US"/>
        </w:rPr>
        <w:t>(התשובה הנכונה)</w:t>
      </w:r>
    </w:p>
    <w:p w:rsidR="00F318CA" w:rsidRDefault="00F318CA">
      <w:pPr>
        <w:tabs>
          <w:tab w:val="left" w:pos="7739"/>
        </w:tabs>
        <w:spacing w:line="360" w:lineRule="auto"/>
        <w:ind w:left="-58"/>
        <w:rPr>
          <w:rFonts w:cs="David"/>
          <w:b/>
          <w:bCs/>
          <w:color w:val="000099"/>
          <w:sz w:val="28"/>
          <w:szCs w:val="28"/>
          <w:rtl/>
          <w:lang w:eastAsia="en-US"/>
        </w:rPr>
      </w:pPr>
    </w:p>
    <w:p w:rsidR="00F318CA" w:rsidRDefault="00F318CA">
      <w:pPr>
        <w:tabs>
          <w:tab w:val="left" w:pos="7739"/>
        </w:tabs>
        <w:spacing w:line="360" w:lineRule="auto"/>
        <w:ind w:left="-58"/>
        <w:rPr>
          <w:rFonts w:cs="David"/>
          <w:b/>
          <w:bCs/>
          <w:color w:val="000099"/>
          <w:sz w:val="28"/>
          <w:szCs w:val="28"/>
          <w:rtl/>
          <w:lang w:eastAsia="en-US"/>
        </w:rPr>
      </w:pPr>
      <w:r>
        <w:rPr>
          <w:rFonts w:cs="David" w:hint="cs"/>
          <w:b/>
          <w:bCs/>
          <w:color w:val="000099"/>
          <w:sz w:val="28"/>
          <w:szCs w:val="28"/>
          <w:rtl/>
          <w:lang w:eastAsia="en-US"/>
        </w:rPr>
        <w:t>הנימוק</w:t>
      </w:r>
    </w:p>
    <w:p w:rsidR="00F318CA" w:rsidRDefault="00F318CA">
      <w:pPr>
        <w:spacing w:line="360" w:lineRule="auto"/>
        <w:ind w:left="-58"/>
        <w:rPr>
          <w:rFonts w:cs="David"/>
          <w:color w:val="000080"/>
          <w:rtl/>
          <w:lang w:val="ru-RU" w:eastAsia="en-US"/>
        </w:rPr>
      </w:pPr>
      <w:r>
        <w:rPr>
          <w:rFonts w:cs="David" w:hint="cs"/>
          <w:color w:val="000080"/>
          <w:rtl/>
          <w:lang w:eastAsia="en-US"/>
        </w:rPr>
        <w:t xml:space="preserve">התשובה הנכונה היא </w:t>
      </w:r>
      <w:r>
        <w:rPr>
          <w:rFonts w:cs="David"/>
          <w:color w:val="000080"/>
          <w:lang w:val="ru-RU" w:eastAsia="en-US"/>
        </w:rPr>
        <w:t>4</w:t>
      </w:r>
      <w:r>
        <w:rPr>
          <w:rFonts w:cs="David" w:hint="cs"/>
          <w:color w:val="000080"/>
          <w:rtl/>
          <w:lang w:val="ru-RU" w:eastAsia="en-US"/>
        </w:rPr>
        <w:t xml:space="preserve"> . </w:t>
      </w:r>
    </w:p>
    <w:p w:rsidR="00F318CA" w:rsidRDefault="00F318CA">
      <w:pPr>
        <w:spacing w:line="360" w:lineRule="auto"/>
        <w:ind w:left="-58" w:right="-284"/>
        <w:rPr>
          <w:rFonts w:cs="David"/>
          <w:color w:val="000080"/>
          <w:rtl/>
          <w:lang w:val="ru-RU" w:eastAsia="en-US"/>
        </w:rPr>
      </w:pPr>
      <w:r>
        <w:rPr>
          <w:rFonts w:cs="David" w:hint="cs"/>
          <w:color w:val="000080"/>
          <w:rtl/>
          <w:lang w:val="ru-RU" w:eastAsia="en-US"/>
        </w:rPr>
        <w:t>המתכת רובידיום מוליכה חשמל גם במצב מוצק וגם במצב נוזל, הודות לאלקטרונים החופשיים לנוע - "ים אלקטרונים".</w:t>
      </w:r>
    </w:p>
    <w:p w:rsidR="00F318CA" w:rsidRDefault="00F318CA" w:rsidP="00F462DD">
      <w:pPr>
        <w:spacing w:line="360" w:lineRule="auto"/>
        <w:ind w:left="-58"/>
        <w:rPr>
          <w:rFonts w:cs="David"/>
          <w:color w:val="000080"/>
          <w:rtl/>
          <w:lang w:eastAsia="en-US"/>
        </w:rPr>
      </w:pPr>
      <w:r>
        <w:rPr>
          <w:rFonts w:cs="David" w:hint="cs"/>
          <w:color w:val="000080"/>
          <w:rtl/>
          <w:lang w:eastAsia="en-US"/>
        </w:rPr>
        <w:t>צורן דו-חמצני הוא חומר אטומרי שלא מוליך חשמל במצב מוצ</w:t>
      </w:r>
      <w:r w:rsidR="00F462DD">
        <w:rPr>
          <w:rFonts w:cs="David" w:hint="cs"/>
          <w:color w:val="000080"/>
          <w:rtl/>
          <w:lang w:eastAsia="en-US"/>
        </w:rPr>
        <w:t>ק</w:t>
      </w:r>
      <w:r>
        <w:rPr>
          <w:rFonts w:cs="David" w:hint="cs"/>
          <w:color w:val="000080"/>
          <w:rtl/>
          <w:lang w:eastAsia="en-US"/>
        </w:rPr>
        <w:t xml:space="preserve"> ובמצב נוזל, כי אין בו חלקיקים טעונים </w:t>
      </w:r>
      <w:r w:rsidR="00F462DD">
        <w:rPr>
          <w:rFonts w:cs="David" w:hint="cs"/>
          <w:color w:val="000080"/>
          <w:rtl/>
          <w:lang w:eastAsia="en-US"/>
        </w:rPr>
        <w:t>בעלי כושר ניידות.</w:t>
      </w:r>
    </w:p>
    <w:p w:rsidR="00F318CA" w:rsidRDefault="00F318CA">
      <w:pPr>
        <w:spacing w:line="360" w:lineRule="auto"/>
        <w:ind w:left="-58"/>
        <w:rPr>
          <w:rFonts w:cs="David"/>
          <w:color w:val="000080"/>
          <w:rtl/>
          <w:lang w:eastAsia="en-US"/>
        </w:rPr>
      </w:pPr>
      <w:r>
        <w:rPr>
          <w:rFonts w:cs="David" w:hint="cs"/>
          <w:color w:val="000080"/>
          <w:rtl/>
          <w:lang w:eastAsia="en-US"/>
        </w:rPr>
        <w:t xml:space="preserve">המסיחים </w:t>
      </w:r>
      <w:r>
        <w:rPr>
          <w:rFonts w:cs="David"/>
          <w:color w:val="000080"/>
          <w:lang w:eastAsia="en-US"/>
        </w:rPr>
        <w:t>3 , 2 , 1</w:t>
      </w:r>
      <w:r>
        <w:rPr>
          <w:rFonts w:cs="David" w:hint="cs"/>
          <w:color w:val="000080"/>
          <w:rtl/>
          <w:lang w:eastAsia="en-US"/>
        </w:rPr>
        <w:t xml:space="preserve"> לא נכונים, הם מתייחסים למידע שאינו נכון:</w:t>
      </w:r>
    </w:p>
    <w:p w:rsidR="00F318CA" w:rsidRDefault="00F318CA">
      <w:pPr>
        <w:spacing w:line="360" w:lineRule="auto"/>
        <w:ind w:left="-58"/>
        <w:rPr>
          <w:rFonts w:cs="David"/>
          <w:color w:val="000080"/>
          <w:rtl/>
          <w:lang w:eastAsia="en-US"/>
        </w:rPr>
      </w:pPr>
      <w:r>
        <w:rPr>
          <w:rFonts w:cs="David" w:hint="cs"/>
          <w:color w:val="000080"/>
          <w:rtl/>
          <w:lang w:eastAsia="en-US"/>
        </w:rPr>
        <w:t>רובידיום ברומי - חומר יוני שלא מוליך חשמל במצב מוצק, כי היונים המרכיבים אותו</w:t>
      </w:r>
      <w:r w:rsidR="00A153AD">
        <w:rPr>
          <w:rFonts w:cs="David" w:hint="cs"/>
          <w:color w:val="000080"/>
          <w:rtl/>
          <w:lang w:eastAsia="en-US"/>
        </w:rPr>
        <w:t xml:space="preserve"> - המטענים</w:t>
      </w:r>
      <w:r>
        <w:rPr>
          <w:rFonts w:cs="David" w:hint="cs"/>
          <w:color w:val="000080"/>
          <w:rtl/>
          <w:lang w:eastAsia="en-US"/>
        </w:rPr>
        <w:t xml:space="preserve"> אינם ניידים, ומוליך במצב נוזל, כי במצב זה היונים חופשיים לנוע.</w:t>
      </w:r>
    </w:p>
    <w:p w:rsidR="00F318CA" w:rsidRDefault="00F318CA">
      <w:pPr>
        <w:spacing w:line="360" w:lineRule="auto"/>
        <w:ind w:left="-58"/>
        <w:rPr>
          <w:rFonts w:cs="David"/>
          <w:color w:val="000080"/>
          <w:rtl/>
          <w:lang w:eastAsia="en-US"/>
        </w:rPr>
      </w:pPr>
      <w:r>
        <w:rPr>
          <w:rFonts w:cs="David" w:hint="cs"/>
          <w:color w:val="000080"/>
          <w:rtl/>
          <w:lang w:eastAsia="en-US"/>
        </w:rPr>
        <w:t>גרפיט -חומר אטומרי שמוליך במצב מוצק, כי יש בו אלקטרונים החופשיים לנוע.</w:t>
      </w:r>
    </w:p>
    <w:p w:rsidR="00F318CA" w:rsidRDefault="00F318CA">
      <w:pPr>
        <w:spacing w:line="360" w:lineRule="auto"/>
        <w:ind w:left="-58"/>
        <w:rPr>
          <w:rFonts w:cs="David"/>
          <w:color w:val="000080"/>
          <w:rtl/>
          <w:lang w:eastAsia="en-US"/>
        </w:rPr>
      </w:pPr>
    </w:p>
    <w:p w:rsidR="00F318CA" w:rsidRDefault="00F318CA">
      <w:pPr>
        <w:spacing w:line="360" w:lineRule="auto"/>
        <w:ind w:left="-58"/>
        <w:rPr>
          <w:rFonts w:cs="David"/>
          <w:b/>
          <w:bCs/>
          <w:color w:val="FF0066"/>
          <w:rtl/>
          <w:lang w:eastAsia="en-US"/>
        </w:rPr>
      </w:pPr>
      <w:r>
        <w:rPr>
          <w:rFonts w:cs="David" w:hint="cs"/>
          <w:b/>
          <w:bCs/>
          <w:color w:val="FF0066"/>
          <w:rtl/>
          <w:lang w:eastAsia="en-US"/>
        </w:rPr>
        <w:t xml:space="preserve">לדעתנו, רמת חשיבה על פי הטקסונומיה של בלום היא </w:t>
      </w:r>
      <w:r>
        <w:rPr>
          <w:rFonts w:cs="David" w:hint="cs"/>
          <w:b/>
          <w:bCs/>
          <w:color w:val="FF0066"/>
          <w:sz w:val="28"/>
          <w:szCs w:val="28"/>
          <w:rtl/>
          <w:lang w:eastAsia="en-US"/>
        </w:rPr>
        <w:t>הבנה</w:t>
      </w:r>
      <w:r>
        <w:rPr>
          <w:rFonts w:cs="David" w:hint="cs"/>
          <w:b/>
          <w:bCs/>
          <w:color w:val="FF0066"/>
          <w:rtl/>
          <w:lang w:eastAsia="en-US"/>
        </w:rPr>
        <w:t>.</w:t>
      </w:r>
    </w:p>
    <w:p w:rsidR="00F318CA" w:rsidRDefault="00F318CA">
      <w:pPr>
        <w:spacing w:line="360" w:lineRule="auto"/>
        <w:ind w:left="-58"/>
        <w:rPr>
          <w:rFonts w:cs="David"/>
          <w:rtl/>
          <w:lang w:eastAsia="en-US"/>
        </w:rPr>
      </w:pPr>
    </w:p>
    <w:p w:rsidR="00F318CA" w:rsidRDefault="00F318CA">
      <w:pPr>
        <w:spacing w:line="360" w:lineRule="auto"/>
        <w:ind w:left="-58"/>
        <w:rPr>
          <w:rFonts w:cs="David"/>
          <w:b/>
          <w:bCs/>
          <w:color w:val="008000"/>
          <w:sz w:val="28"/>
          <w:szCs w:val="28"/>
          <w:rtl/>
          <w:lang w:eastAsia="en-US"/>
        </w:rPr>
      </w:pPr>
      <w:r>
        <w:rPr>
          <w:rFonts w:cs="David" w:hint="cs"/>
          <w:b/>
          <w:bCs/>
          <w:color w:val="008000"/>
          <w:sz w:val="28"/>
          <w:szCs w:val="28"/>
          <w:rtl/>
          <w:lang w:eastAsia="en-US"/>
        </w:rPr>
        <w:t>כדי לענות על שאלה זו על התלמיד:</w:t>
      </w:r>
    </w:p>
    <w:p w:rsidR="00F318CA" w:rsidRDefault="00F318CA">
      <w:pPr>
        <w:numPr>
          <w:ilvl w:val="0"/>
          <w:numId w:val="1"/>
        </w:numPr>
        <w:tabs>
          <w:tab w:val="clear" w:pos="720"/>
          <w:tab w:val="num" w:pos="509"/>
        </w:tabs>
        <w:spacing w:line="360" w:lineRule="auto"/>
        <w:ind w:left="509" w:right="0" w:hanging="567"/>
        <w:rPr>
          <w:rFonts w:cs="David"/>
          <w:lang w:eastAsia="en-US"/>
        </w:rPr>
      </w:pPr>
      <w:r>
        <w:rPr>
          <w:rFonts w:cs="David" w:hint="cs"/>
          <w:rtl/>
          <w:lang w:eastAsia="en-US"/>
        </w:rPr>
        <w:t>לזהות את סוג החומר והמבנה שלו על פי נוסחת החומר.</w:t>
      </w:r>
    </w:p>
    <w:p w:rsidR="009073A6" w:rsidRDefault="009073A6">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 xml:space="preserve">לקבוע מוליכות חשמלית של חומרים מסוגים שונים: </w:t>
      </w:r>
      <w:r w:rsidR="009D1591">
        <w:rPr>
          <w:rFonts w:cs="David" w:hint="cs"/>
          <w:rtl/>
          <w:lang w:eastAsia="en-US"/>
        </w:rPr>
        <w:t>מתכתי</w:t>
      </w:r>
      <w:r>
        <w:rPr>
          <w:rFonts w:cs="David" w:hint="cs"/>
          <w:rtl/>
          <w:lang w:eastAsia="en-US"/>
        </w:rPr>
        <w:t>, יוני, אטומרי, על פי תכונותיהם.</w:t>
      </w:r>
    </w:p>
    <w:p w:rsidR="00F318CA" w:rsidRDefault="00F318CA" w:rsidP="009073A6">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w:t>
      </w:r>
      <w:r w:rsidR="009073A6">
        <w:rPr>
          <w:rFonts w:cs="David" w:hint="cs"/>
          <w:rtl/>
          <w:lang w:eastAsia="en-US"/>
        </w:rPr>
        <w:t>קבוע ש</w:t>
      </w:r>
      <w:r>
        <w:rPr>
          <w:rFonts w:cs="David" w:hint="cs"/>
          <w:rtl/>
          <w:lang w:eastAsia="en-US"/>
        </w:rPr>
        <w:t xml:space="preserve">גרפיט </w:t>
      </w:r>
      <w:r w:rsidR="009073A6">
        <w:rPr>
          <w:rFonts w:cs="David" w:hint="cs"/>
          <w:rtl/>
          <w:lang w:eastAsia="en-US"/>
        </w:rPr>
        <w:t xml:space="preserve">- </w:t>
      </w:r>
      <w:r>
        <w:rPr>
          <w:rFonts w:cs="David" w:hint="cs"/>
          <w:rtl/>
          <w:lang w:eastAsia="en-US"/>
        </w:rPr>
        <w:t>חומר אטומרי מיוחד</w:t>
      </w:r>
      <w:r w:rsidR="009073A6">
        <w:rPr>
          <w:rFonts w:cs="David" w:hint="cs"/>
          <w:rtl/>
          <w:lang w:eastAsia="en-US"/>
        </w:rPr>
        <w:t>,</w:t>
      </w:r>
      <w:r>
        <w:rPr>
          <w:rFonts w:cs="David" w:hint="cs"/>
          <w:rtl/>
          <w:lang w:eastAsia="en-US"/>
        </w:rPr>
        <w:t xml:space="preserve"> מוליך חשמל.</w:t>
      </w:r>
    </w:p>
    <w:p w:rsidR="00F318CA" w:rsidRDefault="00F318CA">
      <w:pPr>
        <w:spacing w:line="360" w:lineRule="auto"/>
        <w:ind w:left="-58"/>
        <w:rPr>
          <w:rFonts w:cs="David"/>
          <w:rtl/>
          <w:lang w:eastAsia="en-US"/>
        </w:rPr>
      </w:pPr>
    </w:p>
    <w:p w:rsidR="00973767" w:rsidRDefault="00973767">
      <w:pPr>
        <w:bidi w:val="0"/>
        <w:rPr>
          <w:rFonts w:cs="David"/>
          <w:b/>
          <w:bCs/>
          <w:color w:val="FF0000"/>
          <w:sz w:val="28"/>
          <w:szCs w:val="28"/>
          <w:rtl/>
          <w:lang w:eastAsia="en-US"/>
        </w:rPr>
      </w:pPr>
      <w:r>
        <w:rPr>
          <w:rFonts w:cs="David"/>
          <w:b/>
          <w:bCs/>
          <w:color w:val="FF0000"/>
          <w:sz w:val="28"/>
          <w:szCs w:val="28"/>
          <w:rtl/>
          <w:lang w:eastAsia="en-US"/>
        </w:rPr>
        <w:br w:type="page"/>
      </w:r>
    </w:p>
    <w:p w:rsidR="00F318CA" w:rsidRPr="00A53345" w:rsidRDefault="00F318CA" w:rsidP="00A53345">
      <w:pPr>
        <w:spacing w:after="120"/>
        <w:rPr>
          <w:rFonts w:cs="David"/>
          <w:b/>
          <w:bCs/>
          <w:color w:val="FF0000"/>
          <w:sz w:val="28"/>
          <w:szCs w:val="28"/>
          <w:rtl/>
          <w:lang w:eastAsia="en-US"/>
        </w:rPr>
      </w:pPr>
      <w:r w:rsidRPr="00A53345">
        <w:rPr>
          <w:rFonts w:cs="David" w:hint="cs"/>
          <w:b/>
          <w:bCs/>
          <w:color w:val="FF0000"/>
          <w:sz w:val="28"/>
          <w:szCs w:val="28"/>
          <w:rtl/>
          <w:lang w:eastAsia="en-US"/>
        </w:rPr>
        <w:lastRenderedPageBreak/>
        <w:t>סיבות אפשריות לטעויות</w:t>
      </w:r>
    </w:p>
    <w:p w:rsidR="00F318CA" w:rsidRDefault="00F318CA">
      <w:pPr>
        <w:spacing w:line="360" w:lineRule="auto"/>
        <w:ind w:left="-58"/>
        <w:rPr>
          <w:rFonts w:cs="David"/>
          <w:rtl/>
          <w:lang w:eastAsia="en-US"/>
        </w:rPr>
      </w:pPr>
      <w:r>
        <w:rPr>
          <w:rFonts w:cs="David" w:hint="cs"/>
          <w:rtl/>
          <w:lang w:eastAsia="en-US"/>
        </w:rPr>
        <w:t>הציון גבוה. רוב התלמידים הכירו תכונות המאפיינות סוגים שונים של חומרים.</w:t>
      </w:r>
    </w:p>
    <w:p w:rsidR="00F318CA" w:rsidRDefault="00F318CA">
      <w:pPr>
        <w:spacing w:line="360" w:lineRule="auto"/>
        <w:ind w:left="-58"/>
        <w:rPr>
          <w:rFonts w:cs="David"/>
          <w:rtl/>
          <w:lang w:eastAsia="en-US"/>
        </w:rPr>
      </w:pPr>
      <w:r>
        <w:rPr>
          <w:rFonts w:cs="David"/>
          <w:lang w:eastAsia="en-US"/>
        </w:rPr>
        <w:t>13%</w:t>
      </w:r>
      <w:r>
        <w:rPr>
          <w:rFonts w:cs="David" w:hint="cs"/>
          <w:rtl/>
          <w:lang w:eastAsia="en-US"/>
        </w:rPr>
        <w:t xml:space="preserve"> מהתלמידים שטעו לא הכירו תכונות של רובידיום ברומי - חומר יוני ושל גרפיט - חומר אטומרי מיוחד.</w:t>
      </w:r>
    </w:p>
    <w:p w:rsidR="00F318CA" w:rsidRDefault="00F318CA">
      <w:pPr>
        <w:spacing w:line="360" w:lineRule="auto"/>
        <w:ind w:left="-58"/>
        <w:rPr>
          <w:rFonts w:cs="David"/>
          <w:lang w:eastAsia="en-US"/>
        </w:rPr>
      </w:pPr>
      <w:r>
        <w:rPr>
          <w:rFonts w:cs="David" w:hint="cs"/>
          <w:rtl/>
          <w:lang w:eastAsia="en-US"/>
        </w:rPr>
        <w:t xml:space="preserve">יתכן שהיו תלמידים, אשר בחרו במסיחים </w:t>
      </w:r>
      <w:r>
        <w:rPr>
          <w:rFonts w:cs="David"/>
          <w:lang w:eastAsia="en-US"/>
        </w:rPr>
        <w:t>1</w:t>
      </w:r>
      <w:r>
        <w:rPr>
          <w:rFonts w:cs="David" w:hint="cs"/>
          <w:rtl/>
          <w:lang w:eastAsia="en-US"/>
        </w:rPr>
        <w:t xml:space="preserve"> ו- </w:t>
      </w:r>
      <w:r>
        <w:rPr>
          <w:rFonts w:cs="David"/>
          <w:lang w:eastAsia="en-US"/>
        </w:rPr>
        <w:t>3</w:t>
      </w:r>
      <w:r>
        <w:rPr>
          <w:rFonts w:cs="David" w:hint="cs"/>
          <w:rtl/>
          <w:lang w:eastAsia="en-US"/>
        </w:rPr>
        <w:t xml:space="preserve"> , ראו שמידע על רובידיום נכון, ולא המשיכו לבדוק אם המשך המשפט המתייחס לרובידיום ברומי או לגרפיט אף הוא נכון.</w:t>
      </w:r>
    </w:p>
    <w:p w:rsidR="00F318CA" w:rsidRDefault="00F318CA">
      <w:pPr>
        <w:spacing w:line="360" w:lineRule="auto"/>
        <w:ind w:left="-58"/>
        <w:rPr>
          <w:rFonts w:cs="David"/>
          <w:sz w:val="22"/>
          <w:szCs w:val="22"/>
        </w:rPr>
      </w:pPr>
    </w:p>
    <w:p w:rsidR="00F318CA" w:rsidRPr="00A53345" w:rsidRDefault="00F318CA" w:rsidP="00A53345">
      <w:pPr>
        <w:spacing w:after="120"/>
        <w:rPr>
          <w:rFonts w:cs="David"/>
          <w:b/>
          <w:bCs/>
          <w:color w:val="FF00FF"/>
          <w:sz w:val="28"/>
          <w:szCs w:val="28"/>
          <w:rtl/>
        </w:rPr>
      </w:pPr>
      <w:r w:rsidRPr="00A53345">
        <w:rPr>
          <w:rFonts w:cs="David" w:hint="cs"/>
          <w:b/>
          <w:bCs/>
          <w:color w:val="FF00FF"/>
          <w:sz w:val="28"/>
          <w:szCs w:val="28"/>
          <w:rtl/>
        </w:rPr>
        <w:t>המלצות</w:t>
      </w:r>
    </w:p>
    <w:p w:rsidR="00F318CA" w:rsidRDefault="00F318CA">
      <w:pPr>
        <w:rPr>
          <w:rFonts w:cs="David"/>
          <w:rtl/>
        </w:rPr>
      </w:pPr>
      <w:r>
        <w:rPr>
          <w:rFonts w:cs="David" w:hint="cs"/>
          <w:rtl/>
        </w:rPr>
        <w:t>מומלץ לבנות עם התלמידים טבלה המסכמת את המוליכות החשמלית של חומרים מסוגים שונים:</w:t>
      </w:r>
    </w:p>
    <w:p w:rsidR="00F318CA" w:rsidRDefault="00F318CA">
      <w:pPr>
        <w:rPr>
          <w:rFonts w:cs="David"/>
          <w:rtl/>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טבלה מסכמת"/>
      </w:tblPr>
      <w:tblGrid>
        <w:gridCol w:w="2698"/>
        <w:gridCol w:w="2795"/>
        <w:gridCol w:w="2794"/>
      </w:tblGrid>
      <w:tr w:rsidR="00AC0A54" w:rsidTr="00793C3F">
        <w:trPr>
          <w:tblHeader/>
        </w:trPr>
        <w:tc>
          <w:tcPr>
            <w:tcW w:w="2698" w:type="dxa"/>
            <w:vAlign w:val="center"/>
          </w:tcPr>
          <w:p w:rsidR="00AC0A54" w:rsidRDefault="00AC0A54">
            <w:pPr>
              <w:pStyle w:val="Footer"/>
              <w:tabs>
                <w:tab w:val="clear" w:pos="4153"/>
                <w:tab w:val="clear" w:pos="8306"/>
              </w:tabs>
              <w:rPr>
                <w:rFonts w:cs="David"/>
              </w:rPr>
            </w:pPr>
            <w:r>
              <w:rPr>
                <w:rFonts w:cs="David" w:hint="cs"/>
                <w:rtl/>
              </w:rPr>
              <w:t>סוג החומר</w:t>
            </w:r>
          </w:p>
        </w:tc>
        <w:tc>
          <w:tcPr>
            <w:tcW w:w="2795" w:type="dxa"/>
          </w:tcPr>
          <w:p w:rsidR="00AC0A54" w:rsidRDefault="00AC0A54">
            <w:pPr>
              <w:jc w:val="center"/>
              <w:rPr>
                <w:rFonts w:cs="David"/>
                <w:rtl/>
              </w:rPr>
            </w:pPr>
            <w:r>
              <w:rPr>
                <w:rFonts w:cs="David" w:hint="cs"/>
                <w:rtl/>
              </w:rPr>
              <w:t>מוליכות חשמלית</w:t>
            </w:r>
          </w:p>
          <w:p w:rsidR="00AC0A54" w:rsidRDefault="00AC0A54">
            <w:pPr>
              <w:jc w:val="center"/>
              <w:rPr>
                <w:rFonts w:cs="David"/>
              </w:rPr>
            </w:pPr>
            <w:r>
              <w:rPr>
                <w:rFonts w:cs="David" w:hint="cs"/>
                <w:rtl/>
              </w:rPr>
              <w:t>במצב מוצק</w:t>
            </w:r>
          </w:p>
        </w:tc>
        <w:tc>
          <w:tcPr>
            <w:tcW w:w="2794" w:type="dxa"/>
          </w:tcPr>
          <w:p w:rsidR="00AC0A54" w:rsidRDefault="00AC0A54">
            <w:pPr>
              <w:jc w:val="center"/>
              <w:rPr>
                <w:rFonts w:cs="David"/>
                <w:rtl/>
              </w:rPr>
            </w:pPr>
            <w:r>
              <w:rPr>
                <w:rFonts w:cs="David" w:hint="cs"/>
                <w:rtl/>
              </w:rPr>
              <w:t>מוליכות חשמלית</w:t>
            </w:r>
          </w:p>
          <w:p w:rsidR="00AC0A54" w:rsidRDefault="00AC0A54">
            <w:pPr>
              <w:jc w:val="center"/>
              <w:rPr>
                <w:rFonts w:cs="David"/>
              </w:rPr>
            </w:pPr>
            <w:r>
              <w:rPr>
                <w:rFonts w:cs="David" w:hint="cs"/>
                <w:rtl/>
              </w:rPr>
              <w:t>במצב נוזל</w:t>
            </w:r>
          </w:p>
        </w:tc>
      </w:tr>
      <w:tr w:rsidR="00AC0A54" w:rsidTr="00AC0A54">
        <w:tc>
          <w:tcPr>
            <w:tcW w:w="2698" w:type="dxa"/>
          </w:tcPr>
          <w:p w:rsidR="00AC0A54" w:rsidRDefault="00AC0A54">
            <w:pPr>
              <w:spacing w:line="360" w:lineRule="auto"/>
              <w:rPr>
                <w:rFonts w:cs="David"/>
                <w:vertAlign w:val="subscript"/>
              </w:rPr>
            </w:pPr>
            <w:r>
              <w:rPr>
                <w:rFonts w:cs="David" w:hint="cs"/>
                <w:rtl/>
              </w:rPr>
              <w:t>מתכתי</w:t>
            </w:r>
          </w:p>
        </w:tc>
        <w:tc>
          <w:tcPr>
            <w:tcW w:w="2795" w:type="dxa"/>
          </w:tcPr>
          <w:p w:rsidR="00AC0A54" w:rsidRDefault="00AC0A54">
            <w:pPr>
              <w:bidi w:val="0"/>
              <w:spacing w:line="360" w:lineRule="auto"/>
              <w:jc w:val="center"/>
              <w:rPr>
                <w:rFonts w:cs="David"/>
              </w:rPr>
            </w:pPr>
            <w:r>
              <w:rPr>
                <w:rFonts w:cs="David"/>
              </w:rPr>
              <w:t>+</w:t>
            </w:r>
          </w:p>
        </w:tc>
        <w:tc>
          <w:tcPr>
            <w:tcW w:w="2794" w:type="dxa"/>
          </w:tcPr>
          <w:p w:rsidR="00AC0A54" w:rsidRDefault="00AC0A54">
            <w:pPr>
              <w:bidi w:val="0"/>
              <w:spacing w:line="360" w:lineRule="auto"/>
              <w:jc w:val="center"/>
              <w:rPr>
                <w:rFonts w:cs="David"/>
              </w:rPr>
            </w:pPr>
            <w:r>
              <w:rPr>
                <w:rFonts w:cs="David"/>
              </w:rPr>
              <w:t>+</w:t>
            </w:r>
          </w:p>
        </w:tc>
      </w:tr>
      <w:tr w:rsidR="00AC0A54" w:rsidTr="00AC0A54">
        <w:tc>
          <w:tcPr>
            <w:tcW w:w="2698" w:type="dxa"/>
          </w:tcPr>
          <w:p w:rsidR="00AC0A54" w:rsidRDefault="00AC0A54">
            <w:pPr>
              <w:spacing w:line="360" w:lineRule="auto"/>
              <w:rPr>
                <w:rFonts w:cs="David"/>
              </w:rPr>
            </w:pPr>
            <w:r>
              <w:rPr>
                <w:rFonts w:cs="David" w:hint="cs"/>
                <w:rtl/>
              </w:rPr>
              <w:t>יוני</w:t>
            </w:r>
          </w:p>
        </w:tc>
        <w:tc>
          <w:tcPr>
            <w:tcW w:w="2795" w:type="dxa"/>
          </w:tcPr>
          <w:p w:rsidR="00AC0A54" w:rsidRDefault="00AC0A54">
            <w:pPr>
              <w:bidi w:val="0"/>
              <w:spacing w:line="360" w:lineRule="auto"/>
              <w:jc w:val="center"/>
              <w:rPr>
                <w:rFonts w:cs="David"/>
              </w:rPr>
            </w:pPr>
            <w:r>
              <w:rPr>
                <w:rFonts w:cs="David"/>
              </w:rPr>
              <w:sym w:font="Symbol" w:char="F02D"/>
            </w:r>
          </w:p>
        </w:tc>
        <w:tc>
          <w:tcPr>
            <w:tcW w:w="2794" w:type="dxa"/>
          </w:tcPr>
          <w:p w:rsidR="00AC0A54" w:rsidRDefault="00AC0A54">
            <w:pPr>
              <w:bidi w:val="0"/>
              <w:spacing w:line="360" w:lineRule="auto"/>
              <w:jc w:val="center"/>
              <w:rPr>
                <w:rFonts w:cs="David"/>
              </w:rPr>
            </w:pPr>
            <w:r>
              <w:rPr>
                <w:rFonts w:cs="David"/>
              </w:rPr>
              <w:t>+</w:t>
            </w:r>
          </w:p>
        </w:tc>
      </w:tr>
      <w:tr w:rsidR="00AC0A54" w:rsidTr="00AC0A54">
        <w:tc>
          <w:tcPr>
            <w:tcW w:w="2698" w:type="dxa"/>
          </w:tcPr>
          <w:p w:rsidR="00AC0A54" w:rsidRDefault="00AC0A54">
            <w:pPr>
              <w:spacing w:line="360" w:lineRule="auto"/>
              <w:rPr>
                <w:rFonts w:cs="David"/>
                <w:vertAlign w:val="subscript"/>
                <w:rtl/>
              </w:rPr>
            </w:pPr>
            <w:r>
              <w:rPr>
                <w:rFonts w:cs="David" w:hint="cs"/>
                <w:rtl/>
              </w:rPr>
              <w:t>מולקולרי</w:t>
            </w:r>
            <w:r>
              <w:rPr>
                <w:rFonts w:cs="David"/>
                <w:vertAlign w:val="subscript"/>
              </w:rPr>
              <w:t xml:space="preserve"> </w:t>
            </w:r>
          </w:p>
        </w:tc>
        <w:tc>
          <w:tcPr>
            <w:tcW w:w="2795" w:type="dxa"/>
          </w:tcPr>
          <w:p w:rsidR="00AC0A54" w:rsidRDefault="00AC0A54">
            <w:pPr>
              <w:bidi w:val="0"/>
              <w:spacing w:line="360" w:lineRule="auto"/>
              <w:jc w:val="center"/>
              <w:rPr>
                <w:rFonts w:cs="David"/>
              </w:rPr>
            </w:pPr>
            <w:r>
              <w:rPr>
                <w:rFonts w:cs="David"/>
              </w:rPr>
              <w:sym w:font="Symbol" w:char="F02D"/>
            </w:r>
          </w:p>
        </w:tc>
        <w:tc>
          <w:tcPr>
            <w:tcW w:w="2794" w:type="dxa"/>
          </w:tcPr>
          <w:p w:rsidR="00AC0A54" w:rsidRDefault="00AC0A54">
            <w:pPr>
              <w:bidi w:val="0"/>
              <w:spacing w:line="360" w:lineRule="auto"/>
              <w:jc w:val="center"/>
              <w:rPr>
                <w:rFonts w:cs="David"/>
              </w:rPr>
            </w:pPr>
            <w:r>
              <w:rPr>
                <w:rFonts w:cs="David"/>
              </w:rPr>
              <w:sym w:font="Symbol" w:char="F02D"/>
            </w:r>
          </w:p>
        </w:tc>
      </w:tr>
      <w:tr w:rsidR="00AC0A54" w:rsidTr="00AC0A54">
        <w:tc>
          <w:tcPr>
            <w:tcW w:w="2698" w:type="dxa"/>
          </w:tcPr>
          <w:p w:rsidR="00AC0A54" w:rsidRDefault="00AC0A54">
            <w:pPr>
              <w:spacing w:line="360" w:lineRule="auto"/>
              <w:rPr>
                <w:rFonts w:cs="David"/>
                <w:rtl/>
              </w:rPr>
            </w:pPr>
            <w:r>
              <w:rPr>
                <w:rFonts w:cs="David" w:hint="cs"/>
                <w:rtl/>
              </w:rPr>
              <w:t>אטומרי (לא כולל גרפיט)</w:t>
            </w:r>
          </w:p>
          <w:p w:rsidR="00AC0A54" w:rsidRDefault="00AC0A54">
            <w:pPr>
              <w:pStyle w:val="Footer"/>
              <w:tabs>
                <w:tab w:val="clear" w:pos="4153"/>
                <w:tab w:val="clear" w:pos="8306"/>
              </w:tabs>
              <w:spacing w:line="360" w:lineRule="auto"/>
              <w:rPr>
                <w:rFonts w:cs="David"/>
              </w:rPr>
            </w:pPr>
            <w:r>
              <w:rPr>
                <w:rFonts w:cs="David" w:hint="cs"/>
                <w:rtl/>
              </w:rPr>
              <w:t>גרפיט</w:t>
            </w:r>
          </w:p>
        </w:tc>
        <w:tc>
          <w:tcPr>
            <w:tcW w:w="2795" w:type="dxa"/>
          </w:tcPr>
          <w:p w:rsidR="00AC0A54" w:rsidRDefault="00AC0A54">
            <w:pPr>
              <w:bidi w:val="0"/>
              <w:jc w:val="center"/>
              <w:rPr>
                <w:rFonts w:cs="David"/>
                <w:rtl/>
              </w:rPr>
            </w:pPr>
            <w:r>
              <w:rPr>
                <w:rFonts w:cs="David"/>
              </w:rPr>
              <w:sym w:font="Symbol" w:char="F02D"/>
            </w:r>
          </w:p>
          <w:p w:rsidR="00AC0A54" w:rsidRDefault="00AC0A54">
            <w:pPr>
              <w:bidi w:val="0"/>
              <w:jc w:val="center"/>
              <w:rPr>
                <w:rFonts w:cs="David"/>
              </w:rPr>
            </w:pPr>
            <w:r>
              <w:rPr>
                <w:rFonts w:cs="David"/>
              </w:rPr>
              <w:t>+</w:t>
            </w:r>
          </w:p>
        </w:tc>
        <w:tc>
          <w:tcPr>
            <w:tcW w:w="2794" w:type="dxa"/>
          </w:tcPr>
          <w:p w:rsidR="00AC0A54" w:rsidRDefault="00AC0A54">
            <w:pPr>
              <w:bidi w:val="0"/>
              <w:jc w:val="center"/>
              <w:rPr>
                <w:rFonts w:cs="David"/>
              </w:rPr>
            </w:pPr>
            <w:r>
              <w:rPr>
                <w:rFonts w:cs="David"/>
              </w:rPr>
              <w:sym w:font="Symbol" w:char="F02D"/>
            </w:r>
          </w:p>
          <w:p w:rsidR="00AC0A54" w:rsidRDefault="00AC0A54">
            <w:pPr>
              <w:bidi w:val="0"/>
              <w:jc w:val="center"/>
              <w:rPr>
                <w:rFonts w:cs="David"/>
              </w:rPr>
            </w:pPr>
            <w:r>
              <w:rPr>
                <w:rFonts w:cs="David"/>
              </w:rPr>
              <w:t>+</w:t>
            </w:r>
          </w:p>
        </w:tc>
      </w:tr>
    </w:tbl>
    <w:p w:rsidR="00F318CA" w:rsidRDefault="00F318CA">
      <w:pPr>
        <w:rPr>
          <w:rFonts w:cs="David"/>
          <w:rtl/>
        </w:rPr>
      </w:pPr>
    </w:p>
    <w:p w:rsidR="00F318CA" w:rsidRDefault="00F318CA" w:rsidP="00065EEA">
      <w:pPr>
        <w:rPr>
          <w:rFonts w:cs="David"/>
          <w:sz w:val="16"/>
          <w:szCs w:val="16"/>
          <w:rtl/>
          <w:lang w:eastAsia="en-US"/>
        </w:rPr>
      </w:pPr>
      <w:r>
        <w:rPr>
          <w:rFonts w:cs="David" w:hint="cs"/>
          <w:rtl/>
        </w:rPr>
        <w:t>מומלץ לתרגל כיצד מזהים את סוג החומר לפי המוליכות החשמלית שלו ולהפך.</w:t>
      </w:r>
      <w:r w:rsidR="00065EEA">
        <w:rPr>
          <w:rFonts w:cs="David"/>
          <w:sz w:val="16"/>
          <w:szCs w:val="16"/>
          <w:rtl/>
          <w:lang w:eastAsia="en-US"/>
        </w:rPr>
        <w:t xml:space="preserve"> </w:t>
      </w:r>
    </w:p>
    <w:p w:rsidR="00793C3F" w:rsidRDefault="00793C3F">
      <w:pPr>
        <w:bidi w:val="0"/>
        <w:rPr>
          <w:rFonts w:cs="David"/>
          <w:b/>
          <w:bCs/>
          <w:color w:val="FF0000"/>
          <w:sz w:val="36"/>
          <w:szCs w:val="36"/>
          <w:rtl/>
          <w:lang w:eastAsia="en-US"/>
        </w:rPr>
      </w:pPr>
      <w:r>
        <w:rPr>
          <w:rFonts w:cs="David"/>
          <w:b/>
          <w:bCs/>
          <w:color w:val="FF0000"/>
          <w:sz w:val="36"/>
          <w:szCs w:val="36"/>
          <w:rtl/>
          <w:lang w:eastAsia="en-US"/>
        </w:rPr>
        <w:br w:type="page"/>
      </w:r>
    </w:p>
    <w:p w:rsidR="00F318CA" w:rsidRDefault="00F318CA" w:rsidP="00793C3F">
      <w:pPr>
        <w:pStyle w:val="Heading2"/>
        <w:rPr>
          <w:color w:val="FF0000"/>
          <w:sz w:val="28"/>
          <w:szCs w:val="28"/>
          <w:rtl/>
        </w:rPr>
      </w:pPr>
      <w:r>
        <w:rPr>
          <w:rFonts w:hint="cs"/>
          <w:color w:val="FF0000"/>
          <w:sz w:val="36"/>
          <w:szCs w:val="36"/>
          <w:rtl/>
        </w:rPr>
        <w:lastRenderedPageBreak/>
        <w:t>ד'</w:t>
      </w:r>
      <w:r>
        <w:rPr>
          <w:rFonts w:hint="cs"/>
          <w:color w:val="FF0000"/>
          <w:rtl/>
        </w:rPr>
        <w:t xml:space="preserve">  </w:t>
      </w:r>
      <w:r>
        <w:rPr>
          <w:rFonts w:hint="cs"/>
          <w:rtl/>
        </w:rPr>
        <w:t>סטויכיומטריה</w:t>
      </w:r>
      <w:r>
        <w:rPr>
          <w:rFonts w:hint="cs"/>
          <w:color w:val="FF0000"/>
          <w:rtl/>
        </w:rPr>
        <w:tab/>
      </w:r>
    </w:p>
    <w:p w:rsidR="00F318CA" w:rsidRDefault="00F318CA">
      <w:pPr>
        <w:spacing w:line="360" w:lineRule="auto"/>
        <w:ind w:left="-58"/>
        <w:rPr>
          <w:rFonts w:cs="David"/>
          <w:rtl/>
          <w:lang w:eastAsia="en-US"/>
        </w:rPr>
      </w:pPr>
      <w:r>
        <w:rPr>
          <w:rFonts w:cs="David" w:hint="cs"/>
          <w:rtl/>
          <w:lang w:eastAsia="en-US"/>
        </w:rPr>
        <w:t xml:space="preserve">המוצק אמוניום פחמתי, </w:t>
      </w:r>
      <w:r>
        <w:rPr>
          <w:rFonts w:cs="David"/>
          <w:lang w:eastAsia="en-US"/>
        </w:rPr>
        <w:t>(NH</w:t>
      </w:r>
      <w:r>
        <w:rPr>
          <w:rFonts w:cs="David"/>
          <w:vertAlign w:val="subscript"/>
          <w:lang w:eastAsia="en-US"/>
        </w:rPr>
        <w:t>4</w:t>
      </w:r>
      <w:r>
        <w:rPr>
          <w:rFonts w:cs="David"/>
          <w:lang w:eastAsia="en-US"/>
        </w:rPr>
        <w:t>)</w:t>
      </w:r>
      <w:r>
        <w:rPr>
          <w:rFonts w:cs="David"/>
          <w:vertAlign w:val="subscript"/>
          <w:lang w:eastAsia="en-US"/>
        </w:rPr>
        <w:t>2</w:t>
      </w:r>
      <w:r>
        <w:rPr>
          <w:rFonts w:cs="David"/>
          <w:lang w:eastAsia="en-US"/>
        </w:rPr>
        <w:t>CO</w:t>
      </w:r>
      <w:r>
        <w:rPr>
          <w:rFonts w:cs="David"/>
          <w:vertAlign w:val="subscript"/>
          <w:lang w:eastAsia="en-US"/>
        </w:rPr>
        <w:t>3(s)</w:t>
      </w:r>
      <w:r>
        <w:rPr>
          <w:rFonts w:cs="David" w:hint="cs"/>
          <w:rtl/>
          <w:lang w:eastAsia="en-US"/>
        </w:rPr>
        <w:t xml:space="preserve"> , מתפרק בחימום על פי התגובה:</w:t>
      </w:r>
    </w:p>
    <w:p w:rsidR="00F318CA" w:rsidRDefault="00F318CA" w:rsidP="00793C3F">
      <w:pPr>
        <w:bidi w:val="0"/>
        <w:spacing w:line="360" w:lineRule="auto"/>
        <w:ind w:left="-58"/>
        <w:rPr>
          <w:rFonts w:cs="David"/>
          <w:vertAlign w:val="subscript"/>
          <w:lang w:eastAsia="en-US"/>
        </w:rPr>
      </w:pPr>
      <w:r>
        <w:rPr>
          <w:rFonts w:cs="David"/>
          <w:lang w:eastAsia="en-US"/>
        </w:rPr>
        <w:tab/>
      </w:r>
      <w:r>
        <w:rPr>
          <w:rFonts w:cs="David"/>
          <w:lang w:eastAsia="en-US"/>
        </w:rPr>
        <w:tab/>
      </w:r>
      <w:r w:rsidR="00793C3F" w:rsidRPr="002B54B6">
        <w:rPr>
          <w:position w:val="-16"/>
        </w:rPr>
        <w:object w:dxaOrig="44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85" type="#_x0000_t75" alt="\left ( NH_4 \right )CO_{3\left ( s \right )}\rightarrow 2NH_{3\left ( g \right )}+CO_{2\left ( g \right )}+H_2O_{\left ( g \right )}" style="width:224.25pt;height:21pt" o:ole="">
            <v:imagedata r:id="rId15" o:title=""/>
          </v:shape>
          <o:OLEObject Type="Embed" ProgID="Equation.DSMT4" ShapeID="_x0000_i2585" DrawAspect="Content" ObjectID="_1587288699" r:id="rId16"/>
        </w:object>
      </w:r>
    </w:p>
    <w:p w:rsidR="00F318CA" w:rsidRDefault="00F318CA" w:rsidP="00793C3F">
      <w:pPr>
        <w:spacing w:line="360" w:lineRule="auto"/>
        <w:ind w:left="-58"/>
        <w:rPr>
          <w:rFonts w:cs="David"/>
          <w:rtl/>
          <w:lang w:eastAsia="en-US"/>
        </w:rPr>
      </w:pPr>
      <w:r>
        <w:rPr>
          <w:rFonts w:cs="David" w:hint="cs"/>
          <w:rtl/>
          <w:lang w:eastAsia="en-US"/>
        </w:rPr>
        <w:t xml:space="preserve">חיממו דגימה של </w:t>
      </w:r>
      <w:r w:rsidR="00793C3F" w:rsidRPr="002B54B6">
        <w:rPr>
          <w:position w:val="-16"/>
        </w:rPr>
        <w:object w:dxaOrig="1500" w:dyaOrig="420">
          <v:shape id="_x0000_i2586" type="#_x0000_t75" alt="\left ( NH_4 \right )CO_{3\left ( s \right )}" style="width:75pt;height:21pt" o:ole="">
            <v:imagedata r:id="rId17" o:title=""/>
          </v:shape>
          <o:OLEObject Type="Embed" ProgID="Equation.DSMT4" ShapeID="_x0000_i2586" DrawAspect="Content" ObjectID="_1587288700" r:id="rId18"/>
        </w:object>
      </w:r>
      <w:r>
        <w:rPr>
          <w:rFonts w:cs="David" w:hint="cs"/>
          <w:rtl/>
          <w:lang w:eastAsia="en-US"/>
        </w:rPr>
        <w:t>.</w:t>
      </w:r>
    </w:p>
    <w:p w:rsidR="00F318CA" w:rsidRDefault="00F318CA">
      <w:pPr>
        <w:spacing w:line="360" w:lineRule="auto"/>
        <w:ind w:left="-58"/>
        <w:rPr>
          <w:rFonts w:cs="David"/>
          <w:rtl/>
          <w:lang w:eastAsia="en-US"/>
        </w:rPr>
      </w:pPr>
      <w:r>
        <w:rPr>
          <w:rFonts w:cs="David" w:hint="cs"/>
          <w:rtl/>
          <w:lang w:eastAsia="en-US"/>
        </w:rPr>
        <w:t>הנפחים של הגזים שהתקבלו נמדדו בתנאים שווים של טמפרטורה ולחץ.</w:t>
      </w:r>
    </w:p>
    <w:p w:rsidR="00F318CA" w:rsidRDefault="00F318CA">
      <w:pPr>
        <w:spacing w:line="360" w:lineRule="auto"/>
        <w:ind w:left="-58"/>
        <w:rPr>
          <w:rFonts w:cs="David"/>
          <w:rtl/>
          <w:lang w:eastAsia="en-US"/>
        </w:rPr>
      </w:pPr>
      <w:r>
        <w:rPr>
          <w:rFonts w:cs="David" w:hint="cs"/>
          <w:rtl/>
          <w:lang w:eastAsia="en-US"/>
        </w:rPr>
        <w:t xml:space="preserve">מהי הקביעה </w:t>
      </w:r>
      <w:r w:rsidRPr="00793C3F">
        <w:rPr>
          <w:rFonts w:cs="David" w:hint="cs"/>
          <w:b/>
          <w:bCs/>
          <w:rtl/>
          <w:lang w:eastAsia="en-US"/>
        </w:rPr>
        <w:t>הנכונה</w:t>
      </w:r>
      <w:r>
        <w:rPr>
          <w:rFonts w:cs="David" w:hint="cs"/>
          <w:rtl/>
          <w:lang w:eastAsia="en-US"/>
        </w:rPr>
        <w:t xml:space="preserve"> בנוגע לתוצרים שהתקבלו בתגובה זו?</w:t>
      </w:r>
    </w:p>
    <w:p w:rsidR="00F318CA" w:rsidRDefault="00F318CA">
      <w:pPr>
        <w:tabs>
          <w:tab w:val="left" w:pos="1275"/>
          <w:tab w:val="left" w:pos="1842"/>
        </w:tabs>
        <w:spacing w:line="360" w:lineRule="auto"/>
        <w:ind w:left="-58" w:right="-567"/>
        <w:rPr>
          <w:rFonts w:cs="David"/>
          <w:vertAlign w:val="subscript"/>
          <w:rtl/>
          <w:lang w:eastAsia="en-US"/>
        </w:rPr>
      </w:pPr>
      <w:r>
        <w:rPr>
          <w:rFonts w:cs="David"/>
          <w:lang w:eastAsia="en-US"/>
        </w:rPr>
        <w:t>2%</w:t>
      </w:r>
      <w:r>
        <w:rPr>
          <w:rFonts w:cs="David" w:hint="cs"/>
          <w:rtl/>
          <w:lang w:eastAsia="en-US"/>
        </w:rPr>
        <w:tab/>
        <w:t>1.</w:t>
      </w:r>
      <w:r>
        <w:rPr>
          <w:rFonts w:cs="David" w:hint="cs"/>
          <w:rtl/>
          <w:lang w:eastAsia="en-US"/>
        </w:rPr>
        <w:tab/>
        <w:t xml:space="preserve">מספר המולקולות של </w:t>
      </w:r>
      <w:r>
        <w:rPr>
          <w:rFonts w:cs="David"/>
          <w:lang w:eastAsia="en-US"/>
        </w:rPr>
        <w:t>NH</w:t>
      </w:r>
      <w:r>
        <w:rPr>
          <w:rFonts w:cs="David"/>
          <w:vertAlign w:val="subscript"/>
          <w:lang w:eastAsia="en-US"/>
        </w:rPr>
        <w:t>3(g)</w:t>
      </w:r>
      <w:r>
        <w:rPr>
          <w:rFonts w:cs="David" w:hint="cs"/>
          <w:rtl/>
          <w:lang w:eastAsia="en-US"/>
        </w:rPr>
        <w:t xml:space="preserve"> שווה למספר המולקולות של </w:t>
      </w:r>
      <w:r>
        <w:rPr>
          <w:rFonts w:cs="David"/>
          <w:lang w:eastAsia="en-US"/>
        </w:rPr>
        <w:t>H</w:t>
      </w:r>
      <w:r>
        <w:rPr>
          <w:rFonts w:cs="David"/>
          <w:vertAlign w:val="subscript"/>
          <w:lang w:eastAsia="en-US"/>
        </w:rPr>
        <w:t>2</w:t>
      </w:r>
      <w:r>
        <w:rPr>
          <w:rFonts w:cs="David"/>
          <w:lang w:eastAsia="en-US"/>
        </w:rPr>
        <w:t>O</w:t>
      </w:r>
      <w:r>
        <w:rPr>
          <w:rFonts w:cs="David"/>
          <w:vertAlign w:val="subscript"/>
          <w:lang w:eastAsia="en-US"/>
        </w:rPr>
        <w:t>(g)</w:t>
      </w:r>
      <w:r>
        <w:rPr>
          <w:rFonts w:cs="David" w:hint="cs"/>
          <w:rtl/>
          <w:lang w:eastAsia="en-US"/>
        </w:rPr>
        <w:t xml:space="preserve"> .</w:t>
      </w:r>
      <w:r>
        <w:rPr>
          <w:rFonts w:cs="David" w:hint="cs"/>
          <w:rtl/>
          <w:lang w:eastAsia="en-US"/>
        </w:rPr>
        <w:tab/>
      </w:r>
    </w:p>
    <w:p w:rsidR="00F318CA" w:rsidRDefault="00F318CA">
      <w:pPr>
        <w:tabs>
          <w:tab w:val="left" w:pos="1275"/>
          <w:tab w:val="left" w:pos="1842"/>
        </w:tabs>
        <w:spacing w:line="360" w:lineRule="auto"/>
        <w:ind w:left="-58" w:right="-567"/>
        <w:rPr>
          <w:rFonts w:cs="David"/>
          <w:b/>
          <w:bCs/>
          <w:rtl/>
          <w:lang w:eastAsia="en-US"/>
        </w:rPr>
      </w:pPr>
      <w:r>
        <w:rPr>
          <w:rFonts w:cs="David"/>
          <w:b/>
          <w:bCs/>
          <w:highlight w:val="yellow"/>
          <w:lang w:eastAsia="en-US"/>
        </w:rPr>
        <w:t>88%</w:t>
      </w:r>
      <w:r>
        <w:rPr>
          <w:rFonts w:cs="David" w:hint="cs"/>
          <w:b/>
          <w:bCs/>
          <w:highlight w:val="yellow"/>
          <w:rtl/>
          <w:lang w:eastAsia="en-US"/>
        </w:rPr>
        <w:tab/>
        <w:t>2.</w:t>
      </w:r>
      <w:r>
        <w:rPr>
          <w:rFonts w:cs="David" w:hint="cs"/>
          <w:b/>
          <w:bCs/>
          <w:highlight w:val="yellow"/>
          <w:rtl/>
          <w:lang w:eastAsia="en-US"/>
        </w:rPr>
        <w:tab/>
        <w:t xml:space="preserve">הנפח של </w:t>
      </w:r>
      <w:r>
        <w:rPr>
          <w:rFonts w:cs="David"/>
          <w:b/>
          <w:bCs/>
          <w:highlight w:val="yellow"/>
          <w:lang w:eastAsia="en-US"/>
        </w:rPr>
        <w:t>NH</w:t>
      </w:r>
      <w:r>
        <w:rPr>
          <w:rFonts w:cs="David"/>
          <w:b/>
          <w:bCs/>
          <w:highlight w:val="yellow"/>
          <w:vertAlign w:val="subscript"/>
          <w:lang w:eastAsia="en-US"/>
        </w:rPr>
        <w:t>3(g)</w:t>
      </w:r>
      <w:r>
        <w:rPr>
          <w:rFonts w:cs="David" w:hint="cs"/>
          <w:b/>
          <w:bCs/>
          <w:highlight w:val="yellow"/>
          <w:rtl/>
          <w:lang w:eastAsia="en-US"/>
        </w:rPr>
        <w:t xml:space="preserve"> גדול פי </w:t>
      </w:r>
      <w:r>
        <w:rPr>
          <w:rFonts w:cs="David"/>
          <w:b/>
          <w:bCs/>
          <w:highlight w:val="yellow"/>
          <w:lang w:eastAsia="en-US"/>
        </w:rPr>
        <w:t>2</w:t>
      </w:r>
      <w:r>
        <w:rPr>
          <w:rFonts w:cs="David" w:hint="cs"/>
          <w:b/>
          <w:bCs/>
          <w:highlight w:val="yellow"/>
          <w:rtl/>
          <w:lang w:eastAsia="en-US"/>
        </w:rPr>
        <w:t xml:space="preserve"> מהנפח של </w:t>
      </w:r>
      <w:r w:rsidRPr="00793C3F">
        <w:rPr>
          <w:rFonts w:cs="David"/>
          <w:b/>
          <w:bCs/>
          <w:highlight w:val="yellow"/>
          <w:lang w:eastAsia="en-US"/>
        </w:rPr>
        <w:t>CO</w:t>
      </w:r>
      <w:r w:rsidRPr="00793C3F">
        <w:rPr>
          <w:rFonts w:cs="David"/>
          <w:b/>
          <w:bCs/>
          <w:highlight w:val="yellow"/>
          <w:vertAlign w:val="subscript"/>
          <w:lang w:eastAsia="en-US"/>
        </w:rPr>
        <w:t>2(g)</w:t>
      </w:r>
      <w:r w:rsidRPr="00793C3F">
        <w:rPr>
          <w:rFonts w:cs="David" w:hint="cs"/>
          <w:b/>
          <w:bCs/>
          <w:highlight w:val="yellow"/>
          <w:vertAlign w:val="subscript"/>
          <w:rtl/>
          <w:lang w:eastAsia="en-US"/>
        </w:rPr>
        <w:t xml:space="preserve"> </w:t>
      </w:r>
      <w:r w:rsidRPr="00793C3F">
        <w:rPr>
          <w:rFonts w:cs="David" w:hint="cs"/>
          <w:b/>
          <w:bCs/>
          <w:highlight w:val="yellow"/>
          <w:rtl/>
          <w:lang w:eastAsia="en-US"/>
        </w:rPr>
        <w:t>.</w:t>
      </w:r>
      <w:r w:rsidR="0039694E">
        <w:rPr>
          <w:rFonts w:cs="David" w:hint="cs"/>
          <w:b/>
          <w:bCs/>
          <w:highlight w:val="yellow"/>
          <w:rtl/>
          <w:lang w:eastAsia="en-US"/>
        </w:rPr>
        <w:t xml:space="preserve"> </w:t>
      </w:r>
      <w:r w:rsidR="00793C3F" w:rsidRPr="00793C3F">
        <w:rPr>
          <w:rFonts w:cs="David" w:hint="cs"/>
          <w:b/>
          <w:bCs/>
          <w:highlight w:val="yellow"/>
          <w:rtl/>
          <w:lang w:eastAsia="en-US"/>
        </w:rPr>
        <w:t>(התשובה הנכונה)</w:t>
      </w:r>
    </w:p>
    <w:p w:rsidR="00F318CA" w:rsidRDefault="00F318CA">
      <w:pPr>
        <w:tabs>
          <w:tab w:val="left" w:pos="1275"/>
          <w:tab w:val="left" w:pos="1842"/>
        </w:tabs>
        <w:spacing w:line="360" w:lineRule="auto"/>
        <w:ind w:left="-58" w:right="-567"/>
        <w:rPr>
          <w:rFonts w:cs="David"/>
          <w:vertAlign w:val="subscript"/>
          <w:rtl/>
          <w:lang w:eastAsia="en-US"/>
        </w:rPr>
      </w:pPr>
      <w:r>
        <w:rPr>
          <w:rFonts w:cs="David"/>
          <w:lang w:eastAsia="en-US"/>
        </w:rPr>
        <w:t>5%</w:t>
      </w:r>
      <w:r>
        <w:rPr>
          <w:rFonts w:cs="David" w:hint="cs"/>
          <w:rtl/>
          <w:lang w:eastAsia="en-US"/>
        </w:rPr>
        <w:tab/>
        <w:t>3.</w:t>
      </w:r>
      <w:r>
        <w:rPr>
          <w:rFonts w:cs="David" w:hint="cs"/>
          <w:rtl/>
          <w:lang w:eastAsia="en-US"/>
        </w:rPr>
        <w:tab/>
        <w:t xml:space="preserve">הנפח של </w:t>
      </w:r>
      <w:r>
        <w:rPr>
          <w:rFonts w:cs="David"/>
          <w:lang w:eastAsia="en-US"/>
        </w:rPr>
        <w:t>H</w:t>
      </w:r>
      <w:r>
        <w:rPr>
          <w:rFonts w:cs="David"/>
          <w:vertAlign w:val="subscript"/>
          <w:lang w:eastAsia="en-US"/>
        </w:rPr>
        <w:t>2</w:t>
      </w:r>
      <w:r>
        <w:rPr>
          <w:rFonts w:cs="David"/>
          <w:lang w:eastAsia="en-US"/>
        </w:rPr>
        <w:t>O</w:t>
      </w:r>
      <w:r>
        <w:rPr>
          <w:rFonts w:cs="David"/>
          <w:vertAlign w:val="subscript"/>
          <w:lang w:eastAsia="en-US"/>
        </w:rPr>
        <w:t>(g)</w:t>
      </w:r>
      <w:r>
        <w:rPr>
          <w:rFonts w:cs="David" w:hint="cs"/>
          <w:rtl/>
          <w:lang w:eastAsia="en-US"/>
        </w:rPr>
        <w:t xml:space="preserve"> שווה לנפח של </w:t>
      </w:r>
      <w:r>
        <w:rPr>
          <w:rFonts w:cs="David"/>
          <w:lang w:eastAsia="en-US"/>
        </w:rPr>
        <w:t>(NH</w:t>
      </w:r>
      <w:r>
        <w:rPr>
          <w:rFonts w:cs="David"/>
          <w:vertAlign w:val="subscript"/>
          <w:lang w:eastAsia="en-US"/>
        </w:rPr>
        <w:t>4</w:t>
      </w:r>
      <w:r>
        <w:rPr>
          <w:rFonts w:cs="David"/>
          <w:lang w:eastAsia="en-US"/>
        </w:rPr>
        <w:t>)</w:t>
      </w:r>
      <w:r>
        <w:rPr>
          <w:rFonts w:cs="David"/>
          <w:vertAlign w:val="subscript"/>
          <w:lang w:eastAsia="en-US"/>
        </w:rPr>
        <w:t>2</w:t>
      </w:r>
      <w:r>
        <w:rPr>
          <w:rFonts w:cs="David"/>
          <w:lang w:eastAsia="en-US"/>
        </w:rPr>
        <w:t>CO</w:t>
      </w:r>
      <w:r>
        <w:rPr>
          <w:rFonts w:cs="David"/>
          <w:vertAlign w:val="subscript"/>
          <w:lang w:eastAsia="en-US"/>
        </w:rPr>
        <w:t>3(s)</w:t>
      </w:r>
      <w:r>
        <w:rPr>
          <w:rFonts w:cs="David" w:hint="cs"/>
          <w:rtl/>
          <w:lang w:eastAsia="en-US"/>
        </w:rPr>
        <w:t xml:space="preserve"> .</w:t>
      </w:r>
    </w:p>
    <w:p w:rsidR="00065EEA" w:rsidRDefault="00F318CA" w:rsidP="00065EEA">
      <w:pPr>
        <w:tabs>
          <w:tab w:val="left" w:pos="1275"/>
          <w:tab w:val="left" w:pos="1842"/>
        </w:tabs>
        <w:spacing w:line="360" w:lineRule="auto"/>
        <w:ind w:left="-58"/>
        <w:rPr>
          <w:rFonts w:cs="David"/>
          <w:rtl/>
          <w:lang w:eastAsia="en-US"/>
        </w:rPr>
      </w:pPr>
      <w:r>
        <w:rPr>
          <w:rFonts w:cs="David"/>
          <w:lang w:eastAsia="en-US"/>
        </w:rPr>
        <w:t>5%</w:t>
      </w:r>
      <w:r>
        <w:rPr>
          <w:rFonts w:cs="David" w:hint="cs"/>
          <w:rtl/>
          <w:lang w:eastAsia="en-US"/>
        </w:rPr>
        <w:tab/>
        <w:t>4.</w:t>
      </w:r>
      <w:r>
        <w:rPr>
          <w:rFonts w:cs="David" w:hint="cs"/>
          <w:rtl/>
          <w:lang w:eastAsia="en-US"/>
        </w:rPr>
        <w:tab/>
        <w:t xml:space="preserve">המסה של </w:t>
      </w:r>
      <w:r>
        <w:rPr>
          <w:rFonts w:cs="David"/>
          <w:lang w:eastAsia="en-US"/>
        </w:rPr>
        <w:t>H</w:t>
      </w:r>
      <w:r>
        <w:rPr>
          <w:rFonts w:cs="David"/>
          <w:vertAlign w:val="subscript"/>
          <w:lang w:eastAsia="en-US"/>
        </w:rPr>
        <w:t>2</w:t>
      </w:r>
      <w:r>
        <w:rPr>
          <w:rFonts w:cs="David"/>
          <w:lang w:eastAsia="en-US"/>
        </w:rPr>
        <w:t>O</w:t>
      </w:r>
      <w:r>
        <w:rPr>
          <w:rFonts w:cs="David"/>
          <w:vertAlign w:val="subscript"/>
          <w:lang w:eastAsia="en-US"/>
        </w:rPr>
        <w:t>(g)</w:t>
      </w:r>
      <w:r>
        <w:rPr>
          <w:rFonts w:cs="David" w:hint="cs"/>
          <w:rtl/>
          <w:lang w:eastAsia="en-US"/>
        </w:rPr>
        <w:t xml:space="preserve"> שווה למסה של </w:t>
      </w:r>
      <w:r>
        <w:rPr>
          <w:rFonts w:cs="David"/>
          <w:lang w:eastAsia="en-US"/>
        </w:rPr>
        <w:t>CO</w:t>
      </w:r>
      <w:r>
        <w:rPr>
          <w:rFonts w:cs="David"/>
          <w:vertAlign w:val="subscript"/>
          <w:lang w:eastAsia="en-US"/>
        </w:rPr>
        <w:t>2(g)</w:t>
      </w:r>
      <w:r>
        <w:rPr>
          <w:rFonts w:cs="David" w:hint="cs"/>
          <w:vertAlign w:val="subscript"/>
          <w:rtl/>
          <w:lang w:eastAsia="en-US"/>
        </w:rPr>
        <w:t xml:space="preserve"> </w:t>
      </w:r>
      <w:r>
        <w:rPr>
          <w:rFonts w:cs="David" w:hint="cs"/>
          <w:rtl/>
          <w:lang w:eastAsia="en-US"/>
        </w:rPr>
        <w:t>.</w:t>
      </w:r>
    </w:p>
    <w:p w:rsidR="00F318CA" w:rsidRDefault="00065EEA" w:rsidP="00065EEA">
      <w:pPr>
        <w:tabs>
          <w:tab w:val="left" w:pos="1275"/>
          <w:tab w:val="left" w:pos="1842"/>
        </w:tabs>
        <w:spacing w:line="360" w:lineRule="auto"/>
        <w:ind w:left="-58"/>
        <w:rPr>
          <w:rFonts w:cs="David"/>
          <w:b/>
          <w:bCs/>
          <w:color w:val="000099"/>
          <w:sz w:val="28"/>
          <w:szCs w:val="28"/>
          <w:rtl/>
          <w:lang w:eastAsia="en-US"/>
        </w:rPr>
      </w:pPr>
      <w:r>
        <w:rPr>
          <w:rFonts w:cs="David"/>
          <w:b/>
          <w:bCs/>
          <w:color w:val="000099"/>
          <w:sz w:val="28"/>
          <w:szCs w:val="28"/>
          <w:rtl/>
          <w:lang w:eastAsia="en-US"/>
        </w:rPr>
        <w:t xml:space="preserve"> </w:t>
      </w:r>
    </w:p>
    <w:p w:rsidR="00F318CA" w:rsidRDefault="00F318CA">
      <w:pPr>
        <w:tabs>
          <w:tab w:val="left" w:pos="7739"/>
        </w:tabs>
        <w:spacing w:line="360" w:lineRule="auto"/>
        <w:ind w:left="-58"/>
        <w:rPr>
          <w:rFonts w:cs="David"/>
          <w:b/>
          <w:bCs/>
          <w:color w:val="000099"/>
          <w:sz w:val="28"/>
          <w:szCs w:val="28"/>
          <w:rtl/>
          <w:lang w:eastAsia="en-US"/>
        </w:rPr>
      </w:pPr>
      <w:r>
        <w:rPr>
          <w:rFonts w:cs="David" w:hint="cs"/>
          <w:b/>
          <w:bCs/>
          <w:color w:val="000099"/>
          <w:sz w:val="28"/>
          <w:szCs w:val="28"/>
          <w:rtl/>
          <w:lang w:eastAsia="en-US"/>
        </w:rPr>
        <w:t>הנימוק</w:t>
      </w:r>
    </w:p>
    <w:p w:rsidR="00F318CA" w:rsidRDefault="00F318CA">
      <w:pPr>
        <w:spacing w:line="360" w:lineRule="auto"/>
        <w:ind w:left="-58"/>
        <w:rPr>
          <w:rFonts w:cs="David"/>
          <w:color w:val="000080"/>
          <w:rtl/>
          <w:lang w:val="ru-RU" w:eastAsia="en-US"/>
        </w:rPr>
      </w:pPr>
      <w:r>
        <w:rPr>
          <w:rFonts w:cs="David" w:hint="cs"/>
          <w:color w:val="000080"/>
          <w:rtl/>
          <w:lang w:eastAsia="en-US"/>
        </w:rPr>
        <w:t xml:space="preserve">התשובה הנכונה היא </w:t>
      </w:r>
      <w:r>
        <w:rPr>
          <w:rFonts w:cs="David"/>
          <w:color w:val="000080"/>
          <w:lang w:val="ru-RU" w:eastAsia="en-US"/>
        </w:rPr>
        <w:t>2</w:t>
      </w:r>
      <w:r>
        <w:rPr>
          <w:rFonts w:cs="David" w:hint="cs"/>
          <w:color w:val="000080"/>
          <w:rtl/>
          <w:lang w:val="ru-RU" w:eastAsia="en-US"/>
        </w:rPr>
        <w:t xml:space="preserve"> . </w:t>
      </w:r>
    </w:p>
    <w:p w:rsidR="00F318CA" w:rsidRDefault="00F318CA">
      <w:pPr>
        <w:spacing w:line="360" w:lineRule="auto"/>
        <w:ind w:left="-58"/>
        <w:rPr>
          <w:rFonts w:cs="David"/>
          <w:color w:val="000080"/>
          <w:rtl/>
          <w:lang w:eastAsia="en-US"/>
        </w:rPr>
      </w:pPr>
      <w:r>
        <w:rPr>
          <w:rFonts w:cs="David" w:hint="cs"/>
          <w:color w:val="000080"/>
          <w:rtl/>
          <w:lang w:eastAsia="en-US"/>
        </w:rPr>
        <w:t>על פי השערת אבוגדרו, בתנאים שווים של טמפרטורה ולחץ, נפחים שווים של גזים שונים מכילים</w:t>
      </w:r>
    </w:p>
    <w:p w:rsidR="00F318CA" w:rsidRDefault="00F318CA">
      <w:pPr>
        <w:spacing w:line="360" w:lineRule="auto"/>
        <w:ind w:left="-58" w:right="-284"/>
        <w:rPr>
          <w:rFonts w:cs="David"/>
          <w:color w:val="000080"/>
          <w:rtl/>
          <w:lang w:val="ru-RU" w:eastAsia="en-US"/>
        </w:rPr>
      </w:pPr>
      <w:r>
        <w:rPr>
          <w:rFonts w:cs="David" w:hint="cs"/>
          <w:color w:val="000080"/>
          <w:rtl/>
          <w:lang w:val="ru-RU" w:eastAsia="en-US"/>
        </w:rPr>
        <w:t>אותו מספר חלקיקי גז. יחס המולים בניסוח תגובה שווה ליחס הנפחים של הגזים.</w:t>
      </w:r>
    </w:p>
    <w:p w:rsidR="00F318CA" w:rsidRDefault="00F318CA">
      <w:pPr>
        <w:spacing w:line="360" w:lineRule="auto"/>
        <w:ind w:left="-58" w:right="-284"/>
        <w:rPr>
          <w:rFonts w:cs="David"/>
          <w:color w:val="000080"/>
          <w:rtl/>
          <w:lang w:eastAsia="en-US"/>
        </w:rPr>
      </w:pPr>
      <w:r>
        <w:rPr>
          <w:rFonts w:cs="David" w:hint="cs"/>
          <w:color w:val="000080"/>
          <w:rtl/>
          <w:lang w:val="ru-RU" w:eastAsia="en-US"/>
        </w:rPr>
        <w:t xml:space="preserve">יחס המולים בניסוח התגובה הנתונה בין </w:t>
      </w:r>
      <w:r>
        <w:rPr>
          <w:rFonts w:cs="David"/>
          <w:color w:val="000080"/>
          <w:lang w:eastAsia="en-US"/>
        </w:rPr>
        <w:t>CO</w:t>
      </w:r>
      <w:r>
        <w:rPr>
          <w:rFonts w:cs="David"/>
          <w:color w:val="000080"/>
          <w:vertAlign w:val="subscript"/>
          <w:lang w:eastAsia="en-US"/>
        </w:rPr>
        <w:t>2(g)</w:t>
      </w:r>
      <w:r>
        <w:rPr>
          <w:rFonts w:cs="David" w:hint="cs"/>
          <w:color w:val="000080"/>
          <w:rtl/>
          <w:lang w:eastAsia="en-US"/>
        </w:rPr>
        <w:t xml:space="preserve"> ל-</w:t>
      </w:r>
      <w:r>
        <w:rPr>
          <w:rFonts w:cs="David" w:hint="cs"/>
          <w:color w:val="000080"/>
          <w:rtl/>
          <w:lang w:val="ru-RU" w:eastAsia="en-US"/>
        </w:rPr>
        <w:t xml:space="preserve"> </w:t>
      </w:r>
      <w:r>
        <w:rPr>
          <w:rFonts w:cs="David"/>
          <w:color w:val="000080"/>
          <w:lang w:eastAsia="en-US"/>
        </w:rPr>
        <w:t>NH</w:t>
      </w:r>
      <w:r>
        <w:rPr>
          <w:rFonts w:cs="David"/>
          <w:color w:val="000080"/>
          <w:vertAlign w:val="subscript"/>
          <w:lang w:eastAsia="en-US"/>
        </w:rPr>
        <w:t>3(g)</w:t>
      </w:r>
      <w:r>
        <w:rPr>
          <w:rFonts w:cs="David" w:hint="cs"/>
          <w:color w:val="000080"/>
          <w:rtl/>
          <w:lang w:eastAsia="en-US"/>
        </w:rPr>
        <w:t xml:space="preserve"> הוא </w:t>
      </w:r>
      <w:r>
        <w:rPr>
          <w:rFonts w:cs="David"/>
          <w:color w:val="000080"/>
          <w:lang w:eastAsia="en-US"/>
        </w:rPr>
        <w:t>2:1</w:t>
      </w:r>
      <w:r>
        <w:rPr>
          <w:rFonts w:cs="David" w:hint="cs"/>
          <w:color w:val="000080"/>
          <w:rtl/>
          <w:lang w:eastAsia="en-US"/>
        </w:rPr>
        <w:t xml:space="preserve"> , לכן הנפח של </w:t>
      </w:r>
      <w:r>
        <w:rPr>
          <w:rFonts w:cs="David"/>
          <w:color w:val="000080"/>
          <w:lang w:eastAsia="en-US"/>
        </w:rPr>
        <w:t>NH</w:t>
      </w:r>
      <w:r>
        <w:rPr>
          <w:rFonts w:cs="David"/>
          <w:color w:val="000080"/>
          <w:vertAlign w:val="subscript"/>
          <w:lang w:eastAsia="en-US"/>
        </w:rPr>
        <w:t>3(g)</w:t>
      </w:r>
      <w:r>
        <w:rPr>
          <w:rFonts w:cs="David" w:hint="cs"/>
          <w:color w:val="000080"/>
          <w:rtl/>
          <w:lang w:eastAsia="en-US"/>
        </w:rPr>
        <w:t xml:space="preserve"> גדול פי </w:t>
      </w:r>
      <w:r>
        <w:rPr>
          <w:rFonts w:cs="David"/>
          <w:color w:val="000080"/>
          <w:lang w:eastAsia="en-US"/>
        </w:rPr>
        <w:t>2</w:t>
      </w:r>
      <w:r>
        <w:rPr>
          <w:rFonts w:cs="David" w:hint="cs"/>
          <w:color w:val="000080"/>
          <w:rtl/>
          <w:lang w:eastAsia="en-US"/>
        </w:rPr>
        <w:t xml:space="preserve"> מהנפח של </w:t>
      </w:r>
      <w:r>
        <w:rPr>
          <w:rFonts w:cs="David"/>
          <w:color w:val="000080"/>
          <w:lang w:eastAsia="en-US"/>
        </w:rPr>
        <w:t>CO</w:t>
      </w:r>
      <w:r>
        <w:rPr>
          <w:rFonts w:cs="David"/>
          <w:color w:val="000080"/>
          <w:vertAlign w:val="subscript"/>
          <w:lang w:eastAsia="en-US"/>
        </w:rPr>
        <w:t>2(g)</w:t>
      </w:r>
      <w:r>
        <w:rPr>
          <w:rFonts w:cs="David" w:hint="cs"/>
          <w:color w:val="000080"/>
          <w:vertAlign w:val="subscript"/>
          <w:rtl/>
          <w:lang w:eastAsia="en-US"/>
        </w:rPr>
        <w:t xml:space="preserve"> </w:t>
      </w:r>
      <w:r>
        <w:rPr>
          <w:rFonts w:cs="David" w:hint="cs"/>
          <w:color w:val="000080"/>
          <w:rtl/>
          <w:lang w:eastAsia="en-US"/>
        </w:rPr>
        <w:t>.</w:t>
      </w:r>
    </w:p>
    <w:p w:rsidR="00F318CA" w:rsidRDefault="00F318CA">
      <w:pPr>
        <w:spacing w:line="360" w:lineRule="auto"/>
        <w:ind w:left="-58" w:right="-284"/>
        <w:rPr>
          <w:rFonts w:cs="David"/>
          <w:color w:val="000080"/>
          <w:rtl/>
          <w:lang w:eastAsia="en-US"/>
        </w:rPr>
      </w:pPr>
      <w:r>
        <w:rPr>
          <w:rFonts w:cs="David" w:hint="cs"/>
          <w:color w:val="000080"/>
          <w:rtl/>
          <w:lang w:eastAsia="en-US"/>
        </w:rPr>
        <w:t xml:space="preserve">מסיח </w:t>
      </w:r>
      <w:r>
        <w:rPr>
          <w:rFonts w:cs="David"/>
          <w:color w:val="000080"/>
          <w:lang w:eastAsia="en-US"/>
        </w:rPr>
        <w:t>1</w:t>
      </w:r>
      <w:r>
        <w:rPr>
          <w:rFonts w:cs="David" w:hint="cs"/>
          <w:color w:val="000080"/>
          <w:rtl/>
          <w:lang w:eastAsia="en-US"/>
        </w:rPr>
        <w:t xml:space="preserve"> אינו נכון. </w:t>
      </w:r>
      <w:r>
        <w:rPr>
          <w:rFonts w:cs="David" w:hint="cs"/>
          <w:color w:val="000080"/>
          <w:rtl/>
          <w:lang w:val="ru-RU" w:eastAsia="en-US"/>
        </w:rPr>
        <w:t xml:space="preserve">יחס המולים בניסוח התגובה הנתונה בין </w:t>
      </w:r>
      <w:r>
        <w:rPr>
          <w:rFonts w:cs="David"/>
          <w:color w:val="000080"/>
          <w:lang w:eastAsia="en-US"/>
        </w:rPr>
        <w:t>H</w:t>
      </w:r>
      <w:r>
        <w:rPr>
          <w:rFonts w:cs="David"/>
          <w:color w:val="000080"/>
          <w:vertAlign w:val="subscript"/>
          <w:lang w:eastAsia="en-US"/>
        </w:rPr>
        <w:t>2</w:t>
      </w:r>
      <w:r>
        <w:rPr>
          <w:rFonts w:cs="David"/>
          <w:color w:val="000080"/>
          <w:lang w:eastAsia="en-US"/>
        </w:rPr>
        <w:t>O</w:t>
      </w:r>
      <w:r>
        <w:rPr>
          <w:rFonts w:cs="David"/>
          <w:color w:val="000080"/>
          <w:vertAlign w:val="subscript"/>
          <w:lang w:eastAsia="en-US"/>
        </w:rPr>
        <w:t>(g)</w:t>
      </w:r>
      <w:r>
        <w:rPr>
          <w:rFonts w:cs="David" w:hint="cs"/>
          <w:color w:val="000080"/>
          <w:rtl/>
          <w:lang w:eastAsia="en-US"/>
        </w:rPr>
        <w:t xml:space="preserve"> ל-</w:t>
      </w:r>
      <w:r>
        <w:rPr>
          <w:rFonts w:cs="David" w:hint="cs"/>
          <w:color w:val="000080"/>
          <w:rtl/>
          <w:lang w:val="ru-RU" w:eastAsia="en-US"/>
        </w:rPr>
        <w:t xml:space="preserve"> </w:t>
      </w:r>
      <w:r>
        <w:rPr>
          <w:rFonts w:cs="David"/>
          <w:color w:val="000080"/>
          <w:lang w:eastAsia="en-US"/>
        </w:rPr>
        <w:t>NH</w:t>
      </w:r>
      <w:r>
        <w:rPr>
          <w:rFonts w:cs="David"/>
          <w:color w:val="000080"/>
          <w:vertAlign w:val="subscript"/>
          <w:lang w:eastAsia="en-US"/>
        </w:rPr>
        <w:t>3(g)</w:t>
      </w:r>
      <w:r>
        <w:rPr>
          <w:rFonts w:cs="David" w:hint="cs"/>
          <w:color w:val="000080"/>
          <w:rtl/>
          <w:lang w:eastAsia="en-US"/>
        </w:rPr>
        <w:t xml:space="preserve"> הוא </w:t>
      </w:r>
      <w:r>
        <w:rPr>
          <w:rFonts w:cs="David"/>
          <w:color w:val="000080"/>
          <w:lang w:eastAsia="en-US"/>
        </w:rPr>
        <w:t>2:1</w:t>
      </w:r>
      <w:r>
        <w:rPr>
          <w:rFonts w:cs="David" w:hint="cs"/>
          <w:color w:val="000080"/>
          <w:rtl/>
          <w:lang w:eastAsia="en-US"/>
        </w:rPr>
        <w:t xml:space="preserve"> , לכן מספר המולקולות של </w:t>
      </w:r>
      <w:r>
        <w:rPr>
          <w:rFonts w:cs="David"/>
          <w:color w:val="000080"/>
          <w:lang w:eastAsia="en-US"/>
        </w:rPr>
        <w:t>NH</w:t>
      </w:r>
      <w:r>
        <w:rPr>
          <w:rFonts w:cs="David"/>
          <w:color w:val="000080"/>
          <w:vertAlign w:val="subscript"/>
          <w:lang w:eastAsia="en-US"/>
        </w:rPr>
        <w:t>3(g)</w:t>
      </w:r>
      <w:r>
        <w:rPr>
          <w:rFonts w:cs="David" w:hint="cs"/>
          <w:color w:val="000080"/>
          <w:rtl/>
          <w:lang w:eastAsia="en-US"/>
        </w:rPr>
        <w:t xml:space="preserve"> גדול פי </w:t>
      </w:r>
      <w:r>
        <w:rPr>
          <w:rFonts w:cs="David"/>
          <w:color w:val="000080"/>
          <w:lang w:eastAsia="en-US"/>
        </w:rPr>
        <w:t>2</w:t>
      </w:r>
      <w:r>
        <w:rPr>
          <w:rFonts w:cs="David" w:hint="cs"/>
          <w:color w:val="000080"/>
          <w:rtl/>
          <w:lang w:eastAsia="en-US"/>
        </w:rPr>
        <w:t xml:space="preserve"> ממספר המולקולות של </w:t>
      </w:r>
      <w:r>
        <w:rPr>
          <w:rFonts w:cs="David"/>
          <w:color w:val="000080"/>
          <w:lang w:eastAsia="en-US"/>
        </w:rPr>
        <w:t>H</w:t>
      </w:r>
      <w:r>
        <w:rPr>
          <w:rFonts w:cs="David"/>
          <w:color w:val="000080"/>
          <w:vertAlign w:val="subscript"/>
          <w:lang w:eastAsia="en-US"/>
        </w:rPr>
        <w:t>2</w:t>
      </w:r>
      <w:r>
        <w:rPr>
          <w:rFonts w:cs="David"/>
          <w:color w:val="000080"/>
          <w:lang w:eastAsia="en-US"/>
        </w:rPr>
        <w:t>O</w:t>
      </w:r>
      <w:r>
        <w:rPr>
          <w:rFonts w:cs="David"/>
          <w:color w:val="000080"/>
          <w:vertAlign w:val="subscript"/>
          <w:lang w:eastAsia="en-US"/>
        </w:rPr>
        <w:t>(g)</w:t>
      </w:r>
      <w:r>
        <w:rPr>
          <w:rFonts w:cs="David" w:hint="cs"/>
          <w:color w:val="000080"/>
          <w:rtl/>
          <w:lang w:eastAsia="en-US"/>
        </w:rPr>
        <w:t xml:space="preserve"> .</w:t>
      </w:r>
    </w:p>
    <w:p w:rsidR="00F318CA" w:rsidRDefault="00F318CA">
      <w:pPr>
        <w:spacing w:line="360" w:lineRule="auto"/>
        <w:ind w:left="-58" w:right="-284"/>
        <w:rPr>
          <w:rFonts w:cs="David"/>
          <w:color w:val="000080"/>
          <w:rtl/>
          <w:lang w:eastAsia="en-US"/>
        </w:rPr>
      </w:pPr>
      <w:r>
        <w:rPr>
          <w:rFonts w:cs="David" w:hint="cs"/>
          <w:color w:val="000080"/>
          <w:rtl/>
          <w:lang w:eastAsia="en-US"/>
        </w:rPr>
        <w:t xml:space="preserve">מסיח </w:t>
      </w:r>
      <w:r>
        <w:rPr>
          <w:rFonts w:cs="David"/>
          <w:color w:val="000080"/>
          <w:lang w:eastAsia="en-US"/>
        </w:rPr>
        <w:t>3</w:t>
      </w:r>
      <w:r>
        <w:rPr>
          <w:rFonts w:cs="David" w:hint="cs"/>
          <w:color w:val="000080"/>
          <w:rtl/>
          <w:lang w:eastAsia="en-US"/>
        </w:rPr>
        <w:t xml:space="preserve"> אינו נכון. הנפח של מול גז גדול בהרבה מהנפח של מול מוצק.</w:t>
      </w:r>
    </w:p>
    <w:p w:rsidR="00F318CA" w:rsidRDefault="00F318CA">
      <w:pPr>
        <w:spacing w:line="360" w:lineRule="auto"/>
        <w:ind w:left="-58" w:right="-284"/>
        <w:rPr>
          <w:rFonts w:cs="David"/>
          <w:color w:val="000080"/>
          <w:rtl/>
          <w:lang w:eastAsia="en-US"/>
        </w:rPr>
      </w:pPr>
      <w:r>
        <w:rPr>
          <w:rFonts w:cs="David" w:hint="cs"/>
          <w:color w:val="000080"/>
          <w:rtl/>
          <w:lang w:eastAsia="en-US"/>
        </w:rPr>
        <w:t xml:space="preserve">מסיח </w:t>
      </w:r>
      <w:r>
        <w:rPr>
          <w:rFonts w:cs="David"/>
          <w:color w:val="000080"/>
          <w:lang w:eastAsia="en-US"/>
        </w:rPr>
        <w:t>4</w:t>
      </w:r>
      <w:r>
        <w:rPr>
          <w:rFonts w:cs="David" w:hint="cs"/>
          <w:color w:val="000080"/>
          <w:rtl/>
          <w:lang w:eastAsia="en-US"/>
        </w:rPr>
        <w:t xml:space="preserve"> אינו נכון. המסה  המולרית של </w:t>
      </w:r>
      <w:r>
        <w:rPr>
          <w:rFonts w:cs="David"/>
          <w:color w:val="000080"/>
          <w:lang w:eastAsia="en-US"/>
        </w:rPr>
        <w:t>H</w:t>
      </w:r>
      <w:r>
        <w:rPr>
          <w:rFonts w:cs="David"/>
          <w:color w:val="000080"/>
          <w:vertAlign w:val="subscript"/>
          <w:lang w:eastAsia="en-US"/>
        </w:rPr>
        <w:t>2</w:t>
      </w:r>
      <w:r>
        <w:rPr>
          <w:rFonts w:cs="David"/>
          <w:color w:val="000080"/>
          <w:lang w:eastAsia="en-US"/>
        </w:rPr>
        <w:t>O</w:t>
      </w:r>
      <w:r>
        <w:rPr>
          <w:rFonts w:cs="David"/>
          <w:color w:val="000080"/>
          <w:vertAlign w:val="subscript"/>
          <w:lang w:eastAsia="en-US"/>
        </w:rPr>
        <w:t>(g)</w:t>
      </w:r>
      <w:r>
        <w:rPr>
          <w:rFonts w:cs="David" w:hint="cs"/>
          <w:color w:val="000080"/>
          <w:rtl/>
          <w:lang w:eastAsia="en-US"/>
        </w:rPr>
        <w:t xml:space="preserve"> ו- </w:t>
      </w:r>
      <w:r>
        <w:rPr>
          <w:rFonts w:cs="David"/>
          <w:color w:val="000080"/>
          <w:lang w:eastAsia="en-US"/>
        </w:rPr>
        <w:t>CO</w:t>
      </w:r>
      <w:r>
        <w:rPr>
          <w:rFonts w:cs="David"/>
          <w:color w:val="000080"/>
          <w:vertAlign w:val="subscript"/>
          <w:lang w:eastAsia="en-US"/>
        </w:rPr>
        <w:t>2(g)</w:t>
      </w:r>
      <w:r>
        <w:rPr>
          <w:rFonts w:cs="David" w:hint="cs"/>
          <w:color w:val="000080"/>
          <w:rtl/>
          <w:lang w:eastAsia="en-US"/>
        </w:rPr>
        <w:t xml:space="preserve"> שונה.</w:t>
      </w:r>
    </w:p>
    <w:p w:rsidR="00F318CA" w:rsidRDefault="00F318CA">
      <w:pPr>
        <w:spacing w:line="360" w:lineRule="auto"/>
        <w:ind w:left="-58" w:right="-284"/>
        <w:rPr>
          <w:rFonts w:cs="David"/>
          <w:color w:val="000080"/>
          <w:sz w:val="16"/>
          <w:szCs w:val="16"/>
          <w:rtl/>
          <w:lang w:val="ru-RU" w:eastAsia="en-US"/>
        </w:rPr>
      </w:pPr>
    </w:p>
    <w:p w:rsidR="00F318CA" w:rsidRDefault="00F318CA">
      <w:pPr>
        <w:spacing w:line="360" w:lineRule="auto"/>
        <w:ind w:left="-58"/>
        <w:rPr>
          <w:rFonts w:cs="David"/>
          <w:b/>
          <w:bCs/>
          <w:color w:val="FF0066"/>
          <w:rtl/>
          <w:lang w:eastAsia="en-US"/>
        </w:rPr>
      </w:pPr>
      <w:r>
        <w:rPr>
          <w:rFonts w:cs="David" w:hint="cs"/>
          <w:b/>
          <w:bCs/>
          <w:color w:val="FF0066"/>
          <w:rtl/>
          <w:lang w:eastAsia="en-US"/>
        </w:rPr>
        <w:t xml:space="preserve">לדעתנו, רמת חשיבה על פי הטקסונומיה של בלום היא </w:t>
      </w:r>
      <w:r>
        <w:rPr>
          <w:rFonts w:cs="David" w:hint="cs"/>
          <w:b/>
          <w:bCs/>
          <w:color w:val="FF0066"/>
          <w:sz w:val="28"/>
          <w:szCs w:val="28"/>
          <w:rtl/>
          <w:lang w:eastAsia="en-US"/>
        </w:rPr>
        <w:t>יישום</w:t>
      </w:r>
      <w:r>
        <w:rPr>
          <w:rFonts w:cs="David" w:hint="cs"/>
          <w:b/>
          <w:bCs/>
          <w:color w:val="FF0066"/>
          <w:rtl/>
          <w:lang w:eastAsia="en-US"/>
        </w:rPr>
        <w:t>.</w:t>
      </w:r>
    </w:p>
    <w:p w:rsidR="00F318CA" w:rsidRDefault="00F318CA">
      <w:pPr>
        <w:spacing w:line="360" w:lineRule="auto"/>
        <w:ind w:left="-58" w:right="-284"/>
        <w:rPr>
          <w:rFonts w:cs="David"/>
          <w:color w:val="000080"/>
          <w:sz w:val="16"/>
          <w:szCs w:val="16"/>
          <w:rtl/>
          <w:lang w:val="ru-RU" w:eastAsia="en-US"/>
        </w:rPr>
      </w:pPr>
    </w:p>
    <w:p w:rsidR="00F318CA" w:rsidRDefault="00F318CA">
      <w:pPr>
        <w:spacing w:line="360" w:lineRule="auto"/>
        <w:ind w:left="-58"/>
        <w:rPr>
          <w:rFonts w:cs="David"/>
          <w:b/>
          <w:bCs/>
          <w:color w:val="008000"/>
          <w:sz w:val="28"/>
          <w:szCs w:val="28"/>
          <w:rtl/>
          <w:lang w:eastAsia="en-US"/>
        </w:rPr>
      </w:pPr>
      <w:r>
        <w:rPr>
          <w:rFonts w:cs="David" w:hint="cs"/>
          <w:b/>
          <w:bCs/>
          <w:color w:val="008000"/>
          <w:sz w:val="28"/>
          <w:szCs w:val="28"/>
          <w:rtl/>
          <w:lang w:eastAsia="en-US"/>
        </w:rPr>
        <w:t>כדי לענות על שאלה זו על התלמיד:</w:t>
      </w:r>
    </w:p>
    <w:p w:rsidR="00F318CA" w:rsidRDefault="00F318CA">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ליישם את השערת אבוגדרו בקביעת היחס בין נפחי הגזים הנוצרים בתגובה הנתונה.</w:t>
      </w:r>
    </w:p>
    <w:p w:rsidR="00F318CA" w:rsidRDefault="00F318CA" w:rsidP="00D07B1C">
      <w:pPr>
        <w:numPr>
          <w:ilvl w:val="0"/>
          <w:numId w:val="1"/>
        </w:numPr>
        <w:tabs>
          <w:tab w:val="clear" w:pos="720"/>
          <w:tab w:val="num" w:pos="509"/>
        </w:tabs>
        <w:spacing w:line="360" w:lineRule="auto"/>
        <w:ind w:left="509" w:right="-426" w:hanging="567"/>
        <w:rPr>
          <w:rFonts w:cs="David"/>
          <w:rtl/>
          <w:lang w:eastAsia="en-US"/>
        </w:rPr>
      </w:pPr>
      <w:r>
        <w:rPr>
          <w:rFonts w:cs="David" w:hint="cs"/>
          <w:rtl/>
          <w:lang w:eastAsia="en-US"/>
        </w:rPr>
        <w:t>לה</w:t>
      </w:r>
      <w:r w:rsidR="00D07B1C">
        <w:rPr>
          <w:rFonts w:cs="David" w:hint="cs"/>
          <w:rtl/>
          <w:lang w:eastAsia="en-US"/>
        </w:rPr>
        <w:t>ציג את</w:t>
      </w:r>
      <w:r>
        <w:rPr>
          <w:rFonts w:cs="David" w:hint="cs"/>
          <w:rtl/>
          <w:lang w:eastAsia="en-US"/>
        </w:rPr>
        <w:t xml:space="preserve"> המקדמים בניסוח תגובה </w:t>
      </w:r>
      <w:r w:rsidR="00D07B1C">
        <w:rPr>
          <w:rFonts w:cs="David" w:hint="cs"/>
          <w:rtl/>
          <w:lang w:eastAsia="en-US"/>
        </w:rPr>
        <w:t>כ</w:t>
      </w:r>
      <w:r>
        <w:rPr>
          <w:rFonts w:cs="David" w:hint="cs"/>
          <w:rtl/>
          <w:lang w:eastAsia="en-US"/>
        </w:rPr>
        <w:t>מייצגים את יחס המולים של החומרים (ולא יחס המסות).</w:t>
      </w:r>
    </w:p>
    <w:p w:rsidR="00F318CA" w:rsidRDefault="00D07B1C" w:rsidP="00D07B1C">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לקשר את</w:t>
      </w:r>
      <w:r w:rsidR="00F318CA">
        <w:rPr>
          <w:rFonts w:cs="David" w:hint="cs"/>
          <w:rtl/>
          <w:lang w:eastAsia="en-US"/>
        </w:rPr>
        <w:t xml:space="preserve"> יחס המולים בניסוח התגובה </w:t>
      </w:r>
      <w:r>
        <w:rPr>
          <w:rFonts w:cs="David" w:hint="cs"/>
          <w:rtl/>
          <w:lang w:eastAsia="en-US"/>
        </w:rPr>
        <w:t>ל</w:t>
      </w:r>
      <w:r w:rsidR="00F318CA">
        <w:rPr>
          <w:rFonts w:cs="David" w:hint="cs"/>
          <w:rtl/>
          <w:lang w:eastAsia="en-US"/>
        </w:rPr>
        <w:t>יחס בין מספר מולקולות החומרים.</w:t>
      </w:r>
    </w:p>
    <w:p w:rsidR="00F318CA" w:rsidRDefault="00F318CA">
      <w:pPr>
        <w:spacing w:line="360" w:lineRule="auto"/>
        <w:ind w:left="-58" w:right="-284"/>
        <w:rPr>
          <w:rFonts w:cs="David"/>
          <w:color w:val="000080"/>
          <w:sz w:val="16"/>
          <w:szCs w:val="16"/>
          <w:rtl/>
          <w:lang w:val="ru-RU" w:eastAsia="en-US"/>
        </w:rPr>
      </w:pPr>
    </w:p>
    <w:p w:rsidR="00793C3F" w:rsidRDefault="00793C3F">
      <w:pPr>
        <w:bidi w:val="0"/>
        <w:rPr>
          <w:rFonts w:cs="David"/>
          <w:b/>
          <w:bCs/>
          <w:color w:val="FF0000"/>
          <w:sz w:val="28"/>
          <w:szCs w:val="28"/>
          <w:rtl/>
        </w:rPr>
      </w:pPr>
      <w:r>
        <w:rPr>
          <w:rtl/>
        </w:rPr>
        <w:br w:type="page"/>
      </w:r>
    </w:p>
    <w:p w:rsidR="00F318CA" w:rsidRPr="00793C3F" w:rsidRDefault="00F318CA" w:rsidP="00793C3F">
      <w:pPr>
        <w:spacing w:after="120"/>
        <w:rPr>
          <w:rFonts w:cs="David"/>
          <w:b/>
          <w:bCs/>
          <w:color w:val="FF0000"/>
          <w:sz w:val="28"/>
          <w:szCs w:val="28"/>
          <w:rtl/>
        </w:rPr>
      </w:pPr>
      <w:r w:rsidRPr="00793C3F">
        <w:rPr>
          <w:rFonts w:cs="David" w:hint="cs"/>
          <w:b/>
          <w:bCs/>
          <w:color w:val="FF0000"/>
          <w:sz w:val="28"/>
          <w:szCs w:val="28"/>
          <w:rtl/>
        </w:rPr>
        <w:lastRenderedPageBreak/>
        <w:t>סיבות אפשריות לטעויות:</w:t>
      </w:r>
    </w:p>
    <w:p w:rsidR="00F318CA" w:rsidRDefault="00F318CA">
      <w:pPr>
        <w:spacing w:line="360" w:lineRule="auto"/>
        <w:ind w:left="-58"/>
        <w:rPr>
          <w:rFonts w:cs="David"/>
          <w:rtl/>
          <w:lang w:eastAsia="en-US"/>
        </w:rPr>
      </w:pPr>
      <w:r>
        <w:rPr>
          <w:rFonts w:cs="David" w:hint="cs"/>
          <w:rtl/>
          <w:lang w:eastAsia="en-US"/>
        </w:rPr>
        <w:t>הציון גבוה. רוב התלמידים יישמו נכון את השערת אבוגדרו.</w:t>
      </w:r>
    </w:p>
    <w:p w:rsidR="00F318CA" w:rsidRDefault="00F318CA">
      <w:pPr>
        <w:spacing w:line="360" w:lineRule="auto"/>
        <w:ind w:left="-58"/>
        <w:rPr>
          <w:rFonts w:cs="David"/>
          <w:lang w:eastAsia="en-US"/>
        </w:rPr>
      </w:pPr>
      <w:r>
        <w:rPr>
          <w:rFonts w:cs="David"/>
          <w:lang w:eastAsia="en-US"/>
        </w:rPr>
        <w:t>5%</w:t>
      </w:r>
      <w:r>
        <w:rPr>
          <w:rFonts w:cs="David" w:hint="cs"/>
          <w:rtl/>
          <w:lang w:eastAsia="en-US"/>
        </w:rPr>
        <w:t xml:space="preserve"> מהתלמידים, שבחרו במסיח </w:t>
      </w:r>
      <w:r>
        <w:rPr>
          <w:rFonts w:cs="David"/>
          <w:lang w:eastAsia="en-US"/>
        </w:rPr>
        <w:t>3</w:t>
      </w:r>
      <w:r>
        <w:rPr>
          <w:rFonts w:cs="David" w:hint="cs"/>
          <w:rtl/>
          <w:lang w:eastAsia="en-US"/>
        </w:rPr>
        <w:t xml:space="preserve"> , לא הבינו שהשערת אבוגדרו מתייחסת לגזים בלבד.</w:t>
      </w:r>
    </w:p>
    <w:p w:rsidR="00F318CA" w:rsidRDefault="00F318CA">
      <w:pPr>
        <w:spacing w:line="360" w:lineRule="auto"/>
        <w:ind w:left="-58"/>
        <w:rPr>
          <w:rFonts w:cs="David"/>
          <w:rtl/>
          <w:lang w:eastAsia="en-US"/>
        </w:rPr>
      </w:pPr>
      <w:r>
        <w:rPr>
          <w:rFonts w:cs="David"/>
          <w:lang w:eastAsia="en-US"/>
        </w:rPr>
        <w:t>5%</w:t>
      </w:r>
      <w:r>
        <w:rPr>
          <w:rFonts w:cs="David" w:hint="cs"/>
          <w:rtl/>
          <w:lang w:eastAsia="en-US"/>
        </w:rPr>
        <w:t xml:space="preserve"> מהתלמידים, שבחרו במסיח </w:t>
      </w:r>
      <w:r>
        <w:rPr>
          <w:rFonts w:cs="David"/>
          <w:lang w:eastAsia="en-US"/>
        </w:rPr>
        <w:t>4</w:t>
      </w:r>
      <w:r>
        <w:rPr>
          <w:rFonts w:cs="David" w:hint="cs"/>
          <w:rtl/>
          <w:lang w:eastAsia="en-US"/>
        </w:rPr>
        <w:t xml:space="preserve"> , לא הבינו שמקדמים בניסוח התגובה מייצגים את יחס המולים של החומרים ולא מייצגים את יחס המסות.</w:t>
      </w:r>
    </w:p>
    <w:p w:rsidR="00F318CA" w:rsidRDefault="00F318CA">
      <w:pPr>
        <w:spacing w:line="360" w:lineRule="auto"/>
        <w:ind w:left="-58"/>
        <w:rPr>
          <w:rFonts w:cs="David"/>
          <w:rtl/>
          <w:lang w:eastAsia="en-US"/>
        </w:rPr>
      </w:pPr>
      <w:r>
        <w:rPr>
          <w:rFonts w:cs="David"/>
          <w:lang w:eastAsia="en-US"/>
        </w:rPr>
        <w:t>2%</w:t>
      </w:r>
      <w:r>
        <w:rPr>
          <w:rFonts w:cs="David" w:hint="cs"/>
          <w:rtl/>
          <w:lang w:eastAsia="en-US"/>
        </w:rPr>
        <w:t xml:space="preserve"> מהתלמידים, שבחרו במסיח </w:t>
      </w:r>
      <w:r>
        <w:rPr>
          <w:rFonts w:cs="David"/>
          <w:lang w:eastAsia="en-US"/>
        </w:rPr>
        <w:t>1</w:t>
      </w:r>
      <w:r>
        <w:rPr>
          <w:rFonts w:cs="David" w:hint="cs"/>
          <w:rtl/>
          <w:lang w:eastAsia="en-US"/>
        </w:rPr>
        <w:t xml:space="preserve"> , לא הבינו שיחס המולים בניסוח התגובה הוא גם היחס בין מספר מולקולות החומרים.</w:t>
      </w:r>
    </w:p>
    <w:p w:rsidR="00F318CA" w:rsidRDefault="00F318CA">
      <w:pPr>
        <w:spacing w:line="360" w:lineRule="auto"/>
        <w:ind w:left="-58" w:right="-284"/>
        <w:rPr>
          <w:rFonts w:cs="David"/>
          <w:color w:val="000080"/>
          <w:sz w:val="16"/>
          <w:szCs w:val="16"/>
          <w:lang w:val="ru-RU" w:eastAsia="en-US"/>
        </w:rPr>
      </w:pPr>
    </w:p>
    <w:p w:rsidR="00F318CA" w:rsidRPr="00793C3F" w:rsidRDefault="00F318CA" w:rsidP="00793C3F">
      <w:pPr>
        <w:spacing w:after="120"/>
        <w:rPr>
          <w:rFonts w:cs="David"/>
          <w:b/>
          <w:bCs/>
          <w:color w:val="FF00FF"/>
          <w:sz w:val="28"/>
          <w:szCs w:val="28"/>
          <w:rtl/>
        </w:rPr>
      </w:pPr>
      <w:r w:rsidRPr="00793C3F">
        <w:rPr>
          <w:rFonts w:cs="David" w:hint="cs"/>
          <w:b/>
          <w:bCs/>
          <w:color w:val="FF00FF"/>
          <w:sz w:val="28"/>
          <w:szCs w:val="28"/>
          <w:rtl/>
        </w:rPr>
        <w:t>המלצות</w:t>
      </w:r>
    </w:p>
    <w:p w:rsidR="00F318CA" w:rsidRDefault="00F318CA">
      <w:pPr>
        <w:spacing w:line="360" w:lineRule="auto"/>
        <w:ind w:left="-58"/>
        <w:rPr>
          <w:rFonts w:cs="David"/>
          <w:rtl/>
          <w:lang w:eastAsia="en-US"/>
        </w:rPr>
      </w:pPr>
      <w:r>
        <w:rPr>
          <w:rFonts w:cs="David" w:hint="cs"/>
          <w:rtl/>
          <w:lang w:eastAsia="en-US"/>
        </w:rPr>
        <w:t xml:space="preserve">מומלץ לעבוד עם התלמידים על האנימציה המלווה </w:t>
      </w:r>
      <w:hyperlink r:id="rId19" w:history="1">
        <w:r w:rsidRPr="00793C3F">
          <w:rPr>
            <w:rStyle w:val="Hyperlink"/>
            <w:rFonts w:cs="David" w:hint="cs"/>
            <w:rtl/>
            <w:lang w:eastAsia="en-US"/>
          </w:rPr>
          <w:t>בדף עבודה מאת ד"ר מלכה יאיון</w:t>
        </w:r>
      </w:hyperlink>
      <w:r w:rsidR="00793C3F">
        <w:rPr>
          <w:rFonts w:cs="David" w:hint="cs"/>
          <w:rtl/>
          <w:lang w:eastAsia="en-US"/>
        </w:rPr>
        <w:t xml:space="preserve">, </w:t>
      </w:r>
      <w:r>
        <w:rPr>
          <w:rFonts w:cs="David" w:hint="cs"/>
          <w:rtl/>
          <w:lang w:eastAsia="en-US"/>
        </w:rPr>
        <w:t>אתר המרכז הארצי</w:t>
      </w:r>
      <w:r w:rsidR="00793C3F">
        <w:rPr>
          <w:rFonts w:cs="David" w:hint="cs"/>
          <w:rtl/>
          <w:lang w:eastAsia="en-US"/>
        </w:rPr>
        <w:t xml:space="preserve"> למורי הכימיה.</w:t>
      </w:r>
    </w:p>
    <w:p w:rsidR="00F318CA" w:rsidRDefault="00F318CA" w:rsidP="00065EEA">
      <w:pPr>
        <w:spacing w:line="360" w:lineRule="auto"/>
        <w:ind w:left="-58"/>
        <w:rPr>
          <w:rFonts w:cs="David"/>
          <w:rtl/>
          <w:lang w:eastAsia="en-US"/>
        </w:rPr>
      </w:pPr>
      <w:r w:rsidRPr="00CF4764">
        <w:rPr>
          <w:rFonts w:cs="David" w:hint="cs"/>
          <w:rtl/>
          <w:lang w:eastAsia="en-US"/>
        </w:rPr>
        <w:t xml:space="preserve">כדי לתרגל את חוקי הגזים אפשר להיעזר </w:t>
      </w:r>
      <w:r w:rsidR="00032320">
        <w:rPr>
          <w:rFonts w:cs="David" w:hint="cs"/>
          <w:rtl/>
          <w:lang w:eastAsia="en-US"/>
        </w:rPr>
        <w:t>ב</w:t>
      </w:r>
      <w:r w:rsidR="002621FF" w:rsidRPr="00CF4764">
        <w:rPr>
          <w:rFonts w:cs="David" w:hint="cs"/>
          <w:rtl/>
          <w:lang w:eastAsia="en-US"/>
        </w:rPr>
        <w:t>משימות הדיאגנוסטיות, שפותחה בקהילות תשע"ז: חוקי הגזים - מודל, חוקי הגזים - המודל החלקיקי</w:t>
      </w:r>
      <w:r w:rsidR="00CF4764" w:rsidRPr="00CF4764">
        <w:rPr>
          <w:rFonts w:cs="David" w:hint="cs"/>
          <w:rtl/>
          <w:lang w:eastAsia="en-US"/>
        </w:rPr>
        <w:t xml:space="preserve">, </w:t>
      </w:r>
      <w:r w:rsidR="002621FF" w:rsidRPr="00CF4764">
        <w:rPr>
          <w:rFonts w:cs="David"/>
          <w:rtl/>
          <w:lang w:eastAsia="en-US"/>
        </w:rPr>
        <w:t xml:space="preserve">חוקי הגזים </w:t>
      </w:r>
      <w:r w:rsidR="002621FF" w:rsidRPr="00CF4764">
        <w:rPr>
          <w:rFonts w:cs="David" w:hint="cs"/>
          <w:rtl/>
          <w:lang w:eastAsia="en-US"/>
        </w:rPr>
        <w:t xml:space="preserve">- </w:t>
      </w:r>
      <w:r w:rsidR="002621FF" w:rsidRPr="00CF4764">
        <w:rPr>
          <w:rFonts w:cs="David"/>
          <w:rtl/>
          <w:lang w:eastAsia="en-US"/>
        </w:rPr>
        <w:t>בלונים</w:t>
      </w:r>
      <w:r w:rsidR="00CF4764" w:rsidRPr="00CF4764">
        <w:rPr>
          <w:rFonts w:cs="David" w:hint="cs"/>
          <w:rtl/>
          <w:lang w:eastAsia="en-US"/>
        </w:rPr>
        <w:t xml:space="preserve">, </w:t>
      </w:r>
      <w:r w:rsidR="002621FF" w:rsidRPr="00CF4764">
        <w:rPr>
          <w:rFonts w:cs="David"/>
          <w:rtl/>
          <w:lang w:eastAsia="en-US"/>
        </w:rPr>
        <w:t>חוקי הגזים - הבקבוק בפרו</w:t>
      </w:r>
      <w:r w:rsidR="00CF4764" w:rsidRPr="00CF4764">
        <w:rPr>
          <w:rFonts w:cs="David" w:hint="cs"/>
          <w:rtl/>
          <w:lang w:eastAsia="en-US"/>
        </w:rPr>
        <w:t xml:space="preserve">. </w:t>
      </w:r>
      <w:hyperlink r:id="rId20" w:history="1">
        <w:r w:rsidR="002621FF" w:rsidRPr="00793C3F">
          <w:rPr>
            <w:rStyle w:val="Hyperlink"/>
            <w:rFonts w:cs="David" w:hint="cs"/>
            <w:rtl/>
            <w:lang w:eastAsia="en-US"/>
          </w:rPr>
          <w:t>א</w:t>
        </w:r>
        <w:r w:rsidR="00793C3F" w:rsidRPr="00793C3F">
          <w:rPr>
            <w:rStyle w:val="Hyperlink"/>
            <w:rFonts w:cs="David" w:hint="cs"/>
            <w:rtl/>
            <w:lang w:eastAsia="en-US"/>
          </w:rPr>
          <w:t>תר המרכז הארצי למורי הכימיה</w:t>
        </w:r>
      </w:hyperlink>
      <w:r w:rsidR="00793C3F">
        <w:rPr>
          <w:rFonts w:cs="David" w:hint="cs"/>
          <w:rtl/>
          <w:lang w:eastAsia="en-US"/>
        </w:rPr>
        <w:t>.</w:t>
      </w:r>
      <w:r w:rsidR="00065EEA">
        <w:rPr>
          <w:rFonts w:cs="David"/>
          <w:rtl/>
          <w:lang w:eastAsia="en-US"/>
        </w:rPr>
        <w:t xml:space="preserve"> </w:t>
      </w:r>
    </w:p>
    <w:p w:rsidR="00793C3F" w:rsidRDefault="00793C3F">
      <w:pPr>
        <w:bidi w:val="0"/>
        <w:rPr>
          <w:rFonts w:cs="David"/>
          <w:b/>
          <w:bCs/>
          <w:color w:val="FF0000"/>
          <w:sz w:val="36"/>
          <w:szCs w:val="36"/>
          <w:rtl/>
          <w:lang w:eastAsia="en-US"/>
        </w:rPr>
      </w:pPr>
      <w:r>
        <w:rPr>
          <w:rFonts w:cs="David"/>
          <w:b/>
          <w:bCs/>
          <w:color w:val="FF0000"/>
          <w:sz w:val="36"/>
          <w:szCs w:val="36"/>
          <w:rtl/>
          <w:lang w:eastAsia="en-US"/>
        </w:rPr>
        <w:br w:type="page"/>
      </w:r>
    </w:p>
    <w:p w:rsidR="00F318CA" w:rsidRDefault="00F318CA" w:rsidP="00793C3F">
      <w:pPr>
        <w:pStyle w:val="Heading2"/>
        <w:rPr>
          <w:color w:val="FF0000"/>
          <w:sz w:val="28"/>
          <w:szCs w:val="28"/>
          <w:rtl/>
        </w:rPr>
      </w:pPr>
      <w:r>
        <w:rPr>
          <w:rFonts w:hint="cs"/>
          <w:color w:val="FF0000"/>
          <w:sz w:val="36"/>
          <w:szCs w:val="36"/>
          <w:rtl/>
        </w:rPr>
        <w:lastRenderedPageBreak/>
        <w:t>ה'</w:t>
      </w:r>
      <w:r>
        <w:rPr>
          <w:rFonts w:hint="cs"/>
          <w:color w:val="FF0000"/>
          <w:rtl/>
        </w:rPr>
        <w:t xml:space="preserve">  </w:t>
      </w:r>
      <w:r>
        <w:rPr>
          <w:rFonts w:hint="cs"/>
          <w:rtl/>
        </w:rPr>
        <w:t>סטויכיומטריה</w:t>
      </w:r>
      <w:r>
        <w:rPr>
          <w:rFonts w:hint="cs"/>
          <w:color w:val="FF0000"/>
          <w:rtl/>
        </w:rPr>
        <w:tab/>
      </w:r>
    </w:p>
    <w:p w:rsidR="00F318CA" w:rsidRDefault="00F318CA">
      <w:pPr>
        <w:spacing w:line="360" w:lineRule="auto"/>
        <w:ind w:left="-58"/>
        <w:rPr>
          <w:rFonts w:cs="David"/>
          <w:rtl/>
          <w:lang w:eastAsia="en-US"/>
        </w:rPr>
      </w:pPr>
      <w:r>
        <w:rPr>
          <w:rFonts w:cs="David" w:hint="cs"/>
          <w:rtl/>
          <w:lang w:eastAsia="en-US"/>
        </w:rPr>
        <w:t xml:space="preserve">ערבבו </w:t>
      </w:r>
      <w:r>
        <w:rPr>
          <w:rFonts w:cs="David"/>
          <w:lang w:val="ru-RU" w:eastAsia="ru-RU"/>
        </w:rPr>
        <w:t>400</w:t>
      </w:r>
      <w:r>
        <w:rPr>
          <w:rFonts w:cs="David" w:hint="cs"/>
          <w:rtl/>
          <w:lang w:eastAsia="en-US"/>
        </w:rPr>
        <w:t xml:space="preserve"> מ"ל תמיסת </w:t>
      </w:r>
      <w:r>
        <w:rPr>
          <w:rFonts w:cs="David"/>
          <w:lang w:eastAsia="en-US"/>
        </w:rPr>
        <w:t>KCl</w:t>
      </w:r>
      <w:r>
        <w:rPr>
          <w:rFonts w:cs="David"/>
          <w:vertAlign w:val="subscript"/>
          <w:lang w:eastAsia="en-US"/>
        </w:rPr>
        <w:t>(aq)</w:t>
      </w:r>
      <w:r>
        <w:rPr>
          <w:rFonts w:cs="David" w:hint="cs"/>
          <w:rtl/>
          <w:lang w:eastAsia="en-US"/>
        </w:rPr>
        <w:t xml:space="preserve"> </w:t>
      </w:r>
      <w:r>
        <w:rPr>
          <w:rFonts w:cs="David"/>
          <w:lang w:eastAsia="en-US"/>
        </w:rPr>
        <w:t>0.4M</w:t>
      </w:r>
      <w:r>
        <w:rPr>
          <w:rFonts w:cs="David" w:hint="cs"/>
          <w:rtl/>
          <w:lang w:eastAsia="en-US"/>
        </w:rPr>
        <w:t xml:space="preserve"> עם </w:t>
      </w:r>
      <w:r>
        <w:rPr>
          <w:rFonts w:cs="David"/>
          <w:lang w:val="ru-RU" w:eastAsia="ru-RU"/>
        </w:rPr>
        <w:t>400</w:t>
      </w:r>
      <w:r>
        <w:rPr>
          <w:rFonts w:cs="David" w:hint="cs"/>
          <w:rtl/>
          <w:lang w:eastAsia="en-US"/>
        </w:rPr>
        <w:t xml:space="preserve"> מ"ל תמיסת </w:t>
      </w:r>
      <w:r>
        <w:rPr>
          <w:rFonts w:cs="David"/>
          <w:lang w:eastAsia="en-US"/>
        </w:rPr>
        <w:t>MgCl</w:t>
      </w:r>
      <w:r>
        <w:rPr>
          <w:rFonts w:cs="David"/>
          <w:vertAlign w:val="subscript"/>
          <w:lang w:eastAsia="en-US"/>
        </w:rPr>
        <w:t>2(aq)</w:t>
      </w:r>
      <w:r>
        <w:rPr>
          <w:rFonts w:cs="David" w:hint="cs"/>
          <w:rtl/>
          <w:lang w:eastAsia="en-US"/>
        </w:rPr>
        <w:t xml:space="preserve"> </w:t>
      </w:r>
      <w:r>
        <w:rPr>
          <w:rFonts w:cs="David"/>
          <w:lang w:eastAsia="en-US"/>
        </w:rPr>
        <w:t>0.8M</w:t>
      </w:r>
      <w:r>
        <w:rPr>
          <w:rFonts w:cs="David" w:hint="cs"/>
          <w:rtl/>
          <w:lang w:eastAsia="en-US"/>
        </w:rPr>
        <w:t xml:space="preserve"> .</w:t>
      </w:r>
    </w:p>
    <w:p w:rsidR="00F318CA" w:rsidRDefault="00F318CA">
      <w:pPr>
        <w:spacing w:line="360" w:lineRule="auto"/>
        <w:ind w:left="-58"/>
        <w:rPr>
          <w:rFonts w:cs="David"/>
          <w:rtl/>
          <w:lang w:eastAsia="en-US"/>
        </w:rPr>
      </w:pPr>
      <w:r>
        <w:rPr>
          <w:rFonts w:cs="David" w:hint="cs"/>
          <w:rtl/>
          <w:lang w:eastAsia="en-US"/>
        </w:rPr>
        <w:t xml:space="preserve">מהי הקביעה הנכונה בנוגע לריכוז של יוני </w:t>
      </w:r>
      <w:r>
        <w:rPr>
          <w:rFonts w:cs="David"/>
          <w:lang w:eastAsia="en-US"/>
        </w:rPr>
        <w:t>Cl</w:t>
      </w:r>
      <w:r>
        <w:rPr>
          <w:rFonts w:cs="David"/>
          <w:vertAlign w:val="superscript"/>
        </w:rPr>
        <w:sym w:font="Symbol" w:char="F02D"/>
      </w:r>
      <w:r>
        <w:rPr>
          <w:rFonts w:cs="David"/>
          <w:vertAlign w:val="subscript"/>
          <w:lang w:eastAsia="en-US"/>
        </w:rPr>
        <w:t>(aq)</w:t>
      </w:r>
      <w:r>
        <w:rPr>
          <w:rFonts w:cs="David" w:hint="cs"/>
          <w:rtl/>
          <w:lang w:eastAsia="en-US"/>
        </w:rPr>
        <w:t xml:space="preserve"> בתמיסה שהתקבלה?</w:t>
      </w:r>
    </w:p>
    <w:p w:rsidR="00F318CA" w:rsidRDefault="00F318CA">
      <w:pPr>
        <w:tabs>
          <w:tab w:val="left" w:pos="1275"/>
          <w:tab w:val="left" w:pos="1842"/>
        </w:tabs>
        <w:spacing w:line="360" w:lineRule="auto"/>
        <w:ind w:left="-58" w:right="-567"/>
        <w:rPr>
          <w:rFonts w:cs="David"/>
          <w:rtl/>
          <w:lang w:eastAsia="en-US"/>
        </w:rPr>
      </w:pPr>
      <w:r>
        <w:rPr>
          <w:rFonts w:cs="David"/>
          <w:lang w:eastAsia="en-US"/>
        </w:rPr>
        <w:t>12%</w:t>
      </w:r>
      <w:r>
        <w:rPr>
          <w:rFonts w:cs="David" w:hint="cs"/>
          <w:rtl/>
          <w:lang w:eastAsia="en-US"/>
        </w:rPr>
        <w:tab/>
        <w:t>1.</w:t>
      </w:r>
      <w:r>
        <w:rPr>
          <w:rFonts w:cs="David" w:hint="cs"/>
          <w:rtl/>
          <w:lang w:eastAsia="en-US"/>
        </w:rPr>
        <w:tab/>
      </w:r>
      <w:r>
        <w:rPr>
          <w:rFonts w:cs="David"/>
          <w:lang w:eastAsia="en-US"/>
        </w:rPr>
        <w:t>0.6M</w:t>
      </w:r>
      <w:r>
        <w:rPr>
          <w:rFonts w:cs="David" w:hint="cs"/>
          <w:rtl/>
          <w:lang w:eastAsia="en-US"/>
        </w:rPr>
        <w:t xml:space="preserve"> , כי נפח התמיסה גדל פי </w:t>
      </w:r>
      <w:r>
        <w:rPr>
          <w:rFonts w:cs="David"/>
          <w:lang w:eastAsia="en-US"/>
        </w:rPr>
        <w:t>2</w:t>
      </w:r>
      <w:r>
        <w:rPr>
          <w:rFonts w:cs="David" w:hint="cs"/>
          <w:rtl/>
          <w:lang w:eastAsia="en-US"/>
        </w:rPr>
        <w:t xml:space="preserve"> ולכן ריכוז יוני </w:t>
      </w:r>
      <w:r>
        <w:rPr>
          <w:rFonts w:cs="David"/>
          <w:lang w:eastAsia="en-US"/>
        </w:rPr>
        <w:t>Cl</w:t>
      </w:r>
      <w:r>
        <w:rPr>
          <w:rFonts w:cs="David"/>
          <w:vertAlign w:val="superscript"/>
        </w:rPr>
        <w:sym w:font="Symbol" w:char="F02D"/>
      </w:r>
      <w:r>
        <w:rPr>
          <w:rFonts w:cs="David"/>
          <w:vertAlign w:val="subscript"/>
          <w:lang w:eastAsia="en-US"/>
        </w:rPr>
        <w:t>(aq)</w:t>
      </w:r>
      <w:r>
        <w:rPr>
          <w:rFonts w:cs="David" w:hint="cs"/>
          <w:rtl/>
          <w:lang w:eastAsia="en-US"/>
        </w:rPr>
        <w:t xml:space="preserve"> קטן פי </w:t>
      </w:r>
      <w:r>
        <w:rPr>
          <w:rFonts w:cs="David"/>
          <w:lang w:eastAsia="en-US"/>
        </w:rPr>
        <w:t>2</w:t>
      </w:r>
      <w:r>
        <w:rPr>
          <w:rFonts w:cs="David" w:hint="cs"/>
          <w:rtl/>
          <w:lang w:eastAsia="en-US"/>
        </w:rPr>
        <w:t xml:space="preserve"> .</w:t>
      </w:r>
    </w:p>
    <w:p w:rsidR="00F318CA" w:rsidRDefault="00F318CA">
      <w:pPr>
        <w:tabs>
          <w:tab w:val="left" w:pos="1275"/>
          <w:tab w:val="left" w:pos="1842"/>
        </w:tabs>
        <w:spacing w:line="360" w:lineRule="auto"/>
        <w:ind w:left="-58" w:right="-567"/>
        <w:rPr>
          <w:rFonts w:cs="David"/>
          <w:rtl/>
          <w:lang w:eastAsia="en-US"/>
        </w:rPr>
      </w:pPr>
      <w:r>
        <w:rPr>
          <w:rFonts w:cs="David"/>
          <w:lang w:eastAsia="en-US"/>
        </w:rPr>
        <w:t>7%</w:t>
      </w:r>
      <w:r>
        <w:rPr>
          <w:rFonts w:cs="David" w:hint="cs"/>
          <w:rtl/>
          <w:lang w:eastAsia="en-US"/>
        </w:rPr>
        <w:tab/>
        <w:t>2.</w:t>
      </w:r>
      <w:r>
        <w:rPr>
          <w:rFonts w:cs="David" w:hint="cs"/>
          <w:rtl/>
          <w:lang w:eastAsia="en-US"/>
        </w:rPr>
        <w:tab/>
      </w:r>
      <w:r>
        <w:rPr>
          <w:rFonts w:cs="David"/>
          <w:lang w:eastAsia="en-US"/>
        </w:rPr>
        <w:t>0.8M</w:t>
      </w:r>
      <w:r>
        <w:rPr>
          <w:rFonts w:cs="David" w:hint="cs"/>
          <w:rtl/>
          <w:lang w:eastAsia="en-US"/>
        </w:rPr>
        <w:t xml:space="preserve"> , כי בתמיסה שהתקבלה יש </w:t>
      </w:r>
      <w:r>
        <w:rPr>
          <w:rFonts w:cs="David"/>
          <w:lang w:eastAsia="en-US"/>
        </w:rPr>
        <w:t>0.8</w:t>
      </w:r>
      <w:r>
        <w:rPr>
          <w:rFonts w:cs="David" w:hint="cs"/>
          <w:rtl/>
          <w:lang w:eastAsia="en-US"/>
        </w:rPr>
        <w:t xml:space="preserve"> מול יוני </w:t>
      </w:r>
      <w:r>
        <w:rPr>
          <w:rFonts w:cs="David"/>
          <w:lang w:eastAsia="en-US"/>
        </w:rPr>
        <w:t>Cl</w:t>
      </w:r>
      <w:r>
        <w:rPr>
          <w:rFonts w:cs="David"/>
          <w:vertAlign w:val="superscript"/>
        </w:rPr>
        <w:sym w:font="Symbol" w:char="F02D"/>
      </w:r>
      <w:r>
        <w:rPr>
          <w:rFonts w:cs="David"/>
          <w:vertAlign w:val="subscript"/>
          <w:lang w:eastAsia="en-US"/>
        </w:rPr>
        <w:t>(aq)</w:t>
      </w:r>
      <w:r>
        <w:rPr>
          <w:rFonts w:cs="David" w:hint="cs"/>
          <w:rtl/>
          <w:lang w:eastAsia="en-US"/>
        </w:rPr>
        <w:t xml:space="preserve"> .</w:t>
      </w:r>
    </w:p>
    <w:p w:rsidR="00F318CA" w:rsidRDefault="00F318CA">
      <w:pPr>
        <w:tabs>
          <w:tab w:val="left" w:pos="1275"/>
          <w:tab w:val="left" w:pos="1842"/>
        </w:tabs>
        <w:spacing w:line="360" w:lineRule="auto"/>
        <w:ind w:left="-58" w:right="-567"/>
        <w:rPr>
          <w:rFonts w:cs="David"/>
          <w:b/>
          <w:bCs/>
          <w:vertAlign w:val="subscript"/>
          <w:rtl/>
          <w:lang w:eastAsia="en-US"/>
        </w:rPr>
      </w:pPr>
      <w:r>
        <w:rPr>
          <w:rFonts w:cs="David"/>
          <w:b/>
          <w:bCs/>
          <w:highlight w:val="yellow"/>
          <w:lang w:eastAsia="en-US"/>
        </w:rPr>
        <w:t>73%</w:t>
      </w:r>
      <w:r>
        <w:rPr>
          <w:rFonts w:cs="David" w:hint="cs"/>
          <w:b/>
          <w:bCs/>
          <w:highlight w:val="yellow"/>
          <w:rtl/>
          <w:lang w:eastAsia="en-US"/>
        </w:rPr>
        <w:tab/>
        <w:t>3.</w:t>
      </w:r>
      <w:r>
        <w:rPr>
          <w:rFonts w:cs="David" w:hint="cs"/>
          <w:b/>
          <w:bCs/>
          <w:highlight w:val="yellow"/>
          <w:rtl/>
          <w:lang w:eastAsia="en-US"/>
        </w:rPr>
        <w:tab/>
      </w:r>
      <w:r>
        <w:rPr>
          <w:rFonts w:cs="David"/>
          <w:b/>
          <w:bCs/>
          <w:highlight w:val="yellow"/>
          <w:lang w:eastAsia="en-US"/>
        </w:rPr>
        <w:t>1.0M</w:t>
      </w:r>
      <w:r>
        <w:rPr>
          <w:rFonts w:cs="David" w:hint="cs"/>
          <w:b/>
          <w:bCs/>
          <w:highlight w:val="yellow"/>
          <w:rtl/>
          <w:lang w:eastAsia="en-US"/>
        </w:rPr>
        <w:t xml:space="preserve"> , כי בתמיסה שהתקבלה יש </w:t>
      </w:r>
      <w:r>
        <w:rPr>
          <w:rFonts w:cs="David"/>
          <w:b/>
          <w:bCs/>
          <w:highlight w:val="yellow"/>
          <w:lang w:eastAsia="en-US"/>
        </w:rPr>
        <w:t>0.8</w:t>
      </w:r>
      <w:r>
        <w:rPr>
          <w:rFonts w:cs="David" w:hint="cs"/>
          <w:b/>
          <w:bCs/>
          <w:highlight w:val="yellow"/>
          <w:rtl/>
          <w:lang w:eastAsia="en-US"/>
        </w:rPr>
        <w:t xml:space="preserve"> מול יוני </w:t>
      </w:r>
      <w:r>
        <w:rPr>
          <w:rFonts w:cs="David"/>
          <w:b/>
          <w:bCs/>
          <w:highlight w:val="yellow"/>
          <w:lang w:eastAsia="en-US"/>
        </w:rPr>
        <w:t>Cl</w:t>
      </w:r>
      <w:r>
        <w:rPr>
          <w:rFonts w:cs="David"/>
          <w:b/>
          <w:bCs/>
          <w:highlight w:val="yellow"/>
          <w:vertAlign w:val="superscript"/>
        </w:rPr>
        <w:sym w:font="Symbol" w:char="F02D"/>
      </w:r>
      <w:r>
        <w:rPr>
          <w:rFonts w:cs="David"/>
          <w:b/>
          <w:bCs/>
          <w:highlight w:val="yellow"/>
          <w:vertAlign w:val="subscript"/>
          <w:lang w:eastAsia="en-US"/>
        </w:rPr>
        <w:t>(aq)</w:t>
      </w:r>
      <w:r>
        <w:rPr>
          <w:rFonts w:cs="David" w:hint="cs"/>
          <w:b/>
          <w:bCs/>
          <w:highlight w:val="yellow"/>
          <w:rtl/>
          <w:lang w:eastAsia="en-US"/>
        </w:rPr>
        <w:t xml:space="preserve"> </w:t>
      </w:r>
      <w:r w:rsidRPr="00793C3F">
        <w:rPr>
          <w:rFonts w:cs="David" w:hint="cs"/>
          <w:b/>
          <w:bCs/>
          <w:highlight w:val="yellow"/>
          <w:rtl/>
          <w:lang w:eastAsia="en-US"/>
        </w:rPr>
        <w:t>.</w:t>
      </w:r>
      <w:r w:rsidR="00793C3F" w:rsidRPr="00793C3F">
        <w:rPr>
          <w:rFonts w:cs="David" w:hint="cs"/>
          <w:b/>
          <w:bCs/>
          <w:highlight w:val="yellow"/>
          <w:rtl/>
          <w:lang w:eastAsia="en-US"/>
        </w:rPr>
        <w:t>(התשובה הנכונה)</w:t>
      </w:r>
    </w:p>
    <w:p w:rsidR="003764C1" w:rsidRDefault="00F318CA" w:rsidP="003764C1">
      <w:pPr>
        <w:tabs>
          <w:tab w:val="left" w:pos="1275"/>
          <w:tab w:val="left" w:pos="1842"/>
        </w:tabs>
        <w:spacing w:line="360" w:lineRule="auto"/>
        <w:ind w:left="-58"/>
        <w:rPr>
          <w:rFonts w:cs="David"/>
          <w:rtl/>
          <w:lang w:eastAsia="en-US"/>
        </w:rPr>
      </w:pPr>
      <w:r>
        <w:rPr>
          <w:rFonts w:cs="David"/>
          <w:lang w:eastAsia="en-US"/>
        </w:rPr>
        <w:t>8%</w:t>
      </w:r>
      <w:r>
        <w:rPr>
          <w:rFonts w:cs="David" w:hint="cs"/>
          <w:rtl/>
          <w:lang w:eastAsia="en-US"/>
        </w:rPr>
        <w:tab/>
        <w:t>4.</w:t>
      </w:r>
      <w:r>
        <w:rPr>
          <w:rFonts w:cs="David" w:hint="cs"/>
          <w:rtl/>
          <w:lang w:eastAsia="en-US"/>
        </w:rPr>
        <w:tab/>
      </w:r>
      <w:r>
        <w:rPr>
          <w:rFonts w:cs="David"/>
          <w:lang w:eastAsia="en-US"/>
        </w:rPr>
        <w:t>1.0M</w:t>
      </w:r>
      <w:r>
        <w:rPr>
          <w:rFonts w:cs="David" w:hint="cs"/>
          <w:rtl/>
          <w:lang w:eastAsia="en-US"/>
        </w:rPr>
        <w:t xml:space="preserve"> , כי נפח התמיסה גדל פי </w:t>
      </w:r>
      <w:r>
        <w:rPr>
          <w:rFonts w:cs="David"/>
          <w:rtl/>
          <w:lang w:eastAsia="en-US"/>
        </w:rPr>
        <w:t>2</w:t>
      </w:r>
      <w:r>
        <w:rPr>
          <w:rFonts w:cs="David" w:hint="cs"/>
          <w:rtl/>
          <w:lang w:eastAsia="en-US"/>
        </w:rPr>
        <w:t xml:space="preserve"> ומספר המולים הכולל של יוני </w:t>
      </w:r>
      <w:r>
        <w:rPr>
          <w:rFonts w:cs="David"/>
          <w:lang w:eastAsia="en-US"/>
        </w:rPr>
        <w:t>Cl</w:t>
      </w:r>
      <w:r>
        <w:rPr>
          <w:rFonts w:cs="David"/>
          <w:vertAlign w:val="superscript"/>
        </w:rPr>
        <w:sym w:font="Symbol" w:char="F02D"/>
      </w:r>
      <w:r>
        <w:rPr>
          <w:rFonts w:cs="David"/>
          <w:vertAlign w:val="subscript"/>
          <w:lang w:eastAsia="en-US"/>
        </w:rPr>
        <w:t>(aq)</w:t>
      </w:r>
      <w:r>
        <w:rPr>
          <w:rFonts w:cs="David" w:hint="cs"/>
          <w:rtl/>
          <w:lang w:eastAsia="en-US"/>
        </w:rPr>
        <w:t xml:space="preserve"> </w:t>
      </w:r>
      <w:r w:rsidR="003764C1">
        <w:rPr>
          <w:rFonts w:cs="David" w:hint="cs"/>
          <w:rtl/>
          <w:lang w:eastAsia="en-US"/>
        </w:rPr>
        <w:t xml:space="preserve"> הוא</w:t>
      </w:r>
    </w:p>
    <w:p w:rsidR="00F318CA" w:rsidRDefault="003764C1" w:rsidP="003764C1">
      <w:pPr>
        <w:tabs>
          <w:tab w:val="left" w:pos="1275"/>
          <w:tab w:val="left" w:pos="1842"/>
        </w:tabs>
        <w:spacing w:line="360" w:lineRule="auto"/>
        <w:ind w:left="-58"/>
        <w:rPr>
          <w:rFonts w:cs="David"/>
          <w:rtl/>
          <w:lang w:eastAsia="en-US"/>
        </w:rPr>
      </w:pPr>
      <w:r>
        <w:rPr>
          <w:rFonts w:cs="David"/>
          <w:rtl/>
          <w:lang w:eastAsia="en-US"/>
        </w:rPr>
        <w:tab/>
      </w:r>
      <w:r>
        <w:rPr>
          <w:rFonts w:cs="David"/>
          <w:rtl/>
          <w:lang w:eastAsia="en-US"/>
        </w:rPr>
        <w:tab/>
      </w:r>
      <w:r w:rsidR="00065EEA">
        <w:rPr>
          <w:rFonts w:cs="David" w:hint="cs"/>
          <w:rtl/>
          <w:lang w:eastAsia="en-US"/>
        </w:rPr>
        <w:t xml:space="preserve">2  </w:t>
      </w:r>
      <w:r w:rsidR="00F318CA">
        <w:rPr>
          <w:rFonts w:cs="David" w:hint="cs"/>
          <w:rtl/>
          <w:lang w:eastAsia="en-US"/>
        </w:rPr>
        <w:t>מול.</w:t>
      </w:r>
    </w:p>
    <w:p w:rsidR="00F318CA" w:rsidRPr="00A776B1" w:rsidRDefault="00F318CA">
      <w:pPr>
        <w:tabs>
          <w:tab w:val="left" w:pos="7739"/>
        </w:tabs>
        <w:spacing w:line="360" w:lineRule="auto"/>
        <w:ind w:left="-58"/>
        <w:rPr>
          <w:rFonts w:cs="David"/>
          <w:b/>
          <w:bCs/>
          <w:color w:val="000099"/>
          <w:sz w:val="20"/>
          <w:szCs w:val="20"/>
          <w:rtl/>
          <w:lang w:eastAsia="en-US"/>
        </w:rPr>
      </w:pPr>
    </w:p>
    <w:p w:rsidR="00F318CA" w:rsidRDefault="00F318CA">
      <w:pPr>
        <w:tabs>
          <w:tab w:val="left" w:pos="7739"/>
        </w:tabs>
        <w:spacing w:line="360" w:lineRule="auto"/>
        <w:ind w:left="-58"/>
        <w:rPr>
          <w:rFonts w:cs="David"/>
          <w:b/>
          <w:bCs/>
          <w:color w:val="000099"/>
          <w:sz w:val="28"/>
          <w:szCs w:val="28"/>
          <w:rtl/>
          <w:lang w:eastAsia="en-US"/>
        </w:rPr>
      </w:pPr>
      <w:r>
        <w:rPr>
          <w:rFonts w:cs="David" w:hint="cs"/>
          <w:b/>
          <w:bCs/>
          <w:color w:val="000099"/>
          <w:sz w:val="28"/>
          <w:szCs w:val="28"/>
          <w:rtl/>
          <w:lang w:eastAsia="en-US"/>
        </w:rPr>
        <w:t>הנימוק</w:t>
      </w:r>
    </w:p>
    <w:p w:rsidR="00F318CA" w:rsidRDefault="00F318CA">
      <w:pPr>
        <w:spacing w:line="360" w:lineRule="auto"/>
        <w:ind w:left="-58"/>
        <w:rPr>
          <w:rFonts w:cs="David"/>
          <w:color w:val="000080"/>
          <w:rtl/>
          <w:lang w:val="ru-RU" w:eastAsia="en-US"/>
        </w:rPr>
      </w:pPr>
      <w:r>
        <w:rPr>
          <w:rFonts w:cs="David" w:hint="cs"/>
          <w:color w:val="000080"/>
          <w:rtl/>
          <w:lang w:eastAsia="en-US"/>
        </w:rPr>
        <w:t xml:space="preserve">התשובה הנכונה היא </w:t>
      </w:r>
      <w:r>
        <w:rPr>
          <w:rFonts w:cs="David"/>
          <w:color w:val="000080"/>
          <w:lang w:val="ru-RU" w:eastAsia="en-US"/>
        </w:rPr>
        <w:t>3</w:t>
      </w:r>
      <w:r>
        <w:rPr>
          <w:rFonts w:cs="David" w:hint="cs"/>
          <w:color w:val="000080"/>
          <w:rtl/>
          <w:lang w:val="ru-RU" w:eastAsia="en-US"/>
        </w:rPr>
        <w:t xml:space="preserve"> . </w:t>
      </w:r>
    </w:p>
    <w:p w:rsidR="00F318CA" w:rsidRDefault="00F318CA" w:rsidP="003764C1">
      <w:pPr>
        <w:spacing w:line="360" w:lineRule="auto"/>
        <w:rPr>
          <w:rFonts w:cs="David"/>
          <w:color w:val="000080"/>
          <w:rtl/>
        </w:rPr>
      </w:pPr>
      <w:r>
        <w:rPr>
          <w:rFonts w:cs="David" w:hint="cs"/>
          <w:color w:val="000080"/>
          <w:rtl/>
        </w:rPr>
        <w:t xml:space="preserve">מספר המולים של אשלגן כלורי ב- </w:t>
      </w:r>
      <w:r>
        <w:rPr>
          <w:rFonts w:cs="David"/>
          <w:color w:val="000080"/>
        </w:rPr>
        <w:t>400</w:t>
      </w:r>
      <w:r>
        <w:rPr>
          <w:rFonts w:cs="David" w:hint="cs"/>
          <w:color w:val="000080"/>
          <w:rtl/>
        </w:rPr>
        <w:t xml:space="preserve"> מ"ל תמיסה:</w:t>
      </w:r>
      <w:r w:rsidR="00167FCC">
        <w:rPr>
          <w:rFonts w:cs="David" w:hint="cs"/>
          <w:color w:val="000080"/>
          <w:rtl/>
        </w:rPr>
        <w:t xml:space="preserve"> </w:t>
      </w:r>
      <w:r w:rsidR="00167FCC" w:rsidRPr="00167FCC">
        <w:rPr>
          <w:position w:val="-26"/>
        </w:rPr>
        <w:object w:dxaOrig="2920" w:dyaOrig="660">
          <v:shape id="_x0000_i2587" type="#_x0000_t75" alt="0.4\frac{mol}{liter}\times 0.4liter=0.16mol" style="width:146.25pt;height:33pt" o:ole="">
            <v:imagedata r:id="rId21" o:title=""/>
          </v:shape>
          <o:OLEObject Type="Embed" ProgID="Equation.DSMT4" ShapeID="_x0000_i2587" DrawAspect="Content" ObjectID="_1587288701" r:id="rId22"/>
        </w:object>
      </w:r>
    </w:p>
    <w:p w:rsidR="00F318CA" w:rsidRDefault="00F318CA">
      <w:pPr>
        <w:spacing w:line="360" w:lineRule="auto"/>
        <w:rPr>
          <w:rFonts w:cs="David"/>
          <w:color w:val="000080"/>
          <w:rtl/>
        </w:rPr>
      </w:pPr>
      <w:r>
        <w:rPr>
          <w:rFonts w:cs="David" w:hint="cs"/>
          <w:color w:val="000080"/>
          <w:rtl/>
        </w:rPr>
        <w:t xml:space="preserve">אשלגן כלורי הוא חומר יוני. </w:t>
      </w:r>
    </w:p>
    <w:p w:rsidR="00F318CA" w:rsidRDefault="00F318CA">
      <w:pPr>
        <w:spacing w:line="360" w:lineRule="auto"/>
        <w:rPr>
          <w:rFonts w:cs="David"/>
          <w:color w:val="000080"/>
          <w:rtl/>
        </w:rPr>
      </w:pPr>
      <w:r>
        <w:rPr>
          <w:rFonts w:cs="David" w:hint="cs"/>
          <w:color w:val="000080"/>
          <w:rtl/>
        </w:rPr>
        <w:t xml:space="preserve">בהמסה במים של </w:t>
      </w:r>
      <w:r>
        <w:rPr>
          <w:rFonts w:cs="David"/>
          <w:color w:val="000080"/>
        </w:rPr>
        <w:t>1</w:t>
      </w:r>
      <w:r>
        <w:rPr>
          <w:rFonts w:cs="David" w:hint="cs"/>
          <w:color w:val="000080"/>
          <w:rtl/>
        </w:rPr>
        <w:t xml:space="preserve"> מול </w:t>
      </w:r>
      <w:r>
        <w:rPr>
          <w:rFonts w:cs="David"/>
          <w:color w:val="000080"/>
        </w:rPr>
        <w:t>KCl</w:t>
      </w:r>
      <w:r>
        <w:rPr>
          <w:rFonts w:cs="David"/>
          <w:color w:val="000080"/>
          <w:vertAlign w:val="subscript"/>
        </w:rPr>
        <w:t>(s)</w:t>
      </w:r>
      <w:r>
        <w:rPr>
          <w:rFonts w:cs="David" w:hint="cs"/>
          <w:color w:val="000080"/>
          <w:rtl/>
        </w:rPr>
        <w:t xml:space="preserve"> מתקבל </w:t>
      </w:r>
      <w:r>
        <w:rPr>
          <w:rFonts w:cs="David"/>
          <w:color w:val="000080"/>
        </w:rPr>
        <w:t>1</w:t>
      </w:r>
      <w:r>
        <w:rPr>
          <w:rFonts w:cs="David" w:hint="cs"/>
          <w:color w:val="000080"/>
          <w:rtl/>
        </w:rPr>
        <w:t xml:space="preserve"> מול יוני </w:t>
      </w:r>
      <w:r>
        <w:rPr>
          <w:rFonts w:cs="David"/>
          <w:color w:val="000080"/>
        </w:rPr>
        <w:t>K</w:t>
      </w:r>
      <w:r>
        <w:rPr>
          <w:rFonts w:cs="David"/>
          <w:color w:val="000080"/>
          <w:vertAlign w:val="superscript"/>
        </w:rPr>
        <w:t>+</w:t>
      </w:r>
      <w:r>
        <w:rPr>
          <w:rFonts w:cs="David"/>
          <w:color w:val="000080"/>
          <w:vertAlign w:val="subscript"/>
        </w:rPr>
        <w:t>(aq)</w:t>
      </w:r>
      <w:r>
        <w:rPr>
          <w:rFonts w:cs="David" w:hint="cs"/>
          <w:color w:val="000080"/>
          <w:rtl/>
        </w:rPr>
        <w:t xml:space="preserve"> ו- </w:t>
      </w:r>
      <w:r>
        <w:rPr>
          <w:rFonts w:cs="David"/>
          <w:color w:val="000080"/>
        </w:rPr>
        <w:t>1</w:t>
      </w:r>
      <w:r>
        <w:rPr>
          <w:rFonts w:cs="David" w:hint="cs"/>
          <w:color w:val="000080"/>
          <w:rtl/>
        </w:rPr>
        <w:t xml:space="preserve"> מול יוני </w:t>
      </w:r>
      <w:r>
        <w:rPr>
          <w:rFonts w:cs="David"/>
          <w:color w:val="000080"/>
        </w:rPr>
        <w:t>Cl</w:t>
      </w:r>
      <w:r>
        <w:rPr>
          <w:rFonts w:cs="David"/>
          <w:color w:val="000080"/>
          <w:vertAlign w:val="superscript"/>
        </w:rPr>
        <w:sym w:font="Symbol" w:char="F02D"/>
      </w:r>
      <w:r>
        <w:rPr>
          <w:rFonts w:cs="David"/>
          <w:color w:val="000080"/>
          <w:vertAlign w:val="subscript"/>
        </w:rPr>
        <w:t>(aq)</w:t>
      </w:r>
      <w:r>
        <w:rPr>
          <w:rFonts w:cs="David" w:hint="cs"/>
          <w:color w:val="000080"/>
          <w:rtl/>
        </w:rPr>
        <w:t xml:space="preserve"> .</w:t>
      </w:r>
    </w:p>
    <w:p w:rsidR="00F318CA" w:rsidRDefault="00F318CA">
      <w:pPr>
        <w:spacing w:line="360" w:lineRule="auto"/>
        <w:rPr>
          <w:rFonts w:cs="David"/>
          <w:color w:val="000080"/>
          <w:rtl/>
        </w:rPr>
      </w:pPr>
      <w:r>
        <w:rPr>
          <w:rFonts w:cs="David" w:hint="cs"/>
          <w:color w:val="000080"/>
          <w:rtl/>
        </w:rPr>
        <w:t xml:space="preserve">בהמסה במים של </w:t>
      </w:r>
      <w:r>
        <w:rPr>
          <w:rFonts w:cs="David"/>
          <w:color w:val="000080"/>
        </w:rPr>
        <w:t>0.16</w:t>
      </w:r>
      <w:r>
        <w:rPr>
          <w:rFonts w:cs="David" w:hint="cs"/>
          <w:color w:val="000080"/>
          <w:rtl/>
        </w:rPr>
        <w:t xml:space="preserve"> מול </w:t>
      </w:r>
      <w:r>
        <w:rPr>
          <w:rFonts w:cs="David"/>
          <w:color w:val="000080"/>
        </w:rPr>
        <w:t>KOH</w:t>
      </w:r>
      <w:r>
        <w:rPr>
          <w:rFonts w:cs="David"/>
          <w:color w:val="000080"/>
          <w:vertAlign w:val="subscript"/>
        </w:rPr>
        <w:t>(s)</w:t>
      </w:r>
      <w:r>
        <w:rPr>
          <w:rFonts w:cs="David" w:hint="cs"/>
          <w:color w:val="000080"/>
          <w:rtl/>
        </w:rPr>
        <w:t xml:space="preserve"> מתקבלים </w:t>
      </w:r>
      <w:r>
        <w:rPr>
          <w:rFonts w:cs="David"/>
          <w:color w:val="000080"/>
        </w:rPr>
        <w:t>0.16</w:t>
      </w:r>
      <w:r>
        <w:rPr>
          <w:rFonts w:cs="David" w:hint="cs"/>
          <w:color w:val="000080"/>
          <w:rtl/>
        </w:rPr>
        <w:t xml:space="preserve"> מול יוני </w:t>
      </w:r>
      <w:r>
        <w:rPr>
          <w:rFonts w:cs="David"/>
          <w:color w:val="000080"/>
        </w:rPr>
        <w:t>Cl</w:t>
      </w:r>
      <w:r>
        <w:rPr>
          <w:rFonts w:cs="David"/>
          <w:color w:val="000080"/>
          <w:vertAlign w:val="superscript"/>
        </w:rPr>
        <w:sym w:font="Symbol" w:char="F02D"/>
      </w:r>
      <w:r>
        <w:rPr>
          <w:rFonts w:cs="David"/>
          <w:color w:val="000080"/>
          <w:vertAlign w:val="subscript"/>
        </w:rPr>
        <w:t>(aq)</w:t>
      </w:r>
      <w:r>
        <w:rPr>
          <w:rFonts w:cs="David" w:hint="cs"/>
          <w:color w:val="000080"/>
          <w:rtl/>
        </w:rPr>
        <w:t xml:space="preserve"> .</w:t>
      </w:r>
    </w:p>
    <w:p w:rsidR="00F318CA" w:rsidRDefault="00F318CA">
      <w:pPr>
        <w:spacing w:line="360" w:lineRule="auto"/>
        <w:rPr>
          <w:rFonts w:cs="David"/>
          <w:color w:val="000080"/>
          <w:sz w:val="16"/>
          <w:szCs w:val="16"/>
          <w:rtl/>
        </w:rPr>
      </w:pPr>
    </w:p>
    <w:p w:rsidR="00F318CA" w:rsidRDefault="00F318CA">
      <w:pPr>
        <w:spacing w:line="360" w:lineRule="auto"/>
        <w:rPr>
          <w:rFonts w:cs="David"/>
          <w:color w:val="000080"/>
          <w:rtl/>
        </w:rPr>
      </w:pPr>
      <w:r>
        <w:rPr>
          <w:rFonts w:cs="David" w:hint="cs"/>
          <w:color w:val="000080"/>
          <w:rtl/>
        </w:rPr>
        <w:t xml:space="preserve">מספר המולים של מגנזיום כלורי ב- </w:t>
      </w:r>
      <w:r>
        <w:rPr>
          <w:rFonts w:cs="David"/>
          <w:color w:val="000080"/>
        </w:rPr>
        <w:t>400</w:t>
      </w:r>
      <w:r>
        <w:rPr>
          <w:rFonts w:cs="David" w:hint="cs"/>
          <w:color w:val="000080"/>
          <w:rtl/>
        </w:rPr>
        <w:t xml:space="preserve"> מ"ל תמיסה:</w:t>
      </w:r>
      <w:r w:rsidR="00167FCC">
        <w:rPr>
          <w:rFonts w:cs="David" w:hint="cs"/>
          <w:color w:val="000080"/>
          <w:rtl/>
        </w:rPr>
        <w:t xml:space="preserve">  </w:t>
      </w:r>
      <w:r w:rsidR="00167FCC" w:rsidRPr="00167FCC">
        <w:rPr>
          <w:position w:val="-26"/>
        </w:rPr>
        <w:object w:dxaOrig="2900" w:dyaOrig="660">
          <v:shape id="_x0000_i2588" type="#_x0000_t75" alt="0.8\frac{mol}{liter}\times 0.4liter=0.32mol" style="width:144.75pt;height:33pt" o:ole="">
            <v:imagedata r:id="rId23" o:title=""/>
          </v:shape>
          <o:OLEObject Type="Embed" ProgID="Equation.DSMT4" ShapeID="_x0000_i2588" DrawAspect="Content" ObjectID="_1587288702" r:id="rId24"/>
        </w:object>
      </w:r>
    </w:p>
    <w:p w:rsidR="00F318CA" w:rsidRDefault="00F318CA">
      <w:pPr>
        <w:spacing w:line="360" w:lineRule="auto"/>
        <w:rPr>
          <w:rFonts w:cs="David"/>
          <w:color w:val="000080"/>
          <w:rtl/>
        </w:rPr>
      </w:pPr>
      <w:r>
        <w:rPr>
          <w:rFonts w:cs="David" w:hint="cs"/>
          <w:color w:val="000080"/>
          <w:rtl/>
        </w:rPr>
        <w:t xml:space="preserve">מגנזיום כלורי הוא חומר יוני. </w:t>
      </w:r>
    </w:p>
    <w:p w:rsidR="00F318CA" w:rsidRDefault="00F318CA">
      <w:pPr>
        <w:spacing w:line="360" w:lineRule="auto"/>
        <w:rPr>
          <w:rFonts w:cs="David"/>
          <w:color w:val="000080"/>
          <w:rtl/>
        </w:rPr>
      </w:pPr>
      <w:r>
        <w:rPr>
          <w:rFonts w:cs="David" w:hint="cs"/>
          <w:color w:val="000080"/>
          <w:rtl/>
        </w:rPr>
        <w:t xml:space="preserve">בהמסה במים של </w:t>
      </w:r>
      <w:r>
        <w:rPr>
          <w:rFonts w:cs="David"/>
          <w:color w:val="000080"/>
        </w:rPr>
        <w:t>1</w:t>
      </w:r>
      <w:r>
        <w:rPr>
          <w:rFonts w:cs="David" w:hint="cs"/>
          <w:color w:val="000080"/>
          <w:rtl/>
        </w:rPr>
        <w:t xml:space="preserve"> מול </w:t>
      </w:r>
      <w:r>
        <w:rPr>
          <w:rFonts w:cs="David"/>
          <w:color w:val="000080"/>
        </w:rPr>
        <w:t>MgCl</w:t>
      </w:r>
      <w:r>
        <w:rPr>
          <w:rFonts w:cs="David"/>
          <w:color w:val="000080"/>
          <w:vertAlign w:val="subscript"/>
        </w:rPr>
        <w:t>2(s)</w:t>
      </w:r>
      <w:r>
        <w:rPr>
          <w:rFonts w:cs="David" w:hint="cs"/>
          <w:color w:val="000080"/>
          <w:rtl/>
        </w:rPr>
        <w:t xml:space="preserve"> מתקבל </w:t>
      </w:r>
      <w:r>
        <w:rPr>
          <w:rFonts w:cs="David"/>
          <w:color w:val="000080"/>
        </w:rPr>
        <w:t>1</w:t>
      </w:r>
      <w:r>
        <w:rPr>
          <w:rFonts w:cs="David" w:hint="cs"/>
          <w:color w:val="000080"/>
          <w:rtl/>
        </w:rPr>
        <w:t xml:space="preserve"> מול יוני </w:t>
      </w:r>
      <w:r>
        <w:rPr>
          <w:rFonts w:cs="David"/>
          <w:color w:val="000080"/>
        </w:rPr>
        <w:t>Mg</w:t>
      </w:r>
      <w:r>
        <w:rPr>
          <w:rFonts w:cs="David"/>
          <w:color w:val="000080"/>
          <w:vertAlign w:val="superscript"/>
        </w:rPr>
        <w:t>2+</w:t>
      </w:r>
      <w:r>
        <w:rPr>
          <w:rFonts w:cs="David"/>
          <w:color w:val="000080"/>
          <w:vertAlign w:val="subscript"/>
        </w:rPr>
        <w:t>(aq)</w:t>
      </w:r>
      <w:r>
        <w:rPr>
          <w:rFonts w:cs="David" w:hint="cs"/>
          <w:color w:val="000080"/>
          <w:rtl/>
        </w:rPr>
        <w:t xml:space="preserve"> ו- </w:t>
      </w:r>
      <w:r>
        <w:rPr>
          <w:rFonts w:cs="David"/>
          <w:color w:val="000080"/>
        </w:rPr>
        <w:t>2</w:t>
      </w:r>
      <w:r>
        <w:rPr>
          <w:rFonts w:cs="David" w:hint="cs"/>
          <w:color w:val="000080"/>
          <w:rtl/>
        </w:rPr>
        <w:t xml:space="preserve"> מול יוני </w:t>
      </w:r>
      <w:r>
        <w:rPr>
          <w:rFonts w:cs="David"/>
          <w:color w:val="000080"/>
        </w:rPr>
        <w:t>Cl</w:t>
      </w:r>
      <w:r>
        <w:rPr>
          <w:rFonts w:cs="David"/>
          <w:color w:val="000080"/>
          <w:vertAlign w:val="superscript"/>
        </w:rPr>
        <w:sym w:font="Symbol" w:char="F02D"/>
      </w:r>
      <w:r>
        <w:rPr>
          <w:rFonts w:cs="David"/>
          <w:color w:val="000080"/>
          <w:vertAlign w:val="subscript"/>
        </w:rPr>
        <w:t>(aq)</w:t>
      </w:r>
      <w:r>
        <w:rPr>
          <w:rFonts w:cs="David" w:hint="cs"/>
          <w:color w:val="000080"/>
          <w:rtl/>
        </w:rPr>
        <w:t xml:space="preserve"> .</w:t>
      </w:r>
    </w:p>
    <w:p w:rsidR="003764C1" w:rsidRDefault="00F318CA" w:rsidP="003764C1">
      <w:pPr>
        <w:spacing w:line="360" w:lineRule="auto"/>
      </w:pPr>
      <w:r>
        <w:rPr>
          <w:rFonts w:cs="David" w:hint="cs"/>
          <w:color w:val="000080"/>
          <w:rtl/>
        </w:rPr>
        <w:t xml:space="preserve">מספר המולים של יוני </w:t>
      </w:r>
      <w:r>
        <w:rPr>
          <w:rFonts w:cs="David"/>
          <w:color w:val="000080"/>
        </w:rPr>
        <w:t>Cl</w:t>
      </w:r>
      <w:r>
        <w:rPr>
          <w:rFonts w:cs="David"/>
          <w:color w:val="000080"/>
          <w:vertAlign w:val="superscript"/>
        </w:rPr>
        <w:sym w:font="Symbol" w:char="F02D"/>
      </w:r>
      <w:r>
        <w:rPr>
          <w:rFonts w:cs="David"/>
          <w:color w:val="000080"/>
          <w:vertAlign w:val="subscript"/>
        </w:rPr>
        <w:t>(aq)</w:t>
      </w:r>
      <w:r>
        <w:rPr>
          <w:rFonts w:cs="David" w:hint="cs"/>
          <w:color w:val="000080"/>
          <w:rtl/>
        </w:rPr>
        <w:t xml:space="preserve"> המתקבלים בהמסה במים של </w:t>
      </w:r>
      <w:r>
        <w:rPr>
          <w:rFonts w:cs="David"/>
          <w:color w:val="000080"/>
        </w:rPr>
        <w:t>0.32</w:t>
      </w:r>
      <w:r>
        <w:rPr>
          <w:rFonts w:cs="David" w:hint="cs"/>
          <w:color w:val="000080"/>
          <w:rtl/>
        </w:rPr>
        <w:t xml:space="preserve"> מול </w:t>
      </w:r>
      <w:r>
        <w:rPr>
          <w:rFonts w:cs="David"/>
          <w:color w:val="000080"/>
        </w:rPr>
        <w:t>MgCl</w:t>
      </w:r>
      <w:r>
        <w:rPr>
          <w:rFonts w:cs="David"/>
          <w:color w:val="000080"/>
          <w:vertAlign w:val="subscript"/>
        </w:rPr>
        <w:t>2(s)</w:t>
      </w:r>
      <w:r>
        <w:rPr>
          <w:rFonts w:cs="David" w:hint="cs"/>
          <w:color w:val="000080"/>
          <w:rtl/>
        </w:rPr>
        <w:t>:</w:t>
      </w:r>
    </w:p>
    <w:p w:rsidR="00F318CA" w:rsidRDefault="003764C1" w:rsidP="003764C1">
      <w:pPr>
        <w:spacing w:line="360" w:lineRule="auto"/>
        <w:jc w:val="right"/>
        <w:rPr>
          <w:rFonts w:cs="David"/>
          <w:color w:val="000080"/>
          <w:rtl/>
        </w:rPr>
      </w:pPr>
      <w:r>
        <w:t xml:space="preserve"> </w:t>
      </w:r>
      <w:r w:rsidR="00167FCC" w:rsidRPr="002B54B6">
        <w:rPr>
          <w:position w:val="-6"/>
        </w:rPr>
        <w:object w:dxaOrig="2320" w:dyaOrig="279">
          <v:shape id="_x0000_i2589" type="#_x0000_t75" alt="0.32mol\times 2=0.64mol" style="width:116.25pt;height:14.25pt" o:ole="">
            <v:imagedata r:id="rId25" o:title=""/>
          </v:shape>
          <o:OLEObject Type="Embed" ProgID="Equation.DSMT4" ShapeID="_x0000_i2589" DrawAspect="Content" ObjectID="_1587288703" r:id="rId26"/>
        </w:object>
      </w:r>
      <w:r>
        <w:rPr>
          <w:rFonts w:cs="David" w:hint="cs"/>
          <w:color w:val="000080"/>
          <w:rtl/>
        </w:rPr>
        <w:t xml:space="preserve">  </w:t>
      </w:r>
    </w:p>
    <w:p w:rsidR="00F318CA" w:rsidRDefault="00F318CA" w:rsidP="003764C1">
      <w:pPr>
        <w:spacing w:line="360" w:lineRule="auto"/>
        <w:ind w:left="-58"/>
        <w:jc w:val="both"/>
        <w:rPr>
          <w:rFonts w:cs="David"/>
          <w:color w:val="000080"/>
          <w:rtl/>
          <w:lang w:eastAsia="en-US"/>
        </w:rPr>
      </w:pPr>
      <w:r>
        <w:rPr>
          <w:rFonts w:cs="David" w:hint="cs"/>
          <w:color w:val="000080"/>
          <w:rtl/>
          <w:lang w:eastAsia="en-US"/>
        </w:rPr>
        <w:t>נפח התמיסה שהתקבלה לאחר הערבוב:</w:t>
      </w:r>
      <w:r w:rsidR="003764C1">
        <w:rPr>
          <w:rFonts w:cs="David" w:hint="cs"/>
          <w:color w:val="000080"/>
          <w:rtl/>
          <w:lang w:eastAsia="en-US"/>
        </w:rPr>
        <w:t xml:space="preserve"> </w:t>
      </w:r>
      <w:r w:rsidR="00167FCC">
        <w:rPr>
          <w:rFonts w:hint="cs"/>
          <w:rtl/>
        </w:rPr>
        <w:t xml:space="preserve"> </w:t>
      </w:r>
      <w:r w:rsidR="00167FCC" w:rsidRPr="002B54B6">
        <w:rPr>
          <w:position w:val="-6"/>
        </w:rPr>
        <w:object w:dxaOrig="2799" w:dyaOrig="279">
          <v:shape id="_x0000_i2590" type="#_x0000_t75" alt="0.4liter +0.4liter=0.8liter" style="width:140.25pt;height:14.25pt;mso-position-vertical:absolute" o:ole="">
            <v:imagedata r:id="rId27" o:title=""/>
          </v:shape>
          <o:OLEObject Type="Embed" ProgID="Equation.DSMT4" ShapeID="_x0000_i2590" DrawAspect="Content" ObjectID="_1587288704" r:id="rId28"/>
        </w:object>
      </w:r>
    </w:p>
    <w:p w:rsidR="00F318CA" w:rsidRDefault="00F318CA" w:rsidP="003764C1">
      <w:pPr>
        <w:spacing w:line="360" w:lineRule="auto"/>
        <w:ind w:left="-58"/>
        <w:rPr>
          <w:rFonts w:cs="David"/>
          <w:color w:val="000080"/>
          <w:lang w:eastAsia="en-US"/>
        </w:rPr>
      </w:pPr>
      <w:r>
        <w:rPr>
          <w:rFonts w:cs="David" w:hint="cs"/>
          <w:color w:val="000080"/>
          <w:rtl/>
          <w:lang w:eastAsia="en-US"/>
        </w:rPr>
        <w:t xml:space="preserve">מספר המולים של </w:t>
      </w:r>
      <w:r>
        <w:rPr>
          <w:rFonts w:cs="David" w:hint="cs"/>
          <w:color w:val="000080"/>
          <w:rtl/>
        </w:rPr>
        <w:t xml:space="preserve">יוני </w:t>
      </w:r>
      <w:r>
        <w:rPr>
          <w:rFonts w:cs="David"/>
          <w:color w:val="000080"/>
        </w:rPr>
        <w:t>Cl</w:t>
      </w:r>
      <w:r>
        <w:rPr>
          <w:rFonts w:cs="David"/>
          <w:color w:val="000080"/>
          <w:vertAlign w:val="superscript"/>
        </w:rPr>
        <w:sym w:font="Symbol" w:char="F02D"/>
      </w:r>
      <w:r>
        <w:rPr>
          <w:rFonts w:cs="David"/>
          <w:color w:val="000080"/>
          <w:vertAlign w:val="subscript"/>
        </w:rPr>
        <w:t>(aq)</w:t>
      </w:r>
      <w:r>
        <w:rPr>
          <w:rFonts w:cs="David" w:hint="cs"/>
          <w:color w:val="000080"/>
          <w:rtl/>
        </w:rPr>
        <w:t xml:space="preserve"> בתמיסה שהתקבלה: </w:t>
      </w:r>
      <w:r w:rsidR="00167FCC" w:rsidRPr="002B54B6">
        <w:rPr>
          <w:position w:val="-6"/>
        </w:rPr>
        <w:object w:dxaOrig="3000" w:dyaOrig="279">
          <v:shape id="_x0000_i2591" type="#_x0000_t75" alt="0.16mol+0.64mol=0.8mol" style="width:150pt;height:14.25pt" o:ole="">
            <v:imagedata r:id="rId29" o:title=""/>
          </v:shape>
          <o:OLEObject Type="Embed" ProgID="Equation.DSMT4" ShapeID="_x0000_i2591" DrawAspect="Content" ObjectID="_1587288705" r:id="rId30"/>
        </w:object>
      </w:r>
    </w:p>
    <w:p w:rsidR="00F318CA" w:rsidRDefault="00F318CA" w:rsidP="003764C1">
      <w:pPr>
        <w:spacing w:line="360" w:lineRule="auto"/>
        <w:ind w:left="-58"/>
        <w:rPr>
          <w:rFonts w:cs="David"/>
          <w:color w:val="000080"/>
          <w:rtl/>
          <w:lang w:eastAsia="en-US"/>
        </w:rPr>
      </w:pPr>
      <w:r>
        <w:rPr>
          <w:rFonts w:cs="David" w:hint="cs"/>
          <w:color w:val="000080"/>
          <w:rtl/>
          <w:lang w:eastAsia="en-US"/>
        </w:rPr>
        <w:t xml:space="preserve">הריכוז של יוני </w:t>
      </w:r>
      <w:r>
        <w:rPr>
          <w:rFonts w:cs="David"/>
          <w:color w:val="000080"/>
          <w:lang w:eastAsia="en-US"/>
        </w:rPr>
        <w:t>Cl</w:t>
      </w:r>
      <w:r>
        <w:rPr>
          <w:rFonts w:cs="David"/>
          <w:color w:val="000080"/>
          <w:vertAlign w:val="superscript"/>
        </w:rPr>
        <w:sym w:font="Symbol" w:char="F02D"/>
      </w:r>
      <w:r>
        <w:rPr>
          <w:rFonts w:cs="David"/>
          <w:color w:val="000080"/>
          <w:vertAlign w:val="subscript"/>
          <w:lang w:eastAsia="en-US"/>
        </w:rPr>
        <w:t>(aq)</w:t>
      </w:r>
      <w:r>
        <w:rPr>
          <w:rFonts w:cs="David" w:hint="cs"/>
          <w:color w:val="000080"/>
          <w:rtl/>
          <w:lang w:eastAsia="en-US"/>
        </w:rPr>
        <w:t xml:space="preserve"> בתמיסה שהתקבלה:</w:t>
      </w:r>
      <w:r w:rsidR="00167FCC">
        <w:rPr>
          <w:rFonts w:hint="cs"/>
          <w:rtl/>
        </w:rPr>
        <w:t xml:space="preserve"> </w:t>
      </w:r>
      <w:r w:rsidR="00167FCC" w:rsidRPr="002B54B6">
        <w:rPr>
          <w:position w:val="-26"/>
        </w:rPr>
        <w:object w:dxaOrig="1460" w:dyaOrig="660">
          <v:shape id="_x0000_i2592" type="#_x0000_t75" alt="\frac{0.8mol}{0.8liter}=1M" style="width:72.75pt;height:33pt;mso-position-horizontal:absolute" o:ole="">
            <v:imagedata r:id="rId31" o:title=""/>
          </v:shape>
          <o:OLEObject Type="Embed" ProgID="Equation.DSMT4" ShapeID="_x0000_i2592" DrawAspect="Content" ObjectID="_1587288706" r:id="rId32"/>
        </w:object>
      </w:r>
    </w:p>
    <w:p w:rsidR="00F318CA" w:rsidRDefault="00F318CA">
      <w:pPr>
        <w:spacing w:line="360" w:lineRule="auto"/>
        <w:ind w:left="-58"/>
        <w:rPr>
          <w:rFonts w:cs="David"/>
          <w:color w:val="000080"/>
          <w:rtl/>
          <w:lang w:eastAsia="en-US"/>
        </w:rPr>
      </w:pPr>
    </w:p>
    <w:p w:rsidR="00F318CA" w:rsidRDefault="00F318CA">
      <w:pPr>
        <w:spacing w:line="360" w:lineRule="auto"/>
        <w:ind w:left="-58"/>
        <w:rPr>
          <w:rFonts w:cs="David"/>
          <w:b/>
          <w:bCs/>
          <w:color w:val="FF0066"/>
          <w:rtl/>
          <w:lang w:eastAsia="en-US"/>
        </w:rPr>
      </w:pPr>
      <w:r>
        <w:rPr>
          <w:rFonts w:cs="David" w:hint="cs"/>
          <w:b/>
          <w:bCs/>
          <w:color w:val="FF0066"/>
          <w:rtl/>
          <w:lang w:eastAsia="en-US"/>
        </w:rPr>
        <w:t xml:space="preserve">לדעתנו, רמת חשיבה על פי הטקסונומיה של בלום היא </w:t>
      </w:r>
      <w:r>
        <w:rPr>
          <w:rFonts w:cs="David" w:hint="cs"/>
          <w:b/>
          <w:bCs/>
          <w:color w:val="FF0066"/>
          <w:sz w:val="28"/>
          <w:szCs w:val="28"/>
          <w:rtl/>
          <w:lang w:eastAsia="en-US"/>
        </w:rPr>
        <w:t>יישום</w:t>
      </w:r>
      <w:r>
        <w:rPr>
          <w:rFonts w:cs="David" w:hint="cs"/>
          <w:b/>
          <w:bCs/>
          <w:color w:val="FF0066"/>
          <w:rtl/>
          <w:lang w:eastAsia="en-US"/>
        </w:rPr>
        <w:t>.</w:t>
      </w:r>
    </w:p>
    <w:p w:rsidR="00F318CA" w:rsidRDefault="00F318CA">
      <w:pPr>
        <w:spacing w:line="360" w:lineRule="auto"/>
        <w:ind w:left="-58"/>
        <w:rPr>
          <w:rFonts w:cs="David"/>
          <w:rtl/>
          <w:lang w:eastAsia="en-US"/>
        </w:rPr>
      </w:pPr>
    </w:p>
    <w:p w:rsidR="00167FCC" w:rsidRDefault="00167FCC">
      <w:pPr>
        <w:bidi w:val="0"/>
        <w:rPr>
          <w:rFonts w:cs="David"/>
          <w:b/>
          <w:bCs/>
          <w:color w:val="008000"/>
          <w:sz w:val="28"/>
          <w:szCs w:val="28"/>
          <w:rtl/>
          <w:lang w:eastAsia="en-US"/>
        </w:rPr>
      </w:pPr>
      <w:r>
        <w:rPr>
          <w:rFonts w:cs="David"/>
          <w:b/>
          <w:bCs/>
          <w:color w:val="008000"/>
          <w:sz w:val="28"/>
          <w:szCs w:val="28"/>
          <w:rtl/>
          <w:lang w:eastAsia="en-US"/>
        </w:rPr>
        <w:br w:type="page"/>
      </w:r>
    </w:p>
    <w:p w:rsidR="00F318CA" w:rsidRDefault="00F318CA">
      <w:pPr>
        <w:spacing w:line="360" w:lineRule="auto"/>
        <w:ind w:left="-58"/>
        <w:rPr>
          <w:rFonts w:cs="David"/>
          <w:b/>
          <w:bCs/>
          <w:color w:val="008000"/>
          <w:sz w:val="28"/>
          <w:szCs w:val="28"/>
          <w:rtl/>
          <w:lang w:eastAsia="en-US"/>
        </w:rPr>
      </w:pPr>
      <w:r>
        <w:rPr>
          <w:rFonts w:cs="David" w:hint="cs"/>
          <w:b/>
          <w:bCs/>
          <w:color w:val="008000"/>
          <w:sz w:val="28"/>
          <w:szCs w:val="28"/>
          <w:rtl/>
          <w:lang w:eastAsia="en-US"/>
        </w:rPr>
        <w:lastRenderedPageBreak/>
        <w:t>כדי לענות על שאלה זו על התלמיד:</w:t>
      </w:r>
    </w:p>
    <w:p w:rsidR="00F318CA" w:rsidRDefault="00F318CA">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לנסח את תהליכי ההמסה במים של חומרים יוניים.</w:t>
      </w:r>
    </w:p>
    <w:p w:rsidR="00F318CA" w:rsidRDefault="00F318CA">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לבצע חישובים סטויכיומטריים עבור תמיסות של חומרים יוניים.</w:t>
      </w:r>
    </w:p>
    <w:p w:rsidR="00F318CA" w:rsidRDefault="00F318CA">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לבצע חישובים סטויכיומטריים עבור ערבוב תמיסות של חומרים יוניים, המכילות יונים מאותו סוג ("יון משותף").</w:t>
      </w:r>
    </w:p>
    <w:p w:rsidR="00F318CA" w:rsidRDefault="00F318CA">
      <w:pPr>
        <w:spacing w:line="360" w:lineRule="auto"/>
        <w:ind w:left="-58"/>
        <w:rPr>
          <w:rFonts w:cs="David"/>
          <w:rtl/>
        </w:rPr>
      </w:pPr>
    </w:p>
    <w:p w:rsidR="00F318CA" w:rsidRPr="00167FCC" w:rsidRDefault="00F318CA" w:rsidP="00167FCC">
      <w:pPr>
        <w:spacing w:after="120"/>
        <w:rPr>
          <w:rFonts w:cs="David"/>
          <w:b/>
          <w:bCs/>
          <w:color w:val="FF0000"/>
          <w:sz w:val="28"/>
          <w:szCs w:val="28"/>
          <w:rtl/>
        </w:rPr>
      </w:pPr>
      <w:r w:rsidRPr="00167FCC">
        <w:rPr>
          <w:rFonts w:cs="David" w:hint="cs"/>
          <w:b/>
          <w:bCs/>
          <w:color w:val="FF0000"/>
          <w:sz w:val="28"/>
          <w:szCs w:val="28"/>
          <w:rtl/>
        </w:rPr>
        <w:t>סיבות אפשריות לטעויות</w:t>
      </w:r>
    </w:p>
    <w:p w:rsidR="00F318CA" w:rsidRDefault="00F318CA">
      <w:pPr>
        <w:spacing w:line="360" w:lineRule="auto"/>
        <w:ind w:left="-58"/>
        <w:rPr>
          <w:rFonts w:cs="David"/>
          <w:rtl/>
          <w:lang w:eastAsia="en-US"/>
        </w:rPr>
      </w:pPr>
      <w:r>
        <w:rPr>
          <w:rFonts w:cs="David" w:hint="cs"/>
          <w:rtl/>
          <w:lang w:eastAsia="en-US"/>
        </w:rPr>
        <w:t xml:space="preserve">הציון בינוני.  </w:t>
      </w:r>
      <w:r>
        <w:rPr>
          <w:rFonts w:cs="David"/>
          <w:lang w:eastAsia="en-US"/>
        </w:rPr>
        <w:t>27%</w:t>
      </w:r>
      <w:r>
        <w:rPr>
          <w:rFonts w:cs="David" w:hint="cs"/>
          <w:rtl/>
          <w:lang w:eastAsia="en-US"/>
        </w:rPr>
        <w:t xml:space="preserve"> מהתלמידים שטעו התקשו לבצע חישובים סטויכיומטריים עבור תמיסת מימיות של חומרים יוניים המכילות יונים מאותו סוג. הטעויות האופייניות העיקריות הן:</w:t>
      </w:r>
    </w:p>
    <w:p w:rsidR="00F318CA" w:rsidRPr="00167FCC" w:rsidRDefault="00F318CA" w:rsidP="00167FCC">
      <w:pPr>
        <w:pStyle w:val="ListParagraph"/>
        <w:numPr>
          <w:ilvl w:val="0"/>
          <w:numId w:val="33"/>
        </w:numPr>
        <w:spacing w:line="360" w:lineRule="auto"/>
        <w:rPr>
          <w:rFonts w:cs="David"/>
          <w:rtl/>
          <w:lang w:eastAsia="en-US"/>
        </w:rPr>
      </w:pPr>
      <w:r w:rsidRPr="00167FCC">
        <w:rPr>
          <w:rFonts w:cs="David" w:hint="cs"/>
          <w:rtl/>
          <w:lang w:eastAsia="en-US"/>
        </w:rPr>
        <w:t>חוסר הבחנה בין מספר המולים של יוני כלור בתמיסה לבין הריכוז של יונים אלה.</w:t>
      </w:r>
    </w:p>
    <w:p w:rsidR="00F318CA" w:rsidRPr="00167FCC" w:rsidRDefault="00F318CA" w:rsidP="00167FCC">
      <w:pPr>
        <w:pStyle w:val="ListParagraph"/>
        <w:numPr>
          <w:ilvl w:val="0"/>
          <w:numId w:val="33"/>
        </w:numPr>
        <w:spacing w:line="360" w:lineRule="auto"/>
        <w:rPr>
          <w:rFonts w:cs="David"/>
          <w:rtl/>
          <w:lang w:eastAsia="en-US"/>
        </w:rPr>
      </w:pPr>
      <w:r w:rsidRPr="00167FCC">
        <w:rPr>
          <w:rFonts w:cs="David" w:hint="cs"/>
          <w:rtl/>
          <w:lang w:eastAsia="en-US"/>
        </w:rPr>
        <w:t xml:space="preserve">חישוב שגוי של מספר המולים של יוני כלור בתמיסת </w:t>
      </w:r>
      <w:r w:rsidRPr="00167FCC">
        <w:rPr>
          <w:rFonts w:cs="David"/>
        </w:rPr>
        <w:t>MgCl</w:t>
      </w:r>
      <w:r w:rsidRPr="00167FCC">
        <w:rPr>
          <w:rFonts w:cs="David"/>
          <w:vertAlign w:val="subscript"/>
        </w:rPr>
        <w:t>2(aq)</w:t>
      </w:r>
      <w:r w:rsidRPr="00167FCC">
        <w:rPr>
          <w:rFonts w:cs="David" w:hint="cs"/>
          <w:vertAlign w:val="subscript"/>
          <w:rtl/>
        </w:rPr>
        <w:t xml:space="preserve"> </w:t>
      </w:r>
      <w:r w:rsidRPr="00167FCC">
        <w:rPr>
          <w:rFonts w:cs="David" w:hint="cs"/>
          <w:rtl/>
        </w:rPr>
        <w:t>.</w:t>
      </w:r>
    </w:p>
    <w:p w:rsidR="00F318CA" w:rsidRDefault="00F318CA" w:rsidP="00A839F4">
      <w:pPr>
        <w:rPr>
          <w:rtl/>
          <w:lang w:eastAsia="en-US"/>
        </w:rPr>
      </w:pPr>
    </w:p>
    <w:p w:rsidR="00F318CA" w:rsidRPr="00167FCC" w:rsidRDefault="00F318CA" w:rsidP="00167FCC">
      <w:pPr>
        <w:spacing w:after="120"/>
        <w:rPr>
          <w:rFonts w:cs="David"/>
          <w:b/>
          <w:bCs/>
          <w:color w:val="FF00FF"/>
          <w:sz w:val="28"/>
          <w:szCs w:val="28"/>
          <w:rtl/>
          <w:lang w:eastAsia="en-US"/>
        </w:rPr>
      </w:pPr>
      <w:r w:rsidRPr="00167FCC">
        <w:rPr>
          <w:rFonts w:cs="David" w:hint="cs"/>
          <w:b/>
          <w:bCs/>
          <w:color w:val="FF00FF"/>
          <w:sz w:val="28"/>
          <w:szCs w:val="28"/>
          <w:rtl/>
          <w:lang w:eastAsia="en-US"/>
        </w:rPr>
        <w:t>המלצות</w:t>
      </w:r>
    </w:p>
    <w:p w:rsidR="00F318CA" w:rsidRDefault="00F318CA">
      <w:pPr>
        <w:spacing w:line="360" w:lineRule="auto"/>
        <w:ind w:left="-58"/>
        <w:rPr>
          <w:rFonts w:cs="David"/>
          <w:rtl/>
          <w:lang w:eastAsia="en-US"/>
        </w:rPr>
      </w:pPr>
      <w:r>
        <w:rPr>
          <w:rFonts w:cs="David" w:hint="cs"/>
          <w:rtl/>
          <w:lang w:eastAsia="en-US"/>
        </w:rPr>
        <w:t xml:space="preserve">כדי לתרגל חישובים סטויכיומטריים עבור תמיסות אפשר להיעזר בשאלות דיאגנוסטיות (עם קובץ אפיון המשימות למורה) שחוברו בקהילות מורים, תשע"ז. </w:t>
      </w:r>
      <w:hyperlink r:id="rId33" w:history="1">
        <w:r w:rsidRPr="00167FCC">
          <w:rPr>
            <w:rStyle w:val="Hyperlink"/>
            <w:rFonts w:cs="David" w:hint="cs"/>
            <w:rtl/>
            <w:lang w:eastAsia="en-US"/>
          </w:rPr>
          <w:t>א</w:t>
        </w:r>
        <w:r w:rsidR="00167FCC" w:rsidRPr="00167FCC">
          <w:rPr>
            <w:rStyle w:val="Hyperlink"/>
            <w:rFonts w:cs="David" w:hint="cs"/>
            <w:rtl/>
            <w:lang w:eastAsia="en-US"/>
          </w:rPr>
          <w:t>תר המרכז הארצי למורי הכימיה</w:t>
        </w:r>
      </w:hyperlink>
      <w:r w:rsidR="00167FCC">
        <w:rPr>
          <w:rFonts w:cs="David" w:hint="cs"/>
          <w:rtl/>
          <w:lang w:eastAsia="en-US"/>
        </w:rPr>
        <w:t>.</w:t>
      </w:r>
    </w:p>
    <w:p w:rsidR="00F318CA" w:rsidRDefault="00F318CA">
      <w:pPr>
        <w:bidi w:val="0"/>
        <w:spacing w:line="360" w:lineRule="auto"/>
        <w:ind w:left="368" w:hanging="426"/>
        <w:rPr>
          <w:rFonts w:cs="David"/>
          <w:lang w:eastAsia="en-US"/>
        </w:rPr>
      </w:pPr>
    </w:p>
    <w:p w:rsidR="00F318CA" w:rsidRDefault="00F318CA">
      <w:pPr>
        <w:spacing w:line="360" w:lineRule="auto"/>
        <w:ind w:left="368" w:hanging="426"/>
        <w:rPr>
          <w:rFonts w:cs="David"/>
          <w:rtl/>
          <w:lang w:eastAsia="en-US"/>
        </w:rPr>
      </w:pPr>
    </w:p>
    <w:p w:rsidR="00167FCC" w:rsidRDefault="00167FCC">
      <w:pPr>
        <w:bidi w:val="0"/>
        <w:rPr>
          <w:rFonts w:cs="David"/>
          <w:b/>
          <w:bCs/>
          <w:color w:val="FF0000"/>
          <w:sz w:val="36"/>
          <w:szCs w:val="36"/>
          <w:rtl/>
          <w:lang w:eastAsia="en-US"/>
        </w:rPr>
      </w:pPr>
      <w:r>
        <w:rPr>
          <w:rFonts w:cs="David"/>
          <w:b/>
          <w:bCs/>
          <w:color w:val="FF0000"/>
          <w:sz w:val="36"/>
          <w:szCs w:val="36"/>
          <w:rtl/>
          <w:lang w:eastAsia="en-US"/>
        </w:rPr>
        <w:br w:type="page"/>
      </w:r>
    </w:p>
    <w:p w:rsidR="00F318CA" w:rsidRDefault="00F318CA" w:rsidP="00167FCC">
      <w:pPr>
        <w:pStyle w:val="Heading2"/>
        <w:rPr>
          <w:color w:val="FF0000"/>
          <w:sz w:val="28"/>
          <w:szCs w:val="28"/>
          <w:rtl/>
        </w:rPr>
      </w:pPr>
      <w:r>
        <w:rPr>
          <w:rFonts w:hint="cs"/>
          <w:color w:val="FF0000"/>
          <w:sz w:val="36"/>
          <w:szCs w:val="36"/>
          <w:rtl/>
        </w:rPr>
        <w:lastRenderedPageBreak/>
        <w:t>ו'</w:t>
      </w:r>
      <w:r>
        <w:rPr>
          <w:rFonts w:hint="cs"/>
          <w:color w:val="FF0000"/>
          <w:rtl/>
        </w:rPr>
        <w:t xml:space="preserve">  </w:t>
      </w:r>
      <w:r>
        <w:rPr>
          <w:rFonts w:hint="cs"/>
          <w:rtl/>
        </w:rPr>
        <w:t>חמצון-חיזור</w:t>
      </w:r>
      <w:r>
        <w:rPr>
          <w:rFonts w:hint="cs"/>
          <w:color w:val="FF0000"/>
          <w:rtl/>
        </w:rPr>
        <w:tab/>
      </w:r>
    </w:p>
    <w:p w:rsidR="00F318CA" w:rsidRDefault="00F318CA">
      <w:pPr>
        <w:spacing w:line="360" w:lineRule="auto"/>
        <w:ind w:left="-58"/>
        <w:rPr>
          <w:rFonts w:cs="David"/>
          <w:rtl/>
          <w:lang w:eastAsia="en-US"/>
        </w:rPr>
      </w:pPr>
      <w:r>
        <w:rPr>
          <w:rFonts w:cs="David" w:hint="cs"/>
          <w:rtl/>
          <w:lang w:eastAsia="en-US"/>
        </w:rPr>
        <w:t xml:space="preserve">בתוך כלי העשוי מן המתכת כסף, </w:t>
      </w:r>
      <w:r>
        <w:rPr>
          <w:rFonts w:cs="David"/>
          <w:lang w:eastAsia="en-US"/>
        </w:rPr>
        <w:t>Ag</w:t>
      </w:r>
      <w:r>
        <w:rPr>
          <w:rFonts w:cs="David"/>
          <w:vertAlign w:val="subscript"/>
          <w:lang w:eastAsia="en-US"/>
        </w:rPr>
        <w:t>(s)</w:t>
      </w:r>
      <w:r>
        <w:rPr>
          <w:rFonts w:cs="David" w:hint="cs"/>
          <w:rtl/>
          <w:lang w:eastAsia="en-US"/>
        </w:rPr>
        <w:t xml:space="preserve"> , ערבבו שתי תמיסות:</w:t>
      </w:r>
    </w:p>
    <w:p w:rsidR="00F318CA" w:rsidRDefault="00F318CA">
      <w:pPr>
        <w:spacing w:line="360" w:lineRule="auto"/>
        <w:ind w:left="-58"/>
        <w:rPr>
          <w:rFonts w:cs="David"/>
          <w:rtl/>
          <w:lang w:eastAsia="en-US"/>
        </w:rPr>
      </w:pPr>
      <w:r>
        <w:rPr>
          <w:rFonts w:cs="David" w:hint="cs"/>
          <w:rtl/>
          <w:lang w:eastAsia="en-US"/>
        </w:rPr>
        <w:t xml:space="preserve">תמיסת כסף חנקתי, </w:t>
      </w:r>
      <w:r>
        <w:rPr>
          <w:rFonts w:cs="David"/>
          <w:lang w:eastAsia="en-US"/>
        </w:rPr>
        <w:t>AgNO</w:t>
      </w:r>
      <w:r>
        <w:rPr>
          <w:rFonts w:cs="David"/>
          <w:vertAlign w:val="subscript"/>
          <w:lang w:eastAsia="en-US"/>
        </w:rPr>
        <w:t>3(aq)</w:t>
      </w:r>
      <w:r>
        <w:rPr>
          <w:rFonts w:cs="David" w:hint="cs"/>
          <w:rtl/>
          <w:lang w:eastAsia="en-US"/>
        </w:rPr>
        <w:t xml:space="preserve"> , ותמיסת מגנזיום חנקתי, </w:t>
      </w:r>
      <w:r>
        <w:rPr>
          <w:rFonts w:cs="David"/>
          <w:lang w:eastAsia="en-US"/>
        </w:rPr>
        <w:t>Mg(NO</w:t>
      </w:r>
      <w:r>
        <w:rPr>
          <w:rFonts w:cs="David"/>
          <w:vertAlign w:val="subscript"/>
          <w:lang w:eastAsia="en-US"/>
        </w:rPr>
        <w:t>3</w:t>
      </w:r>
      <w:r>
        <w:rPr>
          <w:rFonts w:cs="David"/>
          <w:lang w:eastAsia="en-US"/>
        </w:rPr>
        <w:t>)</w:t>
      </w:r>
      <w:r>
        <w:rPr>
          <w:rFonts w:cs="David"/>
          <w:vertAlign w:val="subscript"/>
          <w:lang w:eastAsia="en-US"/>
        </w:rPr>
        <w:t>2(aq)</w:t>
      </w:r>
      <w:r>
        <w:rPr>
          <w:rFonts w:cs="David" w:hint="cs"/>
          <w:rtl/>
          <w:lang w:eastAsia="en-US"/>
        </w:rPr>
        <w:t xml:space="preserve"> .</w:t>
      </w:r>
    </w:p>
    <w:p w:rsidR="00F318CA" w:rsidRDefault="00F318CA">
      <w:pPr>
        <w:spacing w:line="360" w:lineRule="auto"/>
        <w:ind w:left="-58"/>
        <w:rPr>
          <w:rFonts w:cs="David"/>
          <w:rtl/>
          <w:lang w:eastAsia="en-US"/>
        </w:rPr>
      </w:pPr>
      <w:r>
        <w:rPr>
          <w:rFonts w:cs="David" w:hint="cs"/>
          <w:rtl/>
          <w:lang w:eastAsia="en-US"/>
        </w:rPr>
        <w:t xml:space="preserve">נתון: יוני </w:t>
      </w:r>
      <w:r>
        <w:rPr>
          <w:rFonts w:cs="David"/>
          <w:lang w:eastAsia="en-US"/>
        </w:rPr>
        <w:t>Ag</w:t>
      </w:r>
      <w:r>
        <w:rPr>
          <w:rFonts w:cs="David"/>
          <w:vertAlign w:val="superscript"/>
          <w:lang w:eastAsia="en-US"/>
        </w:rPr>
        <w:t>+</w:t>
      </w:r>
      <w:r>
        <w:rPr>
          <w:rFonts w:cs="David"/>
          <w:vertAlign w:val="subscript"/>
          <w:lang w:eastAsia="en-US"/>
        </w:rPr>
        <w:t>(aq)</w:t>
      </w:r>
      <w:r>
        <w:rPr>
          <w:rFonts w:cs="David" w:hint="cs"/>
          <w:rtl/>
          <w:lang w:eastAsia="en-US"/>
        </w:rPr>
        <w:t xml:space="preserve"> הם מחמצן יותר חזק מיוני </w:t>
      </w:r>
      <w:r>
        <w:rPr>
          <w:rFonts w:cs="David"/>
          <w:lang w:eastAsia="en-US"/>
        </w:rPr>
        <w:t>Mg</w:t>
      </w:r>
      <w:r>
        <w:rPr>
          <w:rFonts w:cs="David"/>
          <w:vertAlign w:val="superscript"/>
          <w:lang w:eastAsia="en-US"/>
        </w:rPr>
        <w:t>2+</w:t>
      </w:r>
      <w:r>
        <w:rPr>
          <w:rFonts w:cs="David"/>
          <w:vertAlign w:val="subscript"/>
          <w:lang w:eastAsia="en-US"/>
        </w:rPr>
        <w:t>(aq)</w:t>
      </w:r>
      <w:r>
        <w:rPr>
          <w:rFonts w:cs="David" w:hint="cs"/>
          <w:rtl/>
          <w:lang w:eastAsia="en-US"/>
        </w:rPr>
        <w:t xml:space="preserve"> .</w:t>
      </w:r>
    </w:p>
    <w:p w:rsidR="00F318CA" w:rsidRDefault="00F318CA">
      <w:pPr>
        <w:spacing w:line="360" w:lineRule="auto"/>
        <w:ind w:left="-58"/>
        <w:rPr>
          <w:rFonts w:cs="David"/>
          <w:rtl/>
          <w:lang w:eastAsia="en-US"/>
        </w:rPr>
      </w:pPr>
      <w:r>
        <w:rPr>
          <w:rFonts w:cs="David" w:hint="cs"/>
          <w:rtl/>
          <w:lang w:eastAsia="en-US"/>
        </w:rPr>
        <w:t>מהי הקביעה הנכונה?</w:t>
      </w:r>
    </w:p>
    <w:p w:rsidR="00F318CA" w:rsidRDefault="00F318CA">
      <w:pPr>
        <w:tabs>
          <w:tab w:val="left" w:pos="1275"/>
          <w:tab w:val="left" w:pos="1842"/>
        </w:tabs>
        <w:spacing w:line="360" w:lineRule="auto"/>
        <w:ind w:left="-58" w:right="-567"/>
        <w:rPr>
          <w:rFonts w:cs="David"/>
          <w:vertAlign w:val="subscript"/>
          <w:rtl/>
          <w:lang w:eastAsia="en-US"/>
        </w:rPr>
      </w:pPr>
      <w:r>
        <w:rPr>
          <w:rFonts w:cs="David"/>
          <w:lang w:eastAsia="en-US"/>
        </w:rPr>
        <w:t>18%</w:t>
      </w:r>
      <w:r>
        <w:rPr>
          <w:rFonts w:cs="David" w:hint="cs"/>
          <w:rtl/>
          <w:lang w:eastAsia="en-US"/>
        </w:rPr>
        <w:tab/>
        <w:t>1.</w:t>
      </w:r>
      <w:r>
        <w:rPr>
          <w:rFonts w:cs="David" w:hint="cs"/>
          <w:rtl/>
          <w:lang w:eastAsia="en-US"/>
        </w:rPr>
        <w:tab/>
        <w:t xml:space="preserve">יוני </w:t>
      </w:r>
      <w:r>
        <w:rPr>
          <w:rFonts w:cs="David"/>
          <w:lang w:eastAsia="en-US"/>
        </w:rPr>
        <w:t>Ag</w:t>
      </w:r>
      <w:r>
        <w:rPr>
          <w:rFonts w:cs="David"/>
          <w:vertAlign w:val="superscript"/>
          <w:lang w:eastAsia="en-US"/>
        </w:rPr>
        <w:t>+</w:t>
      </w:r>
      <w:r>
        <w:rPr>
          <w:rFonts w:cs="David"/>
          <w:vertAlign w:val="subscript"/>
          <w:lang w:eastAsia="en-US"/>
        </w:rPr>
        <w:t>(aq)</w:t>
      </w:r>
      <w:r>
        <w:rPr>
          <w:rFonts w:cs="David" w:hint="cs"/>
          <w:rtl/>
          <w:lang w:eastAsia="en-US"/>
        </w:rPr>
        <w:t xml:space="preserve"> מחמצנים את יוני </w:t>
      </w:r>
      <w:r>
        <w:rPr>
          <w:rFonts w:cs="David"/>
          <w:lang w:eastAsia="en-US"/>
        </w:rPr>
        <w:t>Mg</w:t>
      </w:r>
      <w:r>
        <w:rPr>
          <w:rFonts w:cs="David"/>
          <w:vertAlign w:val="superscript"/>
          <w:lang w:eastAsia="en-US"/>
        </w:rPr>
        <w:t>2+</w:t>
      </w:r>
      <w:r>
        <w:rPr>
          <w:rFonts w:cs="David"/>
          <w:vertAlign w:val="subscript"/>
          <w:lang w:eastAsia="en-US"/>
        </w:rPr>
        <w:t>(aq)</w:t>
      </w:r>
      <w:r>
        <w:rPr>
          <w:rFonts w:cs="David" w:hint="cs"/>
          <w:rtl/>
          <w:lang w:eastAsia="en-US"/>
        </w:rPr>
        <w:t xml:space="preserve"> .</w:t>
      </w:r>
      <w:r>
        <w:rPr>
          <w:rFonts w:cs="David" w:hint="cs"/>
          <w:rtl/>
          <w:lang w:eastAsia="en-US"/>
        </w:rPr>
        <w:tab/>
      </w:r>
    </w:p>
    <w:p w:rsidR="00F318CA" w:rsidRDefault="00F318CA">
      <w:pPr>
        <w:tabs>
          <w:tab w:val="left" w:pos="1275"/>
          <w:tab w:val="left" w:pos="1842"/>
        </w:tabs>
        <w:spacing w:line="360" w:lineRule="auto"/>
        <w:ind w:left="-58" w:right="-567"/>
        <w:rPr>
          <w:rFonts w:cs="David"/>
          <w:rtl/>
          <w:lang w:eastAsia="en-US"/>
        </w:rPr>
      </w:pPr>
      <w:r>
        <w:rPr>
          <w:rFonts w:cs="David"/>
          <w:lang w:eastAsia="en-US"/>
        </w:rPr>
        <w:t>5%</w:t>
      </w:r>
      <w:r>
        <w:rPr>
          <w:rFonts w:cs="David" w:hint="cs"/>
          <w:rtl/>
          <w:lang w:eastAsia="en-US"/>
        </w:rPr>
        <w:tab/>
        <w:t>2.</w:t>
      </w:r>
      <w:r>
        <w:rPr>
          <w:rFonts w:cs="David" w:hint="cs"/>
          <w:rtl/>
          <w:lang w:eastAsia="en-US"/>
        </w:rPr>
        <w:tab/>
        <w:t xml:space="preserve">יוני </w:t>
      </w:r>
      <w:r>
        <w:rPr>
          <w:rFonts w:cs="David"/>
          <w:lang w:eastAsia="en-US"/>
        </w:rPr>
        <w:t>Mg</w:t>
      </w:r>
      <w:r>
        <w:rPr>
          <w:rFonts w:cs="David"/>
          <w:vertAlign w:val="superscript"/>
          <w:lang w:eastAsia="en-US"/>
        </w:rPr>
        <w:t>2+</w:t>
      </w:r>
      <w:r>
        <w:rPr>
          <w:rFonts w:cs="David"/>
          <w:vertAlign w:val="subscript"/>
          <w:lang w:eastAsia="en-US"/>
        </w:rPr>
        <w:t>(aq)</w:t>
      </w:r>
      <w:r>
        <w:rPr>
          <w:rFonts w:cs="David" w:hint="cs"/>
          <w:rtl/>
          <w:lang w:eastAsia="en-US"/>
        </w:rPr>
        <w:t xml:space="preserve"> מחמצנים את יוני </w:t>
      </w:r>
      <w:r>
        <w:rPr>
          <w:rFonts w:cs="David"/>
          <w:lang w:eastAsia="en-US"/>
        </w:rPr>
        <w:t>Ag</w:t>
      </w:r>
      <w:r>
        <w:rPr>
          <w:rFonts w:cs="David"/>
          <w:vertAlign w:val="superscript"/>
          <w:lang w:eastAsia="en-US"/>
        </w:rPr>
        <w:t>+</w:t>
      </w:r>
      <w:r>
        <w:rPr>
          <w:rFonts w:cs="David"/>
          <w:vertAlign w:val="subscript"/>
          <w:lang w:eastAsia="en-US"/>
        </w:rPr>
        <w:t>(aq)</w:t>
      </w:r>
      <w:r>
        <w:rPr>
          <w:rFonts w:cs="David" w:hint="cs"/>
          <w:rtl/>
          <w:lang w:eastAsia="en-US"/>
        </w:rPr>
        <w:t xml:space="preserve"> .</w:t>
      </w:r>
    </w:p>
    <w:p w:rsidR="00F318CA" w:rsidRDefault="00F318CA">
      <w:pPr>
        <w:tabs>
          <w:tab w:val="left" w:pos="1275"/>
          <w:tab w:val="left" w:pos="1842"/>
        </w:tabs>
        <w:spacing w:line="360" w:lineRule="auto"/>
        <w:ind w:left="-58" w:right="-567"/>
        <w:rPr>
          <w:rFonts w:cs="David"/>
          <w:rtl/>
          <w:lang w:eastAsia="en-US"/>
        </w:rPr>
      </w:pPr>
      <w:r>
        <w:rPr>
          <w:rFonts w:cs="David"/>
          <w:lang w:eastAsia="en-US"/>
        </w:rPr>
        <w:t>9%</w:t>
      </w:r>
      <w:r>
        <w:rPr>
          <w:rFonts w:cs="David" w:hint="cs"/>
          <w:rtl/>
          <w:lang w:eastAsia="en-US"/>
        </w:rPr>
        <w:tab/>
        <w:t>3.</w:t>
      </w:r>
      <w:r>
        <w:rPr>
          <w:rFonts w:cs="David" w:hint="cs"/>
          <w:rtl/>
          <w:lang w:eastAsia="en-US"/>
        </w:rPr>
        <w:tab/>
        <w:t xml:space="preserve">יוני </w:t>
      </w:r>
      <w:r>
        <w:rPr>
          <w:rFonts w:cs="David"/>
          <w:lang w:eastAsia="en-US"/>
        </w:rPr>
        <w:t>Mg</w:t>
      </w:r>
      <w:r>
        <w:rPr>
          <w:rFonts w:cs="David"/>
          <w:vertAlign w:val="superscript"/>
          <w:lang w:eastAsia="en-US"/>
        </w:rPr>
        <w:t>2+</w:t>
      </w:r>
      <w:r>
        <w:rPr>
          <w:rFonts w:cs="David"/>
          <w:vertAlign w:val="subscript"/>
          <w:lang w:eastAsia="en-US"/>
        </w:rPr>
        <w:t>(aq)</w:t>
      </w:r>
      <w:r>
        <w:rPr>
          <w:rFonts w:cs="David" w:hint="cs"/>
          <w:rtl/>
          <w:lang w:eastAsia="en-US"/>
        </w:rPr>
        <w:t xml:space="preserve"> מחמצנים את המתכת </w:t>
      </w:r>
      <w:r>
        <w:rPr>
          <w:rFonts w:cs="David"/>
          <w:lang w:eastAsia="en-US"/>
        </w:rPr>
        <w:t>Ag</w:t>
      </w:r>
      <w:r>
        <w:rPr>
          <w:rFonts w:cs="David"/>
          <w:vertAlign w:val="subscript"/>
          <w:lang w:eastAsia="en-US"/>
        </w:rPr>
        <w:t>(s)</w:t>
      </w:r>
      <w:r>
        <w:rPr>
          <w:rFonts w:cs="David" w:hint="cs"/>
          <w:rtl/>
          <w:lang w:eastAsia="en-US"/>
        </w:rPr>
        <w:t xml:space="preserve"> .</w:t>
      </w:r>
    </w:p>
    <w:p w:rsidR="00F318CA" w:rsidRDefault="00F318CA">
      <w:pPr>
        <w:tabs>
          <w:tab w:val="left" w:pos="1275"/>
          <w:tab w:val="left" w:pos="1842"/>
        </w:tabs>
        <w:spacing w:line="360" w:lineRule="auto"/>
        <w:ind w:left="-58"/>
        <w:rPr>
          <w:rFonts w:cs="David"/>
          <w:b/>
          <w:bCs/>
          <w:rtl/>
          <w:lang w:eastAsia="en-US"/>
        </w:rPr>
      </w:pPr>
      <w:r>
        <w:rPr>
          <w:rFonts w:cs="David"/>
          <w:b/>
          <w:bCs/>
          <w:highlight w:val="yellow"/>
          <w:lang w:eastAsia="en-US"/>
        </w:rPr>
        <w:t>68%</w:t>
      </w:r>
      <w:r>
        <w:rPr>
          <w:rFonts w:cs="David" w:hint="cs"/>
          <w:b/>
          <w:bCs/>
          <w:highlight w:val="yellow"/>
          <w:rtl/>
          <w:lang w:eastAsia="en-US"/>
        </w:rPr>
        <w:tab/>
        <w:t>4.</w:t>
      </w:r>
      <w:r>
        <w:rPr>
          <w:rFonts w:cs="David" w:hint="cs"/>
          <w:b/>
          <w:bCs/>
          <w:highlight w:val="yellow"/>
          <w:rtl/>
          <w:lang w:eastAsia="en-US"/>
        </w:rPr>
        <w:tab/>
        <w:t xml:space="preserve">אפשר לאחסן את שתי התמיסות בכלי העשוי מן המתכת כסף, </w:t>
      </w:r>
      <w:r>
        <w:rPr>
          <w:rFonts w:cs="David"/>
          <w:b/>
          <w:bCs/>
          <w:highlight w:val="yellow"/>
          <w:lang w:eastAsia="en-US"/>
        </w:rPr>
        <w:t>Ag</w:t>
      </w:r>
      <w:r>
        <w:rPr>
          <w:rFonts w:cs="David"/>
          <w:b/>
          <w:bCs/>
          <w:highlight w:val="yellow"/>
          <w:vertAlign w:val="subscript"/>
          <w:lang w:eastAsia="en-US"/>
        </w:rPr>
        <w:t>(s)</w:t>
      </w:r>
      <w:r>
        <w:rPr>
          <w:rFonts w:cs="David" w:hint="cs"/>
          <w:b/>
          <w:bCs/>
          <w:highlight w:val="yellow"/>
          <w:rtl/>
          <w:lang w:eastAsia="en-US"/>
        </w:rPr>
        <w:t xml:space="preserve"> </w:t>
      </w:r>
      <w:r w:rsidRPr="00167FCC">
        <w:rPr>
          <w:rFonts w:cs="David" w:hint="cs"/>
          <w:b/>
          <w:bCs/>
          <w:highlight w:val="yellow"/>
          <w:rtl/>
          <w:lang w:eastAsia="en-US"/>
        </w:rPr>
        <w:t>.</w:t>
      </w:r>
      <w:r w:rsidR="00167FCC">
        <w:rPr>
          <w:rFonts w:cs="David" w:hint="cs"/>
          <w:b/>
          <w:bCs/>
          <w:highlight w:val="yellow"/>
          <w:rtl/>
          <w:lang w:eastAsia="en-US"/>
        </w:rPr>
        <w:t xml:space="preserve"> </w:t>
      </w:r>
      <w:r w:rsidR="00167FCC" w:rsidRPr="00167FCC">
        <w:rPr>
          <w:rFonts w:cs="David" w:hint="cs"/>
          <w:b/>
          <w:bCs/>
          <w:highlight w:val="yellow"/>
          <w:rtl/>
          <w:lang w:eastAsia="en-US"/>
        </w:rPr>
        <w:t>(התשובה הנכונה)</w:t>
      </w:r>
    </w:p>
    <w:p w:rsidR="00F318CA" w:rsidRDefault="00F318CA">
      <w:pPr>
        <w:tabs>
          <w:tab w:val="left" w:pos="7739"/>
        </w:tabs>
        <w:spacing w:line="360" w:lineRule="auto"/>
        <w:ind w:left="-58"/>
        <w:rPr>
          <w:rFonts w:cs="David"/>
          <w:b/>
          <w:bCs/>
          <w:color w:val="000099"/>
          <w:sz w:val="28"/>
          <w:szCs w:val="28"/>
          <w:rtl/>
          <w:lang w:eastAsia="en-US"/>
        </w:rPr>
      </w:pPr>
    </w:p>
    <w:p w:rsidR="00F318CA" w:rsidRDefault="00F318CA">
      <w:pPr>
        <w:tabs>
          <w:tab w:val="left" w:pos="7739"/>
        </w:tabs>
        <w:spacing w:line="360" w:lineRule="auto"/>
        <w:ind w:left="-58"/>
        <w:rPr>
          <w:rFonts w:cs="David"/>
          <w:b/>
          <w:bCs/>
          <w:color w:val="000099"/>
          <w:sz w:val="28"/>
          <w:szCs w:val="28"/>
          <w:rtl/>
          <w:lang w:eastAsia="en-US"/>
        </w:rPr>
      </w:pPr>
      <w:r>
        <w:rPr>
          <w:rFonts w:cs="David" w:hint="cs"/>
          <w:b/>
          <w:bCs/>
          <w:color w:val="000099"/>
          <w:sz w:val="28"/>
          <w:szCs w:val="28"/>
          <w:rtl/>
          <w:lang w:eastAsia="en-US"/>
        </w:rPr>
        <w:t>הנימוק</w:t>
      </w:r>
    </w:p>
    <w:p w:rsidR="00F318CA" w:rsidRDefault="00F318CA" w:rsidP="00D07B1C">
      <w:pPr>
        <w:spacing w:line="360" w:lineRule="auto"/>
        <w:ind w:left="-58"/>
        <w:rPr>
          <w:rFonts w:cs="David"/>
          <w:color w:val="000080"/>
          <w:rtl/>
          <w:lang w:eastAsia="en-US"/>
        </w:rPr>
      </w:pPr>
      <w:r>
        <w:rPr>
          <w:rFonts w:cs="David" w:hint="cs"/>
          <w:color w:val="000080"/>
          <w:rtl/>
          <w:lang w:eastAsia="en-US"/>
        </w:rPr>
        <w:t xml:space="preserve">התשובה הנכונה היא </w:t>
      </w:r>
      <w:r>
        <w:rPr>
          <w:rFonts w:cs="David"/>
          <w:color w:val="000080"/>
          <w:lang w:val="ru-RU" w:eastAsia="en-US"/>
        </w:rPr>
        <w:t>4</w:t>
      </w:r>
      <w:r>
        <w:rPr>
          <w:rFonts w:cs="David" w:hint="cs"/>
          <w:color w:val="000080"/>
          <w:rtl/>
          <w:lang w:val="ru-RU" w:eastAsia="en-US"/>
        </w:rPr>
        <w:t xml:space="preserve">. </w:t>
      </w:r>
      <w:r>
        <w:rPr>
          <w:rFonts w:cs="David" w:hint="cs"/>
          <w:color w:val="000080"/>
          <w:rtl/>
          <w:lang w:eastAsia="en-US"/>
        </w:rPr>
        <w:t xml:space="preserve">אפשר לאחסן את שתי התמיסות בכלי כסף, כי המתכת </w:t>
      </w:r>
      <w:r>
        <w:rPr>
          <w:rFonts w:cs="David"/>
          <w:color w:val="000080"/>
          <w:lang w:eastAsia="en-US"/>
        </w:rPr>
        <w:t>Ag</w:t>
      </w:r>
      <w:r>
        <w:rPr>
          <w:rFonts w:cs="David"/>
          <w:color w:val="000080"/>
          <w:vertAlign w:val="subscript"/>
          <w:lang w:eastAsia="en-US"/>
        </w:rPr>
        <w:t>(s)</w:t>
      </w:r>
      <w:r>
        <w:rPr>
          <w:rFonts w:cs="David" w:hint="cs"/>
          <w:color w:val="000080"/>
          <w:rtl/>
          <w:lang w:eastAsia="en-US"/>
        </w:rPr>
        <w:t xml:space="preserve"> לא מגיבה עם תמיסת יוני </w:t>
      </w:r>
      <w:r>
        <w:rPr>
          <w:rFonts w:cs="David"/>
          <w:color w:val="000080"/>
          <w:lang w:eastAsia="en-US"/>
        </w:rPr>
        <w:t>Ag</w:t>
      </w:r>
      <w:r>
        <w:rPr>
          <w:rFonts w:cs="David"/>
          <w:color w:val="000080"/>
          <w:vertAlign w:val="superscript"/>
          <w:lang w:eastAsia="en-US"/>
        </w:rPr>
        <w:t>+</w:t>
      </w:r>
      <w:r>
        <w:rPr>
          <w:rFonts w:cs="David"/>
          <w:color w:val="000080"/>
          <w:vertAlign w:val="subscript"/>
          <w:lang w:eastAsia="en-US"/>
        </w:rPr>
        <w:t>(aq)</w:t>
      </w:r>
      <w:r>
        <w:rPr>
          <w:rFonts w:cs="David" w:hint="cs"/>
          <w:color w:val="000080"/>
          <w:vertAlign w:val="subscript"/>
          <w:rtl/>
          <w:lang w:eastAsia="en-US"/>
        </w:rPr>
        <w:t xml:space="preserve"> </w:t>
      </w:r>
      <w:r>
        <w:rPr>
          <w:rFonts w:cs="David" w:hint="cs"/>
          <w:color w:val="000080"/>
          <w:rtl/>
          <w:lang w:eastAsia="en-US"/>
        </w:rPr>
        <w:t xml:space="preserve"> וגם לא מגיבה עם יוני </w:t>
      </w:r>
      <w:r>
        <w:rPr>
          <w:rFonts w:cs="David"/>
          <w:color w:val="000080"/>
          <w:lang w:eastAsia="en-US"/>
        </w:rPr>
        <w:t>Mg</w:t>
      </w:r>
      <w:r>
        <w:rPr>
          <w:rFonts w:cs="David"/>
          <w:color w:val="000080"/>
          <w:vertAlign w:val="superscript"/>
          <w:lang w:eastAsia="en-US"/>
        </w:rPr>
        <w:t>2+</w:t>
      </w:r>
      <w:r>
        <w:rPr>
          <w:rFonts w:cs="David"/>
          <w:color w:val="000080"/>
          <w:vertAlign w:val="subscript"/>
          <w:lang w:eastAsia="en-US"/>
        </w:rPr>
        <w:t>(aq)</w:t>
      </w:r>
      <w:r>
        <w:rPr>
          <w:rFonts w:cs="David" w:hint="cs"/>
          <w:color w:val="000080"/>
          <w:rtl/>
          <w:lang w:eastAsia="en-US"/>
        </w:rPr>
        <w:t xml:space="preserve"> . לא מתרחשת תגובה בין המתכת </w:t>
      </w:r>
      <w:r>
        <w:rPr>
          <w:rFonts w:cs="David"/>
          <w:color w:val="000080"/>
          <w:lang w:eastAsia="en-US"/>
        </w:rPr>
        <w:t>Ag</w:t>
      </w:r>
      <w:r>
        <w:rPr>
          <w:rFonts w:cs="David"/>
          <w:color w:val="000080"/>
          <w:vertAlign w:val="subscript"/>
          <w:lang w:eastAsia="en-US"/>
        </w:rPr>
        <w:t>(s)</w:t>
      </w:r>
      <w:r>
        <w:rPr>
          <w:rFonts w:cs="David" w:hint="cs"/>
          <w:color w:val="000080"/>
          <w:rtl/>
          <w:lang w:eastAsia="en-US"/>
        </w:rPr>
        <w:t xml:space="preserve"> ליוני </w:t>
      </w:r>
      <w:r>
        <w:rPr>
          <w:rFonts w:cs="David"/>
          <w:color w:val="000080"/>
          <w:lang w:eastAsia="en-US"/>
        </w:rPr>
        <w:t>Mg</w:t>
      </w:r>
      <w:r>
        <w:rPr>
          <w:rFonts w:cs="David"/>
          <w:color w:val="000080"/>
          <w:vertAlign w:val="superscript"/>
          <w:lang w:eastAsia="en-US"/>
        </w:rPr>
        <w:t>2+</w:t>
      </w:r>
      <w:r>
        <w:rPr>
          <w:rFonts w:cs="David"/>
          <w:color w:val="000080"/>
          <w:vertAlign w:val="subscript"/>
          <w:lang w:eastAsia="en-US"/>
        </w:rPr>
        <w:t>(aq)</w:t>
      </w:r>
      <w:r>
        <w:rPr>
          <w:rFonts w:cs="David" w:hint="cs"/>
          <w:color w:val="000080"/>
          <w:rtl/>
          <w:lang w:eastAsia="en-US"/>
        </w:rPr>
        <w:t xml:space="preserve"> , כי יוני </w:t>
      </w:r>
      <w:r>
        <w:rPr>
          <w:rFonts w:cs="David"/>
          <w:color w:val="000080"/>
          <w:lang w:eastAsia="en-US"/>
        </w:rPr>
        <w:t>Mg</w:t>
      </w:r>
      <w:r>
        <w:rPr>
          <w:rFonts w:cs="David"/>
          <w:color w:val="000080"/>
          <w:vertAlign w:val="superscript"/>
          <w:lang w:eastAsia="en-US"/>
        </w:rPr>
        <w:t>2+</w:t>
      </w:r>
      <w:r>
        <w:rPr>
          <w:rFonts w:cs="David"/>
          <w:color w:val="000080"/>
          <w:vertAlign w:val="subscript"/>
          <w:lang w:eastAsia="en-US"/>
        </w:rPr>
        <w:t>(aq)</w:t>
      </w:r>
      <w:r>
        <w:rPr>
          <w:rFonts w:cs="David" w:hint="cs"/>
          <w:color w:val="000080"/>
          <w:rtl/>
          <w:lang w:eastAsia="en-US"/>
        </w:rPr>
        <w:t xml:space="preserve"> הם מחמצן חלש יותר מיוני </w:t>
      </w:r>
      <w:r>
        <w:rPr>
          <w:rFonts w:cs="David"/>
          <w:color w:val="000080"/>
          <w:lang w:eastAsia="en-US"/>
        </w:rPr>
        <w:t>Ag</w:t>
      </w:r>
      <w:r>
        <w:rPr>
          <w:rFonts w:cs="David"/>
          <w:color w:val="000080"/>
          <w:vertAlign w:val="superscript"/>
          <w:lang w:eastAsia="en-US"/>
        </w:rPr>
        <w:t>+</w:t>
      </w:r>
      <w:r>
        <w:rPr>
          <w:rFonts w:cs="David"/>
          <w:color w:val="000080"/>
          <w:vertAlign w:val="subscript"/>
          <w:lang w:eastAsia="en-US"/>
        </w:rPr>
        <w:t>(aq)</w:t>
      </w:r>
      <w:r>
        <w:rPr>
          <w:rFonts w:cs="David" w:hint="cs"/>
          <w:color w:val="000080"/>
          <w:vertAlign w:val="subscript"/>
          <w:rtl/>
          <w:lang w:eastAsia="en-US"/>
        </w:rPr>
        <w:t xml:space="preserve"> </w:t>
      </w:r>
      <w:r>
        <w:rPr>
          <w:rFonts w:cs="David" w:hint="cs"/>
          <w:color w:val="000080"/>
          <w:rtl/>
          <w:lang w:eastAsia="en-US"/>
        </w:rPr>
        <w:t xml:space="preserve"> </w:t>
      </w:r>
      <w:r w:rsidR="00D07B1C">
        <w:rPr>
          <w:rFonts w:cs="David" w:hint="cs"/>
          <w:color w:val="000080"/>
          <w:rtl/>
          <w:lang w:eastAsia="en-US"/>
        </w:rPr>
        <w:t>ולא ימשכו אלקטרונים ממתכת הכסף.</w:t>
      </w:r>
    </w:p>
    <w:p w:rsidR="00F318CA" w:rsidRDefault="00F318CA">
      <w:pPr>
        <w:spacing w:line="360" w:lineRule="auto"/>
        <w:ind w:left="-58"/>
        <w:rPr>
          <w:rFonts w:cs="David"/>
          <w:color w:val="000080"/>
          <w:rtl/>
          <w:lang w:eastAsia="en-US"/>
        </w:rPr>
      </w:pPr>
      <w:r>
        <w:rPr>
          <w:rFonts w:cs="David" w:hint="cs"/>
          <w:color w:val="000080"/>
          <w:rtl/>
          <w:lang w:eastAsia="en-US"/>
        </w:rPr>
        <w:t xml:space="preserve">על פי הסבר זה, מסיח </w:t>
      </w:r>
      <w:r>
        <w:rPr>
          <w:rFonts w:cs="David"/>
          <w:color w:val="000080"/>
          <w:lang w:eastAsia="en-US"/>
        </w:rPr>
        <w:t>3</w:t>
      </w:r>
      <w:r>
        <w:rPr>
          <w:rFonts w:cs="David" w:hint="cs"/>
          <w:color w:val="000080"/>
          <w:rtl/>
          <w:lang w:eastAsia="en-US"/>
        </w:rPr>
        <w:t xml:space="preserve"> אינו נכון.</w:t>
      </w:r>
    </w:p>
    <w:p w:rsidR="003764C1" w:rsidRDefault="00F318CA" w:rsidP="003764C1">
      <w:pPr>
        <w:spacing w:line="360" w:lineRule="auto"/>
        <w:ind w:left="-58"/>
        <w:rPr>
          <w:rFonts w:cs="David"/>
          <w:b/>
          <w:bCs/>
          <w:color w:val="FF0066"/>
          <w:rtl/>
          <w:lang w:eastAsia="en-US"/>
        </w:rPr>
      </w:pPr>
      <w:r>
        <w:rPr>
          <w:rFonts w:cs="David" w:hint="cs"/>
          <w:color w:val="000080"/>
          <w:rtl/>
          <w:lang w:eastAsia="en-US"/>
        </w:rPr>
        <w:t xml:space="preserve">מסיחים </w:t>
      </w:r>
      <w:r>
        <w:rPr>
          <w:rFonts w:cs="David"/>
          <w:color w:val="000080"/>
          <w:lang w:val="ru-RU" w:eastAsia="en-US"/>
        </w:rPr>
        <w:t>1</w:t>
      </w:r>
      <w:r>
        <w:rPr>
          <w:rFonts w:cs="David" w:hint="cs"/>
          <w:color w:val="000080"/>
          <w:rtl/>
          <w:lang w:val="ru-RU" w:eastAsia="en-US"/>
        </w:rPr>
        <w:t xml:space="preserve"> ו- </w:t>
      </w:r>
      <w:r>
        <w:rPr>
          <w:rFonts w:cs="David"/>
          <w:color w:val="000080"/>
          <w:lang w:eastAsia="en-US"/>
        </w:rPr>
        <w:t>2</w:t>
      </w:r>
      <w:r>
        <w:rPr>
          <w:rFonts w:cs="David" w:hint="cs"/>
          <w:color w:val="000080"/>
          <w:rtl/>
          <w:lang w:eastAsia="en-US"/>
        </w:rPr>
        <w:t xml:space="preserve"> אינם נכונים, כי לא מתרחשת תגובה בין יוני </w:t>
      </w:r>
      <w:r>
        <w:rPr>
          <w:rFonts w:cs="David"/>
          <w:color w:val="000080"/>
          <w:lang w:eastAsia="en-US"/>
        </w:rPr>
        <w:t>Ag</w:t>
      </w:r>
      <w:r>
        <w:rPr>
          <w:rFonts w:cs="David"/>
          <w:color w:val="000080"/>
          <w:vertAlign w:val="superscript"/>
          <w:lang w:eastAsia="en-US"/>
        </w:rPr>
        <w:t>+</w:t>
      </w:r>
      <w:r>
        <w:rPr>
          <w:rFonts w:cs="David"/>
          <w:color w:val="000080"/>
          <w:vertAlign w:val="subscript"/>
          <w:lang w:eastAsia="en-US"/>
        </w:rPr>
        <w:t>(aq)</w:t>
      </w:r>
      <w:r>
        <w:rPr>
          <w:rFonts w:cs="David" w:hint="cs"/>
          <w:color w:val="000080"/>
          <w:vertAlign w:val="subscript"/>
          <w:rtl/>
          <w:lang w:eastAsia="en-US"/>
        </w:rPr>
        <w:t xml:space="preserve"> </w:t>
      </w:r>
      <w:r>
        <w:rPr>
          <w:rFonts w:cs="David" w:hint="cs"/>
          <w:color w:val="000080"/>
          <w:rtl/>
          <w:lang w:eastAsia="en-US"/>
        </w:rPr>
        <w:t xml:space="preserve"> ויוני </w:t>
      </w:r>
      <w:r>
        <w:rPr>
          <w:rFonts w:cs="David"/>
          <w:color w:val="000080"/>
          <w:lang w:eastAsia="en-US"/>
        </w:rPr>
        <w:t>Mg</w:t>
      </w:r>
      <w:r>
        <w:rPr>
          <w:rFonts w:cs="David"/>
          <w:color w:val="000080"/>
          <w:vertAlign w:val="superscript"/>
          <w:lang w:eastAsia="en-US"/>
        </w:rPr>
        <w:t>2+</w:t>
      </w:r>
      <w:r>
        <w:rPr>
          <w:rFonts w:cs="David"/>
          <w:color w:val="000080"/>
          <w:vertAlign w:val="subscript"/>
          <w:lang w:eastAsia="en-US"/>
        </w:rPr>
        <w:t>(aq)</w:t>
      </w:r>
      <w:r>
        <w:rPr>
          <w:rFonts w:cs="David" w:hint="cs"/>
          <w:color w:val="000080"/>
          <w:rtl/>
          <w:lang w:eastAsia="en-US"/>
        </w:rPr>
        <w:t xml:space="preserve"> .</w:t>
      </w:r>
      <w:r w:rsidR="003764C1">
        <w:rPr>
          <w:rFonts w:cs="David"/>
          <w:color w:val="000080"/>
          <w:rtl/>
          <w:lang w:eastAsia="en-US"/>
        </w:rPr>
        <w:br/>
      </w:r>
      <w:r w:rsidR="003764C1">
        <w:rPr>
          <w:rFonts w:cs="David" w:hint="cs"/>
          <w:b/>
          <w:bCs/>
          <w:color w:val="FF0066"/>
          <w:rtl/>
          <w:lang w:eastAsia="en-US"/>
        </w:rPr>
        <w:t xml:space="preserve"> </w:t>
      </w:r>
      <w:r>
        <w:rPr>
          <w:rFonts w:cs="David" w:hint="cs"/>
          <w:b/>
          <w:bCs/>
          <w:color w:val="FF0066"/>
          <w:rtl/>
          <w:lang w:eastAsia="en-US"/>
        </w:rPr>
        <w:t xml:space="preserve">לדעתנו, רמת חשיבה על פי הטקסונומיה של בלום היא </w:t>
      </w:r>
      <w:r>
        <w:rPr>
          <w:rFonts w:cs="David" w:hint="cs"/>
          <w:b/>
          <w:bCs/>
          <w:color w:val="FF0066"/>
          <w:sz w:val="28"/>
          <w:szCs w:val="28"/>
          <w:rtl/>
          <w:lang w:eastAsia="en-US"/>
        </w:rPr>
        <w:t>אנליזה</w:t>
      </w:r>
      <w:r>
        <w:rPr>
          <w:rFonts w:cs="David" w:hint="cs"/>
          <w:b/>
          <w:bCs/>
          <w:color w:val="FF0066"/>
          <w:rtl/>
          <w:lang w:eastAsia="en-US"/>
        </w:rPr>
        <w:t>.</w:t>
      </w:r>
    </w:p>
    <w:p w:rsidR="00F318CA" w:rsidRDefault="003764C1" w:rsidP="003764C1">
      <w:pPr>
        <w:spacing w:line="360" w:lineRule="auto"/>
        <w:ind w:left="-58"/>
        <w:rPr>
          <w:rFonts w:cs="David"/>
          <w:rtl/>
          <w:lang w:eastAsia="en-US"/>
        </w:rPr>
      </w:pPr>
      <w:r>
        <w:rPr>
          <w:rFonts w:cs="David"/>
          <w:rtl/>
          <w:lang w:eastAsia="en-US"/>
        </w:rPr>
        <w:t xml:space="preserve"> </w:t>
      </w:r>
    </w:p>
    <w:p w:rsidR="00F318CA" w:rsidRDefault="00F318CA">
      <w:pPr>
        <w:spacing w:line="360" w:lineRule="auto"/>
        <w:ind w:left="-58"/>
        <w:rPr>
          <w:rFonts w:cs="David"/>
          <w:b/>
          <w:bCs/>
          <w:color w:val="008000"/>
          <w:sz w:val="28"/>
          <w:szCs w:val="28"/>
          <w:rtl/>
          <w:lang w:eastAsia="en-US"/>
        </w:rPr>
      </w:pPr>
      <w:r>
        <w:rPr>
          <w:rFonts w:cs="David" w:hint="cs"/>
          <w:b/>
          <w:bCs/>
          <w:color w:val="008000"/>
          <w:sz w:val="28"/>
          <w:szCs w:val="28"/>
          <w:rtl/>
          <w:lang w:eastAsia="en-US"/>
        </w:rPr>
        <w:t>כדי לענות על שאלה זו על התלמיד:</w:t>
      </w:r>
    </w:p>
    <w:p w:rsidR="00F318CA" w:rsidRDefault="00F318CA">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להסביר מהן תגובות חמצון-חיזור, מהו המחמצן ומהו המחזר.</w:t>
      </w:r>
    </w:p>
    <w:p w:rsidR="00F318CA" w:rsidRDefault="00F318CA" w:rsidP="00223C4B">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w:t>
      </w:r>
      <w:r w:rsidR="00223C4B">
        <w:rPr>
          <w:rFonts w:cs="David" w:hint="cs"/>
          <w:rtl/>
          <w:lang w:eastAsia="en-US"/>
        </w:rPr>
        <w:t>השתמש ב</w:t>
      </w:r>
      <w:r>
        <w:rPr>
          <w:rFonts w:cs="David" w:hint="cs"/>
          <w:rtl/>
          <w:lang w:eastAsia="en-US"/>
        </w:rPr>
        <w:t>שורה האלקטרוכימית</w:t>
      </w:r>
      <w:r w:rsidR="00223C4B">
        <w:rPr>
          <w:rFonts w:cs="David" w:hint="cs"/>
          <w:rtl/>
          <w:lang w:eastAsia="en-US"/>
        </w:rPr>
        <w:t xml:space="preserve"> לקביעת הכושר היחסי של יוני מתכות לחמצן.</w:t>
      </w:r>
    </w:p>
    <w:p w:rsidR="00F318CA" w:rsidRDefault="00F318CA">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לקבוע אם מתרחשת תגובה בין מתכת ליוני מתכת אחרת - על פי הכושר היחסי של יוני מתכות לחמצן, בעזרת השורה האלקטרוכימית.</w:t>
      </w:r>
    </w:p>
    <w:p w:rsidR="00F318CA" w:rsidRDefault="00F318CA">
      <w:pPr>
        <w:numPr>
          <w:ilvl w:val="0"/>
          <w:numId w:val="1"/>
        </w:numPr>
        <w:tabs>
          <w:tab w:val="clear" w:pos="720"/>
          <w:tab w:val="num" w:pos="509"/>
        </w:tabs>
        <w:spacing w:line="360" w:lineRule="auto"/>
        <w:ind w:left="509" w:right="-567" w:hanging="567"/>
        <w:rPr>
          <w:rFonts w:cs="David"/>
          <w:rtl/>
          <w:lang w:eastAsia="en-US"/>
        </w:rPr>
      </w:pPr>
      <w:r>
        <w:rPr>
          <w:rFonts w:cs="David" w:hint="cs"/>
          <w:rtl/>
          <w:lang w:eastAsia="en-US"/>
        </w:rPr>
        <w:t>לקשר בין התרחשות התגובה של מתכת עם יוני מתכת אחרת לבין אפשרות אחסון התמיסה בכלי.</w:t>
      </w:r>
    </w:p>
    <w:p w:rsidR="00F318CA" w:rsidRDefault="00F318CA">
      <w:pPr>
        <w:spacing w:line="360" w:lineRule="auto"/>
        <w:ind w:left="368" w:hanging="426"/>
        <w:rPr>
          <w:rFonts w:cs="David"/>
          <w:sz w:val="16"/>
          <w:szCs w:val="16"/>
          <w:rtl/>
          <w:lang w:eastAsia="en-US"/>
        </w:rPr>
      </w:pPr>
    </w:p>
    <w:p w:rsidR="00BF4803" w:rsidRDefault="00BF4803">
      <w:pPr>
        <w:bidi w:val="0"/>
        <w:rPr>
          <w:rFonts w:cs="David"/>
          <w:b/>
          <w:bCs/>
          <w:color w:val="FF0000"/>
          <w:sz w:val="28"/>
          <w:szCs w:val="28"/>
          <w:rtl/>
          <w:lang w:eastAsia="en-US"/>
        </w:rPr>
      </w:pPr>
      <w:r>
        <w:rPr>
          <w:rFonts w:cs="David"/>
          <w:b/>
          <w:bCs/>
          <w:color w:val="FF0000"/>
          <w:sz w:val="28"/>
          <w:szCs w:val="28"/>
          <w:rtl/>
          <w:lang w:eastAsia="en-US"/>
        </w:rPr>
        <w:br w:type="page"/>
      </w:r>
    </w:p>
    <w:p w:rsidR="00F318CA" w:rsidRPr="00BF4803" w:rsidRDefault="00F318CA" w:rsidP="00BF4803">
      <w:pPr>
        <w:spacing w:after="120"/>
        <w:rPr>
          <w:rFonts w:cs="David"/>
          <w:b/>
          <w:bCs/>
          <w:color w:val="FF0000"/>
          <w:sz w:val="28"/>
          <w:szCs w:val="28"/>
          <w:rtl/>
          <w:lang w:eastAsia="en-US"/>
        </w:rPr>
      </w:pPr>
      <w:r w:rsidRPr="00BF4803">
        <w:rPr>
          <w:rFonts w:cs="David" w:hint="cs"/>
          <w:b/>
          <w:bCs/>
          <w:color w:val="FF0000"/>
          <w:sz w:val="28"/>
          <w:szCs w:val="28"/>
          <w:rtl/>
          <w:lang w:eastAsia="en-US"/>
        </w:rPr>
        <w:lastRenderedPageBreak/>
        <w:t>סיבות אפשריות לטעויות</w:t>
      </w:r>
    </w:p>
    <w:p w:rsidR="00F318CA" w:rsidRDefault="00F318CA">
      <w:pPr>
        <w:spacing w:line="360" w:lineRule="auto"/>
        <w:ind w:left="-58"/>
        <w:rPr>
          <w:rFonts w:cs="David"/>
          <w:rtl/>
          <w:lang w:eastAsia="en-US"/>
        </w:rPr>
      </w:pPr>
      <w:r>
        <w:rPr>
          <w:rFonts w:cs="David" w:hint="cs"/>
          <w:rtl/>
          <w:lang w:eastAsia="en-US"/>
        </w:rPr>
        <w:t xml:space="preserve">הציון נמוך יחסית. </w:t>
      </w:r>
      <w:r>
        <w:rPr>
          <w:rFonts w:cs="David"/>
          <w:lang w:eastAsia="en-US"/>
        </w:rPr>
        <w:t>23%</w:t>
      </w:r>
      <w:r>
        <w:rPr>
          <w:rFonts w:cs="David" w:hint="cs"/>
          <w:rtl/>
          <w:lang w:eastAsia="en-US"/>
        </w:rPr>
        <w:t xml:space="preserve"> מהתלמידים בחרו במסיחים </w:t>
      </w:r>
      <w:r>
        <w:rPr>
          <w:rFonts w:cs="David"/>
          <w:lang w:eastAsia="en-US"/>
        </w:rPr>
        <w:t>1</w:t>
      </w:r>
      <w:r>
        <w:rPr>
          <w:rFonts w:cs="David" w:hint="cs"/>
          <w:rtl/>
          <w:lang w:eastAsia="en-US"/>
        </w:rPr>
        <w:t xml:space="preserve"> ו- </w:t>
      </w:r>
      <w:r>
        <w:rPr>
          <w:rFonts w:cs="David"/>
          <w:lang w:eastAsia="en-US"/>
        </w:rPr>
        <w:t>2</w:t>
      </w:r>
      <w:r>
        <w:rPr>
          <w:rFonts w:cs="David" w:hint="cs"/>
          <w:rtl/>
          <w:lang w:eastAsia="en-US"/>
        </w:rPr>
        <w:t xml:space="preserve"> . תלמידים אלה לא מבחינים בין מתכת ליוני מתכת ממוימים, אינם בקיאים בתגובות חמצון-חיזור - לא מבינים שבתגובה צריכים לפעול גם מחמצן וגם מחזר.  </w:t>
      </w:r>
    </w:p>
    <w:p w:rsidR="00F318CA" w:rsidRDefault="00F318CA">
      <w:pPr>
        <w:spacing w:line="360" w:lineRule="auto"/>
        <w:ind w:left="-58"/>
        <w:rPr>
          <w:rFonts w:cs="David"/>
          <w:rtl/>
          <w:lang w:eastAsia="en-US"/>
        </w:rPr>
      </w:pPr>
      <w:r>
        <w:rPr>
          <w:rFonts w:cs="David"/>
          <w:lang w:eastAsia="en-US"/>
        </w:rPr>
        <w:t>9%</w:t>
      </w:r>
      <w:r>
        <w:rPr>
          <w:rFonts w:cs="David" w:hint="cs"/>
          <w:rtl/>
          <w:lang w:eastAsia="en-US"/>
        </w:rPr>
        <w:t xml:space="preserve"> מהתלמידים, שבחרו במסיח </w:t>
      </w:r>
      <w:r>
        <w:rPr>
          <w:rFonts w:cs="David"/>
          <w:lang w:val="ru-RU" w:eastAsia="en-US"/>
        </w:rPr>
        <w:t>3</w:t>
      </w:r>
      <w:r>
        <w:rPr>
          <w:rFonts w:cs="David" w:hint="cs"/>
          <w:rtl/>
          <w:lang w:val="ru-RU" w:eastAsia="en-US"/>
        </w:rPr>
        <w:t xml:space="preserve"> , מתקשים </w:t>
      </w:r>
      <w:r>
        <w:rPr>
          <w:rFonts w:cs="David" w:hint="cs"/>
          <w:rtl/>
          <w:lang w:eastAsia="en-US"/>
        </w:rPr>
        <w:t>לקבוע אם מתרחשת תגובה בין מתכת ליוני מתכת אחרת - על פי הכושר היחסי של יוני מתכות לחמצן, בעזרת השורה האלקטרוכימית.</w:t>
      </w:r>
    </w:p>
    <w:p w:rsidR="00F318CA" w:rsidRDefault="00F318CA">
      <w:pPr>
        <w:spacing w:line="360" w:lineRule="auto"/>
        <w:ind w:left="368" w:hanging="426"/>
        <w:rPr>
          <w:rFonts w:cs="David"/>
          <w:sz w:val="16"/>
          <w:szCs w:val="16"/>
          <w:rtl/>
          <w:lang w:eastAsia="en-US"/>
        </w:rPr>
      </w:pPr>
    </w:p>
    <w:p w:rsidR="00F318CA" w:rsidRPr="00BF4803" w:rsidRDefault="00F318CA" w:rsidP="00BF4803">
      <w:pPr>
        <w:spacing w:after="120"/>
        <w:rPr>
          <w:rFonts w:cs="David"/>
          <w:b/>
          <w:bCs/>
          <w:color w:val="FF00FF"/>
          <w:sz w:val="28"/>
          <w:szCs w:val="28"/>
          <w:rtl/>
        </w:rPr>
      </w:pPr>
      <w:r w:rsidRPr="00BF4803">
        <w:rPr>
          <w:rFonts w:cs="David" w:hint="cs"/>
          <w:b/>
          <w:bCs/>
          <w:color w:val="FF00FF"/>
          <w:sz w:val="28"/>
          <w:szCs w:val="28"/>
          <w:rtl/>
        </w:rPr>
        <w:t>המלצות</w:t>
      </w:r>
    </w:p>
    <w:p w:rsidR="00F318CA" w:rsidRDefault="00F318CA">
      <w:pPr>
        <w:spacing w:line="360" w:lineRule="auto"/>
        <w:ind w:left="-58" w:right="-426"/>
        <w:rPr>
          <w:rFonts w:cs="David"/>
          <w:rtl/>
          <w:lang w:eastAsia="en-US"/>
        </w:rPr>
      </w:pPr>
      <w:r>
        <w:rPr>
          <w:rFonts w:cs="David" w:hint="cs"/>
          <w:rtl/>
          <w:lang w:eastAsia="en-US"/>
        </w:rPr>
        <w:t>מומלץ לבצע עם התלמידים ניסוי "משחקי חמצון-חיזור" מפרק א' בספר הלימוד "כימיה... זה בתוכנו" מאת ד"ר דבורה קצביץ, נעמי ארנסט, רונית ברד, דינה רפפורט, מכון ויצמן למדע.</w:t>
      </w:r>
    </w:p>
    <w:p w:rsidR="00F318CA" w:rsidRDefault="00F318CA" w:rsidP="0046109D">
      <w:pPr>
        <w:spacing w:line="360" w:lineRule="auto"/>
        <w:ind w:left="-58"/>
        <w:rPr>
          <w:rFonts w:cs="David"/>
          <w:rtl/>
          <w:lang w:eastAsia="en-US"/>
        </w:rPr>
      </w:pPr>
      <w:r>
        <w:rPr>
          <w:rFonts w:cs="David" w:hint="cs"/>
          <w:rtl/>
          <w:lang w:eastAsia="en-US"/>
        </w:rPr>
        <w:t xml:space="preserve">לאחר מכן מומלץ לבצע עם התלמידים סימולציה </w:t>
      </w:r>
      <w:r>
        <w:rPr>
          <w:rFonts w:cs="David"/>
          <w:rtl/>
          <w:lang w:eastAsia="en-US"/>
        </w:rPr>
        <w:t>של ניסוי</w:t>
      </w:r>
      <w:r>
        <w:rPr>
          <w:rFonts w:cs="David" w:hint="cs"/>
          <w:rtl/>
          <w:lang w:eastAsia="en-US"/>
        </w:rPr>
        <w:t>,</w:t>
      </w:r>
      <w:r>
        <w:rPr>
          <w:rFonts w:cs="David"/>
          <w:rtl/>
          <w:lang w:eastAsia="en-US"/>
        </w:rPr>
        <w:t xml:space="preserve"> שבו</w:t>
      </w:r>
      <w:r>
        <w:rPr>
          <w:rFonts w:cs="David" w:hint="cs"/>
          <w:rtl/>
          <w:lang w:eastAsia="en-US"/>
        </w:rPr>
        <w:t xml:space="preserve"> טובלים</w:t>
      </w:r>
      <w:r>
        <w:rPr>
          <w:rFonts w:cs="David"/>
          <w:rtl/>
          <w:lang w:eastAsia="en-US"/>
        </w:rPr>
        <w:t xml:space="preserve"> מתכות שונות בתמיסות המכילות יונים של מתכות</w:t>
      </w:r>
      <w:r>
        <w:rPr>
          <w:rFonts w:cs="David"/>
          <w:lang w:eastAsia="en-US"/>
        </w:rPr>
        <w:t xml:space="preserve"> </w:t>
      </w:r>
      <w:r>
        <w:rPr>
          <w:rFonts w:cs="David"/>
          <w:rtl/>
          <w:lang w:eastAsia="en-US"/>
        </w:rPr>
        <w:t>אחרות</w:t>
      </w:r>
      <w:r>
        <w:rPr>
          <w:rFonts w:cs="David" w:hint="cs"/>
          <w:rtl/>
          <w:lang w:eastAsia="en-US"/>
        </w:rPr>
        <w:t>. הסימולציה פותחה</w:t>
      </w:r>
      <w:r w:rsidR="0046109D">
        <w:rPr>
          <w:rFonts w:cs="David" w:hint="cs"/>
          <w:rtl/>
          <w:lang w:eastAsia="en-US"/>
        </w:rPr>
        <w:t xml:space="preserve"> על ידי פרופ' </w:t>
      </w:r>
      <w:r w:rsidR="0046109D">
        <w:rPr>
          <w:rFonts w:cs="David"/>
          <w:lang w:eastAsia="en-US"/>
        </w:rPr>
        <w:t>Tom Greenbowe</w:t>
      </w:r>
      <w:r>
        <w:rPr>
          <w:rFonts w:cs="David" w:hint="cs"/>
          <w:rtl/>
          <w:lang w:eastAsia="en-US"/>
        </w:rPr>
        <w:t xml:space="preserve"> במסגרת התוכנית "כימיה... זה בתוכנו" ומלווה בדפי העבודה שפותחו על ידי ד"ר שלי ליבנה וד"ר מלכה יאיון. </w:t>
      </w:r>
      <w:hyperlink r:id="rId34" w:history="1">
        <w:r w:rsidRPr="00BF4803">
          <w:rPr>
            <w:rStyle w:val="Hyperlink"/>
            <w:rFonts w:cs="David" w:hint="cs"/>
            <w:rtl/>
            <w:lang w:eastAsia="en-US"/>
          </w:rPr>
          <w:t>א</w:t>
        </w:r>
        <w:r w:rsidR="00BF4803" w:rsidRPr="00BF4803">
          <w:rPr>
            <w:rStyle w:val="Hyperlink"/>
            <w:rFonts w:cs="David" w:hint="cs"/>
            <w:rtl/>
            <w:lang w:eastAsia="en-US"/>
          </w:rPr>
          <w:t>תר המרכז הארצי למורי הכימיה</w:t>
        </w:r>
      </w:hyperlink>
      <w:r w:rsidR="00BF4803">
        <w:rPr>
          <w:rFonts w:cs="David" w:hint="cs"/>
          <w:rtl/>
          <w:lang w:eastAsia="en-US"/>
        </w:rPr>
        <w:t>.</w:t>
      </w:r>
    </w:p>
    <w:p w:rsidR="00F318CA" w:rsidRDefault="00F318CA">
      <w:pPr>
        <w:spacing w:line="360" w:lineRule="auto"/>
        <w:ind w:left="-58"/>
        <w:rPr>
          <w:rFonts w:cs="David"/>
          <w:rtl/>
          <w:lang w:eastAsia="en-US"/>
        </w:rPr>
      </w:pPr>
      <w:r>
        <w:rPr>
          <w:rFonts w:cs="David" w:hint="cs"/>
          <w:rtl/>
          <w:lang w:eastAsia="en-US"/>
        </w:rPr>
        <w:t>דוגמה לשאלה המתאימה לתרגול:</w:t>
      </w:r>
    </w:p>
    <w:p w:rsidR="00F318CA" w:rsidRDefault="00F318CA">
      <w:pPr>
        <w:spacing w:line="360" w:lineRule="auto"/>
        <w:ind w:left="-58"/>
        <w:rPr>
          <w:rFonts w:cs="David"/>
          <w:rtl/>
          <w:lang w:eastAsia="en-US"/>
        </w:rPr>
      </w:pPr>
      <w:r>
        <w:rPr>
          <w:rFonts w:cs="David" w:hint="cs"/>
          <w:rtl/>
          <w:lang w:eastAsia="en-US"/>
        </w:rPr>
        <w:t>נתונים יונים ממוימים של חמש מתכות, המדורגים על פי הכושר היחסי לחמצן:</w:t>
      </w:r>
    </w:p>
    <w:p w:rsidR="00BF4803" w:rsidRDefault="00BF4803" w:rsidP="00BF4803">
      <w:pPr>
        <w:spacing w:line="360" w:lineRule="auto"/>
        <w:ind w:left="-58"/>
        <w:jc w:val="right"/>
        <w:rPr>
          <w:rFonts w:cs="David"/>
          <w:rtl/>
          <w:lang w:eastAsia="en-US"/>
        </w:rPr>
      </w:pPr>
      <w:r w:rsidRPr="002B54B6">
        <w:rPr>
          <w:position w:val="-16"/>
        </w:rPr>
        <w:object w:dxaOrig="5179" w:dyaOrig="480">
          <v:shape id="_x0000_i2593" type="#_x0000_t75" alt="Ag^{+}_{\left ( aq \right )}&gt; Cu^{2+}_{\left ( aq \right )}&gt; Pb^{2+}_{\left ( aq \right )}&gt; Ni^{2+}_{\left ( aq \right )}&gt; Cd^{2+}_{\left ( aq \right )}" style="width:258.75pt;height:24pt" o:ole="">
            <v:imagedata r:id="rId35" o:title=""/>
          </v:shape>
          <o:OLEObject Type="Embed" ProgID="Equation.DSMT4" ShapeID="_x0000_i2593" DrawAspect="Content" ObjectID="_1587288707" r:id="rId36"/>
        </w:object>
      </w:r>
    </w:p>
    <w:p w:rsidR="00F318CA" w:rsidRDefault="00F318CA">
      <w:pPr>
        <w:numPr>
          <w:ilvl w:val="0"/>
          <w:numId w:val="6"/>
        </w:numPr>
        <w:tabs>
          <w:tab w:val="clear" w:pos="662"/>
          <w:tab w:val="num" w:pos="425"/>
        </w:tabs>
        <w:spacing w:line="360" w:lineRule="auto"/>
        <w:ind w:left="425" w:right="0" w:hanging="425"/>
        <w:rPr>
          <w:rFonts w:cs="David"/>
          <w:rtl/>
          <w:lang w:eastAsia="en-US"/>
        </w:rPr>
      </w:pPr>
      <w:r>
        <w:rPr>
          <w:rFonts w:cs="David" w:hint="cs"/>
          <w:rtl/>
          <w:lang w:eastAsia="en-US"/>
        </w:rPr>
        <w:t xml:space="preserve">רשום קטע משורה אלקטרוכימית של מתכות: </w:t>
      </w:r>
      <w:r>
        <w:rPr>
          <w:rFonts w:cs="David"/>
          <w:lang w:eastAsia="en-US"/>
        </w:rPr>
        <w:t>Pb</w:t>
      </w:r>
      <w:r>
        <w:rPr>
          <w:rFonts w:cs="David"/>
          <w:vertAlign w:val="subscript"/>
          <w:lang w:eastAsia="en-US"/>
        </w:rPr>
        <w:t>(s)</w:t>
      </w:r>
      <w:r>
        <w:rPr>
          <w:rFonts w:cs="David"/>
          <w:lang w:eastAsia="en-US"/>
        </w:rPr>
        <w:t xml:space="preserve"> , Cd</w:t>
      </w:r>
      <w:r>
        <w:rPr>
          <w:rFonts w:cs="David"/>
          <w:vertAlign w:val="subscript"/>
          <w:lang w:eastAsia="en-US"/>
        </w:rPr>
        <w:t>(s)</w:t>
      </w:r>
      <w:r>
        <w:rPr>
          <w:rFonts w:cs="David"/>
          <w:lang w:eastAsia="en-US"/>
        </w:rPr>
        <w:t xml:space="preserve"> , Cu</w:t>
      </w:r>
      <w:r>
        <w:rPr>
          <w:rFonts w:cs="David"/>
          <w:vertAlign w:val="subscript"/>
          <w:lang w:eastAsia="en-US"/>
        </w:rPr>
        <w:t xml:space="preserve">(s) </w:t>
      </w:r>
      <w:r>
        <w:rPr>
          <w:rFonts w:cs="David"/>
          <w:lang w:eastAsia="en-US"/>
        </w:rPr>
        <w:t>, Ni</w:t>
      </w:r>
      <w:r>
        <w:rPr>
          <w:rFonts w:cs="David"/>
          <w:vertAlign w:val="subscript"/>
          <w:lang w:eastAsia="en-US"/>
        </w:rPr>
        <w:t>(s)</w:t>
      </w:r>
      <w:r>
        <w:rPr>
          <w:rFonts w:cs="David"/>
          <w:lang w:eastAsia="en-US"/>
        </w:rPr>
        <w:t xml:space="preserve"> , Ag</w:t>
      </w:r>
      <w:r>
        <w:rPr>
          <w:rFonts w:cs="David"/>
          <w:vertAlign w:val="subscript"/>
          <w:lang w:eastAsia="en-US"/>
        </w:rPr>
        <w:t>(s)</w:t>
      </w:r>
      <w:r>
        <w:rPr>
          <w:rFonts w:cs="David"/>
          <w:lang w:eastAsia="en-US"/>
        </w:rPr>
        <w:t xml:space="preserve"> ,</w:t>
      </w:r>
      <w:r>
        <w:rPr>
          <w:rFonts w:cs="David" w:hint="cs"/>
          <w:rtl/>
          <w:lang w:eastAsia="en-US"/>
        </w:rPr>
        <w:t xml:space="preserve"> , המדורגות על פי הכושר היחסי של מתכת לחזר.</w:t>
      </w:r>
    </w:p>
    <w:p w:rsidR="00F318CA" w:rsidRDefault="00F318CA">
      <w:pPr>
        <w:numPr>
          <w:ilvl w:val="0"/>
          <w:numId w:val="6"/>
        </w:numPr>
        <w:tabs>
          <w:tab w:val="clear" w:pos="662"/>
          <w:tab w:val="num" w:pos="425"/>
        </w:tabs>
        <w:spacing w:line="360" w:lineRule="auto"/>
        <w:ind w:left="425" w:right="0" w:hanging="425"/>
        <w:rPr>
          <w:rFonts w:cs="David"/>
          <w:lang w:eastAsia="en-US"/>
        </w:rPr>
      </w:pPr>
      <w:r>
        <w:rPr>
          <w:rFonts w:cs="David" w:hint="cs"/>
          <w:rtl/>
          <w:lang w:eastAsia="en-US"/>
        </w:rPr>
        <w:t>ביצעו ניסוי: טבלו פס מתכת בתמיסת יונים ממוימים של מתכת אחרת:</w:t>
      </w:r>
    </w:p>
    <w:p w:rsidR="00F318CA" w:rsidRDefault="00F318CA">
      <w:pPr>
        <w:pStyle w:val="BalloonText1"/>
        <w:spacing w:line="360" w:lineRule="auto"/>
        <w:rPr>
          <w:rFonts w:ascii="Times New Roman" w:eastAsia="Times New Roman" w:hAnsi="Times New Roman" w:cs="David"/>
          <w:rtl/>
          <w:lang w:eastAsia="he-IL"/>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1293"/>
        <w:gridCol w:w="1292"/>
        <w:gridCol w:w="1291"/>
        <w:gridCol w:w="1290"/>
        <w:gridCol w:w="1291"/>
      </w:tblGrid>
      <w:tr w:rsidR="00BF4803" w:rsidTr="002E093F">
        <w:tc>
          <w:tcPr>
            <w:tcW w:w="1984" w:type="dxa"/>
          </w:tcPr>
          <w:p w:rsidR="00BF4803" w:rsidRDefault="00BF4803" w:rsidP="00E06373">
            <w:pPr>
              <w:pStyle w:val="Footer"/>
              <w:tabs>
                <w:tab w:val="clear" w:pos="4153"/>
                <w:tab w:val="clear" w:pos="8306"/>
              </w:tabs>
              <w:jc w:val="right"/>
              <w:rPr>
                <w:rFonts w:cs="David"/>
                <w:rtl/>
              </w:rPr>
            </w:pPr>
            <w:r>
              <w:rPr>
                <w:rFonts w:cs="David" w:hint="cs"/>
                <w:rtl/>
              </w:rPr>
              <w:t>מתכת</w:t>
            </w:r>
          </w:p>
          <w:p w:rsidR="00BF4803" w:rsidRDefault="00BF4803" w:rsidP="002E093F">
            <w:pPr>
              <w:pStyle w:val="BalloonText1"/>
              <w:rPr>
                <w:rFonts w:ascii="Times New Roman" w:eastAsia="Times New Roman" w:hAnsi="Times New Roman" w:cs="David"/>
                <w:rtl/>
                <w:lang w:eastAsia="he-IL"/>
              </w:rPr>
            </w:pPr>
          </w:p>
          <w:p w:rsidR="00BF4803" w:rsidRDefault="00BF4803" w:rsidP="002E093F">
            <w:pPr>
              <w:rPr>
                <w:rFonts w:cs="David"/>
              </w:rPr>
            </w:pPr>
            <w:r>
              <w:rPr>
                <w:rFonts w:cs="David" w:hint="cs"/>
                <w:rtl/>
              </w:rPr>
              <w:t>יוני מתכת</w:t>
            </w:r>
          </w:p>
        </w:tc>
        <w:tc>
          <w:tcPr>
            <w:tcW w:w="1326" w:type="dxa"/>
            <w:tcBorders>
              <w:bottom w:val="single" w:sz="4" w:space="0" w:color="auto"/>
            </w:tcBorders>
            <w:vAlign w:val="center"/>
          </w:tcPr>
          <w:p w:rsidR="00BF4803" w:rsidRDefault="00BF4803" w:rsidP="002E093F">
            <w:pPr>
              <w:bidi w:val="0"/>
              <w:jc w:val="center"/>
              <w:rPr>
                <w:rFonts w:cs="David"/>
                <w:vertAlign w:val="subscript"/>
              </w:rPr>
            </w:pPr>
            <w:r>
              <w:rPr>
                <w:rFonts w:cs="David"/>
                <w:noProof/>
                <w:lang w:eastAsia="en-US"/>
              </w:rPr>
              <mc:AlternateContent>
                <mc:Choice Requires="wps">
                  <w:drawing>
                    <wp:anchor distT="0" distB="0" distL="114300" distR="114300" simplePos="0" relativeHeight="251714048" behindDoc="1" locked="0" layoutInCell="1" allowOverlap="1">
                      <wp:simplePos x="0" y="0"/>
                      <wp:positionH relativeFrom="column">
                        <wp:posOffset>744220</wp:posOffset>
                      </wp:positionH>
                      <wp:positionV relativeFrom="paragraph">
                        <wp:posOffset>22860</wp:posOffset>
                      </wp:positionV>
                      <wp:extent cx="1238250" cy="361950"/>
                      <wp:effectExtent l="0" t="0" r="19050" b="19050"/>
                      <wp:wrapNone/>
                      <wp:docPr id="19603" name="Straight Connector 19603" descr="קו מפריד"/>
                      <wp:cNvGraphicFramePr/>
                      <a:graphic xmlns:a="http://schemas.openxmlformats.org/drawingml/2006/main">
                        <a:graphicData uri="http://schemas.microsoft.com/office/word/2010/wordprocessingShape">
                          <wps:wsp>
                            <wps:cNvCnPr/>
                            <wps:spPr>
                              <a:xfrm flipH="1">
                                <a:off x="0" y="0"/>
                                <a:ext cx="123825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56F34446" id="Straight Connector 19603" o:spid="_x0000_s1026" alt="קו מפריד" style="position:absolute;left:0;text-align:left;flip:x;z-index:-251602432;visibility:visible;mso-wrap-style:square;mso-wrap-distance-left:9pt;mso-wrap-distance-top:0;mso-wrap-distance-right:9pt;mso-wrap-distance-bottom:0;mso-position-horizontal:absolute;mso-position-horizontal-relative:text;mso-position-vertical:absolute;mso-position-vertical-relative:text" from="58.6pt,1.8pt" to="156.1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" strokecolor="black [3040]"/>
                  </w:pict>
                </mc:Fallback>
              </mc:AlternateContent>
            </w:r>
            <w:r>
              <w:rPr>
                <w:rFonts w:cs="David"/>
              </w:rPr>
              <w:t>Ag</w:t>
            </w:r>
            <w:r>
              <w:rPr>
                <w:rFonts w:cs="David"/>
                <w:vertAlign w:val="subscript"/>
              </w:rPr>
              <w:t>(s)</w:t>
            </w:r>
          </w:p>
        </w:tc>
        <w:tc>
          <w:tcPr>
            <w:tcW w:w="1326" w:type="dxa"/>
            <w:tcBorders>
              <w:bottom w:val="single" w:sz="4" w:space="0" w:color="auto"/>
            </w:tcBorders>
            <w:vAlign w:val="center"/>
          </w:tcPr>
          <w:p w:rsidR="00BF4803" w:rsidRDefault="00BF4803" w:rsidP="002E093F">
            <w:pPr>
              <w:bidi w:val="0"/>
              <w:jc w:val="center"/>
              <w:rPr>
                <w:rFonts w:cs="David"/>
                <w:vertAlign w:val="subscript"/>
              </w:rPr>
            </w:pPr>
            <w:r>
              <w:rPr>
                <w:rFonts w:cs="David"/>
              </w:rPr>
              <w:t>Cu</w:t>
            </w:r>
            <w:r>
              <w:rPr>
                <w:rFonts w:cs="David"/>
                <w:vertAlign w:val="subscript"/>
              </w:rPr>
              <w:t>(s)</w:t>
            </w:r>
          </w:p>
        </w:tc>
        <w:tc>
          <w:tcPr>
            <w:tcW w:w="1326" w:type="dxa"/>
            <w:tcBorders>
              <w:bottom w:val="single" w:sz="4" w:space="0" w:color="auto"/>
            </w:tcBorders>
            <w:vAlign w:val="center"/>
          </w:tcPr>
          <w:p w:rsidR="00BF4803" w:rsidRDefault="00BF4803" w:rsidP="002E093F">
            <w:pPr>
              <w:bidi w:val="0"/>
              <w:jc w:val="center"/>
              <w:rPr>
                <w:rFonts w:cs="David"/>
                <w:vertAlign w:val="subscript"/>
              </w:rPr>
            </w:pPr>
            <w:r>
              <w:rPr>
                <w:rFonts w:cs="David"/>
              </w:rPr>
              <w:t>Pb</w:t>
            </w:r>
            <w:r>
              <w:rPr>
                <w:rFonts w:cs="David"/>
                <w:vertAlign w:val="subscript"/>
              </w:rPr>
              <w:t>(s)</w:t>
            </w:r>
          </w:p>
        </w:tc>
        <w:tc>
          <w:tcPr>
            <w:tcW w:w="1326" w:type="dxa"/>
            <w:tcBorders>
              <w:bottom w:val="single" w:sz="4" w:space="0" w:color="auto"/>
            </w:tcBorders>
            <w:vAlign w:val="center"/>
          </w:tcPr>
          <w:p w:rsidR="00BF4803" w:rsidRDefault="00BF4803" w:rsidP="002E093F">
            <w:pPr>
              <w:bidi w:val="0"/>
              <w:jc w:val="center"/>
              <w:rPr>
                <w:rFonts w:cs="David"/>
                <w:vertAlign w:val="subscript"/>
              </w:rPr>
            </w:pPr>
            <w:r>
              <w:rPr>
                <w:rFonts w:cs="David"/>
              </w:rPr>
              <w:t>Ni</w:t>
            </w:r>
            <w:r>
              <w:rPr>
                <w:rFonts w:cs="David"/>
                <w:vertAlign w:val="subscript"/>
              </w:rPr>
              <w:t>(s)</w:t>
            </w:r>
          </w:p>
        </w:tc>
        <w:tc>
          <w:tcPr>
            <w:tcW w:w="1325" w:type="dxa"/>
            <w:tcBorders>
              <w:bottom w:val="single" w:sz="4" w:space="0" w:color="auto"/>
            </w:tcBorders>
            <w:vAlign w:val="center"/>
          </w:tcPr>
          <w:p w:rsidR="00BF4803" w:rsidRDefault="00BF4803" w:rsidP="002E093F">
            <w:pPr>
              <w:bidi w:val="0"/>
              <w:jc w:val="center"/>
              <w:rPr>
                <w:rFonts w:cs="David"/>
                <w:vertAlign w:val="subscript"/>
              </w:rPr>
            </w:pPr>
            <w:r>
              <w:rPr>
                <w:rFonts w:cs="David"/>
              </w:rPr>
              <w:t>Cd</w:t>
            </w:r>
            <w:r>
              <w:rPr>
                <w:rFonts w:cs="David"/>
                <w:vertAlign w:val="subscript"/>
              </w:rPr>
              <w:t>(s)</w:t>
            </w:r>
          </w:p>
        </w:tc>
      </w:tr>
      <w:tr w:rsidR="00BF4803" w:rsidTr="002E093F">
        <w:tc>
          <w:tcPr>
            <w:tcW w:w="1984" w:type="dxa"/>
          </w:tcPr>
          <w:p w:rsidR="00BF4803" w:rsidRDefault="00BF4803" w:rsidP="002E093F">
            <w:pPr>
              <w:bidi w:val="0"/>
              <w:spacing w:line="360" w:lineRule="auto"/>
              <w:jc w:val="center"/>
              <w:rPr>
                <w:rFonts w:cs="David"/>
              </w:rPr>
            </w:pPr>
            <w:r>
              <w:rPr>
                <w:rFonts w:cs="David"/>
                <w:lang w:eastAsia="en-US"/>
              </w:rPr>
              <w:t>Ag</w:t>
            </w:r>
            <w:r>
              <w:rPr>
                <w:rFonts w:cs="David"/>
                <w:vertAlign w:val="superscript"/>
                <w:lang w:eastAsia="en-US"/>
              </w:rPr>
              <w:t>+</w:t>
            </w:r>
            <w:r>
              <w:rPr>
                <w:rFonts w:cs="David"/>
                <w:vertAlign w:val="subscript"/>
                <w:lang w:eastAsia="en-US"/>
              </w:rPr>
              <w:t>(aq)</w:t>
            </w:r>
          </w:p>
        </w:tc>
        <w:tc>
          <w:tcPr>
            <w:tcW w:w="1326" w:type="dxa"/>
            <w:shd w:val="clear" w:color="auto" w:fill="E6E6E6"/>
            <w:vAlign w:val="center"/>
          </w:tcPr>
          <w:p w:rsidR="00BF4803" w:rsidRDefault="00BF4803" w:rsidP="002E093F">
            <w:pPr>
              <w:bidi w:val="0"/>
              <w:spacing w:line="360" w:lineRule="auto"/>
              <w:jc w:val="center"/>
              <w:rPr>
                <w:rFonts w:cs="David"/>
              </w:rPr>
            </w:pPr>
          </w:p>
        </w:tc>
        <w:tc>
          <w:tcPr>
            <w:tcW w:w="1326" w:type="dxa"/>
            <w:tcBorders>
              <w:bottom w:val="single" w:sz="4" w:space="0" w:color="auto"/>
            </w:tcBorders>
            <w:vAlign w:val="center"/>
          </w:tcPr>
          <w:p w:rsidR="00BF4803" w:rsidRDefault="00BF4803" w:rsidP="002E093F">
            <w:pPr>
              <w:bidi w:val="0"/>
              <w:spacing w:line="360" w:lineRule="auto"/>
              <w:jc w:val="center"/>
              <w:rPr>
                <w:rFonts w:cs="David"/>
              </w:rPr>
            </w:pPr>
          </w:p>
        </w:tc>
        <w:tc>
          <w:tcPr>
            <w:tcW w:w="1326" w:type="dxa"/>
            <w:vAlign w:val="center"/>
          </w:tcPr>
          <w:p w:rsidR="00BF4803" w:rsidRDefault="00BF4803" w:rsidP="002E093F">
            <w:pPr>
              <w:bidi w:val="0"/>
              <w:spacing w:line="360" w:lineRule="auto"/>
              <w:jc w:val="center"/>
              <w:rPr>
                <w:rFonts w:cs="David"/>
              </w:rPr>
            </w:pPr>
          </w:p>
        </w:tc>
        <w:tc>
          <w:tcPr>
            <w:tcW w:w="1326" w:type="dxa"/>
            <w:tcBorders>
              <w:bottom w:val="single" w:sz="4" w:space="0" w:color="auto"/>
            </w:tcBorders>
            <w:vAlign w:val="center"/>
          </w:tcPr>
          <w:p w:rsidR="00BF4803" w:rsidRDefault="00BF4803" w:rsidP="002E093F">
            <w:pPr>
              <w:bidi w:val="0"/>
              <w:spacing w:line="360" w:lineRule="auto"/>
              <w:jc w:val="center"/>
              <w:rPr>
                <w:rFonts w:cs="David"/>
              </w:rPr>
            </w:pPr>
          </w:p>
        </w:tc>
        <w:tc>
          <w:tcPr>
            <w:tcW w:w="1325" w:type="dxa"/>
            <w:vAlign w:val="center"/>
          </w:tcPr>
          <w:p w:rsidR="00BF4803" w:rsidRDefault="00BF4803" w:rsidP="002E093F">
            <w:pPr>
              <w:bidi w:val="0"/>
              <w:spacing w:line="360" w:lineRule="auto"/>
              <w:jc w:val="center"/>
              <w:rPr>
                <w:rFonts w:cs="David"/>
              </w:rPr>
            </w:pPr>
          </w:p>
        </w:tc>
      </w:tr>
      <w:tr w:rsidR="00BF4803" w:rsidTr="002E093F">
        <w:tc>
          <w:tcPr>
            <w:tcW w:w="1984" w:type="dxa"/>
          </w:tcPr>
          <w:p w:rsidR="00BF4803" w:rsidRDefault="00BF4803" w:rsidP="002E093F">
            <w:pPr>
              <w:bidi w:val="0"/>
              <w:spacing w:line="360" w:lineRule="auto"/>
              <w:jc w:val="center"/>
              <w:rPr>
                <w:rFonts w:cs="David"/>
              </w:rPr>
            </w:pPr>
            <w:r>
              <w:rPr>
                <w:rFonts w:cs="David"/>
                <w:lang w:eastAsia="en-US"/>
              </w:rPr>
              <w:t>Cu</w:t>
            </w:r>
            <w:r>
              <w:rPr>
                <w:rFonts w:cs="David"/>
                <w:vertAlign w:val="superscript"/>
                <w:lang w:eastAsia="en-US"/>
              </w:rPr>
              <w:t>2+</w:t>
            </w:r>
            <w:r>
              <w:rPr>
                <w:rFonts w:cs="David"/>
                <w:vertAlign w:val="subscript"/>
                <w:lang w:eastAsia="en-US"/>
              </w:rPr>
              <w:t>(aq)</w:t>
            </w:r>
          </w:p>
        </w:tc>
        <w:tc>
          <w:tcPr>
            <w:tcW w:w="1326" w:type="dxa"/>
            <w:vAlign w:val="center"/>
          </w:tcPr>
          <w:p w:rsidR="00BF4803" w:rsidRDefault="00BF4803" w:rsidP="002E093F">
            <w:pPr>
              <w:bidi w:val="0"/>
              <w:spacing w:line="360" w:lineRule="auto"/>
              <w:jc w:val="center"/>
              <w:rPr>
                <w:rFonts w:cs="David"/>
                <w:b/>
                <w:bCs/>
              </w:rPr>
            </w:pPr>
          </w:p>
        </w:tc>
        <w:tc>
          <w:tcPr>
            <w:tcW w:w="1326" w:type="dxa"/>
            <w:shd w:val="clear" w:color="auto" w:fill="E6E6E6"/>
            <w:vAlign w:val="center"/>
          </w:tcPr>
          <w:p w:rsidR="00BF4803" w:rsidRDefault="00BF4803" w:rsidP="002E093F">
            <w:pPr>
              <w:bidi w:val="0"/>
              <w:spacing w:line="360" w:lineRule="auto"/>
              <w:jc w:val="center"/>
              <w:rPr>
                <w:rFonts w:cs="David"/>
              </w:rPr>
            </w:pPr>
          </w:p>
        </w:tc>
        <w:tc>
          <w:tcPr>
            <w:tcW w:w="1326" w:type="dxa"/>
            <w:tcBorders>
              <w:bottom w:val="single" w:sz="4" w:space="0" w:color="auto"/>
            </w:tcBorders>
            <w:vAlign w:val="center"/>
          </w:tcPr>
          <w:p w:rsidR="00BF4803" w:rsidRDefault="00BF4803" w:rsidP="002E093F">
            <w:pPr>
              <w:bidi w:val="0"/>
              <w:spacing w:line="360" w:lineRule="auto"/>
              <w:jc w:val="center"/>
              <w:rPr>
                <w:rFonts w:cs="David"/>
              </w:rPr>
            </w:pPr>
          </w:p>
        </w:tc>
        <w:tc>
          <w:tcPr>
            <w:tcW w:w="1326" w:type="dxa"/>
            <w:vAlign w:val="center"/>
          </w:tcPr>
          <w:p w:rsidR="00BF4803" w:rsidRDefault="00BF4803" w:rsidP="002E093F">
            <w:pPr>
              <w:bidi w:val="0"/>
              <w:spacing w:line="360" w:lineRule="auto"/>
              <w:jc w:val="center"/>
              <w:rPr>
                <w:rFonts w:cs="David"/>
              </w:rPr>
            </w:pPr>
          </w:p>
        </w:tc>
        <w:tc>
          <w:tcPr>
            <w:tcW w:w="1325" w:type="dxa"/>
            <w:vAlign w:val="center"/>
          </w:tcPr>
          <w:p w:rsidR="00BF4803" w:rsidRDefault="00BF4803" w:rsidP="002E093F">
            <w:pPr>
              <w:bidi w:val="0"/>
              <w:spacing w:line="360" w:lineRule="auto"/>
              <w:jc w:val="center"/>
              <w:rPr>
                <w:rFonts w:cs="David"/>
              </w:rPr>
            </w:pPr>
          </w:p>
        </w:tc>
      </w:tr>
      <w:tr w:rsidR="00BF4803" w:rsidTr="002E093F">
        <w:tc>
          <w:tcPr>
            <w:tcW w:w="1984" w:type="dxa"/>
          </w:tcPr>
          <w:p w:rsidR="00BF4803" w:rsidRDefault="00BF4803" w:rsidP="002E093F">
            <w:pPr>
              <w:bidi w:val="0"/>
              <w:spacing w:line="360" w:lineRule="auto"/>
              <w:jc w:val="center"/>
              <w:rPr>
                <w:rFonts w:cs="David"/>
              </w:rPr>
            </w:pPr>
            <w:r>
              <w:rPr>
                <w:rFonts w:cs="David"/>
                <w:lang w:eastAsia="en-US"/>
              </w:rPr>
              <w:t>Pb</w:t>
            </w:r>
            <w:r>
              <w:rPr>
                <w:rFonts w:cs="David"/>
                <w:vertAlign w:val="superscript"/>
                <w:lang w:eastAsia="en-US"/>
              </w:rPr>
              <w:t>2+</w:t>
            </w:r>
            <w:r>
              <w:rPr>
                <w:rFonts w:cs="David"/>
                <w:vertAlign w:val="subscript"/>
                <w:lang w:eastAsia="en-US"/>
              </w:rPr>
              <w:t>(aq)</w:t>
            </w:r>
          </w:p>
        </w:tc>
        <w:tc>
          <w:tcPr>
            <w:tcW w:w="1326" w:type="dxa"/>
            <w:vAlign w:val="center"/>
          </w:tcPr>
          <w:p w:rsidR="00BF4803" w:rsidRDefault="00BF4803" w:rsidP="002E093F">
            <w:pPr>
              <w:bidi w:val="0"/>
              <w:spacing w:line="360" w:lineRule="auto"/>
              <w:jc w:val="center"/>
              <w:rPr>
                <w:rFonts w:cs="David"/>
              </w:rPr>
            </w:pPr>
          </w:p>
        </w:tc>
        <w:tc>
          <w:tcPr>
            <w:tcW w:w="1326" w:type="dxa"/>
            <w:tcBorders>
              <w:bottom w:val="single" w:sz="4" w:space="0" w:color="auto"/>
            </w:tcBorders>
            <w:vAlign w:val="center"/>
          </w:tcPr>
          <w:p w:rsidR="00BF4803" w:rsidRDefault="00BF4803" w:rsidP="002E093F">
            <w:pPr>
              <w:bidi w:val="0"/>
              <w:spacing w:line="360" w:lineRule="auto"/>
              <w:jc w:val="center"/>
              <w:rPr>
                <w:rFonts w:cs="David"/>
              </w:rPr>
            </w:pPr>
          </w:p>
        </w:tc>
        <w:tc>
          <w:tcPr>
            <w:tcW w:w="1326" w:type="dxa"/>
            <w:shd w:val="clear" w:color="auto" w:fill="E6E6E6"/>
            <w:vAlign w:val="center"/>
          </w:tcPr>
          <w:p w:rsidR="00BF4803" w:rsidRDefault="00BF4803" w:rsidP="002E093F">
            <w:pPr>
              <w:bidi w:val="0"/>
              <w:spacing w:line="360" w:lineRule="auto"/>
              <w:jc w:val="center"/>
              <w:rPr>
                <w:rFonts w:cs="David"/>
              </w:rPr>
            </w:pPr>
          </w:p>
        </w:tc>
        <w:tc>
          <w:tcPr>
            <w:tcW w:w="1326" w:type="dxa"/>
            <w:tcBorders>
              <w:bottom w:val="single" w:sz="4" w:space="0" w:color="auto"/>
            </w:tcBorders>
            <w:vAlign w:val="center"/>
          </w:tcPr>
          <w:p w:rsidR="00BF4803" w:rsidRDefault="00BF4803" w:rsidP="002E093F">
            <w:pPr>
              <w:bidi w:val="0"/>
              <w:spacing w:line="360" w:lineRule="auto"/>
              <w:jc w:val="center"/>
              <w:rPr>
                <w:rFonts w:cs="David"/>
              </w:rPr>
            </w:pPr>
          </w:p>
        </w:tc>
        <w:tc>
          <w:tcPr>
            <w:tcW w:w="1325" w:type="dxa"/>
            <w:vAlign w:val="center"/>
          </w:tcPr>
          <w:p w:rsidR="00BF4803" w:rsidRDefault="00BF4803" w:rsidP="002E093F">
            <w:pPr>
              <w:bidi w:val="0"/>
              <w:spacing w:line="360" w:lineRule="auto"/>
              <w:jc w:val="center"/>
              <w:rPr>
                <w:rFonts w:cs="David"/>
              </w:rPr>
            </w:pPr>
          </w:p>
        </w:tc>
      </w:tr>
      <w:tr w:rsidR="00BF4803" w:rsidTr="002E093F">
        <w:tc>
          <w:tcPr>
            <w:tcW w:w="1984" w:type="dxa"/>
          </w:tcPr>
          <w:p w:rsidR="00BF4803" w:rsidRDefault="00BF4803" w:rsidP="002E093F">
            <w:pPr>
              <w:bidi w:val="0"/>
              <w:spacing w:line="360" w:lineRule="auto"/>
              <w:jc w:val="center"/>
              <w:rPr>
                <w:rFonts w:cs="David"/>
              </w:rPr>
            </w:pPr>
            <w:r>
              <w:rPr>
                <w:rFonts w:cs="David"/>
                <w:lang w:eastAsia="en-US"/>
              </w:rPr>
              <w:t>Ni</w:t>
            </w:r>
            <w:r>
              <w:rPr>
                <w:rFonts w:cs="David"/>
                <w:vertAlign w:val="superscript"/>
                <w:lang w:eastAsia="en-US"/>
              </w:rPr>
              <w:t>2+</w:t>
            </w:r>
            <w:r>
              <w:rPr>
                <w:rFonts w:cs="David"/>
                <w:vertAlign w:val="subscript"/>
                <w:lang w:eastAsia="en-US"/>
              </w:rPr>
              <w:t>(aq)</w:t>
            </w:r>
          </w:p>
        </w:tc>
        <w:tc>
          <w:tcPr>
            <w:tcW w:w="1326" w:type="dxa"/>
            <w:tcBorders>
              <w:bottom w:val="single" w:sz="4" w:space="0" w:color="auto"/>
            </w:tcBorders>
            <w:vAlign w:val="center"/>
          </w:tcPr>
          <w:p w:rsidR="00BF4803" w:rsidRDefault="00BF4803" w:rsidP="002E093F">
            <w:pPr>
              <w:bidi w:val="0"/>
              <w:spacing w:line="360" w:lineRule="auto"/>
              <w:jc w:val="center"/>
              <w:rPr>
                <w:rFonts w:cs="David"/>
              </w:rPr>
            </w:pPr>
          </w:p>
        </w:tc>
        <w:tc>
          <w:tcPr>
            <w:tcW w:w="1326" w:type="dxa"/>
            <w:vAlign w:val="center"/>
          </w:tcPr>
          <w:p w:rsidR="00BF4803" w:rsidRDefault="00BF4803" w:rsidP="002E093F">
            <w:pPr>
              <w:bidi w:val="0"/>
              <w:spacing w:line="360" w:lineRule="auto"/>
              <w:jc w:val="center"/>
              <w:rPr>
                <w:rFonts w:cs="David"/>
              </w:rPr>
            </w:pPr>
          </w:p>
        </w:tc>
        <w:tc>
          <w:tcPr>
            <w:tcW w:w="1326" w:type="dxa"/>
            <w:vAlign w:val="center"/>
          </w:tcPr>
          <w:p w:rsidR="00BF4803" w:rsidRDefault="00BF4803" w:rsidP="002E093F">
            <w:pPr>
              <w:bidi w:val="0"/>
              <w:spacing w:line="360" w:lineRule="auto"/>
              <w:jc w:val="center"/>
              <w:rPr>
                <w:rFonts w:cs="David"/>
              </w:rPr>
            </w:pPr>
          </w:p>
        </w:tc>
        <w:tc>
          <w:tcPr>
            <w:tcW w:w="1326" w:type="dxa"/>
            <w:shd w:val="clear" w:color="auto" w:fill="E6E6E6"/>
            <w:vAlign w:val="center"/>
          </w:tcPr>
          <w:p w:rsidR="00BF4803" w:rsidRDefault="00BF4803" w:rsidP="002E093F">
            <w:pPr>
              <w:bidi w:val="0"/>
              <w:spacing w:line="360" w:lineRule="auto"/>
              <w:jc w:val="center"/>
              <w:rPr>
                <w:rFonts w:cs="David"/>
              </w:rPr>
            </w:pPr>
          </w:p>
        </w:tc>
        <w:tc>
          <w:tcPr>
            <w:tcW w:w="1325" w:type="dxa"/>
            <w:tcBorders>
              <w:bottom w:val="single" w:sz="4" w:space="0" w:color="auto"/>
            </w:tcBorders>
            <w:vAlign w:val="center"/>
          </w:tcPr>
          <w:p w:rsidR="00BF4803" w:rsidRDefault="00BF4803" w:rsidP="002E093F">
            <w:pPr>
              <w:bidi w:val="0"/>
              <w:spacing w:line="360" w:lineRule="auto"/>
              <w:jc w:val="center"/>
              <w:rPr>
                <w:rFonts w:cs="David"/>
              </w:rPr>
            </w:pPr>
          </w:p>
        </w:tc>
      </w:tr>
      <w:tr w:rsidR="00BF4803" w:rsidTr="002E093F">
        <w:tc>
          <w:tcPr>
            <w:tcW w:w="1984" w:type="dxa"/>
          </w:tcPr>
          <w:p w:rsidR="00BF4803" w:rsidRDefault="00BF4803" w:rsidP="002E093F">
            <w:pPr>
              <w:bidi w:val="0"/>
              <w:spacing w:line="360" w:lineRule="auto"/>
              <w:jc w:val="center"/>
              <w:rPr>
                <w:rFonts w:cs="David"/>
              </w:rPr>
            </w:pPr>
            <w:r>
              <w:rPr>
                <w:rFonts w:cs="David"/>
                <w:lang w:eastAsia="en-US"/>
              </w:rPr>
              <w:t>Cd</w:t>
            </w:r>
            <w:r>
              <w:rPr>
                <w:rFonts w:cs="David"/>
                <w:vertAlign w:val="superscript"/>
                <w:lang w:eastAsia="en-US"/>
              </w:rPr>
              <w:t>2+</w:t>
            </w:r>
            <w:r>
              <w:rPr>
                <w:rFonts w:cs="David"/>
                <w:vertAlign w:val="subscript"/>
                <w:lang w:eastAsia="en-US"/>
              </w:rPr>
              <w:t>(aq)</w:t>
            </w:r>
          </w:p>
        </w:tc>
        <w:tc>
          <w:tcPr>
            <w:tcW w:w="1326" w:type="dxa"/>
            <w:vAlign w:val="center"/>
          </w:tcPr>
          <w:p w:rsidR="00BF4803" w:rsidRDefault="00BF4803" w:rsidP="002E093F">
            <w:pPr>
              <w:bidi w:val="0"/>
              <w:spacing w:line="360" w:lineRule="auto"/>
              <w:jc w:val="center"/>
              <w:rPr>
                <w:rFonts w:cs="David"/>
              </w:rPr>
            </w:pPr>
          </w:p>
        </w:tc>
        <w:tc>
          <w:tcPr>
            <w:tcW w:w="1326" w:type="dxa"/>
            <w:vAlign w:val="center"/>
          </w:tcPr>
          <w:p w:rsidR="00BF4803" w:rsidRDefault="00BF4803" w:rsidP="002E093F">
            <w:pPr>
              <w:bidi w:val="0"/>
              <w:spacing w:line="360" w:lineRule="auto"/>
              <w:jc w:val="center"/>
              <w:rPr>
                <w:rFonts w:cs="David"/>
              </w:rPr>
            </w:pPr>
          </w:p>
        </w:tc>
        <w:tc>
          <w:tcPr>
            <w:tcW w:w="1326" w:type="dxa"/>
            <w:vAlign w:val="center"/>
          </w:tcPr>
          <w:p w:rsidR="00BF4803" w:rsidRDefault="00BF4803" w:rsidP="002E093F">
            <w:pPr>
              <w:bidi w:val="0"/>
              <w:spacing w:line="360" w:lineRule="auto"/>
              <w:jc w:val="center"/>
              <w:rPr>
                <w:rFonts w:cs="David"/>
              </w:rPr>
            </w:pPr>
          </w:p>
        </w:tc>
        <w:tc>
          <w:tcPr>
            <w:tcW w:w="1326" w:type="dxa"/>
            <w:vAlign w:val="center"/>
          </w:tcPr>
          <w:p w:rsidR="00BF4803" w:rsidRDefault="00BF4803" w:rsidP="002E093F">
            <w:pPr>
              <w:bidi w:val="0"/>
              <w:spacing w:line="360" w:lineRule="auto"/>
              <w:jc w:val="center"/>
              <w:rPr>
                <w:rFonts w:cs="David"/>
              </w:rPr>
            </w:pPr>
          </w:p>
        </w:tc>
        <w:tc>
          <w:tcPr>
            <w:tcW w:w="1325" w:type="dxa"/>
            <w:shd w:val="clear" w:color="auto" w:fill="E6E6E6"/>
            <w:vAlign w:val="center"/>
          </w:tcPr>
          <w:p w:rsidR="00BF4803" w:rsidRDefault="00BF4803" w:rsidP="002E093F">
            <w:pPr>
              <w:bidi w:val="0"/>
              <w:spacing w:line="360" w:lineRule="auto"/>
              <w:jc w:val="center"/>
              <w:rPr>
                <w:rFonts w:cs="David"/>
              </w:rPr>
            </w:pPr>
          </w:p>
        </w:tc>
      </w:tr>
    </w:tbl>
    <w:p w:rsidR="00F318CA" w:rsidRDefault="00F318CA">
      <w:pPr>
        <w:pStyle w:val="BalloonText1"/>
        <w:spacing w:line="360" w:lineRule="auto"/>
        <w:rPr>
          <w:rFonts w:ascii="Times New Roman" w:eastAsia="Times New Roman" w:hAnsi="Times New Roman" w:cs="David"/>
          <w:rtl/>
          <w:lang w:eastAsia="he-IL"/>
        </w:rPr>
      </w:pPr>
    </w:p>
    <w:p w:rsidR="00F318CA" w:rsidRDefault="00F318CA">
      <w:pPr>
        <w:numPr>
          <w:ilvl w:val="0"/>
          <w:numId w:val="6"/>
        </w:numPr>
        <w:tabs>
          <w:tab w:val="clear" w:pos="662"/>
          <w:tab w:val="num" w:pos="425"/>
        </w:tabs>
        <w:spacing w:line="360" w:lineRule="auto"/>
        <w:ind w:left="425" w:right="0" w:hanging="425"/>
        <w:rPr>
          <w:rFonts w:cs="David"/>
          <w:lang w:eastAsia="en-US"/>
        </w:rPr>
      </w:pPr>
      <w:r>
        <w:rPr>
          <w:rFonts w:cs="David" w:hint="cs"/>
          <w:rtl/>
          <w:lang w:eastAsia="en-US"/>
        </w:rPr>
        <w:t>בכל מקרה שבו מתרחשת תגובה, נסח אותה.</w:t>
      </w:r>
    </w:p>
    <w:p w:rsidR="00F318CA" w:rsidRDefault="00F318CA">
      <w:pPr>
        <w:numPr>
          <w:ilvl w:val="0"/>
          <w:numId w:val="6"/>
        </w:numPr>
        <w:tabs>
          <w:tab w:val="clear" w:pos="662"/>
          <w:tab w:val="num" w:pos="425"/>
        </w:tabs>
        <w:spacing w:line="360" w:lineRule="auto"/>
        <w:ind w:left="425" w:right="0" w:hanging="425"/>
        <w:rPr>
          <w:rFonts w:cs="David"/>
          <w:lang w:eastAsia="en-US"/>
        </w:rPr>
      </w:pPr>
      <w:r>
        <w:rPr>
          <w:rFonts w:cs="David" w:hint="cs"/>
          <w:rtl/>
          <w:lang w:eastAsia="en-US"/>
        </w:rPr>
        <w:t xml:space="preserve">קבע אם אפשר לשמור תמיסת יוני </w:t>
      </w:r>
      <w:r>
        <w:rPr>
          <w:rFonts w:cs="David"/>
          <w:lang w:eastAsia="en-US"/>
        </w:rPr>
        <w:t>Ni</w:t>
      </w:r>
      <w:r>
        <w:rPr>
          <w:rFonts w:cs="David"/>
          <w:vertAlign w:val="superscript"/>
          <w:lang w:eastAsia="en-US"/>
        </w:rPr>
        <w:t>2+</w:t>
      </w:r>
      <w:r>
        <w:rPr>
          <w:rFonts w:cs="David"/>
          <w:vertAlign w:val="subscript"/>
          <w:lang w:eastAsia="en-US"/>
        </w:rPr>
        <w:t>(aq)</w:t>
      </w:r>
      <w:r>
        <w:rPr>
          <w:rFonts w:cs="David" w:hint="cs"/>
          <w:rtl/>
          <w:lang w:eastAsia="en-US"/>
        </w:rPr>
        <w:t xml:space="preserve">  בכלי עשוי </w:t>
      </w:r>
      <w:r>
        <w:rPr>
          <w:rFonts w:cs="David"/>
          <w:lang w:eastAsia="en-US"/>
        </w:rPr>
        <w:t>Cu</w:t>
      </w:r>
      <w:r>
        <w:rPr>
          <w:rFonts w:cs="David"/>
          <w:vertAlign w:val="subscript"/>
          <w:lang w:eastAsia="en-US"/>
        </w:rPr>
        <w:t>(s)</w:t>
      </w:r>
      <w:r>
        <w:rPr>
          <w:rFonts w:cs="David" w:hint="cs"/>
          <w:rtl/>
          <w:lang w:eastAsia="en-US"/>
        </w:rPr>
        <w:t xml:space="preserve"> . </w:t>
      </w:r>
      <w:r w:rsidRPr="00BF4803">
        <w:rPr>
          <w:rFonts w:cs="David" w:hint="cs"/>
          <w:b/>
          <w:bCs/>
          <w:rtl/>
          <w:lang w:eastAsia="en-US"/>
        </w:rPr>
        <w:t>נמק</w:t>
      </w:r>
      <w:r>
        <w:rPr>
          <w:rFonts w:cs="David" w:hint="cs"/>
          <w:rtl/>
          <w:lang w:eastAsia="en-US"/>
        </w:rPr>
        <w:t>.</w:t>
      </w:r>
    </w:p>
    <w:p w:rsidR="00F318CA" w:rsidRDefault="00F318CA">
      <w:pPr>
        <w:numPr>
          <w:ilvl w:val="0"/>
          <w:numId w:val="6"/>
        </w:numPr>
        <w:tabs>
          <w:tab w:val="clear" w:pos="662"/>
          <w:tab w:val="num" w:pos="425"/>
        </w:tabs>
        <w:spacing w:line="360" w:lineRule="auto"/>
        <w:ind w:left="425" w:right="0" w:hanging="425"/>
        <w:rPr>
          <w:rFonts w:cs="David"/>
          <w:lang w:eastAsia="en-US"/>
        </w:rPr>
      </w:pPr>
      <w:r>
        <w:rPr>
          <w:rFonts w:cs="David" w:hint="cs"/>
          <w:rtl/>
          <w:lang w:eastAsia="en-US"/>
        </w:rPr>
        <w:t xml:space="preserve">קבע אם אפשר לשמור תמיסת יוני </w:t>
      </w:r>
      <w:r>
        <w:rPr>
          <w:rFonts w:cs="David"/>
          <w:lang w:eastAsia="en-US"/>
        </w:rPr>
        <w:t>Ag</w:t>
      </w:r>
      <w:r>
        <w:rPr>
          <w:rFonts w:cs="David"/>
          <w:vertAlign w:val="superscript"/>
          <w:lang w:eastAsia="en-US"/>
        </w:rPr>
        <w:t>+</w:t>
      </w:r>
      <w:r>
        <w:rPr>
          <w:rFonts w:cs="David"/>
          <w:vertAlign w:val="subscript"/>
          <w:lang w:eastAsia="en-US"/>
        </w:rPr>
        <w:t>(aq)</w:t>
      </w:r>
      <w:r>
        <w:rPr>
          <w:rFonts w:cs="David" w:hint="cs"/>
          <w:rtl/>
          <w:lang w:eastAsia="en-US"/>
        </w:rPr>
        <w:t xml:space="preserve">  בכלי עשוי </w:t>
      </w:r>
      <w:r>
        <w:rPr>
          <w:rFonts w:cs="David"/>
          <w:lang w:eastAsia="en-US"/>
        </w:rPr>
        <w:t>Cu</w:t>
      </w:r>
      <w:r>
        <w:rPr>
          <w:rFonts w:cs="David"/>
          <w:vertAlign w:val="subscript"/>
          <w:lang w:eastAsia="en-US"/>
        </w:rPr>
        <w:t>(s)</w:t>
      </w:r>
      <w:r>
        <w:rPr>
          <w:rFonts w:cs="David" w:hint="cs"/>
          <w:rtl/>
          <w:lang w:eastAsia="en-US"/>
        </w:rPr>
        <w:t xml:space="preserve"> . </w:t>
      </w:r>
      <w:r w:rsidRPr="00BF4803">
        <w:rPr>
          <w:rFonts w:cs="David" w:hint="cs"/>
          <w:b/>
          <w:bCs/>
          <w:rtl/>
          <w:lang w:eastAsia="en-US"/>
        </w:rPr>
        <w:t>נמק</w:t>
      </w:r>
      <w:r>
        <w:rPr>
          <w:rFonts w:cs="David" w:hint="cs"/>
          <w:rtl/>
          <w:lang w:eastAsia="en-US"/>
        </w:rPr>
        <w:t>.</w:t>
      </w:r>
    </w:p>
    <w:p w:rsidR="00F318CA" w:rsidRDefault="00F318CA">
      <w:pPr>
        <w:spacing w:line="360" w:lineRule="auto"/>
        <w:rPr>
          <w:rFonts w:cs="David"/>
          <w:lang w:eastAsia="en-US"/>
        </w:rPr>
      </w:pPr>
    </w:p>
    <w:p w:rsidR="00BF4803" w:rsidRDefault="00BF4803">
      <w:pPr>
        <w:bidi w:val="0"/>
        <w:rPr>
          <w:rFonts w:cs="David"/>
          <w:b/>
          <w:bCs/>
          <w:rtl/>
          <w:lang w:eastAsia="en-US"/>
        </w:rPr>
      </w:pPr>
      <w:r>
        <w:rPr>
          <w:rFonts w:cs="David"/>
          <w:b/>
          <w:bCs/>
          <w:rtl/>
          <w:lang w:eastAsia="en-US"/>
        </w:rPr>
        <w:br w:type="page"/>
      </w:r>
    </w:p>
    <w:p w:rsidR="00F318CA" w:rsidRPr="00A776B1" w:rsidRDefault="00F318CA">
      <w:pPr>
        <w:spacing w:line="360" w:lineRule="auto"/>
        <w:ind w:left="368" w:hanging="426"/>
        <w:rPr>
          <w:rFonts w:cs="David"/>
          <w:b/>
          <w:bCs/>
          <w:rtl/>
          <w:lang w:eastAsia="en-US"/>
        </w:rPr>
      </w:pPr>
      <w:r w:rsidRPr="00A776B1">
        <w:rPr>
          <w:rFonts w:cs="David" w:hint="cs"/>
          <w:b/>
          <w:bCs/>
          <w:rtl/>
          <w:lang w:eastAsia="en-US"/>
        </w:rPr>
        <w:lastRenderedPageBreak/>
        <w:t>התשובה:</w:t>
      </w:r>
    </w:p>
    <w:p w:rsidR="00F318CA" w:rsidRPr="00BF4803" w:rsidRDefault="00BF4803" w:rsidP="002E02CA">
      <w:pPr>
        <w:pStyle w:val="ListParagraph"/>
        <w:numPr>
          <w:ilvl w:val="0"/>
          <w:numId w:val="35"/>
        </w:numPr>
        <w:spacing w:line="360" w:lineRule="auto"/>
        <w:ind w:right="-426"/>
        <w:rPr>
          <w:rFonts w:cs="David"/>
          <w:lang w:eastAsia="en-US"/>
        </w:rPr>
      </w:pPr>
      <w:r w:rsidRPr="002B54B6">
        <w:rPr>
          <w:position w:val="-14"/>
        </w:rPr>
        <w:object w:dxaOrig="3519" w:dyaOrig="380">
          <v:shape id="_x0000_i2594" type="#_x0000_t75" alt="Cd_{\left ( s \right )}&gt; Ni_{\left ( s \right )}&gt; Pb_{\left ( s \right )}&gt; Cu_{\left ( s \right )}&gt; Ag_{\left ( s \right )}" style="width:176.25pt;height:18.75pt" o:ole="">
            <v:imagedata r:id="rId37" o:title=""/>
          </v:shape>
          <o:OLEObject Type="Embed" ProgID="Equation.DSMT4" ShapeID="_x0000_i2594" DrawAspect="Content" ObjectID="_1587288708" r:id="rId38"/>
        </w:object>
      </w:r>
      <w:r w:rsidR="00F318CA" w:rsidRPr="00BF4803">
        <w:rPr>
          <w:rFonts w:cs="David"/>
          <w:lang w:eastAsia="en-US"/>
        </w:rPr>
        <w:t xml:space="preserve"> </w:t>
      </w:r>
    </w:p>
    <w:p w:rsidR="00F318CA" w:rsidRDefault="00B7063F" w:rsidP="00BF4803">
      <w:pPr>
        <w:pStyle w:val="BodyTextIndent3"/>
        <w:numPr>
          <w:ilvl w:val="0"/>
          <w:numId w:val="35"/>
        </w:numPr>
        <w:rPr>
          <w:rtl/>
        </w:rPr>
      </w:pPr>
      <w:r>
        <w:rPr>
          <w:noProof/>
          <w:sz w:val="20"/>
          <w:rtl/>
          <w:lang w:eastAsia="en-US"/>
        </w:rPr>
        <mc:AlternateContent>
          <mc:Choice Requires="wps">
            <w:drawing>
              <wp:anchor distT="0" distB="0" distL="114300" distR="114300" simplePos="0" relativeHeight="251636224" behindDoc="1" locked="1" layoutInCell="1" allowOverlap="1">
                <wp:simplePos x="0" y="0"/>
                <wp:positionH relativeFrom="column">
                  <wp:posOffset>4044315</wp:posOffset>
                </wp:positionH>
                <wp:positionV relativeFrom="paragraph">
                  <wp:posOffset>299720</wp:posOffset>
                </wp:positionV>
                <wp:extent cx="1263015" cy="413385"/>
                <wp:effectExtent l="0" t="0" r="32385" b="24765"/>
                <wp:wrapNone/>
                <wp:docPr id="19505" name="Line 5707" descr="קו מפריד"/>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015" cy="413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C0B0C4" id="Line 5707" o:spid="_x0000_s1026" alt="קו מפריד" style="position:absolute;left:0;text-align:lef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45pt,23.6pt" to="417.9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">
                <w10:anchorlock/>
              </v:line>
            </w:pict>
          </mc:Fallback>
        </mc:AlternateConten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1293"/>
        <w:gridCol w:w="1292"/>
        <w:gridCol w:w="1291"/>
        <w:gridCol w:w="1290"/>
        <w:gridCol w:w="1291"/>
      </w:tblGrid>
      <w:tr w:rsidR="00AC0A54" w:rsidTr="00AC0A54">
        <w:tc>
          <w:tcPr>
            <w:tcW w:w="1984" w:type="dxa"/>
          </w:tcPr>
          <w:p w:rsidR="00AC0A54" w:rsidRDefault="00AC0A54" w:rsidP="00E06373">
            <w:pPr>
              <w:pStyle w:val="Footer"/>
              <w:tabs>
                <w:tab w:val="clear" w:pos="4153"/>
                <w:tab w:val="clear" w:pos="8306"/>
              </w:tabs>
              <w:jc w:val="right"/>
              <w:rPr>
                <w:rFonts w:cs="David"/>
                <w:rtl/>
              </w:rPr>
            </w:pPr>
            <w:r>
              <w:rPr>
                <w:rFonts w:cs="David" w:hint="cs"/>
                <w:rtl/>
              </w:rPr>
              <w:t>מתכת</w:t>
            </w:r>
          </w:p>
          <w:p w:rsidR="00AC0A54" w:rsidRDefault="00AC0A54">
            <w:pPr>
              <w:pStyle w:val="BalloonText1"/>
              <w:rPr>
                <w:rFonts w:ascii="Times New Roman" w:eastAsia="Times New Roman" w:hAnsi="Times New Roman" w:cs="David"/>
                <w:rtl/>
                <w:lang w:eastAsia="he-IL"/>
              </w:rPr>
            </w:pPr>
          </w:p>
          <w:p w:rsidR="00AC0A54" w:rsidRDefault="00AC0A54">
            <w:pPr>
              <w:rPr>
                <w:rFonts w:cs="David"/>
              </w:rPr>
            </w:pPr>
            <w:r>
              <w:rPr>
                <w:rFonts w:cs="David" w:hint="cs"/>
                <w:rtl/>
              </w:rPr>
              <w:t>יוני מתכת</w:t>
            </w:r>
          </w:p>
        </w:tc>
        <w:tc>
          <w:tcPr>
            <w:tcW w:w="1326" w:type="dxa"/>
            <w:tcBorders>
              <w:bottom w:val="single" w:sz="4" w:space="0" w:color="auto"/>
            </w:tcBorders>
            <w:vAlign w:val="center"/>
          </w:tcPr>
          <w:p w:rsidR="00AC0A54" w:rsidRDefault="00AC0A54">
            <w:pPr>
              <w:bidi w:val="0"/>
              <w:jc w:val="center"/>
              <w:rPr>
                <w:rFonts w:cs="David"/>
                <w:vertAlign w:val="subscript"/>
              </w:rPr>
            </w:pPr>
            <w:r>
              <w:rPr>
                <w:rFonts w:cs="David"/>
              </w:rPr>
              <w:t>Ag</w:t>
            </w:r>
            <w:r>
              <w:rPr>
                <w:rFonts w:cs="David"/>
                <w:vertAlign w:val="subscript"/>
              </w:rPr>
              <w:t>(s)</w:t>
            </w:r>
          </w:p>
        </w:tc>
        <w:tc>
          <w:tcPr>
            <w:tcW w:w="1326" w:type="dxa"/>
            <w:tcBorders>
              <w:bottom w:val="single" w:sz="4" w:space="0" w:color="auto"/>
            </w:tcBorders>
            <w:vAlign w:val="center"/>
          </w:tcPr>
          <w:p w:rsidR="00AC0A54" w:rsidRDefault="00AC0A54">
            <w:pPr>
              <w:bidi w:val="0"/>
              <w:jc w:val="center"/>
              <w:rPr>
                <w:rFonts w:cs="David"/>
                <w:vertAlign w:val="subscript"/>
              </w:rPr>
            </w:pPr>
            <w:r>
              <w:rPr>
                <w:rFonts w:cs="David"/>
              </w:rPr>
              <w:t>Cu</w:t>
            </w:r>
            <w:r>
              <w:rPr>
                <w:rFonts w:cs="David"/>
                <w:vertAlign w:val="subscript"/>
              </w:rPr>
              <w:t>(s)</w:t>
            </w:r>
          </w:p>
        </w:tc>
        <w:tc>
          <w:tcPr>
            <w:tcW w:w="1326" w:type="dxa"/>
            <w:tcBorders>
              <w:bottom w:val="single" w:sz="4" w:space="0" w:color="auto"/>
            </w:tcBorders>
            <w:vAlign w:val="center"/>
          </w:tcPr>
          <w:p w:rsidR="00AC0A54" w:rsidRDefault="00AC0A54">
            <w:pPr>
              <w:bidi w:val="0"/>
              <w:jc w:val="center"/>
              <w:rPr>
                <w:rFonts w:cs="David"/>
                <w:vertAlign w:val="subscript"/>
              </w:rPr>
            </w:pPr>
            <w:r>
              <w:rPr>
                <w:rFonts w:cs="David"/>
              </w:rPr>
              <w:t>Pb</w:t>
            </w:r>
            <w:r>
              <w:rPr>
                <w:rFonts w:cs="David"/>
                <w:vertAlign w:val="subscript"/>
              </w:rPr>
              <w:t>(s)</w:t>
            </w:r>
          </w:p>
        </w:tc>
        <w:tc>
          <w:tcPr>
            <w:tcW w:w="1326" w:type="dxa"/>
            <w:tcBorders>
              <w:bottom w:val="single" w:sz="4" w:space="0" w:color="auto"/>
            </w:tcBorders>
            <w:vAlign w:val="center"/>
          </w:tcPr>
          <w:p w:rsidR="00AC0A54" w:rsidRDefault="00AC0A54">
            <w:pPr>
              <w:bidi w:val="0"/>
              <w:jc w:val="center"/>
              <w:rPr>
                <w:rFonts w:cs="David"/>
                <w:vertAlign w:val="subscript"/>
              </w:rPr>
            </w:pPr>
            <w:r>
              <w:rPr>
                <w:rFonts w:cs="David"/>
              </w:rPr>
              <w:t>Ni</w:t>
            </w:r>
            <w:r>
              <w:rPr>
                <w:rFonts w:cs="David"/>
                <w:vertAlign w:val="subscript"/>
              </w:rPr>
              <w:t>(s)</w:t>
            </w:r>
          </w:p>
        </w:tc>
        <w:tc>
          <w:tcPr>
            <w:tcW w:w="1325" w:type="dxa"/>
            <w:tcBorders>
              <w:bottom w:val="single" w:sz="4" w:space="0" w:color="auto"/>
            </w:tcBorders>
            <w:vAlign w:val="center"/>
          </w:tcPr>
          <w:p w:rsidR="00AC0A54" w:rsidRDefault="00AC0A54">
            <w:pPr>
              <w:bidi w:val="0"/>
              <w:jc w:val="center"/>
              <w:rPr>
                <w:rFonts w:cs="David"/>
                <w:vertAlign w:val="subscript"/>
              </w:rPr>
            </w:pPr>
            <w:r>
              <w:rPr>
                <w:rFonts w:cs="David"/>
              </w:rPr>
              <w:t>Cd</w:t>
            </w:r>
            <w:r>
              <w:rPr>
                <w:rFonts w:cs="David"/>
                <w:vertAlign w:val="subscript"/>
              </w:rPr>
              <w:t>(s)</w:t>
            </w:r>
          </w:p>
        </w:tc>
      </w:tr>
      <w:tr w:rsidR="00AC0A54" w:rsidTr="00AC0A54">
        <w:tc>
          <w:tcPr>
            <w:tcW w:w="1984" w:type="dxa"/>
          </w:tcPr>
          <w:p w:rsidR="00AC0A54" w:rsidRDefault="00AC0A54">
            <w:pPr>
              <w:bidi w:val="0"/>
              <w:spacing w:line="360" w:lineRule="auto"/>
              <w:jc w:val="center"/>
              <w:rPr>
                <w:rFonts w:cs="David"/>
              </w:rPr>
            </w:pPr>
            <w:r>
              <w:rPr>
                <w:rFonts w:cs="David"/>
                <w:lang w:eastAsia="en-US"/>
              </w:rPr>
              <w:t>Ag</w:t>
            </w:r>
            <w:r>
              <w:rPr>
                <w:rFonts w:cs="David"/>
                <w:vertAlign w:val="superscript"/>
                <w:lang w:eastAsia="en-US"/>
              </w:rPr>
              <w:t>+</w:t>
            </w:r>
            <w:r>
              <w:rPr>
                <w:rFonts w:cs="David"/>
                <w:vertAlign w:val="subscript"/>
                <w:lang w:eastAsia="en-US"/>
              </w:rPr>
              <w:t>(aq)</w:t>
            </w:r>
          </w:p>
        </w:tc>
        <w:tc>
          <w:tcPr>
            <w:tcW w:w="1326" w:type="dxa"/>
            <w:shd w:val="clear" w:color="auto" w:fill="E6E6E6"/>
            <w:vAlign w:val="center"/>
          </w:tcPr>
          <w:p w:rsidR="00AC0A54" w:rsidRDefault="00AC0A54">
            <w:pPr>
              <w:bidi w:val="0"/>
              <w:spacing w:line="360" w:lineRule="auto"/>
              <w:jc w:val="center"/>
              <w:rPr>
                <w:rFonts w:cs="David"/>
              </w:rPr>
            </w:pPr>
          </w:p>
        </w:tc>
        <w:tc>
          <w:tcPr>
            <w:tcW w:w="1326" w:type="dxa"/>
            <w:tcBorders>
              <w:bottom w:val="single" w:sz="4" w:space="0" w:color="auto"/>
            </w:tcBorders>
            <w:vAlign w:val="center"/>
          </w:tcPr>
          <w:p w:rsidR="00AC0A54" w:rsidRDefault="00AC0A54">
            <w:pPr>
              <w:bidi w:val="0"/>
              <w:spacing w:line="360" w:lineRule="auto"/>
              <w:jc w:val="center"/>
              <w:rPr>
                <w:rFonts w:cs="David"/>
              </w:rPr>
            </w:pPr>
            <w:r>
              <w:rPr>
                <w:rFonts w:cs="David"/>
              </w:rPr>
              <w:t>+</w:t>
            </w:r>
          </w:p>
        </w:tc>
        <w:tc>
          <w:tcPr>
            <w:tcW w:w="1326" w:type="dxa"/>
            <w:vAlign w:val="center"/>
          </w:tcPr>
          <w:p w:rsidR="00AC0A54" w:rsidRDefault="00AC0A54">
            <w:pPr>
              <w:bidi w:val="0"/>
              <w:spacing w:line="360" w:lineRule="auto"/>
              <w:jc w:val="center"/>
              <w:rPr>
                <w:rFonts w:cs="David"/>
              </w:rPr>
            </w:pPr>
            <w:r>
              <w:rPr>
                <w:rFonts w:cs="David"/>
              </w:rPr>
              <w:t>+</w:t>
            </w:r>
          </w:p>
        </w:tc>
        <w:tc>
          <w:tcPr>
            <w:tcW w:w="1326" w:type="dxa"/>
            <w:tcBorders>
              <w:bottom w:val="single" w:sz="4" w:space="0" w:color="auto"/>
            </w:tcBorders>
            <w:vAlign w:val="center"/>
          </w:tcPr>
          <w:p w:rsidR="00AC0A54" w:rsidRDefault="00AC0A54">
            <w:pPr>
              <w:bidi w:val="0"/>
              <w:spacing w:line="360" w:lineRule="auto"/>
              <w:jc w:val="center"/>
              <w:rPr>
                <w:rFonts w:cs="David"/>
              </w:rPr>
            </w:pPr>
            <w:r>
              <w:rPr>
                <w:rFonts w:cs="David"/>
              </w:rPr>
              <w:t>+</w:t>
            </w:r>
          </w:p>
        </w:tc>
        <w:tc>
          <w:tcPr>
            <w:tcW w:w="1325" w:type="dxa"/>
            <w:vAlign w:val="center"/>
          </w:tcPr>
          <w:p w:rsidR="00AC0A54" w:rsidRDefault="00AC0A54">
            <w:pPr>
              <w:bidi w:val="0"/>
              <w:spacing w:line="360" w:lineRule="auto"/>
              <w:jc w:val="center"/>
              <w:rPr>
                <w:rFonts w:cs="David"/>
              </w:rPr>
            </w:pPr>
            <w:r>
              <w:rPr>
                <w:rFonts w:cs="David"/>
              </w:rPr>
              <w:t>+</w:t>
            </w:r>
          </w:p>
        </w:tc>
      </w:tr>
      <w:tr w:rsidR="00AC0A54" w:rsidTr="00AC0A54">
        <w:tc>
          <w:tcPr>
            <w:tcW w:w="1984" w:type="dxa"/>
          </w:tcPr>
          <w:p w:rsidR="00AC0A54" w:rsidRDefault="00AC0A54">
            <w:pPr>
              <w:bidi w:val="0"/>
              <w:spacing w:line="360" w:lineRule="auto"/>
              <w:jc w:val="center"/>
              <w:rPr>
                <w:rFonts w:cs="David"/>
              </w:rPr>
            </w:pPr>
            <w:r>
              <w:rPr>
                <w:rFonts w:cs="David"/>
                <w:lang w:eastAsia="en-US"/>
              </w:rPr>
              <w:t>Cu</w:t>
            </w:r>
            <w:r>
              <w:rPr>
                <w:rFonts w:cs="David"/>
                <w:vertAlign w:val="superscript"/>
                <w:lang w:eastAsia="en-US"/>
              </w:rPr>
              <w:t>2+</w:t>
            </w:r>
            <w:r>
              <w:rPr>
                <w:rFonts w:cs="David"/>
                <w:vertAlign w:val="subscript"/>
                <w:lang w:eastAsia="en-US"/>
              </w:rPr>
              <w:t>(aq)</w:t>
            </w:r>
          </w:p>
        </w:tc>
        <w:tc>
          <w:tcPr>
            <w:tcW w:w="1326" w:type="dxa"/>
            <w:vAlign w:val="center"/>
          </w:tcPr>
          <w:p w:rsidR="00AC0A54" w:rsidRDefault="00AC0A54">
            <w:pPr>
              <w:bidi w:val="0"/>
              <w:spacing w:line="360" w:lineRule="auto"/>
              <w:jc w:val="center"/>
              <w:rPr>
                <w:rFonts w:cs="David"/>
                <w:b/>
                <w:bCs/>
              </w:rPr>
            </w:pPr>
            <w:r>
              <w:rPr>
                <w:rFonts w:cs="David"/>
                <w:b/>
                <w:bCs/>
              </w:rPr>
              <w:sym w:font="Symbol" w:char="F02D"/>
            </w:r>
          </w:p>
        </w:tc>
        <w:tc>
          <w:tcPr>
            <w:tcW w:w="1326" w:type="dxa"/>
            <w:shd w:val="clear" w:color="auto" w:fill="E6E6E6"/>
            <w:vAlign w:val="center"/>
          </w:tcPr>
          <w:p w:rsidR="00AC0A54" w:rsidRDefault="00AC0A54">
            <w:pPr>
              <w:bidi w:val="0"/>
              <w:spacing w:line="360" w:lineRule="auto"/>
              <w:jc w:val="center"/>
              <w:rPr>
                <w:rFonts w:cs="David"/>
              </w:rPr>
            </w:pPr>
          </w:p>
        </w:tc>
        <w:tc>
          <w:tcPr>
            <w:tcW w:w="1326" w:type="dxa"/>
            <w:tcBorders>
              <w:bottom w:val="single" w:sz="4" w:space="0" w:color="auto"/>
            </w:tcBorders>
            <w:vAlign w:val="center"/>
          </w:tcPr>
          <w:p w:rsidR="00AC0A54" w:rsidRDefault="00AC0A54">
            <w:pPr>
              <w:bidi w:val="0"/>
              <w:spacing w:line="360" w:lineRule="auto"/>
              <w:jc w:val="center"/>
              <w:rPr>
                <w:rFonts w:cs="David"/>
              </w:rPr>
            </w:pPr>
            <w:r>
              <w:rPr>
                <w:rFonts w:cs="David"/>
              </w:rPr>
              <w:t>+</w:t>
            </w:r>
          </w:p>
        </w:tc>
        <w:tc>
          <w:tcPr>
            <w:tcW w:w="1326" w:type="dxa"/>
            <w:vAlign w:val="center"/>
          </w:tcPr>
          <w:p w:rsidR="00AC0A54" w:rsidRDefault="00AC0A54">
            <w:pPr>
              <w:bidi w:val="0"/>
              <w:spacing w:line="360" w:lineRule="auto"/>
              <w:jc w:val="center"/>
              <w:rPr>
                <w:rFonts w:cs="David"/>
              </w:rPr>
            </w:pPr>
            <w:r>
              <w:rPr>
                <w:rFonts w:cs="David"/>
              </w:rPr>
              <w:t>+</w:t>
            </w:r>
          </w:p>
        </w:tc>
        <w:tc>
          <w:tcPr>
            <w:tcW w:w="1325" w:type="dxa"/>
            <w:vAlign w:val="center"/>
          </w:tcPr>
          <w:p w:rsidR="00AC0A54" w:rsidRDefault="00AC0A54">
            <w:pPr>
              <w:bidi w:val="0"/>
              <w:spacing w:line="360" w:lineRule="auto"/>
              <w:jc w:val="center"/>
              <w:rPr>
                <w:rFonts w:cs="David"/>
              </w:rPr>
            </w:pPr>
            <w:r>
              <w:rPr>
                <w:rFonts w:cs="David"/>
              </w:rPr>
              <w:t>+</w:t>
            </w:r>
          </w:p>
        </w:tc>
      </w:tr>
      <w:tr w:rsidR="00AC0A54" w:rsidTr="00AC0A54">
        <w:tc>
          <w:tcPr>
            <w:tcW w:w="1984" w:type="dxa"/>
          </w:tcPr>
          <w:p w:rsidR="00AC0A54" w:rsidRDefault="00AC0A54">
            <w:pPr>
              <w:bidi w:val="0"/>
              <w:spacing w:line="360" w:lineRule="auto"/>
              <w:jc w:val="center"/>
              <w:rPr>
                <w:rFonts w:cs="David"/>
              </w:rPr>
            </w:pPr>
            <w:r>
              <w:rPr>
                <w:rFonts w:cs="David"/>
                <w:lang w:eastAsia="en-US"/>
              </w:rPr>
              <w:t>Pb</w:t>
            </w:r>
            <w:r>
              <w:rPr>
                <w:rFonts w:cs="David"/>
                <w:vertAlign w:val="superscript"/>
                <w:lang w:eastAsia="en-US"/>
              </w:rPr>
              <w:t>2+</w:t>
            </w:r>
            <w:r>
              <w:rPr>
                <w:rFonts w:cs="David"/>
                <w:vertAlign w:val="subscript"/>
                <w:lang w:eastAsia="en-US"/>
              </w:rPr>
              <w:t>(aq)</w:t>
            </w:r>
          </w:p>
        </w:tc>
        <w:tc>
          <w:tcPr>
            <w:tcW w:w="1326" w:type="dxa"/>
            <w:vAlign w:val="center"/>
          </w:tcPr>
          <w:p w:rsidR="00AC0A54" w:rsidRDefault="00AC0A54">
            <w:pPr>
              <w:bidi w:val="0"/>
              <w:spacing w:line="360" w:lineRule="auto"/>
              <w:jc w:val="center"/>
              <w:rPr>
                <w:rFonts w:cs="David"/>
              </w:rPr>
            </w:pPr>
            <w:r>
              <w:rPr>
                <w:rFonts w:cs="David"/>
                <w:b/>
                <w:bCs/>
              </w:rPr>
              <w:sym w:font="Symbol" w:char="F02D"/>
            </w:r>
          </w:p>
        </w:tc>
        <w:tc>
          <w:tcPr>
            <w:tcW w:w="1326" w:type="dxa"/>
            <w:tcBorders>
              <w:bottom w:val="single" w:sz="4" w:space="0" w:color="auto"/>
            </w:tcBorders>
            <w:vAlign w:val="center"/>
          </w:tcPr>
          <w:p w:rsidR="00AC0A54" w:rsidRDefault="00AC0A54">
            <w:pPr>
              <w:bidi w:val="0"/>
              <w:spacing w:line="360" w:lineRule="auto"/>
              <w:jc w:val="center"/>
              <w:rPr>
                <w:rFonts w:cs="David"/>
              </w:rPr>
            </w:pPr>
            <w:r>
              <w:rPr>
                <w:rFonts w:cs="David"/>
                <w:b/>
                <w:bCs/>
              </w:rPr>
              <w:sym w:font="Symbol" w:char="F02D"/>
            </w:r>
          </w:p>
        </w:tc>
        <w:tc>
          <w:tcPr>
            <w:tcW w:w="1326" w:type="dxa"/>
            <w:shd w:val="clear" w:color="auto" w:fill="E6E6E6"/>
            <w:vAlign w:val="center"/>
          </w:tcPr>
          <w:p w:rsidR="00AC0A54" w:rsidRDefault="00AC0A54">
            <w:pPr>
              <w:bidi w:val="0"/>
              <w:spacing w:line="360" w:lineRule="auto"/>
              <w:jc w:val="center"/>
              <w:rPr>
                <w:rFonts w:cs="David"/>
              </w:rPr>
            </w:pPr>
          </w:p>
        </w:tc>
        <w:tc>
          <w:tcPr>
            <w:tcW w:w="1326" w:type="dxa"/>
            <w:tcBorders>
              <w:bottom w:val="single" w:sz="4" w:space="0" w:color="auto"/>
            </w:tcBorders>
            <w:vAlign w:val="center"/>
          </w:tcPr>
          <w:p w:rsidR="00AC0A54" w:rsidRDefault="00AC0A54">
            <w:pPr>
              <w:bidi w:val="0"/>
              <w:spacing w:line="360" w:lineRule="auto"/>
              <w:jc w:val="center"/>
              <w:rPr>
                <w:rFonts w:cs="David"/>
              </w:rPr>
            </w:pPr>
            <w:r>
              <w:rPr>
                <w:rFonts w:cs="David"/>
              </w:rPr>
              <w:t>+</w:t>
            </w:r>
          </w:p>
        </w:tc>
        <w:tc>
          <w:tcPr>
            <w:tcW w:w="1325" w:type="dxa"/>
            <w:vAlign w:val="center"/>
          </w:tcPr>
          <w:p w:rsidR="00AC0A54" w:rsidRDefault="00AC0A54">
            <w:pPr>
              <w:bidi w:val="0"/>
              <w:spacing w:line="360" w:lineRule="auto"/>
              <w:jc w:val="center"/>
              <w:rPr>
                <w:rFonts w:cs="David"/>
              </w:rPr>
            </w:pPr>
            <w:r>
              <w:rPr>
                <w:rFonts w:cs="David"/>
              </w:rPr>
              <w:t>+</w:t>
            </w:r>
          </w:p>
        </w:tc>
      </w:tr>
      <w:tr w:rsidR="00AC0A54" w:rsidTr="00AC0A54">
        <w:tc>
          <w:tcPr>
            <w:tcW w:w="1984" w:type="dxa"/>
          </w:tcPr>
          <w:p w:rsidR="00AC0A54" w:rsidRDefault="00AC0A54">
            <w:pPr>
              <w:bidi w:val="0"/>
              <w:spacing w:line="360" w:lineRule="auto"/>
              <w:jc w:val="center"/>
              <w:rPr>
                <w:rFonts w:cs="David"/>
              </w:rPr>
            </w:pPr>
            <w:r>
              <w:rPr>
                <w:rFonts w:cs="David"/>
                <w:lang w:eastAsia="en-US"/>
              </w:rPr>
              <w:t>Ni</w:t>
            </w:r>
            <w:r>
              <w:rPr>
                <w:rFonts w:cs="David"/>
                <w:vertAlign w:val="superscript"/>
                <w:lang w:eastAsia="en-US"/>
              </w:rPr>
              <w:t>2+</w:t>
            </w:r>
            <w:r>
              <w:rPr>
                <w:rFonts w:cs="David"/>
                <w:vertAlign w:val="subscript"/>
                <w:lang w:eastAsia="en-US"/>
              </w:rPr>
              <w:t>(aq)</w:t>
            </w:r>
          </w:p>
        </w:tc>
        <w:tc>
          <w:tcPr>
            <w:tcW w:w="1326" w:type="dxa"/>
            <w:tcBorders>
              <w:bottom w:val="single" w:sz="4" w:space="0" w:color="auto"/>
            </w:tcBorders>
            <w:vAlign w:val="center"/>
          </w:tcPr>
          <w:p w:rsidR="00AC0A54" w:rsidRDefault="00AC0A54">
            <w:pPr>
              <w:bidi w:val="0"/>
              <w:spacing w:line="360" w:lineRule="auto"/>
              <w:jc w:val="center"/>
              <w:rPr>
                <w:rFonts w:cs="David"/>
              </w:rPr>
            </w:pPr>
            <w:r>
              <w:rPr>
                <w:rFonts w:cs="David"/>
                <w:b/>
                <w:bCs/>
              </w:rPr>
              <w:sym w:font="Symbol" w:char="F02D"/>
            </w:r>
          </w:p>
        </w:tc>
        <w:tc>
          <w:tcPr>
            <w:tcW w:w="1326" w:type="dxa"/>
            <w:vAlign w:val="center"/>
          </w:tcPr>
          <w:p w:rsidR="00AC0A54" w:rsidRDefault="00AC0A54">
            <w:pPr>
              <w:bidi w:val="0"/>
              <w:spacing w:line="360" w:lineRule="auto"/>
              <w:jc w:val="center"/>
              <w:rPr>
                <w:rFonts w:cs="David"/>
              </w:rPr>
            </w:pPr>
            <w:r>
              <w:rPr>
                <w:rFonts w:cs="David"/>
                <w:b/>
                <w:bCs/>
              </w:rPr>
              <w:sym w:font="Symbol" w:char="F02D"/>
            </w:r>
          </w:p>
        </w:tc>
        <w:tc>
          <w:tcPr>
            <w:tcW w:w="1326" w:type="dxa"/>
            <w:vAlign w:val="center"/>
          </w:tcPr>
          <w:p w:rsidR="00AC0A54" w:rsidRDefault="00AC0A54">
            <w:pPr>
              <w:bidi w:val="0"/>
              <w:spacing w:line="360" w:lineRule="auto"/>
              <w:jc w:val="center"/>
              <w:rPr>
                <w:rFonts w:cs="David"/>
              </w:rPr>
            </w:pPr>
            <w:r>
              <w:rPr>
                <w:rFonts w:cs="David"/>
                <w:b/>
                <w:bCs/>
              </w:rPr>
              <w:sym w:font="Symbol" w:char="F02D"/>
            </w:r>
          </w:p>
        </w:tc>
        <w:tc>
          <w:tcPr>
            <w:tcW w:w="1326" w:type="dxa"/>
            <w:shd w:val="clear" w:color="auto" w:fill="E6E6E6"/>
            <w:vAlign w:val="center"/>
          </w:tcPr>
          <w:p w:rsidR="00AC0A54" w:rsidRDefault="00AC0A54">
            <w:pPr>
              <w:bidi w:val="0"/>
              <w:spacing w:line="360" w:lineRule="auto"/>
              <w:jc w:val="center"/>
              <w:rPr>
                <w:rFonts w:cs="David"/>
              </w:rPr>
            </w:pPr>
          </w:p>
        </w:tc>
        <w:tc>
          <w:tcPr>
            <w:tcW w:w="1325" w:type="dxa"/>
            <w:tcBorders>
              <w:bottom w:val="single" w:sz="4" w:space="0" w:color="auto"/>
            </w:tcBorders>
            <w:vAlign w:val="center"/>
          </w:tcPr>
          <w:p w:rsidR="00AC0A54" w:rsidRDefault="00AC0A54">
            <w:pPr>
              <w:bidi w:val="0"/>
              <w:spacing w:line="360" w:lineRule="auto"/>
              <w:jc w:val="center"/>
              <w:rPr>
                <w:rFonts w:cs="David"/>
              </w:rPr>
            </w:pPr>
            <w:r>
              <w:rPr>
                <w:rFonts w:cs="David"/>
              </w:rPr>
              <w:t>+</w:t>
            </w:r>
          </w:p>
        </w:tc>
      </w:tr>
      <w:tr w:rsidR="00AC0A54" w:rsidTr="00AC0A54">
        <w:tc>
          <w:tcPr>
            <w:tcW w:w="1984" w:type="dxa"/>
          </w:tcPr>
          <w:p w:rsidR="00AC0A54" w:rsidRDefault="00AC0A54">
            <w:pPr>
              <w:bidi w:val="0"/>
              <w:spacing w:line="360" w:lineRule="auto"/>
              <w:jc w:val="center"/>
              <w:rPr>
                <w:rFonts w:cs="David"/>
              </w:rPr>
            </w:pPr>
            <w:r>
              <w:rPr>
                <w:rFonts w:cs="David"/>
                <w:lang w:eastAsia="en-US"/>
              </w:rPr>
              <w:t>Cd</w:t>
            </w:r>
            <w:r>
              <w:rPr>
                <w:rFonts w:cs="David"/>
                <w:vertAlign w:val="superscript"/>
                <w:lang w:eastAsia="en-US"/>
              </w:rPr>
              <w:t>2+</w:t>
            </w:r>
            <w:r>
              <w:rPr>
                <w:rFonts w:cs="David"/>
                <w:vertAlign w:val="subscript"/>
                <w:lang w:eastAsia="en-US"/>
              </w:rPr>
              <w:t>(aq)</w:t>
            </w:r>
          </w:p>
        </w:tc>
        <w:tc>
          <w:tcPr>
            <w:tcW w:w="1326" w:type="dxa"/>
            <w:vAlign w:val="center"/>
          </w:tcPr>
          <w:p w:rsidR="00AC0A54" w:rsidRDefault="00AC0A54">
            <w:pPr>
              <w:bidi w:val="0"/>
              <w:spacing w:line="360" w:lineRule="auto"/>
              <w:jc w:val="center"/>
              <w:rPr>
                <w:rFonts w:cs="David"/>
              </w:rPr>
            </w:pPr>
            <w:r>
              <w:rPr>
                <w:rFonts w:cs="David"/>
                <w:b/>
                <w:bCs/>
              </w:rPr>
              <w:sym w:font="Symbol" w:char="F02D"/>
            </w:r>
          </w:p>
        </w:tc>
        <w:tc>
          <w:tcPr>
            <w:tcW w:w="1326" w:type="dxa"/>
            <w:vAlign w:val="center"/>
          </w:tcPr>
          <w:p w:rsidR="00AC0A54" w:rsidRDefault="00AC0A54">
            <w:pPr>
              <w:bidi w:val="0"/>
              <w:spacing w:line="360" w:lineRule="auto"/>
              <w:jc w:val="center"/>
              <w:rPr>
                <w:rFonts w:cs="David"/>
              </w:rPr>
            </w:pPr>
            <w:r>
              <w:rPr>
                <w:rFonts w:cs="David"/>
                <w:b/>
                <w:bCs/>
              </w:rPr>
              <w:sym w:font="Symbol" w:char="F02D"/>
            </w:r>
          </w:p>
        </w:tc>
        <w:tc>
          <w:tcPr>
            <w:tcW w:w="1326" w:type="dxa"/>
            <w:vAlign w:val="center"/>
          </w:tcPr>
          <w:p w:rsidR="00AC0A54" w:rsidRDefault="00AC0A54">
            <w:pPr>
              <w:bidi w:val="0"/>
              <w:spacing w:line="360" w:lineRule="auto"/>
              <w:jc w:val="center"/>
              <w:rPr>
                <w:rFonts w:cs="David"/>
              </w:rPr>
            </w:pPr>
            <w:r>
              <w:rPr>
                <w:rFonts w:cs="David"/>
                <w:b/>
                <w:bCs/>
              </w:rPr>
              <w:sym w:font="Symbol" w:char="F02D"/>
            </w:r>
          </w:p>
        </w:tc>
        <w:tc>
          <w:tcPr>
            <w:tcW w:w="1326" w:type="dxa"/>
            <w:vAlign w:val="center"/>
          </w:tcPr>
          <w:p w:rsidR="00AC0A54" w:rsidRDefault="00AC0A54">
            <w:pPr>
              <w:bidi w:val="0"/>
              <w:spacing w:line="360" w:lineRule="auto"/>
              <w:jc w:val="center"/>
              <w:rPr>
                <w:rFonts w:cs="David"/>
              </w:rPr>
            </w:pPr>
            <w:r>
              <w:rPr>
                <w:rFonts w:cs="David"/>
                <w:b/>
                <w:bCs/>
              </w:rPr>
              <w:sym w:font="Symbol" w:char="F02D"/>
            </w:r>
          </w:p>
        </w:tc>
        <w:tc>
          <w:tcPr>
            <w:tcW w:w="1325" w:type="dxa"/>
            <w:shd w:val="clear" w:color="auto" w:fill="E6E6E6"/>
            <w:vAlign w:val="center"/>
          </w:tcPr>
          <w:p w:rsidR="00AC0A54" w:rsidRDefault="00AC0A54">
            <w:pPr>
              <w:bidi w:val="0"/>
              <w:spacing w:line="360" w:lineRule="auto"/>
              <w:jc w:val="center"/>
              <w:rPr>
                <w:rFonts w:cs="David"/>
              </w:rPr>
            </w:pPr>
          </w:p>
        </w:tc>
      </w:tr>
    </w:tbl>
    <w:p w:rsidR="00F318CA" w:rsidRDefault="00F318CA">
      <w:pPr>
        <w:spacing w:line="360" w:lineRule="auto"/>
        <w:rPr>
          <w:rFonts w:cs="David"/>
          <w:rtl/>
        </w:rPr>
      </w:pPr>
    </w:p>
    <w:p w:rsidR="00BF4803" w:rsidRPr="00BF4803" w:rsidRDefault="00BF4803" w:rsidP="00BF4803">
      <w:pPr>
        <w:pStyle w:val="ListParagraph"/>
        <w:numPr>
          <w:ilvl w:val="0"/>
          <w:numId w:val="35"/>
        </w:numPr>
        <w:spacing w:line="360" w:lineRule="auto"/>
        <w:rPr>
          <w:rFonts w:cs="David"/>
          <w:lang w:eastAsia="en-US"/>
        </w:rPr>
      </w:pPr>
    </w:p>
    <w:p w:rsidR="00F318CA" w:rsidRDefault="005C53CB" w:rsidP="005C53CB">
      <w:pPr>
        <w:bidi w:val="0"/>
        <w:spacing w:line="276" w:lineRule="auto"/>
        <w:ind w:left="368" w:hanging="426"/>
        <w:rPr>
          <w:rFonts w:cs="David"/>
          <w:vertAlign w:val="subscript"/>
          <w:lang w:eastAsia="en-US"/>
        </w:rPr>
      </w:pPr>
      <w:r w:rsidRPr="002B54B6">
        <w:rPr>
          <w:position w:val="-16"/>
        </w:rPr>
        <w:object w:dxaOrig="3940" w:dyaOrig="480">
          <v:shape id="_x0000_i2595" type="#_x0000_t75" alt="Cd_{\left ( s \right )}+2Ag^{+}_{\left ( aq \right )}\rightarrow Cd^{2+}_{\left ( aq \right )}+2Ag_{\left ( s \right )}" style="width:197.25pt;height:24pt" o:ole="">
            <v:imagedata r:id="rId39" o:title=""/>
          </v:shape>
          <o:OLEObject Type="Embed" ProgID="Equation.DSMT4" ShapeID="_x0000_i2595" DrawAspect="Content" ObjectID="_1587288709" r:id="rId40"/>
        </w:object>
      </w:r>
    </w:p>
    <w:p w:rsidR="00BF4803" w:rsidRDefault="005C53CB" w:rsidP="005C53CB">
      <w:pPr>
        <w:bidi w:val="0"/>
        <w:spacing w:line="276" w:lineRule="auto"/>
        <w:ind w:left="368" w:hanging="426"/>
        <w:rPr>
          <w:rFonts w:cs="David"/>
          <w:lang w:eastAsia="en-US"/>
        </w:rPr>
      </w:pPr>
      <w:r w:rsidRPr="002B54B6">
        <w:rPr>
          <w:position w:val="-16"/>
        </w:rPr>
        <w:object w:dxaOrig="3739" w:dyaOrig="480">
          <v:shape id="_x0000_i2596" type="#_x0000_t75" alt="Cd_{\left ( s \right )}+Cu^{2+}_{\left ( aq \right )}\rightarrow Cd^{2+}_{\left ( aq \right )}+Cu_{\left ( s \right )}" style="width:186.75pt;height:24pt" o:ole="">
            <v:imagedata r:id="rId41" o:title=""/>
          </v:shape>
          <o:OLEObject Type="Embed" ProgID="Equation.DSMT4" ShapeID="_x0000_i2596" DrawAspect="Content" ObjectID="_1587288710" r:id="rId42"/>
        </w:object>
      </w:r>
    </w:p>
    <w:p w:rsidR="00BF4803" w:rsidRDefault="005C53CB" w:rsidP="005C53CB">
      <w:pPr>
        <w:bidi w:val="0"/>
        <w:spacing w:line="276" w:lineRule="auto"/>
        <w:ind w:left="368" w:hanging="426"/>
        <w:rPr>
          <w:rFonts w:cs="David"/>
          <w:lang w:eastAsia="en-US"/>
        </w:rPr>
      </w:pPr>
      <w:r w:rsidRPr="002B54B6">
        <w:rPr>
          <w:position w:val="-16"/>
        </w:rPr>
        <w:object w:dxaOrig="3680" w:dyaOrig="480">
          <v:shape id="_x0000_i2597" type="#_x0000_t75" alt="Cd_{\left ( s \right )}+Pb^{2+}_{\left ( aq \right )}\rightarrow Cd^{2+}_{\left ( aq \right )}+Pb_{\left ( s \right )}" style="width:183.75pt;height:24pt" o:ole="">
            <v:imagedata r:id="rId43" o:title=""/>
          </v:shape>
          <o:OLEObject Type="Embed" ProgID="Equation.DSMT4" ShapeID="_x0000_i2597" DrawAspect="Content" ObjectID="_1587288711" r:id="rId44"/>
        </w:object>
      </w:r>
    </w:p>
    <w:p w:rsidR="00BF4803" w:rsidRDefault="005C53CB" w:rsidP="005C53CB">
      <w:pPr>
        <w:bidi w:val="0"/>
        <w:spacing w:line="276" w:lineRule="auto"/>
        <w:ind w:left="368" w:hanging="426"/>
        <w:rPr>
          <w:rFonts w:cs="David"/>
          <w:lang w:eastAsia="en-US"/>
        </w:rPr>
      </w:pPr>
      <w:r w:rsidRPr="002B54B6">
        <w:rPr>
          <w:position w:val="-16"/>
        </w:rPr>
        <w:object w:dxaOrig="3640" w:dyaOrig="480">
          <v:shape id="_x0000_i2598" type="#_x0000_t75" alt="Cd_{\left ( s \right )}+Ni^{2+}_{\left ( aq \right )}\rightarrow Cd^{2+}_{\left ( aq \right )}+Ni_{\left ( s \right )}" style="width:182.25pt;height:24pt" o:ole="">
            <v:imagedata r:id="rId45" o:title=""/>
          </v:shape>
          <o:OLEObject Type="Embed" ProgID="Equation.DSMT4" ShapeID="_x0000_i2598" DrawAspect="Content" ObjectID="_1587288712" r:id="rId46"/>
        </w:object>
      </w:r>
    </w:p>
    <w:p w:rsidR="00BF4803" w:rsidRDefault="005C53CB" w:rsidP="005C53CB">
      <w:pPr>
        <w:bidi w:val="0"/>
        <w:spacing w:line="276" w:lineRule="auto"/>
        <w:ind w:left="368" w:hanging="426"/>
        <w:rPr>
          <w:rFonts w:cs="David"/>
          <w:lang w:eastAsia="en-US"/>
        </w:rPr>
      </w:pPr>
      <w:r w:rsidRPr="002B54B6">
        <w:rPr>
          <w:position w:val="-16"/>
        </w:rPr>
        <w:object w:dxaOrig="3860" w:dyaOrig="480">
          <v:shape id="_x0000_i2599" type="#_x0000_t75" alt="Ni_{\left ( s \right )}+2Ag^{+}_{\left ( aq \right )}\rightarrow Ni^{2+}_{\left ( aq \right )}+2Ag_{\left ( s \right )}" style="width:192.75pt;height:24pt" o:ole="">
            <v:imagedata r:id="rId47" o:title=""/>
          </v:shape>
          <o:OLEObject Type="Embed" ProgID="Equation.DSMT4" ShapeID="_x0000_i2599" DrawAspect="Content" ObjectID="_1587288713" r:id="rId48"/>
        </w:object>
      </w:r>
    </w:p>
    <w:p w:rsidR="00BF4803" w:rsidRDefault="005C53CB" w:rsidP="005C53CB">
      <w:pPr>
        <w:bidi w:val="0"/>
        <w:spacing w:line="276" w:lineRule="auto"/>
        <w:ind w:left="368" w:hanging="426"/>
        <w:rPr>
          <w:rFonts w:cs="David"/>
          <w:lang w:eastAsia="en-US"/>
        </w:rPr>
      </w:pPr>
      <w:r w:rsidRPr="002B54B6">
        <w:rPr>
          <w:position w:val="-16"/>
        </w:rPr>
        <w:object w:dxaOrig="3680" w:dyaOrig="480">
          <v:shape id="_x0000_i2600" type="#_x0000_t75" alt="Ni_{\left ( s \right )}+Cu^{2+}_{\left ( aq \right )}\rightarrow Ni^{2+}_{\left ( aq \right )}+Cu_{\left ( s \right )}" style="width:183.75pt;height:24pt" o:ole="">
            <v:imagedata r:id="rId49" o:title=""/>
          </v:shape>
          <o:OLEObject Type="Embed" ProgID="Equation.DSMT4" ShapeID="_x0000_i2600" DrawAspect="Content" ObjectID="_1587288714" r:id="rId50"/>
        </w:object>
      </w:r>
    </w:p>
    <w:p w:rsidR="00F318CA" w:rsidRDefault="005C53CB" w:rsidP="005C53CB">
      <w:pPr>
        <w:bidi w:val="0"/>
        <w:spacing w:line="276" w:lineRule="auto"/>
        <w:ind w:left="368" w:hanging="426"/>
        <w:rPr>
          <w:rFonts w:cs="David"/>
          <w:vertAlign w:val="subscript"/>
          <w:lang w:eastAsia="en-US"/>
        </w:rPr>
      </w:pPr>
      <w:r w:rsidRPr="002B54B6">
        <w:rPr>
          <w:position w:val="-16"/>
        </w:rPr>
        <w:object w:dxaOrig="3600" w:dyaOrig="480">
          <v:shape id="_x0000_i2601" type="#_x0000_t75" alt="Ni_{\left ( s \right )}+Pb^{2+}_{\left ( aq \right )}\rightarrow Ni^{2+}_{\left ( aq \right )}+Pb_{\left ( s \right )}" style="width:180pt;height:24pt" o:ole="">
            <v:imagedata r:id="rId51" o:title=""/>
          </v:shape>
          <o:OLEObject Type="Embed" ProgID="Equation.DSMT4" ShapeID="_x0000_i2601" DrawAspect="Content" ObjectID="_1587288715" r:id="rId52"/>
        </w:object>
      </w:r>
    </w:p>
    <w:p w:rsidR="00F318CA" w:rsidRDefault="005C53CB" w:rsidP="005C53CB">
      <w:pPr>
        <w:bidi w:val="0"/>
        <w:spacing w:line="276" w:lineRule="auto"/>
        <w:ind w:left="368" w:hanging="426"/>
        <w:rPr>
          <w:rFonts w:cs="David"/>
          <w:vertAlign w:val="subscript"/>
          <w:lang w:eastAsia="en-US"/>
        </w:rPr>
      </w:pPr>
      <w:r w:rsidRPr="002B54B6">
        <w:rPr>
          <w:position w:val="-16"/>
        </w:rPr>
        <w:object w:dxaOrig="3879" w:dyaOrig="480">
          <v:shape id="_x0000_i2602" type="#_x0000_t75" alt="Pb_{\left ( s \right )}+2Ag^{+}_{\left ( aq \right )}\rightarrow Pb^{2+}_{\left ( aq \right )}+2Ag_{\left ( s \right )}" style="width:194.25pt;height:24pt" o:ole="">
            <v:imagedata r:id="rId53" o:title=""/>
          </v:shape>
          <o:OLEObject Type="Embed" ProgID="Equation.DSMT4" ShapeID="_x0000_i2602" DrawAspect="Content" ObjectID="_1587288716" r:id="rId54"/>
        </w:object>
      </w:r>
    </w:p>
    <w:p w:rsidR="005C53CB" w:rsidRDefault="005C53CB" w:rsidP="005C53CB">
      <w:pPr>
        <w:bidi w:val="0"/>
        <w:spacing w:line="276" w:lineRule="auto"/>
        <w:ind w:left="368" w:hanging="426"/>
        <w:rPr>
          <w:rFonts w:cs="David"/>
          <w:lang w:eastAsia="en-US"/>
        </w:rPr>
      </w:pPr>
      <w:r w:rsidRPr="002B54B6">
        <w:rPr>
          <w:position w:val="-16"/>
        </w:rPr>
        <w:object w:dxaOrig="3700" w:dyaOrig="480">
          <v:shape id="_x0000_i2603" type="#_x0000_t75" alt="Pb_{\left ( s \right )}+Cu^{2+}_{\left ( aq \right )}\rightarrow Pb^{2+}_{\left ( aq \right )}+Cu_{\left ( s \right )}" style="width:185.25pt;height:24pt;mso-position-vertical:absolute" o:ole="">
            <v:imagedata r:id="rId55" o:title=""/>
          </v:shape>
          <o:OLEObject Type="Embed" ProgID="Equation.DSMT4" ShapeID="_x0000_i2603" DrawAspect="Content" ObjectID="_1587288717" r:id="rId56"/>
        </w:object>
      </w:r>
    </w:p>
    <w:p w:rsidR="005C53CB" w:rsidRDefault="005C53CB" w:rsidP="005C53CB">
      <w:pPr>
        <w:bidi w:val="0"/>
        <w:spacing w:after="120" w:line="276" w:lineRule="auto"/>
        <w:ind w:left="368" w:hanging="425"/>
        <w:rPr>
          <w:rFonts w:cs="David"/>
          <w:vertAlign w:val="subscript"/>
          <w:lang w:eastAsia="en-US"/>
        </w:rPr>
      </w:pPr>
      <w:r w:rsidRPr="002B54B6">
        <w:rPr>
          <w:position w:val="-16"/>
        </w:rPr>
        <w:object w:dxaOrig="3940" w:dyaOrig="480">
          <v:shape id="_x0000_i2604" type="#_x0000_t75" alt="Cu_{\left ( s \right )}+2Ag^{+}_{\left ( aq \right )}\rightarrow Cu^{2+}_{\left ( aq \right )}+2Ag_{\left ( s \right )}" style="width:197.25pt;height:24pt" o:ole="">
            <v:imagedata r:id="rId57" o:title=""/>
          </v:shape>
          <o:OLEObject Type="Embed" ProgID="Equation.DSMT4" ShapeID="_x0000_i2604" DrawAspect="Content" ObjectID="_1587288718" r:id="rId58"/>
        </w:object>
      </w:r>
    </w:p>
    <w:p w:rsidR="00F318CA" w:rsidRPr="00BF4803" w:rsidRDefault="00F318CA" w:rsidP="00BF4803">
      <w:pPr>
        <w:pStyle w:val="ListParagraph"/>
        <w:numPr>
          <w:ilvl w:val="0"/>
          <w:numId w:val="35"/>
        </w:numPr>
        <w:spacing w:line="360" w:lineRule="auto"/>
        <w:ind w:right="-284"/>
        <w:rPr>
          <w:rFonts w:cs="David"/>
          <w:lang w:eastAsia="en-US"/>
        </w:rPr>
      </w:pPr>
      <w:r w:rsidRPr="00BF4803">
        <w:rPr>
          <w:rFonts w:cs="David" w:hint="cs"/>
          <w:rtl/>
          <w:lang w:eastAsia="en-US"/>
        </w:rPr>
        <w:t xml:space="preserve">אפשר לשמור תמיסת יוני </w:t>
      </w:r>
      <w:r w:rsidRPr="00BF4803">
        <w:rPr>
          <w:rFonts w:cs="David"/>
          <w:lang w:eastAsia="en-US"/>
        </w:rPr>
        <w:t>Ni</w:t>
      </w:r>
      <w:r w:rsidRPr="00BF4803">
        <w:rPr>
          <w:rFonts w:cs="David"/>
          <w:vertAlign w:val="superscript"/>
          <w:lang w:eastAsia="en-US"/>
        </w:rPr>
        <w:t>2+</w:t>
      </w:r>
      <w:r w:rsidRPr="00BF4803">
        <w:rPr>
          <w:rFonts w:cs="David"/>
          <w:vertAlign w:val="subscript"/>
          <w:lang w:eastAsia="en-US"/>
        </w:rPr>
        <w:t>(aq)</w:t>
      </w:r>
      <w:r w:rsidRPr="00BF4803">
        <w:rPr>
          <w:rFonts w:cs="David" w:hint="cs"/>
          <w:rtl/>
          <w:lang w:eastAsia="en-US"/>
        </w:rPr>
        <w:t xml:space="preserve"> בכלי עשוי </w:t>
      </w:r>
      <w:r w:rsidRPr="00BF4803">
        <w:rPr>
          <w:rFonts w:cs="David"/>
          <w:lang w:eastAsia="en-US"/>
        </w:rPr>
        <w:t>Cu</w:t>
      </w:r>
      <w:r w:rsidRPr="00BF4803">
        <w:rPr>
          <w:rFonts w:cs="David"/>
          <w:vertAlign w:val="subscript"/>
          <w:lang w:eastAsia="en-US"/>
        </w:rPr>
        <w:t>(s)</w:t>
      </w:r>
      <w:r w:rsidRPr="00BF4803">
        <w:rPr>
          <w:rFonts w:cs="David" w:hint="cs"/>
          <w:rtl/>
          <w:lang w:eastAsia="en-US"/>
        </w:rPr>
        <w:t xml:space="preserve"> , כי יוני </w:t>
      </w:r>
      <w:r w:rsidRPr="00BF4803">
        <w:rPr>
          <w:rFonts w:cs="David"/>
          <w:lang w:eastAsia="en-US"/>
        </w:rPr>
        <w:t>Ni</w:t>
      </w:r>
      <w:r w:rsidRPr="00BF4803">
        <w:rPr>
          <w:rFonts w:cs="David"/>
          <w:vertAlign w:val="superscript"/>
          <w:lang w:eastAsia="en-US"/>
        </w:rPr>
        <w:t>2+</w:t>
      </w:r>
      <w:r w:rsidRPr="00BF4803">
        <w:rPr>
          <w:rFonts w:cs="David"/>
          <w:vertAlign w:val="subscript"/>
          <w:lang w:eastAsia="en-US"/>
        </w:rPr>
        <w:t>(aq)</w:t>
      </w:r>
      <w:r w:rsidRPr="00BF4803">
        <w:rPr>
          <w:rFonts w:cs="David" w:hint="cs"/>
          <w:rtl/>
          <w:lang w:eastAsia="en-US"/>
        </w:rPr>
        <w:t xml:space="preserve"> הם מחמצן חלש יותר מיוני </w:t>
      </w:r>
      <w:r w:rsidRPr="00BF4803">
        <w:rPr>
          <w:rFonts w:cs="David"/>
          <w:lang w:eastAsia="en-US"/>
        </w:rPr>
        <w:t>Cu</w:t>
      </w:r>
      <w:r w:rsidRPr="00BF4803">
        <w:rPr>
          <w:rFonts w:cs="David"/>
          <w:vertAlign w:val="superscript"/>
          <w:lang w:eastAsia="en-US"/>
        </w:rPr>
        <w:t>2+</w:t>
      </w:r>
      <w:r w:rsidRPr="00BF4803">
        <w:rPr>
          <w:rFonts w:cs="David"/>
          <w:vertAlign w:val="subscript"/>
          <w:lang w:eastAsia="en-US"/>
        </w:rPr>
        <w:t>(aq)</w:t>
      </w:r>
      <w:r w:rsidRPr="00BF4803">
        <w:rPr>
          <w:rFonts w:cs="David" w:hint="cs"/>
          <w:rtl/>
          <w:lang w:eastAsia="en-US"/>
        </w:rPr>
        <w:t xml:space="preserve"> (</w:t>
      </w:r>
      <w:r w:rsidRPr="00BF4803">
        <w:rPr>
          <w:rFonts w:cs="David" w:hint="cs"/>
          <w:b/>
          <w:bCs/>
          <w:rtl/>
          <w:lang w:eastAsia="en-US"/>
        </w:rPr>
        <w:t>או</w:t>
      </w:r>
      <w:r w:rsidRPr="00BF4803">
        <w:rPr>
          <w:rFonts w:cs="David" w:hint="cs"/>
          <w:rtl/>
          <w:lang w:eastAsia="en-US"/>
        </w:rPr>
        <w:t xml:space="preserve">: כי </w:t>
      </w:r>
      <w:r w:rsidRPr="00BF4803">
        <w:rPr>
          <w:rFonts w:cs="David"/>
          <w:lang w:eastAsia="en-US"/>
        </w:rPr>
        <w:t>Ni</w:t>
      </w:r>
      <w:r w:rsidRPr="00BF4803">
        <w:rPr>
          <w:rFonts w:cs="David"/>
          <w:vertAlign w:val="subscript"/>
          <w:lang w:eastAsia="en-US"/>
        </w:rPr>
        <w:t>(s)</w:t>
      </w:r>
      <w:r w:rsidRPr="00BF4803">
        <w:rPr>
          <w:rFonts w:cs="David" w:hint="cs"/>
          <w:rtl/>
          <w:lang w:eastAsia="en-US"/>
        </w:rPr>
        <w:t xml:space="preserve"> הוא מחזר חזק יותר מ- </w:t>
      </w:r>
      <w:r w:rsidRPr="00BF4803">
        <w:rPr>
          <w:rFonts w:cs="David"/>
          <w:lang w:eastAsia="en-US"/>
        </w:rPr>
        <w:t>Cu</w:t>
      </w:r>
      <w:r w:rsidRPr="00BF4803">
        <w:rPr>
          <w:rFonts w:cs="David"/>
          <w:vertAlign w:val="subscript"/>
          <w:lang w:eastAsia="en-US"/>
        </w:rPr>
        <w:t>(s)</w:t>
      </w:r>
      <w:r w:rsidRPr="00BF4803">
        <w:rPr>
          <w:rFonts w:cs="David" w:hint="cs"/>
          <w:rtl/>
          <w:lang w:eastAsia="en-US"/>
        </w:rPr>
        <w:t xml:space="preserve"> ). לכן </w:t>
      </w:r>
      <w:r w:rsidR="00D07B1C" w:rsidRPr="00BF4803">
        <w:rPr>
          <w:rFonts w:cs="David" w:hint="cs"/>
          <w:rtl/>
          <w:lang w:eastAsia="en-US"/>
        </w:rPr>
        <w:t xml:space="preserve">לא </w:t>
      </w:r>
      <w:r w:rsidRPr="00BF4803">
        <w:rPr>
          <w:rFonts w:cs="David" w:hint="cs"/>
          <w:rtl/>
          <w:lang w:eastAsia="en-US"/>
        </w:rPr>
        <w:t xml:space="preserve">תתרחש תגובה בין יוני </w:t>
      </w:r>
      <w:r w:rsidRPr="00BF4803">
        <w:rPr>
          <w:rFonts w:cs="David"/>
          <w:lang w:eastAsia="en-US"/>
        </w:rPr>
        <w:t>Ni</w:t>
      </w:r>
      <w:r w:rsidRPr="00BF4803">
        <w:rPr>
          <w:rFonts w:cs="David"/>
          <w:vertAlign w:val="superscript"/>
          <w:lang w:eastAsia="en-US"/>
        </w:rPr>
        <w:t>2+</w:t>
      </w:r>
      <w:r w:rsidRPr="00BF4803">
        <w:rPr>
          <w:rFonts w:cs="David"/>
          <w:vertAlign w:val="subscript"/>
          <w:lang w:eastAsia="en-US"/>
        </w:rPr>
        <w:t>(aq)</w:t>
      </w:r>
      <w:r w:rsidRPr="00BF4803">
        <w:rPr>
          <w:rFonts w:cs="David" w:hint="cs"/>
          <w:rtl/>
          <w:lang w:eastAsia="en-US"/>
        </w:rPr>
        <w:t xml:space="preserve"> לכלי עשוי </w:t>
      </w:r>
      <w:r w:rsidRPr="00BF4803">
        <w:rPr>
          <w:rFonts w:cs="David"/>
          <w:lang w:eastAsia="en-US"/>
        </w:rPr>
        <w:t>Cu</w:t>
      </w:r>
      <w:r w:rsidRPr="00BF4803">
        <w:rPr>
          <w:rFonts w:cs="David"/>
          <w:vertAlign w:val="subscript"/>
          <w:lang w:eastAsia="en-US"/>
        </w:rPr>
        <w:t>(s)</w:t>
      </w:r>
      <w:r w:rsidRPr="00BF4803">
        <w:rPr>
          <w:rFonts w:cs="David" w:hint="cs"/>
          <w:rtl/>
          <w:lang w:eastAsia="en-US"/>
        </w:rPr>
        <w:t xml:space="preserve"> .</w:t>
      </w:r>
    </w:p>
    <w:p w:rsidR="00F318CA" w:rsidRPr="00BF4803" w:rsidRDefault="00D07B1C" w:rsidP="00BF4803">
      <w:pPr>
        <w:pStyle w:val="ListParagraph"/>
        <w:numPr>
          <w:ilvl w:val="0"/>
          <w:numId w:val="35"/>
        </w:numPr>
        <w:spacing w:line="360" w:lineRule="auto"/>
        <w:rPr>
          <w:rFonts w:cs="David"/>
          <w:rtl/>
          <w:lang w:eastAsia="en-US"/>
        </w:rPr>
      </w:pPr>
      <w:r w:rsidRPr="00BF4803">
        <w:rPr>
          <w:rFonts w:cs="David" w:hint="cs"/>
          <w:rtl/>
          <w:lang w:eastAsia="en-US"/>
        </w:rPr>
        <w:t>א</w:t>
      </w:r>
      <w:r w:rsidR="00537C9F" w:rsidRPr="00BF4803">
        <w:rPr>
          <w:rFonts w:cs="David" w:hint="cs"/>
          <w:rtl/>
          <w:lang w:eastAsia="en-US"/>
        </w:rPr>
        <w:t>י</w:t>
      </w:r>
      <w:r w:rsidRPr="00BF4803">
        <w:rPr>
          <w:rFonts w:cs="David" w:hint="cs"/>
          <w:rtl/>
          <w:lang w:eastAsia="en-US"/>
        </w:rPr>
        <w:t>-</w:t>
      </w:r>
      <w:r w:rsidR="00F318CA" w:rsidRPr="00BF4803">
        <w:rPr>
          <w:rFonts w:cs="David" w:hint="cs"/>
          <w:rtl/>
          <w:lang w:eastAsia="en-US"/>
        </w:rPr>
        <w:t xml:space="preserve">אפשר לשמור תמיסת יוני </w:t>
      </w:r>
      <w:r w:rsidR="00F318CA" w:rsidRPr="00BF4803">
        <w:rPr>
          <w:rFonts w:cs="David"/>
          <w:lang w:eastAsia="en-US"/>
        </w:rPr>
        <w:t>Ag</w:t>
      </w:r>
      <w:r w:rsidR="00F318CA" w:rsidRPr="00BF4803">
        <w:rPr>
          <w:rFonts w:cs="David"/>
          <w:vertAlign w:val="superscript"/>
          <w:lang w:eastAsia="en-US"/>
        </w:rPr>
        <w:t>+</w:t>
      </w:r>
      <w:r w:rsidR="00F318CA" w:rsidRPr="00BF4803">
        <w:rPr>
          <w:rFonts w:cs="David"/>
          <w:vertAlign w:val="subscript"/>
          <w:lang w:eastAsia="en-US"/>
        </w:rPr>
        <w:t>(aq)</w:t>
      </w:r>
      <w:r w:rsidR="00F318CA" w:rsidRPr="00BF4803">
        <w:rPr>
          <w:rFonts w:cs="David" w:hint="cs"/>
          <w:rtl/>
          <w:lang w:eastAsia="en-US"/>
        </w:rPr>
        <w:t xml:space="preserve"> בכלי עשוי </w:t>
      </w:r>
      <w:r w:rsidR="00F318CA" w:rsidRPr="00BF4803">
        <w:rPr>
          <w:rFonts w:cs="David"/>
          <w:lang w:eastAsia="en-US"/>
        </w:rPr>
        <w:t>Cu</w:t>
      </w:r>
      <w:r w:rsidR="00F318CA" w:rsidRPr="00BF4803">
        <w:rPr>
          <w:rFonts w:cs="David"/>
          <w:vertAlign w:val="subscript"/>
          <w:lang w:eastAsia="en-US"/>
        </w:rPr>
        <w:t>(s)</w:t>
      </w:r>
      <w:r w:rsidR="00F318CA" w:rsidRPr="00BF4803">
        <w:rPr>
          <w:rFonts w:cs="David" w:hint="cs"/>
          <w:rtl/>
          <w:lang w:eastAsia="en-US"/>
        </w:rPr>
        <w:t xml:space="preserve"> , כי יוני </w:t>
      </w:r>
      <w:r w:rsidR="00F318CA" w:rsidRPr="00BF4803">
        <w:rPr>
          <w:rFonts w:cs="David"/>
          <w:lang w:eastAsia="en-US"/>
        </w:rPr>
        <w:t>Ag</w:t>
      </w:r>
      <w:r w:rsidR="00F318CA" w:rsidRPr="00BF4803">
        <w:rPr>
          <w:rFonts w:cs="David"/>
          <w:vertAlign w:val="superscript"/>
          <w:lang w:eastAsia="en-US"/>
        </w:rPr>
        <w:t>+</w:t>
      </w:r>
      <w:r w:rsidR="00F318CA" w:rsidRPr="00BF4803">
        <w:rPr>
          <w:rFonts w:cs="David"/>
          <w:vertAlign w:val="subscript"/>
          <w:lang w:eastAsia="en-US"/>
        </w:rPr>
        <w:t>(aq)</w:t>
      </w:r>
      <w:r w:rsidR="00F318CA" w:rsidRPr="00BF4803">
        <w:rPr>
          <w:rFonts w:cs="David" w:hint="cs"/>
          <w:rtl/>
          <w:lang w:eastAsia="en-US"/>
        </w:rPr>
        <w:t xml:space="preserve"> הם מחמצן חזק יותר מיוני </w:t>
      </w:r>
      <w:r w:rsidR="00F318CA" w:rsidRPr="00BF4803">
        <w:rPr>
          <w:rFonts w:cs="David"/>
          <w:lang w:eastAsia="en-US"/>
        </w:rPr>
        <w:t>Cu</w:t>
      </w:r>
      <w:r w:rsidR="00F318CA" w:rsidRPr="00BF4803">
        <w:rPr>
          <w:rFonts w:cs="David"/>
          <w:vertAlign w:val="superscript"/>
          <w:lang w:eastAsia="en-US"/>
        </w:rPr>
        <w:t>2+</w:t>
      </w:r>
      <w:r w:rsidR="00F318CA" w:rsidRPr="00BF4803">
        <w:rPr>
          <w:rFonts w:cs="David"/>
          <w:vertAlign w:val="subscript"/>
          <w:lang w:eastAsia="en-US"/>
        </w:rPr>
        <w:t>(aq)</w:t>
      </w:r>
      <w:r w:rsidR="00F318CA" w:rsidRPr="00BF4803">
        <w:rPr>
          <w:rFonts w:cs="David" w:hint="cs"/>
          <w:rtl/>
          <w:lang w:eastAsia="en-US"/>
        </w:rPr>
        <w:t xml:space="preserve"> (</w:t>
      </w:r>
      <w:r w:rsidR="00F318CA" w:rsidRPr="00BF4803">
        <w:rPr>
          <w:rFonts w:cs="David" w:hint="cs"/>
          <w:b/>
          <w:bCs/>
          <w:rtl/>
          <w:lang w:eastAsia="en-US"/>
        </w:rPr>
        <w:t>או</w:t>
      </w:r>
      <w:r w:rsidR="00F318CA" w:rsidRPr="00BF4803">
        <w:rPr>
          <w:rFonts w:cs="David" w:hint="cs"/>
          <w:rtl/>
          <w:lang w:eastAsia="en-US"/>
        </w:rPr>
        <w:t xml:space="preserve">:כי </w:t>
      </w:r>
      <w:r w:rsidR="00F318CA" w:rsidRPr="00BF4803">
        <w:rPr>
          <w:rFonts w:cs="David"/>
          <w:lang w:eastAsia="en-US"/>
        </w:rPr>
        <w:t>Ag</w:t>
      </w:r>
      <w:r w:rsidR="00F318CA" w:rsidRPr="00BF4803">
        <w:rPr>
          <w:rFonts w:cs="David"/>
          <w:vertAlign w:val="subscript"/>
          <w:lang w:eastAsia="en-US"/>
        </w:rPr>
        <w:t>(s)</w:t>
      </w:r>
      <w:r w:rsidR="00F318CA" w:rsidRPr="00BF4803">
        <w:rPr>
          <w:rFonts w:cs="David" w:hint="cs"/>
          <w:rtl/>
          <w:lang w:eastAsia="en-US"/>
        </w:rPr>
        <w:t xml:space="preserve"> הוא מחזר חלש יותר מ- </w:t>
      </w:r>
      <w:r w:rsidR="00F318CA" w:rsidRPr="00BF4803">
        <w:rPr>
          <w:rFonts w:cs="David"/>
          <w:lang w:eastAsia="en-US"/>
        </w:rPr>
        <w:t>Cu</w:t>
      </w:r>
      <w:r w:rsidR="00F318CA" w:rsidRPr="00BF4803">
        <w:rPr>
          <w:rFonts w:cs="David"/>
          <w:vertAlign w:val="subscript"/>
          <w:lang w:eastAsia="en-US"/>
        </w:rPr>
        <w:t>(s)</w:t>
      </w:r>
      <w:r w:rsidR="00F318CA" w:rsidRPr="00BF4803">
        <w:rPr>
          <w:rFonts w:cs="David" w:hint="cs"/>
          <w:rtl/>
          <w:lang w:eastAsia="en-US"/>
        </w:rPr>
        <w:t xml:space="preserve"> ).  לכן תתרחש תגובה בין יוני </w:t>
      </w:r>
      <w:r w:rsidR="00F318CA" w:rsidRPr="00BF4803">
        <w:rPr>
          <w:rFonts w:cs="David"/>
          <w:lang w:eastAsia="en-US"/>
        </w:rPr>
        <w:t>Ag</w:t>
      </w:r>
      <w:r w:rsidR="00F318CA" w:rsidRPr="00BF4803">
        <w:rPr>
          <w:rFonts w:cs="David"/>
          <w:vertAlign w:val="superscript"/>
          <w:lang w:eastAsia="en-US"/>
        </w:rPr>
        <w:t>+</w:t>
      </w:r>
      <w:r w:rsidR="00F318CA" w:rsidRPr="00BF4803">
        <w:rPr>
          <w:rFonts w:cs="David"/>
          <w:vertAlign w:val="subscript"/>
          <w:lang w:eastAsia="en-US"/>
        </w:rPr>
        <w:t>(aq)</w:t>
      </w:r>
      <w:r w:rsidR="00F318CA" w:rsidRPr="00BF4803">
        <w:rPr>
          <w:rFonts w:cs="David" w:hint="cs"/>
          <w:rtl/>
          <w:lang w:eastAsia="en-US"/>
        </w:rPr>
        <w:t xml:space="preserve"> לכלי עשוי </w:t>
      </w:r>
      <w:r w:rsidR="00F318CA" w:rsidRPr="00BF4803">
        <w:rPr>
          <w:rFonts w:cs="David"/>
          <w:lang w:eastAsia="en-US"/>
        </w:rPr>
        <w:t>Cu</w:t>
      </w:r>
      <w:r w:rsidR="00F318CA" w:rsidRPr="00BF4803">
        <w:rPr>
          <w:rFonts w:cs="David"/>
          <w:vertAlign w:val="subscript"/>
          <w:lang w:eastAsia="en-US"/>
        </w:rPr>
        <w:t>(s)</w:t>
      </w:r>
      <w:r w:rsidR="00F318CA" w:rsidRPr="00BF4803">
        <w:rPr>
          <w:rFonts w:cs="David" w:hint="cs"/>
          <w:rtl/>
          <w:lang w:eastAsia="en-US"/>
        </w:rPr>
        <w:t xml:space="preserve"> .</w:t>
      </w:r>
    </w:p>
    <w:p w:rsidR="00D07B1C" w:rsidRDefault="00D07B1C" w:rsidP="001C45EF">
      <w:pPr>
        <w:tabs>
          <w:tab w:val="left" w:pos="7739"/>
        </w:tabs>
        <w:spacing w:line="360" w:lineRule="auto"/>
        <w:rPr>
          <w:rFonts w:cs="David"/>
          <w:rtl/>
          <w:lang w:eastAsia="en-US"/>
        </w:rPr>
      </w:pPr>
    </w:p>
    <w:p w:rsidR="00EB2E78" w:rsidRDefault="00EB2E78">
      <w:pPr>
        <w:bidi w:val="0"/>
        <w:rPr>
          <w:rFonts w:cs="David"/>
          <w:b/>
          <w:bCs/>
          <w:color w:val="FF0000"/>
          <w:sz w:val="36"/>
          <w:szCs w:val="36"/>
          <w:rtl/>
          <w:lang w:eastAsia="en-US"/>
        </w:rPr>
      </w:pPr>
      <w:r>
        <w:rPr>
          <w:color w:val="FF0000"/>
          <w:sz w:val="36"/>
          <w:szCs w:val="36"/>
          <w:rtl/>
        </w:rPr>
        <w:br w:type="page"/>
      </w:r>
    </w:p>
    <w:p w:rsidR="00F318CA" w:rsidRDefault="00F318CA" w:rsidP="001C45EF">
      <w:pPr>
        <w:pStyle w:val="Heading2"/>
        <w:rPr>
          <w:color w:val="FF0000"/>
          <w:sz w:val="28"/>
          <w:szCs w:val="28"/>
          <w:rtl/>
        </w:rPr>
      </w:pPr>
      <w:r>
        <w:rPr>
          <w:rFonts w:hint="cs"/>
          <w:color w:val="FF0000"/>
          <w:sz w:val="36"/>
          <w:szCs w:val="36"/>
          <w:rtl/>
        </w:rPr>
        <w:lastRenderedPageBreak/>
        <w:t>ז'</w:t>
      </w:r>
      <w:r>
        <w:rPr>
          <w:rFonts w:hint="cs"/>
          <w:color w:val="FF0000"/>
          <w:rtl/>
        </w:rPr>
        <w:t xml:space="preserve">  </w:t>
      </w:r>
      <w:r>
        <w:rPr>
          <w:rFonts w:hint="cs"/>
          <w:rtl/>
        </w:rPr>
        <w:t>חומצות ובסיסים</w:t>
      </w:r>
      <w:r>
        <w:rPr>
          <w:rFonts w:hint="cs"/>
          <w:color w:val="FF0000"/>
          <w:rtl/>
        </w:rPr>
        <w:tab/>
      </w:r>
    </w:p>
    <w:p w:rsidR="00F318CA" w:rsidRDefault="00F318CA">
      <w:pPr>
        <w:spacing w:line="360" w:lineRule="auto"/>
        <w:ind w:left="-58"/>
        <w:rPr>
          <w:rFonts w:cs="David"/>
          <w:rtl/>
          <w:lang w:eastAsia="en-US"/>
        </w:rPr>
      </w:pPr>
      <w:r>
        <w:rPr>
          <w:rFonts w:cs="David" w:hint="cs"/>
          <w:rtl/>
          <w:lang w:eastAsia="en-US"/>
        </w:rPr>
        <w:t xml:space="preserve">הכינו </w:t>
      </w:r>
      <w:r>
        <w:rPr>
          <w:rFonts w:cs="David"/>
          <w:lang w:eastAsia="en-US"/>
        </w:rPr>
        <w:t>50</w:t>
      </w:r>
      <w:r>
        <w:rPr>
          <w:rFonts w:cs="David" w:hint="cs"/>
          <w:rtl/>
          <w:lang w:eastAsia="en-US"/>
        </w:rPr>
        <w:t xml:space="preserve"> מ"ל של כל אחת מן התמיסות: </w:t>
      </w:r>
      <w:r>
        <w:rPr>
          <w:rFonts w:cs="David"/>
          <w:lang w:eastAsia="en-US"/>
        </w:rPr>
        <w:t>Ca(OH)</w:t>
      </w:r>
      <w:r>
        <w:rPr>
          <w:rFonts w:cs="David"/>
          <w:vertAlign w:val="subscript"/>
          <w:lang w:eastAsia="en-US"/>
        </w:rPr>
        <w:t>2(aq)</w:t>
      </w:r>
      <w:r>
        <w:rPr>
          <w:rFonts w:cs="David" w:hint="cs"/>
          <w:rtl/>
          <w:lang w:eastAsia="en-US"/>
        </w:rPr>
        <w:t xml:space="preserve"> , </w:t>
      </w:r>
      <w:r>
        <w:rPr>
          <w:rFonts w:cs="David"/>
          <w:lang w:eastAsia="en-US"/>
        </w:rPr>
        <w:t>HNO</w:t>
      </w:r>
      <w:r>
        <w:rPr>
          <w:rFonts w:cs="David"/>
          <w:vertAlign w:val="subscript"/>
          <w:lang w:eastAsia="en-US"/>
        </w:rPr>
        <w:t>3(aq)</w:t>
      </w:r>
      <w:r>
        <w:rPr>
          <w:rFonts w:cs="David" w:hint="cs"/>
          <w:rtl/>
          <w:lang w:eastAsia="en-US"/>
        </w:rPr>
        <w:t xml:space="preserve"> , </w:t>
      </w:r>
      <w:r>
        <w:rPr>
          <w:rFonts w:cs="David"/>
          <w:lang w:eastAsia="en-US"/>
        </w:rPr>
        <w:t>Ca(NO</w:t>
      </w:r>
      <w:r>
        <w:rPr>
          <w:rFonts w:cs="David"/>
          <w:vertAlign w:val="subscript"/>
          <w:lang w:eastAsia="en-US"/>
        </w:rPr>
        <w:t>3</w:t>
      </w:r>
      <w:r>
        <w:rPr>
          <w:rFonts w:cs="David"/>
          <w:lang w:eastAsia="en-US"/>
        </w:rPr>
        <w:t>)</w:t>
      </w:r>
      <w:r>
        <w:rPr>
          <w:rFonts w:cs="David"/>
          <w:vertAlign w:val="subscript"/>
          <w:lang w:eastAsia="en-US"/>
        </w:rPr>
        <w:t>2(aq)</w:t>
      </w:r>
      <w:r>
        <w:rPr>
          <w:rFonts w:cs="David" w:hint="cs"/>
          <w:rtl/>
          <w:lang w:eastAsia="en-US"/>
        </w:rPr>
        <w:t xml:space="preserve"> ומדדו את</w:t>
      </w:r>
    </w:p>
    <w:p w:rsidR="00F318CA" w:rsidRDefault="00F318CA">
      <w:pPr>
        <w:spacing w:line="360" w:lineRule="auto"/>
        <w:ind w:left="-58"/>
        <w:rPr>
          <w:rFonts w:cs="David"/>
          <w:rtl/>
          <w:lang w:eastAsia="en-US"/>
        </w:rPr>
      </w:pPr>
      <w:r>
        <w:rPr>
          <w:rFonts w:cs="David" w:hint="cs"/>
          <w:rtl/>
          <w:lang w:eastAsia="en-US"/>
        </w:rPr>
        <w:t xml:space="preserve">ה- </w:t>
      </w:r>
      <w:r>
        <w:rPr>
          <w:rFonts w:cs="David"/>
          <w:lang w:eastAsia="en-US"/>
        </w:rPr>
        <w:t>pH</w:t>
      </w:r>
      <w:r>
        <w:rPr>
          <w:rFonts w:cs="David" w:hint="cs"/>
          <w:rtl/>
          <w:lang w:eastAsia="en-US"/>
        </w:rPr>
        <w:t xml:space="preserve"> שלהן. לכל אחת מן התמיסות הוסיפו  </w:t>
      </w:r>
      <w:r>
        <w:rPr>
          <w:rFonts w:cs="David"/>
          <w:lang w:eastAsia="en-US"/>
        </w:rPr>
        <w:t>50</w:t>
      </w:r>
      <w:r>
        <w:rPr>
          <w:rFonts w:cs="David" w:hint="cs"/>
          <w:rtl/>
          <w:lang w:eastAsia="en-US"/>
        </w:rPr>
        <w:t xml:space="preserve"> מ"ל של מים.</w:t>
      </w:r>
    </w:p>
    <w:p w:rsidR="00F318CA" w:rsidRDefault="00F318CA">
      <w:pPr>
        <w:spacing w:line="360" w:lineRule="auto"/>
        <w:ind w:left="-58" w:right="-426"/>
        <w:rPr>
          <w:rFonts w:cs="David"/>
          <w:rtl/>
          <w:lang w:eastAsia="en-US"/>
        </w:rPr>
      </w:pPr>
      <w:r>
        <w:rPr>
          <w:rFonts w:cs="David" w:hint="cs"/>
          <w:rtl/>
          <w:lang w:eastAsia="en-US"/>
        </w:rPr>
        <w:t xml:space="preserve">איזו מן השורות </w:t>
      </w:r>
      <w:r>
        <w:rPr>
          <w:rFonts w:hint="cs"/>
          <w:rtl/>
          <w:lang w:eastAsia="en-US"/>
        </w:rPr>
        <w:t>1-4</w:t>
      </w:r>
      <w:r>
        <w:rPr>
          <w:rFonts w:cs="David" w:hint="cs"/>
          <w:rtl/>
          <w:lang w:eastAsia="en-US"/>
        </w:rPr>
        <w:t xml:space="preserve"> בטבלה שלפניך מציגה </w:t>
      </w:r>
      <w:r w:rsidRPr="001C45EF">
        <w:rPr>
          <w:rFonts w:cs="David" w:hint="cs"/>
          <w:b/>
          <w:bCs/>
          <w:rtl/>
          <w:lang w:eastAsia="en-US"/>
        </w:rPr>
        <w:t>נכון</w:t>
      </w:r>
      <w:r>
        <w:rPr>
          <w:rFonts w:cs="David" w:hint="cs"/>
          <w:rtl/>
          <w:lang w:eastAsia="en-US"/>
        </w:rPr>
        <w:t xml:space="preserve"> את השינוי שחל ב- </w:t>
      </w:r>
      <w:r>
        <w:rPr>
          <w:rFonts w:cs="David"/>
          <w:lang w:eastAsia="en-US"/>
        </w:rPr>
        <w:t>pH</w:t>
      </w:r>
      <w:r>
        <w:rPr>
          <w:rFonts w:cs="David" w:hint="cs"/>
          <w:rtl/>
          <w:lang w:eastAsia="en-US"/>
        </w:rPr>
        <w:t xml:space="preserve"> של כל אחת מן התמיסות?</w:t>
      </w:r>
    </w:p>
    <w:p w:rsidR="00F318CA" w:rsidRDefault="00F318CA">
      <w:pPr>
        <w:spacing w:line="360" w:lineRule="auto"/>
        <w:ind w:left="-58" w:right="-426"/>
        <w:rPr>
          <w:rFonts w:cs="David"/>
          <w:sz w:val="16"/>
          <w:szCs w:val="16"/>
          <w:rtl/>
          <w:lang w:eastAsia="en-US"/>
        </w:rPr>
      </w:pPr>
    </w:p>
    <w:tbl>
      <w:tblPr>
        <w:bidiVisual/>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שאלה"/>
      </w:tblPr>
      <w:tblGrid>
        <w:gridCol w:w="1265"/>
        <w:gridCol w:w="843"/>
        <w:gridCol w:w="2129"/>
        <w:gridCol w:w="2125"/>
        <w:gridCol w:w="2130"/>
      </w:tblGrid>
      <w:tr w:rsidR="00AC0A54" w:rsidTr="00AC0A54">
        <w:trPr>
          <w:tblHeader/>
        </w:trPr>
        <w:tc>
          <w:tcPr>
            <w:tcW w:w="1275" w:type="dxa"/>
            <w:tcBorders>
              <w:top w:val="nil"/>
              <w:left w:val="nil"/>
              <w:bottom w:val="nil"/>
              <w:right w:val="nil"/>
            </w:tcBorders>
          </w:tcPr>
          <w:p w:rsidR="00AC0A54" w:rsidRDefault="00AC0A54">
            <w:pPr>
              <w:bidi w:val="0"/>
              <w:spacing w:line="360" w:lineRule="auto"/>
              <w:ind w:right="-42"/>
              <w:rPr>
                <w:rtl/>
                <w:lang w:eastAsia="en-US"/>
              </w:rPr>
            </w:pPr>
          </w:p>
        </w:tc>
        <w:tc>
          <w:tcPr>
            <w:tcW w:w="851" w:type="dxa"/>
            <w:tcBorders>
              <w:top w:val="nil"/>
              <w:left w:val="nil"/>
              <w:bottom w:val="single" w:sz="4" w:space="0" w:color="auto"/>
            </w:tcBorders>
          </w:tcPr>
          <w:p w:rsidR="00AC0A54" w:rsidRDefault="00AC0A54">
            <w:pPr>
              <w:bidi w:val="0"/>
              <w:spacing w:line="360" w:lineRule="auto"/>
              <w:ind w:right="-426"/>
              <w:jc w:val="right"/>
              <w:rPr>
                <w:rFonts w:cs="David"/>
                <w:lang w:eastAsia="en-US"/>
              </w:rPr>
            </w:pPr>
          </w:p>
        </w:tc>
        <w:tc>
          <w:tcPr>
            <w:tcW w:w="2143" w:type="dxa"/>
          </w:tcPr>
          <w:p w:rsidR="00AC0A54" w:rsidRDefault="00AC0A54">
            <w:pPr>
              <w:bidi w:val="0"/>
              <w:spacing w:line="360" w:lineRule="auto"/>
              <w:ind w:right="34"/>
              <w:jc w:val="center"/>
              <w:rPr>
                <w:rFonts w:cs="David"/>
                <w:vertAlign w:val="subscript"/>
                <w:lang w:eastAsia="en-US"/>
              </w:rPr>
            </w:pPr>
            <w:r>
              <w:rPr>
                <w:rFonts w:cs="David"/>
                <w:lang w:eastAsia="en-US"/>
              </w:rPr>
              <w:t>Ca(OH)</w:t>
            </w:r>
            <w:r>
              <w:rPr>
                <w:rFonts w:cs="David"/>
                <w:vertAlign w:val="subscript"/>
                <w:lang w:eastAsia="en-US"/>
              </w:rPr>
              <w:t>2(aq)</w:t>
            </w:r>
          </w:p>
        </w:tc>
        <w:tc>
          <w:tcPr>
            <w:tcW w:w="2143" w:type="dxa"/>
          </w:tcPr>
          <w:p w:rsidR="00AC0A54" w:rsidRDefault="00AC0A54">
            <w:pPr>
              <w:bidi w:val="0"/>
              <w:spacing w:line="360" w:lineRule="auto"/>
              <w:ind w:right="34"/>
              <w:jc w:val="center"/>
              <w:rPr>
                <w:rFonts w:cs="David"/>
                <w:vertAlign w:val="subscript"/>
                <w:lang w:eastAsia="en-US"/>
              </w:rPr>
            </w:pPr>
            <w:r>
              <w:rPr>
                <w:rFonts w:cs="David"/>
                <w:lang w:eastAsia="en-US"/>
              </w:rPr>
              <w:t>HNO</w:t>
            </w:r>
            <w:r>
              <w:rPr>
                <w:rFonts w:cs="David"/>
                <w:vertAlign w:val="subscript"/>
                <w:lang w:eastAsia="en-US"/>
              </w:rPr>
              <w:t>3(aq)</w:t>
            </w:r>
          </w:p>
        </w:tc>
        <w:tc>
          <w:tcPr>
            <w:tcW w:w="2143" w:type="dxa"/>
          </w:tcPr>
          <w:p w:rsidR="00AC0A54" w:rsidRDefault="00AC0A54">
            <w:pPr>
              <w:bidi w:val="0"/>
              <w:spacing w:line="360" w:lineRule="auto"/>
              <w:ind w:right="7"/>
              <w:jc w:val="center"/>
              <w:rPr>
                <w:rFonts w:cs="David"/>
                <w:vertAlign w:val="subscript"/>
                <w:lang w:eastAsia="en-US"/>
              </w:rPr>
            </w:pPr>
            <w:r>
              <w:rPr>
                <w:rFonts w:cs="David"/>
                <w:lang w:eastAsia="en-US"/>
              </w:rPr>
              <w:t>Ca(NO</w:t>
            </w:r>
            <w:r>
              <w:rPr>
                <w:rFonts w:cs="David"/>
                <w:vertAlign w:val="subscript"/>
                <w:lang w:eastAsia="en-US"/>
              </w:rPr>
              <w:t>3</w:t>
            </w:r>
            <w:r>
              <w:rPr>
                <w:rFonts w:cs="David"/>
                <w:lang w:eastAsia="en-US"/>
              </w:rPr>
              <w:t>)</w:t>
            </w:r>
            <w:r>
              <w:rPr>
                <w:rFonts w:cs="David"/>
                <w:vertAlign w:val="subscript"/>
                <w:lang w:eastAsia="en-US"/>
              </w:rPr>
              <w:t>2(aq)</w:t>
            </w:r>
          </w:p>
        </w:tc>
      </w:tr>
      <w:tr w:rsidR="00AC0A54" w:rsidTr="00AC0A54">
        <w:trPr>
          <w:tblHeader/>
        </w:trPr>
        <w:tc>
          <w:tcPr>
            <w:tcW w:w="1275" w:type="dxa"/>
            <w:tcBorders>
              <w:top w:val="nil"/>
              <w:left w:val="nil"/>
              <w:bottom w:val="nil"/>
            </w:tcBorders>
          </w:tcPr>
          <w:p w:rsidR="00AC0A54" w:rsidRDefault="00AC0A54">
            <w:pPr>
              <w:bidi w:val="0"/>
              <w:spacing w:line="360" w:lineRule="auto"/>
              <w:ind w:right="-42"/>
              <w:jc w:val="right"/>
              <w:rPr>
                <w:lang w:eastAsia="en-US"/>
              </w:rPr>
            </w:pPr>
            <w:r>
              <w:rPr>
                <w:rFonts w:hint="cs"/>
                <w:rtl/>
                <w:lang w:eastAsia="en-US"/>
              </w:rPr>
              <w:t>16%</w:t>
            </w:r>
          </w:p>
        </w:tc>
        <w:tc>
          <w:tcPr>
            <w:tcW w:w="851" w:type="dxa"/>
            <w:tcBorders>
              <w:top w:val="single" w:sz="4" w:space="0" w:color="auto"/>
            </w:tcBorders>
          </w:tcPr>
          <w:p w:rsidR="00AC0A54" w:rsidRDefault="00AC0A54">
            <w:pPr>
              <w:spacing w:line="360" w:lineRule="auto"/>
              <w:ind w:right="34"/>
              <w:jc w:val="both"/>
              <w:rPr>
                <w:rFonts w:cs="David"/>
                <w:lang w:eastAsia="en-US"/>
              </w:rPr>
            </w:pPr>
            <w:r>
              <w:rPr>
                <w:rFonts w:cs="David" w:hint="cs"/>
                <w:rtl/>
                <w:lang w:eastAsia="en-US"/>
              </w:rPr>
              <w:t>1.</w:t>
            </w:r>
          </w:p>
        </w:tc>
        <w:tc>
          <w:tcPr>
            <w:tcW w:w="2143" w:type="dxa"/>
          </w:tcPr>
          <w:p w:rsidR="00AC0A54" w:rsidRDefault="00AC0A54">
            <w:pPr>
              <w:pStyle w:val="Footer"/>
              <w:tabs>
                <w:tab w:val="clear" w:pos="4153"/>
                <w:tab w:val="clear" w:pos="8306"/>
              </w:tabs>
              <w:spacing w:line="360" w:lineRule="auto"/>
              <w:jc w:val="center"/>
              <w:rPr>
                <w:rFonts w:cs="David"/>
                <w:lang w:eastAsia="en-US"/>
              </w:rPr>
            </w:pPr>
            <w:r>
              <w:rPr>
                <w:rFonts w:cs="David" w:hint="cs"/>
                <w:rtl/>
                <w:lang w:eastAsia="en-US"/>
              </w:rPr>
              <w:t>עלה</w:t>
            </w:r>
          </w:p>
        </w:tc>
        <w:tc>
          <w:tcPr>
            <w:tcW w:w="2143" w:type="dxa"/>
          </w:tcPr>
          <w:p w:rsidR="00AC0A54" w:rsidRDefault="00AC0A54">
            <w:pPr>
              <w:pStyle w:val="Footer"/>
              <w:tabs>
                <w:tab w:val="clear" w:pos="4153"/>
                <w:tab w:val="clear" w:pos="8306"/>
              </w:tabs>
              <w:spacing w:line="360" w:lineRule="auto"/>
              <w:ind w:right="34"/>
              <w:jc w:val="center"/>
              <w:rPr>
                <w:rFonts w:cs="David"/>
                <w:lang w:eastAsia="en-US"/>
              </w:rPr>
            </w:pPr>
            <w:r>
              <w:rPr>
                <w:rFonts w:cs="David" w:hint="cs"/>
                <w:rtl/>
                <w:lang w:eastAsia="en-US"/>
              </w:rPr>
              <w:t>ירד</w:t>
            </w:r>
          </w:p>
        </w:tc>
        <w:tc>
          <w:tcPr>
            <w:tcW w:w="2143" w:type="dxa"/>
          </w:tcPr>
          <w:p w:rsidR="00AC0A54" w:rsidRDefault="00AC0A54">
            <w:pPr>
              <w:spacing w:line="360" w:lineRule="auto"/>
              <w:ind w:right="7"/>
              <w:jc w:val="center"/>
              <w:rPr>
                <w:rFonts w:cs="David"/>
                <w:lang w:eastAsia="en-US"/>
              </w:rPr>
            </w:pPr>
            <w:r>
              <w:rPr>
                <w:rFonts w:cs="David" w:hint="cs"/>
                <w:rtl/>
                <w:lang w:eastAsia="en-US"/>
              </w:rPr>
              <w:t>לא השתנה</w:t>
            </w:r>
          </w:p>
        </w:tc>
      </w:tr>
      <w:tr w:rsidR="00AC0A54" w:rsidTr="00AC0A54">
        <w:trPr>
          <w:tblHeader/>
        </w:trPr>
        <w:tc>
          <w:tcPr>
            <w:tcW w:w="1275" w:type="dxa"/>
            <w:tcBorders>
              <w:top w:val="nil"/>
              <w:left w:val="nil"/>
              <w:bottom w:val="nil"/>
            </w:tcBorders>
          </w:tcPr>
          <w:p w:rsidR="00AC0A54" w:rsidRDefault="00AC0A54">
            <w:pPr>
              <w:bidi w:val="0"/>
              <w:spacing w:line="360" w:lineRule="auto"/>
              <w:ind w:right="-42"/>
              <w:jc w:val="right"/>
              <w:rPr>
                <w:b/>
                <w:bCs/>
                <w:lang w:eastAsia="en-US"/>
              </w:rPr>
            </w:pPr>
            <w:r>
              <w:rPr>
                <w:b/>
                <w:bCs/>
                <w:highlight w:val="yellow"/>
                <w:lang w:eastAsia="en-US"/>
              </w:rPr>
              <w:t>78%</w:t>
            </w:r>
          </w:p>
        </w:tc>
        <w:tc>
          <w:tcPr>
            <w:tcW w:w="851" w:type="dxa"/>
          </w:tcPr>
          <w:p w:rsidR="00AC0A54" w:rsidRDefault="00AC0A54">
            <w:pPr>
              <w:spacing w:line="360" w:lineRule="auto"/>
              <w:ind w:right="34"/>
              <w:jc w:val="both"/>
              <w:rPr>
                <w:rFonts w:cs="David"/>
                <w:b/>
                <w:bCs/>
                <w:highlight w:val="yellow"/>
                <w:lang w:eastAsia="en-US"/>
              </w:rPr>
            </w:pPr>
            <w:r>
              <w:rPr>
                <w:rFonts w:cs="David" w:hint="cs"/>
                <w:b/>
                <w:bCs/>
                <w:highlight w:val="yellow"/>
                <w:rtl/>
                <w:lang w:eastAsia="en-US"/>
              </w:rPr>
              <w:t>2.</w:t>
            </w:r>
          </w:p>
        </w:tc>
        <w:tc>
          <w:tcPr>
            <w:tcW w:w="2143" w:type="dxa"/>
          </w:tcPr>
          <w:p w:rsidR="00AC0A54" w:rsidRDefault="00AC0A54">
            <w:pPr>
              <w:spacing w:line="360" w:lineRule="auto"/>
              <w:jc w:val="center"/>
              <w:rPr>
                <w:rFonts w:cs="David"/>
                <w:b/>
                <w:bCs/>
                <w:highlight w:val="yellow"/>
                <w:lang w:eastAsia="en-US"/>
              </w:rPr>
            </w:pPr>
            <w:r>
              <w:rPr>
                <w:rFonts w:cs="David" w:hint="cs"/>
                <w:b/>
                <w:bCs/>
                <w:highlight w:val="yellow"/>
                <w:rtl/>
                <w:lang w:eastAsia="en-US"/>
              </w:rPr>
              <w:t>ירד</w:t>
            </w:r>
          </w:p>
        </w:tc>
        <w:tc>
          <w:tcPr>
            <w:tcW w:w="2143" w:type="dxa"/>
          </w:tcPr>
          <w:p w:rsidR="00AC0A54" w:rsidRDefault="00AC0A54">
            <w:pPr>
              <w:spacing w:line="360" w:lineRule="auto"/>
              <w:ind w:right="34"/>
              <w:jc w:val="center"/>
              <w:rPr>
                <w:rFonts w:cs="David"/>
                <w:b/>
                <w:bCs/>
                <w:highlight w:val="yellow"/>
                <w:lang w:eastAsia="en-US"/>
              </w:rPr>
            </w:pPr>
            <w:r>
              <w:rPr>
                <w:rFonts w:cs="David" w:hint="cs"/>
                <w:b/>
                <w:bCs/>
                <w:highlight w:val="yellow"/>
                <w:rtl/>
                <w:lang w:eastAsia="en-US"/>
              </w:rPr>
              <w:t>עלה</w:t>
            </w:r>
          </w:p>
        </w:tc>
        <w:tc>
          <w:tcPr>
            <w:tcW w:w="2143" w:type="dxa"/>
          </w:tcPr>
          <w:p w:rsidR="00AC0A54" w:rsidRDefault="00AC0A54">
            <w:pPr>
              <w:spacing w:line="360" w:lineRule="auto"/>
              <w:ind w:right="7"/>
              <w:jc w:val="center"/>
              <w:rPr>
                <w:rFonts w:cs="David"/>
                <w:b/>
                <w:bCs/>
                <w:highlight w:val="yellow"/>
                <w:lang w:eastAsia="en-US"/>
              </w:rPr>
            </w:pPr>
            <w:r>
              <w:rPr>
                <w:rFonts w:cs="David" w:hint="cs"/>
                <w:b/>
                <w:bCs/>
                <w:highlight w:val="yellow"/>
                <w:rtl/>
                <w:lang w:eastAsia="en-US"/>
              </w:rPr>
              <w:t>לא השתנה</w:t>
            </w:r>
          </w:p>
        </w:tc>
      </w:tr>
      <w:tr w:rsidR="00AC0A54" w:rsidTr="00AC0A54">
        <w:trPr>
          <w:tblHeader/>
        </w:trPr>
        <w:tc>
          <w:tcPr>
            <w:tcW w:w="1275" w:type="dxa"/>
            <w:tcBorders>
              <w:top w:val="nil"/>
              <w:left w:val="nil"/>
              <w:bottom w:val="nil"/>
            </w:tcBorders>
          </w:tcPr>
          <w:p w:rsidR="00AC0A54" w:rsidRDefault="00AC0A54">
            <w:pPr>
              <w:bidi w:val="0"/>
              <w:spacing w:line="360" w:lineRule="auto"/>
              <w:ind w:right="-42"/>
              <w:jc w:val="right"/>
              <w:rPr>
                <w:lang w:eastAsia="en-US"/>
              </w:rPr>
            </w:pPr>
            <w:r>
              <w:rPr>
                <w:lang w:eastAsia="en-US"/>
              </w:rPr>
              <w:t xml:space="preserve">  2%</w:t>
            </w:r>
          </w:p>
        </w:tc>
        <w:tc>
          <w:tcPr>
            <w:tcW w:w="851" w:type="dxa"/>
          </w:tcPr>
          <w:p w:rsidR="00AC0A54" w:rsidRDefault="00AC0A54">
            <w:pPr>
              <w:spacing w:line="360" w:lineRule="auto"/>
              <w:ind w:right="34"/>
              <w:jc w:val="both"/>
              <w:rPr>
                <w:rFonts w:cs="David"/>
                <w:lang w:eastAsia="en-US"/>
              </w:rPr>
            </w:pPr>
            <w:r>
              <w:rPr>
                <w:rFonts w:cs="David" w:hint="cs"/>
                <w:rtl/>
                <w:lang w:eastAsia="en-US"/>
              </w:rPr>
              <w:t>3.</w:t>
            </w:r>
          </w:p>
        </w:tc>
        <w:tc>
          <w:tcPr>
            <w:tcW w:w="2143" w:type="dxa"/>
          </w:tcPr>
          <w:p w:rsidR="00AC0A54" w:rsidRDefault="00AC0A54">
            <w:pPr>
              <w:spacing w:line="360" w:lineRule="auto"/>
              <w:jc w:val="center"/>
              <w:rPr>
                <w:rFonts w:cs="David"/>
                <w:lang w:eastAsia="en-US"/>
              </w:rPr>
            </w:pPr>
            <w:r>
              <w:rPr>
                <w:rFonts w:cs="David" w:hint="cs"/>
                <w:rtl/>
                <w:lang w:eastAsia="en-US"/>
              </w:rPr>
              <w:t>עלה</w:t>
            </w:r>
          </w:p>
        </w:tc>
        <w:tc>
          <w:tcPr>
            <w:tcW w:w="2143" w:type="dxa"/>
          </w:tcPr>
          <w:p w:rsidR="00AC0A54" w:rsidRDefault="00AC0A54">
            <w:pPr>
              <w:spacing w:line="360" w:lineRule="auto"/>
              <w:ind w:right="34"/>
              <w:jc w:val="center"/>
              <w:rPr>
                <w:rFonts w:cs="David"/>
                <w:lang w:eastAsia="en-US"/>
              </w:rPr>
            </w:pPr>
            <w:r>
              <w:rPr>
                <w:rFonts w:cs="David" w:hint="cs"/>
                <w:rtl/>
                <w:lang w:eastAsia="en-US"/>
              </w:rPr>
              <w:t>ירד</w:t>
            </w:r>
          </w:p>
        </w:tc>
        <w:tc>
          <w:tcPr>
            <w:tcW w:w="2143" w:type="dxa"/>
          </w:tcPr>
          <w:p w:rsidR="00AC0A54" w:rsidRDefault="00AC0A54">
            <w:pPr>
              <w:spacing w:line="360" w:lineRule="auto"/>
              <w:ind w:right="7"/>
              <w:jc w:val="center"/>
              <w:rPr>
                <w:rFonts w:cs="David"/>
                <w:lang w:eastAsia="en-US"/>
              </w:rPr>
            </w:pPr>
            <w:r>
              <w:rPr>
                <w:rFonts w:cs="David" w:hint="cs"/>
                <w:rtl/>
                <w:lang w:eastAsia="en-US"/>
              </w:rPr>
              <w:t>ירד</w:t>
            </w:r>
          </w:p>
        </w:tc>
      </w:tr>
      <w:tr w:rsidR="00AC0A54" w:rsidTr="00AC0A54">
        <w:trPr>
          <w:tblHeader/>
        </w:trPr>
        <w:tc>
          <w:tcPr>
            <w:tcW w:w="1275" w:type="dxa"/>
            <w:tcBorders>
              <w:top w:val="nil"/>
              <w:left w:val="nil"/>
              <w:bottom w:val="nil"/>
            </w:tcBorders>
          </w:tcPr>
          <w:p w:rsidR="00AC0A54" w:rsidRDefault="00AC0A54">
            <w:pPr>
              <w:bidi w:val="0"/>
              <w:spacing w:line="360" w:lineRule="auto"/>
              <w:ind w:right="-42"/>
              <w:jc w:val="right"/>
              <w:rPr>
                <w:lang w:eastAsia="en-US"/>
              </w:rPr>
            </w:pPr>
            <w:r>
              <w:rPr>
                <w:lang w:eastAsia="en-US"/>
              </w:rPr>
              <w:t xml:space="preserve">  4%</w:t>
            </w:r>
          </w:p>
        </w:tc>
        <w:tc>
          <w:tcPr>
            <w:tcW w:w="851" w:type="dxa"/>
          </w:tcPr>
          <w:p w:rsidR="00AC0A54" w:rsidRDefault="00AC0A54">
            <w:pPr>
              <w:spacing w:line="360" w:lineRule="auto"/>
              <w:ind w:right="34"/>
              <w:jc w:val="both"/>
              <w:rPr>
                <w:rFonts w:cs="David"/>
                <w:lang w:eastAsia="en-US"/>
              </w:rPr>
            </w:pPr>
            <w:r>
              <w:rPr>
                <w:rFonts w:cs="David" w:hint="cs"/>
                <w:rtl/>
                <w:lang w:eastAsia="en-US"/>
              </w:rPr>
              <w:t>4.</w:t>
            </w:r>
          </w:p>
        </w:tc>
        <w:tc>
          <w:tcPr>
            <w:tcW w:w="2143" w:type="dxa"/>
          </w:tcPr>
          <w:p w:rsidR="00AC0A54" w:rsidRDefault="00AC0A54">
            <w:pPr>
              <w:spacing w:line="360" w:lineRule="auto"/>
              <w:jc w:val="center"/>
              <w:rPr>
                <w:rFonts w:cs="David"/>
                <w:lang w:eastAsia="en-US"/>
              </w:rPr>
            </w:pPr>
            <w:r>
              <w:rPr>
                <w:rFonts w:cs="David" w:hint="cs"/>
                <w:rtl/>
                <w:lang w:eastAsia="en-US"/>
              </w:rPr>
              <w:t>ירד</w:t>
            </w:r>
          </w:p>
        </w:tc>
        <w:tc>
          <w:tcPr>
            <w:tcW w:w="2143" w:type="dxa"/>
          </w:tcPr>
          <w:p w:rsidR="00AC0A54" w:rsidRDefault="00AC0A54">
            <w:pPr>
              <w:spacing w:line="360" w:lineRule="auto"/>
              <w:ind w:right="34"/>
              <w:jc w:val="center"/>
              <w:rPr>
                <w:rFonts w:cs="David"/>
                <w:lang w:eastAsia="en-US"/>
              </w:rPr>
            </w:pPr>
            <w:r>
              <w:rPr>
                <w:rFonts w:cs="David" w:hint="cs"/>
                <w:rtl/>
                <w:lang w:eastAsia="en-US"/>
              </w:rPr>
              <w:t>עלה</w:t>
            </w:r>
          </w:p>
        </w:tc>
        <w:tc>
          <w:tcPr>
            <w:tcW w:w="2143" w:type="dxa"/>
          </w:tcPr>
          <w:p w:rsidR="00AC0A54" w:rsidRDefault="00AC0A54">
            <w:pPr>
              <w:spacing w:line="360" w:lineRule="auto"/>
              <w:ind w:right="7"/>
              <w:jc w:val="center"/>
              <w:rPr>
                <w:rFonts w:cs="David"/>
                <w:lang w:eastAsia="en-US"/>
              </w:rPr>
            </w:pPr>
            <w:r>
              <w:rPr>
                <w:rFonts w:cs="David" w:hint="cs"/>
                <w:rtl/>
                <w:lang w:eastAsia="en-US"/>
              </w:rPr>
              <w:t>עלה</w:t>
            </w:r>
          </w:p>
        </w:tc>
      </w:tr>
    </w:tbl>
    <w:p w:rsidR="00F318CA" w:rsidRDefault="00F318CA">
      <w:pPr>
        <w:spacing w:line="360" w:lineRule="auto"/>
        <w:ind w:left="-58" w:right="-426"/>
        <w:rPr>
          <w:rFonts w:cs="David"/>
          <w:rtl/>
          <w:lang w:eastAsia="en-US"/>
        </w:rPr>
      </w:pPr>
    </w:p>
    <w:p w:rsidR="00A776B1" w:rsidRDefault="001C45EF">
      <w:pPr>
        <w:spacing w:line="360" w:lineRule="auto"/>
        <w:ind w:left="-58" w:right="-426"/>
        <w:rPr>
          <w:rFonts w:cs="David"/>
          <w:rtl/>
          <w:lang w:eastAsia="en-US"/>
        </w:rPr>
      </w:pPr>
      <w:r>
        <w:rPr>
          <w:rFonts w:cs="David" w:hint="cs"/>
          <w:rtl/>
          <w:lang w:eastAsia="en-US"/>
        </w:rPr>
        <w:t xml:space="preserve">שורה 2 </w:t>
      </w:r>
      <w:r>
        <w:rPr>
          <w:rFonts w:cs="David"/>
          <w:rtl/>
          <w:lang w:eastAsia="en-US"/>
        </w:rPr>
        <w:t>–</w:t>
      </w:r>
      <w:r>
        <w:rPr>
          <w:rFonts w:cs="David" w:hint="cs"/>
          <w:rtl/>
          <w:lang w:eastAsia="en-US"/>
        </w:rPr>
        <w:t>תשובה נכונה</w:t>
      </w:r>
    </w:p>
    <w:p w:rsidR="001C45EF" w:rsidRDefault="001C45EF">
      <w:pPr>
        <w:tabs>
          <w:tab w:val="left" w:pos="7739"/>
        </w:tabs>
        <w:spacing w:line="360" w:lineRule="auto"/>
        <w:ind w:left="-58"/>
        <w:rPr>
          <w:rFonts w:cs="David"/>
          <w:b/>
          <w:bCs/>
          <w:color w:val="000099"/>
          <w:sz w:val="28"/>
          <w:szCs w:val="28"/>
          <w:rtl/>
          <w:lang w:eastAsia="en-US"/>
        </w:rPr>
      </w:pPr>
    </w:p>
    <w:p w:rsidR="00F318CA" w:rsidRDefault="00F318CA">
      <w:pPr>
        <w:tabs>
          <w:tab w:val="left" w:pos="7739"/>
        </w:tabs>
        <w:spacing w:line="360" w:lineRule="auto"/>
        <w:ind w:left="-58"/>
        <w:rPr>
          <w:rFonts w:cs="David"/>
          <w:b/>
          <w:bCs/>
          <w:color w:val="000099"/>
          <w:sz w:val="28"/>
          <w:szCs w:val="28"/>
          <w:rtl/>
          <w:lang w:eastAsia="en-US"/>
        </w:rPr>
      </w:pPr>
      <w:r>
        <w:rPr>
          <w:rFonts w:cs="David" w:hint="cs"/>
          <w:b/>
          <w:bCs/>
          <w:color w:val="000099"/>
          <w:sz w:val="28"/>
          <w:szCs w:val="28"/>
          <w:rtl/>
          <w:lang w:eastAsia="en-US"/>
        </w:rPr>
        <w:t>הנימוק:</w:t>
      </w:r>
    </w:p>
    <w:p w:rsidR="00F318CA" w:rsidRDefault="00F318CA">
      <w:pPr>
        <w:spacing w:line="360" w:lineRule="auto"/>
        <w:ind w:left="-58"/>
        <w:rPr>
          <w:rFonts w:cs="David"/>
          <w:color w:val="000080"/>
          <w:rtl/>
        </w:rPr>
      </w:pPr>
      <w:r>
        <w:rPr>
          <w:rFonts w:cs="David" w:hint="cs"/>
          <w:color w:val="000080"/>
          <w:rtl/>
        </w:rPr>
        <w:t xml:space="preserve">התשובה הנכונה היא </w:t>
      </w:r>
      <w:r>
        <w:rPr>
          <w:rFonts w:cs="David"/>
          <w:color w:val="000080"/>
        </w:rPr>
        <w:t>2</w:t>
      </w:r>
      <w:r>
        <w:rPr>
          <w:rFonts w:cs="David" w:hint="cs"/>
          <w:color w:val="000080"/>
          <w:rtl/>
        </w:rPr>
        <w:t xml:space="preserve"> .</w:t>
      </w:r>
    </w:p>
    <w:p w:rsidR="00F318CA" w:rsidRDefault="00F318CA">
      <w:pPr>
        <w:spacing w:line="360" w:lineRule="auto"/>
        <w:ind w:left="-58"/>
        <w:rPr>
          <w:rFonts w:cs="David"/>
          <w:color w:val="000080"/>
          <w:sz w:val="16"/>
          <w:szCs w:val="16"/>
          <w:rtl/>
        </w:rPr>
      </w:pPr>
    </w:p>
    <w:tbl>
      <w:tblPr>
        <w:bidiVisual/>
        <w:tblW w:w="0" w:type="auto"/>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נימוק"/>
      </w:tblPr>
      <w:tblGrid>
        <w:gridCol w:w="2650"/>
        <w:gridCol w:w="1969"/>
        <w:gridCol w:w="1966"/>
        <w:gridCol w:w="1968"/>
      </w:tblGrid>
      <w:tr w:rsidR="00AC0A54" w:rsidTr="00AC0A54">
        <w:tc>
          <w:tcPr>
            <w:tcW w:w="2660" w:type="dxa"/>
          </w:tcPr>
          <w:p w:rsidR="00AC0A54" w:rsidRDefault="00AC0A54">
            <w:pPr>
              <w:spacing w:line="360" w:lineRule="auto"/>
              <w:rPr>
                <w:rFonts w:cs="David"/>
                <w:color w:val="000080"/>
                <w:rtl/>
              </w:rPr>
            </w:pPr>
            <w:r>
              <w:rPr>
                <w:rFonts w:cs="David" w:hint="cs"/>
                <w:color w:val="000080"/>
                <w:rtl/>
              </w:rPr>
              <w:t>החומר המומס</w:t>
            </w:r>
          </w:p>
        </w:tc>
        <w:tc>
          <w:tcPr>
            <w:tcW w:w="1974" w:type="dxa"/>
          </w:tcPr>
          <w:p w:rsidR="00AC0A54" w:rsidRDefault="00AC0A54">
            <w:pPr>
              <w:spacing w:line="360" w:lineRule="auto"/>
              <w:jc w:val="center"/>
              <w:rPr>
                <w:rFonts w:cs="David"/>
                <w:color w:val="000080"/>
                <w:rtl/>
              </w:rPr>
            </w:pPr>
            <w:r>
              <w:rPr>
                <w:rFonts w:cs="David"/>
                <w:color w:val="000080"/>
              </w:rPr>
              <w:t>Ca(OH)</w:t>
            </w:r>
            <w:r>
              <w:rPr>
                <w:rFonts w:cs="David"/>
                <w:color w:val="000080"/>
                <w:vertAlign w:val="subscript"/>
              </w:rPr>
              <w:t>2</w:t>
            </w:r>
          </w:p>
        </w:tc>
        <w:tc>
          <w:tcPr>
            <w:tcW w:w="1973" w:type="dxa"/>
          </w:tcPr>
          <w:p w:rsidR="00AC0A54" w:rsidRDefault="00AC0A54">
            <w:pPr>
              <w:spacing w:line="360" w:lineRule="auto"/>
              <w:jc w:val="center"/>
              <w:rPr>
                <w:rFonts w:cs="David"/>
                <w:color w:val="000080"/>
                <w:rtl/>
              </w:rPr>
            </w:pPr>
            <w:r>
              <w:rPr>
                <w:rFonts w:cs="David"/>
                <w:color w:val="000080"/>
              </w:rPr>
              <w:t>HNO</w:t>
            </w:r>
            <w:r>
              <w:rPr>
                <w:rFonts w:cs="David"/>
                <w:color w:val="000080"/>
                <w:vertAlign w:val="subscript"/>
              </w:rPr>
              <w:t>3</w:t>
            </w:r>
          </w:p>
        </w:tc>
        <w:tc>
          <w:tcPr>
            <w:tcW w:w="1973" w:type="dxa"/>
          </w:tcPr>
          <w:p w:rsidR="00AC0A54" w:rsidRDefault="00AC0A54">
            <w:pPr>
              <w:spacing w:line="360" w:lineRule="auto"/>
              <w:jc w:val="center"/>
              <w:rPr>
                <w:rFonts w:cs="David"/>
                <w:color w:val="000080"/>
                <w:rtl/>
              </w:rPr>
            </w:pPr>
            <w:r>
              <w:rPr>
                <w:rFonts w:cs="David"/>
                <w:color w:val="000080"/>
              </w:rPr>
              <w:t>Ca(NO</w:t>
            </w:r>
            <w:r>
              <w:rPr>
                <w:rFonts w:cs="David"/>
                <w:color w:val="000080"/>
                <w:vertAlign w:val="subscript"/>
              </w:rPr>
              <w:t>3</w:t>
            </w:r>
            <w:r>
              <w:rPr>
                <w:rFonts w:cs="David"/>
                <w:color w:val="000080"/>
              </w:rPr>
              <w:t>)</w:t>
            </w:r>
            <w:r>
              <w:rPr>
                <w:rFonts w:cs="David"/>
                <w:color w:val="000080"/>
                <w:vertAlign w:val="subscript"/>
              </w:rPr>
              <w:t>2</w:t>
            </w:r>
          </w:p>
        </w:tc>
      </w:tr>
      <w:tr w:rsidR="00AC0A54" w:rsidTr="00AC0A54">
        <w:tc>
          <w:tcPr>
            <w:tcW w:w="2660" w:type="dxa"/>
          </w:tcPr>
          <w:p w:rsidR="00AC0A54" w:rsidRDefault="00AC0A54">
            <w:pPr>
              <w:pStyle w:val="Footer"/>
              <w:tabs>
                <w:tab w:val="clear" w:pos="4153"/>
                <w:tab w:val="clear" w:pos="8306"/>
              </w:tabs>
              <w:spacing w:line="360" w:lineRule="auto"/>
              <w:rPr>
                <w:rFonts w:cs="David"/>
                <w:color w:val="000080"/>
                <w:rtl/>
              </w:rPr>
            </w:pPr>
            <w:r>
              <w:rPr>
                <w:rFonts w:cs="David" w:hint="cs"/>
                <w:color w:val="000080"/>
                <w:rtl/>
              </w:rPr>
              <w:t>סוג החומר המומס</w:t>
            </w:r>
          </w:p>
        </w:tc>
        <w:tc>
          <w:tcPr>
            <w:tcW w:w="1974" w:type="dxa"/>
          </w:tcPr>
          <w:p w:rsidR="00AC0A54" w:rsidRDefault="00AC0A54">
            <w:pPr>
              <w:spacing w:line="360" w:lineRule="auto"/>
              <w:jc w:val="center"/>
              <w:rPr>
                <w:rFonts w:cs="David"/>
                <w:color w:val="000080"/>
                <w:rtl/>
              </w:rPr>
            </w:pPr>
            <w:r>
              <w:rPr>
                <w:rFonts w:cs="David" w:hint="cs"/>
                <w:color w:val="000080"/>
                <w:rtl/>
              </w:rPr>
              <w:t>בסיס</w:t>
            </w:r>
          </w:p>
        </w:tc>
        <w:tc>
          <w:tcPr>
            <w:tcW w:w="1973" w:type="dxa"/>
          </w:tcPr>
          <w:p w:rsidR="00AC0A54" w:rsidRDefault="00AC0A54">
            <w:pPr>
              <w:spacing w:line="360" w:lineRule="auto"/>
              <w:jc w:val="center"/>
              <w:rPr>
                <w:rFonts w:cs="David"/>
                <w:color w:val="000080"/>
                <w:rtl/>
              </w:rPr>
            </w:pPr>
            <w:r>
              <w:rPr>
                <w:rFonts w:cs="David" w:hint="cs"/>
                <w:color w:val="000080"/>
                <w:rtl/>
              </w:rPr>
              <w:t>חומצה</w:t>
            </w:r>
          </w:p>
        </w:tc>
        <w:tc>
          <w:tcPr>
            <w:tcW w:w="1973" w:type="dxa"/>
          </w:tcPr>
          <w:p w:rsidR="00AC0A54" w:rsidRDefault="00AC0A54">
            <w:pPr>
              <w:spacing w:line="360" w:lineRule="auto"/>
              <w:jc w:val="center"/>
              <w:rPr>
                <w:rFonts w:cs="David"/>
                <w:color w:val="000080"/>
                <w:rtl/>
              </w:rPr>
            </w:pPr>
            <w:r>
              <w:rPr>
                <w:rFonts w:cs="David" w:hint="cs"/>
                <w:color w:val="000080"/>
                <w:rtl/>
              </w:rPr>
              <w:t>מלח</w:t>
            </w:r>
          </w:p>
        </w:tc>
      </w:tr>
      <w:tr w:rsidR="00AC0A54" w:rsidTr="00AC0A54">
        <w:tc>
          <w:tcPr>
            <w:tcW w:w="2660" w:type="dxa"/>
          </w:tcPr>
          <w:p w:rsidR="00AC0A54" w:rsidRDefault="00AC0A54">
            <w:pPr>
              <w:spacing w:line="360" w:lineRule="auto"/>
              <w:rPr>
                <w:rFonts w:cs="David"/>
                <w:color w:val="000080"/>
              </w:rPr>
            </w:pPr>
            <w:r>
              <w:rPr>
                <w:rFonts w:cs="David"/>
                <w:color w:val="000080"/>
              </w:rPr>
              <w:t>pH</w:t>
            </w:r>
            <w:r>
              <w:rPr>
                <w:rFonts w:cs="David" w:hint="cs"/>
                <w:color w:val="000080"/>
                <w:rtl/>
              </w:rPr>
              <w:t xml:space="preserve"> התמיסה המקורית</w:t>
            </w:r>
          </w:p>
        </w:tc>
        <w:tc>
          <w:tcPr>
            <w:tcW w:w="1974" w:type="dxa"/>
          </w:tcPr>
          <w:p w:rsidR="00AC0A54" w:rsidRDefault="00AC0A54">
            <w:pPr>
              <w:spacing w:line="360" w:lineRule="auto"/>
              <w:jc w:val="center"/>
              <w:rPr>
                <w:rFonts w:cs="David"/>
                <w:color w:val="000080"/>
                <w:rtl/>
              </w:rPr>
            </w:pPr>
            <w:r>
              <w:rPr>
                <w:rFonts w:cs="David" w:hint="cs"/>
                <w:color w:val="000080"/>
                <w:rtl/>
              </w:rPr>
              <w:t xml:space="preserve">גדול מ- </w:t>
            </w:r>
            <w:r>
              <w:rPr>
                <w:rFonts w:hint="cs"/>
                <w:color w:val="000080"/>
                <w:rtl/>
              </w:rPr>
              <w:t>7</w:t>
            </w:r>
          </w:p>
        </w:tc>
        <w:tc>
          <w:tcPr>
            <w:tcW w:w="1973" w:type="dxa"/>
          </w:tcPr>
          <w:p w:rsidR="00AC0A54" w:rsidRDefault="00AC0A54">
            <w:pPr>
              <w:spacing w:line="360" w:lineRule="auto"/>
              <w:jc w:val="center"/>
              <w:rPr>
                <w:rFonts w:cs="David"/>
                <w:color w:val="000080"/>
                <w:rtl/>
              </w:rPr>
            </w:pPr>
            <w:r>
              <w:rPr>
                <w:rFonts w:cs="David" w:hint="cs"/>
                <w:color w:val="000080"/>
                <w:rtl/>
              </w:rPr>
              <w:t xml:space="preserve">קטן מ- </w:t>
            </w:r>
            <w:r>
              <w:rPr>
                <w:rFonts w:hint="cs"/>
                <w:color w:val="000080"/>
                <w:rtl/>
              </w:rPr>
              <w:t>7</w:t>
            </w:r>
          </w:p>
        </w:tc>
        <w:tc>
          <w:tcPr>
            <w:tcW w:w="1973" w:type="dxa"/>
          </w:tcPr>
          <w:p w:rsidR="00AC0A54" w:rsidRDefault="00AC0A54">
            <w:pPr>
              <w:spacing w:line="360" w:lineRule="auto"/>
              <w:jc w:val="center"/>
              <w:rPr>
                <w:rFonts w:cs="David"/>
                <w:color w:val="000080"/>
                <w:rtl/>
              </w:rPr>
            </w:pPr>
            <w:r>
              <w:rPr>
                <w:rFonts w:cs="David" w:hint="cs"/>
                <w:color w:val="000080"/>
                <w:rtl/>
              </w:rPr>
              <w:t xml:space="preserve">שווה ל- </w:t>
            </w:r>
            <w:r>
              <w:rPr>
                <w:rFonts w:hint="cs"/>
                <w:color w:val="000080"/>
                <w:rtl/>
              </w:rPr>
              <w:t>7</w:t>
            </w:r>
          </w:p>
        </w:tc>
      </w:tr>
    </w:tbl>
    <w:p w:rsidR="00F318CA" w:rsidRDefault="00F318CA">
      <w:pPr>
        <w:spacing w:line="360" w:lineRule="auto"/>
        <w:ind w:left="-58"/>
        <w:rPr>
          <w:rFonts w:cs="David"/>
          <w:color w:val="000080"/>
          <w:sz w:val="16"/>
          <w:szCs w:val="16"/>
          <w:rtl/>
        </w:rPr>
      </w:pPr>
    </w:p>
    <w:p w:rsidR="00F318CA" w:rsidRDefault="00F318CA">
      <w:pPr>
        <w:spacing w:line="360" w:lineRule="auto"/>
        <w:ind w:left="-58"/>
        <w:rPr>
          <w:rFonts w:cs="David"/>
          <w:color w:val="000080"/>
          <w:rtl/>
        </w:rPr>
      </w:pPr>
      <w:r>
        <w:rPr>
          <w:rFonts w:cs="David" w:hint="cs"/>
          <w:color w:val="000080"/>
          <w:rtl/>
        </w:rPr>
        <w:t xml:space="preserve">ההבדל בין שלושת התמיסות הוא בריכוז של יוני הידרוניום. </w:t>
      </w:r>
    </w:p>
    <w:p w:rsidR="00F318CA" w:rsidRDefault="00F318CA">
      <w:pPr>
        <w:spacing w:line="360" w:lineRule="auto"/>
        <w:ind w:left="-58"/>
        <w:rPr>
          <w:rFonts w:cs="David"/>
          <w:color w:val="000080"/>
          <w:rtl/>
        </w:rPr>
      </w:pPr>
      <w:r>
        <w:rPr>
          <w:rFonts w:cs="David" w:hint="cs"/>
          <w:color w:val="000080"/>
          <w:rtl/>
        </w:rPr>
        <w:t xml:space="preserve">ריכוז יוני </w:t>
      </w:r>
      <w:r>
        <w:rPr>
          <w:rFonts w:cs="David"/>
          <w:color w:val="000080"/>
        </w:rPr>
        <w:t>H</w:t>
      </w:r>
      <w:r>
        <w:rPr>
          <w:rFonts w:cs="David"/>
          <w:color w:val="000080"/>
          <w:vertAlign w:val="subscript"/>
        </w:rPr>
        <w:t>3</w:t>
      </w:r>
      <w:r>
        <w:rPr>
          <w:rFonts w:cs="David"/>
          <w:color w:val="000080"/>
        </w:rPr>
        <w:t>O</w:t>
      </w:r>
      <w:r>
        <w:rPr>
          <w:rFonts w:cs="David"/>
          <w:color w:val="000080"/>
          <w:vertAlign w:val="superscript"/>
        </w:rPr>
        <w:t>+</w:t>
      </w:r>
      <w:r>
        <w:rPr>
          <w:rFonts w:cs="David"/>
          <w:color w:val="000080"/>
          <w:vertAlign w:val="subscript"/>
        </w:rPr>
        <w:t>(aq)</w:t>
      </w:r>
      <w:r>
        <w:rPr>
          <w:rFonts w:cs="David" w:hint="cs"/>
          <w:color w:val="000080"/>
          <w:rtl/>
        </w:rPr>
        <w:t xml:space="preserve"> בתמיסת </w:t>
      </w:r>
      <w:r>
        <w:rPr>
          <w:rFonts w:cs="David"/>
          <w:color w:val="000080"/>
        </w:rPr>
        <w:t>Ca(NO</w:t>
      </w:r>
      <w:r>
        <w:rPr>
          <w:rFonts w:cs="David"/>
          <w:color w:val="000080"/>
          <w:vertAlign w:val="subscript"/>
        </w:rPr>
        <w:t>3</w:t>
      </w:r>
      <w:r>
        <w:rPr>
          <w:rFonts w:cs="David"/>
          <w:color w:val="000080"/>
        </w:rPr>
        <w:t>)</w:t>
      </w:r>
      <w:r>
        <w:rPr>
          <w:rFonts w:cs="David"/>
          <w:color w:val="000080"/>
          <w:vertAlign w:val="subscript"/>
        </w:rPr>
        <w:t>2(aq)</w:t>
      </w:r>
      <w:r>
        <w:rPr>
          <w:rFonts w:cs="David" w:hint="cs"/>
          <w:color w:val="000080"/>
          <w:rtl/>
        </w:rPr>
        <w:t xml:space="preserve"> קטן מאוד ושווה לריכוז יוני</w:t>
      </w:r>
      <w:r>
        <w:rPr>
          <w:rFonts w:cs="David" w:hint="cs"/>
          <w:color w:val="000080"/>
        </w:rPr>
        <w:t>OH</w:t>
      </w:r>
      <w:r>
        <w:rPr>
          <w:rFonts w:cs="David"/>
          <w:color w:val="000080"/>
          <w:vertAlign w:val="superscript"/>
        </w:rPr>
        <w:sym w:font="Symbol" w:char="F02D"/>
      </w:r>
      <w:r>
        <w:rPr>
          <w:rFonts w:cs="David"/>
          <w:color w:val="000080"/>
          <w:vertAlign w:val="subscript"/>
        </w:rPr>
        <w:t>(aq)</w:t>
      </w:r>
      <w:r>
        <w:rPr>
          <w:rFonts w:cs="David" w:hint="cs"/>
          <w:color w:val="000080"/>
        </w:rPr>
        <w:t xml:space="preserve"> </w:t>
      </w:r>
      <w:r>
        <w:rPr>
          <w:rFonts w:cs="David" w:hint="cs"/>
          <w:color w:val="000080"/>
          <w:rtl/>
        </w:rPr>
        <w:t xml:space="preserve"> (כמו במים), לכן מיהול התמיסה לא ישפיע על ה- </w:t>
      </w:r>
      <w:r>
        <w:rPr>
          <w:rFonts w:cs="David"/>
          <w:color w:val="000080"/>
        </w:rPr>
        <w:t>pH</w:t>
      </w:r>
      <w:r>
        <w:rPr>
          <w:rFonts w:cs="David" w:hint="cs"/>
          <w:color w:val="000080"/>
          <w:rtl/>
        </w:rPr>
        <w:t xml:space="preserve"> שלה והוא יישאר שווה ל- </w:t>
      </w:r>
      <w:r>
        <w:rPr>
          <w:rFonts w:hint="cs"/>
          <w:color w:val="000080"/>
          <w:rtl/>
        </w:rPr>
        <w:t>7</w:t>
      </w:r>
      <w:r>
        <w:rPr>
          <w:rFonts w:cs="David" w:hint="cs"/>
          <w:color w:val="000080"/>
          <w:rtl/>
        </w:rPr>
        <w:t>.</w:t>
      </w:r>
    </w:p>
    <w:p w:rsidR="00F318CA" w:rsidRDefault="00F318CA">
      <w:pPr>
        <w:spacing w:line="360" w:lineRule="auto"/>
        <w:ind w:left="-58"/>
        <w:rPr>
          <w:rFonts w:cs="David"/>
          <w:color w:val="000080"/>
          <w:rtl/>
        </w:rPr>
      </w:pPr>
      <w:r>
        <w:rPr>
          <w:rFonts w:cs="David" w:hint="cs"/>
          <w:color w:val="000080"/>
          <w:rtl/>
        </w:rPr>
        <w:t xml:space="preserve">ריכוז יוני </w:t>
      </w:r>
      <w:r>
        <w:rPr>
          <w:rFonts w:cs="David"/>
          <w:color w:val="000080"/>
        </w:rPr>
        <w:t>H</w:t>
      </w:r>
      <w:r>
        <w:rPr>
          <w:rFonts w:cs="David"/>
          <w:color w:val="000080"/>
          <w:vertAlign w:val="subscript"/>
        </w:rPr>
        <w:t>3</w:t>
      </w:r>
      <w:r>
        <w:rPr>
          <w:rFonts w:cs="David"/>
          <w:color w:val="000080"/>
        </w:rPr>
        <w:t>O</w:t>
      </w:r>
      <w:r>
        <w:rPr>
          <w:rFonts w:cs="David"/>
          <w:color w:val="000080"/>
          <w:vertAlign w:val="superscript"/>
        </w:rPr>
        <w:t>+</w:t>
      </w:r>
      <w:r>
        <w:rPr>
          <w:rFonts w:cs="David"/>
          <w:color w:val="000080"/>
          <w:vertAlign w:val="subscript"/>
        </w:rPr>
        <w:t>(aq)</w:t>
      </w:r>
      <w:r>
        <w:rPr>
          <w:rFonts w:cs="David" w:hint="cs"/>
          <w:color w:val="000080"/>
          <w:rtl/>
        </w:rPr>
        <w:t xml:space="preserve"> בתמיסת </w:t>
      </w:r>
      <w:r>
        <w:rPr>
          <w:rFonts w:cs="David"/>
          <w:color w:val="000080"/>
        </w:rPr>
        <w:t>Ca(OH)</w:t>
      </w:r>
      <w:r>
        <w:rPr>
          <w:rFonts w:cs="David"/>
          <w:color w:val="000080"/>
          <w:vertAlign w:val="subscript"/>
        </w:rPr>
        <w:t>2(aq)</w:t>
      </w:r>
      <w:r>
        <w:rPr>
          <w:rFonts w:cs="David" w:hint="cs"/>
          <w:color w:val="000080"/>
          <w:rtl/>
        </w:rPr>
        <w:t xml:space="preserve"> קטן מריכוז יוני</w:t>
      </w:r>
      <w:r>
        <w:rPr>
          <w:rFonts w:cs="David" w:hint="cs"/>
          <w:color w:val="000080"/>
        </w:rPr>
        <w:t>OH</w:t>
      </w:r>
      <w:r>
        <w:rPr>
          <w:rFonts w:cs="David"/>
          <w:color w:val="000080"/>
          <w:vertAlign w:val="superscript"/>
        </w:rPr>
        <w:sym w:font="Symbol" w:char="F02D"/>
      </w:r>
      <w:r>
        <w:rPr>
          <w:rFonts w:cs="David"/>
          <w:color w:val="000080"/>
          <w:vertAlign w:val="subscript"/>
        </w:rPr>
        <w:t>(aq)</w:t>
      </w:r>
      <w:r>
        <w:rPr>
          <w:rFonts w:cs="David" w:hint="cs"/>
          <w:color w:val="000080"/>
        </w:rPr>
        <w:t xml:space="preserve"> </w:t>
      </w:r>
      <w:r>
        <w:rPr>
          <w:rFonts w:cs="David" w:hint="cs"/>
          <w:color w:val="000080"/>
          <w:rtl/>
        </w:rPr>
        <w:t xml:space="preserve"> . לכן לאחר מיהול התמיסה</w:t>
      </w:r>
    </w:p>
    <w:p w:rsidR="00F318CA" w:rsidRDefault="00F318CA" w:rsidP="00812F50">
      <w:pPr>
        <w:spacing w:line="360" w:lineRule="auto"/>
        <w:ind w:left="-58"/>
        <w:rPr>
          <w:rFonts w:cs="David"/>
          <w:color w:val="000080"/>
          <w:rtl/>
        </w:rPr>
      </w:pPr>
      <w:r>
        <w:rPr>
          <w:rFonts w:cs="David" w:hint="cs"/>
          <w:color w:val="000080"/>
          <w:rtl/>
        </w:rPr>
        <w:t xml:space="preserve">ריכוז יוני </w:t>
      </w:r>
      <w:r>
        <w:rPr>
          <w:rFonts w:cs="David" w:hint="cs"/>
          <w:color w:val="000080"/>
        </w:rPr>
        <w:t>OH</w:t>
      </w:r>
      <w:r>
        <w:rPr>
          <w:rFonts w:cs="David"/>
          <w:color w:val="000080"/>
          <w:vertAlign w:val="superscript"/>
        </w:rPr>
        <w:sym w:font="Symbol" w:char="F02D"/>
      </w:r>
      <w:r>
        <w:rPr>
          <w:rFonts w:cs="David"/>
          <w:color w:val="000080"/>
          <w:vertAlign w:val="subscript"/>
        </w:rPr>
        <w:t>(aq)</w:t>
      </w:r>
      <w:r>
        <w:rPr>
          <w:rFonts w:cs="David" w:hint="cs"/>
          <w:color w:val="000080"/>
          <w:rtl/>
        </w:rPr>
        <w:t xml:space="preserve">  יקטן ו- </w:t>
      </w:r>
      <w:r>
        <w:rPr>
          <w:rFonts w:cs="David"/>
          <w:color w:val="000080"/>
        </w:rPr>
        <w:t xml:space="preserve"> pH</w:t>
      </w:r>
      <w:r>
        <w:rPr>
          <w:rFonts w:cs="David" w:hint="cs"/>
          <w:color w:val="000080"/>
          <w:rtl/>
        </w:rPr>
        <w:t xml:space="preserve">התמיסה ירד, אך יישאר בתחום הבסיסי (יהיה פחות בסיסי), ז.א. יהיה גדול מ- </w:t>
      </w:r>
      <w:r>
        <w:rPr>
          <w:rFonts w:hint="cs"/>
          <w:color w:val="000080"/>
          <w:rtl/>
        </w:rPr>
        <w:t>7</w:t>
      </w:r>
      <w:r>
        <w:rPr>
          <w:rFonts w:hint="cs"/>
          <w:color w:val="000080"/>
          <w:sz w:val="16"/>
          <w:szCs w:val="16"/>
          <w:rtl/>
        </w:rPr>
        <w:t xml:space="preserve"> </w:t>
      </w:r>
      <w:r>
        <w:rPr>
          <w:rFonts w:hint="cs"/>
          <w:color w:val="000080"/>
          <w:rtl/>
        </w:rPr>
        <w:t>.</w:t>
      </w:r>
      <w:r w:rsidR="00D07B1C">
        <w:rPr>
          <w:rFonts w:cs="David" w:hint="cs"/>
          <w:color w:val="000080"/>
          <w:rtl/>
        </w:rPr>
        <w:t xml:space="preserve"> </w:t>
      </w:r>
      <w:r w:rsidR="00812F50">
        <w:rPr>
          <w:rFonts w:cs="David" w:hint="cs"/>
          <w:color w:val="000080"/>
          <w:rtl/>
        </w:rPr>
        <w:t>הוספת מים לבסיס מוהלת אותו</w:t>
      </w:r>
      <w:r w:rsidR="00537C9F">
        <w:rPr>
          <w:rFonts w:cs="David" w:hint="cs"/>
          <w:color w:val="000080"/>
          <w:rtl/>
        </w:rPr>
        <w:t>,</w:t>
      </w:r>
      <w:r w:rsidR="00812F50">
        <w:rPr>
          <w:rFonts w:cs="David" w:hint="cs"/>
          <w:color w:val="000080"/>
          <w:rtl/>
        </w:rPr>
        <w:t xml:space="preserve"> ולכן רמת הבסיסיות יורדת.</w:t>
      </w:r>
    </w:p>
    <w:p w:rsidR="00F318CA" w:rsidRDefault="00F318CA">
      <w:pPr>
        <w:spacing w:line="360" w:lineRule="auto"/>
        <w:ind w:left="-58"/>
        <w:rPr>
          <w:rFonts w:cs="David"/>
          <w:color w:val="000080"/>
          <w:rtl/>
        </w:rPr>
      </w:pPr>
      <w:r>
        <w:rPr>
          <w:rFonts w:cs="David" w:hint="cs"/>
          <w:color w:val="000080"/>
          <w:rtl/>
        </w:rPr>
        <w:t xml:space="preserve">ריכוז יוני הידרוניום בתמיסת </w:t>
      </w:r>
      <w:r>
        <w:rPr>
          <w:rFonts w:cs="David"/>
          <w:color w:val="000080"/>
        </w:rPr>
        <w:t>HNO</w:t>
      </w:r>
      <w:r>
        <w:rPr>
          <w:rFonts w:cs="David"/>
          <w:color w:val="000080"/>
          <w:vertAlign w:val="subscript"/>
        </w:rPr>
        <w:t>3(aq)</w:t>
      </w:r>
      <w:r>
        <w:rPr>
          <w:rFonts w:cs="David" w:hint="cs"/>
          <w:color w:val="000080"/>
          <w:rtl/>
        </w:rPr>
        <w:t xml:space="preserve"> גדול מריכוז יוני</w:t>
      </w:r>
      <w:r>
        <w:rPr>
          <w:rFonts w:cs="David" w:hint="cs"/>
          <w:color w:val="000080"/>
        </w:rPr>
        <w:t>OH</w:t>
      </w:r>
      <w:r>
        <w:rPr>
          <w:rFonts w:cs="David"/>
          <w:color w:val="000080"/>
          <w:vertAlign w:val="superscript"/>
        </w:rPr>
        <w:sym w:font="Symbol" w:char="F02D"/>
      </w:r>
      <w:r>
        <w:rPr>
          <w:rFonts w:cs="David"/>
          <w:color w:val="000080"/>
          <w:vertAlign w:val="subscript"/>
        </w:rPr>
        <w:t>(aq)</w:t>
      </w:r>
      <w:r>
        <w:rPr>
          <w:rFonts w:cs="David" w:hint="cs"/>
          <w:color w:val="000080"/>
        </w:rPr>
        <w:t xml:space="preserve"> </w:t>
      </w:r>
      <w:r>
        <w:rPr>
          <w:rFonts w:cs="David" w:hint="cs"/>
          <w:color w:val="000080"/>
          <w:rtl/>
        </w:rPr>
        <w:t xml:space="preserve"> . לכן לאחר מיהול התמיסה</w:t>
      </w:r>
    </w:p>
    <w:p w:rsidR="00F318CA" w:rsidRPr="00812F50" w:rsidRDefault="00F318CA">
      <w:pPr>
        <w:spacing w:line="360" w:lineRule="auto"/>
        <w:ind w:left="-58"/>
        <w:rPr>
          <w:rFonts w:cs="David"/>
          <w:color w:val="000080"/>
          <w:rtl/>
        </w:rPr>
      </w:pPr>
      <w:r>
        <w:rPr>
          <w:rFonts w:cs="David" w:hint="cs"/>
          <w:color w:val="000080"/>
          <w:rtl/>
        </w:rPr>
        <w:t xml:space="preserve">ריכוז יוני הידרוניום יקטן, ו- </w:t>
      </w:r>
      <w:r>
        <w:rPr>
          <w:rFonts w:cs="David"/>
          <w:color w:val="000080"/>
        </w:rPr>
        <w:t xml:space="preserve"> pH</w:t>
      </w:r>
      <w:r>
        <w:rPr>
          <w:rFonts w:cs="David" w:hint="cs"/>
          <w:color w:val="000080"/>
          <w:rtl/>
        </w:rPr>
        <w:t>התמיסה יעלה, אך יישאר בתחום החומצי (יהיה פחות חומצי), ז.א.</w:t>
      </w:r>
      <w:r>
        <w:rPr>
          <w:rFonts w:cs="David"/>
          <w:color w:val="000080"/>
        </w:rPr>
        <w:t xml:space="preserve"> </w:t>
      </w:r>
      <w:r>
        <w:rPr>
          <w:rFonts w:cs="David" w:hint="cs"/>
          <w:color w:val="000080"/>
          <w:rtl/>
        </w:rPr>
        <w:t xml:space="preserve">יהיה קטן מ- </w:t>
      </w:r>
      <w:r>
        <w:rPr>
          <w:rFonts w:hint="cs"/>
          <w:color w:val="000080"/>
          <w:rtl/>
        </w:rPr>
        <w:t>7</w:t>
      </w:r>
      <w:r>
        <w:rPr>
          <w:rFonts w:hint="cs"/>
          <w:color w:val="000080"/>
          <w:sz w:val="16"/>
          <w:szCs w:val="16"/>
          <w:rtl/>
        </w:rPr>
        <w:t xml:space="preserve"> </w:t>
      </w:r>
      <w:r>
        <w:rPr>
          <w:rFonts w:hint="cs"/>
          <w:color w:val="000080"/>
          <w:rtl/>
        </w:rPr>
        <w:t>.</w:t>
      </w:r>
      <w:r w:rsidR="00812F50">
        <w:rPr>
          <w:rFonts w:cs="David" w:hint="cs"/>
          <w:color w:val="000080"/>
          <w:rtl/>
        </w:rPr>
        <w:t xml:space="preserve"> מיהול החומצה על ידי מים גורם לירידה ברמת החומציות</w:t>
      </w:r>
      <w:r w:rsidR="00537C9F">
        <w:rPr>
          <w:rFonts w:cs="David" w:hint="cs"/>
          <w:color w:val="000080"/>
          <w:rtl/>
        </w:rPr>
        <w:t>,</w:t>
      </w:r>
      <w:r w:rsidR="00812F50">
        <w:rPr>
          <w:rFonts w:cs="David" w:hint="cs"/>
          <w:color w:val="000080"/>
          <w:rtl/>
        </w:rPr>
        <w:t xml:space="preserve"> המתבטאת ב- </w:t>
      </w:r>
      <w:r w:rsidR="00812F50">
        <w:rPr>
          <w:rFonts w:cs="David"/>
          <w:color w:val="000080"/>
        </w:rPr>
        <w:t>pH</w:t>
      </w:r>
      <w:r w:rsidR="00812F50">
        <w:rPr>
          <w:rFonts w:cs="David" w:hint="cs"/>
          <w:color w:val="000080"/>
          <w:rtl/>
        </w:rPr>
        <w:t xml:space="preserve"> התמיסה גבוה יותר.</w:t>
      </w:r>
    </w:p>
    <w:p w:rsidR="00F318CA" w:rsidRDefault="00F318CA">
      <w:pPr>
        <w:spacing w:line="360" w:lineRule="auto"/>
        <w:ind w:left="-58"/>
        <w:rPr>
          <w:rFonts w:cs="David"/>
          <w:color w:val="000080"/>
          <w:sz w:val="20"/>
          <w:szCs w:val="20"/>
          <w:rtl/>
        </w:rPr>
      </w:pPr>
    </w:p>
    <w:p w:rsidR="00F318CA" w:rsidRDefault="00F318CA">
      <w:pPr>
        <w:spacing w:line="360" w:lineRule="auto"/>
        <w:ind w:left="-58"/>
        <w:rPr>
          <w:rFonts w:cs="David"/>
          <w:b/>
          <w:bCs/>
          <w:color w:val="FF0066"/>
          <w:rtl/>
          <w:lang w:eastAsia="en-US"/>
        </w:rPr>
      </w:pPr>
      <w:r>
        <w:rPr>
          <w:rFonts w:cs="David" w:hint="cs"/>
          <w:b/>
          <w:bCs/>
          <w:color w:val="FF0066"/>
          <w:rtl/>
          <w:lang w:eastAsia="en-US"/>
        </w:rPr>
        <w:t xml:space="preserve">לדעתנו, רמת חשיבה על פי הטקסונומיה של בלום היא </w:t>
      </w:r>
      <w:r>
        <w:rPr>
          <w:rFonts w:cs="David" w:hint="cs"/>
          <w:b/>
          <w:bCs/>
          <w:color w:val="FF0066"/>
          <w:sz w:val="28"/>
          <w:szCs w:val="28"/>
          <w:rtl/>
          <w:lang w:eastAsia="en-US"/>
        </w:rPr>
        <w:t>יישום</w:t>
      </w:r>
      <w:r>
        <w:rPr>
          <w:rFonts w:cs="David" w:hint="cs"/>
          <w:b/>
          <w:bCs/>
          <w:color w:val="FF0066"/>
          <w:rtl/>
          <w:lang w:eastAsia="en-US"/>
        </w:rPr>
        <w:t>.</w:t>
      </w:r>
    </w:p>
    <w:p w:rsidR="00F318CA" w:rsidRDefault="00F318CA">
      <w:pPr>
        <w:spacing w:line="360" w:lineRule="auto"/>
        <w:ind w:left="-58"/>
        <w:rPr>
          <w:rFonts w:cs="David"/>
          <w:sz w:val="20"/>
          <w:szCs w:val="20"/>
          <w:rtl/>
          <w:lang w:eastAsia="en-US"/>
        </w:rPr>
      </w:pPr>
    </w:p>
    <w:p w:rsidR="00F318CA" w:rsidRDefault="00F318CA">
      <w:pPr>
        <w:spacing w:line="360" w:lineRule="auto"/>
        <w:ind w:left="-58"/>
        <w:rPr>
          <w:rFonts w:cs="David"/>
          <w:sz w:val="20"/>
          <w:szCs w:val="20"/>
          <w:rtl/>
          <w:lang w:eastAsia="en-US"/>
        </w:rPr>
      </w:pPr>
    </w:p>
    <w:p w:rsidR="00EB2E78" w:rsidRDefault="00EB2E78">
      <w:pPr>
        <w:bidi w:val="0"/>
        <w:rPr>
          <w:rFonts w:cs="David"/>
          <w:b/>
          <w:bCs/>
          <w:color w:val="008000"/>
          <w:sz w:val="28"/>
          <w:szCs w:val="28"/>
          <w:rtl/>
          <w:lang w:eastAsia="en-US"/>
        </w:rPr>
      </w:pPr>
      <w:r>
        <w:rPr>
          <w:rFonts w:cs="David"/>
          <w:b/>
          <w:bCs/>
          <w:color w:val="008000"/>
          <w:sz w:val="28"/>
          <w:szCs w:val="28"/>
          <w:rtl/>
          <w:lang w:eastAsia="en-US"/>
        </w:rPr>
        <w:br w:type="page"/>
      </w:r>
    </w:p>
    <w:p w:rsidR="00F318CA" w:rsidRDefault="00F318CA">
      <w:pPr>
        <w:spacing w:line="360" w:lineRule="auto"/>
        <w:ind w:left="-58"/>
        <w:rPr>
          <w:rFonts w:cs="David"/>
          <w:b/>
          <w:bCs/>
          <w:color w:val="008000"/>
          <w:sz w:val="28"/>
          <w:szCs w:val="28"/>
          <w:rtl/>
          <w:lang w:eastAsia="en-US"/>
        </w:rPr>
      </w:pPr>
      <w:r>
        <w:rPr>
          <w:rFonts w:cs="David" w:hint="cs"/>
          <w:b/>
          <w:bCs/>
          <w:color w:val="008000"/>
          <w:sz w:val="28"/>
          <w:szCs w:val="28"/>
          <w:rtl/>
          <w:lang w:eastAsia="en-US"/>
        </w:rPr>
        <w:lastRenderedPageBreak/>
        <w:t>כדי לענות על שאלה זו על התלמיד:</w:t>
      </w:r>
    </w:p>
    <w:p w:rsidR="00F318CA" w:rsidRDefault="00F318CA" w:rsidP="00812F50">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למיין את התרכובות הנתונות לחומצות, בסיסים ו</w:t>
      </w:r>
      <w:r w:rsidR="00812F50">
        <w:rPr>
          <w:rFonts w:cs="David" w:hint="cs"/>
          <w:rtl/>
          <w:lang w:eastAsia="en-US"/>
        </w:rPr>
        <w:t>חומרים יוניים ניטרליים.</w:t>
      </w:r>
      <w:r>
        <w:rPr>
          <w:rFonts w:cs="David" w:hint="cs"/>
          <w:rtl/>
          <w:lang w:eastAsia="en-US"/>
        </w:rPr>
        <w:t xml:space="preserve"> </w:t>
      </w:r>
    </w:p>
    <w:p w:rsidR="00F318CA" w:rsidRDefault="00F318CA" w:rsidP="0049007F">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לה</w:t>
      </w:r>
      <w:r w:rsidR="0049007F">
        <w:rPr>
          <w:rFonts w:cs="David" w:hint="cs"/>
          <w:rtl/>
          <w:lang w:eastAsia="en-US"/>
        </w:rPr>
        <w:t>ציג</w:t>
      </w:r>
      <w:r>
        <w:rPr>
          <w:rFonts w:cs="David" w:hint="cs"/>
          <w:rtl/>
          <w:lang w:eastAsia="en-US"/>
        </w:rPr>
        <w:t xml:space="preserve"> את ההתנהגות והתגובות של חומצות ובסיסים במים.</w:t>
      </w:r>
    </w:p>
    <w:p w:rsidR="00F318CA" w:rsidRDefault="00F318CA" w:rsidP="0049007F">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w:t>
      </w:r>
      <w:r w:rsidR="0049007F">
        <w:rPr>
          <w:rFonts w:cs="David" w:hint="cs"/>
          <w:rtl/>
          <w:lang w:eastAsia="en-US"/>
        </w:rPr>
        <w:t>קשר בין</w:t>
      </w:r>
      <w:r>
        <w:rPr>
          <w:rFonts w:cs="David" w:hint="cs"/>
          <w:rtl/>
          <w:lang w:eastAsia="en-US"/>
        </w:rPr>
        <w:t xml:space="preserve"> ריכוז יוני הידרוניום וריכוז יוני הידרוקסיד בתמיסה מימית</w:t>
      </w:r>
      <w:r w:rsidR="0049007F">
        <w:rPr>
          <w:rFonts w:cs="David" w:hint="cs"/>
          <w:rtl/>
          <w:lang w:eastAsia="en-US"/>
        </w:rPr>
        <w:t xml:space="preserve"> לתכונות התמיסה.</w:t>
      </w:r>
    </w:p>
    <w:p w:rsidR="00F318CA" w:rsidRDefault="00F318CA">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 xml:space="preserve">להסביר את משמעות ה- </w:t>
      </w:r>
      <w:r>
        <w:rPr>
          <w:rFonts w:cs="David"/>
          <w:lang w:eastAsia="en-US"/>
        </w:rPr>
        <w:t>pH</w:t>
      </w:r>
      <w:r>
        <w:rPr>
          <w:rFonts w:cs="David" w:hint="cs"/>
          <w:rtl/>
          <w:lang w:eastAsia="en-US"/>
        </w:rPr>
        <w:t xml:space="preserve"> של תמיסה.</w:t>
      </w:r>
    </w:p>
    <w:p w:rsidR="00F318CA" w:rsidRDefault="00F318CA">
      <w:pPr>
        <w:numPr>
          <w:ilvl w:val="0"/>
          <w:numId w:val="1"/>
        </w:numPr>
        <w:tabs>
          <w:tab w:val="clear" w:pos="720"/>
          <w:tab w:val="num" w:pos="509"/>
        </w:tabs>
        <w:spacing w:line="360" w:lineRule="auto"/>
        <w:ind w:left="509" w:right="-142" w:hanging="567"/>
        <w:rPr>
          <w:rFonts w:cs="David"/>
          <w:lang w:eastAsia="en-US"/>
        </w:rPr>
      </w:pPr>
      <w:r>
        <w:rPr>
          <w:rFonts w:cs="David" w:hint="cs"/>
          <w:rtl/>
          <w:lang w:eastAsia="en-US"/>
        </w:rPr>
        <w:t xml:space="preserve">לקשר בין שינוי הריכוז של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ושל יוני</w:t>
      </w:r>
      <w:r>
        <w:rPr>
          <w:rFonts w:cs="David" w:hint="cs"/>
        </w:rPr>
        <w:t>OH</w:t>
      </w:r>
      <w:r>
        <w:rPr>
          <w:rFonts w:cs="David"/>
          <w:vertAlign w:val="superscript"/>
        </w:rPr>
        <w:sym w:font="Symbol" w:char="F02D"/>
      </w:r>
      <w:r>
        <w:rPr>
          <w:rFonts w:cs="David"/>
          <w:vertAlign w:val="subscript"/>
        </w:rPr>
        <w:t>(aq)</w:t>
      </w:r>
      <w:r>
        <w:rPr>
          <w:rFonts w:cs="David" w:hint="cs"/>
        </w:rPr>
        <w:t xml:space="preserve"> </w:t>
      </w:r>
      <w:r>
        <w:rPr>
          <w:rFonts w:cs="David" w:hint="cs"/>
          <w:rtl/>
        </w:rPr>
        <w:t xml:space="preserve"> בתמיסה מימית לבין שינוי ה- </w:t>
      </w:r>
      <w:r>
        <w:rPr>
          <w:rFonts w:cs="David"/>
        </w:rPr>
        <w:t>pH</w:t>
      </w:r>
      <w:r>
        <w:rPr>
          <w:rFonts w:cs="David" w:hint="cs"/>
          <w:rtl/>
        </w:rPr>
        <w:t xml:space="preserve"> של התמיסה.</w:t>
      </w:r>
    </w:p>
    <w:p w:rsidR="00A21408" w:rsidRDefault="00A21408" w:rsidP="00A21408">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להסביר את משמעות המיהול של תמיסה מימית.</w:t>
      </w:r>
    </w:p>
    <w:p w:rsidR="00F318CA" w:rsidRDefault="00F318CA">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 xml:space="preserve">לקשר בין מיהול התמיסה לבין שינוי הריכוז של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ושל יוני</w:t>
      </w:r>
      <w:r>
        <w:rPr>
          <w:rFonts w:cs="David" w:hint="cs"/>
        </w:rPr>
        <w:t>OH</w:t>
      </w:r>
      <w:r>
        <w:rPr>
          <w:rFonts w:cs="David"/>
          <w:vertAlign w:val="superscript"/>
        </w:rPr>
        <w:sym w:font="Symbol" w:char="F02D"/>
      </w:r>
      <w:r>
        <w:rPr>
          <w:rFonts w:cs="David"/>
          <w:vertAlign w:val="subscript"/>
        </w:rPr>
        <w:t>(aq)</w:t>
      </w:r>
      <w:r>
        <w:rPr>
          <w:rFonts w:cs="David" w:hint="cs"/>
        </w:rPr>
        <w:t xml:space="preserve"> </w:t>
      </w:r>
      <w:r>
        <w:rPr>
          <w:rFonts w:cs="David" w:hint="cs"/>
          <w:rtl/>
        </w:rPr>
        <w:t xml:space="preserve"> בתמיסה.</w:t>
      </w:r>
    </w:p>
    <w:p w:rsidR="00F318CA" w:rsidRDefault="00F318CA">
      <w:pPr>
        <w:spacing w:line="360" w:lineRule="auto"/>
        <w:ind w:left="-58"/>
        <w:rPr>
          <w:rFonts w:cs="David"/>
          <w:dstrike/>
          <w:sz w:val="20"/>
          <w:szCs w:val="20"/>
          <w:rtl/>
        </w:rPr>
      </w:pPr>
    </w:p>
    <w:p w:rsidR="00F318CA" w:rsidRPr="001C45EF" w:rsidRDefault="00F318CA" w:rsidP="001C45EF">
      <w:pPr>
        <w:spacing w:after="120"/>
        <w:rPr>
          <w:rFonts w:cs="David"/>
          <w:b/>
          <w:bCs/>
          <w:color w:val="FF0000"/>
          <w:sz w:val="28"/>
          <w:szCs w:val="28"/>
          <w:rtl/>
        </w:rPr>
      </w:pPr>
      <w:r w:rsidRPr="001C45EF">
        <w:rPr>
          <w:rFonts w:cs="David"/>
          <w:b/>
          <w:bCs/>
          <w:color w:val="FF0000"/>
          <w:sz w:val="28"/>
          <w:szCs w:val="28"/>
          <w:rtl/>
        </w:rPr>
        <w:t>ס</w:t>
      </w:r>
      <w:r w:rsidRPr="001C45EF">
        <w:rPr>
          <w:rFonts w:cs="David" w:hint="cs"/>
          <w:b/>
          <w:bCs/>
          <w:color w:val="FF0000"/>
          <w:sz w:val="28"/>
          <w:szCs w:val="28"/>
          <w:rtl/>
        </w:rPr>
        <w:t>יבות אפשריות לטעויות:</w:t>
      </w:r>
    </w:p>
    <w:p w:rsidR="00F318CA" w:rsidRDefault="00F318CA">
      <w:pPr>
        <w:spacing w:line="360" w:lineRule="auto"/>
        <w:ind w:left="-58"/>
        <w:rPr>
          <w:rFonts w:cs="David"/>
          <w:rtl/>
          <w:lang w:eastAsia="en-US"/>
        </w:rPr>
      </w:pPr>
      <w:r>
        <w:rPr>
          <w:rFonts w:cs="David" w:hint="cs"/>
          <w:rtl/>
          <w:lang w:eastAsia="en-US"/>
        </w:rPr>
        <w:t xml:space="preserve">הציון בינוני פלוס. </w:t>
      </w:r>
      <w:r>
        <w:rPr>
          <w:rFonts w:cs="David"/>
          <w:lang w:eastAsia="en-US"/>
        </w:rPr>
        <w:t>18%</w:t>
      </w:r>
      <w:r>
        <w:rPr>
          <w:rFonts w:cs="David" w:hint="cs"/>
          <w:rtl/>
          <w:lang w:eastAsia="en-US"/>
        </w:rPr>
        <w:t xml:space="preserve"> מהתלמידים בחרו במסיחים </w:t>
      </w:r>
      <w:r>
        <w:rPr>
          <w:rFonts w:cs="David"/>
          <w:lang w:eastAsia="en-US"/>
        </w:rPr>
        <w:t xml:space="preserve"> 1</w:t>
      </w:r>
      <w:r>
        <w:rPr>
          <w:rFonts w:cs="David" w:hint="cs"/>
          <w:rtl/>
          <w:lang w:eastAsia="en-US"/>
        </w:rPr>
        <w:t xml:space="preserve">ו- </w:t>
      </w:r>
      <w:r>
        <w:rPr>
          <w:rFonts w:cs="David"/>
          <w:lang w:eastAsia="en-US"/>
        </w:rPr>
        <w:t>3</w:t>
      </w:r>
      <w:r>
        <w:rPr>
          <w:rFonts w:cs="David" w:hint="cs"/>
          <w:rtl/>
          <w:lang w:eastAsia="en-US"/>
        </w:rPr>
        <w:t xml:space="preserve"> . סיבות אפשריות לטעות זו:</w:t>
      </w:r>
    </w:p>
    <w:p w:rsidR="00F318CA" w:rsidRDefault="00F318CA">
      <w:pPr>
        <w:numPr>
          <w:ilvl w:val="0"/>
          <w:numId w:val="4"/>
        </w:numPr>
        <w:spacing w:line="360" w:lineRule="auto"/>
        <w:ind w:right="0"/>
        <w:rPr>
          <w:rFonts w:cs="David"/>
          <w:rtl/>
          <w:lang w:eastAsia="en-US"/>
        </w:rPr>
      </w:pPr>
      <w:r>
        <w:rPr>
          <w:rFonts w:cs="David" w:hint="cs"/>
          <w:rtl/>
          <w:lang w:eastAsia="en-US"/>
        </w:rPr>
        <w:t>חוסר הבחנה בין תמיסה חומצית לבין תמיסה בסיסית.</w:t>
      </w:r>
    </w:p>
    <w:p w:rsidR="00F318CA" w:rsidRDefault="00F318CA">
      <w:pPr>
        <w:numPr>
          <w:ilvl w:val="0"/>
          <w:numId w:val="4"/>
        </w:numPr>
        <w:spacing w:line="360" w:lineRule="auto"/>
        <w:ind w:right="0"/>
        <w:rPr>
          <w:rFonts w:cs="David"/>
          <w:rtl/>
          <w:lang w:eastAsia="en-US"/>
        </w:rPr>
      </w:pPr>
      <w:r>
        <w:rPr>
          <w:rFonts w:cs="David" w:hint="cs"/>
          <w:rtl/>
          <w:lang w:eastAsia="en-US"/>
        </w:rPr>
        <w:t xml:space="preserve">חוסר יכולת לקשר בין שינוי הריכוז של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ושל יוני</w:t>
      </w:r>
      <w:r>
        <w:rPr>
          <w:rFonts w:cs="David" w:hint="cs"/>
        </w:rPr>
        <w:t>OH</w:t>
      </w:r>
      <w:r>
        <w:rPr>
          <w:rFonts w:cs="David"/>
          <w:vertAlign w:val="superscript"/>
        </w:rPr>
        <w:sym w:font="Symbol" w:char="F02D"/>
      </w:r>
      <w:r>
        <w:rPr>
          <w:rFonts w:cs="David"/>
          <w:vertAlign w:val="subscript"/>
        </w:rPr>
        <w:t>(aq)</w:t>
      </w:r>
      <w:r>
        <w:rPr>
          <w:rFonts w:cs="David" w:hint="cs"/>
        </w:rPr>
        <w:t xml:space="preserve"> </w:t>
      </w:r>
      <w:r>
        <w:rPr>
          <w:rFonts w:cs="David" w:hint="cs"/>
          <w:rtl/>
        </w:rPr>
        <w:t xml:space="preserve"> </w:t>
      </w:r>
      <w:r>
        <w:rPr>
          <w:rFonts w:cs="David" w:hint="cs"/>
          <w:rtl/>
          <w:lang w:eastAsia="en-US"/>
        </w:rPr>
        <w:t xml:space="preserve">בתמיסה מימית לבין שינוי ה- </w:t>
      </w:r>
      <w:r>
        <w:rPr>
          <w:rFonts w:cs="David"/>
          <w:lang w:eastAsia="en-US"/>
        </w:rPr>
        <w:t>pH</w:t>
      </w:r>
      <w:r>
        <w:rPr>
          <w:rFonts w:cs="David" w:hint="cs"/>
          <w:rtl/>
          <w:lang w:eastAsia="en-US"/>
        </w:rPr>
        <w:t xml:space="preserve"> של התמיסה.</w:t>
      </w:r>
    </w:p>
    <w:p w:rsidR="00F318CA" w:rsidRDefault="00F318CA">
      <w:pPr>
        <w:numPr>
          <w:ilvl w:val="0"/>
          <w:numId w:val="4"/>
        </w:numPr>
        <w:spacing w:line="360" w:lineRule="auto"/>
        <w:ind w:right="0"/>
        <w:rPr>
          <w:rFonts w:cs="David"/>
          <w:rtl/>
          <w:lang w:eastAsia="en-US"/>
        </w:rPr>
      </w:pPr>
      <w:r>
        <w:rPr>
          <w:rFonts w:cs="David" w:hint="cs"/>
          <w:rtl/>
          <w:lang w:eastAsia="en-US"/>
        </w:rPr>
        <w:t>חוסר הבנה של משמעות המיהול של תמיסה מימית.</w:t>
      </w:r>
    </w:p>
    <w:p w:rsidR="00F318CA" w:rsidRDefault="00F318CA">
      <w:pPr>
        <w:spacing w:line="360" w:lineRule="auto"/>
        <w:ind w:left="-58"/>
        <w:rPr>
          <w:rFonts w:cs="David"/>
          <w:lang w:eastAsia="en-US"/>
        </w:rPr>
      </w:pPr>
      <w:r>
        <w:rPr>
          <w:rFonts w:cs="David" w:hint="cs"/>
          <w:rtl/>
          <w:lang w:eastAsia="en-US"/>
        </w:rPr>
        <w:t xml:space="preserve">תלמידים, שבחרו במסיחים </w:t>
      </w:r>
      <w:r>
        <w:rPr>
          <w:rFonts w:cs="David"/>
          <w:lang w:val="ru-RU" w:eastAsia="en-US"/>
        </w:rPr>
        <w:t>3</w:t>
      </w:r>
      <w:r>
        <w:rPr>
          <w:rFonts w:cs="David" w:hint="cs"/>
          <w:rtl/>
          <w:lang w:val="ru-RU" w:eastAsia="en-US"/>
        </w:rPr>
        <w:t xml:space="preserve"> ו- </w:t>
      </w:r>
      <w:r>
        <w:rPr>
          <w:rFonts w:cs="David"/>
          <w:lang w:eastAsia="en-US"/>
        </w:rPr>
        <w:t>4</w:t>
      </w:r>
      <w:r>
        <w:rPr>
          <w:rFonts w:cs="David" w:hint="cs"/>
          <w:rtl/>
          <w:lang w:eastAsia="en-US"/>
        </w:rPr>
        <w:t xml:space="preserve"> </w:t>
      </w:r>
      <w:r>
        <w:rPr>
          <w:rFonts w:cs="David"/>
          <w:lang w:val="ru-RU" w:eastAsia="en-US"/>
        </w:rPr>
        <w:t>(6%)</w:t>
      </w:r>
      <w:r>
        <w:rPr>
          <w:rFonts w:cs="David" w:hint="cs"/>
          <w:rtl/>
          <w:lang w:eastAsia="en-US"/>
        </w:rPr>
        <w:t>, לא הצ</w:t>
      </w:r>
      <w:r w:rsidR="00812F50">
        <w:rPr>
          <w:rFonts w:cs="David" w:hint="cs"/>
          <w:rtl/>
          <w:lang w:eastAsia="en-US"/>
        </w:rPr>
        <w:t>ליחו לזהות תמיסה ניטרלית של חומר יוני ניטרלי.</w:t>
      </w:r>
    </w:p>
    <w:p w:rsidR="00F318CA" w:rsidRDefault="00F318CA">
      <w:pPr>
        <w:spacing w:line="360" w:lineRule="auto"/>
        <w:rPr>
          <w:rFonts w:cs="David"/>
          <w:rtl/>
        </w:rPr>
      </w:pPr>
    </w:p>
    <w:p w:rsidR="00F318CA" w:rsidRPr="001C45EF" w:rsidRDefault="00F318CA" w:rsidP="001C45EF">
      <w:pPr>
        <w:spacing w:after="120"/>
        <w:rPr>
          <w:rFonts w:cs="David"/>
          <w:b/>
          <w:bCs/>
          <w:color w:val="FF00FF"/>
          <w:sz w:val="28"/>
          <w:szCs w:val="28"/>
          <w:rtl/>
        </w:rPr>
      </w:pPr>
      <w:r w:rsidRPr="001C45EF">
        <w:rPr>
          <w:rFonts w:cs="David"/>
          <w:b/>
          <w:bCs/>
          <w:color w:val="FF00FF"/>
          <w:sz w:val="28"/>
          <w:szCs w:val="28"/>
          <w:rtl/>
        </w:rPr>
        <w:t>ה</w:t>
      </w:r>
      <w:r w:rsidRPr="001C45EF">
        <w:rPr>
          <w:rFonts w:cs="David" w:hint="cs"/>
          <w:b/>
          <w:bCs/>
          <w:color w:val="FF00FF"/>
          <w:sz w:val="28"/>
          <w:szCs w:val="28"/>
          <w:rtl/>
        </w:rPr>
        <w:t>מלצות:</w:t>
      </w:r>
    </w:p>
    <w:p w:rsidR="00F318CA" w:rsidRDefault="00F318CA">
      <w:pPr>
        <w:spacing w:line="360" w:lineRule="auto"/>
        <w:ind w:left="-58"/>
        <w:rPr>
          <w:rFonts w:cs="David"/>
          <w:rtl/>
          <w:lang w:eastAsia="en-US"/>
        </w:rPr>
      </w:pPr>
      <w:r>
        <w:rPr>
          <w:rFonts w:cs="David" w:hint="cs"/>
          <w:rtl/>
          <w:lang w:eastAsia="en-US"/>
        </w:rPr>
        <w:t xml:space="preserve">מומלץ לפתור עם התלמידים שאלה דומה, שכוללת גם את קביעת הריכוזים של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ושל יוני</w:t>
      </w:r>
      <w:r>
        <w:rPr>
          <w:rFonts w:cs="David" w:hint="cs"/>
        </w:rPr>
        <w:t>OH</w:t>
      </w:r>
      <w:r>
        <w:rPr>
          <w:rFonts w:cs="David"/>
          <w:vertAlign w:val="superscript"/>
        </w:rPr>
        <w:sym w:font="Symbol" w:char="F02D"/>
      </w:r>
      <w:r>
        <w:rPr>
          <w:rFonts w:cs="David"/>
          <w:vertAlign w:val="subscript"/>
        </w:rPr>
        <w:t>(aq)</w:t>
      </w:r>
      <w:r>
        <w:rPr>
          <w:rFonts w:cs="David" w:hint="cs"/>
        </w:rPr>
        <w:t xml:space="preserve"> </w:t>
      </w:r>
      <w:r>
        <w:rPr>
          <w:rFonts w:cs="David" w:hint="cs"/>
          <w:rtl/>
        </w:rPr>
        <w:t xml:space="preserve"> בתמיסות המתאימות, לפני ואחרי המיהול, ולקשר בין שינוי הריכוזים של יונים אלה לבין שינוי ה- </w:t>
      </w:r>
      <w:r>
        <w:rPr>
          <w:rFonts w:cs="David"/>
        </w:rPr>
        <w:t>pH</w:t>
      </w:r>
      <w:r>
        <w:rPr>
          <w:rFonts w:cs="David" w:hint="cs"/>
          <w:rtl/>
          <w:lang w:eastAsia="en-US"/>
        </w:rPr>
        <w:t xml:space="preserve"> של התמיסות. שאלה לדוגמה:</w:t>
      </w:r>
    </w:p>
    <w:p w:rsidR="00F318CA" w:rsidRDefault="00F318CA">
      <w:pPr>
        <w:spacing w:line="360" w:lineRule="auto"/>
        <w:ind w:left="-58"/>
        <w:rPr>
          <w:rFonts w:cs="David"/>
          <w:rtl/>
          <w:lang w:eastAsia="en-US"/>
        </w:rPr>
      </w:pPr>
      <w:r>
        <w:rPr>
          <w:rFonts w:cs="David" w:hint="cs"/>
          <w:rtl/>
          <w:lang w:eastAsia="en-US"/>
        </w:rPr>
        <w:t xml:space="preserve">הכינו </w:t>
      </w:r>
      <w:r>
        <w:rPr>
          <w:rFonts w:cs="David"/>
          <w:lang w:eastAsia="en-US"/>
        </w:rPr>
        <w:t>100</w:t>
      </w:r>
      <w:r>
        <w:rPr>
          <w:rFonts w:cs="David" w:hint="cs"/>
          <w:rtl/>
          <w:lang w:eastAsia="en-US"/>
        </w:rPr>
        <w:t xml:space="preserve"> מ"ל של כל אחת מן התמיסות: </w:t>
      </w:r>
      <w:r>
        <w:rPr>
          <w:rFonts w:cs="David"/>
          <w:lang w:eastAsia="en-US"/>
        </w:rPr>
        <w:t>LiOH</w:t>
      </w:r>
      <w:r>
        <w:rPr>
          <w:rFonts w:cs="David"/>
          <w:vertAlign w:val="subscript"/>
          <w:lang w:eastAsia="en-US"/>
        </w:rPr>
        <w:t>(aq)</w:t>
      </w:r>
      <w:r>
        <w:rPr>
          <w:rFonts w:cs="David" w:hint="cs"/>
          <w:rtl/>
          <w:lang w:eastAsia="en-US"/>
        </w:rPr>
        <w:t xml:space="preserve"> , </w:t>
      </w:r>
      <w:r>
        <w:rPr>
          <w:rFonts w:cs="David"/>
          <w:lang w:eastAsia="en-US"/>
        </w:rPr>
        <w:t>HNO</w:t>
      </w:r>
      <w:r>
        <w:rPr>
          <w:rFonts w:cs="David"/>
          <w:vertAlign w:val="subscript"/>
          <w:lang w:eastAsia="en-US"/>
        </w:rPr>
        <w:t>3(aq)</w:t>
      </w:r>
      <w:r>
        <w:rPr>
          <w:rFonts w:cs="David" w:hint="cs"/>
          <w:rtl/>
          <w:lang w:eastAsia="en-US"/>
        </w:rPr>
        <w:t xml:space="preserve"> , </w:t>
      </w:r>
      <w:r>
        <w:rPr>
          <w:rFonts w:cs="David"/>
          <w:lang w:eastAsia="en-US"/>
        </w:rPr>
        <w:t>LiNO</w:t>
      </w:r>
      <w:r>
        <w:rPr>
          <w:rFonts w:cs="David"/>
          <w:vertAlign w:val="subscript"/>
          <w:lang w:eastAsia="en-US"/>
        </w:rPr>
        <w:t>3(aq)</w:t>
      </w:r>
      <w:r>
        <w:rPr>
          <w:rFonts w:cs="David" w:hint="cs"/>
          <w:rtl/>
          <w:lang w:eastAsia="en-US"/>
        </w:rPr>
        <w:t xml:space="preserve"> . הריכוז של כל אחת מהתמיסות היה </w:t>
      </w:r>
      <w:r>
        <w:rPr>
          <w:rFonts w:cs="David"/>
          <w:lang w:eastAsia="en-US"/>
        </w:rPr>
        <w:t>1</w:t>
      </w:r>
      <w:r>
        <w:rPr>
          <w:rFonts w:cs="David"/>
          <w:sz w:val="16"/>
          <w:szCs w:val="16"/>
          <w:lang w:eastAsia="en-US"/>
        </w:rPr>
        <w:t xml:space="preserve"> </w:t>
      </w:r>
      <w:r>
        <w:rPr>
          <w:rFonts w:cs="David"/>
          <w:lang w:eastAsia="en-US"/>
        </w:rPr>
        <w:t>M</w:t>
      </w:r>
      <w:r>
        <w:rPr>
          <w:rFonts w:cs="David" w:hint="cs"/>
          <w:rtl/>
          <w:lang w:eastAsia="en-US"/>
        </w:rPr>
        <w:t xml:space="preserve"> .</w:t>
      </w:r>
    </w:p>
    <w:p w:rsidR="00F318CA" w:rsidRDefault="00F318CA">
      <w:pPr>
        <w:numPr>
          <w:ilvl w:val="0"/>
          <w:numId w:val="5"/>
        </w:numPr>
        <w:spacing w:line="360" w:lineRule="auto"/>
        <w:ind w:right="0"/>
        <w:rPr>
          <w:rFonts w:cs="David"/>
          <w:rtl/>
          <w:lang w:eastAsia="en-US"/>
        </w:rPr>
      </w:pPr>
      <w:r>
        <w:rPr>
          <w:rFonts w:cs="David" w:hint="cs"/>
          <w:rtl/>
          <w:lang w:eastAsia="en-US"/>
        </w:rPr>
        <w:t>נסח את התהליכים המתרחשים בעת הכנת התמיסות.</w:t>
      </w:r>
    </w:p>
    <w:p w:rsidR="00F318CA" w:rsidRDefault="00F318CA">
      <w:pPr>
        <w:numPr>
          <w:ilvl w:val="0"/>
          <w:numId w:val="5"/>
        </w:numPr>
        <w:spacing w:line="360" w:lineRule="auto"/>
        <w:ind w:right="0"/>
        <w:rPr>
          <w:rFonts w:cs="David"/>
          <w:rtl/>
          <w:lang w:eastAsia="en-US"/>
        </w:rPr>
      </w:pPr>
      <w:r>
        <w:rPr>
          <w:rFonts w:cs="David" w:hint="cs"/>
          <w:rtl/>
          <w:lang w:eastAsia="en-US"/>
        </w:rPr>
        <w:t>ציין את סוגי היונים בכל אחת מהתמיסות.</w:t>
      </w:r>
    </w:p>
    <w:p w:rsidR="00F318CA" w:rsidRDefault="00537C9F" w:rsidP="00812F50">
      <w:pPr>
        <w:numPr>
          <w:ilvl w:val="0"/>
          <w:numId w:val="5"/>
        </w:numPr>
        <w:spacing w:line="360" w:lineRule="auto"/>
        <w:ind w:right="0"/>
        <w:rPr>
          <w:rFonts w:cs="David"/>
          <w:rtl/>
          <w:lang w:eastAsia="en-US"/>
        </w:rPr>
      </w:pPr>
      <w:r>
        <w:rPr>
          <w:rFonts w:cs="David" w:hint="cs"/>
          <w:rtl/>
          <w:lang w:eastAsia="en-US"/>
        </w:rPr>
        <w:t>ציין</w:t>
      </w:r>
      <w:r w:rsidR="00812F50">
        <w:rPr>
          <w:rFonts w:cs="David" w:hint="cs"/>
          <w:rtl/>
          <w:lang w:eastAsia="en-US"/>
        </w:rPr>
        <w:t xml:space="preserve"> עבור </w:t>
      </w:r>
      <w:r w:rsidR="00F318CA">
        <w:rPr>
          <w:rFonts w:cs="David" w:hint="cs"/>
          <w:rtl/>
          <w:lang w:eastAsia="en-US"/>
        </w:rPr>
        <w:t>כל אחת מהתמיסות</w:t>
      </w:r>
      <w:r w:rsidR="00812F50">
        <w:rPr>
          <w:rFonts w:cs="David" w:hint="cs"/>
          <w:rtl/>
          <w:lang w:eastAsia="en-US"/>
        </w:rPr>
        <w:t xml:space="preserve"> אם היא</w:t>
      </w:r>
      <w:r w:rsidR="00F318CA">
        <w:rPr>
          <w:rFonts w:cs="David" w:hint="cs"/>
          <w:rtl/>
          <w:lang w:eastAsia="en-US"/>
        </w:rPr>
        <w:t xml:space="preserve"> חומצית, בסיסית או ניטרלית.</w:t>
      </w:r>
    </w:p>
    <w:p w:rsidR="00F318CA" w:rsidRDefault="00F318CA">
      <w:pPr>
        <w:numPr>
          <w:ilvl w:val="0"/>
          <w:numId w:val="5"/>
        </w:numPr>
        <w:spacing w:line="360" w:lineRule="auto"/>
        <w:ind w:right="0"/>
        <w:rPr>
          <w:rFonts w:cs="David"/>
          <w:rtl/>
          <w:lang w:eastAsia="en-US"/>
        </w:rPr>
      </w:pPr>
      <w:r>
        <w:rPr>
          <w:rFonts w:cs="David" w:hint="cs"/>
          <w:rtl/>
          <w:lang w:eastAsia="en-US"/>
        </w:rPr>
        <w:t xml:space="preserve">קבע את תחום ה- </w:t>
      </w:r>
      <w:r>
        <w:rPr>
          <w:rFonts w:cs="David"/>
          <w:lang w:eastAsia="en-US"/>
        </w:rPr>
        <w:t>pH</w:t>
      </w:r>
      <w:r>
        <w:rPr>
          <w:rFonts w:cs="David" w:hint="cs"/>
          <w:rtl/>
          <w:lang w:eastAsia="en-US"/>
        </w:rPr>
        <w:t xml:space="preserve"> של כל אחת מהתמיסות: גדול מ- </w:t>
      </w:r>
      <w:r>
        <w:rPr>
          <w:rFonts w:cs="David"/>
          <w:lang w:eastAsia="en-US"/>
        </w:rPr>
        <w:t>7</w:t>
      </w:r>
      <w:r>
        <w:rPr>
          <w:rFonts w:cs="David" w:hint="cs"/>
          <w:rtl/>
          <w:lang w:eastAsia="en-US"/>
        </w:rPr>
        <w:t xml:space="preserve"> , קטן מ- </w:t>
      </w:r>
      <w:r>
        <w:rPr>
          <w:rFonts w:cs="David"/>
          <w:lang w:eastAsia="en-US"/>
        </w:rPr>
        <w:t>7</w:t>
      </w:r>
      <w:r>
        <w:rPr>
          <w:rFonts w:cs="David" w:hint="cs"/>
          <w:rtl/>
          <w:lang w:eastAsia="en-US"/>
        </w:rPr>
        <w:t xml:space="preserve"> , שוו ל- </w:t>
      </w:r>
      <w:r>
        <w:rPr>
          <w:rFonts w:cs="David"/>
          <w:lang w:eastAsia="en-US"/>
        </w:rPr>
        <w:t>7</w:t>
      </w:r>
      <w:r>
        <w:rPr>
          <w:rFonts w:cs="David" w:hint="cs"/>
          <w:rtl/>
          <w:lang w:eastAsia="en-US"/>
        </w:rPr>
        <w:t xml:space="preserve"> .</w:t>
      </w:r>
    </w:p>
    <w:p w:rsidR="00F318CA" w:rsidRDefault="00F318CA">
      <w:pPr>
        <w:spacing w:line="360" w:lineRule="auto"/>
        <w:ind w:left="-58"/>
        <w:rPr>
          <w:rFonts w:cs="David"/>
          <w:rtl/>
          <w:lang w:eastAsia="en-US"/>
        </w:rPr>
      </w:pPr>
      <w:r>
        <w:rPr>
          <w:rFonts w:cs="David" w:hint="cs"/>
          <w:rtl/>
          <w:lang w:eastAsia="en-US"/>
        </w:rPr>
        <w:t xml:space="preserve">לכל אחת מן התמיסות הוסיפו  </w:t>
      </w:r>
      <w:r>
        <w:rPr>
          <w:rFonts w:cs="David"/>
          <w:lang w:eastAsia="en-US"/>
        </w:rPr>
        <w:t>100</w:t>
      </w:r>
      <w:r>
        <w:rPr>
          <w:rFonts w:cs="David" w:hint="cs"/>
          <w:rtl/>
          <w:lang w:eastAsia="en-US"/>
        </w:rPr>
        <w:t xml:space="preserve"> מ"ל מים.</w:t>
      </w:r>
    </w:p>
    <w:p w:rsidR="00F318CA" w:rsidRDefault="00F318CA">
      <w:pPr>
        <w:numPr>
          <w:ilvl w:val="0"/>
          <w:numId w:val="5"/>
        </w:numPr>
        <w:spacing w:line="360" w:lineRule="auto"/>
        <w:ind w:right="0"/>
        <w:rPr>
          <w:rFonts w:cs="David"/>
          <w:rtl/>
          <w:lang w:eastAsia="en-US"/>
        </w:rPr>
      </w:pPr>
      <w:r>
        <w:rPr>
          <w:rFonts w:cs="David" w:hint="cs"/>
          <w:rtl/>
          <w:lang w:eastAsia="en-US"/>
        </w:rPr>
        <w:t>קבע את ה</w:t>
      </w:r>
      <w:r>
        <w:rPr>
          <w:rFonts w:cs="David" w:hint="cs"/>
          <w:rtl/>
        </w:rPr>
        <w:t xml:space="preserve">ריכוז של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בתמיסת </w:t>
      </w:r>
      <w:r>
        <w:rPr>
          <w:rFonts w:cs="David"/>
          <w:lang w:eastAsia="en-US"/>
        </w:rPr>
        <w:t>HNO</w:t>
      </w:r>
      <w:r>
        <w:rPr>
          <w:rFonts w:cs="David"/>
          <w:vertAlign w:val="subscript"/>
          <w:lang w:eastAsia="en-US"/>
        </w:rPr>
        <w:t>3(aq)</w:t>
      </w:r>
      <w:r>
        <w:rPr>
          <w:rFonts w:cs="David" w:hint="cs"/>
          <w:rtl/>
          <w:lang w:eastAsia="en-US"/>
        </w:rPr>
        <w:t xml:space="preserve">: לפני המיהול ואחרי המיהול. </w:t>
      </w:r>
    </w:p>
    <w:p w:rsidR="00F318CA" w:rsidRDefault="00F318CA">
      <w:pPr>
        <w:numPr>
          <w:ilvl w:val="0"/>
          <w:numId w:val="5"/>
        </w:numPr>
        <w:spacing w:line="360" w:lineRule="auto"/>
        <w:ind w:right="0"/>
        <w:rPr>
          <w:rFonts w:cs="David"/>
          <w:rtl/>
          <w:lang w:eastAsia="en-US"/>
        </w:rPr>
      </w:pPr>
      <w:r>
        <w:rPr>
          <w:rFonts w:cs="David" w:hint="cs"/>
          <w:rtl/>
          <w:lang w:eastAsia="en-US"/>
        </w:rPr>
        <w:t xml:space="preserve">ציין את השינוי בריכוז </w:t>
      </w:r>
      <w:r>
        <w:rPr>
          <w:rFonts w:cs="David" w:hint="cs"/>
          <w:rtl/>
        </w:rPr>
        <w:t xml:space="preserve">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בתמיסת </w:t>
      </w:r>
      <w:r>
        <w:rPr>
          <w:rFonts w:cs="David"/>
          <w:lang w:eastAsia="en-US"/>
        </w:rPr>
        <w:t>HNO</w:t>
      </w:r>
      <w:r>
        <w:rPr>
          <w:rFonts w:cs="David"/>
          <w:vertAlign w:val="subscript"/>
          <w:lang w:eastAsia="en-US"/>
        </w:rPr>
        <w:t>3(aq)</w:t>
      </w:r>
      <w:r>
        <w:rPr>
          <w:rFonts w:cs="David" w:hint="cs"/>
          <w:rtl/>
          <w:lang w:eastAsia="en-US"/>
        </w:rPr>
        <w:t xml:space="preserve"> אחרי המיהול: עלה, ירד, לא השתנה.</w:t>
      </w:r>
    </w:p>
    <w:p w:rsidR="00F318CA" w:rsidRDefault="00F318CA">
      <w:pPr>
        <w:numPr>
          <w:ilvl w:val="0"/>
          <w:numId w:val="5"/>
        </w:numPr>
        <w:spacing w:line="360" w:lineRule="auto"/>
        <w:ind w:right="0"/>
        <w:rPr>
          <w:rFonts w:cs="David"/>
          <w:rtl/>
          <w:lang w:eastAsia="en-US"/>
        </w:rPr>
      </w:pPr>
      <w:r>
        <w:rPr>
          <w:rFonts w:cs="David" w:hint="cs"/>
          <w:rtl/>
          <w:lang w:eastAsia="en-US"/>
        </w:rPr>
        <w:t>קבע את ה</w:t>
      </w:r>
      <w:r>
        <w:rPr>
          <w:rFonts w:cs="David" w:hint="cs"/>
          <w:rtl/>
        </w:rPr>
        <w:t xml:space="preserve">ריכוז של יוני </w:t>
      </w:r>
      <w:r>
        <w:rPr>
          <w:rFonts w:cs="David" w:hint="cs"/>
        </w:rPr>
        <w:t>OH</w:t>
      </w:r>
      <w:r>
        <w:rPr>
          <w:rFonts w:cs="David"/>
          <w:vertAlign w:val="superscript"/>
        </w:rPr>
        <w:sym w:font="Symbol" w:char="F02D"/>
      </w:r>
      <w:r>
        <w:rPr>
          <w:rFonts w:cs="David"/>
          <w:vertAlign w:val="subscript"/>
        </w:rPr>
        <w:t>(aq)</w:t>
      </w:r>
      <w:r>
        <w:rPr>
          <w:rFonts w:cs="David" w:hint="cs"/>
        </w:rPr>
        <w:t xml:space="preserve"> </w:t>
      </w:r>
      <w:r>
        <w:rPr>
          <w:rFonts w:cs="David" w:hint="cs"/>
          <w:rtl/>
        </w:rPr>
        <w:t xml:space="preserve"> בתמיסת </w:t>
      </w:r>
      <w:r>
        <w:rPr>
          <w:rFonts w:cs="David"/>
          <w:lang w:eastAsia="en-US"/>
        </w:rPr>
        <w:t>LiOH</w:t>
      </w:r>
      <w:r>
        <w:rPr>
          <w:rFonts w:cs="David"/>
          <w:vertAlign w:val="subscript"/>
          <w:lang w:eastAsia="en-US"/>
        </w:rPr>
        <w:t>(aq)</w:t>
      </w:r>
      <w:r>
        <w:rPr>
          <w:rFonts w:cs="David" w:hint="cs"/>
          <w:vertAlign w:val="subscript"/>
          <w:rtl/>
          <w:lang w:eastAsia="en-US"/>
        </w:rPr>
        <w:t>:</w:t>
      </w:r>
      <w:r>
        <w:rPr>
          <w:rFonts w:cs="David" w:hint="cs"/>
          <w:rtl/>
          <w:lang w:eastAsia="en-US"/>
        </w:rPr>
        <w:t xml:space="preserve">  לפני המיהול ואחרי המיהול. </w:t>
      </w:r>
    </w:p>
    <w:p w:rsidR="00F318CA" w:rsidRDefault="00F318CA">
      <w:pPr>
        <w:numPr>
          <w:ilvl w:val="0"/>
          <w:numId w:val="5"/>
        </w:numPr>
        <w:spacing w:line="360" w:lineRule="auto"/>
        <w:ind w:right="0"/>
        <w:rPr>
          <w:rFonts w:cs="David"/>
          <w:rtl/>
          <w:lang w:eastAsia="en-US"/>
        </w:rPr>
      </w:pPr>
      <w:r>
        <w:rPr>
          <w:rFonts w:cs="David" w:hint="cs"/>
          <w:rtl/>
          <w:lang w:eastAsia="en-US"/>
        </w:rPr>
        <w:lastRenderedPageBreak/>
        <w:t xml:space="preserve">ציין את השינוי בריכוז </w:t>
      </w:r>
      <w:r>
        <w:rPr>
          <w:rFonts w:cs="David" w:hint="cs"/>
          <w:rtl/>
        </w:rPr>
        <w:t xml:space="preserve">יוני </w:t>
      </w:r>
      <w:r>
        <w:rPr>
          <w:rFonts w:cs="David" w:hint="cs"/>
        </w:rPr>
        <w:t>OH</w:t>
      </w:r>
      <w:r>
        <w:rPr>
          <w:rFonts w:cs="David"/>
          <w:vertAlign w:val="superscript"/>
        </w:rPr>
        <w:sym w:font="Symbol" w:char="F02D"/>
      </w:r>
      <w:r>
        <w:rPr>
          <w:rFonts w:cs="David"/>
          <w:vertAlign w:val="subscript"/>
        </w:rPr>
        <w:t>(aq)</w:t>
      </w:r>
      <w:r>
        <w:rPr>
          <w:rFonts w:cs="David" w:hint="cs"/>
        </w:rPr>
        <w:t xml:space="preserve"> </w:t>
      </w:r>
      <w:r>
        <w:rPr>
          <w:rFonts w:cs="David" w:hint="cs"/>
          <w:rtl/>
        </w:rPr>
        <w:t xml:space="preserve"> בתמיסת </w:t>
      </w:r>
      <w:r>
        <w:rPr>
          <w:rFonts w:cs="David"/>
          <w:lang w:eastAsia="en-US"/>
        </w:rPr>
        <w:t>LiOH</w:t>
      </w:r>
      <w:r>
        <w:rPr>
          <w:rFonts w:cs="David"/>
          <w:vertAlign w:val="subscript"/>
          <w:lang w:eastAsia="en-US"/>
        </w:rPr>
        <w:t>(aq)</w:t>
      </w:r>
      <w:r>
        <w:rPr>
          <w:rFonts w:cs="David" w:hint="cs"/>
          <w:rtl/>
          <w:lang w:eastAsia="en-US"/>
        </w:rPr>
        <w:t xml:space="preserve"> אחרי המיהול: עלה, ירד, לא השתנה.</w:t>
      </w:r>
    </w:p>
    <w:p w:rsidR="00F318CA" w:rsidRDefault="00F318CA">
      <w:pPr>
        <w:numPr>
          <w:ilvl w:val="0"/>
          <w:numId w:val="5"/>
        </w:numPr>
        <w:spacing w:line="360" w:lineRule="auto"/>
        <w:ind w:right="0"/>
        <w:rPr>
          <w:rFonts w:cs="David"/>
          <w:rtl/>
          <w:lang w:eastAsia="en-US"/>
        </w:rPr>
      </w:pPr>
      <w:r>
        <w:rPr>
          <w:rFonts w:cs="David" w:hint="cs"/>
          <w:rtl/>
          <w:lang w:eastAsia="en-US"/>
        </w:rPr>
        <w:t xml:space="preserve">ציין את השינוי ב- </w:t>
      </w:r>
      <w:r>
        <w:rPr>
          <w:rFonts w:cs="David"/>
          <w:lang w:eastAsia="en-US"/>
        </w:rPr>
        <w:t>pH</w:t>
      </w:r>
      <w:r>
        <w:rPr>
          <w:rFonts w:cs="David" w:hint="cs"/>
          <w:rtl/>
          <w:lang w:eastAsia="en-US"/>
        </w:rPr>
        <w:t xml:space="preserve"> של כל אחת מהתמיסות אחרי המיהול: עלה, ירד, לא השתנה.</w:t>
      </w:r>
    </w:p>
    <w:p w:rsidR="00F318CA" w:rsidRDefault="00F318CA">
      <w:pPr>
        <w:numPr>
          <w:ilvl w:val="0"/>
          <w:numId w:val="5"/>
        </w:numPr>
        <w:spacing w:line="360" w:lineRule="auto"/>
        <w:ind w:right="-709"/>
        <w:rPr>
          <w:rFonts w:cs="David"/>
          <w:rtl/>
          <w:lang w:eastAsia="en-US"/>
        </w:rPr>
      </w:pPr>
      <w:r>
        <w:rPr>
          <w:rFonts w:cs="David" w:hint="cs"/>
          <w:rtl/>
          <w:lang w:eastAsia="en-US"/>
        </w:rPr>
        <w:t xml:space="preserve">קבע את תחום ה- </w:t>
      </w:r>
      <w:r>
        <w:rPr>
          <w:rFonts w:cs="David"/>
          <w:lang w:eastAsia="en-US"/>
        </w:rPr>
        <w:t>pH</w:t>
      </w:r>
      <w:r>
        <w:rPr>
          <w:rFonts w:cs="David" w:hint="cs"/>
          <w:rtl/>
          <w:lang w:eastAsia="en-US"/>
        </w:rPr>
        <w:t xml:space="preserve"> של כל אחת מהתמיסות אחרי המיהול: גדול מ- </w:t>
      </w:r>
      <w:r>
        <w:rPr>
          <w:rFonts w:cs="David"/>
          <w:lang w:eastAsia="en-US"/>
        </w:rPr>
        <w:t>7</w:t>
      </w:r>
      <w:r>
        <w:rPr>
          <w:rFonts w:cs="David" w:hint="cs"/>
          <w:rtl/>
          <w:lang w:eastAsia="en-US"/>
        </w:rPr>
        <w:t xml:space="preserve"> , קטן מ- </w:t>
      </w:r>
      <w:r>
        <w:rPr>
          <w:rFonts w:cs="David"/>
          <w:lang w:eastAsia="en-US"/>
        </w:rPr>
        <w:t>7</w:t>
      </w:r>
      <w:r>
        <w:rPr>
          <w:rFonts w:cs="David" w:hint="cs"/>
          <w:rtl/>
          <w:lang w:eastAsia="en-US"/>
        </w:rPr>
        <w:t xml:space="preserve"> , שוו ל- </w:t>
      </w:r>
      <w:r>
        <w:rPr>
          <w:rFonts w:cs="David"/>
          <w:lang w:eastAsia="en-US"/>
        </w:rPr>
        <w:t>7</w:t>
      </w:r>
      <w:r>
        <w:rPr>
          <w:rFonts w:cs="David" w:hint="cs"/>
          <w:rtl/>
          <w:lang w:eastAsia="en-US"/>
        </w:rPr>
        <w:t xml:space="preserve"> .</w:t>
      </w:r>
    </w:p>
    <w:p w:rsidR="00F318CA" w:rsidRDefault="00F318CA">
      <w:pPr>
        <w:spacing w:line="360" w:lineRule="auto"/>
        <w:ind w:left="-58"/>
        <w:rPr>
          <w:rFonts w:cs="David"/>
          <w:sz w:val="16"/>
          <w:szCs w:val="16"/>
          <w:rtl/>
          <w:lang w:eastAsia="en-US"/>
        </w:rPr>
      </w:pPr>
    </w:p>
    <w:p w:rsidR="00F318CA" w:rsidRDefault="00F318CA">
      <w:pPr>
        <w:spacing w:line="360" w:lineRule="auto"/>
        <w:ind w:left="-58"/>
        <w:rPr>
          <w:rFonts w:cs="David"/>
          <w:rtl/>
          <w:lang w:eastAsia="en-US"/>
        </w:rPr>
      </w:pPr>
      <w:r>
        <w:rPr>
          <w:rFonts w:cs="David" w:hint="cs"/>
          <w:rtl/>
          <w:lang w:eastAsia="en-US"/>
        </w:rPr>
        <w:t>התשובה:</w:t>
      </w:r>
    </w:p>
    <w:p w:rsidR="00E06373" w:rsidRDefault="00E06373" w:rsidP="00E06373">
      <w:pPr>
        <w:bidi w:val="0"/>
        <w:spacing w:line="360" w:lineRule="auto"/>
        <w:ind w:left="-58" w:right="-426"/>
        <w:jc w:val="right"/>
        <w:rPr>
          <w:rtl/>
        </w:rPr>
      </w:pPr>
      <w:r>
        <w:rPr>
          <w:rFonts w:hint="cs"/>
          <w:rtl/>
        </w:rPr>
        <w:t>א.</w:t>
      </w:r>
    </w:p>
    <w:p w:rsidR="00F318CA" w:rsidRDefault="001C45EF" w:rsidP="00D0247A">
      <w:pPr>
        <w:bidi w:val="0"/>
        <w:spacing w:line="360" w:lineRule="auto"/>
        <w:ind w:left="-58" w:right="-426"/>
        <w:rPr>
          <w:rtl/>
          <w:lang w:eastAsia="en-US"/>
        </w:rPr>
      </w:pPr>
      <w:r w:rsidRPr="002B54B6">
        <w:rPr>
          <w:position w:val="-20"/>
        </w:rPr>
        <w:object w:dxaOrig="3620" w:dyaOrig="540">
          <v:shape id="_x0000_i2605" type="#_x0000_t75" alt="LiOH_{\left ( s \right )}\overset{מים}{\rightarrow}Li^{+}_{\left ( aq \right )}+OH^{-}_{\left ( aq \right )}" style="width:180.75pt;height:27pt" o:ole="">
            <v:imagedata r:id="rId59" o:title=""/>
          </v:shape>
          <o:OLEObject Type="Embed" ProgID="Equation.DSMT4" ShapeID="_x0000_i2605" DrawAspect="Content" ObjectID="_1587288719" r:id="rId60"/>
        </w:object>
      </w:r>
      <w:r>
        <w:rPr>
          <w:rFonts w:cs="David"/>
        </w:rPr>
        <w:t xml:space="preserve"> </w:t>
      </w:r>
    </w:p>
    <w:p w:rsidR="001C45EF" w:rsidRDefault="001C45EF">
      <w:pPr>
        <w:bidi w:val="0"/>
        <w:spacing w:line="360" w:lineRule="auto"/>
        <w:ind w:left="-58"/>
      </w:pPr>
      <w:r w:rsidRPr="002B54B6">
        <w:rPr>
          <w:position w:val="-20"/>
        </w:rPr>
        <w:object w:dxaOrig="4260" w:dyaOrig="520">
          <v:shape id="_x0000_i2606" type="#_x0000_t75" alt="HNO_{3\left ( l \right )}+H_2O_{\left ( l \right )}\rightarrow H_3O^{+}_{\left ( aq \right )}+NO_3^{-}_{\left ( aq \right )}" style="width:213pt;height:26.25pt" o:ole="">
            <v:imagedata r:id="rId61" o:title=""/>
          </v:shape>
          <o:OLEObject Type="Embed" ProgID="Equation.DSMT4" ShapeID="_x0000_i2606" DrawAspect="Content" ObjectID="_1587288720" r:id="rId62"/>
        </w:object>
      </w:r>
    </w:p>
    <w:p w:rsidR="001C45EF" w:rsidRDefault="00045136" w:rsidP="001C45EF">
      <w:pPr>
        <w:bidi w:val="0"/>
        <w:spacing w:line="360" w:lineRule="auto"/>
        <w:ind w:left="-58"/>
      </w:pPr>
      <w:r w:rsidRPr="002B54B6">
        <w:rPr>
          <w:position w:val="-20"/>
        </w:rPr>
        <w:object w:dxaOrig="3800" w:dyaOrig="540">
          <v:shape id="_x0000_i2607" type="#_x0000_t75" alt="LiNO_{3\left ( s \right )}\overset{מים}{\rightarrow}Li^{+}_{\left ( aq \right )}+NO_3^{-}_{\left ( aq \right )}" style="width:190.5pt;height:27pt" o:ole="">
            <v:imagedata r:id="rId63" o:title=""/>
          </v:shape>
          <o:OLEObject Type="Embed" ProgID="Equation.DSMT4" ShapeID="_x0000_i2607" DrawAspect="Content" ObjectID="_1587288721" r:id="rId64"/>
        </w:object>
      </w:r>
    </w:p>
    <w:p w:rsidR="00F318CA" w:rsidRDefault="00F318CA">
      <w:pPr>
        <w:spacing w:line="360" w:lineRule="auto"/>
        <w:ind w:left="-58"/>
        <w:rPr>
          <w:rFonts w:cs="David"/>
          <w:lang w:eastAsia="en-US"/>
        </w:rPr>
      </w:pPr>
      <w:r>
        <w:rPr>
          <w:rFonts w:cs="David" w:hint="cs"/>
          <w:rtl/>
          <w:lang w:eastAsia="en-US"/>
        </w:rPr>
        <w:t>ב' - י'</w:t>
      </w:r>
      <w:r w:rsidR="001C45EF">
        <w:rPr>
          <w:rFonts w:cs="David" w:hint="cs"/>
          <w:rtl/>
          <w:lang w:eastAsia="en-US"/>
        </w:rPr>
        <w:t xml:space="preserve"> </w:t>
      </w:r>
    </w:p>
    <w:p w:rsidR="00F318CA" w:rsidRDefault="00F318CA">
      <w:pPr>
        <w:spacing w:line="360" w:lineRule="auto"/>
        <w:ind w:left="-58"/>
        <w:rPr>
          <w:sz w:val="16"/>
          <w:szCs w:val="16"/>
          <w:rtl/>
          <w:lang w:eastAsia="en-US"/>
        </w:rPr>
      </w:pPr>
    </w:p>
    <w:tbl>
      <w:tblPr>
        <w:bidiVisual/>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התשובה לסעיפים ב-י"/>
      </w:tblPr>
      <w:tblGrid>
        <w:gridCol w:w="2551"/>
        <w:gridCol w:w="1843"/>
        <w:gridCol w:w="1559"/>
        <w:gridCol w:w="1560"/>
        <w:gridCol w:w="1701"/>
      </w:tblGrid>
      <w:tr w:rsidR="00AC0A54" w:rsidTr="001C45EF">
        <w:tc>
          <w:tcPr>
            <w:tcW w:w="2551" w:type="dxa"/>
            <w:vAlign w:val="center"/>
          </w:tcPr>
          <w:p w:rsidR="00AC0A54" w:rsidRDefault="00AC0A54">
            <w:pPr>
              <w:pStyle w:val="Footer"/>
              <w:tabs>
                <w:tab w:val="clear" w:pos="4153"/>
                <w:tab w:val="clear" w:pos="8306"/>
              </w:tabs>
              <w:spacing w:line="360" w:lineRule="auto"/>
              <w:rPr>
                <w:rFonts w:cs="David"/>
                <w:rtl/>
              </w:rPr>
            </w:pPr>
            <w:r>
              <w:rPr>
                <w:rFonts w:cs="David" w:hint="cs"/>
                <w:rtl/>
              </w:rPr>
              <w:t>החומר המומס</w:t>
            </w:r>
          </w:p>
        </w:tc>
        <w:tc>
          <w:tcPr>
            <w:tcW w:w="1843" w:type="dxa"/>
            <w:shd w:val="clear" w:color="auto" w:fill="E6E6E6"/>
          </w:tcPr>
          <w:p w:rsidR="00AC0A54" w:rsidRDefault="00AC0A54">
            <w:pPr>
              <w:pStyle w:val="Footer"/>
              <w:tabs>
                <w:tab w:val="clear" w:pos="4153"/>
                <w:tab w:val="clear" w:pos="8306"/>
              </w:tabs>
              <w:spacing w:line="360" w:lineRule="auto"/>
              <w:rPr>
                <w:rFonts w:cs="David"/>
                <w:rtl/>
              </w:rPr>
            </w:pPr>
          </w:p>
        </w:tc>
        <w:tc>
          <w:tcPr>
            <w:tcW w:w="1559" w:type="dxa"/>
          </w:tcPr>
          <w:p w:rsidR="00AC0A54" w:rsidRDefault="00AC0A54">
            <w:pPr>
              <w:spacing w:line="360" w:lineRule="auto"/>
              <w:jc w:val="center"/>
              <w:rPr>
                <w:rFonts w:cs="David"/>
                <w:rtl/>
              </w:rPr>
            </w:pPr>
            <w:r>
              <w:rPr>
                <w:rFonts w:cs="David"/>
              </w:rPr>
              <w:t>LiOH</w:t>
            </w:r>
          </w:p>
        </w:tc>
        <w:tc>
          <w:tcPr>
            <w:tcW w:w="1560" w:type="dxa"/>
          </w:tcPr>
          <w:p w:rsidR="00AC0A54" w:rsidRDefault="00AC0A54">
            <w:pPr>
              <w:spacing w:line="360" w:lineRule="auto"/>
              <w:jc w:val="center"/>
              <w:rPr>
                <w:rFonts w:cs="David"/>
                <w:rtl/>
              </w:rPr>
            </w:pPr>
            <w:r>
              <w:rPr>
                <w:rFonts w:cs="David"/>
              </w:rPr>
              <w:t>HNO</w:t>
            </w:r>
            <w:r>
              <w:rPr>
                <w:rFonts w:cs="David"/>
                <w:vertAlign w:val="subscript"/>
              </w:rPr>
              <w:t>3</w:t>
            </w:r>
          </w:p>
        </w:tc>
        <w:tc>
          <w:tcPr>
            <w:tcW w:w="1701" w:type="dxa"/>
          </w:tcPr>
          <w:p w:rsidR="00AC0A54" w:rsidRDefault="00AC0A54">
            <w:pPr>
              <w:spacing w:line="360" w:lineRule="auto"/>
              <w:jc w:val="center"/>
              <w:rPr>
                <w:rFonts w:cs="David"/>
                <w:rtl/>
              </w:rPr>
            </w:pPr>
            <w:r>
              <w:rPr>
                <w:rFonts w:cs="David"/>
              </w:rPr>
              <w:t>LiNO</w:t>
            </w:r>
            <w:r>
              <w:rPr>
                <w:rFonts w:cs="David"/>
                <w:vertAlign w:val="subscript"/>
              </w:rPr>
              <w:t>3</w:t>
            </w:r>
          </w:p>
        </w:tc>
      </w:tr>
      <w:tr w:rsidR="00AC0A54" w:rsidTr="001C45EF">
        <w:tc>
          <w:tcPr>
            <w:tcW w:w="2551" w:type="dxa"/>
            <w:vAlign w:val="center"/>
          </w:tcPr>
          <w:p w:rsidR="00AC0A54" w:rsidRDefault="00AC0A54">
            <w:pPr>
              <w:pStyle w:val="Footer"/>
              <w:tabs>
                <w:tab w:val="clear" w:pos="4153"/>
                <w:tab w:val="clear" w:pos="8306"/>
              </w:tabs>
              <w:spacing w:line="360" w:lineRule="auto"/>
              <w:rPr>
                <w:rFonts w:cs="David"/>
                <w:rtl/>
              </w:rPr>
            </w:pPr>
            <w:r>
              <w:rPr>
                <w:rFonts w:cs="David" w:hint="cs"/>
                <w:rtl/>
              </w:rPr>
              <w:t>סוגי היונים בתמיסה</w:t>
            </w:r>
          </w:p>
        </w:tc>
        <w:tc>
          <w:tcPr>
            <w:tcW w:w="1843" w:type="dxa"/>
            <w:shd w:val="clear" w:color="auto" w:fill="E6E6E6"/>
          </w:tcPr>
          <w:p w:rsidR="00AC0A54" w:rsidRDefault="00AC0A54">
            <w:pPr>
              <w:pStyle w:val="Footer"/>
              <w:tabs>
                <w:tab w:val="clear" w:pos="4153"/>
                <w:tab w:val="clear" w:pos="8306"/>
              </w:tabs>
              <w:spacing w:line="360" w:lineRule="auto"/>
              <w:rPr>
                <w:rFonts w:cs="David"/>
                <w:rtl/>
              </w:rPr>
            </w:pPr>
          </w:p>
        </w:tc>
        <w:tc>
          <w:tcPr>
            <w:tcW w:w="1559" w:type="dxa"/>
          </w:tcPr>
          <w:p w:rsidR="00AC0A54" w:rsidRDefault="00AC0A54">
            <w:pPr>
              <w:bidi w:val="0"/>
              <w:jc w:val="center"/>
              <w:rPr>
                <w:rFonts w:cs="David"/>
              </w:rPr>
            </w:pPr>
            <w:r>
              <w:rPr>
                <w:rFonts w:cs="David"/>
              </w:rPr>
              <w:t>Li</w:t>
            </w:r>
            <w:r>
              <w:rPr>
                <w:rFonts w:cs="David"/>
                <w:vertAlign w:val="superscript"/>
              </w:rPr>
              <w:t>+</w:t>
            </w:r>
            <w:r>
              <w:rPr>
                <w:rFonts w:cs="David"/>
                <w:vertAlign w:val="subscript"/>
              </w:rPr>
              <w:t xml:space="preserve">(aq) </w:t>
            </w:r>
            <w:r>
              <w:rPr>
                <w:rFonts w:cs="David"/>
              </w:rPr>
              <w:t xml:space="preserve"> </w:t>
            </w:r>
          </w:p>
          <w:p w:rsidR="00AC0A54" w:rsidRDefault="00AC0A54">
            <w:pPr>
              <w:bidi w:val="0"/>
              <w:jc w:val="center"/>
              <w:rPr>
                <w:rFonts w:cs="David"/>
                <w:vertAlign w:val="subscript"/>
                <w:rtl/>
              </w:rPr>
            </w:pPr>
            <w:r>
              <w:rPr>
                <w:rFonts w:cs="David"/>
              </w:rPr>
              <w:t>OH</w:t>
            </w:r>
            <w:r>
              <w:rPr>
                <w:rFonts w:cs="David"/>
                <w:vertAlign w:val="superscript"/>
              </w:rPr>
              <w:sym w:font="Symbol" w:char="F02D"/>
            </w:r>
            <w:r>
              <w:rPr>
                <w:rFonts w:cs="David"/>
                <w:vertAlign w:val="subscript"/>
              </w:rPr>
              <w:t>(aq)</w:t>
            </w:r>
          </w:p>
        </w:tc>
        <w:tc>
          <w:tcPr>
            <w:tcW w:w="1560" w:type="dxa"/>
          </w:tcPr>
          <w:p w:rsidR="00AC0A54" w:rsidRDefault="00AC0A54">
            <w:pPr>
              <w:bidi w:val="0"/>
              <w:jc w:val="center"/>
              <w:rPr>
                <w:rFonts w:cs="David"/>
                <w:vertAlign w:val="superscript"/>
                <w:rtl/>
              </w:rPr>
            </w:pP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rPr>
              <w:t xml:space="preserve"> NO</w:t>
            </w:r>
            <w:r>
              <w:rPr>
                <w:rFonts w:cs="David"/>
                <w:vertAlign w:val="subscript"/>
              </w:rPr>
              <w:t>3</w:t>
            </w:r>
            <w:r>
              <w:rPr>
                <w:rFonts w:cs="David"/>
                <w:vertAlign w:val="superscript"/>
              </w:rPr>
              <w:sym w:font="Symbol" w:char="F02D"/>
            </w:r>
            <w:r>
              <w:rPr>
                <w:rFonts w:cs="David"/>
                <w:vertAlign w:val="subscript"/>
              </w:rPr>
              <w:t>(aq)</w:t>
            </w:r>
          </w:p>
        </w:tc>
        <w:tc>
          <w:tcPr>
            <w:tcW w:w="1701" w:type="dxa"/>
          </w:tcPr>
          <w:p w:rsidR="00AC0A54" w:rsidRDefault="00AC0A54">
            <w:pPr>
              <w:bidi w:val="0"/>
              <w:jc w:val="center"/>
              <w:rPr>
                <w:rFonts w:cs="David"/>
              </w:rPr>
            </w:pPr>
            <w:r>
              <w:rPr>
                <w:rFonts w:cs="David"/>
              </w:rPr>
              <w:t>Li</w:t>
            </w:r>
            <w:r>
              <w:rPr>
                <w:rFonts w:cs="David"/>
                <w:vertAlign w:val="superscript"/>
              </w:rPr>
              <w:t>+</w:t>
            </w:r>
            <w:r>
              <w:rPr>
                <w:rFonts w:cs="David"/>
                <w:vertAlign w:val="subscript"/>
              </w:rPr>
              <w:t>(aq)</w:t>
            </w:r>
            <w:r>
              <w:rPr>
                <w:rFonts w:cs="David"/>
              </w:rPr>
              <w:t xml:space="preserve"> </w:t>
            </w:r>
          </w:p>
          <w:p w:rsidR="00AC0A54" w:rsidRDefault="00AC0A54">
            <w:pPr>
              <w:bidi w:val="0"/>
              <w:jc w:val="center"/>
              <w:rPr>
                <w:rFonts w:cs="David"/>
                <w:rtl/>
              </w:rPr>
            </w:pPr>
            <w:r>
              <w:rPr>
                <w:rFonts w:cs="David"/>
              </w:rPr>
              <w:t>NO</w:t>
            </w:r>
            <w:r>
              <w:rPr>
                <w:rFonts w:cs="David"/>
                <w:vertAlign w:val="subscript"/>
              </w:rPr>
              <w:t>3</w:t>
            </w:r>
            <w:r>
              <w:rPr>
                <w:rFonts w:cs="David"/>
                <w:vertAlign w:val="superscript"/>
              </w:rPr>
              <w:sym w:font="Symbol" w:char="F02D"/>
            </w:r>
            <w:r>
              <w:rPr>
                <w:rFonts w:cs="David"/>
                <w:vertAlign w:val="subscript"/>
              </w:rPr>
              <w:t>(aq)</w:t>
            </w:r>
          </w:p>
        </w:tc>
      </w:tr>
      <w:tr w:rsidR="00AC0A54" w:rsidTr="001C45EF">
        <w:tc>
          <w:tcPr>
            <w:tcW w:w="2551" w:type="dxa"/>
            <w:vAlign w:val="center"/>
          </w:tcPr>
          <w:p w:rsidR="00AC0A54" w:rsidRDefault="00AC0A54">
            <w:pPr>
              <w:pStyle w:val="Footer"/>
              <w:tabs>
                <w:tab w:val="clear" w:pos="4153"/>
                <w:tab w:val="clear" w:pos="8306"/>
              </w:tabs>
              <w:spacing w:line="360" w:lineRule="auto"/>
              <w:rPr>
                <w:rFonts w:cs="David"/>
                <w:rtl/>
              </w:rPr>
            </w:pPr>
            <w:r>
              <w:rPr>
                <w:rFonts w:cs="David" w:hint="cs"/>
                <w:rtl/>
              </w:rPr>
              <w:t>סוג התמיסה</w:t>
            </w:r>
          </w:p>
        </w:tc>
        <w:tc>
          <w:tcPr>
            <w:tcW w:w="1843" w:type="dxa"/>
            <w:shd w:val="clear" w:color="auto" w:fill="E6E6E6"/>
          </w:tcPr>
          <w:p w:rsidR="00AC0A54" w:rsidRDefault="00AC0A54">
            <w:pPr>
              <w:pStyle w:val="Footer"/>
              <w:tabs>
                <w:tab w:val="clear" w:pos="4153"/>
                <w:tab w:val="clear" w:pos="8306"/>
              </w:tabs>
              <w:spacing w:line="360" w:lineRule="auto"/>
              <w:rPr>
                <w:rFonts w:cs="David"/>
                <w:rtl/>
              </w:rPr>
            </w:pPr>
          </w:p>
        </w:tc>
        <w:tc>
          <w:tcPr>
            <w:tcW w:w="1559" w:type="dxa"/>
            <w:vAlign w:val="center"/>
          </w:tcPr>
          <w:p w:rsidR="00AC0A54" w:rsidRDefault="00AC0A54">
            <w:pPr>
              <w:spacing w:line="360" w:lineRule="auto"/>
              <w:jc w:val="center"/>
              <w:rPr>
                <w:rFonts w:cs="David"/>
                <w:rtl/>
              </w:rPr>
            </w:pPr>
            <w:r>
              <w:rPr>
                <w:rFonts w:cs="David" w:hint="cs"/>
                <w:rtl/>
              </w:rPr>
              <w:t>בסיסית</w:t>
            </w:r>
          </w:p>
        </w:tc>
        <w:tc>
          <w:tcPr>
            <w:tcW w:w="1560" w:type="dxa"/>
            <w:vAlign w:val="center"/>
          </w:tcPr>
          <w:p w:rsidR="00AC0A54" w:rsidRDefault="00AC0A54">
            <w:pPr>
              <w:spacing w:line="360" w:lineRule="auto"/>
              <w:jc w:val="center"/>
              <w:rPr>
                <w:rFonts w:cs="David"/>
                <w:rtl/>
              </w:rPr>
            </w:pPr>
            <w:r>
              <w:rPr>
                <w:rFonts w:cs="David" w:hint="cs"/>
                <w:rtl/>
              </w:rPr>
              <w:t>חומצית</w:t>
            </w:r>
          </w:p>
        </w:tc>
        <w:tc>
          <w:tcPr>
            <w:tcW w:w="1701" w:type="dxa"/>
            <w:vAlign w:val="center"/>
          </w:tcPr>
          <w:p w:rsidR="00AC0A54" w:rsidRDefault="00AC0A54">
            <w:pPr>
              <w:spacing w:line="360" w:lineRule="auto"/>
              <w:jc w:val="center"/>
              <w:rPr>
                <w:rFonts w:cs="David"/>
                <w:rtl/>
              </w:rPr>
            </w:pPr>
            <w:r>
              <w:rPr>
                <w:rFonts w:cs="David" w:hint="cs"/>
                <w:rtl/>
              </w:rPr>
              <w:t>ניטרלית</w:t>
            </w:r>
          </w:p>
        </w:tc>
      </w:tr>
      <w:tr w:rsidR="00AC0A54" w:rsidTr="001C45EF">
        <w:tc>
          <w:tcPr>
            <w:tcW w:w="2551" w:type="dxa"/>
            <w:vAlign w:val="center"/>
          </w:tcPr>
          <w:p w:rsidR="00AC0A54" w:rsidRDefault="00AC0A54">
            <w:pPr>
              <w:spacing w:line="360" w:lineRule="auto"/>
              <w:rPr>
                <w:rFonts w:cs="David"/>
              </w:rPr>
            </w:pPr>
            <w:r>
              <w:rPr>
                <w:rFonts w:cs="David"/>
              </w:rPr>
              <w:t>pH</w:t>
            </w:r>
            <w:r>
              <w:rPr>
                <w:rFonts w:cs="David" w:hint="cs"/>
                <w:rtl/>
              </w:rPr>
              <w:t xml:space="preserve"> התמיסה המקורית</w:t>
            </w:r>
          </w:p>
        </w:tc>
        <w:tc>
          <w:tcPr>
            <w:tcW w:w="1843" w:type="dxa"/>
            <w:shd w:val="clear" w:color="auto" w:fill="E6E6E6"/>
          </w:tcPr>
          <w:p w:rsidR="00AC0A54" w:rsidRDefault="00AC0A54">
            <w:pPr>
              <w:spacing w:line="360" w:lineRule="auto"/>
              <w:rPr>
                <w:rFonts w:cs="David"/>
              </w:rPr>
            </w:pPr>
          </w:p>
        </w:tc>
        <w:tc>
          <w:tcPr>
            <w:tcW w:w="1559" w:type="dxa"/>
            <w:tcBorders>
              <w:bottom w:val="single" w:sz="4" w:space="0" w:color="000000"/>
            </w:tcBorders>
          </w:tcPr>
          <w:p w:rsidR="00AC0A54" w:rsidRDefault="00AC0A54">
            <w:pPr>
              <w:spacing w:line="360" w:lineRule="auto"/>
              <w:jc w:val="center"/>
              <w:rPr>
                <w:rFonts w:cs="David"/>
                <w:rtl/>
              </w:rPr>
            </w:pPr>
            <w:r>
              <w:rPr>
                <w:rFonts w:cs="David" w:hint="cs"/>
                <w:rtl/>
              </w:rPr>
              <w:t xml:space="preserve">גדול מ- </w:t>
            </w:r>
            <w:r>
              <w:rPr>
                <w:rFonts w:hint="cs"/>
                <w:rtl/>
              </w:rPr>
              <w:t>7</w:t>
            </w:r>
          </w:p>
        </w:tc>
        <w:tc>
          <w:tcPr>
            <w:tcW w:w="1560" w:type="dxa"/>
          </w:tcPr>
          <w:p w:rsidR="00AC0A54" w:rsidRDefault="00AC0A54">
            <w:pPr>
              <w:spacing w:line="360" w:lineRule="auto"/>
              <w:jc w:val="center"/>
              <w:rPr>
                <w:rFonts w:cs="David"/>
                <w:rtl/>
              </w:rPr>
            </w:pPr>
            <w:r>
              <w:rPr>
                <w:rFonts w:cs="David" w:hint="cs"/>
                <w:rtl/>
              </w:rPr>
              <w:t xml:space="preserve">קטן מ- </w:t>
            </w:r>
            <w:r>
              <w:rPr>
                <w:rFonts w:hint="cs"/>
                <w:rtl/>
              </w:rPr>
              <w:t>7</w:t>
            </w:r>
          </w:p>
        </w:tc>
        <w:tc>
          <w:tcPr>
            <w:tcW w:w="1701" w:type="dxa"/>
            <w:tcBorders>
              <w:bottom w:val="single" w:sz="4" w:space="0" w:color="000000"/>
            </w:tcBorders>
          </w:tcPr>
          <w:p w:rsidR="00AC0A54" w:rsidRDefault="00AC0A54">
            <w:pPr>
              <w:spacing w:line="360" w:lineRule="auto"/>
              <w:jc w:val="center"/>
              <w:rPr>
                <w:rFonts w:cs="David"/>
                <w:rtl/>
              </w:rPr>
            </w:pPr>
            <w:r>
              <w:rPr>
                <w:rFonts w:cs="David" w:hint="cs"/>
                <w:rtl/>
              </w:rPr>
              <w:t xml:space="preserve">שווה ל- </w:t>
            </w:r>
            <w:r>
              <w:rPr>
                <w:rFonts w:hint="cs"/>
                <w:rtl/>
              </w:rPr>
              <w:t>7</w:t>
            </w:r>
          </w:p>
        </w:tc>
      </w:tr>
      <w:tr w:rsidR="00AC0A54" w:rsidTr="001C45EF">
        <w:tc>
          <w:tcPr>
            <w:tcW w:w="2551" w:type="dxa"/>
            <w:vMerge w:val="restart"/>
            <w:vAlign w:val="center"/>
          </w:tcPr>
          <w:p w:rsidR="00AC0A54" w:rsidRDefault="00AC0A54">
            <w:pPr>
              <w:rPr>
                <w:rFonts w:cs="David"/>
              </w:rPr>
            </w:pPr>
            <w:r>
              <w:rPr>
                <w:rFonts w:cs="David" w:hint="cs"/>
                <w:rtl/>
              </w:rPr>
              <w:t xml:space="preserve">ריכוז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בתמיסה</w:t>
            </w:r>
            <w:r>
              <w:rPr>
                <w:rFonts w:cs="David"/>
              </w:rPr>
              <w:t xml:space="preserve">(M) </w:t>
            </w:r>
          </w:p>
        </w:tc>
        <w:tc>
          <w:tcPr>
            <w:tcW w:w="1843" w:type="dxa"/>
          </w:tcPr>
          <w:p w:rsidR="00AC0A54" w:rsidRDefault="00AC0A54">
            <w:pPr>
              <w:spacing w:line="360" w:lineRule="auto"/>
              <w:jc w:val="center"/>
              <w:rPr>
                <w:rFonts w:cs="David"/>
                <w:rtl/>
              </w:rPr>
            </w:pPr>
            <w:r>
              <w:rPr>
                <w:rFonts w:cs="David" w:hint="cs"/>
                <w:rtl/>
              </w:rPr>
              <w:t>לפני המיהול</w:t>
            </w:r>
          </w:p>
        </w:tc>
        <w:tc>
          <w:tcPr>
            <w:tcW w:w="1559" w:type="dxa"/>
            <w:shd w:val="clear" w:color="auto" w:fill="E6E6E6"/>
          </w:tcPr>
          <w:p w:rsidR="00AC0A54" w:rsidRDefault="00AC0A54">
            <w:pPr>
              <w:bidi w:val="0"/>
              <w:spacing w:line="360" w:lineRule="auto"/>
              <w:jc w:val="center"/>
              <w:rPr>
                <w:rFonts w:cs="David"/>
                <w:rtl/>
              </w:rPr>
            </w:pPr>
          </w:p>
        </w:tc>
        <w:tc>
          <w:tcPr>
            <w:tcW w:w="1560" w:type="dxa"/>
          </w:tcPr>
          <w:p w:rsidR="00AC0A54" w:rsidRDefault="00AC0A54">
            <w:pPr>
              <w:bidi w:val="0"/>
              <w:spacing w:line="360" w:lineRule="auto"/>
              <w:jc w:val="center"/>
              <w:rPr>
                <w:rFonts w:cs="David"/>
              </w:rPr>
            </w:pPr>
            <w:r>
              <w:rPr>
                <w:rFonts w:cs="David"/>
              </w:rPr>
              <w:t>1</w:t>
            </w:r>
            <w:r>
              <w:rPr>
                <w:rFonts w:cs="David"/>
                <w:sz w:val="16"/>
                <w:szCs w:val="16"/>
              </w:rPr>
              <w:t xml:space="preserve"> </w:t>
            </w:r>
            <w:r>
              <w:rPr>
                <w:rFonts w:cs="David"/>
              </w:rPr>
              <w:t>M</w:t>
            </w:r>
          </w:p>
        </w:tc>
        <w:tc>
          <w:tcPr>
            <w:tcW w:w="1701" w:type="dxa"/>
            <w:shd w:val="clear" w:color="auto" w:fill="E6E6E6"/>
          </w:tcPr>
          <w:p w:rsidR="00AC0A54" w:rsidRDefault="00AC0A54">
            <w:pPr>
              <w:bidi w:val="0"/>
              <w:spacing w:line="360" w:lineRule="auto"/>
              <w:jc w:val="center"/>
              <w:rPr>
                <w:rFonts w:cs="David"/>
                <w:rtl/>
              </w:rPr>
            </w:pPr>
          </w:p>
        </w:tc>
      </w:tr>
      <w:tr w:rsidR="00AC0A54" w:rsidTr="001C45EF">
        <w:tc>
          <w:tcPr>
            <w:tcW w:w="2551" w:type="dxa"/>
            <w:vMerge/>
          </w:tcPr>
          <w:p w:rsidR="00AC0A54" w:rsidRDefault="00AC0A54">
            <w:pPr>
              <w:rPr>
                <w:rFonts w:cs="David"/>
                <w:rtl/>
              </w:rPr>
            </w:pPr>
          </w:p>
        </w:tc>
        <w:tc>
          <w:tcPr>
            <w:tcW w:w="1843" w:type="dxa"/>
          </w:tcPr>
          <w:p w:rsidR="00AC0A54" w:rsidRDefault="00AC0A54">
            <w:pPr>
              <w:spacing w:line="360" w:lineRule="auto"/>
              <w:jc w:val="center"/>
              <w:rPr>
                <w:rFonts w:cs="David"/>
                <w:rtl/>
              </w:rPr>
            </w:pPr>
            <w:r>
              <w:rPr>
                <w:rFonts w:cs="David" w:hint="cs"/>
                <w:rtl/>
              </w:rPr>
              <w:t>אחרי המיהול</w:t>
            </w:r>
          </w:p>
        </w:tc>
        <w:tc>
          <w:tcPr>
            <w:tcW w:w="1559" w:type="dxa"/>
            <w:shd w:val="clear" w:color="auto" w:fill="E6E6E6"/>
          </w:tcPr>
          <w:p w:rsidR="00AC0A54" w:rsidRDefault="00AC0A54">
            <w:pPr>
              <w:bidi w:val="0"/>
              <w:spacing w:line="360" w:lineRule="auto"/>
              <w:jc w:val="center"/>
              <w:rPr>
                <w:rFonts w:cs="David"/>
                <w:rtl/>
              </w:rPr>
            </w:pPr>
          </w:p>
        </w:tc>
        <w:tc>
          <w:tcPr>
            <w:tcW w:w="1560" w:type="dxa"/>
          </w:tcPr>
          <w:p w:rsidR="00AC0A54" w:rsidRDefault="00AC0A54">
            <w:pPr>
              <w:bidi w:val="0"/>
              <w:spacing w:line="360" w:lineRule="auto"/>
              <w:jc w:val="center"/>
              <w:rPr>
                <w:rFonts w:cs="David"/>
                <w:rtl/>
              </w:rPr>
            </w:pPr>
            <w:r>
              <w:rPr>
                <w:rFonts w:cs="David"/>
              </w:rPr>
              <w:t>0.5 M</w:t>
            </w:r>
          </w:p>
        </w:tc>
        <w:tc>
          <w:tcPr>
            <w:tcW w:w="1701" w:type="dxa"/>
            <w:shd w:val="clear" w:color="auto" w:fill="E6E6E6"/>
          </w:tcPr>
          <w:p w:rsidR="00AC0A54" w:rsidRDefault="00AC0A54">
            <w:pPr>
              <w:bidi w:val="0"/>
              <w:spacing w:line="360" w:lineRule="auto"/>
              <w:jc w:val="center"/>
              <w:rPr>
                <w:rFonts w:cs="David"/>
                <w:rtl/>
              </w:rPr>
            </w:pPr>
          </w:p>
        </w:tc>
      </w:tr>
      <w:tr w:rsidR="00AC0A54" w:rsidTr="001C45EF">
        <w:tc>
          <w:tcPr>
            <w:tcW w:w="2551" w:type="dxa"/>
            <w:vMerge/>
            <w:vAlign w:val="center"/>
          </w:tcPr>
          <w:p w:rsidR="00AC0A54" w:rsidRDefault="00AC0A54">
            <w:pPr>
              <w:rPr>
                <w:rFonts w:cs="David"/>
                <w:rtl/>
              </w:rPr>
            </w:pPr>
          </w:p>
        </w:tc>
        <w:tc>
          <w:tcPr>
            <w:tcW w:w="1843" w:type="dxa"/>
          </w:tcPr>
          <w:p w:rsidR="00AC0A54" w:rsidRDefault="00AC0A54">
            <w:pPr>
              <w:spacing w:line="360" w:lineRule="auto"/>
              <w:jc w:val="center"/>
              <w:rPr>
                <w:rFonts w:cs="David"/>
                <w:rtl/>
              </w:rPr>
            </w:pPr>
            <w:r>
              <w:rPr>
                <w:rFonts w:cs="David" w:hint="cs"/>
                <w:rtl/>
              </w:rPr>
              <w:t>שינוי בריכוז</w:t>
            </w:r>
          </w:p>
        </w:tc>
        <w:tc>
          <w:tcPr>
            <w:tcW w:w="1559" w:type="dxa"/>
            <w:shd w:val="clear" w:color="auto" w:fill="E6E6E6"/>
          </w:tcPr>
          <w:p w:rsidR="00AC0A54" w:rsidRDefault="00AC0A54">
            <w:pPr>
              <w:bidi w:val="0"/>
              <w:spacing w:line="360" w:lineRule="auto"/>
              <w:jc w:val="center"/>
              <w:rPr>
                <w:rFonts w:cs="David"/>
              </w:rPr>
            </w:pPr>
          </w:p>
        </w:tc>
        <w:tc>
          <w:tcPr>
            <w:tcW w:w="1560" w:type="dxa"/>
            <w:tcBorders>
              <w:bottom w:val="single" w:sz="4" w:space="0" w:color="000000"/>
            </w:tcBorders>
          </w:tcPr>
          <w:p w:rsidR="00AC0A54" w:rsidRDefault="00AC0A54">
            <w:pPr>
              <w:bidi w:val="0"/>
              <w:spacing w:line="360" w:lineRule="auto"/>
              <w:jc w:val="center"/>
              <w:rPr>
                <w:rFonts w:cs="David"/>
                <w:rtl/>
              </w:rPr>
            </w:pPr>
            <w:r>
              <w:rPr>
                <w:rFonts w:cs="David" w:hint="cs"/>
                <w:rtl/>
              </w:rPr>
              <w:t>ירד</w:t>
            </w:r>
          </w:p>
        </w:tc>
        <w:tc>
          <w:tcPr>
            <w:tcW w:w="1701" w:type="dxa"/>
            <w:tcBorders>
              <w:bottom w:val="single" w:sz="4" w:space="0" w:color="000000"/>
            </w:tcBorders>
            <w:shd w:val="clear" w:color="auto" w:fill="E6E6E6"/>
          </w:tcPr>
          <w:p w:rsidR="00AC0A54" w:rsidRDefault="00AC0A54">
            <w:pPr>
              <w:bidi w:val="0"/>
              <w:spacing w:line="360" w:lineRule="auto"/>
              <w:jc w:val="center"/>
              <w:rPr>
                <w:rFonts w:cs="David"/>
                <w:rtl/>
              </w:rPr>
            </w:pPr>
          </w:p>
        </w:tc>
      </w:tr>
      <w:tr w:rsidR="00AC0A54" w:rsidTr="001C45EF">
        <w:tc>
          <w:tcPr>
            <w:tcW w:w="2551" w:type="dxa"/>
            <w:vMerge w:val="restart"/>
            <w:vAlign w:val="center"/>
          </w:tcPr>
          <w:p w:rsidR="00AC0A54" w:rsidRDefault="00AC0A54">
            <w:pPr>
              <w:rPr>
                <w:rFonts w:cs="David"/>
                <w:rtl/>
              </w:rPr>
            </w:pPr>
            <w:r>
              <w:rPr>
                <w:rFonts w:cs="David" w:hint="cs"/>
                <w:rtl/>
              </w:rPr>
              <w:t xml:space="preserve">ריכוז יוני </w:t>
            </w:r>
            <w:r>
              <w:rPr>
                <w:rFonts w:cs="David" w:hint="cs"/>
              </w:rPr>
              <w:t>OH</w:t>
            </w:r>
            <w:r>
              <w:rPr>
                <w:rFonts w:cs="David"/>
                <w:vertAlign w:val="superscript"/>
              </w:rPr>
              <w:sym w:font="Symbol" w:char="F02D"/>
            </w:r>
            <w:r>
              <w:rPr>
                <w:rFonts w:cs="David"/>
                <w:vertAlign w:val="subscript"/>
              </w:rPr>
              <w:t>(aq))</w:t>
            </w:r>
            <w:r>
              <w:rPr>
                <w:rFonts w:cs="David" w:hint="cs"/>
                <w:rtl/>
              </w:rPr>
              <w:t xml:space="preserve"> </w:t>
            </w:r>
          </w:p>
          <w:p w:rsidR="00AC0A54" w:rsidRDefault="00AC0A54">
            <w:pPr>
              <w:rPr>
                <w:rFonts w:cs="David"/>
                <w:rtl/>
              </w:rPr>
            </w:pPr>
            <w:r>
              <w:rPr>
                <w:rFonts w:cs="David" w:hint="cs"/>
                <w:rtl/>
              </w:rPr>
              <w:t xml:space="preserve">בתמיסה </w:t>
            </w:r>
            <w:r>
              <w:rPr>
                <w:rFonts w:cs="David"/>
              </w:rPr>
              <w:t>(M)</w:t>
            </w:r>
          </w:p>
        </w:tc>
        <w:tc>
          <w:tcPr>
            <w:tcW w:w="1843" w:type="dxa"/>
          </w:tcPr>
          <w:p w:rsidR="00AC0A54" w:rsidRDefault="00AC0A54">
            <w:pPr>
              <w:spacing w:line="360" w:lineRule="auto"/>
              <w:jc w:val="center"/>
              <w:rPr>
                <w:rFonts w:cs="David"/>
                <w:rtl/>
              </w:rPr>
            </w:pPr>
            <w:r>
              <w:rPr>
                <w:rFonts w:cs="David" w:hint="cs"/>
                <w:rtl/>
              </w:rPr>
              <w:t>לפני המיהול</w:t>
            </w:r>
          </w:p>
        </w:tc>
        <w:tc>
          <w:tcPr>
            <w:tcW w:w="1559" w:type="dxa"/>
          </w:tcPr>
          <w:p w:rsidR="00AC0A54" w:rsidRDefault="00AC0A54">
            <w:pPr>
              <w:bidi w:val="0"/>
              <w:spacing w:line="360" w:lineRule="auto"/>
              <w:jc w:val="center"/>
              <w:rPr>
                <w:rFonts w:cs="David"/>
                <w:rtl/>
              </w:rPr>
            </w:pPr>
            <w:r>
              <w:rPr>
                <w:rFonts w:cs="David"/>
              </w:rPr>
              <w:t>1</w:t>
            </w:r>
            <w:r>
              <w:rPr>
                <w:rFonts w:cs="David"/>
                <w:sz w:val="16"/>
                <w:szCs w:val="16"/>
              </w:rPr>
              <w:t xml:space="preserve"> </w:t>
            </w:r>
            <w:r>
              <w:rPr>
                <w:rFonts w:cs="David"/>
              </w:rPr>
              <w:t>M</w:t>
            </w:r>
          </w:p>
        </w:tc>
        <w:tc>
          <w:tcPr>
            <w:tcW w:w="1560" w:type="dxa"/>
            <w:shd w:val="clear" w:color="auto" w:fill="E6E6E6"/>
          </w:tcPr>
          <w:p w:rsidR="00AC0A54" w:rsidRDefault="00AC0A54">
            <w:pPr>
              <w:bidi w:val="0"/>
              <w:spacing w:line="360" w:lineRule="auto"/>
              <w:jc w:val="center"/>
              <w:rPr>
                <w:rFonts w:cs="David"/>
                <w:rtl/>
              </w:rPr>
            </w:pPr>
          </w:p>
        </w:tc>
        <w:tc>
          <w:tcPr>
            <w:tcW w:w="1701" w:type="dxa"/>
            <w:shd w:val="clear" w:color="auto" w:fill="E6E6E6"/>
          </w:tcPr>
          <w:p w:rsidR="00AC0A54" w:rsidRDefault="00AC0A54">
            <w:pPr>
              <w:bidi w:val="0"/>
              <w:spacing w:line="360" w:lineRule="auto"/>
              <w:jc w:val="center"/>
              <w:rPr>
                <w:rFonts w:cs="David"/>
                <w:rtl/>
              </w:rPr>
            </w:pPr>
          </w:p>
        </w:tc>
      </w:tr>
      <w:tr w:rsidR="00AC0A54" w:rsidTr="001C45EF">
        <w:tc>
          <w:tcPr>
            <w:tcW w:w="2551" w:type="dxa"/>
            <w:vMerge/>
          </w:tcPr>
          <w:p w:rsidR="00AC0A54" w:rsidRDefault="00AC0A54">
            <w:pPr>
              <w:spacing w:line="360" w:lineRule="auto"/>
              <w:rPr>
                <w:rFonts w:cs="David"/>
              </w:rPr>
            </w:pPr>
          </w:p>
        </w:tc>
        <w:tc>
          <w:tcPr>
            <w:tcW w:w="1843" w:type="dxa"/>
          </w:tcPr>
          <w:p w:rsidR="00AC0A54" w:rsidRDefault="00AC0A54">
            <w:pPr>
              <w:spacing w:line="360" w:lineRule="auto"/>
              <w:jc w:val="center"/>
              <w:rPr>
                <w:rFonts w:cs="David"/>
              </w:rPr>
            </w:pPr>
            <w:r>
              <w:rPr>
                <w:rFonts w:cs="David" w:hint="cs"/>
                <w:rtl/>
              </w:rPr>
              <w:t>אחרי המיהול</w:t>
            </w:r>
          </w:p>
        </w:tc>
        <w:tc>
          <w:tcPr>
            <w:tcW w:w="1559" w:type="dxa"/>
          </w:tcPr>
          <w:p w:rsidR="00AC0A54" w:rsidRDefault="00AC0A54">
            <w:pPr>
              <w:bidi w:val="0"/>
              <w:spacing w:line="360" w:lineRule="auto"/>
              <w:jc w:val="center"/>
              <w:rPr>
                <w:rFonts w:cs="David"/>
                <w:rtl/>
              </w:rPr>
            </w:pPr>
            <w:r>
              <w:rPr>
                <w:rFonts w:cs="David"/>
              </w:rPr>
              <w:t>0.5 M</w:t>
            </w:r>
          </w:p>
        </w:tc>
        <w:tc>
          <w:tcPr>
            <w:tcW w:w="1560" w:type="dxa"/>
            <w:shd w:val="clear" w:color="auto" w:fill="E6E6E6"/>
          </w:tcPr>
          <w:p w:rsidR="00AC0A54" w:rsidRDefault="00AC0A54">
            <w:pPr>
              <w:bidi w:val="0"/>
              <w:spacing w:line="360" w:lineRule="auto"/>
              <w:jc w:val="center"/>
              <w:rPr>
                <w:rFonts w:cs="David"/>
                <w:rtl/>
              </w:rPr>
            </w:pPr>
          </w:p>
        </w:tc>
        <w:tc>
          <w:tcPr>
            <w:tcW w:w="1701" w:type="dxa"/>
            <w:shd w:val="clear" w:color="auto" w:fill="E6E6E6"/>
          </w:tcPr>
          <w:p w:rsidR="00AC0A54" w:rsidRDefault="00AC0A54">
            <w:pPr>
              <w:bidi w:val="0"/>
              <w:spacing w:line="360" w:lineRule="auto"/>
              <w:jc w:val="center"/>
              <w:rPr>
                <w:rFonts w:cs="David"/>
                <w:rtl/>
              </w:rPr>
            </w:pPr>
          </w:p>
        </w:tc>
      </w:tr>
      <w:tr w:rsidR="00AC0A54" w:rsidTr="001C45EF">
        <w:tc>
          <w:tcPr>
            <w:tcW w:w="2551" w:type="dxa"/>
            <w:vMerge/>
          </w:tcPr>
          <w:p w:rsidR="00AC0A54" w:rsidRDefault="00AC0A54">
            <w:pPr>
              <w:spacing w:line="360" w:lineRule="auto"/>
              <w:rPr>
                <w:rFonts w:cs="David"/>
              </w:rPr>
            </w:pPr>
          </w:p>
        </w:tc>
        <w:tc>
          <w:tcPr>
            <w:tcW w:w="1843" w:type="dxa"/>
          </w:tcPr>
          <w:p w:rsidR="00AC0A54" w:rsidRDefault="00AC0A54">
            <w:pPr>
              <w:spacing w:line="360" w:lineRule="auto"/>
              <w:jc w:val="center"/>
              <w:rPr>
                <w:rFonts w:cs="David"/>
              </w:rPr>
            </w:pPr>
            <w:r>
              <w:rPr>
                <w:rFonts w:cs="David" w:hint="cs"/>
                <w:rtl/>
              </w:rPr>
              <w:t>שינוי בריכוז</w:t>
            </w:r>
          </w:p>
        </w:tc>
        <w:tc>
          <w:tcPr>
            <w:tcW w:w="1559" w:type="dxa"/>
          </w:tcPr>
          <w:p w:rsidR="00AC0A54" w:rsidRDefault="00AC0A54">
            <w:pPr>
              <w:spacing w:line="360" w:lineRule="auto"/>
              <w:jc w:val="center"/>
              <w:rPr>
                <w:rFonts w:cs="David"/>
                <w:rtl/>
              </w:rPr>
            </w:pPr>
            <w:r>
              <w:rPr>
                <w:rFonts w:cs="David" w:hint="cs"/>
                <w:rtl/>
              </w:rPr>
              <w:t>ירד</w:t>
            </w:r>
          </w:p>
        </w:tc>
        <w:tc>
          <w:tcPr>
            <w:tcW w:w="1560" w:type="dxa"/>
            <w:shd w:val="clear" w:color="auto" w:fill="E6E6E6"/>
          </w:tcPr>
          <w:p w:rsidR="00AC0A54" w:rsidRDefault="00AC0A54">
            <w:pPr>
              <w:spacing w:line="360" w:lineRule="auto"/>
              <w:jc w:val="center"/>
              <w:rPr>
                <w:rFonts w:cs="David"/>
                <w:rtl/>
              </w:rPr>
            </w:pPr>
          </w:p>
        </w:tc>
        <w:tc>
          <w:tcPr>
            <w:tcW w:w="1701" w:type="dxa"/>
            <w:shd w:val="clear" w:color="auto" w:fill="E6E6E6"/>
          </w:tcPr>
          <w:p w:rsidR="00AC0A54" w:rsidRDefault="00AC0A54">
            <w:pPr>
              <w:spacing w:line="360" w:lineRule="auto"/>
              <w:jc w:val="center"/>
              <w:rPr>
                <w:rFonts w:cs="David"/>
                <w:rtl/>
              </w:rPr>
            </w:pPr>
          </w:p>
        </w:tc>
      </w:tr>
      <w:tr w:rsidR="00AC0A54" w:rsidTr="001C45EF">
        <w:tc>
          <w:tcPr>
            <w:tcW w:w="2551" w:type="dxa"/>
          </w:tcPr>
          <w:p w:rsidR="00AC0A54" w:rsidRDefault="00AC0A54">
            <w:pPr>
              <w:spacing w:line="360" w:lineRule="auto"/>
              <w:rPr>
                <w:rFonts w:cs="David"/>
                <w:rtl/>
              </w:rPr>
            </w:pPr>
            <w:r>
              <w:rPr>
                <w:rFonts w:cs="David" w:hint="cs"/>
                <w:rtl/>
              </w:rPr>
              <w:t xml:space="preserve">שינוי ב- </w:t>
            </w:r>
            <w:r>
              <w:rPr>
                <w:rFonts w:cs="David"/>
              </w:rPr>
              <w:t>pH</w:t>
            </w:r>
            <w:r>
              <w:rPr>
                <w:rFonts w:cs="David" w:hint="cs"/>
                <w:rtl/>
              </w:rPr>
              <w:t xml:space="preserve"> התמיסה</w:t>
            </w:r>
          </w:p>
        </w:tc>
        <w:tc>
          <w:tcPr>
            <w:tcW w:w="1843" w:type="dxa"/>
          </w:tcPr>
          <w:p w:rsidR="00AC0A54" w:rsidRDefault="00AC0A54">
            <w:pPr>
              <w:spacing w:line="360" w:lineRule="auto"/>
              <w:jc w:val="center"/>
              <w:rPr>
                <w:rFonts w:cs="David"/>
              </w:rPr>
            </w:pPr>
            <w:r>
              <w:rPr>
                <w:rFonts w:cs="David" w:hint="cs"/>
                <w:rtl/>
              </w:rPr>
              <w:t>אחרי המיהול</w:t>
            </w:r>
          </w:p>
        </w:tc>
        <w:tc>
          <w:tcPr>
            <w:tcW w:w="1559" w:type="dxa"/>
          </w:tcPr>
          <w:p w:rsidR="00AC0A54" w:rsidRDefault="00AC0A54">
            <w:pPr>
              <w:spacing w:line="360" w:lineRule="auto"/>
              <w:jc w:val="center"/>
              <w:rPr>
                <w:rFonts w:cs="David"/>
                <w:rtl/>
              </w:rPr>
            </w:pPr>
            <w:r>
              <w:rPr>
                <w:rFonts w:cs="David" w:hint="cs"/>
                <w:rtl/>
              </w:rPr>
              <w:t>ירד</w:t>
            </w:r>
          </w:p>
        </w:tc>
        <w:tc>
          <w:tcPr>
            <w:tcW w:w="1560" w:type="dxa"/>
          </w:tcPr>
          <w:p w:rsidR="00AC0A54" w:rsidRDefault="00AC0A54">
            <w:pPr>
              <w:spacing w:line="360" w:lineRule="auto"/>
              <w:jc w:val="center"/>
              <w:rPr>
                <w:rFonts w:cs="David"/>
                <w:rtl/>
              </w:rPr>
            </w:pPr>
            <w:r>
              <w:rPr>
                <w:rFonts w:cs="David" w:hint="cs"/>
                <w:rtl/>
              </w:rPr>
              <w:t>עלה</w:t>
            </w:r>
          </w:p>
        </w:tc>
        <w:tc>
          <w:tcPr>
            <w:tcW w:w="1701" w:type="dxa"/>
          </w:tcPr>
          <w:p w:rsidR="00AC0A54" w:rsidRDefault="00AC0A54">
            <w:pPr>
              <w:spacing w:line="360" w:lineRule="auto"/>
              <w:jc w:val="center"/>
              <w:rPr>
                <w:rFonts w:cs="David"/>
                <w:rtl/>
              </w:rPr>
            </w:pPr>
            <w:r>
              <w:rPr>
                <w:rFonts w:cs="David" w:hint="cs"/>
                <w:rtl/>
              </w:rPr>
              <w:t>לא השתנה</w:t>
            </w:r>
          </w:p>
        </w:tc>
      </w:tr>
      <w:tr w:rsidR="00AC0A54" w:rsidTr="001C45EF">
        <w:tc>
          <w:tcPr>
            <w:tcW w:w="2551" w:type="dxa"/>
          </w:tcPr>
          <w:p w:rsidR="00AC0A54" w:rsidRDefault="00AC0A54">
            <w:pPr>
              <w:spacing w:line="360" w:lineRule="auto"/>
              <w:rPr>
                <w:rFonts w:cs="David"/>
              </w:rPr>
            </w:pPr>
            <w:r>
              <w:rPr>
                <w:rFonts w:cs="David" w:hint="cs"/>
                <w:rtl/>
              </w:rPr>
              <w:t xml:space="preserve">תחום </w:t>
            </w:r>
            <w:r>
              <w:rPr>
                <w:rFonts w:cs="David"/>
              </w:rPr>
              <w:t>pH</w:t>
            </w:r>
            <w:r>
              <w:rPr>
                <w:rFonts w:cs="David" w:hint="cs"/>
                <w:rtl/>
              </w:rPr>
              <w:t xml:space="preserve"> התמיסה</w:t>
            </w:r>
          </w:p>
        </w:tc>
        <w:tc>
          <w:tcPr>
            <w:tcW w:w="1843" w:type="dxa"/>
          </w:tcPr>
          <w:p w:rsidR="00AC0A54" w:rsidRDefault="00AC0A54">
            <w:pPr>
              <w:spacing w:line="360" w:lineRule="auto"/>
              <w:jc w:val="center"/>
              <w:rPr>
                <w:rFonts w:cs="David"/>
              </w:rPr>
            </w:pPr>
            <w:r>
              <w:rPr>
                <w:rFonts w:cs="David" w:hint="cs"/>
                <w:rtl/>
              </w:rPr>
              <w:t>אחרי המיהול</w:t>
            </w:r>
          </w:p>
        </w:tc>
        <w:tc>
          <w:tcPr>
            <w:tcW w:w="1559" w:type="dxa"/>
          </w:tcPr>
          <w:p w:rsidR="00AC0A54" w:rsidRDefault="00AC0A54">
            <w:pPr>
              <w:spacing w:line="360" w:lineRule="auto"/>
              <w:jc w:val="center"/>
              <w:rPr>
                <w:rFonts w:cs="David"/>
                <w:rtl/>
              </w:rPr>
            </w:pPr>
            <w:r>
              <w:rPr>
                <w:rFonts w:cs="David" w:hint="cs"/>
                <w:rtl/>
              </w:rPr>
              <w:t xml:space="preserve">גדול מ- </w:t>
            </w:r>
            <w:r>
              <w:rPr>
                <w:rFonts w:hint="cs"/>
                <w:rtl/>
              </w:rPr>
              <w:t>7</w:t>
            </w:r>
          </w:p>
        </w:tc>
        <w:tc>
          <w:tcPr>
            <w:tcW w:w="1560" w:type="dxa"/>
          </w:tcPr>
          <w:p w:rsidR="00AC0A54" w:rsidRDefault="00AC0A54">
            <w:pPr>
              <w:spacing w:line="360" w:lineRule="auto"/>
              <w:jc w:val="center"/>
              <w:rPr>
                <w:rFonts w:cs="David"/>
                <w:rtl/>
              </w:rPr>
            </w:pPr>
            <w:r>
              <w:rPr>
                <w:rFonts w:cs="David" w:hint="cs"/>
                <w:rtl/>
              </w:rPr>
              <w:t xml:space="preserve">קטן מ- </w:t>
            </w:r>
            <w:r>
              <w:rPr>
                <w:rFonts w:hint="cs"/>
                <w:rtl/>
              </w:rPr>
              <w:t>7</w:t>
            </w:r>
          </w:p>
        </w:tc>
        <w:tc>
          <w:tcPr>
            <w:tcW w:w="1701" w:type="dxa"/>
          </w:tcPr>
          <w:p w:rsidR="00AC0A54" w:rsidRDefault="00AC0A54">
            <w:pPr>
              <w:spacing w:line="360" w:lineRule="auto"/>
              <w:jc w:val="center"/>
              <w:rPr>
                <w:rFonts w:cs="David"/>
                <w:rtl/>
              </w:rPr>
            </w:pPr>
            <w:r>
              <w:rPr>
                <w:rFonts w:cs="David" w:hint="cs"/>
                <w:rtl/>
              </w:rPr>
              <w:t xml:space="preserve">שווה ל- </w:t>
            </w:r>
            <w:r>
              <w:rPr>
                <w:rFonts w:hint="cs"/>
                <w:rtl/>
              </w:rPr>
              <w:t>7</w:t>
            </w:r>
          </w:p>
        </w:tc>
      </w:tr>
    </w:tbl>
    <w:p w:rsidR="00EB2E78" w:rsidRDefault="00EB2E78">
      <w:pPr>
        <w:bidi w:val="0"/>
        <w:rPr>
          <w:rFonts w:cs="David"/>
          <w:b/>
          <w:bCs/>
          <w:color w:val="FF0000"/>
          <w:sz w:val="36"/>
          <w:szCs w:val="36"/>
          <w:rtl/>
          <w:lang w:eastAsia="en-US"/>
        </w:rPr>
      </w:pPr>
      <w:r>
        <w:rPr>
          <w:color w:val="FF0000"/>
          <w:sz w:val="36"/>
          <w:szCs w:val="36"/>
          <w:rtl/>
        </w:rPr>
        <w:br w:type="page"/>
      </w:r>
    </w:p>
    <w:p w:rsidR="00F318CA" w:rsidRDefault="00F318CA" w:rsidP="001C45EF">
      <w:pPr>
        <w:pStyle w:val="Heading2"/>
        <w:rPr>
          <w:color w:val="FF0000"/>
          <w:sz w:val="28"/>
          <w:szCs w:val="28"/>
          <w:rtl/>
        </w:rPr>
      </w:pPr>
      <w:r>
        <w:rPr>
          <w:rFonts w:hint="cs"/>
          <w:color w:val="FF0000"/>
          <w:sz w:val="36"/>
          <w:szCs w:val="36"/>
          <w:rtl/>
        </w:rPr>
        <w:lastRenderedPageBreak/>
        <w:t>ח'</w:t>
      </w:r>
      <w:r>
        <w:rPr>
          <w:rFonts w:hint="cs"/>
          <w:color w:val="FF0000"/>
          <w:rtl/>
        </w:rPr>
        <w:t xml:space="preserve">  </w:t>
      </w:r>
      <w:r>
        <w:rPr>
          <w:rFonts w:hint="cs"/>
          <w:rtl/>
        </w:rPr>
        <w:t>קצב תגובה</w:t>
      </w:r>
      <w:r>
        <w:rPr>
          <w:rFonts w:hint="cs"/>
          <w:color w:val="FF0000"/>
          <w:rtl/>
        </w:rPr>
        <w:tab/>
      </w:r>
    </w:p>
    <w:p w:rsidR="00F318CA" w:rsidRDefault="00F318CA">
      <w:pPr>
        <w:spacing w:line="360" w:lineRule="auto"/>
        <w:ind w:left="-58"/>
        <w:rPr>
          <w:rFonts w:cs="David"/>
          <w:rtl/>
          <w:lang w:eastAsia="en-US"/>
        </w:rPr>
      </w:pPr>
      <w:r>
        <w:rPr>
          <w:rFonts w:cs="David" w:hint="cs"/>
          <w:rtl/>
          <w:lang w:eastAsia="en-US"/>
        </w:rPr>
        <w:t xml:space="preserve">מתכת אבץ, </w:t>
      </w:r>
      <w:r>
        <w:rPr>
          <w:rFonts w:cs="David"/>
          <w:lang w:eastAsia="en-US"/>
        </w:rPr>
        <w:t>Zn</w:t>
      </w:r>
      <w:r>
        <w:rPr>
          <w:rFonts w:cs="David"/>
          <w:vertAlign w:val="subscript"/>
          <w:lang w:eastAsia="en-US"/>
        </w:rPr>
        <w:t>(s)</w:t>
      </w:r>
      <w:r>
        <w:rPr>
          <w:rFonts w:cs="David" w:hint="cs"/>
          <w:rtl/>
          <w:lang w:eastAsia="en-US"/>
        </w:rPr>
        <w:t xml:space="preserve"> , מגיבה עם תמיסה חומצית על פי התגובה:</w:t>
      </w:r>
    </w:p>
    <w:p w:rsidR="00F318CA" w:rsidRDefault="00F318CA" w:rsidP="00865ACC">
      <w:pPr>
        <w:bidi w:val="0"/>
        <w:spacing w:line="360" w:lineRule="auto"/>
        <w:ind w:left="-58"/>
        <w:rPr>
          <w:rFonts w:cs="David"/>
          <w:vertAlign w:val="subscript"/>
          <w:lang w:eastAsia="en-US"/>
        </w:rPr>
      </w:pPr>
      <w:r>
        <w:rPr>
          <w:rFonts w:cs="David"/>
          <w:lang w:eastAsia="en-US"/>
        </w:rPr>
        <w:tab/>
      </w:r>
      <w:r>
        <w:rPr>
          <w:rFonts w:cs="David"/>
          <w:lang w:eastAsia="en-US"/>
        </w:rPr>
        <w:tab/>
      </w:r>
      <w:r w:rsidR="00865ACC" w:rsidRPr="002B54B6">
        <w:rPr>
          <w:position w:val="-16"/>
        </w:rPr>
        <w:object w:dxaOrig="5020" w:dyaOrig="480">
          <v:shape id="_x0000_i2608" type="#_x0000_t75" alt="Zn_{\left ( s \right )}+2H_3O^{+}_{\left ( aq \right )}\rightarrow Zn^{2+}_{\left ( aq \right )}+H_{2\left ( g \right )}+2H_2O_{\left ( l \right )}" style="width:251.25pt;height:24pt" o:ole="">
            <v:imagedata r:id="rId65" o:title=""/>
          </v:shape>
          <o:OLEObject Type="Embed" ProgID="Equation.DSMT4" ShapeID="_x0000_i2608" DrawAspect="Content" ObjectID="_1587288722" r:id="rId66"/>
        </w:object>
      </w:r>
    </w:p>
    <w:p w:rsidR="00F318CA" w:rsidRDefault="00F318CA">
      <w:pPr>
        <w:spacing w:line="360" w:lineRule="auto"/>
        <w:ind w:left="-58"/>
        <w:rPr>
          <w:rFonts w:cs="David"/>
          <w:rtl/>
          <w:lang w:eastAsia="en-US"/>
        </w:rPr>
      </w:pPr>
      <w:r>
        <w:rPr>
          <w:rFonts w:cs="David" w:hint="cs"/>
          <w:rtl/>
          <w:lang w:eastAsia="en-US"/>
        </w:rPr>
        <w:t xml:space="preserve">לתוך כלי זכוכית המכיל </w:t>
      </w:r>
      <w:r>
        <w:rPr>
          <w:rFonts w:cs="David"/>
          <w:lang w:eastAsia="en-US"/>
        </w:rPr>
        <w:t>50</w:t>
      </w:r>
      <w:r>
        <w:rPr>
          <w:rFonts w:cs="David" w:hint="cs"/>
          <w:rtl/>
          <w:lang w:eastAsia="en-US"/>
        </w:rPr>
        <w:t xml:space="preserve"> מ"ל תמיסה של חומצת מימן כלורי, </w:t>
      </w:r>
      <w:r>
        <w:rPr>
          <w:rFonts w:cs="David"/>
          <w:lang w:eastAsia="en-US"/>
        </w:rPr>
        <w:t>HCl</w:t>
      </w:r>
      <w:r>
        <w:rPr>
          <w:rFonts w:cs="David"/>
          <w:vertAlign w:val="subscript"/>
          <w:lang w:eastAsia="en-US"/>
        </w:rPr>
        <w:t>(aq)</w:t>
      </w:r>
      <w:r>
        <w:rPr>
          <w:rFonts w:cs="David" w:hint="cs"/>
          <w:rtl/>
          <w:lang w:eastAsia="en-US"/>
        </w:rPr>
        <w:t xml:space="preserve"> , בריכוז </w:t>
      </w:r>
      <w:r>
        <w:rPr>
          <w:rFonts w:cs="David"/>
          <w:lang w:eastAsia="en-US"/>
        </w:rPr>
        <w:t>1.0M</w:t>
      </w:r>
      <w:r>
        <w:rPr>
          <w:rFonts w:cs="David" w:hint="cs"/>
          <w:rtl/>
          <w:lang w:eastAsia="en-US"/>
        </w:rPr>
        <w:t xml:space="preserve"> ,</w:t>
      </w:r>
    </w:p>
    <w:p w:rsidR="00F318CA" w:rsidRDefault="00F318CA">
      <w:pPr>
        <w:spacing w:line="360" w:lineRule="auto"/>
        <w:ind w:left="-58"/>
        <w:rPr>
          <w:rFonts w:cs="David"/>
          <w:rtl/>
          <w:lang w:eastAsia="en-US"/>
        </w:rPr>
      </w:pPr>
      <w:r>
        <w:rPr>
          <w:rFonts w:cs="David" w:hint="cs"/>
          <w:rtl/>
          <w:lang w:eastAsia="en-US"/>
        </w:rPr>
        <w:t xml:space="preserve">הכניסו פס אבץ שמסתו </w:t>
      </w:r>
      <w:r>
        <w:rPr>
          <w:rtl/>
          <w:lang w:eastAsia="en-US"/>
        </w:rPr>
        <w:t>3</w:t>
      </w:r>
      <w:r>
        <w:rPr>
          <w:rFonts w:cs="David" w:hint="cs"/>
          <w:rtl/>
          <w:lang w:eastAsia="en-US"/>
        </w:rPr>
        <w:t xml:space="preserve"> גרם. בעקבות זאת התרחשה תגובה שבמהלכה נפלט גז, והמסה של פס </w:t>
      </w:r>
    </w:p>
    <w:p w:rsidR="00F318CA" w:rsidRDefault="00F318CA">
      <w:pPr>
        <w:spacing w:line="360" w:lineRule="auto"/>
        <w:ind w:left="-58"/>
        <w:rPr>
          <w:rFonts w:cs="David"/>
          <w:rtl/>
          <w:lang w:eastAsia="en-US"/>
        </w:rPr>
      </w:pPr>
      <w:r>
        <w:rPr>
          <w:rFonts w:cs="David" w:hint="cs"/>
          <w:rtl/>
          <w:lang w:eastAsia="en-US"/>
        </w:rPr>
        <w:t>אבץ ירדה.</w:t>
      </w:r>
    </w:p>
    <w:p w:rsidR="00F318CA" w:rsidRDefault="00F318CA">
      <w:pPr>
        <w:spacing w:line="360" w:lineRule="auto"/>
        <w:ind w:left="-58"/>
        <w:rPr>
          <w:rFonts w:cs="David"/>
          <w:lang w:eastAsia="en-US"/>
        </w:rPr>
      </w:pPr>
      <w:r>
        <w:rPr>
          <w:rFonts w:cs="David" w:hint="cs"/>
          <w:rtl/>
          <w:lang w:eastAsia="en-US"/>
        </w:rPr>
        <w:t>מהי הדרך המתאימה ביותר כדי להגדיל את קצב התגובה?</w:t>
      </w:r>
    </w:p>
    <w:p w:rsidR="00F318CA" w:rsidRDefault="00F318CA">
      <w:pPr>
        <w:tabs>
          <w:tab w:val="left" w:pos="1275"/>
          <w:tab w:val="left" w:pos="1842"/>
        </w:tabs>
        <w:spacing w:line="360" w:lineRule="auto"/>
        <w:ind w:left="-58" w:right="-567"/>
        <w:rPr>
          <w:rFonts w:cs="David"/>
          <w:vertAlign w:val="subscript"/>
          <w:rtl/>
          <w:lang w:eastAsia="en-US"/>
        </w:rPr>
      </w:pPr>
      <w:r>
        <w:rPr>
          <w:rFonts w:cs="David"/>
          <w:lang w:eastAsia="en-US"/>
        </w:rPr>
        <w:t>1%</w:t>
      </w:r>
      <w:r>
        <w:rPr>
          <w:rFonts w:cs="David" w:hint="cs"/>
          <w:rtl/>
          <w:lang w:eastAsia="en-US"/>
        </w:rPr>
        <w:tab/>
        <w:t>1.</w:t>
      </w:r>
      <w:r>
        <w:rPr>
          <w:rFonts w:cs="David" w:hint="cs"/>
          <w:rtl/>
          <w:lang w:eastAsia="en-US"/>
        </w:rPr>
        <w:tab/>
        <w:t>לבצע את התגובה בכלי שנפחו גדול יותר.</w:t>
      </w:r>
      <w:r>
        <w:rPr>
          <w:rFonts w:cs="David" w:hint="cs"/>
          <w:rtl/>
          <w:lang w:eastAsia="en-US"/>
        </w:rPr>
        <w:tab/>
      </w:r>
      <w:r>
        <w:rPr>
          <w:rFonts w:cs="David" w:hint="cs"/>
          <w:rtl/>
          <w:lang w:eastAsia="en-US"/>
        </w:rPr>
        <w:tab/>
      </w:r>
    </w:p>
    <w:p w:rsidR="00F318CA" w:rsidRDefault="00F318CA">
      <w:pPr>
        <w:tabs>
          <w:tab w:val="left" w:pos="1275"/>
          <w:tab w:val="left" w:pos="1842"/>
        </w:tabs>
        <w:spacing w:line="360" w:lineRule="auto"/>
        <w:ind w:left="-58" w:right="-567"/>
        <w:rPr>
          <w:rFonts w:cs="David"/>
          <w:vertAlign w:val="subscript"/>
          <w:rtl/>
          <w:lang w:eastAsia="en-US"/>
        </w:rPr>
      </w:pPr>
      <w:r>
        <w:rPr>
          <w:rFonts w:cs="David"/>
          <w:lang w:eastAsia="en-US"/>
        </w:rPr>
        <w:t>11%</w:t>
      </w:r>
      <w:r>
        <w:rPr>
          <w:rFonts w:cs="David" w:hint="cs"/>
          <w:rtl/>
          <w:lang w:eastAsia="en-US"/>
        </w:rPr>
        <w:tab/>
        <w:t>2.</w:t>
      </w:r>
      <w:r>
        <w:rPr>
          <w:rFonts w:cs="David" w:hint="cs"/>
          <w:rtl/>
          <w:lang w:eastAsia="en-US"/>
        </w:rPr>
        <w:tab/>
        <w:t>לבצע את התגובה בכלי סגור המחובר למזרק.</w:t>
      </w:r>
    </w:p>
    <w:p w:rsidR="00F318CA" w:rsidRDefault="00F318CA">
      <w:pPr>
        <w:tabs>
          <w:tab w:val="left" w:pos="1275"/>
          <w:tab w:val="left" w:pos="1842"/>
        </w:tabs>
        <w:spacing w:line="360" w:lineRule="auto"/>
        <w:ind w:left="-58" w:right="-567"/>
        <w:rPr>
          <w:rFonts w:cs="David"/>
          <w:rtl/>
          <w:lang w:eastAsia="en-US"/>
        </w:rPr>
      </w:pPr>
      <w:r>
        <w:rPr>
          <w:rFonts w:cs="David"/>
          <w:lang w:eastAsia="en-US"/>
        </w:rPr>
        <w:t>29%</w:t>
      </w:r>
      <w:r>
        <w:rPr>
          <w:rFonts w:cs="David" w:hint="cs"/>
          <w:rtl/>
          <w:lang w:eastAsia="en-US"/>
        </w:rPr>
        <w:tab/>
        <w:t>3.</w:t>
      </w:r>
      <w:r>
        <w:rPr>
          <w:rFonts w:cs="David" w:hint="cs"/>
          <w:rtl/>
          <w:lang w:eastAsia="en-US"/>
        </w:rPr>
        <w:tab/>
        <w:t xml:space="preserve">להגדיל ל- </w:t>
      </w:r>
      <w:r>
        <w:rPr>
          <w:rFonts w:cs="David"/>
          <w:lang w:eastAsia="en-US"/>
        </w:rPr>
        <w:t>100</w:t>
      </w:r>
      <w:r>
        <w:rPr>
          <w:rFonts w:cs="David" w:hint="cs"/>
          <w:rtl/>
          <w:lang w:eastAsia="en-US"/>
        </w:rPr>
        <w:t xml:space="preserve"> מ"ל את הנפח של תמיסת </w:t>
      </w:r>
      <w:r>
        <w:rPr>
          <w:rFonts w:cs="David"/>
          <w:lang w:eastAsia="en-US"/>
        </w:rPr>
        <w:t>HCl</w:t>
      </w:r>
      <w:r>
        <w:rPr>
          <w:rFonts w:cs="David"/>
          <w:vertAlign w:val="subscript"/>
          <w:lang w:eastAsia="en-US"/>
        </w:rPr>
        <w:t>(aq)</w:t>
      </w:r>
      <w:r>
        <w:rPr>
          <w:rFonts w:cs="David" w:hint="cs"/>
          <w:rtl/>
          <w:lang w:eastAsia="en-US"/>
        </w:rPr>
        <w:t xml:space="preserve"> .</w:t>
      </w:r>
    </w:p>
    <w:p w:rsidR="00F318CA" w:rsidRPr="00865ACC" w:rsidRDefault="00F318CA">
      <w:pPr>
        <w:tabs>
          <w:tab w:val="left" w:pos="1275"/>
          <w:tab w:val="left" w:pos="1842"/>
        </w:tabs>
        <w:spacing w:line="360" w:lineRule="auto"/>
        <w:ind w:left="-58"/>
        <w:rPr>
          <w:rFonts w:cs="David"/>
          <w:b/>
          <w:bCs/>
          <w:rtl/>
          <w:lang w:eastAsia="en-US"/>
        </w:rPr>
      </w:pPr>
      <w:r>
        <w:rPr>
          <w:rFonts w:cs="David"/>
          <w:b/>
          <w:bCs/>
          <w:highlight w:val="yellow"/>
          <w:lang w:eastAsia="en-US"/>
        </w:rPr>
        <w:t>59%</w:t>
      </w:r>
      <w:r>
        <w:rPr>
          <w:rFonts w:cs="David" w:hint="cs"/>
          <w:b/>
          <w:bCs/>
          <w:highlight w:val="yellow"/>
          <w:rtl/>
          <w:lang w:eastAsia="en-US"/>
        </w:rPr>
        <w:tab/>
        <w:t>4.</w:t>
      </w:r>
      <w:r>
        <w:rPr>
          <w:rFonts w:cs="David" w:hint="cs"/>
          <w:b/>
          <w:bCs/>
          <w:highlight w:val="yellow"/>
          <w:rtl/>
          <w:lang w:eastAsia="en-US"/>
        </w:rPr>
        <w:tab/>
        <w:t xml:space="preserve">להכניס לתוך הכלי </w:t>
      </w:r>
      <w:r>
        <w:rPr>
          <w:rFonts w:cs="David"/>
          <w:b/>
          <w:bCs/>
          <w:highlight w:val="yellow"/>
          <w:lang w:eastAsia="en-US"/>
        </w:rPr>
        <w:t>3</w:t>
      </w:r>
      <w:r>
        <w:rPr>
          <w:rFonts w:cs="David" w:hint="cs"/>
          <w:b/>
          <w:bCs/>
          <w:highlight w:val="yellow"/>
          <w:rtl/>
          <w:lang w:eastAsia="en-US"/>
        </w:rPr>
        <w:t xml:space="preserve"> גרם אבקת אבץ במקום פס אבץ</w:t>
      </w:r>
      <w:r w:rsidRPr="00865ACC">
        <w:rPr>
          <w:rFonts w:cs="David" w:hint="cs"/>
          <w:b/>
          <w:bCs/>
          <w:highlight w:val="yellow"/>
          <w:rtl/>
          <w:lang w:eastAsia="en-US"/>
        </w:rPr>
        <w:t>.</w:t>
      </w:r>
      <w:r w:rsidR="00865ACC" w:rsidRPr="00865ACC">
        <w:rPr>
          <w:rFonts w:cs="David" w:hint="cs"/>
          <w:b/>
          <w:bCs/>
          <w:highlight w:val="yellow"/>
          <w:rtl/>
          <w:lang w:eastAsia="en-US"/>
        </w:rPr>
        <w:t>(התשובה הנכונה)</w:t>
      </w:r>
    </w:p>
    <w:p w:rsidR="00F318CA" w:rsidRDefault="00F318CA">
      <w:pPr>
        <w:tabs>
          <w:tab w:val="left" w:pos="7739"/>
        </w:tabs>
        <w:spacing w:line="360" w:lineRule="auto"/>
        <w:ind w:left="-58"/>
        <w:rPr>
          <w:rFonts w:cs="David"/>
          <w:b/>
          <w:bCs/>
          <w:color w:val="000099"/>
          <w:sz w:val="28"/>
          <w:szCs w:val="28"/>
          <w:rtl/>
          <w:lang w:eastAsia="en-US"/>
        </w:rPr>
      </w:pPr>
    </w:p>
    <w:p w:rsidR="00F318CA" w:rsidRDefault="00F318CA">
      <w:pPr>
        <w:tabs>
          <w:tab w:val="left" w:pos="7739"/>
        </w:tabs>
        <w:spacing w:line="360" w:lineRule="auto"/>
        <w:ind w:left="-58"/>
        <w:rPr>
          <w:rFonts w:cs="David"/>
          <w:b/>
          <w:bCs/>
          <w:color w:val="000099"/>
          <w:sz w:val="28"/>
          <w:szCs w:val="28"/>
          <w:rtl/>
          <w:lang w:eastAsia="en-US"/>
        </w:rPr>
      </w:pPr>
      <w:r>
        <w:rPr>
          <w:rFonts w:cs="David" w:hint="cs"/>
          <w:b/>
          <w:bCs/>
          <w:color w:val="000099"/>
          <w:sz w:val="28"/>
          <w:szCs w:val="28"/>
          <w:rtl/>
          <w:lang w:eastAsia="en-US"/>
        </w:rPr>
        <w:t>הנימוק</w:t>
      </w:r>
    </w:p>
    <w:p w:rsidR="00F318CA" w:rsidRDefault="00F318CA">
      <w:pPr>
        <w:spacing w:line="360" w:lineRule="auto"/>
        <w:ind w:left="-58"/>
        <w:rPr>
          <w:rFonts w:cs="David"/>
          <w:color w:val="000080"/>
          <w:rtl/>
        </w:rPr>
      </w:pPr>
      <w:r>
        <w:rPr>
          <w:rFonts w:cs="David" w:hint="cs"/>
          <w:color w:val="000080"/>
          <w:rtl/>
        </w:rPr>
        <w:t xml:space="preserve">התשובה הנכונה היא </w:t>
      </w:r>
      <w:r>
        <w:rPr>
          <w:rFonts w:cs="David"/>
          <w:color w:val="000080"/>
        </w:rPr>
        <w:t>4</w:t>
      </w:r>
      <w:r>
        <w:rPr>
          <w:rFonts w:cs="David" w:hint="cs"/>
          <w:color w:val="000080"/>
          <w:rtl/>
        </w:rPr>
        <w:t xml:space="preserve"> .</w:t>
      </w:r>
    </w:p>
    <w:p w:rsidR="00F318CA" w:rsidRDefault="00F318CA">
      <w:pPr>
        <w:spacing w:line="360" w:lineRule="auto"/>
        <w:ind w:left="-58"/>
        <w:rPr>
          <w:rFonts w:cs="David"/>
          <w:color w:val="000080"/>
          <w:rtl/>
          <w:lang w:eastAsia="en-US"/>
        </w:rPr>
      </w:pPr>
      <w:r>
        <w:rPr>
          <w:rFonts w:cs="David" w:hint="cs"/>
          <w:color w:val="000080"/>
          <w:rtl/>
          <w:lang w:eastAsia="en-US"/>
        </w:rPr>
        <w:t>שטח פנים של אבקת אבץ גדול מזה של פס אבץ (באותה מסת אבץ). לכן שטח המגע בין המגיבים - אבץ ויוני הידרוניום, גדול יותר.</w:t>
      </w:r>
    </w:p>
    <w:p w:rsidR="00F318CA" w:rsidRDefault="00F318CA">
      <w:pPr>
        <w:spacing w:line="360" w:lineRule="auto"/>
        <w:ind w:left="-58"/>
        <w:rPr>
          <w:rFonts w:cs="David"/>
          <w:color w:val="000080"/>
          <w:rtl/>
        </w:rPr>
      </w:pPr>
      <w:r>
        <w:rPr>
          <w:rFonts w:cs="David" w:hint="cs"/>
          <w:color w:val="000080"/>
          <w:rtl/>
        </w:rPr>
        <w:t>ב</w:t>
      </w:r>
      <w:r>
        <w:rPr>
          <w:rFonts w:cs="David"/>
          <w:color w:val="000080"/>
          <w:rtl/>
        </w:rPr>
        <w:t>תגובה בין מגיב מוצק למגיב במצב צבירה נוזל או גז</w:t>
      </w:r>
      <w:r>
        <w:rPr>
          <w:rFonts w:cs="David" w:hint="cs"/>
          <w:color w:val="000080"/>
          <w:rtl/>
        </w:rPr>
        <w:t xml:space="preserve">, </w:t>
      </w:r>
      <w:r>
        <w:rPr>
          <w:rFonts w:cs="David"/>
          <w:color w:val="000080"/>
          <w:rtl/>
        </w:rPr>
        <w:t>ככל שגודל חלקיקי המגיב המוצק קטן יותר שטח המגע בינו למגיב השני גדול יותר והסיכוי להתנגשויות</w:t>
      </w:r>
      <w:r>
        <w:rPr>
          <w:rFonts w:cs="David" w:hint="cs"/>
          <w:color w:val="000080"/>
          <w:rtl/>
        </w:rPr>
        <w:t xml:space="preserve"> </w:t>
      </w:r>
      <w:r>
        <w:rPr>
          <w:rFonts w:cs="David"/>
          <w:color w:val="000080"/>
          <w:rtl/>
        </w:rPr>
        <w:t>בכלל ולהתנגשויות פוריות בפרט</w:t>
      </w:r>
      <w:r>
        <w:rPr>
          <w:rFonts w:cs="David" w:hint="cs"/>
          <w:color w:val="000080"/>
          <w:rtl/>
        </w:rPr>
        <w:t xml:space="preserve"> (ביחידת זמן)</w:t>
      </w:r>
      <w:r>
        <w:rPr>
          <w:rFonts w:cs="David"/>
          <w:color w:val="000080"/>
          <w:rtl/>
        </w:rPr>
        <w:t xml:space="preserve"> גדל, ועל כן קצב התגובה </w:t>
      </w:r>
      <w:r>
        <w:rPr>
          <w:rFonts w:cs="David" w:hint="cs"/>
          <w:color w:val="000080"/>
          <w:rtl/>
        </w:rPr>
        <w:t>גדל</w:t>
      </w:r>
      <w:r>
        <w:rPr>
          <w:rFonts w:cs="David"/>
          <w:color w:val="000080"/>
          <w:rtl/>
        </w:rPr>
        <w:t>.</w:t>
      </w:r>
    </w:p>
    <w:p w:rsidR="00F318CA" w:rsidRDefault="00F318CA">
      <w:pPr>
        <w:spacing w:line="360" w:lineRule="auto"/>
        <w:ind w:left="-58"/>
        <w:rPr>
          <w:rFonts w:cs="David"/>
          <w:color w:val="000080"/>
          <w:rtl/>
        </w:rPr>
      </w:pPr>
      <w:r>
        <w:rPr>
          <w:rFonts w:cs="David" w:hint="cs"/>
          <w:color w:val="000080"/>
          <w:rtl/>
        </w:rPr>
        <w:t>גורמים המגדילים את קצב התגובה הם העלאת הטמפרטורה, הגדלת ריכוז המגיבים, הגדלת שטח מגע של המגיבים, הוספת זרז מתאים.</w:t>
      </w:r>
    </w:p>
    <w:p w:rsidR="00F318CA" w:rsidRDefault="00F318CA">
      <w:pPr>
        <w:spacing w:line="360" w:lineRule="auto"/>
        <w:ind w:left="-58"/>
        <w:rPr>
          <w:rFonts w:cs="David"/>
          <w:color w:val="000080"/>
          <w:rtl/>
        </w:rPr>
      </w:pPr>
      <w:r>
        <w:rPr>
          <w:rFonts w:cs="David" w:hint="cs"/>
          <w:color w:val="000080"/>
          <w:rtl/>
        </w:rPr>
        <w:t xml:space="preserve">מסיחים </w:t>
      </w:r>
      <w:r>
        <w:rPr>
          <w:rFonts w:cs="David"/>
          <w:color w:val="000080"/>
        </w:rPr>
        <w:t>1</w:t>
      </w:r>
      <w:r>
        <w:rPr>
          <w:rFonts w:cs="David" w:hint="cs"/>
          <w:color w:val="000080"/>
          <w:rtl/>
        </w:rPr>
        <w:t xml:space="preserve"> ו- </w:t>
      </w:r>
      <w:r>
        <w:rPr>
          <w:rFonts w:cs="David"/>
          <w:color w:val="000080"/>
        </w:rPr>
        <w:t>2</w:t>
      </w:r>
      <w:r>
        <w:rPr>
          <w:rFonts w:cs="David" w:hint="cs"/>
          <w:color w:val="000080"/>
          <w:rtl/>
        </w:rPr>
        <w:t xml:space="preserve"> אינם נכונים, כי שינוי נפח הכלי ואיסוף תוצר במצב גז במזרק לא משפיעים על קצב תגובה.</w:t>
      </w:r>
    </w:p>
    <w:p w:rsidR="00F318CA" w:rsidRDefault="00F318CA">
      <w:pPr>
        <w:spacing w:line="360" w:lineRule="auto"/>
        <w:ind w:left="-58"/>
        <w:rPr>
          <w:rFonts w:cs="David"/>
          <w:color w:val="000080"/>
          <w:rtl/>
        </w:rPr>
      </w:pPr>
      <w:r>
        <w:rPr>
          <w:rFonts w:cs="David" w:hint="cs"/>
          <w:color w:val="000080"/>
          <w:rtl/>
        </w:rPr>
        <w:t xml:space="preserve">מסיח </w:t>
      </w:r>
      <w:r>
        <w:rPr>
          <w:rFonts w:cs="David"/>
          <w:color w:val="000080"/>
        </w:rPr>
        <w:t>3</w:t>
      </w:r>
      <w:r>
        <w:rPr>
          <w:rFonts w:cs="David" w:hint="cs"/>
          <w:color w:val="000080"/>
          <w:rtl/>
        </w:rPr>
        <w:t xml:space="preserve"> לא נכון, כי הגדלת נפח התמיסה בריכוז מסוים לא משפיעה על קצב התגובה.</w:t>
      </w:r>
    </w:p>
    <w:p w:rsidR="00F318CA" w:rsidRDefault="00F318CA">
      <w:pPr>
        <w:spacing w:line="360" w:lineRule="auto"/>
        <w:ind w:left="-58"/>
        <w:rPr>
          <w:rFonts w:cs="David"/>
          <w:color w:val="000080"/>
          <w:rtl/>
        </w:rPr>
      </w:pPr>
    </w:p>
    <w:p w:rsidR="00F318CA" w:rsidRDefault="00F318CA">
      <w:pPr>
        <w:spacing w:line="360" w:lineRule="auto"/>
        <w:ind w:left="-58"/>
        <w:rPr>
          <w:rFonts w:cs="David"/>
          <w:b/>
          <w:bCs/>
          <w:color w:val="FF0066"/>
          <w:rtl/>
          <w:lang w:eastAsia="en-US"/>
        </w:rPr>
      </w:pPr>
      <w:r>
        <w:rPr>
          <w:rFonts w:cs="David" w:hint="cs"/>
          <w:b/>
          <w:bCs/>
          <w:color w:val="FF0066"/>
          <w:rtl/>
          <w:lang w:eastAsia="en-US"/>
        </w:rPr>
        <w:t xml:space="preserve">לדעתנו, רמת חשיבה על פי הטקסונומיה של בלום היא </w:t>
      </w:r>
      <w:r>
        <w:rPr>
          <w:rFonts w:cs="David" w:hint="cs"/>
          <w:b/>
          <w:bCs/>
          <w:color w:val="FF0066"/>
          <w:sz w:val="28"/>
          <w:szCs w:val="28"/>
          <w:rtl/>
          <w:lang w:eastAsia="en-US"/>
        </w:rPr>
        <w:t>הבנה</w:t>
      </w:r>
      <w:r>
        <w:rPr>
          <w:rFonts w:cs="David" w:hint="cs"/>
          <w:b/>
          <w:bCs/>
          <w:color w:val="FF0066"/>
          <w:rtl/>
          <w:lang w:eastAsia="en-US"/>
        </w:rPr>
        <w:t>.</w:t>
      </w:r>
    </w:p>
    <w:p w:rsidR="00F318CA" w:rsidRDefault="00F318CA">
      <w:pPr>
        <w:spacing w:line="360" w:lineRule="auto"/>
        <w:ind w:left="-58"/>
        <w:rPr>
          <w:rFonts w:cs="David"/>
          <w:rtl/>
          <w:lang w:eastAsia="en-US"/>
        </w:rPr>
      </w:pPr>
    </w:p>
    <w:p w:rsidR="00F318CA" w:rsidRDefault="00F318CA">
      <w:pPr>
        <w:spacing w:line="360" w:lineRule="auto"/>
        <w:ind w:left="-58"/>
        <w:rPr>
          <w:rFonts w:cs="David"/>
          <w:b/>
          <w:bCs/>
          <w:color w:val="008000"/>
          <w:sz w:val="28"/>
          <w:szCs w:val="28"/>
          <w:rtl/>
          <w:lang w:eastAsia="en-US"/>
        </w:rPr>
      </w:pPr>
      <w:r>
        <w:rPr>
          <w:rFonts w:cs="David" w:hint="cs"/>
          <w:b/>
          <w:bCs/>
          <w:color w:val="008000"/>
          <w:sz w:val="28"/>
          <w:szCs w:val="28"/>
          <w:rtl/>
          <w:lang w:eastAsia="en-US"/>
        </w:rPr>
        <w:t>כדי לענות על שאלה זו על התלמיד:</w:t>
      </w:r>
    </w:p>
    <w:p w:rsidR="00F318CA" w:rsidRDefault="00F318CA">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להסביר מהו קצב תגובה.</w:t>
      </w:r>
    </w:p>
    <w:p w:rsidR="00F318CA" w:rsidRDefault="00F318CA">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למנות את הגורמים המשפיעים על קצב תגובה: טמפרטורה, ריכוז המגיבים ושטח מגע בין המגיבים.</w:t>
      </w:r>
    </w:p>
    <w:p w:rsidR="00F318CA" w:rsidRDefault="00F318CA">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להבחין בכך ששטח הפנים של אבקת מתכת גדול מזה של פס מתכת.</w:t>
      </w:r>
    </w:p>
    <w:p w:rsidR="00F318CA" w:rsidRDefault="00F318CA">
      <w:pPr>
        <w:spacing w:line="360" w:lineRule="auto"/>
        <w:ind w:left="-58"/>
        <w:rPr>
          <w:rFonts w:cs="David"/>
          <w:rtl/>
          <w:lang w:eastAsia="en-US"/>
        </w:rPr>
      </w:pPr>
    </w:p>
    <w:p w:rsidR="00F318CA" w:rsidRPr="00865ACC" w:rsidRDefault="00F318CA" w:rsidP="00865ACC">
      <w:pPr>
        <w:spacing w:after="120"/>
        <w:rPr>
          <w:rFonts w:cs="David"/>
          <w:b/>
          <w:bCs/>
          <w:color w:val="FF0000"/>
          <w:sz w:val="28"/>
          <w:szCs w:val="28"/>
          <w:rtl/>
          <w:lang w:eastAsia="en-US"/>
        </w:rPr>
      </w:pPr>
      <w:r w:rsidRPr="00865ACC">
        <w:rPr>
          <w:rFonts w:cs="David" w:hint="cs"/>
          <w:b/>
          <w:bCs/>
          <w:color w:val="FF0000"/>
          <w:sz w:val="28"/>
          <w:szCs w:val="28"/>
          <w:rtl/>
          <w:lang w:eastAsia="en-US"/>
        </w:rPr>
        <w:t>סיבות אפשריות לטעויות</w:t>
      </w:r>
    </w:p>
    <w:p w:rsidR="00F318CA" w:rsidRDefault="00F318CA">
      <w:pPr>
        <w:spacing w:line="360" w:lineRule="auto"/>
        <w:ind w:left="-58"/>
        <w:rPr>
          <w:rFonts w:cs="David"/>
          <w:rtl/>
          <w:lang w:eastAsia="en-US"/>
        </w:rPr>
      </w:pPr>
      <w:r>
        <w:rPr>
          <w:rFonts w:cs="David" w:hint="cs"/>
          <w:rtl/>
          <w:lang w:eastAsia="en-US"/>
        </w:rPr>
        <w:t>הציון נמוך. חלק ניכר מהתלמידים התקשו בקביעת גורם המגביר את קצב התגובה.</w:t>
      </w:r>
    </w:p>
    <w:p w:rsidR="00F318CA" w:rsidRDefault="00F318CA">
      <w:pPr>
        <w:spacing w:line="360" w:lineRule="auto"/>
        <w:ind w:left="-58"/>
        <w:rPr>
          <w:rFonts w:cs="David"/>
          <w:rtl/>
          <w:lang w:eastAsia="en-US"/>
        </w:rPr>
      </w:pPr>
      <w:r>
        <w:rPr>
          <w:rFonts w:cs="David"/>
          <w:lang w:eastAsia="en-US"/>
        </w:rPr>
        <w:lastRenderedPageBreak/>
        <w:t>29%</w:t>
      </w:r>
      <w:r>
        <w:rPr>
          <w:rFonts w:cs="David" w:hint="cs"/>
          <w:rtl/>
          <w:lang w:eastAsia="en-US"/>
        </w:rPr>
        <w:t xml:space="preserve"> מהתלמידים בחרו במסיח </w:t>
      </w:r>
      <w:r>
        <w:rPr>
          <w:rFonts w:cs="David"/>
          <w:lang w:eastAsia="en-US"/>
        </w:rPr>
        <w:t>3</w:t>
      </w:r>
      <w:r>
        <w:rPr>
          <w:rFonts w:cs="David" w:hint="cs"/>
          <w:rtl/>
          <w:lang w:eastAsia="en-US"/>
        </w:rPr>
        <w:t xml:space="preserve"> . תלמידים אלה אינם מבחינים בין ריכוז יוני הידרוניום בתמיסה לבין מספר המולים של יונים אלה בנפח גדול יותר של תמיסה.</w:t>
      </w:r>
      <w:r w:rsidR="00403EBF">
        <w:rPr>
          <w:rFonts w:cs="David" w:hint="cs"/>
          <w:rtl/>
          <w:lang w:eastAsia="en-US"/>
        </w:rPr>
        <w:t xml:space="preserve"> הגורם המשפיע על קצב התגובה הוא ריכוז המגיבים.</w:t>
      </w:r>
    </w:p>
    <w:p w:rsidR="00F318CA" w:rsidRDefault="00F318CA" w:rsidP="00403EBF">
      <w:pPr>
        <w:spacing w:line="360" w:lineRule="auto"/>
        <w:ind w:left="-58"/>
        <w:rPr>
          <w:rFonts w:cs="David"/>
          <w:rtl/>
          <w:lang w:eastAsia="en-US"/>
        </w:rPr>
      </w:pPr>
      <w:r>
        <w:rPr>
          <w:rFonts w:cs="David"/>
          <w:lang w:eastAsia="en-US"/>
        </w:rPr>
        <w:t>12%</w:t>
      </w:r>
      <w:r>
        <w:rPr>
          <w:rFonts w:cs="David" w:hint="cs"/>
          <w:rtl/>
          <w:lang w:eastAsia="en-US"/>
        </w:rPr>
        <w:t xml:space="preserve"> מהתלמידים, שבחרו במסיחים </w:t>
      </w:r>
      <w:r>
        <w:rPr>
          <w:rFonts w:cs="David"/>
          <w:lang w:eastAsia="en-US"/>
        </w:rPr>
        <w:t>1</w:t>
      </w:r>
      <w:r>
        <w:rPr>
          <w:rFonts w:cs="David" w:hint="cs"/>
          <w:rtl/>
          <w:lang w:eastAsia="en-US"/>
        </w:rPr>
        <w:t xml:space="preserve"> ו- </w:t>
      </w:r>
      <w:r>
        <w:rPr>
          <w:rFonts w:cs="David"/>
          <w:lang w:eastAsia="en-US"/>
        </w:rPr>
        <w:t>2</w:t>
      </w:r>
      <w:r>
        <w:rPr>
          <w:rFonts w:cs="David" w:hint="cs"/>
          <w:rtl/>
          <w:lang w:eastAsia="en-US"/>
        </w:rPr>
        <w:t xml:space="preserve"> , לא ה</w:t>
      </w:r>
      <w:r w:rsidR="00403EBF">
        <w:rPr>
          <w:rFonts w:cs="David" w:hint="cs"/>
          <w:rtl/>
          <w:lang w:eastAsia="en-US"/>
        </w:rPr>
        <w:t>בינו</w:t>
      </w:r>
      <w:r>
        <w:rPr>
          <w:rFonts w:cs="David" w:hint="cs"/>
          <w:rtl/>
          <w:lang w:eastAsia="en-US"/>
        </w:rPr>
        <w:t xml:space="preserve"> שקצב התגובה לא תלוי ב</w:t>
      </w:r>
      <w:r>
        <w:rPr>
          <w:rFonts w:cs="David" w:hint="cs"/>
          <w:rtl/>
        </w:rPr>
        <w:t>שינוי נפח הכלי ובאיסוף תוצר במצב גז במזרק</w:t>
      </w:r>
    </w:p>
    <w:p w:rsidR="00F318CA" w:rsidRDefault="00F318CA">
      <w:pPr>
        <w:spacing w:line="360" w:lineRule="auto"/>
        <w:ind w:left="-58"/>
        <w:rPr>
          <w:rFonts w:cs="David"/>
          <w:rtl/>
          <w:lang w:eastAsia="en-US"/>
        </w:rPr>
      </w:pPr>
    </w:p>
    <w:p w:rsidR="00F318CA" w:rsidRPr="00865ACC" w:rsidRDefault="00F318CA" w:rsidP="00865ACC">
      <w:pPr>
        <w:spacing w:after="120"/>
        <w:rPr>
          <w:rFonts w:cs="David"/>
          <w:b/>
          <w:bCs/>
          <w:color w:val="FF00FF"/>
          <w:sz w:val="28"/>
          <w:szCs w:val="28"/>
          <w:rtl/>
          <w:lang w:eastAsia="en-US"/>
        </w:rPr>
      </w:pPr>
      <w:r w:rsidRPr="00865ACC">
        <w:rPr>
          <w:rFonts w:cs="David" w:hint="cs"/>
          <w:b/>
          <w:bCs/>
          <w:color w:val="FF00FF"/>
          <w:sz w:val="28"/>
          <w:szCs w:val="28"/>
          <w:rtl/>
          <w:lang w:eastAsia="en-US"/>
        </w:rPr>
        <w:t>המלצות</w:t>
      </w:r>
    </w:p>
    <w:p w:rsidR="00F318CA" w:rsidRDefault="00F318CA">
      <w:pPr>
        <w:spacing w:line="360" w:lineRule="auto"/>
        <w:rPr>
          <w:rFonts w:cs="David"/>
          <w:rtl/>
        </w:rPr>
      </w:pPr>
      <w:r>
        <w:rPr>
          <w:rFonts w:cs="David" w:hint="cs"/>
          <w:rtl/>
        </w:rPr>
        <w:t>מומלץ לעבוד עם התלמידים על מצגת "קינטיקה" הכוללת</w:t>
      </w:r>
      <w:r>
        <w:rPr>
          <w:rFonts w:cs="David"/>
          <w:rtl/>
        </w:rPr>
        <w:t xml:space="preserve"> שאלות לתלמיד</w:t>
      </w:r>
      <w:r>
        <w:rPr>
          <w:rFonts w:cs="David" w:hint="cs"/>
          <w:rtl/>
        </w:rPr>
        <w:t xml:space="preserve"> בנושא "קצב תגובה"</w:t>
      </w:r>
      <w:r>
        <w:rPr>
          <w:rFonts w:cs="David"/>
          <w:rtl/>
        </w:rPr>
        <w:t xml:space="preserve"> והצע</w:t>
      </w:r>
      <w:r>
        <w:rPr>
          <w:rFonts w:cs="David" w:hint="cs"/>
          <w:rtl/>
        </w:rPr>
        <w:t>ות</w:t>
      </w:r>
      <w:r>
        <w:rPr>
          <w:rFonts w:cs="David"/>
          <w:rtl/>
        </w:rPr>
        <w:t xml:space="preserve"> לפתרון</w:t>
      </w:r>
      <w:r>
        <w:rPr>
          <w:rFonts w:cs="David" w:hint="cs"/>
          <w:rtl/>
        </w:rPr>
        <w:t>. המצגת הוכנה ע"י שרה אקונס על פי דגם הוראה בנושא "קינטיקה" שפותח בקורס</w:t>
      </w:r>
    </w:p>
    <w:p w:rsidR="00F318CA" w:rsidRDefault="00F318CA">
      <w:pPr>
        <w:pStyle w:val="Footer"/>
        <w:tabs>
          <w:tab w:val="clear" w:pos="4153"/>
          <w:tab w:val="clear" w:pos="8306"/>
        </w:tabs>
        <w:spacing w:line="360" w:lineRule="auto"/>
        <w:rPr>
          <w:rFonts w:cs="David"/>
          <w:rtl/>
        </w:rPr>
      </w:pPr>
      <w:r>
        <w:rPr>
          <w:rFonts w:cs="David"/>
          <w:rtl/>
        </w:rPr>
        <w:t>לפיתוח דגמי הוראה לנושאי כימיה, המחלקה להוראת המדעים, מכון ויצמן</w:t>
      </w:r>
      <w:r>
        <w:rPr>
          <w:rFonts w:cs="David" w:hint="cs"/>
          <w:rtl/>
        </w:rPr>
        <w:t>.</w:t>
      </w:r>
    </w:p>
    <w:p w:rsidR="00F318CA" w:rsidRDefault="0039694E" w:rsidP="00865ACC">
      <w:pPr>
        <w:spacing w:line="360" w:lineRule="auto"/>
        <w:rPr>
          <w:rFonts w:cs="David"/>
          <w:rtl/>
        </w:rPr>
      </w:pPr>
      <w:hyperlink r:id="rId67" w:history="1">
        <w:r w:rsidR="00F318CA" w:rsidRPr="00865ACC">
          <w:rPr>
            <w:rStyle w:val="Hyperlink"/>
            <w:rFonts w:cs="David" w:hint="cs"/>
            <w:rtl/>
          </w:rPr>
          <w:t>אתר המרכז הארצי למורי הכימיה</w:t>
        </w:r>
      </w:hyperlink>
      <w:r w:rsidR="00865ACC">
        <w:rPr>
          <w:rFonts w:cs="David" w:hint="cs"/>
          <w:rtl/>
        </w:rPr>
        <w:t>.</w:t>
      </w:r>
    </w:p>
    <w:p w:rsidR="00F318CA" w:rsidRDefault="00F318CA" w:rsidP="00E97F43">
      <w:pPr>
        <w:spacing w:line="360" w:lineRule="auto"/>
        <w:rPr>
          <w:rFonts w:cs="David"/>
          <w:rtl/>
        </w:rPr>
      </w:pPr>
      <w:r>
        <w:rPr>
          <w:rFonts w:cs="David" w:hint="cs"/>
          <w:rtl/>
        </w:rPr>
        <w:t xml:space="preserve">מומלץ לבצע עם התלמידים </w:t>
      </w:r>
      <w:r>
        <w:rPr>
          <w:rFonts w:cs="David"/>
          <w:rtl/>
        </w:rPr>
        <w:t>פעילויות מתוקשבות, אנימציות וסימולציות</w:t>
      </w:r>
      <w:r>
        <w:rPr>
          <w:rFonts w:cs="David" w:hint="cs"/>
          <w:rtl/>
        </w:rPr>
        <w:t>,</w:t>
      </w:r>
      <w:r w:rsidR="00E97F43">
        <w:rPr>
          <w:rFonts w:cs="David" w:hint="cs"/>
          <w:rtl/>
        </w:rPr>
        <w:t xml:space="preserve"> </w:t>
      </w:r>
      <w:r>
        <w:rPr>
          <w:rFonts w:cs="David" w:hint="cs"/>
          <w:rtl/>
        </w:rPr>
        <w:t>שהקישורים אליהן נמצאים באתר המרכז הארצי למורי הכימיה:</w:t>
      </w:r>
    </w:p>
    <w:p w:rsidR="00E97F43" w:rsidRPr="00865ACC" w:rsidRDefault="0039694E" w:rsidP="00865ACC">
      <w:pPr>
        <w:pStyle w:val="ListParagraph"/>
        <w:numPr>
          <w:ilvl w:val="0"/>
          <w:numId w:val="37"/>
        </w:numPr>
        <w:spacing w:line="360" w:lineRule="auto"/>
        <w:rPr>
          <w:rFonts w:cs="David"/>
          <w:rtl/>
        </w:rPr>
      </w:pPr>
      <w:hyperlink r:id="rId68" w:history="1">
        <w:r w:rsidR="00E97F43" w:rsidRPr="00865ACC">
          <w:rPr>
            <w:rStyle w:val="Hyperlink"/>
            <w:rFonts w:cs="David" w:hint="cs"/>
            <w:rtl/>
          </w:rPr>
          <w:t>תגובות וקצבים</w:t>
        </w:r>
      </w:hyperlink>
    </w:p>
    <w:p w:rsidR="00E97F43" w:rsidRPr="00865ACC" w:rsidRDefault="0039694E" w:rsidP="00865ACC">
      <w:pPr>
        <w:pStyle w:val="ListParagraph"/>
        <w:numPr>
          <w:ilvl w:val="0"/>
          <w:numId w:val="37"/>
        </w:numPr>
        <w:spacing w:line="360" w:lineRule="auto"/>
        <w:rPr>
          <w:rFonts w:cs="David"/>
        </w:rPr>
      </w:pPr>
      <w:hyperlink r:id="rId69" w:history="1">
        <w:r w:rsidR="00865ACC" w:rsidRPr="00865ACC">
          <w:rPr>
            <w:rStyle w:val="Hyperlink"/>
            <w:rFonts w:cs="David" w:hint="cs"/>
            <w:rtl/>
          </w:rPr>
          <w:t>אנרגיית שפעול</w:t>
        </w:r>
      </w:hyperlink>
    </w:p>
    <w:p w:rsidR="00E97F43" w:rsidRPr="00865ACC" w:rsidRDefault="0039694E" w:rsidP="00865ACC">
      <w:pPr>
        <w:pStyle w:val="ListParagraph"/>
        <w:numPr>
          <w:ilvl w:val="0"/>
          <w:numId w:val="37"/>
        </w:numPr>
        <w:spacing w:line="360" w:lineRule="auto"/>
        <w:rPr>
          <w:rFonts w:cs="David"/>
        </w:rPr>
      </w:pPr>
      <w:hyperlink r:id="rId70" w:history="1">
        <w:r w:rsidR="00865ACC" w:rsidRPr="00865ACC">
          <w:rPr>
            <w:rStyle w:val="Hyperlink"/>
            <w:rFonts w:cs="David" w:hint="cs"/>
            <w:rtl/>
          </w:rPr>
          <w:t>השפעת ריכוז על קצב תגובה</w:t>
        </w:r>
      </w:hyperlink>
    </w:p>
    <w:p w:rsidR="00865ACC" w:rsidRDefault="0039694E" w:rsidP="003764C1">
      <w:pPr>
        <w:pStyle w:val="ListParagraph"/>
        <w:numPr>
          <w:ilvl w:val="0"/>
          <w:numId w:val="38"/>
        </w:numPr>
        <w:spacing w:line="360" w:lineRule="auto"/>
        <w:rPr>
          <w:rFonts w:cs="David"/>
          <w:b/>
          <w:bCs/>
          <w:color w:val="FF0000"/>
          <w:sz w:val="36"/>
          <w:szCs w:val="36"/>
          <w:rtl/>
        </w:rPr>
      </w:pPr>
      <w:hyperlink r:id="rId71" w:history="1">
        <w:r w:rsidR="00865ACC" w:rsidRPr="00865ACC">
          <w:rPr>
            <w:rStyle w:val="Hyperlink"/>
            <w:rFonts w:cs="David" w:hint="cs"/>
            <w:rtl/>
          </w:rPr>
          <w:t>התנגשות מולקולות</w:t>
        </w:r>
      </w:hyperlink>
      <w:r w:rsidR="00865ACC">
        <w:rPr>
          <w:color w:val="FF0000"/>
          <w:sz w:val="36"/>
          <w:szCs w:val="36"/>
          <w:rtl/>
        </w:rPr>
        <w:br w:type="page"/>
      </w:r>
    </w:p>
    <w:p w:rsidR="00FC528C" w:rsidRDefault="00F318CA" w:rsidP="00FC528C">
      <w:pPr>
        <w:pStyle w:val="Heading1"/>
        <w:rPr>
          <w:rtl/>
        </w:rPr>
      </w:pPr>
      <w:bookmarkStart w:id="2" w:name="_Toc512257654"/>
      <w:r>
        <w:rPr>
          <w:rtl/>
        </w:rPr>
        <w:lastRenderedPageBreak/>
        <w:t xml:space="preserve">ניתוח </w:t>
      </w:r>
      <w:r>
        <w:rPr>
          <w:rFonts w:hint="cs"/>
          <w:rtl/>
        </w:rPr>
        <w:t>ה</w:t>
      </w:r>
      <w:r>
        <w:rPr>
          <w:rtl/>
        </w:rPr>
        <w:t xml:space="preserve">תוצאות </w:t>
      </w:r>
      <w:r>
        <w:rPr>
          <w:rFonts w:hint="cs"/>
          <w:rtl/>
        </w:rPr>
        <w:t>של השאלות הפתוחות</w:t>
      </w:r>
      <w:bookmarkEnd w:id="2"/>
      <w:r w:rsidR="00865ACC">
        <w:rPr>
          <w:rFonts w:hint="cs"/>
          <w:rtl/>
        </w:rPr>
        <w:t xml:space="preserve"> </w:t>
      </w:r>
    </w:p>
    <w:p w:rsidR="00F318CA" w:rsidRPr="00FC528C" w:rsidRDefault="00F318CA" w:rsidP="00FC528C">
      <w:pPr>
        <w:jc w:val="center"/>
        <w:rPr>
          <w:rFonts w:cs="David"/>
          <w:b/>
          <w:bCs/>
          <w:color w:val="FF0000"/>
          <w:sz w:val="36"/>
          <w:szCs w:val="36"/>
          <w:rtl/>
        </w:rPr>
      </w:pPr>
      <w:r w:rsidRPr="00FC528C">
        <w:rPr>
          <w:rFonts w:cs="David"/>
          <w:b/>
          <w:bCs/>
          <w:color w:val="FF0000"/>
          <w:sz w:val="36"/>
          <w:szCs w:val="36"/>
          <w:rtl/>
        </w:rPr>
        <w:t>בבחינת הבגרות</w:t>
      </w:r>
      <w:r w:rsidRPr="00FC528C">
        <w:rPr>
          <w:rFonts w:cs="David" w:hint="cs"/>
          <w:b/>
          <w:bCs/>
          <w:color w:val="FF0000"/>
          <w:sz w:val="36"/>
          <w:szCs w:val="36"/>
          <w:rtl/>
        </w:rPr>
        <w:t xml:space="preserve"> תשע"ז</w:t>
      </w:r>
    </w:p>
    <w:p w:rsidR="00F318CA" w:rsidRDefault="00F318CA">
      <w:pPr>
        <w:spacing w:line="360" w:lineRule="auto"/>
        <w:jc w:val="both"/>
        <w:rPr>
          <w:rFonts w:cs="David"/>
          <w:sz w:val="16"/>
          <w:szCs w:val="16"/>
          <w:rtl/>
        </w:rPr>
      </w:pPr>
    </w:p>
    <w:p w:rsidR="00F318CA" w:rsidRDefault="00F318CA">
      <w:pPr>
        <w:pStyle w:val="Title"/>
        <w:spacing w:line="360" w:lineRule="auto"/>
        <w:ind w:left="-58" w:right="-142"/>
        <w:jc w:val="left"/>
        <w:rPr>
          <w:b w:val="0"/>
          <w:bCs w:val="0"/>
          <w:sz w:val="24"/>
          <w:szCs w:val="24"/>
          <w:rtl/>
        </w:rPr>
      </w:pPr>
      <w:r>
        <w:rPr>
          <w:rFonts w:hint="cs"/>
          <w:b w:val="0"/>
          <w:bCs w:val="0"/>
          <w:sz w:val="24"/>
          <w:szCs w:val="24"/>
          <w:rtl/>
        </w:rPr>
        <w:t xml:space="preserve">כפי שנאמר, </w:t>
      </w:r>
      <w:r>
        <w:rPr>
          <w:rFonts w:hint="eastAsia"/>
          <w:b w:val="0"/>
          <w:bCs w:val="0"/>
          <w:sz w:val="24"/>
          <w:szCs w:val="24"/>
          <w:rtl/>
        </w:rPr>
        <w:t>ניתוח</w:t>
      </w:r>
      <w:r>
        <w:rPr>
          <w:b w:val="0"/>
          <w:bCs w:val="0"/>
          <w:sz w:val="24"/>
          <w:szCs w:val="24"/>
          <w:rtl/>
        </w:rPr>
        <w:t xml:space="preserve"> השאלות</w:t>
      </w:r>
      <w:r>
        <w:rPr>
          <w:rFonts w:hint="cs"/>
          <w:b w:val="0"/>
          <w:bCs w:val="0"/>
          <w:sz w:val="24"/>
          <w:szCs w:val="24"/>
          <w:rtl/>
        </w:rPr>
        <w:t xml:space="preserve"> הפתוחות </w:t>
      </w:r>
      <w:r>
        <w:rPr>
          <w:b w:val="0"/>
          <w:bCs w:val="0"/>
          <w:sz w:val="24"/>
          <w:szCs w:val="24"/>
        </w:rPr>
        <w:t>7-2</w:t>
      </w:r>
      <w:r>
        <w:rPr>
          <w:b w:val="0"/>
          <w:bCs w:val="0"/>
          <w:sz w:val="24"/>
          <w:szCs w:val="24"/>
          <w:rtl/>
        </w:rPr>
        <w:t xml:space="preserve"> מתבסס על ממצאים סטטיסטיים של מכון סאלד </w:t>
      </w:r>
    </w:p>
    <w:p w:rsidR="00F318CA" w:rsidRDefault="00F318CA">
      <w:pPr>
        <w:pStyle w:val="Title"/>
        <w:spacing w:line="360" w:lineRule="auto"/>
        <w:ind w:left="-58" w:right="-142"/>
        <w:jc w:val="left"/>
        <w:rPr>
          <w:b w:val="0"/>
          <w:bCs w:val="0"/>
          <w:sz w:val="24"/>
          <w:szCs w:val="24"/>
          <w:rtl/>
        </w:rPr>
      </w:pPr>
      <w:r>
        <w:rPr>
          <w:b w:val="0"/>
          <w:bCs w:val="0"/>
          <w:sz w:val="24"/>
          <w:szCs w:val="24"/>
          <w:rtl/>
        </w:rPr>
        <w:t xml:space="preserve">(ציוני </w:t>
      </w:r>
      <w:r>
        <w:rPr>
          <w:rFonts w:hint="eastAsia"/>
          <w:b w:val="0"/>
          <w:bCs w:val="0"/>
          <w:sz w:val="24"/>
          <w:szCs w:val="24"/>
          <w:rtl/>
        </w:rPr>
        <w:t>שאלות</w:t>
      </w:r>
      <w:r>
        <w:rPr>
          <w:b w:val="0"/>
          <w:bCs w:val="0"/>
          <w:sz w:val="24"/>
          <w:szCs w:val="24"/>
          <w:rtl/>
        </w:rPr>
        <w:t xml:space="preserve"> וציוני סעיפים), על תוצאות המדגם של </w:t>
      </w:r>
      <w:r>
        <w:rPr>
          <w:rFonts w:cs="Times New Roman"/>
          <w:b w:val="0"/>
          <w:bCs w:val="0"/>
          <w:sz w:val="24"/>
          <w:szCs w:val="24"/>
          <w:rtl/>
        </w:rPr>
        <w:t>300</w:t>
      </w:r>
      <w:r>
        <w:rPr>
          <w:b w:val="0"/>
          <w:bCs w:val="0"/>
          <w:sz w:val="24"/>
          <w:szCs w:val="24"/>
          <w:rtl/>
        </w:rPr>
        <w:t xml:space="preserve"> מחברות (ציוני תת-סעיפים) ועל טעויות אופייניות שאותרו על</w:t>
      </w:r>
      <w:r>
        <w:rPr>
          <w:rFonts w:hint="cs"/>
          <w:b w:val="0"/>
          <w:bCs w:val="0"/>
          <w:sz w:val="24"/>
          <w:szCs w:val="24"/>
          <w:rtl/>
        </w:rPr>
        <w:t xml:space="preserve"> </w:t>
      </w:r>
      <w:r>
        <w:rPr>
          <w:b w:val="0"/>
          <w:bCs w:val="0"/>
          <w:sz w:val="24"/>
          <w:szCs w:val="24"/>
          <w:rtl/>
        </w:rPr>
        <w:t xml:space="preserve">ידי מעריכי </w:t>
      </w:r>
      <w:r>
        <w:rPr>
          <w:rFonts w:hint="eastAsia"/>
          <w:b w:val="0"/>
          <w:bCs w:val="0"/>
          <w:sz w:val="24"/>
          <w:szCs w:val="24"/>
          <w:rtl/>
        </w:rPr>
        <w:t>בחינת</w:t>
      </w:r>
      <w:r>
        <w:rPr>
          <w:b w:val="0"/>
          <w:bCs w:val="0"/>
          <w:sz w:val="24"/>
          <w:szCs w:val="24"/>
          <w:rtl/>
        </w:rPr>
        <w:t xml:space="preserve"> הבגרות.</w:t>
      </w:r>
    </w:p>
    <w:p w:rsidR="00F318CA" w:rsidRDefault="00F318CA">
      <w:pPr>
        <w:spacing w:line="360" w:lineRule="auto"/>
        <w:rPr>
          <w:rtl/>
        </w:rPr>
      </w:pPr>
    </w:p>
    <w:p w:rsidR="00F318CA" w:rsidRDefault="00F318CA">
      <w:pPr>
        <w:spacing w:line="360" w:lineRule="auto"/>
        <w:rPr>
          <w:rtl/>
        </w:rPr>
      </w:pPr>
    </w:p>
    <w:p w:rsidR="00F318CA" w:rsidRDefault="00F318CA">
      <w:pPr>
        <w:spacing w:line="360" w:lineRule="auto"/>
        <w:rPr>
          <w:rFonts w:cs="David"/>
          <w:rtl/>
        </w:rPr>
      </w:pPr>
      <w:r>
        <w:rPr>
          <w:rFonts w:cs="David"/>
          <w:rtl/>
        </w:rPr>
        <w:t>בטבלה הבאה מופיעים ממצאים סטטיסטיים שדווחו על-ידי מכון סאלד</w:t>
      </w:r>
      <w:r>
        <w:rPr>
          <w:rFonts w:cs="David" w:hint="cs"/>
          <w:rtl/>
        </w:rPr>
        <w:t xml:space="preserve"> לגבי הבחינה לפי </w:t>
      </w:r>
    </w:p>
    <w:p w:rsidR="00F318CA" w:rsidRDefault="00F318CA">
      <w:pPr>
        <w:spacing w:line="360" w:lineRule="auto"/>
        <w:rPr>
          <w:rFonts w:cs="David"/>
          <w:rtl/>
        </w:rPr>
      </w:pPr>
      <w:r>
        <w:rPr>
          <w:rFonts w:cs="David" w:hint="cs"/>
          <w:rtl/>
        </w:rPr>
        <w:t xml:space="preserve">שאלון </w:t>
      </w:r>
      <w:r>
        <w:rPr>
          <w:rFonts w:cs="David"/>
        </w:rPr>
        <w:t>37381</w:t>
      </w:r>
      <w:r>
        <w:rPr>
          <w:rFonts w:cs="David" w:hint="cs"/>
          <w:rtl/>
        </w:rPr>
        <w:t xml:space="preserve">. </w:t>
      </w:r>
    </w:p>
    <w:p w:rsidR="00F318CA" w:rsidRDefault="00F318CA">
      <w:pPr>
        <w:spacing w:line="360" w:lineRule="auto"/>
        <w:rPr>
          <w:rFonts w:cs="David"/>
          <w:rtl/>
        </w:rPr>
      </w:pPr>
      <w:r>
        <w:rPr>
          <w:rFonts w:cs="David"/>
          <w:rtl/>
        </w:rPr>
        <w:t>ממצאים אלה</w:t>
      </w:r>
      <w:r>
        <w:rPr>
          <w:rFonts w:cs="David"/>
        </w:rPr>
        <w:t xml:space="preserve"> </w:t>
      </w:r>
      <w:r>
        <w:rPr>
          <w:rFonts w:cs="David"/>
          <w:rtl/>
        </w:rPr>
        <w:t>מתבססים על</w:t>
      </w:r>
      <w:r>
        <w:rPr>
          <w:rFonts w:cs="David" w:hint="cs"/>
          <w:rtl/>
        </w:rPr>
        <w:t xml:space="preserve"> </w:t>
      </w:r>
      <w:r>
        <w:rPr>
          <w:rFonts w:cs="David"/>
          <w:b/>
          <w:bCs/>
          <w:color w:val="008000"/>
          <w:sz w:val="28"/>
          <w:szCs w:val="28"/>
        </w:rPr>
        <w:t>12,432</w:t>
      </w:r>
      <w:r>
        <w:rPr>
          <w:rFonts w:cs="David" w:hint="cs"/>
          <w:rtl/>
        </w:rPr>
        <w:t xml:space="preserve"> </w:t>
      </w:r>
      <w:r>
        <w:rPr>
          <w:rFonts w:cs="David"/>
          <w:rtl/>
        </w:rPr>
        <w:t>נבחנים.</w:t>
      </w:r>
    </w:p>
    <w:p w:rsidR="00F318CA" w:rsidRDefault="00F318CA">
      <w:pPr>
        <w:spacing w:line="360" w:lineRule="auto"/>
        <w:jc w:val="both"/>
        <w:rPr>
          <w:rFonts w:cs="David"/>
          <w:rtl/>
        </w:rPr>
      </w:pPr>
    </w:p>
    <w:p w:rsidR="00F318CA" w:rsidRDefault="00F318CA">
      <w:pPr>
        <w:ind w:right="-426"/>
        <w:rPr>
          <w:b/>
          <w:bCs/>
          <w:sz w:val="20"/>
          <w:rtl/>
        </w:rPr>
      </w:pPr>
    </w:p>
    <w:tbl>
      <w:tblPr>
        <w:bidiVisual/>
        <w:tblW w:w="807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ממצאים סטטיסטיים שדווחו על ידי מכון סאלד"/>
      </w:tblPr>
      <w:tblGrid>
        <w:gridCol w:w="1007"/>
        <w:gridCol w:w="945"/>
        <w:gridCol w:w="1005"/>
        <w:gridCol w:w="1002"/>
        <w:gridCol w:w="1016"/>
        <w:gridCol w:w="1020"/>
        <w:gridCol w:w="1053"/>
        <w:gridCol w:w="1024"/>
      </w:tblGrid>
      <w:tr w:rsidR="00AC0A54" w:rsidTr="00AC0A54">
        <w:trPr>
          <w:cantSplit/>
        </w:trPr>
        <w:tc>
          <w:tcPr>
            <w:tcW w:w="1938" w:type="dxa"/>
            <w:gridSpan w:val="2"/>
          </w:tcPr>
          <w:p w:rsidR="00AC0A54" w:rsidRDefault="00AC0A54">
            <w:pPr>
              <w:ind w:right="-426"/>
              <w:rPr>
                <w:rFonts w:cs="David"/>
              </w:rPr>
            </w:pPr>
            <w:r>
              <w:rPr>
                <w:rFonts w:cs="David" w:hint="cs"/>
                <w:rtl/>
              </w:rPr>
              <w:t>מס' שאלה</w:t>
            </w:r>
          </w:p>
        </w:tc>
        <w:tc>
          <w:tcPr>
            <w:tcW w:w="1010" w:type="dxa"/>
          </w:tcPr>
          <w:p w:rsidR="00AC0A54" w:rsidRDefault="00AC0A54">
            <w:pPr>
              <w:bidi w:val="0"/>
              <w:ind w:right="-24"/>
              <w:jc w:val="center"/>
              <w:rPr>
                <w:b/>
                <w:bCs/>
                <w:sz w:val="28"/>
                <w:szCs w:val="28"/>
              </w:rPr>
            </w:pPr>
            <w:r>
              <w:rPr>
                <w:b/>
                <w:bCs/>
                <w:sz w:val="28"/>
                <w:szCs w:val="28"/>
              </w:rPr>
              <w:t>2</w:t>
            </w:r>
          </w:p>
        </w:tc>
        <w:tc>
          <w:tcPr>
            <w:tcW w:w="1007" w:type="dxa"/>
          </w:tcPr>
          <w:p w:rsidR="00AC0A54" w:rsidRDefault="00AC0A54">
            <w:pPr>
              <w:bidi w:val="0"/>
              <w:ind w:right="-24"/>
              <w:jc w:val="center"/>
              <w:rPr>
                <w:b/>
                <w:bCs/>
                <w:sz w:val="28"/>
                <w:szCs w:val="28"/>
              </w:rPr>
            </w:pPr>
            <w:r>
              <w:rPr>
                <w:b/>
                <w:bCs/>
                <w:sz w:val="28"/>
                <w:szCs w:val="28"/>
              </w:rPr>
              <w:t>3</w:t>
            </w:r>
          </w:p>
        </w:tc>
        <w:tc>
          <w:tcPr>
            <w:tcW w:w="1028" w:type="dxa"/>
          </w:tcPr>
          <w:p w:rsidR="00AC0A54" w:rsidRDefault="00AC0A54">
            <w:pPr>
              <w:bidi w:val="0"/>
              <w:ind w:right="-23"/>
              <w:jc w:val="center"/>
              <w:rPr>
                <w:b/>
                <w:bCs/>
                <w:sz w:val="28"/>
                <w:szCs w:val="28"/>
              </w:rPr>
            </w:pPr>
            <w:r>
              <w:rPr>
                <w:b/>
                <w:bCs/>
                <w:sz w:val="28"/>
                <w:szCs w:val="28"/>
              </w:rPr>
              <w:t>4</w:t>
            </w:r>
          </w:p>
        </w:tc>
        <w:tc>
          <w:tcPr>
            <w:tcW w:w="1029" w:type="dxa"/>
          </w:tcPr>
          <w:p w:rsidR="00AC0A54" w:rsidRDefault="00AC0A54">
            <w:pPr>
              <w:bidi w:val="0"/>
              <w:ind w:right="-24"/>
              <w:jc w:val="center"/>
              <w:rPr>
                <w:b/>
                <w:bCs/>
                <w:sz w:val="28"/>
                <w:szCs w:val="28"/>
              </w:rPr>
            </w:pPr>
            <w:r>
              <w:rPr>
                <w:b/>
                <w:bCs/>
                <w:sz w:val="28"/>
                <w:szCs w:val="28"/>
              </w:rPr>
              <w:t>5</w:t>
            </w:r>
          </w:p>
        </w:tc>
        <w:tc>
          <w:tcPr>
            <w:tcW w:w="1030" w:type="dxa"/>
          </w:tcPr>
          <w:p w:rsidR="00AC0A54" w:rsidRDefault="00AC0A54">
            <w:pPr>
              <w:bidi w:val="0"/>
              <w:ind w:right="-23"/>
              <w:jc w:val="center"/>
              <w:rPr>
                <w:b/>
                <w:bCs/>
                <w:sz w:val="28"/>
                <w:szCs w:val="28"/>
              </w:rPr>
            </w:pPr>
            <w:r>
              <w:rPr>
                <w:b/>
                <w:bCs/>
                <w:sz w:val="28"/>
                <w:szCs w:val="28"/>
              </w:rPr>
              <w:t>6</w:t>
            </w:r>
          </w:p>
        </w:tc>
        <w:tc>
          <w:tcPr>
            <w:tcW w:w="1030" w:type="dxa"/>
          </w:tcPr>
          <w:p w:rsidR="00AC0A54" w:rsidRDefault="00AC0A54">
            <w:pPr>
              <w:bidi w:val="0"/>
              <w:ind w:right="-23"/>
              <w:jc w:val="center"/>
              <w:rPr>
                <w:b/>
                <w:bCs/>
                <w:sz w:val="28"/>
                <w:szCs w:val="28"/>
              </w:rPr>
            </w:pPr>
            <w:r>
              <w:rPr>
                <w:b/>
                <w:bCs/>
                <w:sz w:val="28"/>
                <w:szCs w:val="28"/>
              </w:rPr>
              <w:t>7</w:t>
            </w:r>
          </w:p>
        </w:tc>
      </w:tr>
      <w:tr w:rsidR="00AC0A54" w:rsidTr="00AC0A54">
        <w:trPr>
          <w:cantSplit/>
        </w:trPr>
        <w:tc>
          <w:tcPr>
            <w:tcW w:w="1938" w:type="dxa"/>
            <w:gridSpan w:val="2"/>
            <w:vAlign w:val="center"/>
          </w:tcPr>
          <w:p w:rsidR="00AC0A54" w:rsidRDefault="00AC0A54">
            <w:pPr>
              <w:ind w:right="-426"/>
              <w:rPr>
                <w:rFonts w:cs="David"/>
                <w:rtl/>
              </w:rPr>
            </w:pPr>
            <w:r>
              <w:rPr>
                <w:rFonts w:cs="David" w:hint="cs"/>
                <w:rtl/>
              </w:rPr>
              <w:t>נושא</w:t>
            </w:r>
          </w:p>
          <w:p w:rsidR="00AC0A54" w:rsidRDefault="00AC0A54">
            <w:pPr>
              <w:ind w:right="-426"/>
              <w:rPr>
                <w:rFonts w:cs="David"/>
              </w:rPr>
            </w:pPr>
          </w:p>
        </w:tc>
        <w:tc>
          <w:tcPr>
            <w:tcW w:w="1010" w:type="dxa"/>
            <w:vAlign w:val="center"/>
          </w:tcPr>
          <w:p w:rsidR="00AC0A54" w:rsidRDefault="00AC0A54">
            <w:pPr>
              <w:ind w:right="-23"/>
              <w:jc w:val="center"/>
              <w:rPr>
                <w:rFonts w:cs="David"/>
              </w:rPr>
            </w:pPr>
            <w:r>
              <w:rPr>
                <w:rFonts w:cs="David" w:hint="cs"/>
                <w:rtl/>
              </w:rPr>
              <w:t>ניתוח קטע ממאמר מדעי</w:t>
            </w:r>
          </w:p>
        </w:tc>
        <w:tc>
          <w:tcPr>
            <w:tcW w:w="1007" w:type="dxa"/>
            <w:vAlign w:val="center"/>
          </w:tcPr>
          <w:p w:rsidR="00AC0A54" w:rsidRDefault="00AC0A54">
            <w:pPr>
              <w:ind w:right="-23"/>
              <w:jc w:val="center"/>
              <w:rPr>
                <w:rFonts w:cs="David"/>
                <w:rtl/>
              </w:rPr>
            </w:pPr>
            <w:r>
              <w:rPr>
                <w:rFonts w:cs="David" w:hint="cs"/>
                <w:rtl/>
              </w:rPr>
              <w:t>מבנה</w:t>
            </w:r>
          </w:p>
          <w:p w:rsidR="00AC0A54" w:rsidRDefault="00AC0A54">
            <w:pPr>
              <w:ind w:right="-23"/>
              <w:jc w:val="center"/>
              <w:rPr>
                <w:rFonts w:cs="David"/>
                <w:rtl/>
              </w:rPr>
            </w:pPr>
            <w:r>
              <w:rPr>
                <w:rFonts w:cs="David" w:hint="cs"/>
                <w:rtl/>
              </w:rPr>
              <w:t>האטום ותכונות חומרים</w:t>
            </w:r>
          </w:p>
          <w:p w:rsidR="00AC0A54" w:rsidRDefault="00AC0A54">
            <w:pPr>
              <w:ind w:right="-23"/>
              <w:jc w:val="center"/>
              <w:rPr>
                <w:rFonts w:cs="David"/>
              </w:rPr>
            </w:pPr>
          </w:p>
        </w:tc>
        <w:tc>
          <w:tcPr>
            <w:tcW w:w="1028" w:type="dxa"/>
            <w:vAlign w:val="center"/>
          </w:tcPr>
          <w:p w:rsidR="00AC0A54" w:rsidRDefault="00AC0A54">
            <w:pPr>
              <w:ind w:right="-23"/>
              <w:jc w:val="center"/>
              <w:rPr>
                <w:rFonts w:cs="David"/>
              </w:rPr>
            </w:pPr>
            <w:r>
              <w:rPr>
                <w:rFonts w:cs="David" w:hint="cs"/>
                <w:rtl/>
              </w:rPr>
              <w:t>כימיה של מזון</w:t>
            </w:r>
          </w:p>
        </w:tc>
        <w:tc>
          <w:tcPr>
            <w:tcW w:w="1029" w:type="dxa"/>
            <w:vAlign w:val="center"/>
          </w:tcPr>
          <w:p w:rsidR="00AC0A54" w:rsidRDefault="00AC0A54">
            <w:pPr>
              <w:ind w:right="-23"/>
              <w:jc w:val="center"/>
              <w:rPr>
                <w:rFonts w:cs="David"/>
                <w:rtl/>
              </w:rPr>
            </w:pPr>
            <w:r>
              <w:rPr>
                <w:rFonts w:cs="David" w:hint="cs"/>
                <w:rtl/>
              </w:rPr>
              <w:t>מבנה</w:t>
            </w:r>
          </w:p>
          <w:p w:rsidR="00AC0A54" w:rsidRDefault="00AC0A54">
            <w:pPr>
              <w:ind w:right="-23"/>
              <w:jc w:val="center"/>
              <w:rPr>
                <w:rFonts w:cs="David"/>
                <w:rtl/>
              </w:rPr>
            </w:pPr>
            <w:r>
              <w:rPr>
                <w:rFonts w:cs="David" w:hint="cs"/>
                <w:rtl/>
              </w:rPr>
              <w:t>וקישור</w:t>
            </w:r>
          </w:p>
          <w:p w:rsidR="00AC0A54" w:rsidRDefault="00AC0A54">
            <w:pPr>
              <w:ind w:right="-24"/>
              <w:jc w:val="center"/>
              <w:rPr>
                <w:rFonts w:cs="David"/>
              </w:rPr>
            </w:pPr>
            <w:r>
              <w:rPr>
                <w:rFonts w:cs="David" w:hint="cs"/>
                <w:rtl/>
              </w:rPr>
              <w:t>ומצב גז</w:t>
            </w:r>
          </w:p>
        </w:tc>
        <w:tc>
          <w:tcPr>
            <w:tcW w:w="1030" w:type="dxa"/>
            <w:vAlign w:val="center"/>
          </w:tcPr>
          <w:p w:rsidR="00AC0A54" w:rsidRDefault="00AC0A54">
            <w:pPr>
              <w:ind w:right="-23"/>
              <w:jc w:val="center"/>
              <w:rPr>
                <w:rFonts w:cs="David"/>
                <w:rtl/>
              </w:rPr>
            </w:pPr>
            <w:r>
              <w:rPr>
                <w:rFonts w:cs="David" w:hint="cs"/>
                <w:rtl/>
              </w:rPr>
              <w:t>חמצון-חיזור,</w:t>
            </w:r>
          </w:p>
          <w:p w:rsidR="00AC0A54" w:rsidRDefault="00AC0A54">
            <w:pPr>
              <w:ind w:right="-23"/>
              <w:jc w:val="center"/>
              <w:rPr>
                <w:rFonts w:cs="David"/>
                <w:rtl/>
              </w:rPr>
            </w:pPr>
            <w:r>
              <w:rPr>
                <w:rFonts w:cs="David" w:hint="cs"/>
                <w:rtl/>
              </w:rPr>
              <w:t>חומצות ובסיסים וסטויכיו-</w:t>
            </w:r>
          </w:p>
          <w:p w:rsidR="00AC0A54" w:rsidRDefault="00AC0A54">
            <w:pPr>
              <w:ind w:right="-23"/>
              <w:jc w:val="center"/>
              <w:rPr>
                <w:rFonts w:cs="David"/>
              </w:rPr>
            </w:pPr>
            <w:r>
              <w:rPr>
                <w:rFonts w:cs="David" w:hint="cs"/>
                <w:rtl/>
              </w:rPr>
              <w:t>מטריה</w:t>
            </w:r>
          </w:p>
        </w:tc>
        <w:tc>
          <w:tcPr>
            <w:tcW w:w="1030" w:type="dxa"/>
            <w:vAlign w:val="center"/>
          </w:tcPr>
          <w:p w:rsidR="00AC0A54" w:rsidRDefault="00AC0A54">
            <w:pPr>
              <w:ind w:right="-23"/>
              <w:jc w:val="center"/>
              <w:rPr>
                <w:rFonts w:cs="David"/>
                <w:rtl/>
              </w:rPr>
            </w:pPr>
            <w:r>
              <w:rPr>
                <w:rFonts w:cs="David" w:hint="cs"/>
                <w:rtl/>
              </w:rPr>
              <w:t>מבנה וקישור</w:t>
            </w:r>
          </w:p>
          <w:p w:rsidR="00AC0A54" w:rsidRDefault="00AC0A54">
            <w:pPr>
              <w:ind w:right="-23"/>
              <w:jc w:val="center"/>
              <w:rPr>
                <w:rFonts w:cs="David"/>
              </w:rPr>
            </w:pPr>
            <w:r>
              <w:rPr>
                <w:rFonts w:cs="David" w:hint="cs"/>
                <w:rtl/>
              </w:rPr>
              <w:t xml:space="preserve">ואנרגיה </w:t>
            </w:r>
          </w:p>
        </w:tc>
      </w:tr>
      <w:tr w:rsidR="00AC0A54" w:rsidTr="00AC0A54">
        <w:trPr>
          <w:cantSplit/>
        </w:trPr>
        <w:tc>
          <w:tcPr>
            <w:tcW w:w="1938" w:type="dxa"/>
            <w:gridSpan w:val="2"/>
          </w:tcPr>
          <w:p w:rsidR="00AC0A54" w:rsidRDefault="00AC0A54">
            <w:pPr>
              <w:ind w:right="-426"/>
              <w:rPr>
                <w:rFonts w:cs="David"/>
              </w:rPr>
            </w:pPr>
            <w:r>
              <w:rPr>
                <w:rFonts w:cs="David" w:hint="cs"/>
                <w:rtl/>
              </w:rPr>
              <w:t>ציון ממוצע</w:t>
            </w:r>
          </w:p>
        </w:tc>
        <w:tc>
          <w:tcPr>
            <w:tcW w:w="1010" w:type="dxa"/>
          </w:tcPr>
          <w:p w:rsidR="00AC0A54" w:rsidRDefault="00AC0A54">
            <w:pPr>
              <w:bidi w:val="0"/>
              <w:ind w:right="-24"/>
              <w:jc w:val="center"/>
              <w:rPr>
                <w:b/>
                <w:bCs/>
                <w:color w:val="FF0000"/>
                <w:sz w:val="32"/>
                <w:szCs w:val="32"/>
              </w:rPr>
            </w:pPr>
            <w:r>
              <w:rPr>
                <w:b/>
                <w:bCs/>
                <w:color w:val="FF0000"/>
                <w:sz w:val="32"/>
                <w:szCs w:val="32"/>
              </w:rPr>
              <w:t>73</w:t>
            </w:r>
          </w:p>
        </w:tc>
        <w:tc>
          <w:tcPr>
            <w:tcW w:w="1007" w:type="dxa"/>
          </w:tcPr>
          <w:p w:rsidR="00AC0A54" w:rsidRDefault="00AC0A54">
            <w:pPr>
              <w:bidi w:val="0"/>
              <w:ind w:right="-24"/>
              <w:jc w:val="center"/>
              <w:rPr>
                <w:b/>
                <w:bCs/>
                <w:color w:val="FF0000"/>
                <w:sz w:val="32"/>
                <w:szCs w:val="32"/>
              </w:rPr>
            </w:pPr>
            <w:r>
              <w:rPr>
                <w:b/>
                <w:bCs/>
                <w:color w:val="FF0000"/>
                <w:sz w:val="32"/>
                <w:szCs w:val="32"/>
              </w:rPr>
              <w:t>77</w:t>
            </w:r>
          </w:p>
        </w:tc>
        <w:tc>
          <w:tcPr>
            <w:tcW w:w="1028" w:type="dxa"/>
          </w:tcPr>
          <w:p w:rsidR="00AC0A54" w:rsidRDefault="00AC0A54">
            <w:pPr>
              <w:bidi w:val="0"/>
              <w:ind w:right="-23"/>
              <w:jc w:val="center"/>
              <w:rPr>
                <w:b/>
                <w:bCs/>
                <w:color w:val="FF0000"/>
                <w:sz w:val="32"/>
                <w:szCs w:val="32"/>
              </w:rPr>
            </w:pPr>
            <w:r>
              <w:rPr>
                <w:b/>
                <w:bCs/>
                <w:color w:val="FF0000"/>
                <w:sz w:val="32"/>
                <w:szCs w:val="32"/>
              </w:rPr>
              <w:t>73</w:t>
            </w:r>
          </w:p>
        </w:tc>
        <w:tc>
          <w:tcPr>
            <w:tcW w:w="1029" w:type="dxa"/>
          </w:tcPr>
          <w:p w:rsidR="00AC0A54" w:rsidRDefault="00AC0A54">
            <w:pPr>
              <w:bidi w:val="0"/>
              <w:ind w:right="-24"/>
              <w:jc w:val="center"/>
              <w:rPr>
                <w:b/>
                <w:bCs/>
                <w:color w:val="FF0000"/>
                <w:sz w:val="32"/>
                <w:szCs w:val="32"/>
              </w:rPr>
            </w:pPr>
            <w:r>
              <w:rPr>
                <w:b/>
                <w:bCs/>
                <w:color w:val="FF0000"/>
                <w:sz w:val="32"/>
                <w:szCs w:val="32"/>
              </w:rPr>
              <w:t>59</w:t>
            </w:r>
          </w:p>
        </w:tc>
        <w:tc>
          <w:tcPr>
            <w:tcW w:w="1030" w:type="dxa"/>
          </w:tcPr>
          <w:p w:rsidR="00AC0A54" w:rsidRDefault="00AC0A54">
            <w:pPr>
              <w:bidi w:val="0"/>
              <w:ind w:right="-23"/>
              <w:jc w:val="center"/>
              <w:rPr>
                <w:b/>
                <w:bCs/>
                <w:color w:val="FF0000"/>
                <w:sz w:val="32"/>
                <w:szCs w:val="32"/>
              </w:rPr>
            </w:pPr>
            <w:r>
              <w:rPr>
                <w:b/>
                <w:bCs/>
                <w:color w:val="FF0000"/>
                <w:sz w:val="32"/>
                <w:szCs w:val="32"/>
              </w:rPr>
              <w:t>64</w:t>
            </w:r>
          </w:p>
        </w:tc>
        <w:tc>
          <w:tcPr>
            <w:tcW w:w="1030" w:type="dxa"/>
          </w:tcPr>
          <w:p w:rsidR="00AC0A54" w:rsidRDefault="00AC0A54">
            <w:pPr>
              <w:bidi w:val="0"/>
              <w:ind w:right="-23"/>
              <w:jc w:val="center"/>
              <w:rPr>
                <w:b/>
                <w:bCs/>
                <w:color w:val="FF0000"/>
                <w:sz w:val="32"/>
                <w:szCs w:val="32"/>
              </w:rPr>
            </w:pPr>
            <w:r>
              <w:rPr>
                <w:b/>
                <w:bCs/>
                <w:color w:val="FF0000"/>
                <w:sz w:val="32"/>
                <w:szCs w:val="32"/>
              </w:rPr>
              <w:t>63</w:t>
            </w:r>
          </w:p>
        </w:tc>
      </w:tr>
      <w:tr w:rsidR="00AC0A54" w:rsidTr="00AC0A54">
        <w:trPr>
          <w:cantSplit/>
        </w:trPr>
        <w:tc>
          <w:tcPr>
            <w:tcW w:w="1938" w:type="dxa"/>
            <w:gridSpan w:val="2"/>
          </w:tcPr>
          <w:p w:rsidR="00AC0A54" w:rsidRDefault="00AC0A54">
            <w:pPr>
              <w:ind w:right="-426"/>
              <w:rPr>
                <w:rFonts w:cs="David"/>
                <w:rtl/>
              </w:rPr>
            </w:pPr>
            <w:r>
              <w:rPr>
                <w:rFonts w:cs="David" w:hint="cs"/>
                <w:rtl/>
              </w:rPr>
              <w:t xml:space="preserve"> % תלמידים </w:t>
            </w:r>
          </w:p>
          <w:p w:rsidR="00AC0A54" w:rsidRDefault="00AC0A54">
            <w:pPr>
              <w:ind w:right="-426"/>
              <w:rPr>
                <w:rFonts w:cs="David"/>
              </w:rPr>
            </w:pPr>
            <w:r>
              <w:rPr>
                <w:rFonts w:cs="David" w:hint="cs"/>
                <w:rtl/>
              </w:rPr>
              <w:t>שבחרו בשאלה</w:t>
            </w:r>
          </w:p>
        </w:tc>
        <w:tc>
          <w:tcPr>
            <w:tcW w:w="1010" w:type="dxa"/>
            <w:vAlign w:val="center"/>
          </w:tcPr>
          <w:p w:rsidR="00AC0A54" w:rsidRDefault="00AC0A54">
            <w:pPr>
              <w:bidi w:val="0"/>
              <w:ind w:right="-23"/>
              <w:jc w:val="center"/>
            </w:pPr>
            <w:r>
              <w:t>100%</w:t>
            </w:r>
          </w:p>
        </w:tc>
        <w:tc>
          <w:tcPr>
            <w:tcW w:w="1007" w:type="dxa"/>
            <w:vAlign w:val="center"/>
          </w:tcPr>
          <w:p w:rsidR="00AC0A54" w:rsidRDefault="00AC0A54">
            <w:pPr>
              <w:bidi w:val="0"/>
              <w:ind w:right="-23"/>
              <w:jc w:val="center"/>
            </w:pPr>
            <w:r>
              <w:t>43%</w:t>
            </w:r>
          </w:p>
        </w:tc>
        <w:tc>
          <w:tcPr>
            <w:tcW w:w="1028" w:type="dxa"/>
            <w:vAlign w:val="center"/>
          </w:tcPr>
          <w:p w:rsidR="00AC0A54" w:rsidRDefault="00AC0A54">
            <w:pPr>
              <w:bidi w:val="0"/>
              <w:ind w:right="-23"/>
              <w:jc w:val="center"/>
            </w:pPr>
            <w:r>
              <w:t>84%</w:t>
            </w:r>
          </w:p>
        </w:tc>
        <w:tc>
          <w:tcPr>
            <w:tcW w:w="1029" w:type="dxa"/>
            <w:vAlign w:val="center"/>
          </w:tcPr>
          <w:p w:rsidR="00AC0A54" w:rsidRDefault="00AC0A54">
            <w:pPr>
              <w:bidi w:val="0"/>
              <w:ind w:right="-24"/>
              <w:jc w:val="center"/>
            </w:pPr>
            <w:r>
              <w:t>63%</w:t>
            </w:r>
          </w:p>
        </w:tc>
        <w:tc>
          <w:tcPr>
            <w:tcW w:w="1030" w:type="dxa"/>
            <w:vAlign w:val="center"/>
          </w:tcPr>
          <w:p w:rsidR="00AC0A54" w:rsidRDefault="00AC0A54">
            <w:pPr>
              <w:bidi w:val="0"/>
              <w:ind w:right="-23"/>
              <w:jc w:val="center"/>
            </w:pPr>
            <w:r>
              <w:t>62%</w:t>
            </w:r>
          </w:p>
        </w:tc>
        <w:tc>
          <w:tcPr>
            <w:tcW w:w="1030" w:type="dxa"/>
            <w:vAlign w:val="center"/>
          </w:tcPr>
          <w:p w:rsidR="00AC0A54" w:rsidRDefault="00AC0A54">
            <w:pPr>
              <w:bidi w:val="0"/>
              <w:ind w:right="-23"/>
              <w:jc w:val="center"/>
            </w:pPr>
            <w:r>
              <w:t>45%</w:t>
            </w:r>
          </w:p>
        </w:tc>
      </w:tr>
      <w:tr w:rsidR="00AC0A54" w:rsidTr="00AC0A54">
        <w:trPr>
          <w:cantSplit/>
        </w:trPr>
        <w:tc>
          <w:tcPr>
            <w:tcW w:w="976" w:type="dxa"/>
            <w:vMerge w:val="restart"/>
            <w:vAlign w:val="center"/>
          </w:tcPr>
          <w:p w:rsidR="00AC0A54" w:rsidRDefault="00AC0A54">
            <w:pPr>
              <w:ind w:right="-426"/>
              <w:rPr>
                <w:rFonts w:cs="David"/>
                <w:rtl/>
              </w:rPr>
            </w:pPr>
            <w:r>
              <w:rPr>
                <w:rFonts w:cs="David" w:hint="cs"/>
                <w:rtl/>
              </w:rPr>
              <w:t>%</w:t>
            </w:r>
          </w:p>
          <w:p w:rsidR="00AC0A54" w:rsidRDefault="00AC0A54">
            <w:pPr>
              <w:ind w:right="-426"/>
              <w:rPr>
                <w:rFonts w:cs="David"/>
                <w:rtl/>
              </w:rPr>
            </w:pPr>
            <w:r>
              <w:rPr>
                <w:rFonts w:cs="David" w:hint="cs"/>
                <w:rtl/>
              </w:rPr>
              <w:t>תלמידים</w:t>
            </w:r>
          </w:p>
          <w:p w:rsidR="00AC0A54" w:rsidRDefault="00AC0A54">
            <w:pPr>
              <w:ind w:right="-426"/>
              <w:rPr>
                <w:rFonts w:cs="David"/>
              </w:rPr>
            </w:pPr>
            <w:r>
              <w:rPr>
                <w:rFonts w:cs="David" w:hint="cs"/>
                <w:rtl/>
              </w:rPr>
              <w:t xml:space="preserve"> שציונם</w:t>
            </w:r>
          </w:p>
        </w:tc>
        <w:tc>
          <w:tcPr>
            <w:tcW w:w="962" w:type="dxa"/>
          </w:tcPr>
          <w:p w:rsidR="00AC0A54" w:rsidRDefault="00AC0A54">
            <w:pPr>
              <w:spacing w:line="360" w:lineRule="auto"/>
              <w:ind w:right="-425"/>
            </w:pPr>
            <w:r>
              <w:rPr>
                <w:rFonts w:hint="cs"/>
                <w:rtl/>
              </w:rPr>
              <w:t xml:space="preserve"> 85-100</w:t>
            </w:r>
          </w:p>
        </w:tc>
        <w:tc>
          <w:tcPr>
            <w:tcW w:w="1010" w:type="dxa"/>
          </w:tcPr>
          <w:p w:rsidR="00AC0A54" w:rsidRDefault="00AC0A54">
            <w:pPr>
              <w:bidi w:val="0"/>
              <w:spacing w:line="360" w:lineRule="auto"/>
              <w:ind w:right="-23"/>
              <w:jc w:val="center"/>
            </w:pPr>
            <w:r>
              <w:t>42</w:t>
            </w:r>
          </w:p>
        </w:tc>
        <w:tc>
          <w:tcPr>
            <w:tcW w:w="1007" w:type="dxa"/>
          </w:tcPr>
          <w:p w:rsidR="00AC0A54" w:rsidRDefault="00AC0A54">
            <w:pPr>
              <w:bidi w:val="0"/>
              <w:spacing w:line="360" w:lineRule="auto"/>
              <w:ind w:right="-23"/>
              <w:jc w:val="center"/>
            </w:pPr>
            <w:r>
              <w:t>48</w:t>
            </w:r>
          </w:p>
        </w:tc>
        <w:tc>
          <w:tcPr>
            <w:tcW w:w="1028" w:type="dxa"/>
          </w:tcPr>
          <w:p w:rsidR="00AC0A54" w:rsidRDefault="00AC0A54">
            <w:pPr>
              <w:bidi w:val="0"/>
              <w:spacing w:line="360" w:lineRule="auto"/>
              <w:ind w:right="-23"/>
              <w:jc w:val="center"/>
            </w:pPr>
            <w:r>
              <w:t>37</w:t>
            </w:r>
          </w:p>
        </w:tc>
        <w:tc>
          <w:tcPr>
            <w:tcW w:w="1029" w:type="dxa"/>
          </w:tcPr>
          <w:p w:rsidR="00AC0A54" w:rsidRDefault="00AC0A54">
            <w:pPr>
              <w:bidi w:val="0"/>
              <w:spacing w:line="360" w:lineRule="auto"/>
              <w:ind w:right="-24"/>
              <w:jc w:val="center"/>
            </w:pPr>
            <w:r>
              <w:t>16</w:t>
            </w:r>
          </w:p>
        </w:tc>
        <w:tc>
          <w:tcPr>
            <w:tcW w:w="1030" w:type="dxa"/>
          </w:tcPr>
          <w:p w:rsidR="00AC0A54" w:rsidRDefault="00AC0A54">
            <w:pPr>
              <w:bidi w:val="0"/>
              <w:spacing w:line="360" w:lineRule="auto"/>
              <w:ind w:right="-23"/>
              <w:jc w:val="center"/>
            </w:pPr>
            <w:r>
              <w:t>24</w:t>
            </w:r>
          </w:p>
        </w:tc>
        <w:tc>
          <w:tcPr>
            <w:tcW w:w="1030" w:type="dxa"/>
          </w:tcPr>
          <w:p w:rsidR="00AC0A54" w:rsidRDefault="00AC0A54">
            <w:pPr>
              <w:bidi w:val="0"/>
              <w:spacing w:line="360" w:lineRule="auto"/>
              <w:ind w:right="-23"/>
              <w:jc w:val="center"/>
            </w:pPr>
            <w:r>
              <w:t>27</w:t>
            </w:r>
          </w:p>
        </w:tc>
      </w:tr>
      <w:tr w:rsidR="00AC0A54" w:rsidTr="00AC0A54">
        <w:trPr>
          <w:cantSplit/>
        </w:trPr>
        <w:tc>
          <w:tcPr>
            <w:tcW w:w="976" w:type="dxa"/>
            <w:vMerge/>
          </w:tcPr>
          <w:p w:rsidR="00AC0A54" w:rsidRDefault="00AC0A54">
            <w:pPr>
              <w:ind w:right="-426"/>
            </w:pPr>
          </w:p>
        </w:tc>
        <w:tc>
          <w:tcPr>
            <w:tcW w:w="962" w:type="dxa"/>
          </w:tcPr>
          <w:p w:rsidR="00AC0A54" w:rsidRDefault="00AC0A54">
            <w:pPr>
              <w:spacing w:line="360" w:lineRule="auto"/>
              <w:ind w:right="-425"/>
            </w:pPr>
            <w:r>
              <w:rPr>
                <w:rFonts w:hint="cs"/>
                <w:rtl/>
              </w:rPr>
              <w:t xml:space="preserve"> 55-84</w:t>
            </w:r>
          </w:p>
        </w:tc>
        <w:tc>
          <w:tcPr>
            <w:tcW w:w="1010" w:type="dxa"/>
          </w:tcPr>
          <w:p w:rsidR="00AC0A54" w:rsidRDefault="00AC0A54">
            <w:pPr>
              <w:bidi w:val="0"/>
              <w:spacing w:line="360" w:lineRule="auto"/>
              <w:ind w:right="-23"/>
              <w:jc w:val="center"/>
            </w:pPr>
            <w:r>
              <w:t>35</w:t>
            </w:r>
          </w:p>
        </w:tc>
        <w:tc>
          <w:tcPr>
            <w:tcW w:w="1007" w:type="dxa"/>
          </w:tcPr>
          <w:p w:rsidR="00AC0A54" w:rsidRDefault="00AC0A54">
            <w:pPr>
              <w:bidi w:val="0"/>
              <w:spacing w:line="360" w:lineRule="auto"/>
              <w:ind w:right="-23"/>
              <w:jc w:val="center"/>
            </w:pPr>
            <w:r>
              <w:t>37</w:t>
            </w:r>
          </w:p>
        </w:tc>
        <w:tc>
          <w:tcPr>
            <w:tcW w:w="1028" w:type="dxa"/>
          </w:tcPr>
          <w:p w:rsidR="00AC0A54" w:rsidRDefault="00AC0A54">
            <w:pPr>
              <w:bidi w:val="0"/>
              <w:spacing w:line="360" w:lineRule="auto"/>
              <w:ind w:right="-23"/>
              <w:jc w:val="center"/>
            </w:pPr>
            <w:r>
              <w:t>43</w:t>
            </w:r>
          </w:p>
        </w:tc>
        <w:tc>
          <w:tcPr>
            <w:tcW w:w="1029" w:type="dxa"/>
          </w:tcPr>
          <w:p w:rsidR="00AC0A54" w:rsidRDefault="00AC0A54">
            <w:pPr>
              <w:bidi w:val="0"/>
              <w:spacing w:line="360" w:lineRule="auto"/>
              <w:ind w:right="-24"/>
              <w:jc w:val="center"/>
            </w:pPr>
            <w:r>
              <w:t>43</w:t>
            </w:r>
          </w:p>
        </w:tc>
        <w:tc>
          <w:tcPr>
            <w:tcW w:w="1030" w:type="dxa"/>
          </w:tcPr>
          <w:p w:rsidR="00AC0A54" w:rsidRDefault="00AC0A54">
            <w:pPr>
              <w:bidi w:val="0"/>
              <w:spacing w:line="360" w:lineRule="auto"/>
              <w:ind w:right="-23"/>
              <w:jc w:val="center"/>
            </w:pPr>
            <w:r>
              <w:t>41</w:t>
            </w:r>
          </w:p>
        </w:tc>
        <w:tc>
          <w:tcPr>
            <w:tcW w:w="1030" w:type="dxa"/>
          </w:tcPr>
          <w:p w:rsidR="00AC0A54" w:rsidRDefault="00AC0A54">
            <w:pPr>
              <w:bidi w:val="0"/>
              <w:spacing w:line="360" w:lineRule="auto"/>
              <w:ind w:right="-23"/>
              <w:jc w:val="center"/>
            </w:pPr>
            <w:r>
              <w:t>34</w:t>
            </w:r>
          </w:p>
        </w:tc>
      </w:tr>
      <w:tr w:rsidR="00AC0A54" w:rsidTr="00AC0A54">
        <w:trPr>
          <w:cantSplit/>
        </w:trPr>
        <w:tc>
          <w:tcPr>
            <w:tcW w:w="976" w:type="dxa"/>
            <w:vMerge/>
          </w:tcPr>
          <w:p w:rsidR="00AC0A54" w:rsidRDefault="00AC0A54">
            <w:pPr>
              <w:ind w:right="-426"/>
            </w:pPr>
          </w:p>
        </w:tc>
        <w:tc>
          <w:tcPr>
            <w:tcW w:w="962" w:type="dxa"/>
          </w:tcPr>
          <w:p w:rsidR="00AC0A54" w:rsidRDefault="00AC0A54">
            <w:pPr>
              <w:ind w:right="-426"/>
              <w:rPr>
                <w:rtl/>
              </w:rPr>
            </w:pPr>
            <w:r>
              <w:rPr>
                <w:rFonts w:hint="cs"/>
                <w:rtl/>
              </w:rPr>
              <w:t xml:space="preserve">  0-54</w:t>
            </w:r>
          </w:p>
          <w:p w:rsidR="00AC0A54" w:rsidRDefault="00AC0A54">
            <w:pPr>
              <w:ind w:right="-426"/>
            </w:pPr>
            <w:r>
              <w:rPr>
                <w:rFonts w:hint="cs"/>
                <w:rtl/>
              </w:rPr>
              <w:t xml:space="preserve"> (0-40)</w:t>
            </w:r>
          </w:p>
        </w:tc>
        <w:tc>
          <w:tcPr>
            <w:tcW w:w="1010" w:type="dxa"/>
          </w:tcPr>
          <w:p w:rsidR="00AC0A54" w:rsidRDefault="00AC0A54">
            <w:pPr>
              <w:bidi w:val="0"/>
              <w:ind w:right="-23"/>
              <w:jc w:val="center"/>
              <w:rPr>
                <w:sz w:val="20"/>
                <w:szCs w:val="20"/>
                <w:rtl/>
              </w:rPr>
            </w:pPr>
            <w:r>
              <w:rPr>
                <w:sz w:val="20"/>
                <w:szCs w:val="20"/>
              </w:rPr>
              <w:t>23</w:t>
            </w:r>
          </w:p>
          <w:p w:rsidR="00AC0A54" w:rsidRDefault="00AC0A54">
            <w:pPr>
              <w:bidi w:val="0"/>
              <w:spacing w:line="360" w:lineRule="auto"/>
              <w:ind w:right="-23"/>
              <w:jc w:val="center"/>
              <w:rPr>
                <w:sz w:val="20"/>
                <w:szCs w:val="20"/>
              </w:rPr>
            </w:pPr>
            <w:r>
              <w:rPr>
                <w:sz w:val="20"/>
                <w:szCs w:val="20"/>
              </w:rPr>
              <w:t>(11)</w:t>
            </w:r>
          </w:p>
        </w:tc>
        <w:tc>
          <w:tcPr>
            <w:tcW w:w="1007" w:type="dxa"/>
          </w:tcPr>
          <w:p w:rsidR="00AC0A54" w:rsidRDefault="00AC0A54">
            <w:pPr>
              <w:bidi w:val="0"/>
              <w:ind w:right="-23"/>
              <w:jc w:val="center"/>
              <w:rPr>
                <w:sz w:val="20"/>
                <w:szCs w:val="20"/>
              </w:rPr>
            </w:pPr>
            <w:r>
              <w:rPr>
                <w:sz w:val="20"/>
                <w:szCs w:val="20"/>
              </w:rPr>
              <w:t>15</w:t>
            </w:r>
          </w:p>
          <w:p w:rsidR="00AC0A54" w:rsidRDefault="00AC0A54">
            <w:pPr>
              <w:bidi w:val="0"/>
              <w:ind w:right="-23"/>
              <w:jc w:val="center"/>
              <w:rPr>
                <w:sz w:val="20"/>
                <w:szCs w:val="20"/>
              </w:rPr>
            </w:pPr>
            <w:r>
              <w:rPr>
                <w:sz w:val="20"/>
                <w:szCs w:val="20"/>
              </w:rPr>
              <w:t>(8)</w:t>
            </w:r>
          </w:p>
        </w:tc>
        <w:tc>
          <w:tcPr>
            <w:tcW w:w="1028" w:type="dxa"/>
          </w:tcPr>
          <w:p w:rsidR="00AC0A54" w:rsidRDefault="00AC0A54">
            <w:pPr>
              <w:bidi w:val="0"/>
              <w:ind w:right="-23"/>
              <w:jc w:val="center"/>
              <w:rPr>
                <w:sz w:val="20"/>
                <w:szCs w:val="20"/>
              </w:rPr>
            </w:pPr>
            <w:r>
              <w:rPr>
                <w:sz w:val="20"/>
                <w:szCs w:val="20"/>
              </w:rPr>
              <w:t>20</w:t>
            </w:r>
          </w:p>
          <w:p w:rsidR="00AC0A54" w:rsidRDefault="00AC0A54">
            <w:pPr>
              <w:bidi w:val="0"/>
              <w:ind w:right="-23"/>
              <w:jc w:val="center"/>
              <w:rPr>
                <w:sz w:val="20"/>
                <w:szCs w:val="20"/>
              </w:rPr>
            </w:pPr>
            <w:r>
              <w:rPr>
                <w:sz w:val="20"/>
                <w:szCs w:val="20"/>
              </w:rPr>
              <w:t xml:space="preserve"> (9)</w:t>
            </w:r>
          </w:p>
        </w:tc>
        <w:tc>
          <w:tcPr>
            <w:tcW w:w="1029" w:type="dxa"/>
          </w:tcPr>
          <w:p w:rsidR="00AC0A54" w:rsidRDefault="00AC0A54">
            <w:pPr>
              <w:bidi w:val="0"/>
              <w:ind w:right="-24"/>
              <w:jc w:val="center"/>
              <w:rPr>
                <w:sz w:val="20"/>
                <w:szCs w:val="20"/>
              </w:rPr>
            </w:pPr>
            <w:r>
              <w:rPr>
                <w:sz w:val="20"/>
                <w:szCs w:val="20"/>
              </w:rPr>
              <w:t>41</w:t>
            </w:r>
          </w:p>
          <w:p w:rsidR="00AC0A54" w:rsidRDefault="00AC0A54">
            <w:pPr>
              <w:bidi w:val="0"/>
              <w:ind w:right="-24"/>
              <w:jc w:val="center"/>
              <w:rPr>
                <w:sz w:val="20"/>
                <w:szCs w:val="20"/>
              </w:rPr>
            </w:pPr>
            <w:r>
              <w:rPr>
                <w:sz w:val="20"/>
                <w:szCs w:val="20"/>
              </w:rPr>
              <w:t>(24)</w:t>
            </w:r>
          </w:p>
        </w:tc>
        <w:tc>
          <w:tcPr>
            <w:tcW w:w="1030" w:type="dxa"/>
          </w:tcPr>
          <w:p w:rsidR="00AC0A54" w:rsidRDefault="00AC0A54">
            <w:pPr>
              <w:bidi w:val="0"/>
              <w:ind w:right="-23"/>
              <w:jc w:val="center"/>
              <w:rPr>
                <w:sz w:val="20"/>
                <w:szCs w:val="20"/>
              </w:rPr>
            </w:pPr>
            <w:r>
              <w:rPr>
                <w:sz w:val="20"/>
                <w:szCs w:val="20"/>
              </w:rPr>
              <w:t>35</w:t>
            </w:r>
          </w:p>
          <w:p w:rsidR="00AC0A54" w:rsidRDefault="00AC0A54">
            <w:pPr>
              <w:bidi w:val="0"/>
              <w:ind w:right="-23"/>
              <w:jc w:val="center"/>
              <w:rPr>
                <w:sz w:val="20"/>
                <w:szCs w:val="20"/>
              </w:rPr>
            </w:pPr>
            <w:r>
              <w:rPr>
                <w:sz w:val="20"/>
                <w:szCs w:val="20"/>
              </w:rPr>
              <w:t>(20)</w:t>
            </w:r>
          </w:p>
        </w:tc>
        <w:tc>
          <w:tcPr>
            <w:tcW w:w="1030" w:type="dxa"/>
          </w:tcPr>
          <w:p w:rsidR="00AC0A54" w:rsidRDefault="00AC0A54">
            <w:pPr>
              <w:bidi w:val="0"/>
              <w:ind w:right="-23"/>
              <w:jc w:val="center"/>
              <w:rPr>
                <w:sz w:val="20"/>
                <w:szCs w:val="20"/>
              </w:rPr>
            </w:pPr>
            <w:r>
              <w:rPr>
                <w:sz w:val="20"/>
                <w:szCs w:val="20"/>
              </w:rPr>
              <w:t>39</w:t>
            </w:r>
          </w:p>
          <w:p w:rsidR="00AC0A54" w:rsidRDefault="00AC0A54">
            <w:pPr>
              <w:bidi w:val="0"/>
              <w:ind w:right="-23"/>
              <w:jc w:val="center"/>
              <w:rPr>
                <w:sz w:val="20"/>
                <w:szCs w:val="20"/>
              </w:rPr>
            </w:pPr>
            <w:r>
              <w:rPr>
                <w:sz w:val="20"/>
                <w:szCs w:val="20"/>
              </w:rPr>
              <w:t>(23)</w:t>
            </w:r>
          </w:p>
        </w:tc>
      </w:tr>
    </w:tbl>
    <w:p w:rsidR="00F318CA" w:rsidRDefault="00F318CA">
      <w:pPr>
        <w:ind w:right="-426"/>
        <w:rPr>
          <w:b/>
          <w:bCs/>
          <w:sz w:val="20"/>
          <w:rtl/>
        </w:rPr>
      </w:pPr>
    </w:p>
    <w:p w:rsidR="00F318CA" w:rsidRDefault="00F318CA">
      <w:pPr>
        <w:ind w:right="-426"/>
        <w:rPr>
          <w:b/>
          <w:bCs/>
          <w:sz w:val="20"/>
          <w:rtl/>
        </w:rPr>
      </w:pPr>
    </w:p>
    <w:p w:rsidR="00F318CA" w:rsidRDefault="00F318CA">
      <w:pPr>
        <w:ind w:right="-426"/>
        <w:rPr>
          <w:b/>
          <w:bCs/>
          <w:sz w:val="20"/>
          <w:rtl/>
        </w:rPr>
      </w:pPr>
    </w:p>
    <w:p w:rsidR="00F318CA" w:rsidRDefault="00F318CA" w:rsidP="00D0247A">
      <w:pPr>
        <w:spacing w:line="360" w:lineRule="auto"/>
        <w:ind w:left="-1" w:right="-425"/>
        <w:rPr>
          <w:b/>
          <w:bCs/>
          <w:sz w:val="20"/>
          <w:rtl/>
        </w:rPr>
      </w:pPr>
      <w:r>
        <w:rPr>
          <w:rFonts w:cs="David" w:hint="cs"/>
          <w:b/>
          <w:bCs/>
          <w:color w:val="FF0000"/>
          <w:sz w:val="28"/>
          <w:szCs w:val="28"/>
          <w:rtl/>
          <w:lang w:eastAsia="en-US"/>
        </w:rPr>
        <w:t>התשובות לשאלות שמופיעות בחוברת זו מבוססות על המחוון למעריכי בחינת הבגרות ומיועדות למורים. תלמידים זקוקים לתשובות מפורטות יותר!</w:t>
      </w:r>
      <w:r w:rsidR="00D0247A">
        <w:rPr>
          <w:b/>
          <w:bCs/>
          <w:sz w:val="20"/>
          <w:rtl/>
        </w:rPr>
        <w:t xml:space="preserve"> </w:t>
      </w:r>
    </w:p>
    <w:p w:rsidR="00EB2E78" w:rsidRDefault="00EB2E78">
      <w:pPr>
        <w:bidi w:val="0"/>
        <w:rPr>
          <w:rFonts w:cs="David"/>
          <w:b/>
          <w:bCs/>
          <w:color w:val="FF0000"/>
          <w:sz w:val="40"/>
          <w:szCs w:val="40"/>
          <w:rtl/>
        </w:rPr>
      </w:pPr>
      <w:r>
        <w:rPr>
          <w:rtl/>
        </w:rPr>
        <w:br w:type="page"/>
      </w:r>
    </w:p>
    <w:p w:rsidR="00EB2E78" w:rsidRDefault="00EB2E78" w:rsidP="00EB2E78">
      <w:pPr>
        <w:pStyle w:val="Heading1"/>
        <w:rPr>
          <w:rtl/>
        </w:rPr>
      </w:pPr>
      <w:bookmarkStart w:id="3" w:name="_Toc512257655"/>
      <w:r>
        <w:rPr>
          <w:rFonts w:hint="cs"/>
          <w:rtl/>
        </w:rPr>
        <w:lastRenderedPageBreak/>
        <w:t xml:space="preserve">ניתוח התוצאות של </w:t>
      </w:r>
      <w:r w:rsidR="00F318CA">
        <w:rPr>
          <w:rFonts w:hint="cs"/>
          <w:rtl/>
        </w:rPr>
        <w:t xml:space="preserve">שאלה </w:t>
      </w:r>
      <w:r w:rsidR="00F318CA">
        <w:rPr>
          <w:rFonts w:cs="Times New Roman" w:hint="cs"/>
          <w:rtl/>
        </w:rPr>
        <w:t>2</w:t>
      </w:r>
      <w:bookmarkEnd w:id="3"/>
      <w:r>
        <w:rPr>
          <w:rFonts w:cs="Times New Roman" w:hint="cs"/>
          <w:rtl/>
        </w:rPr>
        <w:t xml:space="preserve"> </w:t>
      </w:r>
    </w:p>
    <w:p w:rsidR="00F318CA" w:rsidRPr="00FC528C" w:rsidRDefault="00F318CA" w:rsidP="00FC528C">
      <w:pPr>
        <w:jc w:val="center"/>
        <w:rPr>
          <w:rFonts w:cs="David"/>
          <w:b/>
          <w:bCs/>
          <w:color w:val="FF0000"/>
          <w:sz w:val="36"/>
          <w:szCs w:val="36"/>
          <w:rtl/>
        </w:rPr>
      </w:pPr>
      <w:r w:rsidRPr="00FC528C">
        <w:rPr>
          <w:rFonts w:cs="David" w:hint="cs"/>
          <w:b/>
          <w:bCs/>
          <w:color w:val="FF0000"/>
          <w:sz w:val="36"/>
          <w:szCs w:val="36"/>
          <w:rtl/>
        </w:rPr>
        <w:t>ניתוח קטע ממאמר מדעי</w:t>
      </w:r>
    </w:p>
    <w:p w:rsidR="00F318CA" w:rsidRDefault="002E093F" w:rsidP="002E093F">
      <w:pPr>
        <w:spacing w:line="360" w:lineRule="auto"/>
        <w:rPr>
          <w:rFonts w:cs="David"/>
          <w:b/>
          <w:bCs/>
          <w:color w:val="000080"/>
          <w:rtl/>
          <w:lang w:eastAsia="en-US"/>
        </w:rPr>
      </w:pPr>
      <w:r>
        <w:rPr>
          <w:noProof/>
          <w:lang w:eastAsia="en-US"/>
        </w:rPr>
        <w:drawing>
          <wp:inline distT="0" distB="0" distL="0" distR="0" wp14:anchorId="234539F8" wp14:editId="31CD9FD5">
            <wp:extent cx="2911621" cy="2543175"/>
            <wp:effectExtent l="0" t="0" r="3175" b="0"/>
            <wp:docPr id="19606" name="Picture 19606" descr="ציון ממוצע על פי מכון סאלד: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914149" cy="2545383"/>
                    </a:xfrm>
                    <a:prstGeom prst="rect">
                      <a:avLst/>
                    </a:prstGeom>
                  </pic:spPr>
                </pic:pic>
              </a:graphicData>
            </a:graphic>
          </wp:inline>
        </w:drawing>
      </w:r>
      <w:r>
        <w:rPr>
          <w:noProof/>
          <w:lang w:eastAsia="en-US"/>
        </w:rPr>
        <w:drawing>
          <wp:inline distT="0" distB="0" distL="0" distR="0" wp14:anchorId="369F623D" wp14:editId="1B8891A2">
            <wp:extent cx="2428875" cy="2508510"/>
            <wp:effectExtent l="0" t="0" r="0" b="6350"/>
            <wp:docPr id="19605" name="Picture 19605" descr="ציונים 85-100: 42%&#10;ציונים 55-84: 35%&#10;ציונים 41-54: 12 %&#10;ציונים 0-40: 11%" title="פיזור צי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2431414" cy="2511132"/>
                    </a:xfrm>
                    <a:prstGeom prst="rect">
                      <a:avLst/>
                    </a:prstGeom>
                  </pic:spPr>
                </pic:pic>
              </a:graphicData>
            </a:graphic>
          </wp:inline>
        </w:drawing>
      </w:r>
    </w:p>
    <w:p w:rsidR="00F318CA" w:rsidRDefault="00F318CA">
      <w:pPr>
        <w:spacing w:line="360" w:lineRule="auto"/>
        <w:ind w:left="368" w:hanging="426"/>
        <w:rPr>
          <w:rFonts w:cs="David"/>
          <w:sz w:val="16"/>
          <w:szCs w:val="16"/>
          <w:rtl/>
          <w:lang w:eastAsia="en-US"/>
        </w:rPr>
      </w:pPr>
    </w:p>
    <w:p w:rsidR="00F318CA" w:rsidRDefault="00F318CA">
      <w:pPr>
        <w:spacing w:line="360" w:lineRule="auto"/>
        <w:ind w:left="368" w:hanging="426"/>
        <w:rPr>
          <w:rFonts w:cs="David"/>
          <w:sz w:val="16"/>
          <w:szCs w:val="16"/>
          <w:rtl/>
          <w:lang w:eastAsia="en-US"/>
        </w:rPr>
      </w:pPr>
    </w:p>
    <w:p w:rsidR="00F318CA" w:rsidRDefault="00F318CA">
      <w:pPr>
        <w:spacing w:line="360" w:lineRule="auto"/>
        <w:rPr>
          <w:rFonts w:cs="David"/>
          <w:b/>
          <w:bCs/>
          <w:color w:val="008000"/>
          <w:sz w:val="28"/>
          <w:szCs w:val="28"/>
          <w:rtl/>
        </w:rPr>
      </w:pPr>
      <w:r>
        <w:rPr>
          <w:rFonts w:cs="David" w:hint="eastAsia"/>
          <w:b/>
          <w:bCs/>
          <w:color w:val="008000"/>
          <w:sz w:val="28"/>
          <w:szCs w:val="28"/>
          <w:rtl/>
        </w:rPr>
        <w:t>כדי</w:t>
      </w:r>
      <w:r>
        <w:rPr>
          <w:rFonts w:cs="David"/>
          <w:b/>
          <w:bCs/>
          <w:color w:val="008000"/>
          <w:sz w:val="28"/>
          <w:szCs w:val="28"/>
          <w:rtl/>
        </w:rPr>
        <w:t xml:space="preserve"> </w:t>
      </w:r>
      <w:r>
        <w:rPr>
          <w:rFonts w:cs="David" w:hint="eastAsia"/>
          <w:b/>
          <w:bCs/>
          <w:color w:val="008000"/>
          <w:sz w:val="28"/>
          <w:szCs w:val="28"/>
          <w:rtl/>
        </w:rPr>
        <w:t>לענות</w:t>
      </w:r>
      <w:r>
        <w:rPr>
          <w:rFonts w:cs="David"/>
          <w:b/>
          <w:bCs/>
          <w:color w:val="008000"/>
          <w:sz w:val="28"/>
          <w:szCs w:val="28"/>
          <w:rtl/>
        </w:rPr>
        <w:t xml:space="preserve"> על שאלה זו על התלמיד:</w:t>
      </w:r>
    </w:p>
    <w:p w:rsidR="00F318CA" w:rsidRDefault="00F318CA">
      <w:pPr>
        <w:numPr>
          <w:ilvl w:val="0"/>
          <w:numId w:val="1"/>
        </w:numPr>
        <w:tabs>
          <w:tab w:val="clear" w:pos="720"/>
          <w:tab w:val="num" w:pos="509"/>
        </w:tabs>
        <w:spacing w:line="360" w:lineRule="auto"/>
        <w:ind w:left="509" w:right="0" w:hanging="567"/>
        <w:rPr>
          <w:rFonts w:cs="David"/>
          <w:rtl/>
        </w:rPr>
      </w:pPr>
      <w:r>
        <w:rPr>
          <w:rFonts w:cs="David" w:hint="cs"/>
          <w:rtl/>
        </w:rPr>
        <w:t>לעבוד עם קטע ממאמר מדעי לא מוכר, להסיק מסקנות מן הכתוב בטקסט מדעי.</w:t>
      </w:r>
    </w:p>
    <w:p w:rsidR="00F318CA" w:rsidRDefault="00F318CA">
      <w:pPr>
        <w:numPr>
          <w:ilvl w:val="0"/>
          <w:numId w:val="1"/>
        </w:numPr>
        <w:tabs>
          <w:tab w:val="clear" w:pos="720"/>
          <w:tab w:val="num" w:pos="509"/>
        </w:tabs>
        <w:spacing w:line="360" w:lineRule="auto"/>
        <w:ind w:left="509" w:right="0" w:hanging="567"/>
        <w:rPr>
          <w:rFonts w:cs="David"/>
          <w:rtl/>
        </w:rPr>
      </w:pPr>
      <w:r>
        <w:rPr>
          <w:rFonts w:cs="David" w:hint="cs"/>
          <w:rtl/>
        </w:rPr>
        <w:t>ליישם את הידע המדעי שנלמד.</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לחשב מספר המולים הנוצרים כאשר נתון ניסוח התגובה, שינוי האנתלפיה של התגובה ומידע על שינוי האנתלפיה בניסוי מסוים.</w:t>
      </w:r>
      <w:r>
        <w:rPr>
          <w:rFonts w:cs="David"/>
          <w:rtl/>
        </w:rPr>
        <w:t xml:space="preserve">  </w:t>
      </w:r>
    </w:p>
    <w:p w:rsidR="00F318CA" w:rsidRDefault="00F318CA">
      <w:pPr>
        <w:numPr>
          <w:ilvl w:val="0"/>
          <w:numId w:val="1"/>
        </w:numPr>
        <w:tabs>
          <w:tab w:val="clear" w:pos="720"/>
          <w:tab w:val="num" w:pos="509"/>
        </w:tabs>
        <w:spacing w:line="360" w:lineRule="auto"/>
        <w:ind w:left="509" w:right="0" w:hanging="567"/>
        <w:rPr>
          <w:rFonts w:cs="David"/>
          <w:rtl/>
        </w:rPr>
      </w:pPr>
      <w:r>
        <w:rPr>
          <w:rFonts w:cs="David" w:hint="cs"/>
          <w:rtl/>
        </w:rPr>
        <w:t xml:space="preserve">להסביר את המשמעות של שינוי </w:t>
      </w:r>
      <w:r w:rsidR="009D1591">
        <w:rPr>
          <w:rFonts w:cs="David" w:hint="cs"/>
          <w:rtl/>
        </w:rPr>
        <w:t>האנתלפיה</w:t>
      </w:r>
      <w:r>
        <w:rPr>
          <w:rFonts w:cs="David" w:hint="cs"/>
          <w:rtl/>
        </w:rPr>
        <w:t xml:space="preserve"> של התגובה (כלומר את השינוי המתייחס למקדמים הסטויכיומטריים המופיעים בניסוח התגובה).</w:t>
      </w:r>
    </w:p>
    <w:p w:rsidR="00F318CA" w:rsidRDefault="00F318CA" w:rsidP="00A02C4C">
      <w:pPr>
        <w:numPr>
          <w:ilvl w:val="0"/>
          <w:numId w:val="1"/>
        </w:numPr>
        <w:tabs>
          <w:tab w:val="clear" w:pos="720"/>
          <w:tab w:val="num" w:pos="509"/>
        </w:tabs>
        <w:spacing w:line="360" w:lineRule="auto"/>
        <w:ind w:left="509" w:right="0" w:hanging="567"/>
        <w:rPr>
          <w:rFonts w:cs="David"/>
          <w:rtl/>
        </w:rPr>
      </w:pPr>
      <w:r>
        <w:rPr>
          <w:rFonts w:cs="David" w:hint="cs"/>
          <w:rtl/>
        </w:rPr>
        <w:t xml:space="preserve">לקבוע את מספר המולים של המגיב בניסוי, כאשר נתונים: ניסוח התגובה, </w:t>
      </w:r>
      <w:r w:rsidR="00A02C4C" w:rsidRPr="004E290D">
        <w:rPr>
          <w:position w:val="-4"/>
        </w:rPr>
        <w:object w:dxaOrig="499" w:dyaOrig="260">
          <v:shape id="_x0000_i2609" type="#_x0000_t75" alt="\Delta H^{\degree}" style="width:24.75pt;height:12.75pt" o:ole="">
            <v:imagedata r:id="rId74" o:title=""/>
          </v:shape>
          <o:OLEObject Type="Embed" ProgID="Equation.DSMT4" ShapeID="_x0000_i2609" DrawAspect="Content" ObjectID="_1587288723" r:id="rId75"/>
        </w:object>
      </w:r>
      <w:r>
        <w:rPr>
          <w:rFonts w:cs="David" w:hint="cs"/>
          <w:rtl/>
          <w:lang w:eastAsia="en-US"/>
        </w:rPr>
        <w:t xml:space="preserve"> של התגובה</w:t>
      </w:r>
      <w:r>
        <w:rPr>
          <w:rFonts w:cs="David" w:hint="cs"/>
          <w:rtl/>
        </w:rPr>
        <w:t xml:space="preserve">  ושינוי האנתלפיה בניסוי (השווה ל- </w:t>
      </w:r>
      <w:r w:rsidR="00A02C4C" w:rsidRPr="004E290D">
        <w:rPr>
          <w:position w:val="-4"/>
        </w:rPr>
        <w:object w:dxaOrig="499" w:dyaOrig="260">
          <v:shape id="_x0000_i2610" type="#_x0000_t75" alt="\Delta H^{\degree}" style="width:24.75pt;height:12.75pt" o:ole="">
            <v:imagedata r:id="rId74" o:title=""/>
          </v:shape>
          <o:OLEObject Type="Embed" ProgID="Equation.DSMT4" ShapeID="_x0000_i2610" DrawAspect="Content" ObjectID="_1587288724" r:id="rId76"/>
        </w:object>
      </w:r>
      <w:r>
        <w:rPr>
          <w:rFonts w:cs="David" w:hint="cs"/>
          <w:rtl/>
          <w:lang w:eastAsia="en-US"/>
        </w:rPr>
        <w:t xml:space="preserve"> של התגובה).</w:t>
      </w:r>
      <w:r>
        <w:rPr>
          <w:rFonts w:cs="David" w:hint="cs"/>
          <w:rtl/>
        </w:rPr>
        <w:t xml:space="preserve"> </w:t>
      </w:r>
    </w:p>
    <w:p w:rsidR="00F318CA" w:rsidRDefault="00F318CA">
      <w:pPr>
        <w:numPr>
          <w:ilvl w:val="0"/>
          <w:numId w:val="1"/>
        </w:numPr>
        <w:tabs>
          <w:tab w:val="clear" w:pos="720"/>
          <w:tab w:val="num" w:pos="509"/>
        </w:tabs>
        <w:spacing w:line="360" w:lineRule="auto"/>
        <w:ind w:left="509" w:right="0" w:hanging="567"/>
        <w:rPr>
          <w:rFonts w:cs="David"/>
          <w:rtl/>
        </w:rPr>
      </w:pPr>
      <w:r>
        <w:rPr>
          <w:rFonts w:cs="David" w:hint="cs"/>
          <w:rtl/>
        </w:rPr>
        <w:t>להשוות בין הנתונים המוצגים בקטע המדעי לבין הנתונים שהתקבלו בחישובים.</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להסביר את עקרונות המסיסות של חומרים מולקולריים בממסים שונים.</w:t>
      </w:r>
    </w:p>
    <w:p w:rsidR="00F318CA" w:rsidRDefault="00F318CA">
      <w:pPr>
        <w:numPr>
          <w:ilvl w:val="0"/>
          <w:numId w:val="1"/>
        </w:numPr>
        <w:tabs>
          <w:tab w:val="clear" w:pos="720"/>
          <w:tab w:val="num" w:pos="509"/>
        </w:tabs>
        <w:spacing w:line="360" w:lineRule="auto"/>
        <w:ind w:left="509" w:right="0" w:hanging="567"/>
        <w:rPr>
          <w:rFonts w:cs="David"/>
          <w:rtl/>
        </w:rPr>
      </w:pPr>
      <w:r>
        <w:rPr>
          <w:rFonts w:cs="David" w:hint="cs"/>
          <w:rtl/>
        </w:rPr>
        <w:t>להתייחס לסוגי הכוחות הפועלים בין מולקולות הממס למולקולות המומס.</w:t>
      </w:r>
    </w:p>
    <w:p w:rsidR="00F318CA" w:rsidRDefault="00F318CA">
      <w:pPr>
        <w:numPr>
          <w:ilvl w:val="0"/>
          <w:numId w:val="1"/>
        </w:numPr>
        <w:tabs>
          <w:tab w:val="clear" w:pos="720"/>
          <w:tab w:val="num" w:pos="509"/>
        </w:tabs>
        <w:spacing w:line="360" w:lineRule="auto"/>
        <w:ind w:left="509" w:right="0" w:hanging="567"/>
        <w:rPr>
          <w:rFonts w:cs="David"/>
          <w:rtl/>
        </w:rPr>
      </w:pPr>
      <w:r>
        <w:rPr>
          <w:rFonts w:cs="David" w:hint="cs"/>
          <w:rtl/>
        </w:rPr>
        <w:t>לקשר בין מידע המוצג בקטע ממאמר מדעי לבין תרשים הזרימה ולהתאים את המידע למסגרות המתאימות.</w:t>
      </w:r>
    </w:p>
    <w:p w:rsidR="00FC528C" w:rsidRDefault="00F318CA" w:rsidP="00D0247A">
      <w:pPr>
        <w:numPr>
          <w:ilvl w:val="0"/>
          <w:numId w:val="1"/>
        </w:numPr>
        <w:tabs>
          <w:tab w:val="clear" w:pos="720"/>
          <w:tab w:val="num" w:pos="509"/>
        </w:tabs>
        <w:spacing w:line="360" w:lineRule="auto"/>
        <w:ind w:left="509" w:right="0" w:hanging="567"/>
        <w:rPr>
          <w:rFonts w:cs="David"/>
          <w:rtl/>
          <w:lang w:eastAsia="en-US"/>
        </w:rPr>
      </w:pPr>
      <w:r>
        <w:rPr>
          <w:rFonts w:cs="David" w:hint="cs"/>
          <w:rtl/>
        </w:rPr>
        <w:t>לנסח טיעון מנומק, המבוסס על ידע מדעי, התומך בהשערה הנתונה או המתנגד לה.</w:t>
      </w:r>
      <w:r w:rsidR="00D0247A">
        <w:rPr>
          <w:rFonts w:cs="David"/>
          <w:rtl/>
          <w:lang w:eastAsia="en-US"/>
        </w:rPr>
        <w:t xml:space="preserve"> </w:t>
      </w:r>
      <w:r w:rsidR="00FC528C">
        <w:rPr>
          <w:rFonts w:cs="David"/>
          <w:rtl/>
          <w:lang w:eastAsia="en-US"/>
        </w:rPr>
        <w:br w:type="page"/>
      </w:r>
    </w:p>
    <w:p w:rsidR="00F318CA" w:rsidRDefault="00F318CA">
      <w:pPr>
        <w:spacing w:line="360" w:lineRule="auto"/>
        <w:ind w:left="368" w:hanging="426"/>
        <w:rPr>
          <w:rFonts w:cs="David"/>
          <w:rtl/>
          <w:lang w:eastAsia="en-US"/>
        </w:rPr>
      </w:pPr>
      <w:r>
        <w:rPr>
          <w:rFonts w:cs="David" w:hint="cs"/>
          <w:rtl/>
          <w:lang w:eastAsia="en-US"/>
        </w:rPr>
        <w:lastRenderedPageBreak/>
        <w:t xml:space="preserve">קרא את הקטע שלפניך, וענה על </w:t>
      </w:r>
      <w:r w:rsidRPr="002E093F">
        <w:rPr>
          <w:rFonts w:cs="David" w:hint="cs"/>
          <w:b/>
          <w:bCs/>
          <w:rtl/>
          <w:lang w:eastAsia="en-US"/>
        </w:rPr>
        <w:t xml:space="preserve">כל </w:t>
      </w:r>
      <w:r>
        <w:rPr>
          <w:rFonts w:cs="David" w:hint="cs"/>
          <w:rtl/>
          <w:lang w:eastAsia="en-US"/>
        </w:rPr>
        <w:t>הסעיפים א-ה שאחריו.</w:t>
      </w:r>
    </w:p>
    <w:p w:rsidR="00F318CA" w:rsidRDefault="00F318CA">
      <w:pPr>
        <w:spacing w:line="360" w:lineRule="auto"/>
        <w:ind w:left="368" w:hanging="426"/>
        <w:rPr>
          <w:rFonts w:cs="David"/>
          <w:rtl/>
          <w:lang w:eastAsia="en-US"/>
        </w:rPr>
      </w:pPr>
    </w:p>
    <w:p w:rsidR="00F318CA" w:rsidRDefault="00F318CA">
      <w:pPr>
        <w:spacing w:line="480" w:lineRule="auto"/>
        <w:ind w:left="368" w:hanging="426"/>
        <w:jc w:val="center"/>
        <w:rPr>
          <w:rFonts w:cs="David"/>
          <w:b/>
          <w:bCs/>
          <w:sz w:val="28"/>
          <w:szCs w:val="28"/>
          <w:rtl/>
          <w:lang w:eastAsia="en-US"/>
        </w:rPr>
      </w:pPr>
      <w:r>
        <w:rPr>
          <w:rFonts w:cs="David" w:hint="cs"/>
          <w:b/>
          <w:bCs/>
          <w:sz w:val="28"/>
          <w:szCs w:val="28"/>
          <w:rtl/>
          <w:lang w:eastAsia="en-US"/>
        </w:rPr>
        <w:t>גילוי הגז הטבעי - הזדמנות היסטורית</w:t>
      </w:r>
    </w:p>
    <w:p w:rsidR="00F318CA" w:rsidRDefault="00B7063F">
      <w:pPr>
        <w:spacing w:line="480" w:lineRule="auto"/>
        <w:ind w:left="-100"/>
        <w:jc w:val="both"/>
        <w:rPr>
          <w:rFonts w:cs="David"/>
          <w:rtl/>
          <w:lang w:eastAsia="en-US"/>
        </w:rPr>
      </w:pPr>
      <w:r>
        <w:rPr>
          <w:rFonts w:cs="David"/>
          <w:noProof/>
          <w:sz w:val="20"/>
          <w:rtl/>
          <w:lang w:eastAsia="en-US"/>
        </w:rPr>
        <mc:AlternateContent>
          <mc:Choice Requires="wpg">
            <w:drawing>
              <wp:anchor distT="0" distB="0" distL="114300" distR="114300" simplePos="0" relativeHeight="251601408" behindDoc="1" locked="1" layoutInCell="1" allowOverlap="1">
                <wp:simplePos x="0" y="0"/>
                <wp:positionH relativeFrom="column">
                  <wp:posOffset>-203835</wp:posOffset>
                </wp:positionH>
                <wp:positionV relativeFrom="paragraph">
                  <wp:posOffset>-574675</wp:posOffset>
                </wp:positionV>
                <wp:extent cx="5957570" cy="7719060"/>
                <wp:effectExtent l="0" t="0" r="5080" b="0"/>
                <wp:wrapNone/>
                <wp:docPr id="19459" name="Group 5157" descr="רקע"/>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7719060"/>
                          <a:chOff x="1366" y="1745"/>
                          <a:chExt cx="9133" cy="11931"/>
                        </a:xfrm>
                      </wpg:grpSpPr>
                      <wpg:grpSp>
                        <wpg:cNvPr id="19460" name="Group 5158"/>
                        <wpg:cNvGrpSpPr>
                          <a:grpSpLocks/>
                        </wpg:cNvGrpSpPr>
                        <wpg:grpSpPr bwMode="auto">
                          <a:xfrm>
                            <a:off x="1366" y="13307"/>
                            <a:ext cx="367" cy="369"/>
                            <a:chOff x="1366" y="12803"/>
                            <a:chExt cx="367" cy="369"/>
                          </a:xfrm>
                        </wpg:grpSpPr>
                        <wpg:grpSp>
                          <wpg:cNvPr id="19461" name="Group 5159"/>
                          <wpg:cNvGrpSpPr>
                            <a:grpSpLocks noChangeAspect="1"/>
                          </wpg:cNvGrpSpPr>
                          <wpg:grpSpPr bwMode="auto">
                            <a:xfrm>
                              <a:off x="1413" y="12803"/>
                              <a:ext cx="320" cy="308"/>
                              <a:chOff x="5885" y="5972"/>
                              <a:chExt cx="1004" cy="967"/>
                            </a:xfrm>
                          </wpg:grpSpPr>
                          <wps:wsp>
                            <wps:cNvPr id="19462" name="Rectangle 5160"/>
                            <wps:cNvSpPr>
                              <a:spLocks noChangeAspect="1" noChangeArrowheads="1"/>
                            </wps:cNvSpPr>
                            <wps:spPr bwMode="auto">
                              <a:xfrm>
                                <a:off x="5885" y="5972"/>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63" name="Rectangle 5161"/>
                            <wps:cNvSpPr>
                              <a:spLocks noChangeAspect="1" noChangeArrowheads="1"/>
                            </wps:cNvSpPr>
                            <wps:spPr bwMode="auto">
                              <a:xfrm>
                                <a:off x="6237" y="6287"/>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464" name="Rectangle 5162"/>
                          <wps:cNvSpPr>
                            <a:spLocks noChangeAspect="1" noChangeArrowheads="1"/>
                          </wps:cNvSpPr>
                          <wps:spPr bwMode="auto">
                            <a:xfrm>
                              <a:off x="1466" y="13025"/>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65" name="Rectangle 5163"/>
                          <wps:cNvSpPr>
                            <a:spLocks noChangeAspect="1" noChangeArrowheads="1"/>
                          </wps:cNvSpPr>
                          <wps:spPr bwMode="auto">
                            <a:xfrm rot="-5400000">
                              <a:off x="1308" y="12879"/>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9466" name="Group 5164"/>
                        <wpg:cNvGrpSpPr>
                          <a:grpSpLocks/>
                        </wpg:cNvGrpSpPr>
                        <wpg:grpSpPr bwMode="auto">
                          <a:xfrm>
                            <a:off x="10132" y="13307"/>
                            <a:ext cx="367" cy="369"/>
                            <a:chOff x="10112" y="11818"/>
                            <a:chExt cx="367" cy="369"/>
                          </a:xfrm>
                        </wpg:grpSpPr>
                        <wpg:grpSp>
                          <wpg:cNvPr id="19467" name="Group 5165"/>
                          <wpg:cNvGrpSpPr>
                            <a:grpSpLocks noChangeAspect="1"/>
                          </wpg:cNvGrpSpPr>
                          <wpg:grpSpPr bwMode="auto">
                            <a:xfrm flipH="1">
                              <a:off x="10112" y="11818"/>
                              <a:ext cx="320" cy="308"/>
                              <a:chOff x="5885" y="5972"/>
                              <a:chExt cx="1004" cy="967"/>
                            </a:xfrm>
                          </wpg:grpSpPr>
                          <wps:wsp>
                            <wps:cNvPr id="19468" name="Rectangle 5166"/>
                            <wps:cNvSpPr>
                              <a:spLocks noChangeAspect="1" noChangeArrowheads="1"/>
                            </wps:cNvSpPr>
                            <wps:spPr bwMode="auto">
                              <a:xfrm>
                                <a:off x="5885" y="5972"/>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69" name="Rectangle 5167"/>
                            <wps:cNvSpPr>
                              <a:spLocks noChangeAspect="1" noChangeArrowheads="1"/>
                            </wps:cNvSpPr>
                            <wps:spPr bwMode="auto">
                              <a:xfrm>
                                <a:off x="6237" y="6287"/>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470" name="Rectangle 5168"/>
                          <wps:cNvSpPr>
                            <a:spLocks noChangeAspect="1" noChangeArrowheads="1"/>
                          </wps:cNvSpPr>
                          <wps:spPr bwMode="auto">
                            <a:xfrm flipH="1">
                              <a:off x="10126" y="12040"/>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71" name="Rectangle 5169"/>
                          <wps:cNvSpPr>
                            <a:spLocks noChangeAspect="1" noChangeArrowheads="1"/>
                          </wps:cNvSpPr>
                          <wps:spPr bwMode="auto">
                            <a:xfrm rot="5400000" flipH="1">
                              <a:off x="10274" y="11894"/>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9472" name="Group 5170"/>
                        <wpg:cNvGrpSpPr>
                          <a:grpSpLocks/>
                        </wpg:cNvGrpSpPr>
                        <wpg:grpSpPr bwMode="auto">
                          <a:xfrm>
                            <a:off x="1366" y="1745"/>
                            <a:ext cx="357" cy="359"/>
                            <a:chOff x="1366" y="1193"/>
                            <a:chExt cx="357" cy="359"/>
                          </a:xfrm>
                        </wpg:grpSpPr>
                        <wpg:grpSp>
                          <wpg:cNvPr id="19473" name="Group 5171"/>
                          <wpg:cNvGrpSpPr>
                            <a:grpSpLocks noChangeAspect="1"/>
                          </wpg:cNvGrpSpPr>
                          <wpg:grpSpPr bwMode="auto">
                            <a:xfrm flipV="1">
                              <a:off x="1403" y="1244"/>
                              <a:ext cx="320" cy="308"/>
                              <a:chOff x="5885" y="5972"/>
                              <a:chExt cx="1004" cy="967"/>
                            </a:xfrm>
                          </wpg:grpSpPr>
                          <wps:wsp>
                            <wps:cNvPr id="19474" name="Rectangle 5172"/>
                            <wps:cNvSpPr>
                              <a:spLocks noChangeAspect="1" noChangeArrowheads="1"/>
                            </wps:cNvSpPr>
                            <wps:spPr bwMode="auto">
                              <a:xfrm>
                                <a:off x="5885" y="5972"/>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75" name="Rectangle 5173"/>
                            <wps:cNvSpPr>
                              <a:spLocks noChangeAspect="1" noChangeArrowheads="1"/>
                            </wps:cNvSpPr>
                            <wps:spPr bwMode="auto">
                              <a:xfrm>
                                <a:off x="6237" y="6287"/>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476" name="Rectangle 5174"/>
                          <wps:cNvSpPr>
                            <a:spLocks noChangeAspect="1" noChangeArrowheads="1"/>
                          </wps:cNvSpPr>
                          <wps:spPr bwMode="auto">
                            <a:xfrm flipV="1">
                              <a:off x="1446" y="1193"/>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77" name="Rectangle 5175"/>
                          <wps:cNvSpPr>
                            <a:spLocks noChangeAspect="1" noChangeArrowheads="1"/>
                          </wps:cNvSpPr>
                          <wps:spPr bwMode="auto">
                            <a:xfrm rot="5400000" flipV="1">
                              <a:off x="1308" y="1339"/>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9478" name="Group 5176"/>
                        <wpg:cNvGrpSpPr>
                          <a:grpSpLocks/>
                        </wpg:cNvGrpSpPr>
                        <wpg:grpSpPr bwMode="auto">
                          <a:xfrm>
                            <a:off x="10132" y="1745"/>
                            <a:ext cx="367" cy="359"/>
                            <a:chOff x="10117" y="1808"/>
                            <a:chExt cx="367" cy="359"/>
                          </a:xfrm>
                        </wpg:grpSpPr>
                        <wpg:grpSp>
                          <wpg:cNvPr id="19479" name="Group 5177"/>
                          <wpg:cNvGrpSpPr>
                            <a:grpSpLocks noChangeAspect="1"/>
                          </wpg:cNvGrpSpPr>
                          <wpg:grpSpPr bwMode="auto">
                            <a:xfrm flipH="1" flipV="1">
                              <a:off x="10117" y="1859"/>
                              <a:ext cx="320" cy="308"/>
                              <a:chOff x="5885" y="5972"/>
                              <a:chExt cx="1004" cy="967"/>
                            </a:xfrm>
                          </wpg:grpSpPr>
                          <wps:wsp>
                            <wps:cNvPr id="19480" name="Rectangle 5178"/>
                            <wps:cNvSpPr>
                              <a:spLocks noChangeAspect="1" noChangeArrowheads="1"/>
                            </wps:cNvSpPr>
                            <wps:spPr bwMode="auto">
                              <a:xfrm>
                                <a:off x="5885" y="5972"/>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81" name="Rectangle 5179"/>
                            <wps:cNvSpPr>
                              <a:spLocks noChangeAspect="1" noChangeArrowheads="1"/>
                            </wps:cNvSpPr>
                            <wps:spPr bwMode="auto">
                              <a:xfrm>
                                <a:off x="6237" y="6287"/>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482" name="Rectangle 5180"/>
                          <wps:cNvSpPr>
                            <a:spLocks noChangeAspect="1" noChangeArrowheads="1"/>
                          </wps:cNvSpPr>
                          <wps:spPr bwMode="auto">
                            <a:xfrm flipH="1" flipV="1">
                              <a:off x="10131" y="1808"/>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83" name="Rectangle 5181"/>
                          <wps:cNvSpPr>
                            <a:spLocks noChangeAspect="1" noChangeArrowheads="1"/>
                          </wps:cNvSpPr>
                          <wps:spPr bwMode="auto">
                            <a:xfrm rot="-5400000" flipH="1" flipV="1">
                              <a:off x="10279" y="1954"/>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9484" name="Group 5182"/>
                        <wpg:cNvGrpSpPr>
                          <a:grpSpLocks/>
                        </wpg:cNvGrpSpPr>
                        <wpg:grpSpPr bwMode="auto">
                          <a:xfrm>
                            <a:off x="1733" y="1792"/>
                            <a:ext cx="8397" cy="11823"/>
                            <a:chOff x="4580" y="2810"/>
                            <a:chExt cx="4770" cy="5400"/>
                          </a:xfrm>
                        </wpg:grpSpPr>
                        <wps:wsp>
                          <wps:cNvPr id="19485" name="Line 5183"/>
                          <wps:cNvCnPr>
                            <a:cxnSpLocks noChangeShapeType="1"/>
                          </wps:cNvCnPr>
                          <wps:spPr bwMode="auto">
                            <a:xfrm>
                              <a:off x="4580" y="8210"/>
                              <a:ext cx="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86" name="Line 5184"/>
                          <wps:cNvCnPr>
                            <a:cxnSpLocks noChangeShapeType="1"/>
                          </wps:cNvCnPr>
                          <wps:spPr bwMode="auto">
                            <a:xfrm>
                              <a:off x="4580" y="2810"/>
                              <a:ext cx="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487" name="Group 5185"/>
                        <wpg:cNvGrpSpPr>
                          <a:grpSpLocks/>
                        </wpg:cNvGrpSpPr>
                        <wpg:grpSpPr bwMode="auto">
                          <a:xfrm>
                            <a:off x="1400" y="2122"/>
                            <a:ext cx="9075" cy="11223"/>
                            <a:chOff x="1375" y="2158"/>
                            <a:chExt cx="9075" cy="9783"/>
                          </a:xfrm>
                        </wpg:grpSpPr>
                        <wps:wsp>
                          <wps:cNvPr id="19488" name="Line 5186"/>
                          <wps:cNvCnPr>
                            <a:cxnSpLocks noChangeShapeType="1"/>
                          </wps:cNvCnPr>
                          <wps:spPr bwMode="auto">
                            <a:xfrm rot="-5400000">
                              <a:off x="5558" y="7050"/>
                              <a:ext cx="97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89" name="Line 5187"/>
                          <wps:cNvCnPr>
                            <a:cxnSpLocks noChangeShapeType="1"/>
                          </wps:cNvCnPr>
                          <wps:spPr bwMode="auto">
                            <a:xfrm rot="-5400000">
                              <a:off x="-3517" y="7050"/>
                              <a:ext cx="97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57AB8C1" id="Group 5157" o:spid="_x0000_s1026" alt="רקע" style="position:absolute;left:0;text-align:left;margin-left:-16.05pt;margin-top:-45.25pt;width:469.1pt;height:607.8pt;z-index:-251715072" coordorigin="1366,1745" coordsize="9133,1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">
                <v:group id="Group 5158" o:spid="_x0000_s1027" style="position:absolute;left:1366;top:13307;width:367;height:369" coordorigin="1366,12803" coordsize="36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">
                  <v:group id="Group 5159" o:spid="_x0000_s1028" style="position:absolute;left:1413;top:12803;width:320;height:308" coordorigin="5885,5972" coordsize="100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">
                    <o:lock v:ext="edit" aspectratio="t"/>
                    <v:rect id="Rectangle 5160" o:spid="_x0000_s1029" style="position:absolute;left:5885;top:5972;width:65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" filled="f">
                      <o:lock v:ext="edit" aspectratio="t"/>
                    </v:rect>
                    <v:rect id="Rectangle 5161" o:spid="_x0000_s1030" style="position:absolute;left:6237;top:6287;width:65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" filled="f">
                      <o:lock v:ext="edit" aspectratio="t"/>
                    </v:rect>
                  </v:group>
                  <v:rect id="Rectangle 5162" o:spid="_x0000_s1031" style="position:absolute;left:1466;top:13025;width:263;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" stroked="f">
                    <o:lock v:ext="edit" aspectratio="t"/>
                  </v:rect>
                  <v:rect id="Rectangle 5163" o:spid="_x0000_s1032" style="position:absolute;left:1308;top:12879;width:263;height: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" stroked="f">
                    <o:lock v:ext="edit" aspectratio="t"/>
                  </v:rect>
                </v:group>
                <v:group id="Group 5164" o:spid="_x0000_s1033" style="position:absolute;left:10132;top:13307;width:367;height:369" coordorigin="10112,11818" coordsize="36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">
                  <v:group id="Group 5165" o:spid="_x0000_s1034" style="position:absolute;left:10112;top:11818;width:320;height:308;flip:x" coordorigin="5885,5972" coordsize="100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">
                    <o:lock v:ext="edit" aspectratio="t"/>
                    <v:rect id="Rectangle 5166" o:spid="_x0000_s1035" style="position:absolute;left:5885;top:5972;width:65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" filled="f">
                      <o:lock v:ext="edit" aspectratio="t"/>
                    </v:rect>
                    <v:rect id="Rectangle 5167" o:spid="_x0000_s1036" style="position:absolute;left:6237;top:6287;width:65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" filled="f">
                      <o:lock v:ext="edit" aspectratio="t"/>
                    </v:rect>
                  </v:group>
                  <v:rect id="Rectangle 5168" o:spid="_x0000_s1037" style="position:absolute;left:10126;top:12040;width:263;height:1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" stroked="f">
                    <o:lock v:ext="edit" aspectratio="t"/>
                  </v:rect>
                  <v:rect id="Rectangle 5169" o:spid="_x0000_s1038" style="position:absolute;left:10274;top:11894;width:263;height:147;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" stroked="f">
                    <o:lock v:ext="edit" aspectratio="t"/>
                  </v:rect>
                </v:group>
                <v:group id="Group 5170" o:spid="_x0000_s1039" style="position:absolute;left:1366;top:1745;width:357;height:359" coordorigin="1366,1193" coordsize="35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">
                  <v:group id="Group 5171" o:spid="_x0000_s1040" style="position:absolute;left:1403;top:1244;width:320;height:308;flip:y" coordorigin="5885,5972" coordsize="100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">
                    <o:lock v:ext="edit" aspectratio="t"/>
                    <v:rect id="Rectangle 5172" o:spid="_x0000_s1041" style="position:absolute;left:5885;top:5972;width:65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" filled="f">
                      <o:lock v:ext="edit" aspectratio="t"/>
                    </v:rect>
                    <v:rect id="Rectangle 5173" o:spid="_x0000_s1042" style="position:absolute;left:6237;top:6287;width:65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" filled="f">
                      <o:lock v:ext="edit" aspectratio="t"/>
                    </v:rect>
                  </v:group>
                  <v:rect id="Rectangle 5174" o:spid="_x0000_s1043" style="position:absolute;left:1446;top:1193;width:263;height:14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" stroked="f">
                    <o:lock v:ext="edit" aspectratio="t"/>
                  </v:rect>
                  <v:rect id="Rectangle 5175" o:spid="_x0000_s1044" style="position:absolute;left:1308;top:1339;width:263;height:147;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" stroked="f">
                    <o:lock v:ext="edit" aspectratio="t"/>
                  </v:rect>
                </v:group>
                <v:group id="Group 5176" o:spid="_x0000_s1045" style="position:absolute;left:10132;top:1745;width:367;height:359" coordorigin="10117,1808" coordsize="3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">
                  <v:group id="Group 5177" o:spid="_x0000_s1046" style="position:absolute;left:10117;top:1859;width:320;height:308;flip:x y" coordorigin="5885,5972" coordsize="100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">
                    <o:lock v:ext="edit" aspectratio="t"/>
                    <v:rect id="Rectangle 5178" o:spid="_x0000_s1047" style="position:absolute;left:5885;top:5972;width:65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" filled="f">
                      <o:lock v:ext="edit" aspectratio="t"/>
                    </v:rect>
                    <v:rect id="Rectangle 5179" o:spid="_x0000_s1048" style="position:absolute;left:6237;top:6287;width:65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" filled="f">
                      <o:lock v:ext="edit" aspectratio="t"/>
                    </v:rect>
                  </v:group>
                  <v:rect id="Rectangle 5180" o:spid="_x0000_s1049" style="position:absolute;left:10131;top:1808;width:263;height:147;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" stroked="f">
                    <o:lock v:ext="edit" aspectratio="t"/>
                  </v:rect>
                  <v:rect id="Rectangle 5181" o:spid="_x0000_s1050" style="position:absolute;left:10279;top:1954;width:263;height:147;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" stroked="f">
                    <o:lock v:ext="edit" aspectratio="t"/>
                  </v:rect>
                </v:group>
                <v:group id="Group 5182" o:spid="_x0000_s1051" style="position:absolute;left:1733;top:1792;width:8397;height:11823" coordorigin="4580,2810" coordsize="477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">
                  <v:line id="Line 5183" o:spid="_x0000_s1052" style="position:absolute;visibility:visible;mso-wrap-style:square" from="4580,8210" to="9350,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"/>
                  <v:line id="Line 5184" o:spid="_x0000_s1053" style="position:absolute;visibility:visible;mso-wrap-style:square" from="4580,2810" to="9350,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"/>
                </v:group>
                <v:group id="Group 5185" o:spid="_x0000_s1054" style="position:absolute;left:1400;top:2122;width:9075;height:11223" coordorigin="1375,2158" coordsize="9075,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">
                  <v:line id="Line 5186" o:spid="_x0000_s1055" style="position:absolute;rotation:-90;visibility:visible;mso-wrap-style:square" from="5558,7050" to="15341,7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"/>
                  <v:line id="Line 5187" o:spid="_x0000_s1056" style="position:absolute;rotation:-90;visibility:visible;mso-wrap-style:square" from="-3517,7050" to="6266,7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"/>
                </v:group>
                <w10:anchorlock/>
              </v:group>
            </w:pict>
          </mc:Fallback>
        </mc:AlternateContent>
      </w:r>
      <w:r w:rsidR="00F318CA">
        <w:rPr>
          <w:rFonts w:cs="David" w:hint="cs"/>
          <w:rtl/>
          <w:lang w:eastAsia="en-US"/>
        </w:rPr>
        <w:t xml:space="preserve">בתחילת המאה ה- </w:t>
      </w:r>
      <w:r w:rsidR="00F318CA">
        <w:rPr>
          <w:rFonts w:cs="David"/>
          <w:lang w:eastAsia="en-US"/>
        </w:rPr>
        <w:t>21</w:t>
      </w:r>
      <w:r w:rsidR="00F318CA">
        <w:rPr>
          <w:rFonts w:cs="David" w:hint="cs"/>
          <w:rtl/>
          <w:lang w:eastAsia="en-US"/>
        </w:rPr>
        <w:t xml:space="preserve"> התגלה מאגר גדול של גז טבעי במים הכלכליים של ישראל. הגז הטבעי</w:t>
      </w:r>
    </w:p>
    <w:p w:rsidR="00F318CA" w:rsidRDefault="00F318CA">
      <w:pPr>
        <w:spacing w:line="480" w:lineRule="auto"/>
        <w:ind w:left="-100"/>
        <w:jc w:val="both"/>
        <w:rPr>
          <w:rFonts w:cs="David"/>
          <w:rtl/>
          <w:lang w:eastAsia="en-US"/>
        </w:rPr>
      </w:pPr>
      <w:r>
        <w:rPr>
          <w:rFonts w:cs="David" w:hint="cs"/>
          <w:rtl/>
          <w:lang w:eastAsia="en-US"/>
        </w:rPr>
        <w:t xml:space="preserve">שהתגלה מכיל </w:t>
      </w:r>
      <w:r>
        <w:rPr>
          <w:rFonts w:cs="David"/>
          <w:lang w:eastAsia="en-US"/>
        </w:rPr>
        <w:t>99%</w:t>
      </w:r>
      <w:r>
        <w:rPr>
          <w:rFonts w:cs="David" w:hint="cs"/>
          <w:rtl/>
          <w:lang w:eastAsia="en-US"/>
        </w:rPr>
        <w:t xml:space="preserve"> מתאן, </w:t>
      </w:r>
      <w:r>
        <w:rPr>
          <w:rFonts w:cs="David"/>
          <w:lang w:eastAsia="en-US"/>
        </w:rPr>
        <w:t>CH</w:t>
      </w:r>
      <w:r>
        <w:rPr>
          <w:rFonts w:cs="David"/>
          <w:vertAlign w:val="subscript"/>
          <w:lang w:eastAsia="en-US"/>
        </w:rPr>
        <w:t>4(g)</w:t>
      </w:r>
      <w:r>
        <w:rPr>
          <w:rFonts w:cs="David" w:hint="cs"/>
          <w:rtl/>
          <w:lang w:eastAsia="en-US"/>
        </w:rPr>
        <w:t xml:space="preserve"> .</w:t>
      </w:r>
    </w:p>
    <w:p w:rsidR="00F318CA" w:rsidRDefault="00F318CA">
      <w:pPr>
        <w:spacing w:line="480" w:lineRule="auto"/>
        <w:ind w:left="-100" w:right="284"/>
        <w:jc w:val="both"/>
        <w:rPr>
          <w:rFonts w:cs="David"/>
          <w:rtl/>
          <w:lang w:eastAsia="en-US"/>
        </w:rPr>
      </w:pPr>
      <w:r>
        <w:rPr>
          <w:rFonts w:cs="David" w:hint="cs"/>
          <w:rtl/>
          <w:lang w:eastAsia="en-US"/>
        </w:rPr>
        <w:t xml:space="preserve">כיום, הגז הטבעי משמש בעיקר חומר דלק להפקת חשמל בתחנות כוח, במקום פחם, </w:t>
      </w:r>
      <w:r>
        <w:rPr>
          <w:rFonts w:cs="David"/>
          <w:lang w:eastAsia="en-US"/>
        </w:rPr>
        <w:t>C</w:t>
      </w:r>
      <w:r>
        <w:rPr>
          <w:rFonts w:cs="David"/>
          <w:vertAlign w:val="subscript"/>
          <w:lang w:eastAsia="en-US"/>
        </w:rPr>
        <w:t>(s)</w:t>
      </w:r>
      <w:r>
        <w:rPr>
          <w:rFonts w:cs="David" w:hint="cs"/>
          <w:rtl/>
          <w:lang w:eastAsia="en-US"/>
        </w:rPr>
        <w:t xml:space="preserve"> , וחומרי דלק שמקורם בנפט. הנפט הוא תערובת של פחמימנים (תרכובות של פחמן ומימן). בתגובת שרפה מגיבים הפחמימנים עם חמצן, </w:t>
      </w:r>
      <w:r>
        <w:rPr>
          <w:rFonts w:cs="David"/>
          <w:lang w:eastAsia="en-US"/>
        </w:rPr>
        <w:t>O</w:t>
      </w:r>
      <w:r>
        <w:rPr>
          <w:rFonts w:cs="David"/>
          <w:vertAlign w:val="subscript"/>
          <w:lang w:eastAsia="en-US"/>
        </w:rPr>
        <w:t>2(g)</w:t>
      </w:r>
      <w:r>
        <w:rPr>
          <w:rFonts w:cs="David" w:hint="cs"/>
          <w:rtl/>
          <w:lang w:eastAsia="en-US"/>
        </w:rPr>
        <w:t xml:space="preserve"> . נוצרים פחמן דו-חמצני, </w:t>
      </w:r>
      <w:r>
        <w:rPr>
          <w:rFonts w:cs="David"/>
          <w:lang w:eastAsia="en-US"/>
        </w:rPr>
        <w:t>CO</w:t>
      </w:r>
      <w:r>
        <w:rPr>
          <w:rFonts w:cs="David"/>
          <w:vertAlign w:val="subscript"/>
          <w:lang w:eastAsia="en-US"/>
        </w:rPr>
        <w:t>2(g)</w:t>
      </w:r>
      <w:r>
        <w:rPr>
          <w:rFonts w:cs="David" w:hint="cs"/>
          <w:rtl/>
          <w:lang w:eastAsia="en-US"/>
        </w:rPr>
        <w:t xml:space="preserve"> , ומים, </w:t>
      </w:r>
      <w:r>
        <w:rPr>
          <w:rFonts w:cs="David"/>
          <w:lang w:eastAsia="en-US"/>
        </w:rPr>
        <w:t>H</w:t>
      </w:r>
      <w:r>
        <w:rPr>
          <w:rFonts w:cs="David"/>
          <w:vertAlign w:val="subscript"/>
          <w:lang w:eastAsia="en-US"/>
        </w:rPr>
        <w:t>2</w:t>
      </w:r>
      <w:r>
        <w:rPr>
          <w:rFonts w:cs="David"/>
          <w:lang w:eastAsia="en-US"/>
        </w:rPr>
        <w:t>O</w:t>
      </w:r>
      <w:r>
        <w:rPr>
          <w:rFonts w:cs="David"/>
          <w:vertAlign w:val="subscript"/>
          <w:lang w:eastAsia="en-US"/>
        </w:rPr>
        <w:t>(l)</w:t>
      </w:r>
      <w:r>
        <w:rPr>
          <w:rFonts w:cs="David" w:hint="cs"/>
          <w:rtl/>
          <w:lang w:eastAsia="en-US"/>
        </w:rPr>
        <w:t xml:space="preserve"> , ונפלטת אנרגיה המנוצלת להפקת חשמל. תגובה </w:t>
      </w:r>
      <w:r>
        <w:rPr>
          <w:rtl/>
          <w:lang w:eastAsia="en-US"/>
        </w:rPr>
        <w:t>(1)</w:t>
      </w:r>
      <w:r>
        <w:rPr>
          <w:rFonts w:cs="David" w:hint="cs"/>
          <w:rtl/>
          <w:lang w:eastAsia="en-US"/>
        </w:rPr>
        <w:t xml:space="preserve"> היא תגובת השרפה של מתאן.</w:t>
      </w:r>
    </w:p>
    <w:p w:rsidR="00F318CA" w:rsidRDefault="002E093F" w:rsidP="00A02C4C">
      <w:pPr>
        <w:bidi w:val="0"/>
        <w:spacing w:line="480" w:lineRule="auto"/>
        <w:ind w:left="1134" w:hanging="708"/>
        <w:rPr>
          <w:rFonts w:cs="David"/>
          <w:lang w:eastAsia="en-US"/>
        </w:rPr>
      </w:pPr>
      <w:r w:rsidRPr="002B54B6">
        <w:rPr>
          <w:position w:val="-16"/>
        </w:rPr>
        <w:object w:dxaOrig="4500" w:dyaOrig="420">
          <v:shape id="_x0000_i2611" type="#_x0000_t75" alt="תגובה 1&#10;CH_{4\left ( g \right )}+2O_{2\left ( g \right )}\rightarrow CO_{2\left ( g \right )}+2H_2O_{\left ( l \right )}" style="width:225pt;height:21pt" o:ole="">
            <v:imagedata r:id="rId77" o:title=""/>
          </v:shape>
          <o:OLEObject Type="Embed" ProgID="Equation.DSMT4" ShapeID="_x0000_i2611" DrawAspect="Content" ObjectID="_1587288725" r:id="rId78"/>
        </w:object>
      </w:r>
      <w:r w:rsidR="00F318CA">
        <w:rPr>
          <w:rFonts w:cs="David"/>
          <w:lang w:eastAsia="en-US"/>
        </w:rPr>
        <w:tab/>
        <w:t xml:space="preserve">  </w:t>
      </w:r>
      <w:r w:rsidR="00A02C4C" w:rsidRPr="004E290D">
        <w:rPr>
          <w:position w:val="-4"/>
        </w:rPr>
        <w:object w:dxaOrig="499" w:dyaOrig="260">
          <v:shape id="_x0000_i2612" type="#_x0000_t75" alt="\Delta H^{\degree}" style="width:24.75pt;height:12.75pt" o:ole="">
            <v:imagedata r:id="rId74" o:title=""/>
          </v:shape>
          <o:OLEObject Type="Embed" ProgID="Equation.DSMT4" ShapeID="_x0000_i2612" DrawAspect="Content" ObjectID="_1587288726" r:id="rId79"/>
        </w:object>
      </w:r>
      <w:r w:rsidR="00F318CA">
        <w:rPr>
          <w:rFonts w:cs="David"/>
          <w:lang w:eastAsia="en-US"/>
        </w:rPr>
        <w:t xml:space="preserve"> = </w:t>
      </w:r>
      <w:r w:rsidR="00F318CA">
        <w:rPr>
          <w:rFonts w:cs="David"/>
        </w:rPr>
        <w:sym w:font="Symbol" w:char="F02D"/>
      </w:r>
      <w:r w:rsidR="00F318CA">
        <w:rPr>
          <w:rFonts w:cs="David"/>
          <w:lang w:eastAsia="en-US"/>
        </w:rPr>
        <w:t>890 kJ</w:t>
      </w:r>
    </w:p>
    <w:p w:rsidR="00F318CA" w:rsidRDefault="00F318CA">
      <w:pPr>
        <w:bidi w:val="0"/>
        <w:ind w:left="1134" w:hanging="709"/>
        <w:rPr>
          <w:rFonts w:cs="David"/>
          <w:sz w:val="16"/>
          <w:szCs w:val="16"/>
          <w:lang w:eastAsia="en-US"/>
        </w:rPr>
      </w:pPr>
      <w:r>
        <w:rPr>
          <w:rFonts w:cs="David"/>
          <w:sz w:val="16"/>
          <w:szCs w:val="16"/>
          <w:lang w:eastAsia="en-US"/>
        </w:rPr>
        <w:tab/>
      </w:r>
    </w:p>
    <w:p w:rsidR="00F318CA" w:rsidRDefault="00F318CA">
      <w:pPr>
        <w:spacing w:line="480" w:lineRule="auto"/>
        <w:ind w:left="-100" w:right="284"/>
        <w:jc w:val="both"/>
        <w:rPr>
          <w:rFonts w:cs="David"/>
          <w:rtl/>
          <w:lang w:eastAsia="en-US"/>
        </w:rPr>
      </w:pPr>
      <w:r>
        <w:rPr>
          <w:rFonts w:cs="David" w:hint="cs"/>
          <w:rtl/>
          <w:lang w:eastAsia="en-US"/>
        </w:rPr>
        <w:t>כאשר אותה כמות אנרגיה נפלטת בשרפה של פחמימנים שונים, יש יתרון למתאן, מכיוון שנפח   ה-</w:t>
      </w:r>
      <w:r>
        <w:rPr>
          <w:rFonts w:cs="David"/>
          <w:lang w:eastAsia="en-US"/>
        </w:rPr>
        <w:t>CO</w:t>
      </w:r>
      <w:r>
        <w:rPr>
          <w:rFonts w:cs="David"/>
          <w:vertAlign w:val="subscript"/>
          <w:lang w:eastAsia="en-US"/>
        </w:rPr>
        <w:t>2(g)</w:t>
      </w:r>
      <w:r>
        <w:rPr>
          <w:rFonts w:cs="David" w:hint="cs"/>
          <w:rtl/>
          <w:lang w:eastAsia="en-US"/>
        </w:rPr>
        <w:t xml:space="preserve"> שנוצר בשרפתו הוא הקטן ביותר. </w:t>
      </w:r>
      <w:r>
        <w:rPr>
          <w:rFonts w:cs="David"/>
          <w:lang w:eastAsia="en-US"/>
        </w:rPr>
        <w:t>CO</w:t>
      </w:r>
      <w:r>
        <w:rPr>
          <w:rFonts w:cs="David"/>
          <w:vertAlign w:val="subscript"/>
          <w:lang w:eastAsia="en-US"/>
        </w:rPr>
        <w:t>2(g)</w:t>
      </w:r>
      <w:r>
        <w:rPr>
          <w:rFonts w:cs="David" w:hint="cs"/>
          <w:rtl/>
          <w:lang w:eastAsia="en-US"/>
        </w:rPr>
        <w:t xml:space="preserve"> הוא גז התורם להגברת אפקט החממה ולכן המעבר לשימוש בגז טבעי כחומר דלק מפחית את הפליטה של </w:t>
      </w:r>
      <w:r>
        <w:rPr>
          <w:rFonts w:cs="David"/>
          <w:lang w:eastAsia="en-US"/>
        </w:rPr>
        <w:t>CO</w:t>
      </w:r>
      <w:r>
        <w:rPr>
          <w:rFonts w:cs="David"/>
          <w:vertAlign w:val="subscript"/>
          <w:lang w:eastAsia="en-US"/>
        </w:rPr>
        <w:t>2(g)</w:t>
      </w:r>
      <w:r>
        <w:rPr>
          <w:rFonts w:cs="David" w:hint="cs"/>
          <w:rtl/>
          <w:lang w:eastAsia="en-US"/>
        </w:rPr>
        <w:t xml:space="preserve"> לאטמוספרה.</w:t>
      </w:r>
    </w:p>
    <w:p w:rsidR="00F318CA" w:rsidRDefault="00F318CA">
      <w:pPr>
        <w:ind w:left="368" w:hanging="425"/>
        <w:rPr>
          <w:rFonts w:cs="David"/>
          <w:sz w:val="16"/>
          <w:szCs w:val="16"/>
          <w:rtl/>
          <w:lang w:eastAsia="en-US"/>
        </w:rPr>
      </w:pPr>
    </w:p>
    <w:p w:rsidR="00F318CA" w:rsidRDefault="00F318CA">
      <w:pPr>
        <w:spacing w:line="480" w:lineRule="auto"/>
        <w:ind w:left="-100"/>
        <w:rPr>
          <w:rFonts w:cs="David"/>
          <w:rtl/>
          <w:lang w:eastAsia="en-US"/>
        </w:rPr>
      </w:pPr>
      <w:r>
        <w:rPr>
          <w:rFonts w:cs="David" w:hint="cs"/>
          <w:rtl/>
          <w:lang w:eastAsia="en-US"/>
        </w:rPr>
        <w:t xml:space="preserve">המתאן שמקורו בגז טבעי יכול לשמש לא רק חומר דלק, אלא גם חומר מוצא בתעשייה הכימית להפקת מימן, </w:t>
      </w:r>
      <w:r>
        <w:rPr>
          <w:rFonts w:cs="David"/>
          <w:lang w:eastAsia="en-US"/>
        </w:rPr>
        <w:t>H</w:t>
      </w:r>
      <w:r>
        <w:rPr>
          <w:rFonts w:cs="David"/>
          <w:vertAlign w:val="subscript"/>
          <w:lang w:eastAsia="en-US"/>
        </w:rPr>
        <w:t>2(g)</w:t>
      </w:r>
      <w:r>
        <w:rPr>
          <w:rFonts w:cs="David" w:hint="cs"/>
          <w:rtl/>
          <w:lang w:eastAsia="en-US"/>
        </w:rPr>
        <w:t xml:space="preserve"> , ומתאנול, </w:t>
      </w:r>
      <w:r>
        <w:rPr>
          <w:rFonts w:cs="David"/>
          <w:lang w:eastAsia="en-US"/>
        </w:rPr>
        <w:t>CH</w:t>
      </w:r>
      <w:r>
        <w:rPr>
          <w:rFonts w:cs="David"/>
          <w:vertAlign w:val="subscript"/>
          <w:lang w:eastAsia="en-US"/>
        </w:rPr>
        <w:t>3</w:t>
      </w:r>
      <w:r>
        <w:rPr>
          <w:rFonts w:cs="David"/>
          <w:lang w:eastAsia="en-US"/>
        </w:rPr>
        <w:t>OH</w:t>
      </w:r>
      <w:r>
        <w:rPr>
          <w:rFonts w:cs="David"/>
          <w:vertAlign w:val="subscript"/>
          <w:lang w:eastAsia="en-US"/>
        </w:rPr>
        <w:t>(l)</w:t>
      </w:r>
      <w:r>
        <w:rPr>
          <w:rFonts w:cs="David" w:hint="cs"/>
          <w:rtl/>
          <w:lang w:eastAsia="en-US"/>
        </w:rPr>
        <w:t xml:space="preserve"> .</w:t>
      </w:r>
    </w:p>
    <w:p w:rsidR="00F318CA" w:rsidRDefault="00F318CA">
      <w:pPr>
        <w:spacing w:line="480" w:lineRule="auto"/>
        <w:ind w:left="368" w:hanging="426"/>
        <w:rPr>
          <w:rFonts w:cs="David"/>
          <w:rtl/>
          <w:lang w:eastAsia="en-US"/>
        </w:rPr>
      </w:pPr>
      <w:r>
        <w:rPr>
          <w:rFonts w:cs="David" w:hint="cs"/>
          <w:rtl/>
          <w:lang w:eastAsia="en-US"/>
        </w:rPr>
        <w:t xml:space="preserve">מתאן מגיב עם קיטור, </w:t>
      </w:r>
      <w:r>
        <w:rPr>
          <w:rFonts w:cs="David"/>
          <w:lang w:eastAsia="en-US"/>
        </w:rPr>
        <w:t>H</w:t>
      </w:r>
      <w:r>
        <w:rPr>
          <w:rFonts w:cs="David"/>
          <w:vertAlign w:val="subscript"/>
          <w:lang w:eastAsia="en-US"/>
        </w:rPr>
        <w:t>2</w:t>
      </w:r>
      <w:r>
        <w:rPr>
          <w:rFonts w:cs="David"/>
          <w:lang w:eastAsia="en-US"/>
        </w:rPr>
        <w:t>O</w:t>
      </w:r>
      <w:r>
        <w:rPr>
          <w:rFonts w:cs="David"/>
          <w:vertAlign w:val="subscript"/>
          <w:lang w:eastAsia="en-US"/>
        </w:rPr>
        <w:t>(g)</w:t>
      </w:r>
      <w:r>
        <w:rPr>
          <w:rFonts w:cs="David" w:hint="cs"/>
          <w:rtl/>
          <w:lang w:eastAsia="en-US"/>
        </w:rPr>
        <w:t xml:space="preserve"> , על פי תגובה </w:t>
      </w:r>
      <w:r>
        <w:rPr>
          <w:rFonts w:cs="David"/>
          <w:lang w:eastAsia="en-US"/>
        </w:rPr>
        <w:t>(2)</w:t>
      </w:r>
      <w:r>
        <w:rPr>
          <w:rFonts w:cs="David" w:hint="cs"/>
          <w:rtl/>
          <w:lang w:eastAsia="en-US"/>
        </w:rPr>
        <w:t>:</w:t>
      </w:r>
    </w:p>
    <w:p w:rsidR="00F318CA" w:rsidRDefault="002E093F" w:rsidP="00D0247A">
      <w:pPr>
        <w:bidi w:val="0"/>
        <w:spacing w:line="480" w:lineRule="auto"/>
        <w:ind w:left="1134" w:hanging="708"/>
        <w:rPr>
          <w:rFonts w:cs="David"/>
          <w:lang w:eastAsia="en-US"/>
        </w:rPr>
      </w:pPr>
      <w:r w:rsidRPr="002B54B6">
        <w:rPr>
          <w:position w:val="-16"/>
        </w:rPr>
        <w:object w:dxaOrig="4340" w:dyaOrig="420">
          <v:shape id="_x0000_i2613" type="#_x0000_t75" alt="תגובה 2&#10;CH_{4\left ( g \right )}+H_2O_{\left ( g \right )}\rightarrow CO_{\left ( g \right )}+3H_{2\left ( g \right )}" style="width:216.75pt;height:21pt" o:ole="">
            <v:imagedata r:id="rId80" o:title=""/>
          </v:shape>
          <o:OLEObject Type="Embed" ProgID="Equation.DSMT4" ShapeID="_x0000_i2613" DrawAspect="Content" ObjectID="_1587288727" r:id="rId81"/>
        </w:object>
      </w:r>
    </w:p>
    <w:p w:rsidR="00F318CA" w:rsidRDefault="00F318CA">
      <w:pPr>
        <w:spacing w:line="480" w:lineRule="auto"/>
        <w:ind w:left="-100"/>
        <w:jc w:val="both"/>
        <w:rPr>
          <w:rFonts w:cs="David"/>
          <w:rtl/>
          <w:lang w:eastAsia="en-US"/>
        </w:rPr>
      </w:pPr>
      <w:r>
        <w:rPr>
          <w:rFonts w:cs="David" w:hint="cs"/>
          <w:rtl/>
          <w:lang w:eastAsia="en-US"/>
        </w:rPr>
        <w:t xml:space="preserve">תערובת הגזים </w:t>
      </w:r>
      <w:r>
        <w:rPr>
          <w:rFonts w:cs="David"/>
          <w:lang w:eastAsia="en-US"/>
        </w:rPr>
        <w:t>CO</w:t>
      </w:r>
      <w:r>
        <w:rPr>
          <w:rFonts w:cs="David"/>
          <w:vertAlign w:val="subscript"/>
          <w:lang w:eastAsia="en-US"/>
        </w:rPr>
        <w:t>(g)</w:t>
      </w:r>
      <w:r>
        <w:rPr>
          <w:rFonts w:cs="David" w:hint="cs"/>
          <w:rtl/>
          <w:lang w:eastAsia="en-US"/>
        </w:rPr>
        <w:t xml:space="preserve"> ו- </w:t>
      </w:r>
      <w:r>
        <w:rPr>
          <w:rFonts w:cs="David"/>
          <w:lang w:eastAsia="en-US"/>
        </w:rPr>
        <w:t>H</w:t>
      </w:r>
      <w:r>
        <w:rPr>
          <w:rFonts w:cs="David"/>
          <w:vertAlign w:val="subscript"/>
          <w:lang w:eastAsia="en-US"/>
        </w:rPr>
        <w:t>2(g)</w:t>
      </w:r>
      <w:r>
        <w:rPr>
          <w:rFonts w:cs="David" w:hint="cs"/>
          <w:rtl/>
          <w:lang w:eastAsia="en-US"/>
        </w:rPr>
        <w:t xml:space="preserve"> שמתקבלת בתגובה </w:t>
      </w:r>
      <w:r>
        <w:rPr>
          <w:rFonts w:cs="David"/>
          <w:lang w:eastAsia="en-US"/>
        </w:rPr>
        <w:t>(2)</w:t>
      </w:r>
      <w:r>
        <w:rPr>
          <w:rFonts w:cs="David" w:hint="cs"/>
          <w:rtl/>
          <w:lang w:eastAsia="en-US"/>
        </w:rPr>
        <w:t xml:space="preserve"> מכונה סינגז </w:t>
      </w:r>
      <w:r>
        <w:rPr>
          <w:rFonts w:cs="David"/>
          <w:rtl/>
          <w:lang w:eastAsia="en-US"/>
        </w:rPr>
        <w:t>(</w:t>
      </w:r>
      <w:r>
        <w:rPr>
          <w:rFonts w:cs="David"/>
          <w:lang w:eastAsia="en-US"/>
        </w:rPr>
        <w:t>syngas</w:t>
      </w:r>
      <w:r>
        <w:rPr>
          <w:rFonts w:cs="David"/>
          <w:rtl/>
          <w:lang w:eastAsia="en-US"/>
        </w:rPr>
        <w:t>)</w:t>
      </w:r>
      <w:r>
        <w:rPr>
          <w:rFonts w:cs="David" w:hint="cs"/>
          <w:rtl/>
          <w:lang w:eastAsia="en-US"/>
        </w:rPr>
        <w:t>, והיא מקור למימן בתעשייה הכימית.</w:t>
      </w:r>
    </w:p>
    <w:p w:rsidR="00F318CA" w:rsidRDefault="00F318CA">
      <w:pPr>
        <w:spacing w:line="480" w:lineRule="auto"/>
        <w:ind w:left="368" w:hanging="426"/>
        <w:jc w:val="both"/>
        <w:rPr>
          <w:rFonts w:cs="David"/>
          <w:rtl/>
          <w:lang w:eastAsia="en-US"/>
        </w:rPr>
      </w:pPr>
      <w:r>
        <w:rPr>
          <w:rFonts w:cs="David" w:hint="cs"/>
          <w:rtl/>
          <w:lang w:eastAsia="en-US"/>
        </w:rPr>
        <w:t xml:space="preserve">המימן מנוצל בין השאר להפקת אמוניה, </w:t>
      </w:r>
      <w:r>
        <w:rPr>
          <w:rFonts w:cs="David"/>
          <w:lang w:eastAsia="en-US"/>
        </w:rPr>
        <w:t>NH</w:t>
      </w:r>
      <w:r>
        <w:rPr>
          <w:rFonts w:cs="David"/>
          <w:vertAlign w:val="subscript"/>
          <w:lang w:eastAsia="en-US"/>
        </w:rPr>
        <w:t>3(g)</w:t>
      </w:r>
      <w:r>
        <w:rPr>
          <w:rFonts w:cs="David" w:hint="cs"/>
          <w:rtl/>
          <w:lang w:eastAsia="en-US"/>
        </w:rPr>
        <w:t xml:space="preserve"> , שהיא חומר מוצא בתעשיית הדשנים.</w:t>
      </w:r>
    </w:p>
    <w:p w:rsidR="00F318CA" w:rsidRDefault="00F318CA">
      <w:pPr>
        <w:spacing w:line="480" w:lineRule="auto"/>
        <w:ind w:left="368" w:hanging="426"/>
        <w:jc w:val="both"/>
        <w:rPr>
          <w:rFonts w:cs="David"/>
          <w:rtl/>
          <w:lang w:eastAsia="en-US"/>
        </w:rPr>
      </w:pPr>
      <w:r>
        <w:rPr>
          <w:rFonts w:cs="David" w:hint="cs"/>
          <w:rtl/>
          <w:lang w:eastAsia="en-US"/>
        </w:rPr>
        <w:t xml:space="preserve">מסינגז אפשר להפיק גם מתאנול, </w:t>
      </w:r>
      <w:r>
        <w:rPr>
          <w:rFonts w:cs="David"/>
          <w:lang w:eastAsia="en-US"/>
        </w:rPr>
        <w:t>CH</w:t>
      </w:r>
      <w:r>
        <w:rPr>
          <w:rFonts w:cs="David"/>
          <w:vertAlign w:val="subscript"/>
          <w:lang w:eastAsia="en-US"/>
        </w:rPr>
        <w:t>3</w:t>
      </w:r>
      <w:r>
        <w:rPr>
          <w:rFonts w:cs="David"/>
          <w:lang w:eastAsia="en-US"/>
        </w:rPr>
        <w:t>OH</w:t>
      </w:r>
      <w:r>
        <w:rPr>
          <w:rFonts w:cs="David"/>
          <w:vertAlign w:val="subscript"/>
          <w:lang w:eastAsia="en-US"/>
        </w:rPr>
        <w:t>(l)</w:t>
      </w:r>
      <w:r>
        <w:rPr>
          <w:rFonts w:cs="David" w:hint="cs"/>
          <w:rtl/>
          <w:lang w:eastAsia="en-US"/>
        </w:rPr>
        <w:t xml:space="preserve"> , על פי תגובה </w:t>
      </w:r>
      <w:r>
        <w:rPr>
          <w:rtl/>
          <w:lang w:eastAsia="en-US"/>
        </w:rPr>
        <w:t>(3)</w:t>
      </w:r>
      <w:r>
        <w:rPr>
          <w:rFonts w:cs="David" w:hint="cs"/>
          <w:rtl/>
          <w:lang w:eastAsia="en-US"/>
        </w:rPr>
        <w:t>:</w:t>
      </w:r>
    </w:p>
    <w:p w:rsidR="00D0247A" w:rsidRDefault="002E093F" w:rsidP="00D0247A">
      <w:pPr>
        <w:bidi w:val="0"/>
        <w:spacing w:line="480" w:lineRule="auto"/>
        <w:ind w:left="1134" w:hanging="708"/>
        <w:rPr>
          <w:rFonts w:cs="David"/>
          <w:lang w:eastAsia="en-US"/>
        </w:rPr>
      </w:pPr>
      <w:r w:rsidRPr="002B54B6">
        <w:rPr>
          <w:position w:val="-16"/>
        </w:rPr>
        <w:object w:dxaOrig="3640" w:dyaOrig="420">
          <v:shape id="_x0000_i2614" type="#_x0000_t75" alt="תגובה 3&#10;CO_{\left ( g \right )}+2H_{2\left ( g \right )}\rightarrow CH_3OH_{\left ( l \right )}" style="width:182.25pt;height:21pt;mso-position-vertical:absolute" o:ole="">
            <v:imagedata r:id="rId82" o:title=""/>
          </v:shape>
          <o:OLEObject Type="Embed" ProgID="Equation.DSMT4" ShapeID="_x0000_i2614" DrawAspect="Content" ObjectID="_1587288728" r:id="rId83"/>
        </w:object>
      </w:r>
    </w:p>
    <w:p w:rsidR="00D0247A" w:rsidRDefault="00D0247A">
      <w:pPr>
        <w:bidi w:val="0"/>
        <w:rPr>
          <w:rFonts w:cs="David"/>
          <w:lang w:eastAsia="en-US"/>
        </w:rPr>
      </w:pPr>
      <w:r>
        <w:rPr>
          <w:rFonts w:cs="David"/>
          <w:lang w:eastAsia="en-US"/>
        </w:rPr>
        <w:br w:type="page"/>
      </w:r>
    </w:p>
    <w:p w:rsidR="00F318CA" w:rsidRDefault="00F318CA" w:rsidP="00D0247A">
      <w:pPr>
        <w:bidi w:val="0"/>
        <w:spacing w:line="480" w:lineRule="auto"/>
        <w:ind w:left="1134" w:hanging="708"/>
        <w:rPr>
          <w:rFonts w:cs="David"/>
          <w:rtl/>
          <w:lang w:eastAsia="en-US"/>
        </w:rPr>
      </w:pPr>
    </w:p>
    <w:p w:rsidR="00F318CA" w:rsidRDefault="00F318CA">
      <w:pPr>
        <w:spacing w:line="480" w:lineRule="auto"/>
        <w:ind w:left="-100" w:right="284"/>
        <w:jc w:val="both"/>
        <w:rPr>
          <w:rFonts w:cs="David"/>
          <w:rtl/>
          <w:lang w:eastAsia="en-US"/>
        </w:rPr>
      </w:pPr>
      <w:r>
        <w:rPr>
          <w:rFonts w:cs="David" w:hint="cs"/>
          <w:rtl/>
          <w:lang w:eastAsia="en-US"/>
        </w:rPr>
        <w:t>ממתאנול אפשר להפיק חומרים המשמשים חומרי גלם לתעשיית הפלסטיקה, הטקסטיל, הצבעים והתרופות.</w:t>
      </w:r>
    </w:p>
    <w:p w:rsidR="00F318CA" w:rsidRDefault="00B7063F">
      <w:pPr>
        <w:spacing w:line="480" w:lineRule="auto"/>
        <w:ind w:left="-100" w:right="284"/>
        <w:jc w:val="both"/>
        <w:rPr>
          <w:rFonts w:cs="David"/>
          <w:rtl/>
          <w:lang w:eastAsia="en-US"/>
        </w:rPr>
      </w:pPr>
      <w:r>
        <w:rPr>
          <w:rFonts w:cs="David"/>
          <w:noProof/>
          <w:sz w:val="20"/>
          <w:rtl/>
          <w:lang w:eastAsia="en-US"/>
        </w:rPr>
        <mc:AlternateContent>
          <mc:Choice Requires="wpg">
            <w:drawing>
              <wp:anchor distT="0" distB="0" distL="114300" distR="114300" simplePos="0" relativeHeight="251602432" behindDoc="1" locked="1" layoutInCell="1" allowOverlap="1">
                <wp:simplePos x="0" y="0"/>
                <wp:positionH relativeFrom="column">
                  <wp:posOffset>-194310</wp:posOffset>
                </wp:positionH>
                <wp:positionV relativeFrom="paragraph">
                  <wp:posOffset>-847725</wp:posOffset>
                </wp:positionV>
                <wp:extent cx="5957570" cy="3484245"/>
                <wp:effectExtent l="0" t="0" r="5080" b="1905"/>
                <wp:wrapNone/>
                <wp:docPr id="19428" name="Group 5188" descr="רקע"/>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3484245"/>
                          <a:chOff x="1366" y="1745"/>
                          <a:chExt cx="9133" cy="11931"/>
                        </a:xfrm>
                      </wpg:grpSpPr>
                      <wpg:grpSp>
                        <wpg:cNvPr id="19429" name="Group 5189"/>
                        <wpg:cNvGrpSpPr>
                          <a:grpSpLocks/>
                        </wpg:cNvGrpSpPr>
                        <wpg:grpSpPr bwMode="auto">
                          <a:xfrm>
                            <a:off x="1366" y="13307"/>
                            <a:ext cx="367" cy="369"/>
                            <a:chOff x="1366" y="12803"/>
                            <a:chExt cx="367" cy="369"/>
                          </a:xfrm>
                        </wpg:grpSpPr>
                        <wpg:grpSp>
                          <wpg:cNvPr id="19430" name="Group 5190"/>
                          <wpg:cNvGrpSpPr>
                            <a:grpSpLocks noChangeAspect="1"/>
                          </wpg:cNvGrpSpPr>
                          <wpg:grpSpPr bwMode="auto">
                            <a:xfrm>
                              <a:off x="1413" y="12803"/>
                              <a:ext cx="320" cy="308"/>
                              <a:chOff x="5885" y="5972"/>
                              <a:chExt cx="1004" cy="967"/>
                            </a:xfrm>
                          </wpg:grpSpPr>
                          <wps:wsp>
                            <wps:cNvPr id="19431" name="Rectangle 5191"/>
                            <wps:cNvSpPr>
                              <a:spLocks noChangeAspect="1" noChangeArrowheads="1"/>
                            </wps:cNvSpPr>
                            <wps:spPr bwMode="auto">
                              <a:xfrm>
                                <a:off x="5885" y="5972"/>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32" name="Rectangle 5192"/>
                            <wps:cNvSpPr>
                              <a:spLocks noChangeAspect="1" noChangeArrowheads="1"/>
                            </wps:cNvSpPr>
                            <wps:spPr bwMode="auto">
                              <a:xfrm>
                                <a:off x="6237" y="6287"/>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433" name="Rectangle 5193"/>
                          <wps:cNvSpPr>
                            <a:spLocks noChangeAspect="1" noChangeArrowheads="1"/>
                          </wps:cNvSpPr>
                          <wps:spPr bwMode="auto">
                            <a:xfrm>
                              <a:off x="1466" y="13025"/>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34" name="Rectangle 5194"/>
                          <wps:cNvSpPr>
                            <a:spLocks noChangeAspect="1" noChangeArrowheads="1"/>
                          </wps:cNvSpPr>
                          <wps:spPr bwMode="auto">
                            <a:xfrm rot="-5400000">
                              <a:off x="1308" y="12879"/>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9435" name="Group 5195"/>
                        <wpg:cNvGrpSpPr>
                          <a:grpSpLocks/>
                        </wpg:cNvGrpSpPr>
                        <wpg:grpSpPr bwMode="auto">
                          <a:xfrm>
                            <a:off x="10132" y="13307"/>
                            <a:ext cx="367" cy="369"/>
                            <a:chOff x="10112" y="11818"/>
                            <a:chExt cx="367" cy="369"/>
                          </a:xfrm>
                        </wpg:grpSpPr>
                        <wpg:grpSp>
                          <wpg:cNvPr id="19436" name="Group 5196"/>
                          <wpg:cNvGrpSpPr>
                            <a:grpSpLocks noChangeAspect="1"/>
                          </wpg:cNvGrpSpPr>
                          <wpg:grpSpPr bwMode="auto">
                            <a:xfrm flipH="1">
                              <a:off x="10112" y="11818"/>
                              <a:ext cx="320" cy="308"/>
                              <a:chOff x="5885" y="5972"/>
                              <a:chExt cx="1004" cy="967"/>
                            </a:xfrm>
                          </wpg:grpSpPr>
                          <wps:wsp>
                            <wps:cNvPr id="19437" name="Rectangle 5197"/>
                            <wps:cNvSpPr>
                              <a:spLocks noChangeAspect="1" noChangeArrowheads="1"/>
                            </wps:cNvSpPr>
                            <wps:spPr bwMode="auto">
                              <a:xfrm>
                                <a:off x="5885" y="5972"/>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38" name="Rectangle 5198"/>
                            <wps:cNvSpPr>
                              <a:spLocks noChangeAspect="1" noChangeArrowheads="1"/>
                            </wps:cNvSpPr>
                            <wps:spPr bwMode="auto">
                              <a:xfrm>
                                <a:off x="6237" y="6287"/>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439" name="Rectangle 5199"/>
                          <wps:cNvSpPr>
                            <a:spLocks noChangeAspect="1" noChangeArrowheads="1"/>
                          </wps:cNvSpPr>
                          <wps:spPr bwMode="auto">
                            <a:xfrm flipH="1">
                              <a:off x="10126" y="12040"/>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40" name="Rectangle 5200"/>
                          <wps:cNvSpPr>
                            <a:spLocks noChangeAspect="1" noChangeArrowheads="1"/>
                          </wps:cNvSpPr>
                          <wps:spPr bwMode="auto">
                            <a:xfrm rot="5400000" flipH="1">
                              <a:off x="10274" y="11894"/>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9441" name="Group 5201"/>
                        <wpg:cNvGrpSpPr>
                          <a:grpSpLocks/>
                        </wpg:cNvGrpSpPr>
                        <wpg:grpSpPr bwMode="auto">
                          <a:xfrm>
                            <a:off x="1366" y="1745"/>
                            <a:ext cx="357" cy="359"/>
                            <a:chOff x="1366" y="1193"/>
                            <a:chExt cx="357" cy="359"/>
                          </a:xfrm>
                        </wpg:grpSpPr>
                        <wpg:grpSp>
                          <wpg:cNvPr id="19442" name="Group 5202"/>
                          <wpg:cNvGrpSpPr>
                            <a:grpSpLocks noChangeAspect="1"/>
                          </wpg:cNvGrpSpPr>
                          <wpg:grpSpPr bwMode="auto">
                            <a:xfrm flipV="1">
                              <a:off x="1403" y="1244"/>
                              <a:ext cx="320" cy="308"/>
                              <a:chOff x="5885" y="5972"/>
                              <a:chExt cx="1004" cy="967"/>
                            </a:xfrm>
                          </wpg:grpSpPr>
                          <wps:wsp>
                            <wps:cNvPr id="19443" name="Rectangle 5203"/>
                            <wps:cNvSpPr>
                              <a:spLocks noChangeAspect="1" noChangeArrowheads="1"/>
                            </wps:cNvSpPr>
                            <wps:spPr bwMode="auto">
                              <a:xfrm>
                                <a:off x="5885" y="5972"/>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44" name="Rectangle 5204"/>
                            <wps:cNvSpPr>
                              <a:spLocks noChangeAspect="1" noChangeArrowheads="1"/>
                            </wps:cNvSpPr>
                            <wps:spPr bwMode="auto">
                              <a:xfrm>
                                <a:off x="6237" y="6287"/>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445" name="Rectangle 5205"/>
                          <wps:cNvSpPr>
                            <a:spLocks noChangeAspect="1" noChangeArrowheads="1"/>
                          </wps:cNvSpPr>
                          <wps:spPr bwMode="auto">
                            <a:xfrm flipV="1">
                              <a:off x="1446" y="1193"/>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46" name="Rectangle 5206"/>
                          <wps:cNvSpPr>
                            <a:spLocks noChangeAspect="1" noChangeArrowheads="1"/>
                          </wps:cNvSpPr>
                          <wps:spPr bwMode="auto">
                            <a:xfrm rot="5400000" flipV="1">
                              <a:off x="1308" y="1339"/>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9447" name="Group 5207"/>
                        <wpg:cNvGrpSpPr>
                          <a:grpSpLocks/>
                        </wpg:cNvGrpSpPr>
                        <wpg:grpSpPr bwMode="auto">
                          <a:xfrm>
                            <a:off x="10132" y="1745"/>
                            <a:ext cx="367" cy="359"/>
                            <a:chOff x="10117" y="1808"/>
                            <a:chExt cx="367" cy="359"/>
                          </a:xfrm>
                        </wpg:grpSpPr>
                        <wpg:grpSp>
                          <wpg:cNvPr id="19448" name="Group 5208"/>
                          <wpg:cNvGrpSpPr>
                            <a:grpSpLocks noChangeAspect="1"/>
                          </wpg:cNvGrpSpPr>
                          <wpg:grpSpPr bwMode="auto">
                            <a:xfrm flipH="1" flipV="1">
                              <a:off x="10117" y="1859"/>
                              <a:ext cx="320" cy="308"/>
                              <a:chOff x="5885" y="5972"/>
                              <a:chExt cx="1004" cy="967"/>
                            </a:xfrm>
                          </wpg:grpSpPr>
                          <wps:wsp>
                            <wps:cNvPr id="19449" name="Rectangle 5209"/>
                            <wps:cNvSpPr>
                              <a:spLocks noChangeAspect="1" noChangeArrowheads="1"/>
                            </wps:cNvSpPr>
                            <wps:spPr bwMode="auto">
                              <a:xfrm>
                                <a:off x="5885" y="5972"/>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50" name="Rectangle 5210"/>
                            <wps:cNvSpPr>
                              <a:spLocks noChangeAspect="1" noChangeArrowheads="1"/>
                            </wps:cNvSpPr>
                            <wps:spPr bwMode="auto">
                              <a:xfrm>
                                <a:off x="6237" y="6287"/>
                                <a:ext cx="652" cy="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451" name="Rectangle 5211"/>
                          <wps:cNvSpPr>
                            <a:spLocks noChangeAspect="1" noChangeArrowheads="1"/>
                          </wps:cNvSpPr>
                          <wps:spPr bwMode="auto">
                            <a:xfrm flipH="1" flipV="1">
                              <a:off x="10131" y="1808"/>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52" name="Rectangle 5212"/>
                          <wps:cNvSpPr>
                            <a:spLocks noChangeAspect="1" noChangeArrowheads="1"/>
                          </wps:cNvSpPr>
                          <wps:spPr bwMode="auto">
                            <a:xfrm rot="-5400000" flipH="1" flipV="1">
                              <a:off x="10279" y="1954"/>
                              <a:ext cx="263" cy="1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9453" name="Group 5213"/>
                        <wpg:cNvGrpSpPr>
                          <a:grpSpLocks/>
                        </wpg:cNvGrpSpPr>
                        <wpg:grpSpPr bwMode="auto">
                          <a:xfrm>
                            <a:off x="1733" y="1792"/>
                            <a:ext cx="8397" cy="11823"/>
                            <a:chOff x="4580" y="2810"/>
                            <a:chExt cx="4770" cy="5400"/>
                          </a:xfrm>
                        </wpg:grpSpPr>
                        <wps:wsp>
                          <wps:cNvPr id="19454" name="Line 5214"/>
                          <wps:cNvCnPr>
                            <a:cxnSpLocks noChangeShapeType="1"/>
                          </wps:cNvCnPr>
                          <wps:spPr bwMode="auto">
                            <a:xfrm>
                              <a:off x="4580" y="8210"/>
                              <a:ext cx="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55" name="Line 5215"/>
                          <wps:cNvCnPr>
                            <a:cxnSpLocks noChangeShapeType="1"/>
                          </wps:cNvCnPr>
                          <wps:spPr bwMode="auto">
                            <a:xfrm>
                              <a:off x="4580" y="2810"/>
                              <a:ext cx="4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456" name="Group 5216"/>
                        <wpg:cNvGrpSpPr>
                          <a:grpSpLocks/>
                        </wpg:cNvGrpSpPr>
                        <wpg:grpSpPr bwMode="auto">
                          <a:xfrm>
                            <a:off x="1400" y="2122"/>
                            <a:ext cx="9075" cy="11223"/>
                            <a:chOff x="1375" y="2158"/>
                            <a:chExt cx="9075" cy="9783"/>
                          </a:xfrm>
                        </wpg:grpSpPr>
                        <wps:wsp>
                          <wps:cNvPr id="19457" name="Line 5217"/>
                          <wps:cNvCnPr>
                            <a:cxnSpLocks noChangeShapeType="1"/>
                          </wps:cNvCnPr>
                          <wps:spPr bwMode="auto">
                            <a:xfrm rot="-5400000">
                              <a:off x="5558" y="7050"/>
                              <a:ext cx="97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58" name="Line 5218"/>
                          <wps:cNvCnPr>
                            <a:cxnSpLocks noChangeShapeType="1"/>
                          </wps:cNvCnPr>
                          <wps:spPr bwMode="auto">
                            <a:xfrm rot="-5400000">
                              <a:off x="-3517" y="7050"/>
                              <a:ext cx="97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7052D25" id="Group 5188" o:spid="_x0000_s1026" alt="רקע" style="position:absolute;left:0;text-align:left;margin-left:-15.3pt;margin-top:-66.75pt;width:469.1pt;height:274.35pt;z-index:-251714048" coordorigin="1366,1745" coordsize="9133,1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">
                <v:group id="Group 5189" o:spid="_x0000_s1027" style="position:absolute;left:1366;top:13307;width:367;height:369" coordorigin="1366,12803" coordsize="36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">
                  <v:group id="Group 5190" o:spid="_x0000_s1028" style="position:absolute;left:1413;top:12803;width:320;height:308" coordorigin="5885,5972" coordsize="100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">
                    <o:lock v:ext="edit" aspectratio="t"/>
                    <v:rect id="Rectangle 5191" o:spid="_x0000_s1029" style="position:absolute;left:5885;top:5972;width:65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" filled="f">
                      <o:lock v:ext="edit" aspectratio="t"/>
                    </v:rect>
                    <v:rect id="Rectangle 5192" o:spid="_x0000_s1030" style="position:absolute;left:6237;top:6287;width:65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" filled="f">
                      <o:lock v:ext="edit" aspectratio="t"/>
                    </v:rect>
                  </v:group>
                  <v:rect id="Rectangle 5193" o:spid="_x0000_s1031" style="position:absolute;left:1466;top:13025;width:263;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" stroked="f">
                    <o:lock v:ext="edit" aspectratio="t"/>
                  </v:rect>
                  <v:rect id="Rectangle 5194" o:spid="_x0000_s1032" style="position:absolute;left:1308;top:12879;width:263;height: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" stroked="f">
                    <o:lock v:ext="edit" aspectratio="t"/>
                  </v:rect>
                </v:group>
                <v:group id="Group 5195" o:spid="_x0000_s1033" style="position:absolute;left:10132;top:13307;width:367;height:369" coordorigin="10112,11818" coordsize="36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">
                  <v:group id="Group 5196" o:spid="_x0000_s1034" style="position:absolute;left:10112;top:11818;width:320;height:308;flip:x" coordorigin="5885,5972" coordsize="100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">
                    <o:lock v:ext="edit" aspectratio="t"/>
                    <v:rect id="Rectangle 5197" o:spid="_x0000_s1035" style="position:absolute;left:5885;top:5972;width:65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" filled="f">
                      <o:lock v:ext="edit" aspectratio="t"/>
                    </v:rect>
                    <v:rect id="Rectangle 5198" o:spid="_x0000_s1036" style="position:absolute;left:6237;top:6287;width:65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" filled="f">
                      <o:lock v:ext="edit" aspectratio="t"/>
                    </v:rect>
                  </v:group>
                  <v:rect id="Rectangle 5199" o:spid="_x0000_s1037" style="position:absolute;left:10126;top:12040;width:263;height:1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" stroked="f">
                    <o:lock v:ext="edit" aspectratio="t"/>
                  </v:rect>
                  <v:rect id="Rectangle 5200" o:spid="_x0000_s1038" style="position:absolute;left:10274;top:11894;width:263;height:147;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" stroked="f">
                    <o:lock v:ext="edit" aspectratio="t"/>
                  </v:rect>
                </v:group>
                <v:group id="Group 5201" o:spid="_x0000_s1039" style="position:absolute;left:1366;top:1745;width:357;height:359" coordorigin="1366,1193" coordsize="35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">
                  <v:group id="Group 5202" o:spid="_x0000_s1040" style="position:absolute;left:1403;top:1244;width:320;height:308;flip:y" coordorigin="5885,5972" coordsize="100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">
                    <o:lock v:ext="edit" aspectratio="t"/>
                    <v:rect id="Rectangle 5203" o:spid="_x0000_s1041" style="position:absolute;left:5885;top:5972;width:65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" filled="f">
                      <o:lock v:ext="edit" aspectratio="t"/>
                    </v:rect>
                    <v:rect id="Rectangle 5204" o:spid="_x0000_s1042" style="position:absolute;left:6237;top:6287;width:65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" filled="f">
                      <o:lock v:ext="edit" aspectratio="t"/>
                    </v:rect>
                  </v:group>
                  <v:rect id="Rectangle 5205" o:spid="_x0000_s1043" style="position:absolute;left:1446;top:1193;width:263;height:14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" stroked="f">
                    <o:lock v:ext="edit" aspectratio="t"/>
                  </v:rect>
                  <v:rect id="Rectangle 5206" o:spid="_x0000_s1044" style="position:absolute;left:1308;top:1339;width:263;height:147;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" stroked="f">
                    <o:lock v:ext="edit" aspectratio="t"/>
                  </v:rect>
                </v:group>
                <v:group id="Group 5207" o:spid="_x0000_s1045" style="position:absolute;left:10132;top:1745;width:367;height:359" coordorigin="10117,1808" coordsize="3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">
                  <v:group id="Group 5208" o:spid="_x0000_s1046" style="position:absolute;left:10117;top:1859;width:320;height:308;flip:x y" coordorigin="5885,5972" coordsize="1004,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">
                    <o:lock v:ext="edit" aspectratio="t"/>
                    <v:rect id="Rectangle 5209" o:spid="_x0000_s1047" style="position:absolute;left:5885;top:5972;width:65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" filled="f">
                      <o:lock v:ext="edit" aspectratio="t"/>
                    </v:rect>
                    <v:rect id="Rectangle 5210" o:spid="_x0000_s1048" style="position:absolute;left:6237;top:6287;width:65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" filled="f">
                      <o:lock v:ext="edit" aspectratio="t"/>
                    </v:rect>
                  </v:group>
                  <v:rect id="Rectangle 5211" o:spid="_x0000_s1049" style="position:absolute;left:10131;top:1808;width:263;height:147;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" stroked="f">
                    <o:lock v:ext="edit" aspectratio="t"/>
                  </v:rect>
                  <v:rect id="Rectangle 5212" o:spid="_x0000_s1050" style="position:absolute;left:10279;top:1954;width:263;height:147;rotation:-9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" stroked="f">
                    <o:lock v:ext="edit" aspectratio="t"/>
                  </v:rect>
                </v:group>
                <v:group id="Group 5213" o:spid="_x0000_s1051" style="position:absolute;left:1733;top:1792;width:8397;height:11823" coordorigin="4580,2810" coordsize="477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">
                  <v:line id="Line 5214" o:spid="_x0000_s1052" style="position:absolute;visibility:visible;mso-wrap-style:square" from="4580,8210" to="9350,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"/>
                  <v:line id="Line 5215" o:spid="_x0000_s1053" style="position:absolute;visibility:visible;mso-wrap-style:square" from="4580,2810" to="9350,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"/>
                </v:group>
                <v:group id="Group 5216" o:spid="_x0000_s1054" style="position:absolute;left:1400;top:2122;width:9075;height:11223" coordorigin="1375,2158" coordsize="9075,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">
                  <v:line id="Line 5217" o:spid="_x0000_s1055" style="position:absolute;rotation:-90;visibility:visible;mso-wrap-style:square" from="5558,7050" to="15341,7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"/>
                  <v:line id="Line 5218" o:spid="_x0000_s1056" style="position:absolute;rotation:-90;visibility:visible;mso-wrap-style:square" from="-3517,7050" to="6266,7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"/>
                </v:group>
                <w10:anchorlock/>
              </v:group>
            </w:pict>
          </mc:Fallback>
        </mc:AlternateContent>
      </w:r>
      <w:r w:rsidR="00F318CA">
        <w:rPr>
          <w:rFonts w:cs="David" w:hint="cs"/>
          <w:rtl/>
          <w:lang w:eastAsia="en-US"/>
        </w:rPr>
        <w:t xml:space="preserve">ממתאנול אפשר להפיק גם דו-מתיל אתר, </w:t>
      </w:r>
      <w:r w:rsidR="00F318CA">
        <w:rPr>
          <w:rFonts w:cs="David"/>
          <w:lang w:eastAsia="en-US"/>
        </w:rPr>
        <w:t>CH</w:t>
      </w:r>
      <w:r w:rsidR="00F318CA">
        <w:rPr>
          <w:rFonts w:cs="David"/>
          <w:vertAlign w:val="subscript"/>
          <w:lang w:eastAsia="en-US"/>
        </w:rPr>
        <w:t>3</w:t>
      </w:r>
      <w:r w:rsidR="00F318CA">
        <w:rPr>
          <w:rFonts w:cs="David"/>
          <w:lang w:eastAsia="en-US"/>
        </w:rPr>
        <w:t>OCH</w:t>
      </w:r>
      <w:r w:rsidR="00F318CA">
        <w:rPr>
          <w:rFonts w:cs="David"/>
          <w:vertAlign w:val="subscript"/>
          <w:lang w:eastAsia="en-US"/>
        </w:rPr>
        <w:t>3(g)</w:t>
      </w:r>
      <w:r w:rsidR="00F318CA">
        <w:rPr>
          <w:rFonts w:cs="David" w:hint="cs"/>
          <w:rtl/>
          <w:lang w:eastAsia="en-US"/>
        </w:rPr>
        <w:t xml:space="preserve"> , על פי תגובה </w:t>
      </w:r>
      <w:r w:rsidR="00F318CA">
        <w:rPr>
          <w:rFonts w:cs="David"/>
          <w:lang w:eastAsia="en-US"/>
        </w:rPr>
        <w:t>(4)</w:t>
      </w:r>
      <w:r w:rsidR="00F318CA">
        <w:rPr>
          <w:rFonts w:cs="David" w:hint="cs"/>
          <w:rtl/>
          <w:lang w:eastAsia="en-US"/>
        </w:rPr>
        <w:t>:</w:t>
      </w:r>
    </w:p>
    <w:p w:rsidR="00F318CA" w:rsidRDefault="002E093F" w:rsidP="00D0247A">
      <w:pPr>
        <w:bidi w:val="0"/>
        <w:spacing w:line="480" w:lineRule="auto"/>
        <w:ind w:left="1134" w:hanging="708"/>
        <w:rPr>
          <w:rFonts w:cs="David"/>
          <w:lang w:eastAsia="en-US"/>
        </w:rPr>
      </w:pPr>
      <w:r w:rsidRPr="002B54B6">
        <w:rPr>
          <w:position w:val="-16"/>
        </w:rPr>
        <w:object w:dxaOrig="4540" w:dyaOrig="420">
          <v:shape id="_x0000_i2615" type="#_x0000_t75" alt="תגובה 4&#10;2CH_3OH_{\left ( l \right )}\rightarrow CH_3OCH_{3\left ( g \right )}+H_2O_{\left ( l \right )}" style="width:227.25pt;height:21pt" o:ole="">
            <v:imagedata r:id="rId84" o:title=""/>
          </v:shape>
          <o:OLEObject Type="Embed" ProgID="Equation.DSMT4" ShapeID="_x0000_i2615" DrawAspect="Content" ObjectID="_1587288729" r:id="rId85"/>
        </w:object>
      </w:r>
    </w:p>
    <w:p w:rsidR="00F318CA" w:rsidRDefault="00F318CA">
      <w:pPr>
        <w:spacing w:line="480" w:lineRule="auto"/>
        <w:ind w:left="-100" w:right="284"/>
        <w:jc w:val="both"/>
        <w:rPr>
          <w:rFonts w:cs="David"/>
          <w:rtl/>
          <w:lang w:eastAsia="en-US"/>
        </w:rPr>
      </w:pPr>
      <w:r>
        <w:rPr>
          <w:rFonts w:cs="David" w:hint="cs"/>
          <w:rtl/>
          <w:lang w:eastAsia="en-US"/>
        </w:rPr>
        <w:t>דו-מתיל אתר עתיד לשמש דלק חלופי למנועי דיזל בכלי תחבורה כבדים ובתעשייה.</w:t>
      </w:r>
    </w:p>
    <w:p w:rsidR="00F318CA" w:rsidRDefault="00F318CA">
      <w:pPr>
        <w:spacing w:line="480" w:lineRule="auto"/>
        <w:ind w:left="-100" w:right="284"/>
        <w:jc w:val="both"/>
        <w:rPr>
          <w:rFonts w:cs="David"/>
          <w:rtl/>
          <w:lang w:eastAsia="en-US"/>
        </w:rPr>
      </w:pPr>
      <w:r>
        <w:rPr>
          <w:rFonts w:cs="David" w:hint="cs"/>
          <w:rtl/>
          <w:lang w:eastAsia="en-US"/>
        </w:rPr>
        <w:t>גילוי הגז הטבעי מאפשר להקטין את התלות של מדינת ישראל ביבוא פחם ונפט גולני ממדינות אחרות ויוצר הזדמנות לפיתוח חברה מדעית-טכנולוגית מתקדמת.</w:t>
      </w:r>
    </w:p>
    <w:p w:rsidR="00F318CA" w:rsidRPr="00A02C4C" w:rsidRDefault="0039694E">
      <w:pPr>
        <w:spacing w:line="360" w:lineRule="auto"/>
        <w:ind w:left="-100" w:right="284"/>
        <w:jc w:val="both"/>
        <w:rPr>
          <w:rFonts w:cs="David"/>
          <w:rtl/>
          <w:lang w:eastAsia="en-US"/>
        </w:rPr>
      </w:pPr>
      <w:hyperlink r:id="rId86" w:history="1">
        <w:r w:rsidR="00F318CA" w:rsidRPr="00A02C4C">
          <w:rPr>
            <w:rStyle w:val="Hyperlink"/>
            <w:rFonts w:cs="David" w:hint="cs"/>
            <w:rtl/>
            <w:lang w:eastAsia="en-US"/>
          </w:rPr>
          <w:t>מקורות</w:t>
        </w:r>
      </w:hyperlink>
    </w:p>
    <w:p w:rsidR="00F318CA" w:rsidRPr="00D0247A" w:rsidRDefault="00F318CA" w:rsidP="00D0247A">
      <w:pPr>
        <w:spacing w:line="360" w:lineRule="auto"/>
        <w:ind w:left="-100" w:right="284"/>
        <w:rPr>
          <w:rFonts w:cs="David"/>
          <w:sz w:val="20"/>
          <w:szCs w:val="20"/>
          <w:rtl/>
          <w:lang w:eastAsia="en-US"/>
        </w:rPr>
      </w:pPr>
      <w:r>
        <w:rPr>
          <w:rFonts w:cs="David" w:hint="cs"/>
          <w:sz w:val="20"/>
          <w:szCs w:val="20"/>
          <w:rtl/>
          <w:lang w:eastAsia="en-US"/>
        </w:rPr>
        <w:t xml:space="preserve">טישלר, א', הרט, ד' </w:t>
      </w:r>
      <w:r>
        <w:rPr>
          <w:rFonts w:cs="David"/>
          <w:sz w:val="20"/>
          <w:szCs w:val="20"/>
          <w:lang w:eastAsia="en-US"/>
        </w:rPr>
        <w:t>(2012)</w:t>
      </w:r>
      <w:r>
        <w:rPr>
          <w:rFonts w:cs="David" w:hint="cs"/>
          <w:sz w:val="20"/>
          <w:szCs w:val="20"/>
          <w:rtl/>
          <w:lang w:eastAsia="en-US"/>
        </w:rPr>
        <w:t xml:space="preserve"> הקמת מפעל לייצור מתאנול מגז טבעי ברמת חובב, תקציר מנהלים.</w:t>
      </w:r>
    </w:p>
    <w:p w:rsidR="00F318CA" w:rsidRDefault="00F318CA">
      <w:pPr>
        <w:spacing w:line="480" w:lineRule="auto"/>
        <w:ind w:left="-100" w:right="284"/>
        <w:jc w:val="both"/>
        <w:rPr>
          <w:rFonts w:cs="David"/>
          <w:rtl/>
          <w:lang w:eastAsia="en-US"/>
        </w:rPr>
      </w:pPr>
    </w:p>
    <w:p w:rsidR="00F318CA" w:rsidRDefault="00F318CA">
      <w:pPr>
        <w:spacing w:line="360" w:lineRule="auto"/>
        <w:jc w:val="center"/>
        <w:rPr>
          <w:rFonts w:cs="David"/>
          <w:b/>
          <w:bCs/>
          <w:color w:val="0000FF"/>
          <w:sz w:val="28"/>
          <w:szCs w:val="28"/>
          <w:rtl/>
        </w:rPr>
      </w:pPr>
    </w:p>
    <w:p w:rsidR="00F318CA" w:rsidRDefault="00F318CA">
      <w:pPr>
        <w:spacing w:line="360" w:lineRule="auto"/>
        <w:jc w:val="center"/>
        <w:rPr>
          <w:rFonts w:cs="David"/>
          <w:b/>
          <w:bCs/>
          <w:color w:val="0000FF"/>
          <w:sz w:val="28"/>
          <w:szCs w:val="28"/>
        </w:rPr>
      </w:pPr>
      <w:r>
        <w:rPr>
          <w:rFonts w:cs="David" w:hint="eastAsia"/>
          <w:b/>
          <w:bCs/>
          <w:color w:val="0000FF"/>
          <w:sz w:val="28"/>
          <w:szCs w:val="28"/>
          <w:rtl/>
        </w:rPr>
        <w:t>רמות</w:t>
      </w:r>
      <w:r>
        <w:rPr>
          <w:rFonts w:cs="David"/>
          <w:b/>
          <w:bCs/>
          <w:color w:val="0000FF"/>
          <w:sz w:val="28"/>
          <w:szCs w:val="28"/>
          <w:rtl/>
        </w:rPr>
        <w:t xml:space="preserve"> </w:t>
      </w:r>
      <w:r>
        <w:rPr>
          <w:rFonts w:cs="David" w:hint="eastAsia"/>
          <w:b/>
          <w:bCs/>
          <w:color w:val="0000FF"/>
          <w:sz w:val="28"/>
          <w:szCs w:val="28"/>
          <w:rtl/>
        </w:rPr>
        <w:t>חשיבה</w:t>
      </w:r>
      <w:r>
        <w:rPr>
          <w:rFonts w:cs="David"/>
          <w:b/>
          <w:bCs/>
          <w:color w:val="0000FF"/>
          <w:sz w:val="28"/>
          <w:szCs w:val="28"/>
          <w:rtl/>
        </w:rPr>
        <w:t xml:space="preserve"> על פי הטקסונומיה של בלום</w:t>
      </w:r>
    </w:p>
    <w:p w:rsidR="00F318CA" w:rsidRDefault="00F318CA">
      <w:pPr>
        <w:spacing w:line="360" w:lineRule="auto"/>
        <w:jc w:val="center"/>
        <w:rPr>
          <w:rFonts w:cs="David"/>
          <w:sz w:val="16"/>
          <w:szCs w:val="16"/>
          <w:rtl/>
        </w:rPr>
      </w:pPr>
    </w:p>
    <w:tbl>
      <w:tblPr>
        <w:bidiVisual/>
        <w:tblW w:w="0" w:type="auto"/>
        <w:tblInd w:w="2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Caption w:val="רמות חשיבה על פי הטקסונומיה של בלום"/>
      </w:tblPr>
      <w:tblGrid>
        <w:gridCol w:w="851"/>
        <w:gridCol w:w="1134"/>
        <w:gridCol w:w="2268"/>
      </w:tblGrid>
      <w:tr w:rsidR="00AC0A54" w:rsidTr="00A02C4C">
        <w:trPr>
          <w:tblHeader/>
        </w:trPr>
        <w:tc>
          <w:tcPr>
            <w:tcW w:w="851"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eastAsia"/>
                <w:rtl/>
              </w:rPr>
              <w:t>סעיף</w:t>
            </w:r>
          </w:p>
        </w:tc>
        <w:tc>
          <w:tcPr>
            <w:tcW w:w="1134"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eastAsia"/>
                <w:rtl/>
              </w:rPr>
              <w:t>תת</w:t>
            </w:r>
            <w:r>
              <w:rPr>
                <w:rFonts w:cs="David"/>
                <w:rtl/>
              </w:rPr>
              <w:t>-סעיף</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eastAsia"/>
                <w:rtl/>
              </w:rPr>
              <w:t>רמת</w:t>
            </w:r>
            <w:r>
              <w:rPr>
                <w:rFonts w:cs="David"/>
                <w:rtl/>
              </w:rPr>
              <w:t xml:space="preserve"> חשיבה לפי בלום</w:t>
            </w:r>
          </w:p>
        </w:tc>
      </w:tr>
      <w:tr w:rsidR="00AC0A54" w:rsidTr="00A02C4C">
        <w:tc>
          <w:tcPr>
            <w:tcW w:w="851"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rPr>
                <w:rFonts w:cs="David"/>
              </w:rPr>
            </w:pPr>
            <w:r>
              <w:rPr>
                <w:rFonts w:cs="David" w:hint="cs"/>
                <w:rtl/>
              </w:rPr>
              <w:t>א</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C0A54" w:rsidRDefault="00AC0A54">
            <w:pPr>
              <w:bidi w:val="0"/>
              <w:spacing w:line="360" w:lineRule="auto"/>
              <w:rPr>
                <w:rFonts w:cs="David"/>
              </w:rPr>
            </w:pP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הבנה</w:t>
            </w:r>
          </w:p>
        </w:tc>
      </w:tr>
      <w:tr w:rsidR="00AC0A54" w:rsidTr="00A02C4C">
        <w:tc>
          <w:tcPr>
            <w:tcW w:w="851" w:type="dxa"/>
            <w:vMerge w:val="restart"/>
            <w:tcBorders>
              <w:top w:val="single" w:sz="4" w:space="0" w:color="auto"/>
              <w:left w:val="single" w:sz="4" w:space="0" w:color="auto"/>
              <w:right w:val="single" w:sz="4" w:space="0" w:color="auto"/>
            </w:tcBorders>
          </w:tcPr>
          <w:p w:rsidR="00AC0A54" w:rsidRDefault="00AC0A54">
            <w:pPr>
              <w:spacing w:line="360" w:lineRule="auto"/>
              <w:rPr>
                <w:rFonts w:cs="David"/>
              </w:rPr>
            </w:pPr>
            <w:r>
              <w:rPr>
                <w:rFonts w:cs="David" w:hint="cs"/>
                <w:rtl/>
              </w:rPr>
              <w:t>ב</w:t>
            </w:r>
          </w:p>
        </w:tc>
        <w:tc>
          <w:tcPr>
            <w:tcW w:w="1134"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right"/>
              <w:rPr>
                <w:rFonts w:cs="David"/>
              </w:rPr>
            </w:pPr>
            <w:r>
              <w:rPr>
                <w:rFonts w:cs="David"/>
              </w:rPr>
              <w:t>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r w:rsidR="00AC0A54" w:rsidTr="00A02C4C">
        <w:tc>
          <w:tcPr>
            <w:tcW w:w="0" w:type="auto"/>
            <w:vMerge/>
            <w:tcBorders>
              <w:left w:val="single" w:sz="4" w:space="0" w:color="auto"/>
              <w:right w:val="single" w:sz="4" w:space="0" w:color="auto"/>
            </w:tcBorders>
            <w:vAlign w:val="center"/>
          </w:tcPr>
          <w:p w:rsidR="00AC0A54" w:rsidRDefault="00AC0A54">
            <w:pPr>
              <w:bidi w:val="0"/>
              <w:rPr>
                <w:rFonts w:cs="David"/>
              </w:rPr>
            </w:pPr>
          </w:p>
        </w:tc>
        <w:tc>
          <w:tcPr>
            <w:tcW w:w="1134"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right"/>
              <w:rPr>
                <w:rFonts w:cs="David"/>
              </w:rPr>
            </w:pPr>
            <w:r>
              <w:rPr>
                <w:rFonts w:cs="David"/>
              </w:rPr>
              <w:t>ii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הבנה</w:t>
            </w:r>
          </w:p>
        </w:tc>
      </w:tr>
      <w:tr w:rsidR="00AC0A54" w:rsidTr="00A02C4C">
        <w:tc>
          <w:tcPr>
            <w:tcW w:w="0" w:type="auto"/>
            <w:vMerge/>
            <w:tcBorders>
              <w:top w:val="single" w:sz="4" w:space="0" w:color="auto"/>
              <w:left w:val="single" w:sz="4" w:space="0" w:color="auto"/>
              <w:bottom w:val="single" w:sz="4" w:space="0" w:color="auto"/>
              <w:right w:val="single" w:sz="4" w:space="0" w:color="auto"/>
            </w:tcBorders>
            <w:vAlign w:val="center"/>
          </w:tcPr>
          <w:p w:rsidR="00AC0A54" w:rsidRDefault="00AC0A54">
            <w:pPr>
              <w:bidi w:val="0"/>
              <w:rPr>
                <w:rFonts w:cs="David"/>
              </w:rPr>
            </w:pPr>
          </w:p>
        </w:tc>
        <w:tc>
          <w:tcPr>
            <w:tcW w:w="1134"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right"/>
              <w:rPr>
                <w:rFonts w:cs="David"/>
              </w:rPr>
            </w:pPr>
            <w:r>
              <w:rPr>
                <w:rFonts w:cs="David"/>
              </w:rPr>
              <w:t>iii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r w:rsidR="00AC0A54" w:rsidTr="00A02C4C">
        <w:tc>
          <w:tcPr>
            <w:tcW w:w="851"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rPr>
                <w:rFonts w:cs="David"/>
              </w:rPr>
            </w:pPr>
            <w:r>
              <w:rPr>
                <w:rFonts w:cs="David" w:hint="cs"/>
                <w:rtl/>
              </w:rPr>
              <w:t>ג</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C0A54" w:rsidRDefault="00AC0A54">
            <w:pPr>
              <w:bidi w:val="0"/>
              <w:spacing w:line="360" w:lineRule="auto"/>
              <w:rPr>
                <w:rFonts w:cs="David"/>
              </w:rPr>
            </w:pP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r w:rsidR="00AC0A54" w:rsidTr="00A02C4C">
        <w:tc>
          <w:tcPr>
            <w:tcW w:w="851"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rPr>
                <w:rFonts w:cs="David"/>
              </w:rPr>
            </w:pPr>
            <w:r>
              <w:rPr>
                <w:rFonts w:cs="David" w:hint="cs"/>
                <w:rtl/>
              </w:rPr>
              <w:t>ד</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C0A54" w:rsidRDefault="00AC0A54">
            <w:pPr>
              <w:bidi w:val="0"/>
              <w:spacing w:line="360" w:lineRule="auto"/>
              <w:rPr>
                <w:rFonts w:cs="David"/>
              </w:rPr>
            </w:pP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r w:rsidR="00AC0A54" w:rsidTr="00A02C4C">
        <w:tc>
          <w:tcPr>
            <w:tcW w:w="851"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rPr>
                <w:rFonts w:cs="David"/>
              </w:rPr>
            </w:pPr>
            <w:r>
              <w:rPr>
                <w:rFonts w:cs="David" w:hint="cs"/>
                <w:rtl/>
              </w:rPr>
              <w:t>ה</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C0A54" w:rsidRDefault="00AC0A54">
            <w:pPr>
              <w:bidi w:val="0"/>
              <w:spacing w:line="360" w:lineRule="auto"/>
              <w:rPr>
                <w:rFonts w:cs="David"/>
              </w:rPr>
            </w:pP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אנליזה</w:t>
            </w:r>
          </w:p>
        </w:tc>
      </w:tr>
    </w:tbl>
    <w:p w:rsidR="00A02C4C" w:rsidRDefault="00A02C4C">
      <w:pPr>
        <w:bidi w:val="0"/>
        <w:rPr>
          <w:rFonts w:cs="David"/>
          <w:b/>
          <w:bCs/>
          <w:color w:val="FF0000"/>
          <w:sz w:val="28"/>
          <w:szCs w:val="28"/>
          <w:rtl/>
          <w:lang w:eastAsia="en-US"/>
        </w:rPr>
      </w:pPr>
      <w:r>
        <w:rPr>
          <w:rFonts w:cs="David"/>
          <w:b/>
          <w:bCs/>
          <w:color w:val="FF0000"/>
          <w:sz w:val="28"/>
          <w:szCs w:val="28"/>
          <w:rtl/>
          <w:lang w:eastAsia="en-US"/>
        </w:rPr>
        <w:br w:type="page"/>
      </w: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lastRenderedPageBreak/>
        <w:t>סעיף</w:t>
      </w:r>
      <w:r>
        <w:rPr>
          <w:rFonts w:cs="David"/>
          <w:b/>
          <w:bCs/>
          <w:color w:val="FF0000"/>
          <w:sz w:val="28"/>
          <w:szCs w:val="28"/>
          <w:rtl/>
          <w:lang w:eastAsia="en-US"/>
        </w:rPr>
        <w:t xml:space="preserve"> </w:t>
      </w:r>
      <w:r>
        <w:rPr>
          <w:rFonts w:cs="David" w:hint="cs"/>
          <w:b/>
          <w:bCs/>
          <w:color w:val="FF0000"/>
          <w:sz w:val="28"/>
          <w:szCs w:val="28"/>
          <w:rtl/>
          <w:lang w:eastAsia="en-US"/>
        </w:rPr>
        <w:t>א</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93</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על פי הקטע, ציין </w:t>
      </w:r>
      <w:r w:rsidRPr="002E093F">
        <w:rPr>
          <w:rFonts w:cs="David" w:hint="cs"/>
          <w:b/>
          <w:bCs/>
          <w:rtl/>
          <w:lang w:eastAsia="en-US"/>
        </w:rPr>
        <w:t>שלושה</w:t>
      </w:r>
      <w:r>
        <w:rPr>
          <w:rFonts w:cs="David" w:hint="cs"/>
          <w:rtl/>
          <w:lang w:eastAsia="en-US"/>
        </w:rPr>
        <w:t xml:space="preserve"> יתרונות שיש לשימוש בגז טבעי שהתגלה במים הכלכליים של ישראל.</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ight="563"/>
        <w:rPr>
          <w:rFonts w:cs="David"/>
          <w:color w:val="000080"/>
          <w:rtl/>
          <w:lang w:eastAsia="en-US"/>
        </w:rPr>
      </w:pPr>
      <w:r>
        <w:rPr>
          <w:rFonts w:cs="David" w:hint="cs"/>
          <w:color w:val="000080"/>
          <w:rtl/>
          <w:lang w:eastAsia="en-US"/>
        </w:rPr>
        <w:t>שלושה יתרונות מבין:</w:t>
      </w:r>
    </w:p>
    <w:p w:rsidR="00F318CA" w:rsidRDefault="00F318CA">
      <w:pPr>
        <w:numPr>
          <w:ilvl w:val="0"/>
          <w:numId w:val="2"/>
        </w:numPr>
        <w:tabs>
          <w:tab w:val="clear" w:pos="566"/>
          <w:tab w:val="num" w:pos="467"/>
        </w:tabs>
        <w:spacing w:line="360" w:lineRule="auto"/>
        <w:ind w:left="467" w:right="0" w:hanging="567"/>
        <w:rPr>
          <w:rFonts w:cs="David"/>
          <w:color w:val="000080"/>
          <w:rtl/>
          <w:lang w:eastAsia="en-US"/>
        </w:rPr>
      </w:pPr>
      <w:r>
        <w:rPr>
          <w:rFonts w:cs="David" w:hint="cs"/>
          <w:color w:val="000080"/>
          <w:rtl/>
          <w:lang w:eastAsia="en-US"/>
        </w:rPr>
        <w:t>מפחית את התלות של מדינת ישראל ביבוא נפט גולמי ופחם.</w:t>
      </w:r>
    </w:p>
    <w:p w:rsidR="00F318CA" w:rsidRDefault="00F318CA">
      <w:pPr>
        <w:numPr>
          <w:ilvl w:val="0"/>
          <w:numId w:val="2"/>
        </w:numPr>
        <w:tabs>
          <w:tab w:val="clear" w:pos="566"/>
          <w:tab w:val="num" w:pos="467"/>
        </w:tabs>
        <w:spacing w:line="360" w:lineRule="auto"/>
        <w:ind w:left="467" w:right="0" w:hanging="567"/>
        <w:rPr>
          <w:rFonts w:cs="David"/>
          <w:color w:val="000080"/>
          <w:rtl/>
          <w:lang w:eastAsia="en-US"/>
        </w:rPr>
      </w:pPr>
      <w:r>
        <w:rPr>
          <w:rFonts w:cs="David" w:hint="cs"/>
          <w:color w:val="000080"/>
          <w:rtl/>
          <w:lang w:eastAsia="en-US"/>
        </w:rPr>
        <w:t>משמש חומר דלק במקום נפט ופחם.</w:t>
      </w:r>
    </w:p>
    <w:p w:rsidR="00F318CA" w:rsidRDefault="00F318CA">
      <w:pPr>
        <w:numPr>
          <w:ilvl w:val="0"/>
          <w:numId w:val="2"/>
        </w:numPr>
        <w:tabs>
          <w:tab w:val="clear" w:pos="566"/>
          <w:tab w:val="num" w:pos="467"/>
        </w:tabs>
        <w:spacing w:line="360" w:lineRule="auto"/>
        <w:ind w:left="467" w:right="0" w:hanging="567"/>
        <w:rPr>
          <w:rFonts w:cs="David"/>
          <w:color w:val="000080"/>
          <w:rtl/>
          <w:lang w:eastAsia="en-US"/>
        </w:rPr>
      </w:pPr>
      <w:r>
        <w:rPr>
          <w:rFonts w:cs="David" w:hint="cs"/>
          <w:color w:val="000080"/>
          <w:rtl/>
          <w:lang w:eastAsia="en-US"/>
        </w:rPr>
        <w:t xml:space="preserve">מפחית את פליטת </w:t>
      </w:r>
      <w:r>
        <w:rPr>
          <w:rFonts w:cs="David"/>
          <w:color w:val="000080"/>
          <w:lang w:eastAsia="en-US"/>
        </w:rPr>
        <w:t>CO</w:t>
      </w:r>
      <w:r>
        <w:rPr>
          <w:rFonts w:cs="David"/>
          <w:color w:val="000080"/>
          <w:vertAlign w:val="subscript"/>
          <w:lang w:eastAsia="en-US"/>
        </w:rPr>
        <w:t>2(g)</w:t>
      </w:r>
      <w:r>
        <w:rPr>
          <w:rFonts w:cs="David" w:hint="cs"/>
          <w:color w:val="000080"/>
          <w:rtl/>
          <w:lang w:eastAsia="en-US"/>
        </w:rPr>
        <w:t xml:space="preserve"> לאטמוספרה (ומקטין את התרומה של </w:t>
      </w:r>
      <w:r>
        <w:rPr>
          <w:rFonts w:cs="David"/>
          <w:color w:val="000080"/>
          <w:lang w:eastAsia="en-US"/>
        </w:rPr>
        <w:t>CO</w:t>
      </w:r>
      <w:r>
        <w:rPr>
          <w:rFonts w:cs="David"/>
          <w:color w:val="000080"/>
          <w:vertAlign w:val="subscript"/>
          <w:lang w:eastAsia="en-US"/>
        </w:rPr>
        <w:t>2(g)</w:t>
      </w:r>
      <w:r>
        <w:rPr>
          <w:rFonts w:cs="David" w:hint="cs"/>
          <w:color w:val="000080"/>
          <w:rtl/>
          <w:lang w:eastAsia="en-US"/>
        </w:rPr>
        <w:t xml:space="preserve"> לאפקט החממה)</w:t>
      </w:r>
    </w:p>
    <w:p w:rsidR="00F318CA" w:rsidRDefault="00F318CA">
      <w:pPr>
        <w:spacing w:line="360" w:lineRule="auto"/>
        <w:ind w:left="-100" w:right="563" w:firstLine="567"/>
        <w:rPr>
          <w:rFonts w:cs="David"/>
          <w:color w:val="000080"/>
          <w:rtl/>
          <w:lang w:eastAsia="en-US"/>
        </w:rPr>
      </w:pPr>
      <w:r w:rsidRPr="00A02C4C">
        <w:rPr>
          <w:rFonts w:cs="David" w:hint="cs"/>
          <w:b/>
          <w:bCs/>
          <w:color w:val="000080"/>
          <w:rtl/>
          <w:lang w:eastAsia="en-US"/>
        </w:rPr>
        <w:t>או</w:t>
      </w:r>
      <w:r>
        <w:rPr>
          <w:rFonts w:cs="David" w:hint="cs"/>
          <w:color w:val="000080"/>
          <w:rtl/>
          <w:lang w:eastAsia="en-US"/>
        </w:rPr>
        <w:t xml:space="preserve">: שרפת מתאן מייצרת פחות </w:t>
      </w:r>
      <w:r>
        <w:rPr>
          <w:rFonts w:cs="David"/>
          <w:color w:val="000080"/>
          <w:lang w:eastAsia="en-US"/>
        </w:rPr>
        <w:t>CO</w:t>
      </w:r>
      <w:r>
        <w:rPr>
          <w:rFonts w:cs="David"/>
          <w:color w:val="000080"/>
          <w:vertAlign w:val="subscript"/>
          <w:lang w:eastAsia="en-US"/>
        </w:rPr>
        <w:t>2(g)</w:t>
      </w:r>
      <w:r>
        <w:rPr>
          <w:rFonts w:cs="David" w:hint="cs"/>
          <w:color w:val="000080"/>
          <w:rtl/>
          <w:lang w:eastAsia="en-US"/>
        </w:rPr>
        <w:t xml:space="preserve"> ליחידת אנרגיה.</w:t>
      </w:r>
    </w:p>
    <w:p w:rsidR="00F318CA" w:rsidRDefault="00F318CA">
      <w:pPr>
        <w:numPr>
          <w:ilvl w:val="0"/>
          <w:numId w:val="2"/>
        </w:numPr>
        <w:tabs>
          <w:tab w:val="clear" w:pos="566"/>
          <w:tab w:val="num" w:pos="467"/>
        </w:tabs>
        <w:spacing w:line="360" w:lineRule="auto"/>
        <w:ind w:left="467" w:right="0" w:hanging="567"/>
        <w:rPr>
          <w:rFonts w:cs="David"/>
          <w:color w:val="000080"/>
          <w:rtl/>
          <w:lang w:eastAsia="en-US"/>
        </w:rPr>
      </w:pPr>
      <w:r>
        <w:rPr>
          <w:rFonts w:cs="David" w:hint="cs"/>
          <w:color w:val="000080"/>
          <w:rtl/>
          <w:lang w:eastAsia="en-US"/>
        </w:rPr>
        <w:t xml:space="preserve">משמש חומר מוצא לייצור מימן, מתאנול ודו-מתיל אתר </w:t>
      </w:r>
      <w:r w:rsidRPr="00A02C4C">
        <w:rPr>
          <w:rFonts w:cs="David" w:hint="cs"/>
          <w:b/>
          <w:bCs/>
          <w:color w:val="000080"/>
          <w:rtl/>
          <w:lang w:eastAsia="en-US"/>
        </w:rPr>
        <w:t>או</w:t>
      </w:r>
      <w:r>
        <w:rPr>
          <w:rFonts w:cs="David" w:hint="cs"/>
          <w:color w:val="000080"/>
          <w:rtl/>
          <w:lang w:eastAsia="en-US"/>
        </w:rPr>
        <w:t>: חומר מוצא בתעשייה הכימית.</w:t>
      </w:r>
    </w:p>
    <w:p w:rsidR="00F318CA" w:rsidRDefault="00F318CA">
      <w:pPr>
        <w:numPr>
          <w:ilvl w:val="0"/>
          <w:numId w:val="2"/>
        </w:numPr>
        <w:tabs>
          <w:tab w:val="clear" w:pos="566"/>
          <w:tab w:val="num" w:pos="467"/>
        </w:tabs>
        <w:spacing w:line="360" w:lineRule="auto"/>
        <w:ind w:left="467" w:right="0" w:hanging="567"/>
        <w:rPr>
          <w:rFonts w:cs="David"/>
          <w:color w:val="000080"/>
          <w:rtl/>
          <w:lang w:eastAsia="en-US"/>
        </w:rPr>
      </w:pPr>
      <w:r>
        <w:rPr>
          <w:rFonts w:cs="David" w:hint="cs"/>
          <w:color w:val="000080"/>
          <w:rtl/>
          <w:lang w:eastAsia="en-US"/>
        </w:rPr>
        <w:t>משמש חומר מוצא לייצור דלקים חלופיים עבור כלי תחבורה.</w:t>
      </w:r>
    </w:p>
    <w:p w:rsidR="00F318CA" w:rsidRDefault="00F318CA">
      <w:pPr>
        <w:numPr>
          <w:ilvl w:val="0"/>
          <w:numId w:val="2"/>
        </w:numPr>
        <w:tabs>
          <w:tab w:val="clear" w:pos="566"/>
          <w:tab w:val="num" w:pos="467"/>
        </w:tabs>
        <w:spacing w:line="360" w:lineRule="auto"/>
        <w:ind w:left="467" w:right="0" w:hanging="567"/>
        <w:rPr>
          <w:rFonts w:cs="David"/>
          <w:color w:val="000080"/>
          <w:rtl/>
          <w:lang w:eastAsia="en-US"/>
        </w:rPr>
      </w:pPr>
      <w:r>
        <w:rPr>
          <w:rFonts w:cs="David" w:hint="cs"/>
          <w:color w:val="000080"/>
          <w:rtl/>
          <w:lang w:eastAsia="en-US"/>
        </w:rPr>
        <w:t xml:space="preserve">זהו דלק איכותי - מכיל אחוז גבוה של </w:t>
      </w:r>
      <w:r>
        <w:rPr>
          <w:rFonts w:cs="David"/>
          <w:color w:val="000080"/>
          <w:lang w:eastAsia="en-US"/>
        </w:rPr>
        <w:t>CH</w:t>
      </w:r>
      <w:r>
        <w:rPr>
          <w:rFonts w:cs="David"/>
          <w:color w:val="000080"/>
          <w:vertAlign w:val="subscript"/>
          <w:lang w:eastAsia="en-US"/>
        </w:rPr>
        <w:t>4(g)</w:t>
      </w:r>
      <w:r>
        <w:rPr>
          <w:rFonts w:cs="David" w:hint="cs"/>
          <w:color w:val="000080"/>
          <w:rtl/>
          <w:lang w:eastAsia="en-US"/>
        </w:rPr>
        <w:t xml:space="preserve"> </w:t>
      </w:r>
      <w:r>
        <w:rPr>
          <w:rFonts w:cs="David"/>
          <w:color w:val="000080"/>
          <w:lang w:eastAsia="en-US"/>
        </w:rPr>
        <w:t>(99%)</w:t>
      </w:r>
      <w:r w:rsidR="007C1DA5">
        <w:rPr>
          <w:rFonts w:cs="David" w:hint="cs"/>
          <w:color w:val="000080"/>
          <w:rtl/>
          <w:lang w:eastAsia="en-US"/>
        </w:rPr>
        <w:t>, שפחות מזהם את הסביבה.</w:t>
      </w:r>
    </w:p>
    <w:p w:rsidR="00F318CA" w:rsidRDefault="00F318CA">
      <w:pPr>
        <w:numPr>
          <w:ilvl w:val="0"/>
          <w:numId w:val="2"/>
        </w:numPr>
        <w:tabs>
          <w:tab w:val="clear" w:pos="566"/>
          <w:tab w:val="num" w:pos="467"/>
        </w:tabs>
        <w:spacing w:line="360" w:lineRule="auto"/>
        <w:ind w:left="467" w:right="0" w:hanging="567"/>
        <w:rPr>
          <w:rFonts w:cs="David"/>
          <w:color w:val="000080"/>
          <w:rtl/>
          <w:lang w:eastAsia="en-US"/>
        </w:rPr>
      </w:pPr>
      <w:r>
        <w:rPr>
          <w:rFonts w:cs="David" w:hint="cs"/>
          <w:color w:val="000080"/>
          <w:rtl/>
          <w:lang w:eastAsia="en-US"/>
        </w:rPr>
        <w:t>יוצר הזדמנות לפיתוח חברה מדעית-טכנולוגית מתקדמת.</w:t>
      </w:r>
    </w:p>
    <w:p w:rsidR="00F318CA" w:rsidRPr="00034AEA" w:rsidRDefault="00F318CA">
      <w:pPr>
        <w:spacing w:line="360" w:lineRule="auto"/>
        <w:ind w:left="-100"/>
        <w:rPr>
          <w:rFonts w:cs="David"/>
          <w:color w:val="000080"/>
          <w:sz w:val="16"/>
          <w:szCs w:val="16"/>
          <w:rtl/>
          <w:lang w:eastAsia="en-US"/>
        </w:rPr>
      </w:pP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הבנה</w:t>
      </w:r>
      <w:r>
        <w:rPr>
          <w:rFonts w:ascii="Times New Roman" w:hAnsi="Times New Roman" w:cs="David" w:hint="cs"/>
          <w:b/>
          <w:bCs/>
          <w:color w:val="008000"/>
          <w:sz w:val="24"/>
          <w:szCs w:val="24"/>
          <w:rtl/>
        </w:rPr>
        <w:t>.</w:t>
      </w:r>
    </w:p>
    <w:p w:rsidR="00F318CA" w:rsidRPr="00034AEA" w:rsidRDefault="00F318CA">
      <w:pPr>
        <w:pStyle w:val="ListParagraph2"/>
        <w:tabs>
          <w:tab w:val="left" w:pos="793"/>
        </w:tabs>
        <w:spacing w:after="0" w:line="360" w:lineRule="auto"/>
        <w:ind w:left="-100"/>
        <w:rPr>
          <w:rFonts w:ascii="Times New Roman" w:hAnsi="Times New Roman" w:cs="David"/>
          <w:sz w:val="16"/>
          <w:szCs w:val="16"/>
          <w:rtl/>
        </w:rPr>
      </w:pP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pPr>
        <w:pStyle w:val="10"/>
        <w:tabs>
          <w:tab w:val="left" w:pos="793"/>
        </w:tabs>
        <w:spacing w:after="0" w:line="360" w:lineRule="auto"/>
        <w:ind w:left="-58"/>
        <w:rPr>
          <w:rFonts w:ascii="Times New Roman" w:hAnsi="Times New Roman" w:cs="David"/>
          <w:sz w:val="24"/>
          <w:szCs w:val="24"/>
          <w:rtl/>
        </w:rPr>
      </w:pPr>
      <w:r>
        <w:rPr>
          <w:rFonts w:ascii="Times New Roman" w:hAnsi="Times New Roman" w:cs="David" w:hint="cs"/>
          <w:sz w:val="24"/>
          <w:szCs w:val="24"/>
          <w:rtl/>
        </w:rPr>
        <w:t>הציון גבוה. אותרו טעויות מעטות הנובעות מהתייחסות ליתרון אחד כאל שני יתרונות שונים.</w:t>
      </w:r>
    </w:p>
    <w:p w:rsidR="00F318CA" w:rsidRDefault="00F318CA">
      <w:pPr>
        <w:pStyle w:val="10"/>
        <w:numPr>
          <w:ilvl w:val="0"/>
          <w:numId w:val="10"/>
        </w:numPr>
        <w:tabs>
          <w:tab w:val="clear" w:pos="752"/>
          <w:tab w:val="num" w:pos="425"/>
        </w:tabs>
        <w:spacing w:after="0" w:line="360" w:lineRule="auto"/>
        <w:ind w:left="425" w:right="0" w:hanging="425"/>
        <w:rPr>
          <w:rFonts w:ascii="Times New Roman" w:hAnsi="Times New Roman" w:cs="David"/>
          <w:color w:val="800000"/>
          <w:sz w:val="24"/>
          <w:szCs w:val="24"/>
          <w:rtl/>
        </w:rPr>
      </w:pPr>
      <w:r>
        <w:rPr>
          <w:rFonts w:ascii="Times New Roman" w:hAnsi="Times New Roman" w:cs="David" w:hint="cs"/>
          <w:color w:val="800000"/>
          <w:sz w:val="24"/>
          <w:szCs w:val="24"/>
          <w:rtl/>
        </w:rPr>
        <w:t xml:space="preserve">"מפחית את פליטת </w:t>
      </w:r>
      <w:r>
        <w:rPr>
          <w:rFonts w:ascii="Times New Roman" w:hAnsi="Times New Roman" w:cs="David"/>
          <w:color w:val="800000"/>
          <w:sz w:val="24"/>
          <w:szCs w:val="24"/>
        </w:rPr>
        <w:t>CO</w:t>
      </w:r>
      <w:r>
        <w:rPr>
          <w:rFonts w:ascii="Times New Roman" w:hAnsi="Times New Roman" w:cs="David"/>
          <w:color w:val="800000"/>
          <w:sz w:val="24"/>
          <w:szCs w:val="24"/>
          <w:vertAlign w:val="subscript"/>
        </w:rPr>
        <w:t>2(g)</w:t>
      </w:r>
      <w:r>
        <w:rPr>
          <w:rFonts w:ascii="Times New Roman" w:hAnsi="Times New Roman" w:cs="David" w:hint="cs"/>
          <w:color w:val="800000"/>
          <w:sz w:val="24"/>
          <w:szCs w:val="24"/>
          <w:rtl/>
        </w:rPr>
        <w:t xml:space="preserve"> לאטמוספרה ומקטין את תרומת </w:t>
      </w:r>
      <w:r>
        <w:rPr>
          <w:rFonts w:ascii="Times New Roman" w:hAnsi="Times New Roman" w:cs="David"/>
          <w:color w:val="800000"/>
          <w:sz w:val="24"/>
          <w:szCs w:val="24"/>
        </w:rPr>
        <w:t>CO</w:t>
      </w:r>
      <w:r>
        <w:rPr>
          <w:rFonts w:ascii="Times New Roman" w:hAnsi="Times New Roman" w:cs="David"/>
          <w:color w:val="800000"/>
          <w:sz w:val="24"/>
          <w:szCs w:val="24"/>
          <w:vertAlign w:val="subscript"/>
        </w:rPr>
        <w:t>2(g)</w:t>
      </w:r>
      <w:r>
        <w:rPr>
          <w:rFonts w:ascii="Times New Roman" w:hAnsi="Times New Roman" w:cs="David" w:hint="cs"/>
          <w:color w:val="800000"/>
          <w:sz w:val="24"/>
          <w:szCs w:val="24"/>
          <w:rtl/>
        </w:rPr>
        <w:t xml:space="preserve"> לאפקט החממה."</w:t>
      </w:r>
    </w:p>
    <w:p w:rsidR="00F318CA" w:rsidRDefault="00F318CA">
      <w:pPr>
        <w:pStyle w:val="10"/>
        <w:tabs>
          <w:tab w:val="left" w:pos="793"/>
        </w:tabs>
        <w:spacing w:after="0" w:line="360" w:lineRule="auto"/>
        <w:ind w:left="-58"/>
        <w:rPr>
          <w:rFonts w:ascii="Times New Roman" w:hAnsi="Times New Roman" w:cs="David"/>
          <w:sz w:val="24"/>
          <w:szCs w:val="24"/>
          <w:rtl/>
        </w:rPr>
      </w:pPr>
      <w:r>
        <w:rPr>
          <w:rFonts w:ascii="Times New Roman" w:hAnsi="Times New Roman" w:cs="David" w:hint="cs"/>
          <w:sz w:val="24"/>
          <w:szCs w:val="24"/>
          <w:rtl/>
        </w:rPr>
        <w:t>אצל תלמידים מעטים אותרה טעות נוספת שנבעה מאי הבנת הנקרא:</w:t>
      </w:r>
    </w:p>
    <w:p w:rsidR="00F318CA" w:rsidRDefault="00F318CA">
      <w:pPr>
        <w:pStyle w:val="10"/>
        <w:numPr>
          <w:ilvl w:val="0"/>
          <w:numId w:val="10"/>
        </w:numPr>
        <w:tabs>
          <w:tab w:val="clear" w:pos="752"/>
          <w:tab w:val="num" w:pos="425"/>
        </w:tabs>
        <w:spacing w:after="0" w:line="360" w:lineRule="auto"/>
        <w:ind w:left="425" w:right="0" w:hanging="425"/>
        <w:rPr>
          <w:rFonts w:ascii="Times New Roman" w:hAnsi="Times New Roman" w:cs="David"/>
          <w:color w:val="800000"/>
          <w:sz w:val="24"/>
          <w:szCs w:val="24"/>
          <w:rtl/>
        </w:rPr>
      </w:pPr>
      <w:r>
        <w:rPr>
          <w:rFonts w:ascii="Times New Roman" w:hAnsi="Times New Roman" w:cs="David" w:hint="cs"/>
          <w:color w:val="800000"/>
          <w:sz w:val="24"/>
          <w:szCs w:val="24"/>
          <w:rtl/>
        </w:rPr>
        <w:t xml:space="preserve">"שרפת המתאן פולטת אותה אנרגיה כמו פחמימנים אחרים, אך פולטת פחות </w:t>
      </w:r>
      <w:r>
        <w:rPr>
          <w:rFonts w:ascii="Times New Roman" w:hAnsi="Times New Roman" w:cs="David"/>
          <w:color w:val="800000"/>
          <w:sz w:val="24"/>
          <w:szCs w:val="24"/>
        </w:rPr>
        <w:t>CO</w:t>
      </w:r>
      <w:r>
        <w:rPr>
          <w:rFonts w:ascii="Times New Roman" w:hAnsi="Times New Roman" w:cs="David"/>
          <w:color w:val="800000"/>
          <w:sz w:val="24"/>
          <w:szCs w:val="24"/>
          <w:vertAlign w:val="subscript"/>
        </w:rPr>
        <w:t>2(g)</w:t>
      </w:r>
      <w:r>
        <w:rPr>
          <w:rFonts w:ascii="Times New Roman" w:hAnsi="Times New Roman" w:cs="David" w:hint="cs"/>
          <w:color w:val="800000"/>
          <w:sz w:val="24"/>
          <w:szCs w:val="24"/>
          <w:rtl/>
        </w:rPr>
        <w:t xml:space="preserve"> ."</w:t>
      </w:r>
    </w:p>
    <w:p w:rsidR="00F318CA" w:rsidRPr="00034AEA" w:rsidRDefault="00F318CA">
      <w:pPr>
        <w:pStyle w:val="10"/>
        <w:tabs>
          <w:tab w:val="left" w:pos="793"/>
        </w:tabs>
        <w:spacing w:after="0" w:line="360" w:lineRule="auto"/>
        <w:ind w:left="-100"/>
        <w:rPr>
          <w:rFonts w:ascii="Times New Roman" w:hAnsi="Times New Roman" w:cs="David"/>
          <w:b/>
          <w:bCs/>
          <w:color w:val="FF00FF"/>
          <w:sz w:val="16"/>
          <w:szCs w:val="16"/>
          <w:rtl/>
        </w:rPr>
      </w:pPr>
    </w:p>
    <w:p w:rsidR="00F318CA" w:rsidRDefault="00F318CA">
      <w:pPr>
        <w:pStyle w:val="10"/>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F318CA" w:rsidRDefault="00F318CA" w:rsidP="004A6E2D">
      <w:pPr>
        <w:spacing w:line="360" w:lineRule="auto"/>
        <w:ind w:left="-100"/>
        <w:rPr>
          <w:rFonts w:cs="David"/>
          <w:rtl/>
        </w:rPr>
      </w:pPr>
      <w:r>
        <w:rPr>
          <w:rFonts w:cs="David" w:hint="cs"/>
          <w:rtl/>
        </w:rPr>
        <w:t xml:space="preserve">מומלץ לתרגל עבודה עם מאמרים. </w:t>
      </w:r>
      <w:r w:rsidR="004A6E2D">
        <w:rPr>
          <w:rFonts w:cs="David" w:hint="cs"/>
          <w:rtl/>
        </w:rPr>
        <w:t>אחת מ</w:t>
      </w:r>
      <w:r>
        <w:rPr>
          <w:rFonts w:cs="David" w:hint="cs"/>
          <w:rtl/>
        </w:rPr>
        <w:t>אפשרות לעבודה כזו היא להיכנ</w:t>
      </w:r>
      <w:r>
        <w:rPr>
          <w:rFonts w:cs="David" w:hint="eastAsia"/>
          <w:rtl/>
        </w:rPr>
        <w:t>ס</w:t>
      </w:r>
      <w:r>
        <w:rPr>
          <w:rFonts w:cs="David" w:hint="cs"/>
          <w:rtl/>
        </w:rPr>
        <w:t xml:space="preserve"> למשימות מתוקשבות ולעבוד עם התלמידים על פתרון שלהן.</w:t>
      </w:r>
    </w:p>
    <w:p w:rsidR="005641C3" w:rsidRDefault="0039694E">
      <w:pPr>
        <w:spacing w:line="360" w:lineRule="auto"/>
        <w:ind w:left="-100"/>
        <w:rPr>
          <w:rFonts w:cs="David"/>
          <w:color w:val="000080"/>
          <w:rtl/>
        </w:rPr>
      </w:pPr>
      <w:hyperlink r:id="rId87" w:history="1">
        <w:r w:rsidR="00F318CA" w:rsidRPr="00A02C4C">
          <w:rPr>
            <w:rStyle w:val="Hyperlink"/>
            <w:rFonts w:cs="David" w:hint="cs"/>
            <w:rtl/>
          </w:rPr>
          <w:t>הפנייה למשימ</w:t>
        </w:r>
        <w:r w:rsidR="00A02C4C" w:rsidRPr="00A02C4C">
          <w:rPr>
            <w:rStyle w:val="Hyperlink"/>
            <w:rFonts w:cs="David" w:hint="cs"/>
            <w:rtl/>
          </w:rPr>
          <w:t>ות אוריינות מתוקשבות באתר מפמ"ר</w:t>
        </w:r>
      </w:hyperlink>
      <w:r w:rsidR="00A02C4C">
        <w:rPr>
          <w:rFonts w:cs="David" w:hint="cs"/>
          <w:rtl/>
        </w:rPr>
        <w:t>.</w:t>
      </w:r>
    </w:p>
    <w:p w:rsidR="00F318CA" w:rsidRDefault="00F318CA">
      <w:pPr>
        <w:spacing w:line="360" w:lineRule="auto"/>
        <w:ind w:left="-100"/>
        <w:rPr>
          <w:rFonts w:cs="David"/>
          <w:color w:val="000080"/>
          <w:rtl/>
        </w:rPr>
      </w:pPr>
    </w:p>
    <w:p w:rsidR="00A02C4C" w:rsidRDefault="00A02C4C">
      <w:pPr>
        <w:bidi w:val="0"/>
        <w:rPr>
          <w:rFonts w:cs="David"/>
          <w:b/>
          <w:bCs/>
          <w:color w:val="FF0000"/>
          <w:sz w:val="28"/>
          <w:szCs w:val="28"/>
          <w:rtl/>
          <w:lang w:eastAsia="en-US"/>
        </w:rPr>
      </w:pPr>
      <w:r>
        <w:rPr>
          <w:rFonts w:cs="David"/>
          <w:b/>
          <w:bCs/>
          <w:color w:val="FF0000"/>
          <w:sz w:val="28"/>
          <w:szCs w:val="28"/>
          <w:rtl/>
          <w:lang w:eastAsia="en-US"/>
        </w:rPr>
        <w:br w:type="page"/>
      </w: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lastRenderedPageBreak/>
        <w:t>סעיף</w:t>
      </w:r>
      <w:r>
        <w:rPr>
          <w:rFonts w:cs="David"/>
          <w:b/>
          <w:bCs/>
          <w:color w:val="FF0000"/>
          <w:sz w:val="28"/>
          <w:szCs w:val="28"/>
          <w:rtl/>
          <w:lang w:eastAsia="en-US"/>
        </w:rPr>
        <w:t xml:space="preserve"> </w:t>
      </w:r>
      <w:r>
        <w:rPr>
          <w:rFonts w:cs="David" w:hint="cs"/>
          <w:b/>
          <w:bCs/>
          <w:color w:val="FF0000"/>
          <w:sz w:val="28"/>
          <w:szCs w:val="28"/>
          <w:rtl/>
          <w:lang w:eastAsia="en-US"/>
        </w:rPr>
        <w:t>ב</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65</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בעת צריכת שיא של חשמל, שורפים בתחנות הכוח גם חומרי דלק שמקורם בנפט, כמו סולר ומזוט. </w:t>
      </w:r>
    </w:p>
    <w:p w:rsidR="00F318CA" w:rsidRDefault="00F318CA">
      <w:pPr>
        <w:spacing w:line="360" w:lineRule="auto"/>
        <w:ind w:left="-100"/>
        <w:rPr>
          <w:rFonts w:cs="David"/>
          <w:rtl/>
          <w:lang w:eastAsia="en-US"/>
        </w:rPr>
      </w:pPr>
      <w:r>
        <w:rPr>
          <w:rFonts w:cs="David" w:hint="cs"/>
          <w:rtl/>
          <w:lang w:eastAsia="en-US"/>
        </w:rPr>
        <w:t xml:space="preserve">אחד מן המרכיבים של סולר הוא פחמימן שנוסחתו </w:t>
      </w:r>
      <w:r>
        <w:rPr>
          <w:rFonts w:cs="David"/>
          <w:lang w:eastAsia="en-US"/>
        </w:rPr>
        <w:t>C</w:t>
      </w:r>
      <w:r>
        <w:rPr>
          <w:rFonts w:cs="David"/>
          <w:vertAlign w:val="subscript"/>
          <w:lang w:eastAsia="en-US"/>
        </w:rPr>
        <w:t>13</w:t>
      </w:r>
      <w:r>
        <w:rPr>
          <w:rFonts w:cs="David"/>
          <w:lang w:eastAsia="en-US"/>
        </w:rPr>
        <w:t>H</w:t>
      </w:r>
      <w:r>
        <w:rPr>
          <w:rFonts w:cs="David"/>
          <w:vertAlign w:val="subscript"/>
          <w:lang w:eastAsia="en-US"/>
        </w:rPr>
        <w:t>28</w:t>
      </w:r>
      <w:r>
        <w:rPr>
          <w:rFonts w:cs="David" w:hint="cs"/>
          <w:rtl/>
          <w:lang w:eastAsia="en-US"/>
        </w:rPr>
        <w:t xml:space="preserve"> .</w:t>
      </w:r>
    </w:p>
    <w:p w:rsidR="00F318CA" w:rsidRDefault="00F318CA">
      <w:pPr>
        <w:spacing w:line="360" w:lineRule="auto"/>
        <w:ind w:left="-100"/>
        <w:rPr>
          <w:rFonts w:cs="David"/>
          <w:rtl/>
          <w:lang w:eastAsia="en-US"/>
        </w:rPr>
      </w:pPr>
      <w:r>
        <w:rPr>
          <w:rFonts w:cs="David" w:hint="cs"/>
          <w:rtl/>
          <w:lang w:eastAsia="en-US"/>
        </w:rPr>
        <w:t xml:space="preserve">לפניך ניסוח תגובת השרפה של </w:t>
      </w:r>
      <w:r>
        <w:rPr>
          <w:rFonts w:cs="David"/>
          <w:lang w:eastAsia="en-US"/>
        </w:rPr>
        <w:t>C</w:t>
      </w:r>
      <w:r>
        <w:rPr>
          <w:rFonts w:cs="David"/>
          <w:vertAlign w:val="subscript"/>
          <w:lang w:eastAsia="en-US"/>
        </w:rPr>
        <w:t>13</w:t>
      </w:r>
      <w:r>
        <w:rPr>
          <w:rFonts w:cs="David"/>
          <w:lang w:eastAsia="en-US"/>
        </w:rPr>
        <w:t>H</w:t>
      </w:r>
      <w:r>
        <w:rPr>
          <w:rFonts w:cs="David"/>
          <w:vertAlign w:val="subscript"/>
          <w:lang w:eastAsia="en-US"/>
        </w:rPr>
        <w:t>28(l)</w:t>
      </w:r>
      <w:r>
        <w:rPr>
          <w:rFonts w:cs="David" w:hint="cs"/>
          <w:sz w:val="16"/>
          <w:szCs w:val="16"/>
          <w:rtl/>
          <w:lang w:eastAsia="en-US"/>
        </w:rPr>
        <w:t xml:space="preserve"> </w:t>
      </w:r>
      <w:r>
        <w:rPr>
          <w:rFonts w:cs="David" w:hint="cs"/>
          <w:rtl/>
          <w:lang w:eastAsia="en-US"/>
        </w:rPr>
        <w:t>:</w:t>
      </w:r>
    </w:p>
    <w:p w:rsidR="00F318CA" w:rsidRDefault="00A02C4C" w:rsidP="00A02C4C">
      <w:pPr>
        <w:bidi w:val="0"/>
        <w:spacing w:line="360" w:lineRule="auto"/>
        <w:ind w:left="368" w:hanging="426"/>
        <w:rPr>
          <w:rFonts w:cs="David"/>
          <w:lang w:eastAsia="en-US"/>
        </w:rPr>
      </w:pPr>
      <w:r w:rsidRPr="002B54B6">
        <w:rPr>
          <w:position w:val="-16"/>
        </w:rPr>
        <w:object w:dxaOrig="4520" w:dyaOrig="400">
          <v:shape id="_x0000_i2616" type="#_x0000_t75" alt="c_{13}H_{28\left ( l \right )}+20&#10;O_{2\left ( g \right )}\rightarrow 13CO_{2\left ( g \right )}+14H_2O_{\left ( l \right )}" style="width:225.75pt;height:20.25pt" o:ole="">
            <v:imagedata r:id="rId88" o:title=""/>
          </v:shape>
          <o:OLEObject Type="Embed" ProgID="Equation.DSMT4" ShapeID="_x0000_i2616" DrawAspect="Content" ObjectID="_1587288730" r:id="rId89"/>
        </w:object>
      </w:r>
      <w:r w:rsidR="00F318CA">
        <w:rPr>
          <w:rFonts w:cs="David"/>
          <w:lang w:eastAsia="en-US"/>
        </w:rPr>
        <w:tab/>
      </w:r>
      <w:r w:rsidR="00F318CA">
        <w:rPr>
          <w:rFonts w:cs="David"/>
          <w:lang w:eastAsia="en-US"/>
        </w:rPr>
        <w:tab/>
      </w:r>
      <w:r w:rsidRPr="004E290D">
        <w:rPr>
          <w:position w:val="-4"/>
        </w:rPr>
        <w:object w:dxaOrig="499" w:dyaOrig="260">
          <v:shape id="_x0000_i2617" type="#_x0000_t75" alt="\Delta H^{\degree}" style="width:24.75pt;height:12.75pt" o:ole="">
            <v:imagedata r:id="rId74" o:title=""/>
          </v:shape>
          <o:OLEObject Type="Embed" ProgID="Equation.DSMT4" ShapeID="_x0000_i2617" DrawAspect="Content" ObjectID="_1587288731" r:id="rId90"/>
        </w:object>
      </w:r>
      <w:r w:rsidR="00F318CA">
        <w:rPr>
          <w:rFonts w:cs="David"/>
          <w:lang w:eastAsia="en-US"/>
        </w:rPr>
        <w:t xml:space="preserve"> = </w:t>
      </w:r>
      <w:r w:rsidR="00F318CA">
        <w:rPr>
          <w:rFonts w:cs="David"/>
        </w:rPr>
        <w:sym w:font="Symbol" w:char="F02D"/>
      </w:r>
      <w:r w:rsidR="00F318CA">
        <w:rPr>
          <w:rFonts w:cs="David"/>
          <w:lang w:eastAsia="en-US"/>
        </w:rPr>
        <w:t>8740 kJ</w:t>
      </w:r>
    </w:p>
    <w:p w:rsidR="00F318CA" w:rsidRDefault="00A02C4C" w:rsidP="00A02C4C">
      <w:pPr>
        <w:tabs>
          <w:tab w:val="left" w:pos="750"/>
        </w:tabs>
        <w:spacing w:line="360" w:lineRule="auto"/>
        <w:ind w:left="2693" w:hanging="426"/>
        <w:rPr>
          <w:rFonts w:cs="David"/>
          <w:sz w:val="16"/>
          <w:szCs w:val="16"/>
          <w:rtl/>
          <w:lang w:eastAsia="en-US"/>
        </w:rPr>
      </w:pPr>
      <w:r>
        <w:rPr>
          <w:noProof/>
          <w:lang w:eastAsia="en-US"/>
        </w:rPr>
        <w:drawing>
          <wp:inline distT="0" distB="0" distL="0" distR="0" wp14:anchorId="5DDE4B25" wp14:editId="013C26E6">
            <wp:extent cx="2505075" cy="1981200"/>
            <wp:effectExtent l="0" t="0" r="9525" b="0"/>
            <wp:docPr id="19607" name="Picture 19607" title="גרף צי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2505075" cy="1981200"/>
                    </a:xfrm>
                    <a:prstGeom prst="rect">
                      <a:avLst/>
                    </a:prstGeom>
                  </pic:spPr>
                </pic:pic>
              </a:graphicData>
            </a:graphic>
          </wp:inline>
        </w:drawing>
      </w:r>
    </w:p>
    <w:p w:rsidR="00F318CA" w:rsidRDefault="00F318CA">
      <w:pPr>
        <w:tabs>
          <w:tab w:val="left" w:pos="750"/>
        </w:tabs>
        <w:spacing w:line="360" w:lineRule="auto"/>
        <w:ind w:left="368" w:hanging="426"/>
        <w:rPr>
          <w:rFonts w:cs="David"/>
          <w:sz w:val="16"/>
          <w:szCs w:val="16"/>
          <w:rtl/>
          <w:lang w:eastAsia="en-US"/>
        </w:rPr>
      </w:pPr>
    </w:p>
    <w:p w:rsidR="00A776B1" w:rsidRDefault="00A776B1" w:rsidP="00A02C4C">
      <w:pPr>
        <w:tabs>
          <w:tab w:val="left" w:pos="750"/>
        </w:tabs>
        <w:spacing w:line="360" w:lineRule="auto"/>
        <w:rPr>
          <w:rFonts w:cs="David"/>
          <w:sz w:val="16"/>
          <w:szCs w:val="16"/>
          <w:rtl/>
          <w:lang w:eastAsia="en-US"/>
        </w:rPr>
      </w:pPr>
    </w:p>
    <w:p w:rsidR="00F318CA" w:rsidRDefault="00F318CA">
      <w:pPr>
        <w:spacing w:line="360" w:lineRule="auto"/>
        <w:ind w:left="-58"/>
        <w:rPr>
          <w:rFonts w:cs="David"/>
          <w:b/>
          <w:bCs/>
          <w:color w:val="FF0000"/>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65</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חשב את מספר המולים של </w:t>
      </w:r>
      <w:r>
        <w:rPr>
          <w:rFonts w:cs="David"/>
          <w:lang w:eastAsia="en-US"/>
        </w:rPr>
        <w:t>CO</w:t>
      </w:r>
      <w:r>
        <w:rPr>
          <w:rFonts w:cs="David"/>
          <w:vertAlign w:val="subscript"/>
          <w:lang w:eastAsia="en-US"/>
        </w:rPr>
        <w:t>2(g)</w:t>
      </w:r>
      <w:r>
        <w:rPr>
          <w:rFonts w:cs="David" w:hint="cs"/>
          <w:rtl/>
          <w:lang w:eastAsia="en-US"/>
        </w:rPr>
        <w:t xml:space="preserve"> שנוצרים בתגובת השרפה של </w:t>
      </w:r>
      <w:r>
        <w:rPr>
          <w:rFonts w:cs="David"/>
          <w:lang w:eastAsia="en-US"/>
        </w:rPr>
        <w:t>C</w:t>
      </w:r>
      <w:r>
        <w:rPr>
          <w:rFonts w:cs="David"/>
          <w:vertAlign w:val="subscript"/>
          <w:lang w:eastAsia="en-US"/>
        </w:rPr>
        <w:t>13</w:t>
      </w:r>
      <w:r>
        <w:rPr>
          <w:rFonts w:cs="David"/>
          <w:lang w:eastAsia="en-US"/>
        </w:rPr>
        <w:t>H</w:t>
      </w:r>
      <w:r>
        <w:rPr>
          <w:rFonts w:cs="David"/>
          <w:vertAlign w:val="subscript"/>
          <w:lang w:eastAsia="en-US"/>
        </w:rPr>
        <w:t>28(l)</w:t>
      </w:r>
      <w:r>
        <w:rPr>
          <w:rFonts w:cs="David" w:hint="cs"/>
          <w:sz w:val="16"/>
          <w:szCs w:val="16"/>
          <w:rtl/>
          <w:lang w:eastAsia="en-US"/>
        </w:rPr>
        <w:t xml:space="preserve"> </w:t>
      </w:r>
      <w:r>
        <w:rPr>
          <w:rFonts w:cs="David" w:hint="cs"/>
          <w:rtl/>
          <w:lang w:eastAsia="en-US"/>
        </w:rPr>
        <w:t xml:space="preserve">שבה נפלטים </w:t>
      </w:r>
      <w:r>
        <w:rPr>
          <w:rFonts w:cs="David"/>
          <w:lang w:eastAsia="en-US"/>
        </w:rPr>
        <w:t>890 kJ</w:t>
      </w:r>
      <w:r>
        <w:rPr>
          <w:rFonts w:cs="David" w:hint="cs"/>
          <w:rtl/>
          <w:lang w:eastAsia="en-US"/>
        </w:rPr>
        <w:t xml:space="preserve"> .</w:t>
      </w:r>
    </w:p>
    <w:p w:rsidR="00F318CA" w:rsidRDefault="00F318CA">
      <w:pPr>
        <w:spacing w:line="360" w:lineRule="auto"/>
        <w:ind w:left="-100"/>
        <w:rPr>
          <w:rFonts w:cs="David"/>
          <w:rtl/>
          <w:lang w:eastAsia="en-US"/>
        </w:rPr>
      </w:pPr>
      <w:r w:rsidRPr="00A02C4C">
        <w:rPr>
          <w:rFonts w:cs="David" w:hint="cs"/>
          <w:b/>
          <w:bCs/>
          <w:rtl/>
          <w:lang w:eastAsia="en-US"/>
        </w:rPr>
        <w:t>פרט את חישוביך</w:t>
      </w:r>
      <w:r>
        <w:rPr>
          <w:rFonts w:cs="David" w:hint="cs"/>
          <w:rtl/>
          <w:lang w:eastAsia="en-US"/>
        </w:rPr>
        <w:t>.</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Pr>
          <w:rFonts w:cs="David" w:hint="cs"/>
          <w:color w:val="000080"/>
          <w:rtl/>
          <w:lang w:eastAsia="en-US"/>
        </w:rPr>
        <w:t xml:space="preserve">מספר המולים של </w:t>
      </w:r>
      <w:r>
        <w:rPr>
          <w:rFonts w:cs="David"/>
          <w:color w:val="000080"/>
          <w:lang w:eastAsia="en-US"/>
        </w:rPr>
        <w:t>C</w:t>
      </w:r>
      <w:r>
        <w:rPr>
          <w:rFonts w:cs="David"/>
          <w:color w:val="000080"/>
          <w:vertAlign w:val="subscript"/>
          <w:lang w:eastAsia="en-US"/>
        </w:rPr>
        <w:t>13</w:t>
      </w:r>
      <w:r>
        <w:rPr>
          <w:rFonts w:cs="David"/>
          <w:color w:val="000080"/>
          <w:lang w:eastAsia="en-US"/>
        </w:rPr>
        <w:t>H</w:t>
      </w:r>
      <w:r>
        <w:rPr>
          <w:rFonts w:cs="David"/>
          <w:color w:val="000080"/>
          <w:vertAlign w:val="subscript"/>
          <w:lang w:eastAsia="en-US"/>
        </w:rPr>
        <w:t>28(l)</w:t>
      </w:r>
      <w:r>
        <w:rPr>
          <w:rFonts w:cs="David" w:hint="cs"/>
          <w:color w:val="000080"/>
          <w:rtl/>
          <w:lang w:eastAsia="en-US"/>
        </w:rPr>
        <w:t xml:space="preserve"> שמגיבים בתגובה בה נפלטים </w:t>
      </w:r>
      <w:r>
        <w:rPr>
          <w:rFonts w:cs="David"/>
          <w:color w:val="000080"/>
          <w:lang w:eastAsia="en-US"/>
        </w:rPr>
        <w:t>890 kJ</w:t>
      </w:r>
      <w:r>
        <w:rPr>
          <w:rFonts w:cs="David" w:hint="cs"/>
          <w:color w:val="000080"/>
          <w:rtl/>
          <w:lang w:eastAsia="en-US"/>
        </w:rPr>
        <w:t>:</w:t>
      </w:r>
    </w:p>
    <w:p w:rsidR="00F318CA" w:rsidRDefault="00F66EF9" w:rsidP="00A02C4C">
      <w:pPr>
        <w:spacing w:line="360" w:lineRule="auto"/>
        <w:ind w:left="-100"/>
        <w:jc w:val="right"/>
        <w:rPr>
          <w:rFonts w:cs="David"/>
          <w:color w:val="000080"/>
          <w:rtl/>
          <w:lang w:eastAsia="en-US"/>
        </w:rPr>
      </w:pPr>
      <w:r w:rsidRPr="002B54B6">
        <w:rPr>
          <w:position w:val="-26"/>
        </w:rPr>
        <w:object w:dxaOrig="2680" w:dyaOrig="660">
          <v:shape id="_x0000_i2618" type="#_x0000_t75" alt="\frac{1mol\times 890kJ}{8740kJ}=0.102mol" style="width:134.25pt;height:33pt" o:ole="">
            <v:imagedata r:id="rId92" o:title=""/>
          </v:shape>
          <o:OLEObject Type="Embed" ProgID="Equation.DSMT4" ShapeID="_x0000_i2618" DrawAspect="Content" ObjectID="_1587288732" r:id="rId93"/>
        </w:object>
      </w:r>
    </w:p>
    <w:p w:rsidR="00F318CA" w:rsidRDefault="00F318CA">
      <w:pPr>
        <w:spacing w:line="360" w:lineRule="auto"/>
        <w:ind w:left="-100"/>
        <w:rPr>
          <w:rFonts w:cs="David"/>
          <w:color w:val="000080"/>
          <w:sz w:val="16"/>
          <w:szCs w:val="16"/>
          <w:rtl/>
          <w:lang w:eastAsia="en-US"/>
        </w:rPr>
      </w:pPr>
    </w:p>
    <w:p w:rsidR="00F318CA" w:rsidRDefault="00F318CA">
      <w:pPr>
        <w:spacing w:line="360" w:lineRule="auto"/>
        <w:ind w:left="-100"/>
        <w:rPr>
          <w:rFonts w:cs="David"/>
          <w:color w:val="000080"/>
          <w:rtl/>
          <w:lang w:eastAsia="en-US"/>
        </w:rPr>
      </w:pPr>
      <w:r>
        <w:rPr>
          <w:rFonts w:cs="David" w:hint="cs"/>
          <w:color w:val="000080"/>
          <w:rtl/>
          <w:lang w:eastAsia="en-US"/>
        </w:rPr>
        <w:t xml:space="preserve">על פי יחס המולים בניסוח התגובה, מ- </w:t>
      </w:r>
      <w:r>
        <w:rPr>
          <w:rFonts w:cs="David"/>
          <w:color w:val="000080"/>
          <w:lang w:eastAsia="en-US"/>
        </w:rPr>
        <w:t>1</w:t>
      </w:r>
      <w:r>
        <w:rPr>
          <w:rFonts w:cs="David" w:hint="cs"/>
          <w:color w:val="000080"/>
          <w:rtl/>
          <w:lang w:eastAsia="en-US"/>
        </w:rPr>
        <w:t xml:space="preserve"> מול פחמימן נוצרים </w:t>
      </w:r>
      <w:r>
        <w:rPr>
          <w:rFonts w:cs="David"/>
          <w:color w:val="000080"/>
          <w:lang w:eastAsia="en-US"/>
        </w:rPr>
        <w:t>13</w:t>
      </w:r>
      <w:r>
        <w:rPr>
          <w:rFonts w:cs="David" w:hint="cs"/>
          <w:color w:val="000080"/>
          <w:rtl/>
          <w:lang w:eastAsia="en-US"/>
        </w:rPr>
        <w:t xml:space="preserve"> מול </w:t>
      </w:r>
      <w:r>
        <w:rPr>
          <w:rFonts w:cs="David"/>
          <w:color w:val="000080"/>
          <w:lang w:eastAsia="en-US"/>
        </w:rPr>
        <w:t>CO</w:t>
      </w:r>
      <w:r>
        <w:rPr>
          <w:rFonts w:cs="David"/>
          <w:color w:val="000080"/>
          <w:vertAlign w:val="subscript"/>
          <w:lang w:eastAsia="en-US"/>
        </w:rPr>
        <w:t>2(g)</w:t>
      </w:r>
      <w:r>
        <w:rPr>
          <w:rFonts w:cs="David" w:hint="cs"/>
          <w:color w:val="000080"/>
          <w:rtl/>
          <w:lang w:eastAsia="en-US"/>
        </w:rPr>
        <w:t xml:space="preserve"> .</w:t>
      </w:r>
    </w:p>
    <w:p w:rsidR="00F318CA" w:rsidRDefault="00F318CA">
      <w:pPr>
        <w:spacing w:line="360" w:lineRule="auto"/>
        <w:ind w:left="-100"/>
        <w:rPr>
          <w:rFonts w:cs="David"/>
          <w:color w:val="000080"/>
          <w:rtl/>
          <w:lang w:eastAsia="en-US"/>
        </w:rPr>
      </w:pPr>
      <w:r>
        <w:rPr>
          <w:rFonts w:cs="David" w:hint="cs"/>
          <w:color w:val="000080"/>
          <w:rtl/>
          <w:lang w:eastAsia="en-US"/>
        </w:rPr>
        <w:t xml:space="preserve">מספר המולים של </w:t>
      </w:r>
      <w:r>
        <w:rPr>
          <w:rFonts w:cs="David"/>
          <w:color w:val="000080"/>
          <w:lang w:eastAsia="en-US"/>
        </w:rPr>
        <w:t>CO</w:t>
      </w:r>
      <w:r>
        <w:rPr>
          <w:rFonts w:cs="David"/>
          <w:color w:val="000080"/>
          <w:vertAlign w:val="subscript"/>
          <w:lang w:eastAsia="en-US"/>
        </w:rPr>
        <w:t>2(g)</w:t>
      </w:r>
      <w:r>
        <w:rPr>
          <w:rFonts w:cs="David" w:hint="cs"/>
          <w:color w:val="000080"/>
          <w:rtl/>
          <w:lang w:eastAsia="en-US"/>
        </w:rPr>
        <w:t xml:space="preserve"> שנוצרים בתגובה:</w:t>
      </w:r>
    </w:p>
    <w:p w:rsidR="00EA1126" w:rsidRPr="00A02C4C" w:rsidRDefault="00F66EF9" w:rsidP="00A02C4C">
      <w:pPr>
        <w:spacing w:line="360" w:lineRule="auto"/>
        <w:ind w:left="-100"/>
        <w:jc w:val="right"/>
        <w:rPr>
          <w:rFonts w:cs="David"/>
          <w:color w:val="000080"/>
          <w:rtl/>
          <w:lang w:eastAsia="en-US"/>
        </w:rPr>
      </w:pPr>
      <w:r w:rsidRPr="002B54B6">
        <w:rPr>
          <w:position w:val="-26"/>
        </w:rPr>
        <w:object w:dxaOrig="3019" w:dyaOrig="660">
          <v:shape id="_x0000_i2619" type="#_x0000_t75" alt="\frac{0.102mol\times 13mol}{1mol}=1.32mol" style="width:150.75pt;height:33pt" o:ole="">
            <v:imagedata r:id="rId94" o:title=""/>
          </v:shape>
          <o:OLEObject Type="Embed" ProgID="Equation.DSMT4" ShapeID="_x0000_i2619" DrawAspect="Content" ObjectID="_1587288733" r:id="rId95"/>
        </w:object>
      </w:r>
    </w:p>
    <w:p w:rsidR="00F318CA" w:rsidRDefault="00F318CA">
      <w:pPr>
        <w:spacing w:line="360" w:lineRule="auto"/>
        <w:ind w:left="-100"/>
        <w:rPr>
          <w:rFonts w:cs="David"/>
          <w:color w:val="000080"/>
          <w:rtl/>
          <w:lang w:eastAsia="en-US"/>
        </w:rPr>
      </w:pPr>
      <w:r w:rsidRPr="00A02C4C">
        <w:rPr>
          <w:rFonts w:cs="David" w:hint="cs"/>
          <w:b/>
          <w:bCs/>
          <w:color w:val="000080"/>
          <w:rtl/>
          <w:lang w:eastAsia="en-US"/>
        </w:rPr>
        <w:t>או</w:t>
      </w:r>
      <w:r>
        <w:rPr>
          <w:rFonts w:cs="David" w:hint="cs"/>
          <w:color w:val="000080"/>
          <w:rtl/>
          <w:lang w:eastAsia="en-US"/>
        </w:rPr>
        <w:t xml:space="preserve">: </w:t>
      </w:r>
    </w:p>
    <w:p w:rsidR="00F318CA" w:rsidRDefault="00F318CA">
      <w:pPr>
        <w:spacing w:line="360" w:lineRule="auto"/>
        <w:ind w:left="-100"/>
        <w:rPr>
          <w:rFonts w:cs="David"/>
          <w:color w:val="000080"/>
          <w:rtl/>
          <w:lang w:eastAsia="en-US"/>
        </w:rPr>
      </w:pPr>
      <w:r>
        <w:rPr>
          <w:rFonts w:cs="David" w:hint="cs"/>
          <w:color w:val="000080"/>
          <w:rtl/>
          <w:lang w:eastAsia="en-US"/>
        </w:rPr>
        <w:t xml:space="preserve">בתגובת השרפה של </w:t>
      </w:r>
      <w:r>
        <w:rPr>
          <w:rFonts w:cs="David"/>
          <w:color w:val="000080"/>
          <w:lang w:val="ru-RU" w:eastAsia="en-US"/>
        </w:rPr>
        <w:t xml:space="preserve"> </w:t>
      </w:r>
      <w:r>
        <w:rPr>
          <w:rFonts w:cs="David"/>
          <w:color w:val="000080"/>
          <w:lang w:val="ru-RU" w:eastAsia="ru-RU"/>
        </w:rPr>
        <w:t>1</w:t>
      </w:r>
      <w:r>
        <w:rPr>
          <w:rFonts w:cs="David" w:hint="cs"/>
          <w:color w:val="000080"/>
          <w:rtl/>
          <w:lang w:eastAsia="en-US"/>
        </w:rPr>
        <w:t xml:space="preserve">מול </w:t>
      </w:r>
      <w:r>
        <w:rPr>
          <w:rFonts w:cs="David"/>
          <w:color w:val="000080"/>
          <w:lang w:eastAsia="en-US"/>
        </w:rPr>
        <w:t>C</w:t>
      </w:r>
      <w:r>
        <w:rPr>
          <w:rFonts w:cs="David"/>
          <w:color w:val="000080"/>
          <w:vertAlign w:val="subscript"/>
          <w:lang w:eastAsia="en-US"/>
        </w:rPr>
        <w:t>13</w:t>
      </w:r>
      <w:r>
        <w:rPr>
          <w:rFonts w:cs="David"/>
          <w:color w:val="000080"/>
          <w:lang w:eastAsia="en-US"/>
        </w:rPr>
        <w:t>H</w:t>
      </w:r>
      <w:r>
        <w:rPr>
          <w:rFonts w:cs="David"/>
          <w:color w:val="000080"/>
          <w:vertAlign w:val="subscript"/>
          <w:lang w:eastAsia="en-US"/>
        </w:rPr>
        <w:t>28(l)</w:t>
      </w:r>
      <w:r>
        <w:rPr>
          <w:rFonts w:cs="David" w:hint="cs"/>
          <w:color w:val="000080"/>
          <w:rtl/>
          <w:lang w:eastAsia="en-US"/>
        </w:rPr>
        <w:t xml:space="preserve"> נפלטת אנרגיה פי </w:t>
      </w:r>
      <w:r>
        <w:rPr>
          <w:rFonts w:cs="David"/>
          <w:color w:val="000080"/>
          <w:lang w:eastAsia="en-US"/>
        </w:rPr>
        <w:t>9.82</w:t>
      </w:r>
      <w:r>
        <w:rPr>
          <w:rFonts w:cs="David" w:hint="cs"/>
          <w:color w:val="000080"/>
          <w:rtl/>
          <w:lang w:eastAsia="en-US"/>
        </w:rPr>
        <w:t xml:space="preserve"> גדולה יותר מהאנרגיה שנפלטת בתגובת השרפה של </w:t>
      </w:r>
      <w:r>
        <w:rPr>
          <w:color w:val="000080"/>
          <w:rtl/>
          <w:lang w:val="ru-RU" w:eastAsia="ru-RU"/>
        </w:rPr>
        <w:t>1</w:t>
      </w:r>
      <w:r>
        <w:rPr>
          <w:rFonts w:cs="David" w:hint="cs"/>
          <w:color w:val="000080"/>
          <w:rtl/>
          <w:lang w:eastAsia="en-US"/>
        </w:rPr>
        <w:t xml:space="preserve"> מול </w:t>
      </w:r>
      <w:r>
        <w:rPr>
          <w:rFonts w:cs="David"/>
          <w:color w:val="000080"/>
          <w:lang w:eastAsia="en-US"/>
        </w:rPr>
        <w:t>CH</w:t>
      </w:r>
      <w:r>
        <w:rPr>
          <w:rFonts w:cs="David"/>
          <w:color w:val="000080"/>
          <w:vertAlign w:val="subscript"/>
          <w:lang w:eastAsia="en-US"/>
        </w:rPr>
        <w:t>4(g)</w:t>
      </w:r>
      <w:r>
        <w:rPr>
          <w:rFonts w:cs="David" w:hint="cs"/>
          <w:color w:val="000080"/>
          <w:rtl/>
          <w:lang w:eastAsia="en-US"/>
        </w:rPr>
        <w:t>:</w:t>
      </w:r>
    </w:p>
    <w:p w:rsidR="00A02C4C" w:rsidRDefault="00F66EF9" w:rsidP="00A02C4C">
      <w:pPr>
        <w:spacing w:line="360" w:lineRule="auto"/>
        <w:ind w:left="-100"/>
        <w:jc w:val="right"/>
        <w:rPr>
          <w:rFonts w:cs="David"/>
          <w:color w:val="000080"/>
          <w:rtl/>
          <w:lang w:eastAsia="en-US"/>
        </w:rPr>
      </w:pPr>
      <w:r w:rsidRPr="002B54B6">
        <w:rPr>
          <w:position w:val="-26"/>
        </w:rPr>
        <w:object w:dxaOrig="1480" w:dyaOrig="660">
          <v:shape id="_x0000_i2620" type="#_x0000_t75" alt="\frac{9740kJ}{890kJ}=9.82" style="width:73.5pt;height:33pt" o:ole="">
            <v:imagedata r:id="rId96" o:title=""/>
          </v:shape>
          <o:OLEObject Type="Embed" ProgID="Equation.DSMT4" ShapeID="_x0000_i2620" DrawAspect="Content" ObjectID="_1587288734" r:id="rId97"/>
        </w:object>
      </w:r>
    </w:p>
    <w:p w:rsidR="00F318CA" w:rsidRDefault="00F318CA">
      <w:pPr>
        <w:spacing w:line="360" w:lineRule="auto"/>
        <w:ind w:left="-100"/>
        <w:rPr>
          <w:rFonts w:cs="David"/>
          <w:color w:val="000080"/>
          <w:sz w:val="16"/>
          <w:szCs w:val="16"/>
          <w:rtl/>
          <w:lang w:eastAsia="en-US"/>
        </w:rPr>
      </w:pPr>
    </w:p>
    <w:p w:rsidR="00F318CA" w:rsidRDefault="00F318CA">
      <w:pPr>
        <w:spacing w:line="360" w:lineRule="auto"/>
        <w:ind w:left="-100"/>
        <w:rPr>
          <w:rFonts w:cs="David"/>
          <w:color w:val="000080"/>
          <w:rtl/>
          <w:lang w:eastAsia="en-US"/>
        </w:rPr>
      </w:pPr>
      <w:r>
        <w:rPr>
          <w:rFonts w:cs="David" w:hint="cs"/>
          <w:color w:val="000080"/>
          <w:rtl/>
          <w:lang w:eastAsia="en-US"/>
        </w:rPr>
        <w:t xml:space="preserve">על פי יחס המולים בניסוח התגובה, מ- </w:t>
      </w:r>
      <w:r>
        <w:rPr>
          <w:color w:val="000080"/>
          <w:rtl/>
          <w:lang w:eastAsia="en-US"/>
        </w:rPr>
        <w:t>1</w:t>
      </w:r>
      <w:r>
        <w:rPr>
          <w:rFonts w:cs="David" w:hint="cs"/>
          <w:color w:val="000080"/>
          <w:rtl/>
          <w:lang w:eastAsia="en-US"/>
        </w:rPr>
        <w:t xml:space="preserve"> מול </w:t>
      </w:r>
      <w:r>
        <w:rPr>
          <w:rFonts w:cs="David"/>
          <w:color w:val="000080"/>
          <w:lang w:eastAsia="en-US"/>
        </w:rPr>
        <w:t>C</w:t>
      </w:r>
      <w:r>
        <w:rPr>
          <w:rFonts w:cs="David"/>
          <w:color w:val="000080"/>
          <w:vertAlign w:val="subscript"/>
          <w:lang w:eastAsia="en-US"/>
        </w:rPr>
        <w:t>13</w:t>
      </w:r>
      <w:r>
        <w:rPr>
          <w:rFonts w:cs="David"/>
          <w:color w:val="000080"/>
          <w:lang w:eastAsia="en-US"/>
        </w:rPr>
        <w:t>H</w:t>
      </w:r>
      <w:r>
        <w:rPr>
          <w:rFonts w:cs="David"/>
          <w:color w:val="000080"/>
          <w:vertAlign w:val="subscript"/>
          <w:lang w:eastAsia="en-US"/>
        </w:rPr>
        <w:t>28(l)</w:t>
      </w:r>
      <w:r>
        <w:rPr>
          <w:rFonts w:cs="David" w:hint="cs"/>
          <w:color w:val="000080"/>
          <w:rtl/>
          <w:lang w:eastAsia="en-US"/>
        </w:rPr>
        <w:t xml:space="preserve"> נוצרים </w:t>
      </w:r>
      <w:r>
        <w:rPr>
          <w:rFonts w:cs="David"/>
          <w:color w:val="000080"/>
          <w:lang w:eastAsia="en-US"/>
        </w:rPr>
        <w:t>13</w:t>
      </w:r>
      <w:r>
        <w:rPr>
          <w:rFonts w:cs="David" w:hint="cs"/>
          <w:color w:val="000080"/>
          <w:rtl/>
          <w:lang w:eastAsia="en-US"/>
        </w:rPr>
        <w:t xml:space="preserve"> מול </w:t>
      </w:r>
      <w:r>
        <w:rPr>
          <w:rFonts w:cs="David"/>
          <w:color w:val="000080"/>
          <w:lang w:eastAsia="en-US"/>
        </w:rPr>
        <w:t>CO</w:t>
      </w:r>
      <w:r>
        <w:rPr>
          <w:rFonts w:cs="David"/>
          <w:color w:val="000080"/>
          <w:vertAlign w:val="subscript"/>
          <w:lang w:eastAsia="en-US"/>
        </w:rPr>
        <w:t>2(g)</w:t>
      </w:r>
      <w:r>
        <w:rPr>
          <w:rFonts w:cs="David" w:hint="cs"/>
          <w:color w:val="000080"/>
          <w:rtl/>
          <w:lang w:eastAsia="en-US"/>
        </w:rPr>
        <w:t xml:space="preserve"> .</w:t>
      </w:r>
    </w:p>
    <w:p w:rsidR="00F318CA" w:rsidRDefault="00F318CA">
      <w:pPr>
        <w:spacing w:line="360" w:lineRule="auto"/>
        <w:ind w:left="-100" w:right="-284"/>
        <w:rPr>
          <w:rFonts w:cs="David"/>
          <w:color w:val="000080"/>
          <w:rtl/>
          <w:lang w:eastAsia="en-US"/>
        </w:rPr>
      </w:pPr>
      <w:r>
        <w:rPr>
          <w:rFonts w:cs="David" w:hint="cs"/>
          <w:color w:val="000080"/>
          <w:rtl/>
          <w:lang w:eastAsia="en-US"/>
        </w:rPr>
        <w:lastRenderedPageBreak/>
        <w:t xml:space="preserve">מספר המולים של </w:t>
      </w:r>
      <w:r>
        <w:rPr>
          <w:rFonts w:cs="David"/>
          <w:color w:val="000080"/>
          <w:lang w:eastAsia="en-US"/>
        </w:rPr>
        <w:t>CO</w:t>
      </w:r>
      <w:r>
        <w:rPr>
          <w:rFonts w:cs="David"/>
          <w:color w:val="000080"/>
          <w:vertAlign w:val="subscript"/>
          <w:lang w:eastAsia="en-US"/>
        </w:rPr>
        <w:t>2(g)</w:t>
      </w:r>
      <w:r>
        <w:rPr>
          <w:rFonts w:cs="David" w:hint="cs"/>
          <w:color w:val="000080"/>
          <w:rtl/>
          <w:lang w:eastAsia="en-US"/>
        </w:rPr>
        <w:t xml:space="preserve"> שנוצרים בתגובה, שבה נפלטים </w:t>
      </w:r>
      <w:r>
        <w:rPr>
          <w:rFonts w:cs="David"/>
          <w:color w:val="000080"/>
          <w:lang w:eastAsia="en-US"/>
        </w:rPr>
        <w:t>890 kJ</w:t>
      </w:r>
      <w:r>
        <w:rPr>
          <w:rFonts w:cs="David" w:hint="cs"/>
          <w:color w:val="000080"/>
          <w:rtl/>
          <w:lang w:eastAsia="en-US"/>
        </w:rPr>
        <w:t xml:space="preserve"> , צריך להיות פי </w:t>
      </w:r>
      <w:r>
        <w:rPr>
          <w:rFonts w:cs="David"/>
          <w:color w:val="000080"/>
          <w:lang w:eastAsia="en-US"/>
        </w:rPr>
        <w:t>9.82</w:t>
      </w:r>
      <w:r>
        <w:rPr>
          <w:rFonts w:cs="David" w:hint="cs"/>
          <w:color w:val="000080"/>
          <w:rtl/>
          <w:lang w:eastAsia="en-US"/>
        </w:rPr>
        <w:t xml:space="preserve"> קטן </w:t>
      </w:r>
    </w:p>
    <w:p w:rsidR="00F318CA" w:rsidRDefault="00F318CA">
      <w:pPr>
        <w:spacing w:line="360" w:lineRule="auto"/>
        <w:ind w:left="-100" w:right="-284"/>
        <w:rPr>
          <w:rFonts w:cs="David"/>
          <w:color w:val="000080"/>
          <w:rtl/>
          <w:lang w:eastAsia="en-US"/>
        </w:rPr>
      </w:pPr>
      <w:r>
        <w:rPr>
          <w:rFonts w:cs="David" w:hint="cs"/>
          <w:color w:val="000080"/>
          <w:rtl/>
          <w:lang w:eastAsia="en-US"/>
        </w:rPr>
        <w:t xml:space="preserve">מ- </w:t>
      </w:r>
      <w:r>
        <w:rPr>
          <w:rFonts w:cs="David" w:hint="cs"/>
          <w:color w:val="000080"/>
          <w:lang w:eastAsia="en-US"/>
        </w:rPr>
        <w:t xml:space="preserve"> </w:t>
      </w:r>
      <w:r>
        <w:rPr>
          <w:rFonts w:cs="David"/>
          <w:color w:val="000080"/>
          <w:lang w:eastAsia="en-US"/>
        </w:rPr>
        <w:t>13</w:t>
      </w:r>
      <w:r>
        <w:rPr>
          <w:rFonts w:cs="David" w:hint="cs"/>
          <w:color w:val="000080"/>
          <w:rtl/>
          <w:lang w:eastAsia="en-US"/>
        </w:rPr>
        <w:t>מול:</w:t>
      </w:r>
    </w:p>
    <w:p w:rsidR="00EA1126" w:rsidRDefault="00F66EF9" w:rsidP="00A02C4C">
      <w:pPr>
        <w:spacing w:line="360" w:lineRule="auto"/>
        <w:ind w:left="-100" w:right="-284"/>
        <w:jc w:val="right"/>
        <w:rPr>
          <w:rFonts w:cs="David"/>
          <w:color w:val="000080"/>
          <w:rtl/>
          <w:lang w:eastAsia="en-US"/>
        </w:rPr>
      </w:pPr>
      <w:r w:rsidRPr="002B54B6">
        <w:rPr>
          <w:position w:val="-26"/>
        </w:rPr>
        <w:object w:dxaOrig="1920" w:dyaOrig="660">
          <v:shape id="_x0000_i2621" type="#_x0000_t75" alt="\frac{13mol}{9.82}=1.32mol" style="width:96pt;height:33pt" o:ole="">
            <v:imagedata r:id="rId98" o:title=""/>
          </v:shape>
          <o:OLEObject Type="Embed" ProgID="Equation.DSMT4" ShapeID="_x0000_i2621" DrawAspect="Content" ObjectID="_1587288735" r:id="rId99"/>
        </w:object>
      </w:r>
    </w:p>
    <w:p w:rsidR="00EA1126" w:rsidRDefault="00EA1126" w:rsidP="00EA1126">
      <w:pPr>
        <w:spacing w:line="360" w:lineRule="auto"/>
        <w:ind w:left="-100"/>
        <w:rPr>
          <w:rFonts w:cs="David"/>
          <w:color w:val="000080"/>
          <w:rtl/>
          <w:lang w:eastAsia="en-US"/>
        </w:rPr>
      </w:pPr>
      <w:r w:rsidRPr="00A02C4C">
        <w:rPr>
          <w:rFonts w:cs="David" w:hint="cs"/>
          <w:b/>
          <w:bCs/>
          <w:color w:val="000080"/>
          <w:rtl/>
          <w:lang w:eastAsia="en-US"/>
        </w:rPr>
        <w:t>או</w:t>
      </w:r>
      <w:r>
        <w:rPr>
          <w:rFonts w:cs="David" w:hint="cs"/>
          <w:color w:val="000080"/>
          <w:rtl/>
          <w:lang w:eastAsia="en-US"/>
        </w:rPr>
        <w:t xml:space="preserve">: </w:t>
      </w:r>
    </w:p>
    <w:p w:rsidR="00EA1126" w:rsidRPr="00EA1126" w:rsidRDefault="009D1591" w:rsidP="00EA1126">
      <w:pPr>
        <w:spacing w:line="360" w:lineRule="auto"/>
        <w:ind w:left="-100"/>
        <w:rPr>
          <w:rFonts w:cs="David"/>
          <w:color w:val="000080"/>
          <w:rtl/>
          <w:lang w:eastAsia="en-US"/>
        </w:rPr>
      </w:pPr>
      <w:r>
        <w:rPr>
          <w:rFonts w:cs="David" w:hint="cs"/>
          <w:color w:val="000080"/>
          <w:rtl/>
          <w:lang w:eastAsia="en-US"/>
        </w:rPr>
        <w:t>כאשר נפלט</w:t>
      </w:r>
      <w:r>
        <w:rPr>
          <w:rFonts w:cs="David" w:hint="eastAsia"/>
          <w:color w:val="000080"/>
          <w:rtl/>
          <w:lang w:eastAsia="en-US"/>
        </w:rPr>
        <w:t>ת</w:t>
      </w:r>
      <w:r w:rsidR="00EA1126">
        <w:rPr>
          <w:rFonts w:cs="David" w:hint="cs"/>
          <w:color w:val="000080"/>
          <w:rtl/>
          <w:lang w:eastAsia="en-US"/>
        </w:rPr>
        <w:t xml:space="preserve"> אנרגיה </w:t>
      </w:r>
      <w:r w:rsidR="00EA1126">
        <w:rPr>
          <w:rFonts w:cs="David"/>
          <w:color w:val="000080"/>
          <w:lang w:eastAsia="en-US"/>
        </w:rPr>
        <w:t>8740</w:t>
      </w:r>
      <w:r w:rsidR="00EA1126" w:rsidRPr="00EA1126">
        <w:rPr>
          <w:rFonts w:cs="David"/>
          <w:color w:val="000080"/>
          <w:sz w:val="16"/>
          <w:szCs w:val="16"/>
          <w:lang w:eastAsia="en-US"/>
        </w:rPr>
        <w:t xml:space="preserve"> </w:t>
      </w:r>
      <w:r w:rsidR="00EA1126">
        <w:rPr>
          <w:rFonts w:cs="David"/>
          <w:color w:val="000080"/>
          <w:lang w:eastAsia="en-US"/>
        </w:rPr>
        <w:t>kJ</w:t>
      </w:r>
      <w:r w:rsidR="00EA1126">
        <w:rPr>
          <w:rFonts w:cs="David" w:hint="cs"/>
          <w:color w:val="000080"/>
          <w:rtl/>
          <w:lang w:eastAsia="en-US"/>
        </w:rPr>
        <w:t xml:space="preserve"> , נוצרים </w:t>
      </w:r>
      <w:r w:rsidR="00EA1126">
        <w:rPr>
          <w:rFonts w:cs="David"/>
          <w:color w:val="000080"/>
          <w:lang w:eastAsia="en-US"/>
        </w:rPr>
        <w:t>13</w:t>
      </w:r>
      <w:r w:rsidR="00EA1126">
        <w:rPr>
          <w:rFonts w:cs="David" w:hint="cs"/>
          <w:color w:val="000080"/>
          <w:rtl/>
          <w:lang w:eastAsia="en-US"/>
        </w:rPr>
        <w:t xml:space="preserve"> מול </w:t>
      </w:r>
      <w:r w:rsidR="00EA1126">
        <w:rPr>
          <w:rFonts w:cs="David"/>
          <w:color w:val="000080"/>
          <w:lang w:eastAsia="en-US"/>
        </w:rPr>
        <w:t>CO</w:t>
      </w:r>
      <w:r w:rsidR="00EA1126">
        <w:rPr>
          <w:rFonts w:cs="David"/>
          <w:color w:val="000080"/>
          <w:vertAlign w:val="subscript"/>
          <w:lang w:eastAsia="en-US"/>
        </w:rPr>
        <w:t>2(g)</w:t>
      </w:r>
      <w:r w:rsidR="00EA1126">
        <w:rPr>
          <w:rFonts w:cs="David" w:hint="cs"/>
          <w:color w:val="000080"/>
          <w:rtl/>
          <w:lang w:eastAsia="en-US"/>
        </w:rPr>
        <w:t xml:space="preserve"> .</w:t>
      </w:r>
    </w:p>
    <w:p w:rsidR="00EA1126" w:rsidRPr="00EA1126" w:rsidRDefault="00EA1126" w:rsidP="00EA1126">
      <w:pPr>
        <w:spacing w:line="360" w:lineRule="auto"/>
        <w:ind w:left="-100"/>
        <w:rPr>
          <w:rFonts w:cs="David"/>
          <w:color w:val="000080"/>
          <w:rtl/>
          <w:lang w:val="ru-RU" w:eastAsia="en-US"/>
        </w:rPr>
      </w:pPr>
      <w:r>
        <w:rPr>
          <w:rFonts w:cs="David" w:hint="cs"/>
          <w:color w:val="000080"/>
          <w:rtl/>
          <w:lang w:eastAsia="en-US"/>
        </w:rPr>
        <w:t xml:space="preserve">כאשר נפלטת אנרגיה </w:t>
      </w:r>
      <w:r>
        <w:rPr>
          <w:rFonts w:cs="David"/>
          <w:color w:val="000080"/>
          <w:lang w:eastAsia="en-US"/>
        </w:rPr>
        <w:t>890</w:t>
      </w:r>
      <w:r w:rsidRPr="00EA1126">
        <w:rPr>
          <w:rFonts w:cs="David"/>
          <w:color w:val="000080"/>
          <w:sz w:val="16"/>
          <w:szCs w:val="16"/>
          <w:lang w:eastAsia="en-US"/>
        </w:rPr>
        <w:t xml:space="preserve"> </w:t>
      </w:r>
      <w:r>
        <w:rPr>
          <w:rFonts w:cs="David"/>
          <w:color w:val="000080"/>
          <w:lang w:eastAsia="en-US"/>
        </w:rPr>
        <w:t>kJ</w:t>
      </w:r>
      <w:r>
        <w:rPr>
          <w:rFonts w:cs="David" w:hint="cs"/>
          <w:color w:val="000080"/>
          <w:rtl/>
          <w:lang w:eastAsia="en-US"/>
        </w:rPr>
        <w:t xml:space="preserve"> </w:t>
      </w:r>
      <w:r>
        <w:rPr>
          <w:rFonts w:cs="David" w:hint="cs"/>
          <w:color w:val="000080"/>
          <w:rtl/>
          <w:lang w:val="ru-RU" w:eastAsia="en-US"/>
        </w:rPr>
        <w:t>, נוצרים:</w:t>
      </w:r>
    </w:p>
    <w:p w:rsidR="00EA1126" w:rsidRDefault="00F66EF9" w:rsidP="00A02C4C">
      <w:pPr>
        <w:spacing w:line="360" w:lineRule="auto"/>
        <w:ind w:left="-100"/>
        <w:jc w:val="right"/>
        <w:rPr>
          <w:rFonts w:cs="David"/>
          <w:color w:val="000080"/>
          <w:rtl/>
          <w:lang w:eastAsia="en-US"/>
        </w:rPr>
      </w:pPr>
      <w:r w:rsidRPr="002B54B6">
        <w:rPr>
          <w:position w:val="-26"/>
        </w:rPr>
        <w:object w:dxaOrig="2740" w:dyaOrig="660">
          <v:shape id="_x0000_i2622" type="#_x0000_t75" alt="\frac{13mol\times 890kJ}{8740kJ}=1.32mol" style="width:136.5pt;height:33pt" o:ole="">
            <v:imagedata r:id="rId100" o:title=""/>
          </v:shape>
          <o:OLEObject Type="Embed" ProgID="Equation.DSMT4" ShapeID="_x0000_i2622" DrawAspect="Content" ObjectID="_1587288736" r:id="rId101"/>
        </w:object>
      </w:r>
    </w:p>
    <w:p w:rsidR="00C418D3" w:rsidRDefault="00C418D3">
      <w:pPr>
        <w:spacing w:line="360" w:lineRule="auto"/>
        <w:ind w:left="-100"/>
        <w:rPr>
          <w:rFonts w:cs="David"/>
          <w:color w:val="000080"/>
          <w:rtl/>
          <w:lang w:eastAsia="en-US"/>
        </w:rPr>
      </w:pP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034AEA" w:rsidRDefault="00034AEA" w:rsidP="00F66EF9">
      <w:pPr>
        <w:pStyle w:val="ListParagraph2"/>
        <w:tabs>
          <w:tab w:val="left" w:pos="793"/>
        </w:tabs>
        <w:spacing w:after="0" w:line="360" w:lineRule="auto"/>
        <w:ind w:left="0"/>
        <w:rPr>
          <w:rFonts w:ascii="Times New Roman" w:hAnsi="Times New Roman" w:cs="David"/>
          <w:sz w:val="24"/>
          <w:szCs w:val="24"/>
          <w:rtl/>
        </w:rPr>
      </w:pP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pPr>
        <w:spacing w:line="360" w:lineRule="auto"/>
        <w:ind w:left="-100"/>
        <w:rPr>
          <w:rFonts w:cs="David"/>
          <w:rtl/>
        </w:rPr>
      </w:pPr>
      <w:r>
        <w:rPr>
          <w:rFonts w:cs="David" w:hint="cs"/>
          <w:rtl/>
        </w:rPr>
        <w:t>הציון נמוך יחסית. חלק ניכר מהתלמידים התקשו לחשב את מספר המולים הנוצרים, כאשר נתון ניסוח התגובה, שינוי האנתלפיה של התגובה ומידע על שינוי האנתלפיה בניסוי מסוים.</w:t>
      </w:r>
      <w:r>
        <w:rPr>
          <w:rFonts w:cs="David"/>
          <w:rtl/>
        </w:rPr>
        <w:t xml:space="preserve">  </w:t>
      </w:r>
    </w:p>
    <w:p w:rsidR="00F318CA" w:rsidRDefault="00F318CA">
      <w:pPr>
        <w:spacing w:line="360" w:lineRule="auto"/>
        <w:ind w:left="-100"/>
        <w:rPr>
          <w:rFonts w:cs="David"/>
          <w:rtl/>
        </w:rPr>
      </w:pPr>
      <w:r>
        <w:rPr>
          <w:rFonts w:cs="David" w:hint="cs"/>
          <w:rtl/>
        </w:rPr>
        <w:t xml:space="preserve">הטעות האופיינית העיקרית שאותרה בתת-סעיף זה היא חישוב שגוי של מספר המולים של </w:t>
      </w:r>
      <w:r>
        <w:rPr>
          <w:rFonts w:cs="David"/>
        </w:rPr>
        <w:t>C</w:t>
      </w:r>
      <w:r>
        <w:rPr>
          <w:rFonts w:cs="David"/>
          <w:vertAlign w:val="subscript"/>
        </w:rPr>
        <w:t>13</w:t>
      </w:r>
      <w:r>
        <w:rPr>
          <w:rFonts w:cs="David"/>
        </w:rPr>
        <w:t>H</w:t>
      </w:r>
      <w:r>
        <w:rPr>
          <w:rFonts w:cs="David"/>
          <w:vertAlign w:val="subscript"/>
        </w:rPr>
        <w:t>28(l)</w:t>
      </w:r>
      <w:r>
        <w:rPr>
          <w:rFonts w:cs="David" w:hint="cs"/>
          <w:rtl/>
        </w:rPr>
        <w:t xml:space="preserve"> שמגיבים בתגובה בה נפלטים </w:t>
      </w:r>
      <w:r>
        <w:rPr>
          <w:rFonts w:cs="David"/>
        </w:rPr>
        <w:t>890 kJ</w:t>
      </w:r>
      <w:r>
        <w:rPr>
          <w:rFonts w:cs="David" w:hint="cs"/>
          <w:rtl/>
        </w:rPr>
        <w:t>:</w:t>
      </w:r>
    </w:p>
    <w:p w:rsidR="00F318CA" w:rsidRDefault="00F66EF9" w:rsidP="00F66EF9">
      <w:pPr>
        <w:pStyle w:val="ListParagraph"/>
        <w:numPr>
          <w:ilvl w:val="0"/>
          <w:numId w:val="39"/>
        </w:numPr>
        <w:bidi w:val="0"/>
        <w:spacing w:line="360" w:lineRule="auto"/>
        <w:rPr>
          <w:rFonts w:cs="David"/>
        </w:rPr>
      </w:pPr>
      <w:r w:rsidRPr="002B54B6">
        <w:rPr>
          <w:position w:val="-26"/>
        </w:rPr>
        <w:object w:dxaOrig="1860" w:dyaOrig="660">
          <v:shape id="_x0000_i2623" type="#_x0000_t75" alt="\frac{-8740}{-890}=9.82mol" style="width:93pt;height:33pt" o:ole="">
            <v:imagedata r:id="rId102" o:title=""/>
          </v:shape>
          <o:OLEObject Type="Embed" ProgID="Equation.DSMT4" ShapeID="_x0000_i2623" DrawAspect="Content" ObjectID="_1587288737" r:id="rId103"/>
        </w:object>
      </w:r>
    </w:p>
    <w:p w:rsidR="00F66EF9" w:rsidRPr="00F66EF9" w:rsidRDefault="00F66EF9" w:rsidP="00F66EF9">
      <w:pPr>
        <w:pStyle w:val="ListParagraph"/>
        <w:numPr>
          <w:ilvl w:val="0"/>
          <w:numId w:val="39"/>
        </w:numPr>
        <w:bidi w:val="0"/>
        <w:spacing w:line="360" w:lineRule="auto"/>
        <w:rPr>
          <w:rFonts w:cs="David"/>
          <w:rtl/>
        </w:rPr>
      </w:pPr>
      <w:r w:rsidRPr="002B54B6">
        <w:rPr>
          <w:position w:val="-6"/>
        </w:rPr>
        <w:object w:dxaOrig="2700" w:dyaOrig="279">
          <v:shape id="_x0000_i2624" type="#_x0000_t75" alt="13mol\times 9.82=127.66mol" style="width:135pt;height:14.25pt" o:ole="">
            <v:imagedata r:id="rId104" o:title=""/>
          </v:shape>
          <o:OLEObject Type="Embed" ProgID="Equation.DSMT4" ShapeID="_x0000_i2624" DrawAspect="Content" ObjectID="_1587288738" r:id="rId105"/>
        </w:object>
      </w:r>
    </w:p>
    <w:p w:rsidR="00F318CA" w:rsidRDefault="00F318CA">
      <w:pPr>
        <w:spacing w:line="360" w:lineRule="auto"/>
        <w:ind w:left="-100"/>
        <w:rPr>
          <w:rFonts w:cs="David"/>
          <w:rtl/>
        </w:rPr>
      </w:pPr>
    </w:p>
    <w:p w:rsidR="00F318CA" w:rsidRDefault="00F318CA">
      <w:pPr>
        <w:spacing w:line="360" w:lineRule="auto"/>
        <w:ind w:left="-100"/>
        <w:rPr>
          <w:rFonts w:cs="David"/>
          <w:rtl/>
        </w:rPr>
      </w:pPr>
      <w:r>
        <w:rPr>
          <w:rFonts w:cs="David" w:hint="cs"/>
          <w:rtl/>
        </w:rPr>
        <w:t>טעויות נוספות:</w:t>
      </w:r>
    </w:p>
    <w:p w:rsidR="00F318CA" w:rsidRPr="00F66EF9" w:rsidRDefault="00F318CA" w:rsidP="00F66EF9">
      <w:pPr>
        <w:pStyle w:val="ListParagraph"/>
        <w:numPr>
          <w:ilvl w:val="0"/>
          <w:numId w:val="40"/>
        </w:numPr>
        <w:spacing w:line="360" w:lineRule="auto"/>
        <w:rPr>
          <w:rFonts w:cs="David"/>
          <w:rtl/>
          <w:lang w:eastAsia="en-US"/>
        </w:rPr>
      </w:pPr>
      <w:r w:rsidRPr="00F66EF9">
        <w:rPr>
          <w:rFonts w:cs="David" w:hint="cs"/>
          <w:rtl/>
        </w:rPr>
        <w:t xml:space="preserve">ניסוח התגובה שכולל מקדם </w:t>
      </w:r>
      <w:r w:rsidRPr="00F66EF9">
        <w:rPr>
          <w:rFonts w:cs="David"/>
        </w:rPr>
        <w:t>1.32</w:t>
      </w:r>
      <w:r w:rsidRPr="00F66EF9">
        <w:rPr>
          <w:rFonts w:cs="David" w:hint="cs"/>
          <w:rtl/>
        </w:rPr>
        <w:t xml:space="preserve"> לפני </w:t>
      </w:r>
      <w:r w:rsidRPr="00F66EF9">
        <w:rPr>
          <w:rFonts w:cs="David"/>
          <w:lang w:eastAsia="en-US"/>
        </w:rPr>
        <w:t>CO</w:t>
      </w:r>
      <w:r w:rsidRPr="00F66EF9">
        <w:rPr>
          <w:rFonts w:cs="David"/>
          <w:vertAlign w:val="subscript"/>
          <w:lang w:eastAsia="en-US"/>
        </w:rPr>
        <w:t>2(g)</w:t>
      </w:r>
      <w:r w:rsidRPr="00F66EF9">
        <w:rPr>
          <w:rFonts w:cs="David" w:hint="cs"/>
          <w:rtl/>
          <w:lang w:eastAsia="en-US"/>
        </w:rPr>
        <w:t xml:space="preserve"> .</w:t>
      </w:r>
    </w:p>
    <w:p w:rsidR="00F318CA" w:rsidRPr="00F66EF9" w:rsidRDefault="00F318CA" w:rsidP="00F66EF9">
      <w:pPr>
        <w:pStyle w:val="ListParagraph"/>
        <w:numPr>
          <w:ilvl w:val="0"/>
          <w:numId w:val="41"/>
        </w:numPr>
        <w:spacing w:line="360" w:lineRule="auto"/>
        <w:rPr>
          <w:rFonts w:cs="David"/>
          <w:rtl/>
        </w:rPr>
      </w:pPr>
      <w:r w:rsidRPr="00F66EF9">
        <w:rPr>
          <w:rFonts w:cs="David" w:hint="cs"/>
          <w:rtl/>
        </w:rPr>
        <w:t xml:space="preserve">רישום מספר המולים של </w:t>
      </w:r>
      <w:r w:rsidRPr="00F66EF9">
        <w:rPr>
          <w:rFonts w:cs="David"/>
          <w:lang w:eastAsia="en-US"/>
        </w:rPr>
        <w:t>CO</w:t>
      </w:r>
      <w:r w:rsidRPr="00F66EF9">
        <w:rPr>
          <w:rFonts w:cs="David"/>
          <w:vertAlign w:val="subscript"/>
          <w:lang w:eastAsia="en-US"/>
        </w:rPr>
        <w:t>2(g)</w:t>
      </w:r>
      <w:r w:rsidRPr="00F66EF9">
        <w:rPr>
          <w:rFonts w:cs="David" w:hint="cs"/>
          <w:rtl/>
          <w:lang w:eastAsia="en-US"/>
        </w:rPr>
        <w:t xml:space="preserve"> ללא חישוב:</w:t>
      </w:r>
    </w:p>
    <w:p w:rsidR="00F318CA" w:rsidRDefault="00F318CA" w:rsidP="00F66EF9">
      <w:pPr>
        <w:pStyle w:val="10"/>
        <w:numPr>
          <w:ilvl w:val="1"/>
          <w:numId w:val="10"/>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 xml:space="preserve">"נפלטו </w:t>
      </w:r>
      <w:r>
        <w:rPr>
          <w:rFonts w:ascii="Times New Roman" w:hAnsi="Times New Roman" w:cs="David"/>
          <w:color w:val="800000"/>
          <w:sz w:val="24"/>
          <w:szCs w:val="24"/>
        </w:rPr>
        <w:t>13</w:t>
      </w:r>
      <w:r>
        <w:rPr>
          <w:rFonts w:ascii="Times New Roman" w:hAnsi="Times New Roman" w:cs="David" w:hint="cs"/>
          <w:color w:val="800000"/>
          <w:sz w:val="24"/>
          <w:szCs w:val="24"/>
          <w:rtl/>
        </w:rPr>
        <w:t xml:space="preserve"> מול </w:t>
      </w:r>
      <w:r>
        <w:rPr>
          <w:rFonts w:ascii="Times New Roman" w:hAnsi="Times New Roman" w:cs="David"/>
          <w:color w:val="800000"/>
          <w:sz w:val="24"/>
          <w:szCs w:val="24"/>
        </w:rPr>
        <w:t>CO</w:t>
      </w:r>
      <w:r>
        <w:rPr>
          <w:rFonts w:ascii="Times New Roman" w:hAnsi="Times New Roman" w:cs="David"/>
          <w:color w:val="800000"/>
          <w:sz w:val="24"/>
          <w:szCs w:val="24"/>
          <w:vertAlign w:val="subscript"/>
        </w:rPr>
        <w:t>2(g)</w:t>
      </w:r>
      <w:r>
        <w:rPr>
          <w:rFonts w:ascii="Times New Roman" w:hAnsi="Times New Roman" w:cs="David" w:hint="cs"/>
          <w:color w:val="800000"/>
          <w:sz w:val="24"/>
          <w:szCs w:val="24"/>
          <w:rtl/>
        </w:rPr>
        <w:t xml:space="preserve"> ."</w:t>
      </w:r>
    </w:p>
    <w:p w:rsidR="00F318CA" w:rsidRDefault="00F318CA">
      <w:pPr>
        <w:spacing w:line="360" w:lineRule="auto"/>
        <w:ind w:left="-100"/>
        <w:rPr>
          <w:rFonts w:cs="David"/>
          <w:rtl/>
        </w:rPr>
      </w:pPr>
    </w:p>
    <w:p w:rsidR="00F66EF9" w:rsidRDefault="00F66EF9">
      <w:pPr>
        <w:bidi w:val="0"/>
        <w:rPr>
          <w:rFonts w:cs="David"/>
          <w:b/>
          <w:bCs/>
          <w:color w:val="FF0000"/>
          <w:sz w:val="28"/>
          <w:szCs w:val="28"/>
          <w:rtl/>
          <w:lang w:eastAsia="en-US"/>
        </w:rPr>
      </w:pPr>
      <w:r>
        <w:rPr>
          <w:rFonts w:cs="David"/>
          <w:b/>
          <w:bCs/>
          <w:color w:val="FF0000"/>
          <w:sz w:val="28"/>
          <w:szCs w:val="28"/>
          <w:rtl/>
          <w:lang w:eastAsia="en-US"/>
        </w:rPr>
        <w:br w:type="page"/>
      </w:r>
    </w:p>
    <w:p w:rsidR="00F318CA" w:rsidRDefault="00F318CA">
      <w:pPr>
        <w:spacing w:line="360" w:lineRule="auto"/>
        <w:ind w:left="-58"/>
        <w:rPr>
          <w:rFonts w:cs="David"/>
          <w:b/>
          <w:bCs/>
          <w:color w:val="FF0000"/>
          <w:sz w:val="28"/>
          <w:szCs w:val="28"/>
          <w:rtl/>
          <w:lang w:eastAsia="en-US"/>
        </w:rPr>
      </w:pPr>
      <w:r>
        <w:rPr>
          <w:rFonts w:cs="David" w:hint="cs"/>
          <w:b/>
          <w:bCs/>
          <w:color w:val="FF0000"/>
          <w:sz w:val="28"/>
          <w:szCs w:val="28"/>
          <w:rtl/>
          <w:lang w:eastAsia="en-US"/>
        </w:rPr>
        <w:lastRenderedPageBreak/>
        <w:t xml:space="preserve">תת-סעיף </w:t>
      </w:r>
      <w:r>
        <w:rPr>
          <w:rFonts w:cs="David"/>
          <w:b/>
          <w:bCs/>
          <w:color w:val="FF0000"/>
          <w:sz w:val="28"/>
          <w:szCs w:val="28"/>
          <w:lang w:eastAsia="en-US"/>
        </w:rPr>
        <w:t>ii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67</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מהו מספר המולים של </w:t>
      </w:r>
      <w:r>
        <w:rPr>
          <w:rFonts w:cs="David"/>
          <w:lang w:eastAsia="en-US"/>
        </w:rPr>
        <w:t>CO</w:t>
      </w:r>
      <w:r>
        <w:rPr>
          <w:rFonts w:cs="David"/>
          <w:vertAlign w:val="subscript"/>
          <w:lang w:eastAsia="en-US"/>
        </w:rPr>
        <w:t>2(g)</w:t>
      </w:r>
      <w:r>
        <w:rPr>
          <w:rFonts w:cs="David" w:hint="cs"/>
          <w:rtl/>
          <w:lang w:eastAsia="en-US"/>
        </w:rPr>
        <w:t xml:space="preserve"> שנוצר בתגובת השרפה של </w:t>
      </w:r>
      <w:r>
        <w:rPr>
          <w:rFonts w:cs="David"/>
          <w:lang w:eastAsia="en-US"/>
        </w:rPr>
        <w:t>CH</w:t>
      </w:r>
      <w:r>
        <w:rPr>
          <w:rFonts w:cs="David"/>
          <w:vertAlign w:val="subscript"/>
          <w:lang w:eastAsia="en-US"/>
        </w:rPr>
        <w:t>4(g)</w:t>
      </w:r>
      <w:r>
        <w:rPr>
          <w:rFonts w:cs="David" w:hint="cs"/>
          <w:sz w:val="16"/>
          <w:szCs w:val="16"/>
          <w:rtl/>
          <w:lang w:eastAsia="en-US"/>
        </w:rPr>
        <w:t xml:space="preserve"> </w:t>
      </w:r>
      <w:r>
        <w:rPr>
          <w:rFonts w:cs="David" w:hint="cs"/>
          <w:rtl/>
          <w:lang w:eastAsia="en-US"/>
        </w:rPr>
        <w:t xml:space="preserve">שבה נפלטים </w:t>
      </w:r>
      <w:r>
        <w:rPr>
          <w:rFonts w:cs="David"/>
          <w:lang w:eastAsia="en-US"/>
        </w:rPr>
        <w:t>890 kJ</w:t>
      </w:r>
      <w:r>
        <w:rPr>
          <w:rFonts w:cs="David" w:hint="cs"/>
          <w:rtl/>
          <w:lang w:eastAsia="en-US"/>
        </w:rPr>
        <w:t xml:space="preserve"> ?</w:t>
      </w:r>
    </w:p>
    <w:p w:rsidR="00F318CA" w:rsidRDefault="00F318CA">
      <w:pPr>
        <w:spacing w:line="360" w:lineRule="auto"/>
        <w:ind w:left="-100"/>
        <w:rPr>
          <w:rFonts w:cs="David"/>
          <w:b/>
          <w:bCs/>
          <w:color w:val="FF0000"/>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Pr>
          <w:rFonts w:cs="David" w:hint="cs"/>
          <w:color w:val="000080"/>
          <w:rtl/>
          <w:lang w:eastAsia="en-US"/>
        </w:rPr>
        <w:t xml:space="preserve">נוצר </w:t>
      </w:r>
      <w:r>
        <w:rPr>
          <w:rFonts w:cs="David"/>
          <w:color w:val="000080"/>
          <w:lang w:val="ru-RU" w:eastAsia="ru-RU"/>
        </w:rPr>
        <w:t>1</w:t>
      </w:r>
      <w:r>
        <w:rPr>
          <w:rFonts w:cs="David" w:hint="cs"/>
          <w:color w:val="000080"/>
          <w:rtl/>
          <w:lang w:eastAsia="en-US"/>
        </w:rPr>
        <w:t xml:space="preserve"> מול </w:t>
      </w:r>
      <w:r>
        <w:rPr>
          <w:rFonts w:cs="David"/>
          <w:color w:val="000080"/>
          <w:lang w:eastAsia="en-US"/>
        </w:rPr>
        <w:t>CO</w:t>
      </w:r>
      <w:r>
        <w:rPr>
          <w:rFonts w:cs="David"/>
          <w:color w:val="000080"/>
          <w:vertAlign w:val="subscript"/>
          <w:lang w:eastAsia="en-US"/>
        </w:rPr>
        <w:t>2(g)</w:t>
      </w:r>
      <w:r>
        <w:rPr>
          <w:rFonts w:cs="David" w:hint="cs"/>
          <w:color w:val="000080"/>
          <w:rtl/>
          <w:lang w:eastAsia="en-US"/>
        </w:rPr>
        <w:t xml:space="preserve"> (על פי תגובה </w:t>
      </w:r>
      <w:r>
        <w:rPr>
          <w:rFonts w:cs="David"/>
          <w:color w:val="000080"/>
          <w:lang w:val="ru-RU" w:eastAsia="ru-RU"/>
        </w:rPr>
        <w:t>(1)</w:t>
      </w:r>
      <w:r>
        <w:rPr>
          <w:rFonts w:cs="David" w:hint="cs"/>
          <w:color w:val="000080"/>
          <w:rtl/>
          <w:lang w:eastAsia="en-US"/>
        </w:rPr>
        <w:t xml:space="preserve"> שבקטע).</w:t>
      </w:r>
    </w:p>
    <w:p w:rsidR="00F318CA" w:rsidRDefault="00F318CA">
      <w:pPr>
        <w:spacing w:line="360" w:lineRule="auto"/>
        <w:ind w:left="-100"/>
        <w:rPr>
          <w:rFonts w:cs="David"/>
          <w:color w:val="000080"/>
          <w:rtl/>
          <w:lang w:eastAsia="en-US"/>
        </w:rPr>
      </w:pPr>
    </w:p>
    <w:p w:rsidR="00F318CA" w:rsidRPr="00F66EF9" w:rsidRDefault="00F318CA" w:rsidP="00F66EF9">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הבנה</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rsidP="00A02C4C">
      <w:pPr>
        <w:spacing w:line="360" w:lineRule="auto"/>
        <w:ind w:left="-100"/>
        <w:rPr>
          <w:rFonts w:cs="David"/>
          <w:rtl/>
        </w:rPr>
      </w:pPr>
      <w:r>
        <w:rPr>
          <w:rFonts w:cs="David" w:hint="cs"/>
          <w:rtl/>
        </w:rPr>
        <w:t xml:space="preserve">הציון נמוך יחסית. חלק ניכר מהתלמידים לא הצליחו לקבוע את מספר המולים של המגיב בניסוי, כאשר נתון ניסוח התגובה, </w:t>
      </w:r>
      <w:r w:rsidR="00A02C4C" w:rsidRPr="004E290D">
        <w:rPr>
          <w:position w:val="-4"/>
        </w:rPr>
        <w:object w:dxaOrig="499" w:dyaOrig="260">
          <v:shape id="_x0000_i2625" type="#_x0000_t75" alt="\Delta H^{\degree}" style="width:24.75pt;height:12.75pt" o:ole="">
            <v:imagedata r:id="rId74" o:title=""/>
          </v:shape>
          <o:OLEObject Type="Embed" ProgID="Equation.DSMT4" ShapeID="_x0000_i2625" DrawAspect="Content" ObjectID="_1587288739" r:id="rId106"/>
        </w:object>
      </w:r>
      <w:r>
        <w:rPr>
          <w:rFonts w:cs="David" w:hint="cs"/>
          <w:rtl/>
          <w:lang w:eastAsia="en-US"/>
        </w:rPr>
        <w:t>של התגובה,</w:t>
      </w:r>
      <w:r>
        <w:rPr>
          <w:rFonts w:cs="David" w:hint="cs"/>
          <w:rtl/>
        </w:rPr>
        <w:t xml:space="preserve"> ושינוי האנתלפיה בניסוי (השווה ל- </w:t>
      </w:r>
      <w:r w:rsidR="00A02C4C" w:rsidRPr="004E290D">
        <w:rPr>
          <w:position w:val="-4"/>
        </w:rPr>
        <w:object w:dxaOrig="499" w:dyaOrig="260">
          <v:shape id="_x0000_i2626" type="#_x0000_t75" alt="\Delta H^{\degree}" style="width:24.75pt;height:12.75pt" o:ole="">
            <v:imagedata r:id="rId74" o:title=""/>
          </v:shape>
          <o:OLEObject Type="Embed" ProgID="Equation.DSMT4" ShapeID="_x0000_i2626" DrawAspect="Content" ObjectID="_1587288740" r:id="rId107"/>
        </w:object>
      </w:r>
      <w:r>
        <w:rPr>
          <w:rFonts w:cs="David" w:hint="cs"/>
          <w:rtl/>
          <w:lang w:eastAsia="en-US"/>
        </w:rPr>
        <w:t xml:space="preserve"> של התגובה).</w:t>
      </w:r>
      <w:r>
        <w:rPr>
          <w:rFonts w:cs="David" w:hint="cs"/>
          <w:rtl/>
        </w:rPr>
        <w:t xml:space="preserve"> </w:t>
      </w:r>
    </w:p>
    <w:p w:rsidR="00F318CA" w:rsidRDefault="00F318CA">
      <w:pPr>
        <w:spacing w:line="360" w:lineRule="auto"/>
        <w:ind w:left="-100"/>
        <w:rPr>
          <w:rFonts w:cs="David"/>
          <w:rtl/>
        </w:rPr>
      </w:pPr>
      <w:r>
        <w:rPr>
          <w:rFonts w:cs="David" w:hint="cs"/>
          <w:rtl/>
        </w:rPr>
        <w:t>הטעויות האופייניות:</w:t>
      </w:r>
    </w:p>
    <w:p w:rsidR="00F318CA" w:rsidRDefault="00F318CA">
      <w:pPr>
        <w:numPr>
          <w:ilvl w:val="0"/>
          <w:numId w:val="12"/>
        </w:numPr>
        <w:spacing w:line="360" w:lineRule="auto"/>
        <w:ind w:hanging="1283"/>
        <w:rPr>
          <w:rFonts w:cs="David"/>
          <w:rtl/>
        </w:rPr>
      </w:pPr>
      <w:r>
        <w:rPr>
          <w:rFonts w:cs="David" w:hint="cs"/>
          <w:rtl/>
        </w:rPr>
        <w:t xml:space="preserve">חישוב שגוי של מספר המולים של </w:t>
      </w:r>
      <w:r>
        <w:rPr>
          <w:rFonts w:cs="David"/>
        </w:rPr>
        <w:t>C</w:t>
      </w:r>
      <w:r>
        <w:rPr>
          <w:rFonts w:cs="David" w:hint="cs"/>
        </w:rPr>
        <w:t>O</w:t>
      </w:r>
      <w:r>
        <w:rPr>
          <w:rFonts w:cs="David"/>
          <w:vertAlign w:val="subscript"/>
        </w:rPr>
        <w:t>2 (g)</w:t>
      </w:r>
      <w:r w:rsidR="00F66EF9">
        <w:rPr>
          <w:rFonts w:cs="David" w:hint="cs"/>
          <w:rtl/>
        </w:rPr>
        <w:t xml:space="preserve"> שנפלטים בתגובה בה </w:t>
      </w:r>
      <w:r>
        <w:rPr>
          <w:rFonts w:cs="David" w:hint="cs"/>
          <w:rtl/>
        </w:rPr>
        <w:t xml:space="preserve">נפלטים </w:t>
      </w:r>
      <w:r>
        <w:rPr>
          <w:rFonts w:cs="David"/>
        </w:rPr>
        <w:t>890 kJ</w:t>
      </w:r>
      <w:r>
        <w:rPr>
          <w:rFonts w:cs="David" w:hint="cs"/>
          <w:rtl/>
        </w:rPr>
        <w:t>:</w:t>
      </w:r>
    </w:p>
    <w:p w:rsidR="00F318CA" w:rsidRPr="00F66EF9" w:rsidRDefault="00F66EF9" w:rsidP="00F66EF9">
      <w:pPr>
        <w:pStyle w:val="10"/>
        <w:tabs>
          <w:tab w:val="left" w:pos="793"/>
        </w:tabs>
        <w:bidi w:val="0"/>
        <w:spacing w:after="0" w:line="360" w:lineRule="auto"/>
        <w:ind w:left="-100"/>
        <w:rPr>
          <w:rFonts w:ascii="Times New Roman" w:hAnsi="Times New Roman" w:cs="David"/>
          <w:b/>
          <w:bCs/>
          <w:sz w:val="24"/>
          <w:szCs w:val="24"/>
          <w:rtl/>
        </w:rPr>
      </w:pPr>
      <w:r w:rsidRPr="002B54B6">
        <w:rPr>
          <w:position w:val="-26"/>
        </w:rPr>
        <w:object w:dxaOrig="1880" w:dyaOrig="660">
          <v:shape id="_x0000_i2627" type="#_x0000_t75" alt="\frac{890kJ}{8740kJ}=0.1mol" style="width:93.75pt;height:33pt" o:ole="">
            <v:imagedata r:id="rId108" o:title=""/>
          </v:shape>
          <o:OLEObject Type="Embed" ProgID="Equation.DSMT4" ShapeID="_x0000_i2627" DrawAspect="Content" ObjectID="_1587288741" r:id="rId109"/>
        </w:object>
      </w:r>
      <w:r>
        <w:rPr>
          <w:rFonts w:ascii="Times New Roman" w:hAnsi="Times New Roman" w:cs="David"/>
          <w:b/>
          <w:bCs/>
          <w:noProof/>
          <w:sz w:val="24"/>
          <w:szCs w:val="24"/>
          <w:rtl/>
        </w:rPr>
        <w:t xml:space="preserve"> </w:t>
      </w:r>
    </w:p>
    <w:p w:rsidR="00F318CA" w:rsidRDefault="00F318CA">
      <w:pPr>
        <w:numPr>
          <w:ilvl w:val="0"/>
          <w:numId w:val="12"/>
        </w:numPr>
        <w:spacing w:line="360" w:lineRule="auto"/>
        <w:ind w:hanging="1283"/>
        <w:rPr>
          <w:rFonts w:cs="David"/>
          <w:rtl/>
        </w:rPr>
      </w:pPr>
      <w:r>
        <w:rPr>
          <w:rFonts w:cs="David" w:hint="cs"/>
          <w:rtl/>
        </w:rPr>
        <w:t xml:space="preserve">חוסר הבחנה בין אנרגיה </w:t>
      </w:r>
      <w:r w:rsidR="009D1591">
        <w:rPr>
          <w:rFonts w:cs="David" w:hint="cs"/>
          <w:rtl/>
        </w:rPr>
        <w:t>למספר</w:t>
      </w:r>
      <w:r>
        <w:rPr>
          <w:rFonts w:cs="David" w:hint="cs"/>
          <w:rtl/>
        </w:rPr>
        <w:t xml:space="preserve"> מולים:</w:t>
      </w:r>
    </w:p>
    <w:p w:rsidR="00F318CA" w:rsidRDefault="00F318CA" w:rsidP="00F66EF9">
      <w:pPr>
        <w:pStyle w:val="10"/>
        <w:numPr>
          <w:ilvl w:val="1"/>
          <w:numId w:val="10"/>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 xml:space="preserve">"מספר המולים של </w:t>
      </w:r>
      <w:r>
        <w:rPr>
          <w:rFonts w:ascii="Times New Roman" w:hAnsi="Times New Roman" w:cs="David"/>
          <w:color w:val="800000"/>
          <w:sz w:val="24"/>
          <w:szCs w:val="24"/>
        </w:rPr>
        <w:t>CO</w:t>
      </w:r>
      <w:r>
        <w:rPr>
          <w:rFonts w:ascii="Times New Roman" w:hAnsi="Times New Roman" w:cs="David"/>
          <w:color w:val="800000"/>
          <w:sz w:val="24"/>
          <w:szCs w:val="24"/>
          <w:vertAlign w:val="subscript"/>
        </w:rPr>
        <w:t>2(g)</w:t>
      </w:r>
      <w:r>
        <w:rPr>
          <w:rFonts w:ascii="Times New Roman" w:hAnsi="Times New Roman" w:cs="David" w:hint="cs"/>
          <w:color w:val="800000"/>
          <w:sz w:val="24"/>
          <w:szCs w:val="24"/>
          <w:rtl/>
        </w:rPr>
        <w:t xml:space="preserve"> שנפלטים: </w:t>
      </w:r>
      <w:r>
        <w:rPr>
          <w:rFonts w:ascii="Times New Roman" w:hAnsi="Times New Roman" w:cs="Times New Roman" w:hint="cs"/>
          <w:color w:val="800000"/>
          <w:sz w:val="24"/>
          <w:szCs w:val="24"/>
          <w:rtl/>
        </w:rPr>
        <w:t>890</w:t>
      </w:r>
      <w:r>
        <w:rPr>
          <w:rFonts w:ascii="Times New Roman" w:hAnsi="Times New Roman" w:cs="David" w:hint="cs"/>
          <w:color w:val="800000"/>
          <w:sz w:val="24"/>
          <w:szCs w:val="24"/>
          <w:rtl/>
        </w:rPr>
        <w:t xml:space="preserve"> מול - על פי יחסי המולים."</w:t>
      </w:r>
    </w:p>
    <w:p w:rsidR="00F318CA" w:rsidRDefault="00F318CA">
      <w:pPr>
        <w:spacing w:line="360" w:lineRule="auto"/>
        <w:ind w:left="-100"/>
        <w:rPr>
          <w:rFonts w:cs="David"/>
          <w:b/>
          <w:bCs/>
          <w:color w:val="FF0000"/>
          <w:rtl/>
          <w:lang w:eastAsia="en-US"/>
        </w:rPr>
      </w:pPr>
    </w:p>
    <w:p w:rsidR="00F318CA" w:rsidRDefault="00F318CA">
      <w:pPr>
        <w:spacing w:line="360" w:lineRule="auto"/>
        <w:ind w:left="-58"/>
        <w:rPr>
          <w:rFonts w:cs="David"/>
          <w:b/>
          <w:bCs/>
          <w:color w:val="FF0000"/>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iii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62</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קבע אם תשובותיך לתת-סעיפים </w:t>
      </w:r>
      <w:r>
        <w:rPr>
          <w:rFonts w:cs="David"/>
          <w:lang w:eastAsia="en-US"/>
        </w:rPr>
        <w:t>i</w:t>
      </w:r>
      <w:r>
        <w:rPr>
          <w:rFonts w:cs="David" w:hint="cs"/>
          <w:rtl/>
          <w:lang w:eastAsia="en-US"/>
        </w:rPr>
        <w:t xml:space="preserve"> ו- </w:t>
      </w:r>
      <w:r>
        <w:rPr>
          <w:rFonts w:cs="David"/>
          <w:lang w:eastAsia="en-US"/>
        </w:rPr>
        <w:t>ii</w:t>
      </w:r>
      <w:r>
        <w:rPr>
          <w:rFonts w:cs="David" w:hint="cs"/>
          <w:rtl/>
          <w:lang w:eastAsia="en-US"/>
        </w:rPr>
        <w:t xml:space="preserve"> תואמות את המידע שבקטע בנוגע לנפח ה- </w:t>
      </w:r>
      <w:r>
        <w:rPr>
          <w:rFonts w:cs="David"/>
          <w:lang w:eastAsia="en-US"/>
        </w:rPr>
        <w:t>CO</w:t>
      </w:r>
      <w:r>
        <w:rPr>
          <w:rFonts w:cs="David"/>
          <w:vertAlign w:val="subscript"/>
          <w:lang w:eastAsia="en-US"/>
        </w:rPr>
        <w:t>2(g)</w:t>
      </w:r>
      <w:r>
        <w:rPr>
          <w:rFonts w:cs="David" w:hint="cs"/>
          <w:rtl/>
          <w:lang w:eastAsia="en-US"/>
        </w:rPr>
        <w:t xml:space="preserve"> שנוצר בתגובת השרפה של </w:t>
      </w:r>
      <w:r>
        <w:rPr>
          <w:rFonts w:cs="David"/>
          <w:lang w:eastAsia="en-US"/>
        </w:rPr>
        <w:t>CH</w:t>
      </w:r>
      <w:r>
        <w:rPr>
          <w:rFonts w:cs="David"/>
          <w:vertAlign w:val="subscript"/>
          <w:lang w:eastAsia="en-US"/>
        </w:rPr>
        <w:t>4(g)</w:t>
      </w:r>
      <w:r>
        <w:rPr>
          <w:rFonts w:cs="David" w:hint="cs"/>
          <w:rtl/>
          <w:lang w:eastAsia="en-US"/>
        </w:rPr>
        <w:t xml:space="preserve"> לעומת השרפה של פחמימנים אחרים. </w:t>
      </w:r>
      <w:r w:rsidRPr="00F66EF9">
        <w:rPr>
          <w:rFonts w:cs="David" w:hint="cs"/>
          <w:b/>
          <w:bCs/>
          <w:rtl/>
          <w:lang w:eastAsia="en-US"/>
        </w:rPr>
        <w:t>נמק</w:t>
      </w:r>
      <w:r>
        <w:rPr>
          <w:rFonts w:cs="David" w:hint="cs"/>
          <w:rtl/>
          <w:lang w:eastAsia="en-US"/>
        </w:rPr>
        <w:t>.</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sidRPr="00F66EF9">
        <w:rPr>
          <w:rFonts w:cs="David" w:hint="cs"/>
          <w:b/>
          <w:bCs/>
          <w:color w:val="000080"/>
          <w:rtl/>
          <w:lang w:eastAsia="en-US"/>
        </w:rPr>
        <w:t>קביעה</w:t>
      </w:r>
      <w:r>
        <w:rPr>
          <w:rFonts w:cs="David" w:hint="cs"/>
          <w:color w:val="000080"/>
          <w:rtl/>
          <w:lang w:eastAsia="en-US"/>
        </w:rPr>
        <w:t xml:space="preserve">: </w:t>
      </w:r>
    </w:p>
    <w:p w:rsidR="00F318CA" w:rsidRDefault="00F318CA">
      <w:pPr>
        <w:spacing w:line="360" w:lineRule="auto"/>
        <w:ind w:left="-100"/>
        <w:rPr>
          <w:rFonts w:cs="David"/>
          <w:color w:val="000080"/>
          <w:rtl/>
          <w:lang w:eastAsia="en-US"/>
        </w:rPr>
      </w:pPr>
      <w:r>
        <w:rPr>
          <w:rFonts w:cs="David" w:hint="cs"/>
          <w:color w:val="000080"/>
          <w:rtl/>
          <w:lang w:eastAsia="en-US"/>
        </w:rPr>
        <w:t xml:space="preserve">התשובות לתת-סעיפים ב </w:t>
      </w:r>
      <w:r>
        <w:rPr>
          <w:rFonts w:cs="David"/>
          <w:color w:val="000080"/>
          <w:lang w:eastAsia="en-US"/>
        </w:rPr>
        <w:t>ii-i</w:t>
      </w:r>
      <w:r>
        <w:rPr>
          <w:rFonts w:cs="David" w:hint="cs"/>
          <w:color w:val="000080"/>
          <w:rtl/>
          <w:lang w:eastAsia="en-US"/>
        </w:rPr>
        <w:t xml:space="preserve"> תואמות את המידע שבקטע.</w:t>
      </w:r>
    </w:p>
    <w:p w:rsidR="00F318CA" w:rsidRDefault="00F318CA">
      <w:pPr>
        <w:spacing w:line="360" w:lineRule="auto"/>
        <w:ind w:left="-100"/>
        <w:rPr>
          <w:rFonts w:cs="David"/>
          <w:color w:val="000080"/>
          <w:rtl/>
          <w:lang w:eastAsia="en-US"/>
        </w:rPr>
      </w:pPr>
      <w:r w:rsidRPr="00F66EF9">
        <w:rPr>
          <w:rFonts w:cs="David" w:hint="cs"/>
          <w:color w:val="000080"/>
          <w:rtl/>
          <w:lang w:eastAsia="en-US"/>
        </w:rPr>
        <w:t>נימוק</w:t>
      </w:r>
      <w:r>
        <w:rPr>
          <w:rFonts w:cs="David" w:hint="cs"/>
          <w:color w:val="000080"/>
          <w:rtl/>
          <w:lang w:eastAsia="en-US"/>
        </w:rPr>
        <w:t>:</w:t>
      </w:r>
    </w:p>
    <w:p w:rsidR="00F318CA" w:rsidRDefault="00F318CA">
      <w:pPr>
        <w:tabs>
          <w:tab w:val="left" w:pos="2026"/>
        </w:tabs>
        <w:spacing w:line="360" w:lineRule="auto"/>
        <w:ind w:left="-100"/>
        <w:rPr>
          <w:rFonts w:cs="David"/>
          <w:color w:val="000080"/>
          <w:rtl/>
          <w:lang w:eastAsia="en-US"/>
        </w:rPr>
      </w:pPr>
      <w:r>
        <w:rPr>
          <w:rFonts w:cs="David" w:hint="cs"/>
          <w:color w:val="000080"/>
          <w:rtl/>
          <w:lang w:eastAsia="en-US"/>
        </w:rPr>
        <w:t xml:space="preserve">(כאשר נפלטים </w:t>
      </w:r>
      <w:r>
        <w:rPr>
          <w:rFonts w:cs="David"/>
          <w:color w:val="000080"/>
          <w:lang w:eastAsia="en-US"/>
        </w:rPr>
        <w:t>890 kJ</w:t>
      </w:r>
      <w:r>
        <w:rPr>
          <w:rFonts w:cs="David" w:hint="cs"/>
          <w:color w:val="000080"/>
          <w:rtl/>
          <w:lang w:eastAsia="en-US"/>
        </w:rPr>
        <w:t xml:space="preserve">: בתגובת השרפה של מתאן נוצר </w:t>
      </w:r>
      <w:r>
        <w:rPr>
          <w:color w:val="000080"/>
          <w:rtl/>
          <w:lang w:val="ru-RU" w:eastAsia="ru-RU"/>
        </w:rPr>
        <w:t>1</w:t>
      </w:r>
      <w:r>
        <w:rPr>
          <w:rFonts w:cs="David" w:hint="cs"/>
          <w:color w:val="000080"/>
          <w:rtl/>
          <w:lang w:eastAsia="en-US"/>
        </w:rPr>
        <w:t xml:space="preserve"> מול </w:t>
      </w:r>
      <w:r>
        <w:rPr>
          <w:rFonts w:cs="David"/>
          <w:color w:val="000080"/>
          <w:lang w:eastAsia="en-US"/>
        </w:rPr>
        <w:t>CO</w:t>
      </w:r>
      <w:r>
        <w:rPr>
          <w:rFonts w:cs="David"/>
          <w:color w:val="000080"/>
          <w:vertAlign w:val="subscript"/>
          <w:lang w:eastAsia="en-US"/>
        </w:rPr>
        <w:t>2(g)</w:t>
      </w:r>
      <w:r>
        <w:rPr>
          <w:rFonts w:cs="David" w:hint="cs"/>
          <w:color w:val="000080"/>
          <w:rtl/>
          <w:lang w:eastAsia="en-US"/>
        </w:rPr>
        <w:t xml:space="preserve"> .</w:t>
      </w:r>
    </w:p>
    <w:p w:rsidR="00F318CA" w:rsidRDefault="00F318CA" w:rsidP="00F66EF9">
      <w:pPr>
        <w:tabs>
          <w:tab w:val="left" w:pos="2026"/>
        </w:tabs>
        <w:spacing w:line="360" w:lineRule="auto"/>
        <w:ind w:left="-100"/>
        <w:jc w:val="center"/>
        <w:rPr>
          <w:rFonts w:cs="David"/>
          <w:color w:val="000080"/>
          <w:rtl/>
          <w:lang w:eastAsia="en-US"/>
        </w:rPr>
      </w:pPr>
      <w:r>
        <w:rPr>
          <w:rFonts w:cs="David" w:hint="cs"/>
          <w:color w:val="000080"/>
          <w:rtl/>
          <w:lang w:eastAsia="en-US"/>
        </w:rPr>
        <w:t xml:space="preserve">בתגובת השרפה של </w:t>
      </w:r>
      <w:r>
        <w:rPr>
          <w:rFonts w:cs="David"/>
          <w:color w:val="000080"/>
          <w:lang w:eastAsia="en-US"/>
        </w:rPr>
        <w:t>C</w:t>
      </w:r>
      <w:r>
        <w:rPr>
          <w:rFonts w:cs="David"/>
          <w:color w:val="000080"/>
          <w:vertAlign w:val="subscript"/>
          <w:lang w:eastAsia="en-US"/>
        </w:rPr>
        <w:t>13</w:t>
      </w:r>
      <w:r>
        <w:rPr>
          <w:rFonts w:cs="David"/>
          <w:color w:val="000080"/>
          <w:lang w:eastAsia="en-US"/>
        </w:rPr>
        <w:t>H</w:t>
      </w:r>
      <w:r>
        <w:rPr>
          <w:rFonts w:cs="David"/>
          <w:color w:val="000080"/>
          <w:vertAlign w:val="subscript"/>
          <w:lang w:eastAsia="en-US"/>
        </w:rPr>
        <w:t>28(l)</w:t>
      </w:r>
      <w:r>
        <w:rPr>
          <w:rFonts w:cs="David" w:hint="cs"/>
          <w:color w:val="000080"/>
          <w:rtl/>
          <w:lang w:eastAsia="en-US"/>
        </w:rPr>
        <w:t xml:space="preserve"> נוצרים </w:t>
      </w:r>
      <w:r>
        <w:rPr>
          <w:rFonts w:cs="David"/>
          <w:color w:val="000080"/>
          <w:lang w:eastAsia="en-US"/>
        </w:rPr>
        <w:t>1.32</w:t>
      </w:r>
      <w:r>
        <w:rPr>
          <w:rFonts w:cs="David" w:hint="cs"/>
          <w:color w:val="000080"/>
          <w:rtl/>
          <w:lang w:eastAsia="en-US"/>
        </w:rPr>
        <w:t xml:space="preserve"> מול </w:t>
      </w:r>
      <w:r>
        <w:rPr>
          <w:rFonts w:cs="David"/>
          <w:color w:val="000080"/>
          <w:lang w:eastAsia="en-US"/>
        </w:rPr>
        <w:t>CO</w:t>
      </w:r>
      <w:r>
        <w:rPr>
          <w:rFonts w:cs="David"/>
          <w:color w:val="000080"/>
          <w:vertAlign w:val="subscript"/>
          <w:lang w:eastAsia="en-US"/>
        </w:rPr>
        <w:t>2(g)</w:t>
      </w:r>
      <w:r>
        <w:rPr>
          <w:rFonts w:cs="David" w:hint="cs"/>
          <w:color w:val="000080"/>
          <w:rtl/>
          <w:lang w:eastAsia="en-US"/>
        </w:rPr>
        <w:t xml:space="preserve"> .)</w:t>
      </w:r>
    </w:p>
    <w:p w:rsidR="00F318CA" w:rsidRDefault="00F318CA">
      <w:pPr>
        <w:spacing w:line="360" w:lineRule="auto"/>
        <w:ind w:left="-100"/>
        <w:rPr>
          <w:rFonts w:cs="David"/>
          <w:color w:val="000080"/>
          <w:rtl/>
          <w:lang w:eastAsia="en-US"/>
        </w:rPr>
      </w:pPr>
      <w:r>
        <w:rPr>
          <w:rFonts w:cs="David" w:hint="cs"/>
          <w:color w:val="000080"/>
          <w:rtl/>
          <w:lang w:eastAsia="en-US"/>
        </w:rPr>
        <w:t xml:space="preserve">כאשר אותה כמות אנרגיה נפלטת בתגובת השרפה של מתאן, נוצרים פחות מולים של </w:t>
      </w:r>
      <w:r>
        <w:rPr>
          <w:rFonts w:cs="David"/>
          <w:color w:val="000080"/>
          <w:lang w:eastAsia="en-US"/>
        </w:rPr>
        <w:t>CO</w:t>
      </w:r>
      <w:r>
        <w:rPr>
          <w:rFonts w:cs="David"/>
          <w:color w:val="000080"/>
          <w:vertAlign w:val="subscript"/>
          <w:lang w:eastAsia="en-US"/>
        </w:rPr>
        <w:t>2(l)</w:t>
      </w:r>
      <w:r>
        <w:rPr>
          <w:rFonts w:cs="David" w:hint="cs"/>
          <w:color w:val="000080"/>
          <w:rtl/>
          <w:lang w:eastAsia="en-US"/>
        </w:rPr>
        <w:t xml:space="preserve"> ולכן</w:t>
      </w:r>
    </w:p>
    <w:p w:rsidR="00F318CA" w:rsidRDefault="00F318CA">
      <w:pPr>
        <w:spacing w:line="360" w:lineRule="auto"/>
        <w:ind w:left="-100"/>
        <w:rPr>
          <w:rFonts w:cs="David"/>
          <w:color w:val="000080"/>
          <w:rtl/>
          <w:lang w:eastAsia="en-US"/>
        </w:rPr>
      </w:pPr>
      <w:r>
        <w:rPr>
          <w:rFonts w:cs="David" w:hint="cs"/>
          <w:color w:val="000080"/>
          <w:rtl/>
          <w:lang w:eastAsia="en-US"/>
        </w:rPr>
        <w:t xml:space="preserve">נפח ה- </w:t>
      </w:r>
      <w:r>
        <w:rPr>
          <w:rFonts w:cs="David"/>
          <w:color w:val="000080"/>
          <w:lang w:eastAsia="en-US"/>
        </w:rPr>
        <w:t>CO</w:t>
      </w:r>
      <w:r>
        <w:rPr>
          <w:rFonts w:cs="David"/>
          <w:color w:val="000080"/>
          <w:vertAlign w:val="subscript"/>
          <w:lang w:eastAsia="en-US"/>
        </w:rPr>
        <w:t>2(g)</w:t>
      </w:r>
      <w:r>
        <w:rPr>
          <w:rFonts w:cs="David" w:hint="cs"/>
          <w:color w:val="000080"/>
          <w:rtl/>
          <w:lang w:eastAsia="en-US"/>
        </w:rPr>
        <w:t xml:space="preserve"> שנפלט לאטמוספרה קטן יותר.</w:t>
      </w:r>
    </w:p>
    <w:p w:rsidR="00F318CA" w:rsidRDefault="00F318CA">
      <w:pPr>
        <w:spacing w:line="360" w:lineRule="auto"/>
        <w:ind w:left="-100"/>
        <w:rPr>
          <w:rFonts w:cs="David"/>
          <w:color w:val="000080"/>
          <w:rtl/>
          <w:lang w:eastAsia="en-US"/>
        </w:rPr>
      </w:pPr>
    </w:p>
    <w:p w:rsidR="00F318CA" w:rsidRPr="00F66EF9" w:rsidRDefault="00F318CA" w:rsidP="00F66EF9">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C528C" w:rsidRDefault="00FC528C">
      <w:pPr>
        <w:bidi w:val="0"/>
        <w:rPr>
          <w:rFonts w:eastAsia="Calibri" w:cs="David"/>
          <w:b/>
          <w:bCs/>
          <w:color w:val="FF0000"/>
          <w:sz w:val="28"/>
          <w:szCs w:val="28"/>
          <w:rtl/>
          <w:lang w:eastAsia="en-US"/>
        </w:rPr>
      </w:pPr>
      <w:r>
        <w:rPr>
          <w:rFonts w:cs="David"/>
          <w:b/>
          <w:bCs/>
          <w:color w:val="FF0000"/>
          <w:sz w:val="28"/>
          <w:szCs w:val="28"/>
          <w:rtl/>
        </w:rPr>
        <w:br w:type="page"/>
      </w: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lastRenderedPageBreak/>
        <w:t>ניתוח טעויות אופייניות</w:t>
      </w:r>
    </w:p>
    <w:p w:rsidR="00F318CA" w:rsidRDefault="00F318CA">
      <w:pPr>
        <w:spacing w:line="360" w:lineRule="auto"/>
        <w:ind w:left="-100"/>
        <w:rPr>
          <w:rFonts w:cs="David"/>
          <w:lang w:eastAsia="en-US"/>
        </w:rPr>
      </w:pPr>
      <w:r>
        <w:rPr>
          <w:rFonts w:cs="David" w:hint="cs"/>
          <w:rtl/>
          <w:lang w:eastAsia="en-US"/>
        </w:rPr>
        <w:t xml:space="preserve">הציון נמוך. תלמידים רבים לא התייחסו כלל לתוצאות שהתקבלו בתת הסעיפים הקודמים והסבירו את תפקיד </w:t>
      </w:r>
      <w:r>
        <w:rPr>
          <w:rFonts w:cs="David"/>
          <w:lang w:eastAsia="en-US"/>
        </w:rPr>
        <w:t>CO</w:t>
      </w:r>
      <w:r>
        <w:rPr>
          <w:rFonts w:cs="David"/>
          <w:vertAlign w:val="subscript"/>
          <w:lang w:eastAsia="en-US"/>
        </w:rPr>
        <w:t>2(g)</w:t>
      </w:r>
      <w:r>
        <w:rPr>
          <w:rFonts w:cs="David" w:hint="cs"/>
          <w:rtl/>
          <w:lang w:eastAsia="en-US"/>
        </w:rPr>
        <w:t xml:space="preserve"> באפקט החממה.</w:t>
      </w:r>
    </w:p>
    <w:p w:rsidR="00F318CA" w:rsidRDefault="00F318CA">
      <w:pPr>
        <w:spacing w:line="360" w:lineRule="auto"/>
        <w:ind w:left="-100"/>
        <w:rPr>
          <w:rFonts w:cs="David"/>
          <w:rtl/>
          <w:lang w:eastAsia="en-US"/>
        </w:rPr>
      </w:pPr>
      <w:r>
        <w:rPr>
          <w:rFonts w:cs="David" w:hint="cs"/>
          <w:rtl/>
          <w:lang w:eastAsia="en-US"/>
        </w:rPr>
        <w:t>חלק מהתלמידים לא ענו כלל על תת-סעיף זה.</w:t>
      </w:r>
    </w:p>
    <w:p w:rsidR="00F318CA" w:rsidRDefault="00F318CA">
      <w:pPr>
        <w:pStyle w:val="ListParagraph2"/>
        <w:tabs>
          <w:tab w:val="left" w:pos="793"/>
        </w:tabs>
        <w:spacing w:after="0" w:line="360" w:lineRule="auto"/>
        <w:ind w:left="-100"/>
        <w:rPr>
          <w:rFonts w:ascii="Times New Roman" w:hAnsi="Times New Roman" w:cs="David"/>
          <w:b/>
          <w:bCs/>
          <w:color w:val="FF00FF"/>
          <w:sz w:val="24"/>
          <w:szCs w:val="24"/>
          <w:rtl/>
        </w:rPr>
      </w:pPr>
    </w:p>
    <w:p w:rsidR="00F318CA" w:rsidRDefault="00F318CA">
      <w:pPr>
        <w:pStyle w:val="10"/>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F318CA" w:rsidRDefault="00F318CA" w:rsidP="00A02C4C">
      <w:pPr>
        <w:spacing w:line="360" w:lineRule="auto"/>
        <w:ind w:left="-100"/>
        <w:rPr>
          <w:rFonts w:cs="David"/>
          <w:rtl/>
        </w:rPr>
      </w:pPr>
      <w:r>
        <w:rPr>
          <w:rFonts w:cs="David" w:hint="cs"/>
          <w:rtl/>
        </w:rPr>
        <w:t xml:space="preserve">מומלץ לתרגל עם התלמידים את הקשר בין כמות האנרגיה המעורבת בניסוי מסוים </w:t>
      </w:r>
      <w:r>
        <w:rPr>
          <w:rFonts w:cs="David" w:hint="cs"/>
        </w:rPr>
        <w:t>Q</w:t>
      </w:r>
      <w:r>
        <w:rPr>
          <w:rFonts w:cs="David" w:hint="cs"/>
          <w:rtl/>
        </w:rPr>
        <w:t xml:space="preserve"> לבין שינוי האנתלפיה של תגובה </w:t>
      </w:r>
      <w:r w:rsidR="00A02C4C" w:rsidRPr="004E290D">
        <w:rPr>
          <w:position w:val="-4"/>
        </w:rPr>
        <w:object w:dxaOrig="499" w:dyaOrig="260">
          <v:shape id="_x0000_i2628" type="#_x0000_t75" alt="\Delta H^{\degree}" style="width:24.75pt;height:12.75pt" o:ole="">
            <v:imagedata r:id="rId74" o:title=""/>
          </v:shape>
          <o:OLEObject Type="Embed" ProgID="Equation.DSMT4" ShapeID="_x0000_i2628" DrawAspect="Content" ObjectID="_1587288742" r:id="rId110"/>
        </w:object>
      </w:r>
      <w:r>
        <w:rPr>
          <w:rFonts w:cs="David" w:hint="cs"/>
          <w:vertAlign w:val="superscript"/>
          <w:rtl/>
        </w:rPr>
        <w:t xml:space="preserve"> </w:t>
      </w:r>
      <w:r>
        <w:rPr>
          <w:rFonts w:cs="David" w:hint="cs"/>
          <w:rtl/>
        </w:rPr>
        <w:t>.</w:t>
      </w:r>
    </w:p>
    <w:p w:rsidR="00F318CA" w:rsidRDefault="00F318CA">
      <w:pPr>
        <w:spacing w:line="360" w:lineRule="auto"/>
        <w:ind w:left="-100"/>
        <w:rPr>
          <w:rFonts w:cs="David"/>
        </w:rPr>
      </w:pPr>
      <w:r>
        <w:rPr>
          <w:rFonts w:cs="David" w:hint="cs"/>
          <w:rtl/>
        </w:rPr>
        <w:t xml:space="preserve">דוגמאות לתרגילים מסוג זה ניתן למצוא בחוברת "סיכום ניתוח השאלות בנושא "אנרגיה" בבחינות הבגרות בכימיה תשנ"ח-תשע"ו: קשיי למידה, דרכי הוראה ומאגר שאלות ותשובות מעובדות ומותאמות לתוכנית הלימודים </w:t>
      </w:r>
      <w:r>
        <w:rPr>
          <w:rFonts w:cs="David"/>
        </w:rPr>
        <w:t>30-70</w:t>
      </w:r>
      <w:r>
        <w:rPr>
          <w:rFonts w:cs="David" w:hint="cs"/>
          <w:rtl/>
        </w:rPr>
        <w:t xml:space="preserve">", עמודים </w:t>
      </w:r>
      <w:r>
        <w:rPr>
          <w:rFonts w:hint="cs"/>
          <w:rtl/>
        </w:rPr>
        <w:t>12-13</w:t>
      </w:r>
      <w:r>
        <w:rPr>
          <w:rFonts w:cs="David" w:hint="cs"/>
          <w:rtl/>
        </w:rPr>
        <w:t xml:space="preserve"> ובמאגר השאלות החל מעמוד </w:t>
      </w:r>
      <w:r>
        <w:rPr>
          <w:rFonts w:hint="cs"/>
          <w:rtl/>
        </w:rPr>
        <w:t>33</w:t>
      </w:r>
      <w:r>
        <w:rPr>
          <w:rFonts w:cs="David" w:hint="cs"/>
          <w:rtl/>
        </w:rPr>
        <w:t xml:space="preserve">. החוברת נמצאת </w:t>
      </w:r>
      <w:hyperlink r:id="rId111" w:history="1">
        <w:r w:rsidRPr="00F66EF9">
          <w:rPr>
            <w:rStyle w:val="Hyperlink"/>
            <w:rFonts w:cs="David" w:hint="cs"/>
            <w:rtl/>
          </w:rPr>
          <w:t xml:space="preserve">באתר </w:t>
        </w:r>
        <w:r w:rsidR="00F66EF9" w:rsidRPr="00F66EF9">
          <w:rPr>
            <w:rStyle w:val="Hyperlink"/>
            <w:rFonts w:cs="David" w:hint="cs"/>
            <w:rtl/>
          </w:rPr>
          <w:t>המרכז הארצי למורי הכימיה</w:t>
        </w:r>
      </w:hyperlink>
      <w:r w:rsidR="00F66EF9">
        <w:rPr>
          <w:rFonts w:cs="David" w:hint="cs"/>
          <w:rtl/>
        </w:rPr>
        <w:t>.</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ג</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67</w:t>
      </w:r>
      <w:r>
        <w:rPr>
          <w:rFonts w:cs="David"/>
          <w:b/>
          <w:bCs/>
          <w:color w:val="0000FF"/>
          <w:sz w:val="28"/>
          <w:szCs w:val="28"/>
          <w:rtl/>
          <w:lang w:eastAsia="en-US"/>
        </w:rPr>
        <w:t>)</w:t>
      </w:r>
    </w:p>
    <w:p w:rsidR="00F318CA" w:rsidRDefault="00F318CA">
      <w:pPr>
        <w:spacing w:line="360" w:lineRule="auto"/>
        <w:ind w:left="-58"/>
        <w:rPr>
          <w:rFonts w:cs="David"/>
          <w:rtl/>
          <w:lang w:eastAsia="en-US"/>
        </w:rPr>
      </w:pPr>
      <w:r>
        <w:rPr>
          <w:rFonts w:cs="David" w:hint="cs"/>
          <w:rtl/>
          <w:lang w:eastAsia="en-US"/>
        </w:rPr>
        <w:t xml:space="preserve">תערובת של </w:t>
      </w:r>
      <w:r>
        <w:rPr>
          <w:rFonts w:cs="David"/>
          <w:lang w:eastAsia="en-US"/>
        </w:rPr>
        <w:t>15%</w:t>
      </w:r>
      <w:r>
        <w:rPr>
          <w:rFonts w:cs="David" w:hint="cs"/>
          <w:rtl/>
          <w:lang w:eastAsia="en-US"/>
        </w:rPr>
        <w:t xml:space="preserve"> מתאנול ו- </w:t>
      </w:r>
      <w:r>
        <w:rPr>
          <w:rFonts w:cs="David"/>
          <w:lang w:eastAsia="en-US"/>
        </w:rPr>
        <w:t>85%</w:t>
      </w:r>
      <w:r>
        <w:rPr>
          <w:rFonts w:cs="David" w:hint="cs"/>
          <w:rtl/>
          <w:lang w:eastAsia="en-US"/>
        </w:rPr>
        <w:t xml:space="preserve"> בנזין משמשת דלק איכותי למכוניות, המכוּנה </w:t>
      </w:r>
      <w:r>
        <w:rPr>
          <w:rFonts w:cs="David"/>
          <w:lang w:eastAsia="en-US"/>
        </w:rPr>
        <w:t>M15</w:t>
      </w:r>
      <w:r>
        <w:rPr>
          <w:rFonts w:cs="David" w:hint="cs"/>
          <w:rtl/>
          <w:lang w:eastAsia="en-US"/>
        </w:rPr>
        <w:t xml:space="preserve"> .</w:t>
      </w:r>
    </w:p>
    <w:p w:rsidR="00F318CA" w:rsidRDefault="00F318CA">
      <w:pPr>
        <w:spacing w:line="360" w:lineRule="auto"/>
        <w:ind w:left="-58"/>
        <w:rPr>
          <w:rFonts w:cs="David"/>
          <w:rtl/>
          <w:lang w:eastAsia="en-US"/>
        </w:rPr>
      </w:pPr>
      <w:r>
        <w:rPr>
          <w:rFonts w:cs="David" w:hint="cs"/>
          <w:rtl/>
          <w:lang w:eastAsia="en-US"/>
        </w:rPr>
        <w:t>בנזין הוא תערובת של פחמימנים.</w:t>
      </w:r>
    </w:p>
    <w:p w:rsidR="00F318CA" w:rsidRDefault="00F318CA">
      <w:pPr>
        <w:spacing w:line="360" w:lineRule="auto"/>
        <w:ind w:left="-58"/>
        <w:rPr>
          <w:rFonts w:cs="David"/>
          <w:rtl/>
          <w:lang w:eastAsia="en-US"/>
        </w:rPr>
      </w:pPr>
      <w:r>
        <w:rPr>
          <w:rFonts w:cs="David" w:hint="cs"/>
          <w:rtl/>
          <w:lang w:eastAsia="en-US"/>
        </w:rPr>
        <w:t>הסבר מדוע מתאנול מתמוסס בבנזין.</w:t>
      </w: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Pr>
          <w:rFonts w:cs="David" w:hint="cs"/>
          <w:color w:val="000080"/>
          <w:rtl/>
          <w:lang w:eastAsia="en-US"/>
        </w:rPr>
        <w:t>בין המולקולות של מתאנול יש קשרי מימן ואינטראקציות ון-דר-ואלס.</w:t>
      </w:r>
    </w:p>
    <w:p w:rsidR="00F318CA" w:rsidRDefault="00F318CA">
      <w:pPr>
        <w:spacing w:line="360" w:lineRule="auto"/>
        <w:ind w:left="-100"/>
        <w:rPr>
          <w:rFonts w:cs="David"/>
          <w:color w:val="000080"/>
          <w:rtl/>
          <w:lang w:eastAsia="en-US"/>
        </w:rPr>
      </w:pPr>
      <w:r>
        <w:rPr>
          <w:rFonts w:cs="David" w:hint="cs"/>
          <w:color w:val="000080"/>
          <w:rtl/>
          <w:lang w:eastAsia="en-US"/>
        </w:rPr>
        <w:t>בין המולקולות של הפחמימנים המרכיבים את הבנזין יש אינטראקציות ון-דר-ואלס.</w:t>
      </w:r>
    </w:p>
    <w:p w:rsidR="00F318CA" w:rsidRDefault="00F318CA">
      <w:pPr>
        <w:spacing w:line="360" w:lineRule="auto"/>
        <w:ind w:left="-100"/>
        <w:rPr>
          <w:rFonts w:cs="David"/>
          <w:color w:val="000080"/>
          <w:rtl/>
          <w:lang w:eastAsia="en-US"/>
        </w:rPr>
      </w:pPr>
      <w:r>
        <w:rPr>
          <w:rFonts w:cs="David" w:hint="cs"/>
          <w:color w:val="000080"/>
          <w:rtl/>
          <w:lang w:eastAsia="en-US"/>
        </w:rPr>
        <w:t>בין המולקולות של הפחמימנים לבין השייר הפחמימני שבמולקולות מתאנול יכולות להיווצר אינטראקציות ון-דר-ואלס.</w:t>
      </w:r>
    </w:p>
    <w:p w:rsidR="00F318CA" w:rsidRDefault="00F318CA">
      <w:pPr>
        <w:spacing w:line="360" w:lineRule="auto"/>
        <w:ind w:left="-100"/>
        <w:rPr>
          <w:rFonts w:cs="David"/>
          <w:color w:val="000080"/>
          <w:sz w:val="16"/>
          <w:szCs w:val="16"/>
          <w:rtl/>
          <w:lang w:eastAsia="en-US"/>
        </w:rPr>
      </w:pPr>
    </w:p>
    <w:p w:rsidR="00034AEA" w:rsidRDefault="00034AEA" w:rsidP="00B61A04">
      <w:pPr>
        <w:spacing w:line="360" w:lineRule="auto"/>
        <w:rPr>
          <w:rFonts w:cs="David"/>
          <w:color w:val="000080"/>
          <w:sz w:val="16"/>
          <w:szCs w:val="16"/>
          <w:rtl/>
          <w:lang w:eastAsia="en-US"/>
        </w:rPr>
      </w:pPr>
    </w:p>
    <w:p w:rsidR="00F318CA" w:rsidRDefault="00F318CA">
      <w:pPr>
        <w:spacing w:line="360" w:lineRule="auto"/>
        <w:ind w:left="-100"/>
        <w:rPr>
          <w:rFonts w:cs="David"/>
          <w:color w:val="000080"/>
          <w:rtl/>
          <w:lang w:eastAsia="en-US"/>
        </w:rPr>
      </w:pPr>
      <w:r>
        <w:rPr>
          <w:rFonts w:cs="David" w:hint="cs"/>
          <w:color w:val="000080"/>
          <w:rtl/>
          <w:lang w:eastAsia="en-US"/>
        </w:rPr>
        <w:t>תשובה מפורטת בצורת טבלה:</w:t>
      </w:r>
    </w:p>
    <w:p w:rsidR="00F318CA" w:rsidRDefault="00F318CA">
      <w:pPr>
        <w:spacing w:line="360" w:lineRule="auto"/>
        <w:ind w:left="-58"/>
        <w:jc w:val="center"/>
        <w:rPr>
          <w:rFonts w:cs="David"/>
          <w:color w:val="000080"/>
          <w:sz w:val="16"/>
          <w:szCs w:val="16"/>
          <w:rtl/>
        </w:rPr>
      </w:pPr>
    </w:p>
    <w:tbl>
      <w:tblPr>
        <w:bidiVisual/>
        <w:tblW w:w="9174"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תשובה"/>
      </w:tblPr>
      <w:tblGrid>
        <w:gridCol w:w="2694"/>
        <w:gridCol w:w="3219"/>
        <w:gridCol w:w="3261"/>
      </w:tblGrid>
      <w:tr w:rsidR="00AC0A54" w:rsidTr="00B61A04">
        <w:trPr>
          <w:tblHeader/>
        </w:trPr>
        <w:tc>
          <w:tcPr>
            <w:tcW w:w="2694" w:type="dxa"/>
          </w:tcPr>
          <w:p w:rsidR="00AC0A54" w:rsidRDefault="00AC0A54">
            <w:pPr>
              <w:spacing w:line="360" w:lineRule="auto"/>
              <w:rPr>
                <w:noProof/>
                <w:color w:val="000080"/>
                <w:rtl/>
                <w:lang w:val="he-IL"/>
              </w:rPr>
            </w:pPr>
          </w:p>
        </w:tc>
        <w:tc>
          <w:tcPr>
            <w:tcW w:w="3219" w:type="dxa"/>
          </w:tcPr>
          <w:p w:rsidR="00AC0A54" w:rsidRDefault="00AC0A54">
            <w:pPr>
              <w:jc w:val="center"/>
              <w:rPr>
                <w:rFonts w:cs="David"/>
                <w:noProof/>
                <w:color w:val="000080"/>
                <w:rtl/>
                <w:lang w:val="he-IL"/>
              </w:rPr>
            </w:pPr>
            <w:r>
              <w:rPr>
                <w:rFonts w:cs="David" w:hint="cs"/>
                <w:noProof/>
                <w:color w:val="000080"/>
                <w:rtl/>
                <w:lang w:val="he-IL"/>
              </w:rPr>
              <w:t>המומס:</w:t>
            </w:r>
          </w:p>
          <w:p w:rsidR="00AC0A54" w:rsidRDefault="00AC0A54">
            <w:pPr>
              <w:jc w:val="center"/>
              <w:rPr>
                <w:noProof/>
                <w:color w:val="000080"/>
                <w:rtl/>
                <w:lang w:val="he-IL"/>
              </w:rPr>
            </w:pPr>
            <w:r>
              <w:rPr>
                <w:rFonts w:cs="David" w:hint="cs"/>
                <w:noProof/>
                <w:color w:val="000080"/>
                <w:rtl/>
                <w:lang w:val="he-IL"/>
              </w:rPr>
              <w:t>מתאנול</w:t>
            </w:r>
          </w:p>
        </w:tc>
        <w:tc>
          <w:tcPr>
            <w:tcW w:w="3261" w:type="dxa"/>
          </w:tcPr>
          <w:p w:rsidR="00AC0A54" w:rsidRDefault="00AC0A54">
            <w:pPr>
              <w:jc w:val="center"/>
              <w:rPr>
                <w:rFonts w:cs="David"/>
                <w:noProof/>
                <w:color w:val="000080"/>
                <w:rtl/>
                <w:lang w:val="he-IL"/>
              </w:rPr>
            </w:pPr>
            <w:r>
              <w:rPr>
                <w:rFonts w:cs="David" w:hint="cs"/>
                <w:noProof/>
                <w:color w:val="000080"/>
                <w:rtl/>
                <w:lang w:val="he-IL"/>
              </w:rPr>
              <w:t>הממס:</w:t>
            </w:r>
          </w:p>
          <w:p w:rsidR="00AC0A54" w:rsidRDefault="00AC0A54">
            <w:pPr>
              <w:jc w:val="center"/>
              <w:rPr>
                <w:noProof/>
                <w:color w:val="000080"/>
                <w:rtl/>
                <w:lang w:val="he-IL"/>
              </w:rPr>
            </w:pPr>
            <w:r>
              <w:rPr>
                <w:rFonts w:cs="David" w:hint="cs"/>
                <w:noProof/>
                <w:color w:val="000080"/>
                <w:rtl/>
                <w:lang w:val="he-IL"/>
              </w:rPr>
              <w:t xml:space="preserve">בנזין </w:t>
            </w:r>
            <w:r>
              <w:rPr>
                <w:rFonts w:cs="David"/>
                <w:noProof/>
                <w:color w:val="000080"/>
              </w:rPr>
              <w:t>M15</w:t>
            </w:r>
            <w:r>
              <w:rPr>
                <w:rFonts w:cs="David" w:hint="cs"/>
                <w:noProof/>
                <w:color w:val="000080"/>
                <w:rtl/>
              </w:rPr>
              <w:t xml:space="preserve"> (תערובת פחמימנים)</w:t>
            </w:r>
          </w:p>
        </w:tc>
      </w:tr>
      <w:tr w:rsidR="00AC0A54" w:rsidTr="00B61A04">
        <w:tc>
          <w:tcPr>
            <w:tcW w:w="2694" w:type="dxa"/>
          </w:tcPr>
          <w:p w:rsidR="00AC0A54" w:rsidRDefault="00AC0A54">
            <w:pPr>
              <w:rPr>
                <w:rFonts w:cs="David"/>
                <w:noProof/>
                <w:color w:val="000080"/>
                <w:rtl/>
                <w:lang w:val="he-IL"/>
              </w:rPr>
            </w:pPr>
            <w:r>
              <w:rPr>
                <w:rFonts w:cs="David" w:hint="cs"/>
                <w:noProof/>
                <w:color w:val="000080"/>
                <w:rtl/>
                <w:lang w:val="he-IL"/>
              </w:rPr>
              <w:t>סוג החלקיקים שמהם</w:t>
            </w:r>
          </w:p>
          <w:p w:rsidR="00AC0A54" w:rsidRDefault="00AC0A54">
            <w:pPr>
              <w:rPr>
                <w:noProof/>
                <w:color w:val="000080"/>
                <w:rtl/>
                <w:lang w:val="he-IL"/>
              </w:rPr>
            </w:pPr>
            <w:r>
              <w:rPr>
                <w:rFonts w:cs="David" w:hint="cs"/>
                <w:noProof/>
                <w:color w:val="000080"/>
                <w:rtl/>
                <w:lang w:val="he-IL"/>
              </w:rPr>
              <w:t>מורכב החומר</w:t>
            </w:r>
          </w:p>
        </w:tc>
        <w:tc>
          <w:tcPr>
            <w:tcW w:w="3219" w:type="dxa"/>
          </w:tcPr>
          <w:p w:rsidR="00AC0A54" w:rsidRDefault="00AC0A54">
            <w:pPr>
              <w:jc w:val="center"/>
              <w:rPr>
                <w:noProof/>
                <w:color w:val="000080"/>
                <w:rtl/>
                <w:lang w:val="he-IL"/>
              </w:rPr>
            </w:pPr>
            <w:r>
              <w:rPr>
                <w:rFonts w:cs="David" w:hint="cs"/>
                <w:noProof/>
                <w:color w:val="000080"/>
                <w:rtl/>
                <w:lang w:val="he-IL"/>
              </w:rPr>
              <w:t>מולקולות</w:t>
            </w:r>
          </w:p>
        </w:tc>
        <w:tc>
          <w:tcPr>
            <w:tcW w:w="3261" w:type="dxa"/>
          </w:tcPr>
          <w:p w:rsidR="00AC0A54" w:rsidRDefault="00AC0A54">
            <w:pPr>
              <w:jc w:val="center"/>
              <w:rPr>
                <w:noProof/>
                <w:color w:val="000080"/>
                <w:rtl/>
                <w:lang w:val="he-IL"/>
              </w:rPr>
            </w:pPr>
            <w:r>
              <w:rPr>
                <w:rFonts w:cs="David" w:hint="cs"/>
                <w:noProof/>
                <w:color w:val="000080"/>
                <w:rtl/>
                <w:lang w:val="he-IL"/>
              </w:rPr>
              <w:t>מולקולות</w:t>
            </w:r>
          </w:p>
        </w:tc>
      </w:tr>
      <w:tr w:rsidR="00AC0A54" w:rsidTr="00B61A04">
        <w:tc>
          <w:tcPr>
            <w:tcW w:w="2694" w:type="dxa"/>
          </w:tcPr>
          <w:p w:rsidR="00AC0A54" w:rsidRDefault="00AC0A54">
            <w:pPr>
              <w:rPr>
                <w:noProof/>
                <w:color w:val="000080"/>
                <w:rtl/>
                <w:lang w:val="he-IL"/>
              </w:rPr>
            </w:pPr>
            <w:r>
              <w:rPr>
                <w:rFonts w:cs="David" w:hint="cs"/>
                <w:noProof/>
                <w:color w:val="000080"/>
                <w:rtl/>
                <w:lang w:val="he-IL"/>
              </w:rPr>
              <w:t>הכוחות בין מולקולות החומר</w:t>
            </w:r>
          </w:p>
        </w:tc>
        <w:tc>
          <w:tcPr>
            <w:tcW w:w="3219" w:type="dxa"/>
          </w:tcPr>
          <w:p w:rsidR="00AC0A54" w:rsidRDefault="00AC0A54">
            <w:pPr>
              <w:jc w:val="center"/>
              <w:rPr>
                <w:rFonts w:cs="David"/>
                <w:noProof/>
                <w:color w:val="000080"/>
                <w:rtl/>
                <w:lang w:val="he-IL"/>
              </w:rPr>
            </w:pPr>
            <w:r>
              <w:rPr>
                <w:rFonts w:cs="David" w:hint="cs"/>
                <w:noProof/>
                <w:color w:val="000080"/>
                <w:rtl/>
                <w:lang w:val="he-IL"/>
              </w:rPr>
              <w:t>קשרי מימן</w:t>
            </w:r>
          </w:p>
          <w:p w:rsidR="00AC0A54" w:rsidRDefault="00AC0A54">
            <w:pPr>
              <w:jc w:val="center"/>
              <w:rPr>
                <w:noProof/>
                <w:color w:val="000080"/>
                <w:rtl/>
                <w:lang w:val="he-IL"/>
              </w:rPr>
            </w:pPr>
            <w:r>
              <w:rPr>
                <w:rFonts w:cs="David" w:hint="cs"/>
                <w:noProof/>
                <w:color w:val="000080"/>
                <w:rtl/>
                <w:lang w:val="he-IL"/>
              </w:rPr>
              <w:t>ואינטראקציות ון-דר-ואלס</w:t>
            </w:r>
          </w:p>
        </w:tc>
        <w:tc>
          <w:tcPr>
            <w:tcW w:w="3261" w:type="dxa"/>
          </w:tcPr>
          <w:p w:rsidR="00AC0A54" w:rsidRDefault="00AC0A54">
            <w:pPr>
              <w:jc w:val="center"/>
              <w:rPr>
                <w:noProof/>
                <w:color w:val="000080"/>
                <w:rtl/>
                <w:lang w:val="he-IL"/>
              </w:rPr>
            </w:pPr>
            <w:r>
              <w:rPr>
                <w:rFonts w:cs="David" w:hint="cs"/>
                <w:noProof/>
                <w:color w:val="000080"/>
                <w:rtl/>
                <w:lang w:val="he-IL"/>
              </w:rPr>
              <w:t>אינטראקציות ון-דר-ואלס</w:t>
            </w:r>
          </w:p>
        </w:tc>
      </w:tr>
      <w:tr w:rsidR="00AC0A54" w:rsidTr="00B61A04">
        <w:tc>
          <w:tcPr>
            <w:tcW w:w="2694" w:type="dxa"/>
          </w:tcPr>
          <w:p w:rsidR="00AC0A54" w:rsidRDefault="00AC0A54">
            <w:pPr>
              <w:rPr>
                <w:noProof/>
                <w:color w:val="000080"/>
                <w:rtl/>
                <w:lang w:val="he-IL"/>
              </w:rPr>
            </w:pPr>
            <w:r>
              <w:rPr>
                <w:rFonts w:cs="David" w:hint="cs"/>
                <w:noProof/>
                <w:color w:val="000080"/>
                <w:rtl/>
                <w:lang w:val="he-IL"/>
              </w:rPr>
              <w:t>סוגי הקשרים הנוצרים בין מולקולות הממס למולקולות המומס במהלך ההמסה</w:t>
            </w:r>
          </w:p>
        </w:tc>
        <w:tc>
          <w:tcPr>
            <w:tcW w:w="6480" w:type="dxa"/>
            <w:gridSpan w:val="2"/>
          </w:tcPr>
          <w:p w:rsidR="00AC0A54" w:rsidRDefault="00AC0A54">
            <w:pPr>
              <w:jc w:val="center"/>
              <w:rPr>
                <w:rFonts w:cs="David"/>
                <w:noProof/>
                <w:color w:val="000080"/>
                <w:sz w:val="20"/>
                <w:szCs w:val="20"/>
                <w:rtl/>
                <w:lang w:val="he-IL"/>
              </w:rPr>
            </w:pPr>
          </w:p>
          <w:p w:rsidR="00AC0A54" w:rsidRDefault="00AC0A54">
            <w:pPr>
              <w:jc w:val="center"/>
              <w:rPr>
                <w:noProof/>
                <w:color w:val="000080"/>
                <w:rtl/>
                <w:lang w:val="he-IL"/>
              </w:rPr>
            </w:pPr>
            <w:r>
              <w:rPr>
                <w:rFonts w:cs="David" w:hint="cs"/>
                <w:noProof/>
                <w:color w:val="000080"/>
                <w:rtl/>
                <w:lang w:val="he-IL"/>
              </w:rPr>
              <w:t>אינטראקציות ון-דר-ואלס</w:t>
            </w:r>
          </w:p>
        </w:tc>
      </w:tr>
      <w:tr w:rsidR="00AC0A54" w:rsidTr="00B61A04">
        <w:tc>
          <w:tcPr>
            <w:tcW w:w="2694" w:type="dxa"/>
          </w:tcPr>
          <w:p w:rsidR="00AC0A54" w:rsidRDefault="00AC0A54">
            <w:pPr>
              <w:pStyle w:val="NormalWeb"/>
              <w:bidi/>
              <w:spacing w:before="0" w:beforeAutospacing="0" w:after="0" w:afterAutospacing="0" w:line="360" w:lineRule="auto"/>
              <w:rPr>
                <w:noProof/>
                <w:color w:val="000080"/>
                <w:rtl/>
                <w:lang w:val="he-IL"/>
              </w:rPr>
            </w:pPr>
            <w:r>
              <w:rPr>
                <w:rFonts w:cs="David" w:hint="cs"/>
                <w:noProof/>
                <w:color w:val="000080"/>
                <w:rtl/>
                <w:lang w:val="he-IL"/>
              </w:rPr>
              <w:t>המסקנה</w:t>
            </w:r>
          </w:p>
        </w:tc>
        <w:tc>
          <w:tcPr>
            <w:tcW w:w="6480" w:type="dxa"/>
            <w:gridSpan w:val="2"/>
          </w:tcPr>
          <w:p w:rsidR="00AC0A54" w:rsidRDefault="00AC0A54">
            <w:pPr>
              <w:spacing w:line="360" w:lineRule="auto"/>
              <w:jc w:val="center"/>
              <w:rPr>
                <w:noProof/>
                <w:color w:val="000080"/>
                <w:rtl/>
                <w:lang w:val="he-IL"/>
              </w:rPr>
            </w:pPr>
            <w:r>
              <w:rPr>
                <w:rFonts w:cs="David" w:hint="cs"/>
                <w:noProof/>
                <w:color w:val="000080"/>
                <w:rtl/>
                <w:lang w:val="he-IL"/>
              </w:rPr>
              <w:t>המסיסות של מתאנול בבנזין טובה.</w:t>
            </w:r>
          </w:p>
        </w:tc>
      </w:tr>
    </w:tbl>
    <w:p w:rsidR="00F318CA" w:rsidRDefault="00F318CA">
      <w:pPr>
        <w:pStyle w:val="BodyTextIndent"/>
        <w:rPr>
          <w:noProof/>
          <w:color w:val="000080"/>
          <w:rtl/>
          <w:lang w:val="he-IL"/>
        </w:rPr>
      </w:pP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FC528C" w:rsidRDefault="00FC528C">
      <w:pPr>
        <w:bidi w:val="0"/>
        <w:rPr>
          <w:rFonts w:eastAsia="Calibri" w:cs="David"/>
          <w:b/>
          <w:bCs/>
          <w:color w:val="FF0000"/>
          <w:sz w:val="28"/>
          <w:szCs w:val="28"/>
          <w:rtl/>
          <w:lang w:eastAsia="en-US"/>
        </w:rPr>
      </w:pPr>
      <w:r>
        <w:rPr>
          <w:rFonts w:cs="David"/>
          <w:b/>
          <w:bCs/>
          <w:color w:val="FF0000"/>
          <w:sz w:val="28"/>
          <w:szCs w:val="28"/>
          <w:rtl/>
        </w:rPr>
        <w:br w:type="page"/>
      </w: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lastRenderedPageBreak/>
        <w:t>ניתוח טעויות אופייניות</w:t>
      </w:r>
    </w:p>
    <w:p w:rsidR="00F318CA" w:rsidRDefault="00F318CA">
      <w:pPr>
        <w:spacing w:line="360" w:lineRule="auto"/>
        <w:ind w:left="-100"/>
        <w:rPr>
          <w:rFonts w:cs="David"/>
          <w:rtl/>
        </w:rPr>
      </w:pPr>
      <w:r>
        <w:rPr>
          <w:rFonts w:cs="David" w:hint="cs"/>
          <w:rtl/>
        </w:rPr>
        <w:t>הציון נמוך יחסית. חלק ניכר מהתלמידים התקשו להסביר את עקרונות המסיסות של חומרים מולקולריים בממסים שונים, תוך התייחסות לסוגי הכוחות המתקיימים בן מולקולות הממס לבין מולקולות המומס. הטעויות האופייניות:</w:t>
      </w:r>
    </w:p>
    <w:p w:rsidR="00F318CA" w:rsidRDefault="00F318CA">
      <w:pPr>
        <w:numPr>
          <w:ilvl w:val="1"/>
          <w:numId w:val="10"/>
        </w:numPr>
        <w:spacing w:line="360" w:lineRule="auto"/>
        <w:ind w:left="425" w:right="-426" w:hanging="567"/>
        <w:rPr>
          <w:rFonts w:cs="David"/>
        </w:rPr>
      </w:pPr>
      <w:r>
        <w:rPr>
          <w:rFonts w:cs="David" w:hint="cs"/>
          <w:rtl/>
        </w:rPr>
        <w:t>חוסר הבחנה בין קשרי מימן והתנאים הדרושים לקיומן לבין אינטראקציות ון-דר ואלס:</w:t>
      </w:r>
    </w:p>
    <w:p w:rsidR="00F318CA" w:rsidRDefault="00F318CA" w:rsidP="00B61A04">
      <w:pPr>
        <w:pStyle w:val="10"/>
        <w:numPr>
          <w:ilvl w:val="1"/>
          <w:numId w:val="10"/>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"מתאנול מתמוסס בבנזין כי במתאנול יש מוקד ליצירת קשרי מימן וגם לפחמימן יש מוקד ליצירת קשרי מימן."</w:t>
      </w:r>
    </w:p>
    <w:p w:rsidR="00F318CA" w:rsidRDefault="00F318CA" w:rsidP="00B61A04">
      <w:pPr>
        <w:pStyle w:val="10"/>
        <w:numPr>
          <w:ilvl w:val="1"/>
          <w:numId w:val="10"/>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 xml:space="preserve">"פחמימנים מכילים מימנים חשופים מאלקטרונים שיוצרים קשרי מימן עם אטום </w:t>
      </w:r>
      <w:r>
        <w:rPr>
          <w:rFonts w:ascii="Times New Roman" w:hAnsi="Times New Roman" w:cs="David" w:hint="cs"/>
          <w:color w:val="800000"/>
          <w:sz w:val="24"/>
          <w:szCs w:val="24"/>
        </w:rPr>
        <w:t>O</w:t>
      </w:r>
      <w:r>
        <w:rPr>
          <w:rFonts w:ascii="Times New Roman" w:hAnsi="Times New Roman" w:cs="David" w:hint="cs"/>
          <w:color w:val="800000"/>
          <w:sz w:val="24"/>
          <w:szCs w:val="24"/>
          <w:rtl/>
        </w:rPr>
        <w:t xml:space="preserve"> שבמתאנול."</w:t>
      </w:r>
    </w:p>
    <w:p w:rsidR="00F318CA" w:rsidRDefault="00F318CA">
      <w:pPr>
        <w:numPr>
          <w:ilvl w:val="1"/>
          <w:numId w:val="10"/>
        </w:numPr>
        <w:spacing w:line="360" w:lineRule="auto"/>
        <w:ind w:left="425" w:right="-426" w:hanging="567"/>
        <w:rPr>
          <w:rFonts w:cs="David"/>
        </w:rPr>
      </w:pPr>
      <w:r>
        <w:rPr>
          <w:rFonts w:cs="David" w:hint="cs"/>
          <w:rtl/>
        </w:rPr>
        <w:t xml:space="preserve">תשובות כלליות ללא ציון של סוג הכוחות הבין מולקולריים: </w:t>
      </w:r>
    </w:p>
    <w:p w:rsidR="00F318CA" w:rsidRDefault="00F318CA" w:rsidP="00B61A04">
      <w:pPr>
        <w:pStyle w:val="10"/>
        <w:numPr>
          <w:ilvl w:val="1"/>
          <w:numId w:val="10"/>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"שני החומרים הם חומרים מולקולריים, לכן נוצרים קשרים בין מולקולריים בין הבנזין למולקולות המתאנול."</w:t>
      </w:r>
    </w:p>
    <w:p w:rsidR="00F318CA" w:rsidRDefault="00F318CA" w:rsidP="00B61A04">
      <w:pPr>
        <w:pStyle w:val="10"/>
        <w:numPr>
          <w:ilvl w:val="1"/>
          <w:numId w:val="10"/>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"כדי שחומר מולקולרי אחד יתמוסס בחומר אחר הכוחות הבין מולקולריים של שני החומרים צריכים להיות זהים."</w:t>
      </w:r>
    </w:p>
    <w:p w:rsidR="00F318CA" w:rsidRDefault="00F318CA">
      <w:pPr>
        <w:numPr>
          <w:ilvl w:val="1"/>
          <w:numId w:val="10"/>
        </w:numPr>
        <w:spacing w:line="360" w:lineRule="auto"/>
        <w:ind w:left="425" w:right="-426" w:hanging="567"/>
        <w:rPr>
          <w:rFonts w:cs="David"/>
        </w:rPr>
      </w:pPr>
      <w:r>
        <w:rPr>
          <w:rFonts w:cs="David" w:hint="cs"/>
          <w:rtl/>
        </w:rPr>
        <w:t xml:space="preserve">שימוש בסיסמה: </w:t>
      </w:r>
      <w:r>
        <w:rPr>
          <w:rFonts w:cs="David" w:hint="cs"/>
          <w:color w:val="800000"/>
          <w:rtl/>
        </w:rPr>
        <w:t>"דומה מתמוסס בדומה"</w:t>
      </w:r>
      <w:r>
        <w:rPr>
          <w:rFonts w:cs="David" w:hint="cs"/>
          <w:rtl/>
        </w:rPr>
        <w:t xml:space="preserve">. </w:t>
      </w:r>
    </w:p>
    <w:p w:rsidR="00F318CA" w:rsidRDefault="00F318CA">
      <w:pPr>
        <w:numPr>
          <w:ilvl w:val="1"/>
          <w:numId w:val="10"/>
        </w:numPr>
        <w:spacing w:line="360" w:lineRule="auto"/>
        <w:ind w:left="425" w:right="-426" w:hanging="567"/>
        <w:rPr>
          <w:rFonts w:cs="David"/>
        </w:rPr>
      </w:pPr>
      <w:r>
        <w:rPr>
          <w:rFonts w:cs="David" w:hint="cs"/>
          <w:rtl/>
        </w:rPr>
        <w:t xml:space="preserve">קביעה שמתאנול הוא בסיס שמגיב עם בנזין: </w:t>
      </w:r>
    </w:p>
    <w:p w:rsidR="00F318CA" w:rsidRDefault="00F318CA" w:rsidP="00B61A04">
      <w:pPr>
        <w:pStyle w:val="10"/>
        <w:numPr>
          <w:ilvl w:val="1"/>
          <w:numId w:val="10"/>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"מתאנול מתמוסס בבנזין מכיוון שמתאנול הוא בסיס ויכול להגיב עם הבנזין. יש מסיסות על ידי התרחשות התגובה."</w:t>
      </w:r>
    </w:p>
    <w:p w:rsidR="002249E6" w:rsidRDefault="002249E6" w:rsidP="00D0247A">
      <w:pPr>
        <w:spacing w:line="360" w:lineRule="auto"/>
        <w:rPr>
          <w:rFonts w:cs="David"/>
          <w:rtl/>
        </w:rPr>
      </w:pPr>
    </w:p>
    <w:p w:rsidR="002249E6" w:rsidRDefault="002249E6" w:rsidP="00B61A04">
      <w:pPr>
        <w:spacing w:line="360" w:lineRule="auto"/>
        <w:rPr>
          <w:rFonts w:cs="David"/>
          <w:rtl/>
        </w:rPr>
      </w:pPr>
    </w:p>
    <w:p w:rsidR="00F318CA" w:rsidRDefault="00F318CA">
      <w:pPr>
        <w:pStyle w:val="10"/>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F318CA" w:rsidRDefault="00F318CA">
      <w:pPr>
        <w:spacing w:line="360" w:lineRule="auto"/>
        <w:ind w:left="-58"/>
        <w:rPr>
          <w:rFonts w:cs="David"/>
          <w:rtl/>
        </w:rPr>
      </w:pPr>
      <w:r>
        <w:rPr>
          <w:rFonts w:cs="David" w:hint="cs"/>
          <w:rtl/>
        </w:rPr>
        <w:t>בכתיבת תשובה לשאלות על מסיסות חומרים מולקולריים בממסים שונים מומלץ להציע לתלמידים תבנית של תשובה שתכיל את החלקים הבאים:</w:t>
      </w:r>
    </w:p>
    <w:p w:rsidR="00F318CA" w:rsidRDefault="00F318CA">
      <w:pPr>
        <w:pStyle w:val="ListParagraph"/>
        <w:numPr>
          <w:ilvl w:val="0"/>
          <w:numId w:val="13"/>
        </w:numPr>
        <w:spacing w:line="360" w:lineRule="auto"/>
        <w:ind w:left="425" w:right="0" w:hanging="425"/>
        <w:rPr>
          <w:rFonts w:cs="David"/>
        </w:rPr>
      </w:pPr>
      <w:r>
        <w:rPr>
          <w:rFonts w:cs="David" w:hint="cs"/>
          <w:rtl/>
        </w:rPr>
        <w:t>ציון סוג הכוחות בכל אחד מהחומרים - הכוחות בין מולקולות הממס וכוחות בין מולקולות המומס.</w:t>
      </w:r>
    </w:p>
    <w:p w:rsidR="00F318CA" w:rsidRDefault="00F318CA">
      <w:pPr>
        <w:pStyle w:val="ListParagraph"/>
        <w:numPr>
          <w:ilvl w:val="0"/>
          <w:numId w:val="13"/>
        </w:numPr>
        <w:spacing w:line="360" w:lineRule="auto"/>
        <w:ind w:left="425" w:right="0" w:hanging="425"/>
        <w:rPr>
          <w:rFonts w:cs="David"/>
        </w:rPr>
      </w:pPr>
      <w:r>
        <w:rPr>
          <w:rFonts w:cs="David" w:hint="cs"/>
          <w:rtl/>
        </w:rPr>
        <w:t>התייחסות לפירוק הכוחות בין מולקולות המומס ולפירוק של חלק מהכוחות בין מולקולות הממס.</w:t>
      </w:r>
    </w:p>
    <w:p w:rsidR="00F318CA" w:rsidRDefault="00F318CA">
      <w:pPr>
        <w:pStyle w:val="ListParagraph"/>
        <w:numPr>
          <w:ilvl w:val="0"/>
          <w:numId w:val="13"/>
        </w:numPr>
        <w:spacing w:line="360" w:lineRule="auto"/>
        <w:ind w:left="425" w:right="0" w:hanging="425"/>
        <w:rPr>
          <w:rFonts w:cs="David"/>
        </w:rPr>
      </w:pPr>
      <w:r>
        <w:rPr>
          <w:rFonts w:cs="David" w:hint="cs"/>
          <w:rtl/>
        </w:rPr>
        <w:t>המולקולות של המומס ושל הממס משתלבות.</w:t>
      </w:r>
    </w:p>
    <w:p w:rsidR="00F318CA" w:rsidRDefault="00F318CA">
      <w:pPr>
        <w:pStyle w:val="ListParagraph"/>
        <w:numPr>
          <w:ilvl w:val="0"/>
          <w:numId w:val="13"/>
        </w:numPr>
        <w:spacing w:line="360" w:lineRule="auto"/>
        <w:ind w:left="425" w:right="0" w:hanging="425"/>
        <w:rPr>
          <w:rFonts w:cs="David"/>
          <w:rtl/>
        </w:rPr>
      </w:pPr>
      <w:r>
        <w:rPr>
          <w:rFonts w:cs="David" w:hint="cs"/>
          <w:rtl/>
        </w:rPr>
        <w:t>בין מולקולות המומס למולקולות הממס נוצרים כוחות בין מולקולריים חדשים מסוג אינטראקציות ון-דר-ואלס ו/או קשרי מימן, בהתאמה לחומרים שבשאלה.</w:t>
      </w:r>
    </w:p>
    <w:p w:rsidR="00F318CA" w:rsidRDefault="00F318CA">
      <w:pPr>
        <w:pStyle w:val="ListParagraph"/>
        <w:numPr>
          <w:ilvl w:val="0"/>
          <w:numId w:val="13"/>
        </w:numPr>
        <w:spacing w:line="360" w:lineRule="auto"/>
        <w:ind w:left="425" w:right="0" w:hanging="425"/>
        <w:rPr>
          <w:rFonts w:cs="David"/>
          <w:rtl/>
        </w:rPr>
      </w:pPr>
      <w:r>
        <w:rPr>
          <w:rFonts w:cs="David" w:hint="cs"/>
          <w:rtl/>
        </w:rPr>
        <w:t>בנוסף מומלץ להסביר לתלמידים שגם חומרים, שבהם קיימים סוגים שונים של כוחות בין מולקולריים, עדיין יכולים ליצור תמיסה, לדוגמה אצטון במים.</w:t>
      </w:r>
    </w:p>
    <w:p w:rsidR="00F318CA" w:rsidRDefault="00F318CA">
      <w:pPr>
        <w:pStyle w:val="ListParagraph"/>
        <w:spacing w:line="360" w:lineRule="auto"/>
        <w:ind w:left="0"/>
        <w:rPr>
          <w:rFonts w:cs="David"/>
          <w:sz w:val="16"/>
          <w:szCs w:val="16"/>
          <w:rtl/>
        </w:rPr>
      </w:pPr>
    </w:p>
    <w:p w:rsidR="00F318CA" w:rsidRDefault="00F318CA">
      <w:pPr>
        <w:pStyle w:val="ListParagraph"/>
        <w:spacing w:line="360" w:lineRule="auto"/>
        <w:ind w:left="0"/>
        <w:rPr>
          <w:rFonts w:cs="David"/>
          <w:rtl/>
        </w:rPr>
      </w:pPr>
      <w:r>
        <w:rPr>
          <w:rFonts w:cs="David" w:hint="cs"/>
          <w:rtl/>
        </w:rPr>
        <w:t xml:space="preserve">מומלץ  לחזור ולהזכיר לתלמידים את הקבוצות הפונקציונליות ואת המשמעות של הופעת הקבוצה </w:t>
      </w:r>
      <w:r>
        <w:rPr>
          <w:rFonts w:cs="David" w:hint="cs"/>
        </w:rPr>
        <w:t>OH</w:t>
      </w:r>
      <w:r>
        <w:rPr>
          <w:rFonts w:cs="David" w:hint="cs"/>
          <w:rtl/>
        </w:rPr>
        <w:t>- , שבתרכובות פחמן היא קבוצה כוהלית שאינה מגיבה כבסיס.</w:t>
      </w:r>
    </w:p>
    <w:p w:rsidR="00F318CA" w:rsidRDefault="00F318CA" w:rsidP="00B61A04">
      <w:pPr>
        <w:pStyle w:val="ListParagraph"/>
        <w:spacing w:line="360" w:lineRule="auto"/>
        <w:ind w:left="0"/>
        <w:rPr>
          <w:rFonts w:cs="David"/>
          <w:rtl/>
        </w:rPr>
      </w:pPr>
      <w:r>
        <w:rPr>
          <w:rFonts w:cs="David" w:hint="cs"/>
          <w:rtl/>
        </w:rPr>
        <w:lastRenderedPageBreak/>
        <w:t xml:space="preserve">דוגמאות לתרגילים מסוג זה ניתן למצוא בחוברת "סיכום ניתוח השאלות בנושא "מבנה וקישור"  בבחינות הבגרות בכימיה תשנ"ח-תשע"ו: קשיי למידה, דרכי הוראה ומאגר שאלות ותשובות מעובדות ומותאמות לתוכנית הרפורמה", עמודים </w:t>
      </w:r>
      <w:r>
        <w:rPr>
          <w:rFonts w:cs="David"/>
        </w:rPr>
        <w:t>15-11</w:t>
      </w:r>
      <w:r>
        <w:rPr>
          <w:rFonts w:cs="David" w:hint="cs"/>
          <w:rtl/>
        </w:rPr>
        <w:t xml:space="preserve"> ובמאגר שאלות החל מעמוד </w:t>
      </w:r>
      <w:r>
        <w:rPr>
          <w:rFonts w:cs="David"/>
        </w:rPr>
        <w:t>25</w:t>
      </w:r>
      <w:r>
        <w:rPr>
          <w:rFonts w:cs="David" w:hint="cs"/>
          <w:rtl/>
        </w:rPr>
        <w:t xml:space="preserve"> . החוברת נמצאת </w:t>
      </w:r>
      <w:hyperlink r:id="rId112" w:history="1">
        <w:r w:rsidRPr="00B61A04">
          <w:rPr>
            <w:rStyle w:val="Hyperlink"/>
            <w:rFonts w:cs="David" w:hint="cs"/>
            <w:rtl/>
          </w:rPr>
          <w:t>באתר המרכז הארצי למורי הכימיה</w:t>
        </w:r>
      </w:hyperlink>
      <w:r w:rsidR="00B61A04">
        <w:rPr>
          <w:rFonts w:cs="David"/>
        </w:rPr>
        <w:t>.</w:t>
      </w:r>
    </w:p>
    <w:p w:rsidR="00F318CA" w:rsidRDefault="00F318CA" w:rsidP="00B61A04">
      <w:pPr>
        <w:spacing w:line="360" w:lineRule="auto"/>
        <w:ind w:right="-142"/>
        <w:rPr>
          <w:rFonts w:cs="David"/>
          <w:rtl/>
        </w:rPr>
      </w:pPr>
      <w:r>
        <w:rPr>
          <w:rFonts w:cs="David" w:hint="cs"/>
          <w:rtl/>
        </w:rPr>
        <w:t xml:space="preserve">מומלץ לעבוד עם התלמידים על האנימציה: תמיסה של יוד בהקסאן, </w:t>
      </w:r>
      <w:hyperlink r:id="rId113" w:history="1">
        <w:r w:rsidRPr="00B61A04">
          <w:rPr>
            <w:rStyle w:val="Hyperlink"/>
            <w:rFonts w:cs="David" w:hint="cs"/>
            <w:rtl/>
          </w:rPr>
          <w:t>אתר המרכז הארצי למורי הכימיה</w:t>
        </w:r>
      </w:hyperlink>
      <w:r w:rsidR="00B61A04">
        <w:rPr>
          <w:rFonts w:cs="David" w:hint="cs"/>
          <w:rtl/>
        </w:rPr>
        <w:t>.</w:t>
      </w:r>
    </w:p>
    <w:p w:rsidR="00F318CA" w:rsidRDefault="00F318CA">
      <w:pPr>
        <w:spacing w:line="360" w:lineRule="auto"/>
        <w:ind w:left="-100"/>
        <w:rPr>
          <w:rFonts w:cs="David"/>
          <w:rtl/>
        </w:rPr>
      </w:pP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ד</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85</w:t>
      </w:r>
      <w:r>
        <w:rPr>
          <w:rFonts w:cs="David"/>
          <w:b/>
          <w:bCs/>
          <w:color w:val="0000FF"/>
          <w:sz w:val="28"/>
          <w:szCs w:val="28"/>
          <w:rtl/>
          <w:lang w:eastAsia="en-US"/>
        </w:rPr>
        <w:t>)</w:t>
      </w:r>
    </w:p>
    <w:p w:rsidR="00F318CA" w:rsidRDefault="00F318CA">
      <w:pPr>
        <w:spacing w:line="360" w:lineRule="auto"/>
        <w:ind w:left="-58"/>
        <w:rPr>
          <w:rFonts w:cs="David"/>
          <w:rtl/>
          <w:lang w:eastAsia="en-US"/>
        </w:rPr>
      </w:pPr>
      <w:r>
        <w:rPr>
          <w:rFonts w:cs="David" w:hint="cs"/>
          <w:rtl/>
          <w:lang w:eastAsia="en-US"/>
        </w:rPr>
        <w:t>התרשים שלפניך מציג בצורה סכמטית חלק מן התהליכים המוזכרים בקטע.</w:t>
      </w:r>
    </w:p>
    <w:p w:rsidR="00F318CA" w:rsidRDefault="00F318CA">
      <w:pPr>
        <w:spacing w:line="360" w:lineRule="auto"/>
        <w:ind w:left="-58"/>
        <w:rPr>
          <w:rFonts w:cs="David"/>
          <w:rtl/>
          <w:lang w:eastAsia="en-US"/>
        </w:rPr>
      </w:pPr>
      <w:r>
        <w:rPr>
          <w:rFonts w:cs="David" w:hint="cs"/>
          <w:rtl/>
          <w:lang w:eastAsia="en-US"/>
        </w:rPr>
        <w:t>העתק את התרשים למחברתך, וכתוב בכל אחת מן המסגרות את הנוסחה של החומר המתאים.</w:t>
      </w:r>
    </w:p>
    <w:p w:rsidR="00F318CA" w:rsidRDefault="00B61A04">
      <w:pPr>
        <w:spacing w:line="360" w:lineRule="auto"/>
        <w:ind w:left="-58"/>
        <w:rPr>
          <w:rFonts w:cs="David"/>
          <w:rtl/>
          <w:lang w:eastAsia="en-US"/>
        </w:rPr>
      </w:pPr>
      <w:r>
        <w:rPr>
          <w:noProof/>
          <w:lang w:eastAsia="en-US"/>
        </w:rPr>
        <w:drawing>
          <wp:inline distT="0" distB="0" distL="0" distR="0" wp14:anchorId="2996AE61" wp14:editId="54471350">
            <wp:extent cx="5781675" cy="1412619"/>
            <wp:effectExtent l="0" t="0" r="0" b="0"/>
            <wp:docPr id="19608" name="Picture 19608" descr="תרשים המציג בצורה סכמטית חלק מן התהליכ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stretch>
                      <a:fillRect/>
                    </a:stretch>
                  </pic:blipFill>
                  <pic:spPr>
                    <a:xfrm>
                      <a:off x="0" y="0"/>
                      <a:ext cx="5805608" cy="1418467"/>
                    </a:xfrm>
                    <a:prstGeom prst="rect">
                      <a:avLst/>
                    </a:prstGeom>
                  </pic:spPr>
                </pic:pic>
              </a:graphicData>
            </a:graphic>
          </wp:inline>
        </w:drawing>
      </w:r>
    </w:p>
    <w:p w:rsidR="00F318CA" w:rsidRDefault="00F318CA">
      <w:pPr>
        <w:spacing w:line="360" w:lineRule="auto"/>
        <w:ind w:left="-58"/>
        <w:rPr>
          <w:rFonts w:cs="David"/>
          <w:sz w:val="16"/>
          <w:szCs w:val="16"/>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B61A04" w:rsidP="00B61A04">
      <w:pPr>
        <w:spacing w:line="360" w:lineRule="auto"/>
        <w:ind w:left="-100"/>
        <w:rPr>
          <w:rFonts w:cs="David"/>
          <w:color w:val="000080"/>
          <w:rtl/>
          <w:lang w:eastAsia="en-US"/>
        </w:rPr>
      </w:pPr>
      <w:r>
        <w:rPr>
          <w:noProof/>
          <w:lang w:eastAsia="en-US"/>
        </w:rPr>
        <w:drawing>
          <wp:inline distT="0" distB="0" distL="0" distR="0" wp14:anchorId="579EFE46" wp14:editId="4BD171EE">
            <wp:extent cx="5676900" cy="1294907"/>
            <wp:effectExtent l="0" t="0" r="0" b="635"/>
            <wp:docPr id="19609" name="Picture 19609" title="התשו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5687002" cy="1297211"/>
                    </a:xfrm>
                    <a:prstGeom prst="rect">
                      <a:avLst/>
                    </a:prstGeom>
                  </pic:spPr>
                </pic:pic>
              </a:graphicData>
            </a:graphic>
          </wp:inline>
        </w:drawing>
      </w: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A776B1" w:rsidRPr="00A776B1" w:rsidRDefault="00A776B1">
      <w:pPr>
        <w:pStyle w:val="ListParagraph2"/>
        <w:tabs>
          <w:tab w:val="left" w:pos="793"/>
        </w:tabs>
        <w:spacing w:after="0" w:line="360" w:lineRule="auto"/>
        <w:ind w:left="-100"/>
        <w:rPr>
          <w:rFonts w:ascii="Times New Roman" w:hAnsi="Times New Roman" w:cs="David"/>
          <w:b/>
          <w:bCs/>
          <w:color w:val="FF0000"/>
          <w:sz w:val="24"/>
          <w:szCs w:val="24"/>
          <w:rtl/>
        </w:rPr>
      </w:pPr>
    </w:p>
    <w:p w:rsidR="00B61A04" w:rsidRDefault="00B61A04">
      <w:pPr>
        <w:bidi w:val="0"/>
        <w:rPr>
          <w:rFonts w:eastAsia="Calibri" w:cs="David"/>
          <w:b/>
          <w:bCs/>
          <w:color w:val="FF0000"/>
          <w:sz w:val="28"/>
          <w:szCs w:val="28"/>
          <w:rtl/>
          <w:lang w:eastAsia="en-US"/>
        </w:rPr>
      </w:pPr>
      <w:r>
        <w:rPr>
          <w:rFonts w:cs="David"/>
          <w:b/>
          <w:bCs/>
          <w:color w:val="FF0000"/>
          <w:sz w:val="28"/>
          <w:szCs w:val="28"/>
          <w:rtl/>
        </w:rPr>
        <w:br w:type="page"/>
      </w: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lastRenderedPageBreak/>
        <w:t>ניתוח טעויות אופייניות</w:t>
      </w:r>
    </w:p>
    <w:p w:rsidR="00F318CA" w:rsidRDefault="00F318CA">
      <w:pPr>
        <w:spacing w:line="360" w:lineRule="auto"/>
        <w:ind w:left="-100"/>
        <w:rPr>
          <w:rFonts w:cs="David"/>
          <w:rtl/>
        </w:rPr>
      </w:pPr>
      <w:r>
        <w:rPr>
          <w:rFonts w:cs="David" w:hint="cs"/>
          <w:rtl/>
        </w:rPr>
        <w:t>הציון גבוה. רוב התלמידים הצליחו לנתח את המידע שבקטע ולרשום במסגרות את הנוסחאות המתאימות. הטעויות האופייניות העיקריות הן:</w:t>
      </w:r>
    </w:p>
    <w:p w:rsidR="00F318CA" w:rsidRDefault="00F318CA">
      <w:pPr>
        <w:numPr>
          <w:ilvl w:val="0"/>
          <w:numId w:val="11"/>
        </w:numPr>
        <w:spacing w:line="360" w:lineRule="auto"/>
        <w:ind w:left="425" w:right="-709" w:hanging="567"/>
        <w:rPr>
          <w:rFonts w:cs="David"/>
          <w:rtl/>
        </w:rPr>
      </w:pPr>
      <w:r>
        <w:rPr>
          <w:rFonts w:cs="David" w:hint="cs"/>
          <w:rtl/>
        </w:rPr>
        <w:t xml:space="preserve">רישום נוסחאות המגיבים של תגובה </w:t>
      </w:r>
      <w:r>
        <w:rPr>
          <w:rFonts w:cs="David"/>
        </w:rPr>
        <w:t>(1)</w:t>
      </w:r>
      <w:r>
        <w:rPr>
          <w:rFonts w:cs="David" w:hint="cs"/>
          <w:rtl/>
        </w:rPr>
        <w:t xml:space="preserve"> במקום המגיבים של תגובה </w:t>
      </w:r>
      <w:r>
        <w:rPr>
          <w:rFonts w:cs="David"/>
        </w:rPr>
        <w:t>(2)</w:t>
      </w:r>
      <w:r>
        <w:rPr>
          <w:rFonts w:cs="David" w:hint="cs"/>
          <w:rtl/>
        </w:rPr>
        <w:t xml:space="preserve"> ליצירת סינגז.</w:t>
      </w:r>
    </w:p>
    <w:p w:rsidR="00F318CA" w:rsidRDefault="00F318CA">
      <w:pPr>
        <w:numPr>
          <w:ilvl w:val="0"/>
          <w:numId w:val="11"/>
        </w:numPr>
        <w:spacing w:line="360" w:lineRule="auto"/>
        <w:ind w:left="425" w:hanging="567"/>
        <w:rPr>
          <w:rFonts w:cs="David"/>
          <w:rtl/>
        </w:rPr>
      </w:pPr>
      <w:r>
        <w:rPr>
          <w:rFonts w:cs="David" w:hint="cs"/>
          <w:rtl/>
        </w:rPr>
        <w:t xml:space="preserve">רישום הנוסחה של </w:t>
      </w:r>
      <w:r>
        <w:rPr>
          <w:rFonts w:cs="David"/>
          <w:color w:val="800000"/>
        </w:rPr>
        <w:t xml:space="preserve"> H</w:t>
      </w:r>
      <w:r>
        <w:rPr>
          <w:rFonts w:cs="David"/>
          <w:color w:val="800000"/>
          <w:vertAlign w:val="subscript"/>
        </w:rPr>
        <w:t>2(g)</w:t>
      </w:r>
      <w:r>
        <w:rPr>
          <w:rFonts w:cs="David" w:hint="cs"/>
          <w:rtl/>
        </w:rPr>
        <w:t xml:space="preserve">במקום </w:t>
      </w:r>
      <w:r>
        <w:rPr>
          <w:rFonts w:cs="David"/>
        </w:rPr>
        <w:t>NH</w:t>
      </w:r>
      <w:r>
        <w:rPr>
          <w:rFonts w:cs="David"/>
          <w:vertAlign w:val="subscript"/>
        </w:rPr>
        <w:t>3(g)</w:t>
      </w:r>
      <w:r>
        <w:rPr>
          <w:rFonts w:cs="David" w:hint="cs"/>
          <w:rtl/>
        </w:rPr>
        <w:t xml:space="preserve"> .</w:t>
      </w:r>
    </w:p>
    <w:p w:rsidR="00F318CA" w:rsidRDefault="00F318CA">
      <w:pPr>
        <w:numPr>
          <w:ilvl w:val="0"/>
          <w:numId w:val="11"/>
        </w:numPr>
        <w:spacing w:line="360" w:lineRule="auto"/>
        <w:ind w:left="425" w:hanging="567"/>
        <w:rPr>
          <w:rFonts w:cs="David"/>
          <w:rtl/>
        </w:rPr>
      </w:pPr>
      <w:r>
        <w:rPr>
          <w:rFonts w:cs="David" w:hint="cs"/>
          <w:rtl/>
        </w:rPr>
        <w:t xml:space="preserve">רישום הנוסחה של </w:t>
      </w:r>
      <w:r>
        <w:rPr>
          <w:color w:val="800000"/>
        </w:rPr>
        <w:t>CH</w:t>
      </w:r>
      <w:r>
        <w:rPr>
          <w:color w:val="800000"/>
          <w:vertAlign w:val="subscript"/>
        </w:rPr>
        <w:t>3</w:t>
      </w:r>
      <w:r>
        <w:rPr>
          <w:color w:val="800000"/>
        </w:rPr>
        <w:t>OH</w:t>
      </w:r>
      <w:r>
        <w:rPr>
          <w:color w:val="800000"/>
          <w:vertAlign w:val="subscript"/>
        </w:rPr>
        <w:t>(l)</w:t>
      </w:r>
      <w:r>
        <w:rPr>
          <w:rFonts w:hint="cs"/>
          <w:color w:val="800000"/>
          <w:rtl/>
        </w:rPr>
        <w:t xml:space="preserve"> </w:t>
      </w:r>
      <w:r>
        <w:rPr>
          <w:rFonts w:cs="David" w:hint="cs"/>
          <w:rtl/>
        </w:rPr>
        <w:t xml:space="preserve">במקום </w:t>
      </w:r>
      <w:r>
        <w:rPr>
          <w:rFonts w:cs="David"/>
        </w:rPr>
        <w:t>NH</w:t>
      </w:r>
      <w:r>
        <w:rPr>
          <w:rFonts w:cs="David"/>
          <w:vertAlign w:val="subscript"/>
        </w:rPr>
        <w:t>3(g)</w:t>
      </w:r>
      <w:r>
        <w:rPr>
          <w:rFonts w:cs="David" w:hint="cs"/>
          <w:rtl/>
        </w:rPr>
        <w:t xml:space="preserve"> .</w:t>
      </w:r>
    </w:p>
    <w:p w:rsidR="00F318CA" w:rsidRDefault="00F318CA">
      <w:pPr>
        <w:spacing w:line="360" w:lineRule="auto"/>
        <w:ind w:left="-100"/>
        <w:rPr>
          <w:rFonts w:cs="David"/>
          <w:rtl/>
        </w:rPr>
      </w:pPr>
      <w:r>
        <w:rPr>
          <w:rFonts w:cs="David" w:hint="cs"/>
          <w:rtl/>
        </w:rPr>
        <w:t xml:space="preserve">תהליך ייצור האמוניה מתואר בקטע, אך לא מנוסח. יתכן שחלק מהתלמידים לא שמו לב למידע על ייצור אמוניה או סברו שיש להתייחס רק לתהליכים שלגביהם נתונים ניסוחי תגובה. סיבה נוספת לטעויות אלה היא שתלמידים לא קישרו את המגיבים הנתונים: </w:t>
      </w:r>
      <w:r>
        <w:rPr>
          <w:rFonts w:cs="David"/>
        </w:rPr>
        <w:t>CO</w:t>
      </w:r>
      <w:r>
        <w:rPr>
          <w:rFonts w:cs="David"/>
          <w:vertAlign w:val="subscript"/>
        </w:rPr>
        <w:t>(g)</w:t>
      </w:r>
      <w:r>
        <w:rPr>
          <w:rFonts w:cs="David"/>
        </w:rPr>
        <w:t xml:space="preserve"> + H</w:t>
      </w:r>
      <w:r>
        <w:rPr>
          <w:rFonts w:cs="David"/>
          <w:vertAlign w:val="subscript"/>
        </w:rPr>
        <w:t>2(g)</w:t>
      </w:r>
      <w:r>
        <w:rPr>
          <w:rFonts w:cs="David" w:hint="cs"/>
          <w:rtl/>
        </w:rPr>
        <w:t xml:space="preserve"> , לייצור אמוניה. </w:t>
      </w:r>
    </w:p>
    <w:p w:rsidR="00F318CA" w:rsidRDefault="00F318CA">
      <w:pPr>
        <w:spacing w:line="360" w:lineRule="auto"/>
        <w:ind w:left="-100"/>
        <w:rPr>
          <w:rFonts w:cs="David"/>
          <w:rtl/>
        </w:rPr>
      </w:pPr>
    </w:p>
    <w:p w:rsidR="00F318CA" w:rsidRDefault="00F318CA">
      <w:pPr>
        <w:spacing w:line="360" w:lineRule="auto"/>
        <w:ind w:left="-100"/>
        <w:rPr>
          <w:rFonts w:cs="David"/>
          <w:b/>
          <w:bCs/>
          <w:color w:val="FF00FF"/>
          <w:sz w:val="28"/>
          <w:szCs w:val="28"/>
          <w:rtl/>
        </w:rPr>
      </w:pPr>
      <w:r>
        <w:rPr>
          <w:rFonts w:cs="David" w:hint="cs"/>
          <w:b/>
          <w:bCs/>
          <w:color w:val="FF00FF"/>
          <w:sz w:val="28"/>
          <w:szCs w:val="28"/>
          <w:rtl/>
        </w:rPr>
        <w:t>המלצות</w:t>
      </w:r>
    </w:p>
    <w:p w:rsidR="00F318CA" w:rsidRDefault="00F318CA">
      <w:pPr>
        <w:spacing w:line="360" w:lineRule="auto"/>
        <w:ind w:left="-100"/>
        <w:rPr>
          <w:rFonts w:cs="David"/>
          <w:rtl/>
        </w:rPr>
      </w:pPr>
      <w:r>
        <w:rPr>
          <w:rFonts w:cs="David" w:hint="cs"/>
          <w:rtl/>
        </w:rPr>
        <w:t>מומלץ לתרגל עם התלמידים מעברים בין צורות ייצוג שונות, כולל מעבר בין צורת ייצוג מילולית לבין צורת ייצוג בתרשים זרימה ולהיפך.</w:t>
      </w:r>
    </w:p>
    <w:p w:rsidR="00F318CA" w:rsidRDefault="00F318CA">
      <w:pPr>
        <w:spacing w:line="360" w:lineRule="auto"/>
        <w:ind w:left="-100"/>
        <w:rPr>
          <w:rFonts w:cs="David"/>
          <w:rtl/>
        </w:rPr>
      </w:pPr>
      <w:r>
        <w:rPr>
          <w:rFonts w:cs="David" w:hint="cs"/>
          <w:rtl/>
        </w:rPr>
        <w:t>הצעות לתרשימי זרימה בתהליכים שונים ניתן למצוא בספרים "לא על הדשן לבדו" ו"לא על הברום לבדו" מאת ד"ר מירי קסנר, מכון ויצמן למדע.</w:t>
      </w:r>
    </w:p>
    <w:p w:rsidR="00F318CA" w:rsidRDefault="00F318CA">
      <w:pPr>
        <w:pStyle w:val="ListParagraph2"/>
        <w:tabs>
          <w:tab w:val="left" w:pos="793"/>
        </w:tabs>
        <w:spacing w:after="0" w:line="360" w:lineRule="auto"/>
        <w:ind w:left="-100"/>
        <w:rPr>
          <w:rFonts w:ascii="Times New Roman" w:hAnsi="Times New Roman" w:cs="David"/>
          <w:b/>
          <w:bCs/>
          <w:color w:val="FF00FF"/>
          <w:sz w:val="16"/>
          <w:szCs w:val="16"/>
          <w:rtl/>
        </w:rPr>
      </w:pPr>
    </w:p>
    <w:p w:rsidR="00F318CA" w:rsidRDefault="00F318CA">
      <w:pPr>
        <w:pStyle w:val="ListParagraph2"/>
        <w:tabs>
          <w:tab w:val="left" w:pos="793"/>
        </w:tabs>
        <w:spacing w:after="0" w:line="360" w:lineRule="auto"/>
        <w:ind w:left="-100"/>
        <w:rPr>
          <w:rFonts w:ascii="Times New Roman" w:hAnsi="Times New Roman" w:cs="David"/>
          <w:b/>
          <w:bCs/>
          <w:color w:val="FF00FF"/>
          <w:sz w:val="16"/>
          <w:szCs w:val="16"/>
          <w:rtl/>
        </w:rPr>
      </w:pPr>
    </w:p>
    <w:p w:rsidR="00B61A04" w:rsidRDefault="00B61A04">
      <w:pPr>
        <w:bidi w:val="0"/>
        <w:rPr>
          <w:rFonts w:cs="David"/>
          <w:b/>
          <w:bCs/>
          <w:color w:val="FF0000"/>
          <w:sz w:val="28"/>
          <w:szCs w:val="28"/>
          <w:rtl/>
          <w:lang w:eastAsia="en-US"/>
        </w:rPr>
      </w:pPr>
      <w:r>
        <w:rPr>
          <w:rFonts w:cs="David"/>
          <w:b/>
          <w:bCs/>
          <w:color w:val="FF0000"/>
          <w:sz w:val="28"/>
          <w:szCs w:val="28"/>
          <w:rtl/>
          <w:lang w:eastAsia="en-US"/>
        </w:rPr>
        <w:br w:type="page"/>
      </w: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lastRenderedPageBreak/>
        <w:t>סעיף</w:t>
      </w:r>
      <w:r>
        <w:rPr>
          <w:rFonts w:cs="David"/>
          <w:b/>
          <w:bCs/>
          <w:color w:val="FF0000"/>
          <w:sz w:val="28"/>
          <w:szCs w:val="28"/>
          <w:rtl/>
          <w:lang w:eastAsia="en-US"/>
        </w:rPr>
        <w:t xml:space="preserve"> </w:t>
      </w:r>
      <w:r>
        <w:rPr>
          <w:rFonts w:cs="David" w:hint="cs"/>
          <w:b/>
          <w:bCs/>
          <w:color w:val="FF0000"/>
          <w:sz w:val="28"/>
          <w:szCs w:val="28"/>
          <w:rtl/>
          <w:lang w:eastAsia="en-US"/>
        </w:rPr>
        <w:t>ה</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75</w:t>
      </w:r>
      <w:r>
        <w:rPr>
          <w:rFonts w:cs="David"/>
          <w:b/>
          <w:bCs/>
          <w:color w:val="0000FF"/>
          <w:sz w:val="28"/>
          <w:szCs w:val="28"/>
          <w:rtl/>
          <w:lang w:eastAsia="en-US"/>
        </w:rPr>
        <w:t>)</w:t>
      </w:r>
    </w:p>
    <w:p w:rsidR="00F318CA" w:rsidRDefault="00F318CA">
      <w:pPr>
        <w:spacing w:line="360" w:lineRule="auto"/>
        <w:ind w:left="-58"/>
        <w:rPr>
          <w:rFonts w:cs="David"/>
          <w:rtl/>
          <w:lang w:eastAsia="en-US"/>
        </w:rPr>
      </w:pPr>
      <w:r>
        <w:rPr>
          <w:rFonts w:cs="David" w:hint="cs"/>
          <w:rtl/>
          <w:lang w:eastAsia="en-US"/>
        </w:rPr>
        <w:t xml:space="preserve">יש הסבורים שהגז הטבעי שהתגלה בישראל צריך לשמש </w:t>
      </w:r>
      <w:r w:rsidRPr="00B61A04">
        <w:rPr>
          <w:rFonts w:cs="David" w:hint="cs"/>
          <w:b/>
          <w:bCs/>
          <w:rtl/>
          <w:lang w:eastAsia="en-US"/>
        </w:rPr>
        <w:t>רק</w:t>
      </w:r>
      <w:r>
        <w:rPr>
          <w:rFonts w:cs="David" w:hint="cs"/>
          <w:rtl/>
          <w:lang w:eastAsia="en-US"/>
        </w:rPr>
        <w:t xml:space="preserve"> חומר דלק בתחנות כוח ובתעשייה.</w:t>
      </w:r>
    </w:p>
    <w:p w:rsidR="00F318CA" w:rsidRPr="00B61A04" w:rsidRDefault="00F318CA" w:rsidP="00B61A04">
      <w:pPr>
        <w:spacing w:line="360" w:lineRule="auto"/>
        <w:ind w:left="-58"/>
        <w:rPr>
          <w:rFonts w:cs="David"/>
          <w:rtl/>
          <w:lang w:eastAsia="en-US"/>
        </w:rPr>
      </w:pPr>
      <w:r>
        <w:rPr>
          <w:rFonts w:cs="David" w:hint="cs"/>
          <w:rtl/>
          <w:lang w:eastAsia="en-US"/>
        </w:rPr>
        <w:t xml:space="preserve">רשום טיעון אחד התומך בדעה זו </w:t>
      </w:r>
      <w:r w:rsidRPr="00B61A04">
        <w:rPr>
          <w:rFonts w:cs="David" w:hint="cs"/>
          <w:b/>
          <w:bCs/>
          <w:rtl/>
          <w:lang w:eastAsia="en-US"/>
        </w:rPr>
        <w:t xml:space="preserve">או </w:t>
      </w:r>
      <w:r>
        <w:rPr>
          <w:rFonts w:cs="David" w:hint="cs"/>
          <w:rtl/>
          <w:lang w:eastAsia="en-US"/>
        </w:rPr>
        <w:t xml:space="preserve">טיעון אחד המתנגד לה. </w:t>
      </w:r>
      <w:r w:rsidRPr="00B61A04">
        <w:rPr>
          <w:rFonts w:cs="David" w:hint="cs"/>
          <w:b/>
          <w:bCs/>
          <w:rtl/>
          <w:lang w:eastAsia="en-US"/>
        </w:rPr>
        <w:t>נמק.</w:t>
      </w:r>
    </w:p>
    <w:p w:rsidR="00F318CA" w:rsidRDefault="00F318CA">
      <w:pPr>
        <w:spacing w:line="360" w:lineRule="auto"/>
        <w:ind w:left="-58"/>
        <w:rPr>
          <w:rFonts w:cs="David"/>
          <w:sz w:val="16"/>
          <w:szCs w:val="16"/>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sidRPr="00B61A04">
        <w:rPr>
          <w:rFonts w:cs="David" w:hint="cs"/>
          <w:b/>
          <w:bCs/>
          <w:color w:val="000080"/>
          <w:rtl/>
          <w:lang w:eastAsia="en-US"/>
        </w:rPr>
        <w:t>אחד</w:t>
      </w:r>
      <w:r>
        <w:rPr>
          <w:rFonts w:cs="David" w:hint="cs"/>
          <w:color w:val="000080"/>
          <w:rtl/>
          <w:lang w:eastAsia="en-US"/>
        </w:rPr>
        <w:t xml:space="preserve"> מן הטיעונים:</w:t>
      </w:r>
    </w:p>
    <w:p w:rsidR="00F318CA" w:rsidRDefault="00F318CA">
      <w:pPr>
        <w:spacing w:line="360" w:lineRule="auto"/>
        <w:ind w:left="-100"/>
        <w:rPr>
          <w:rFonts w:cs="David"/>
          <w:color w:val="000080"/>
          <w:sz w:val="16"/>
          <w:szCs w:val="16"/>
          <w:rtl/>
          <w:lang w:eastAsia="en-US"/>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5527"/>
      </w:tblGrid>
      <w:tr w:rsidR="00AC0A54" w:rsidTr="00FC528C">
        <w:trPr>
          <w:trHeight w:val="350"/>
        </w:trPr>
        <w:tc>
          <w:tcPr>
            <w:tcW w:w="1747" w:type="pct"/>
          </w:tcPr>
          <w:p w:rsidR="00AC0A54" w:rsidRDefault="00AC0A54" w:rsidP="00B61A04">
            <w:pPr>
              <w:spacing w:line="360" w:lineRule="auto"/>
              <w:rPr>
                <w:rFonts w:cs="David"/>
                <w:color w:val="000080"/>
                <w:lang w:eastAsia="en-US"/>
              </w:rPr>
            </w:pPr>
            <w:r>
              <w:rPr>
                <w:rFonts w:cs="David" w:hint="cs"/>
                <w:color w:val="000080"/>
                <w:rtl/>
                <w:lang w:eastAsia="en-US"/>
              </w:rPr>
              <w:t xml:space="preserve">טיעונים </w:t>
            </w:r>
            <w:r w:rsidRPr="00B61A04">
              <w:rPr>
                <w:rFonts w:cs="David" w:hint="cs"/>
                <w:b/>
                <w:bCs/>
                <w:color w:val="000080"/>
                <w:rtl/>
                <w:lang w:eastAsia="en-US"/>
              </w:rPr>
              <w:t xml:space="preserve">התומכים </w:t>
            </w:r>
            <w:r>
              <w:rPr>
                <w:rFonts w:cs="David" w:hint="cs"/>
                <w:color w:val="000080"/>
                <w:rtl/>
                <w:lang w:eastAsia="en-US"/>
              </w:rPr>
              <w:t>בשימוש בגז מתאן רק כחומר דלק</w:t>
            </w:r>
          </w:p>
        </w:tc>
        <w:tc>
          <w:tcPr>
            <w:tcW w:w="3253" w:type="pct"/>
          </w:tcPr>
          <w:p w:rsidR="00AC0A54" w:rsidRDefault="00AC0A54">
            <w:pPr>
              <w:spacing w:line="360" w:lineRule="auto"/>
              <w:jc w:val="center"/>
              <w:rPr>
                <w:rFonts w:cs="David"/>
                <w:color w:val="000080"/>
                <w:lang w:eastAsia="en-US"/>
              </w:rPr>
            </w:pPr>
            <w:r>
              <w:rPr>
                <w:rFonts w:cs="David" w:hint="cs"/>
                <w:color w:val="000080"/>
                <w:rtl/>
                <w:lang w:eastAsia="en-US"/>
              </w:rPr>
              <w:t>נימוק</w:t>
            </w:r>
          </w:p>
        </w:tc>
      </w:tr>
      <w:tr w:rsidR="00AC0A54" w:rsidTr="00FC528C">
        <w:trPr>
          <w:trHeight w:val="1425"/>
        </w:trPr>
        <w:tc>
          <w:tcPr>
            <w:tcW w:w="1747" w:type="pct"/>
          </w:tcPr>
          <w:p w:rsidR="00AC0A54" w:rsidRDefault="00AC0A54">
            <w:pPr>
              <w:spacing w:line="360" w:lineRule="auto"/>
              <w:rPr>
                <w:rFonts w:cs="David"/>
                <w:color w:val="000080"/>
                <w:rtl/>
                <w:lang w:eastAsia="en-US"/>
              </w:rPr>
            </w:pPr>
            <w:r>
              <w:rPr>
                <w:rFonts w:cs="David" w:hint="cs"/>
                <w:color w:val="000080"/>
                <w:rtl/>
                <w:lang w:eastAsia="en-US"/>
              </w:rPr>
              <w:t>הפחתת היבוא של נפט ופחם.</w:t>
            </w:r>
          </w:p>
          <w:p w:rsidR="00AC0A54" w:rsidRDefault="00AC0A54">
            <w:pPr>
              <w:spacing w:line="360" w:lineRule="auto"/>
              <w:rPr>
                <w:rFonts w:cs="David"/>
                <w:color w:val="000080"/>
                <w:rtl/>
                <w:lang w:eastAsia="en-US"/>
              </w:rPr>
            </w:pPr>
            <w:r w:rsidRPr="00B61A04">
              <w:rPr>
                <w:rFonts w:cs="David" w:hint="cs"/>
                <w:b/>
                <w:bCs/>
                <w:color w:val="000080"/>
                <w:rtl/>
                <w:lang w:eastAsia="en-US"/>
              </w:rPr>
              <w:t>או</w:t>
            </w:r>
            <w:r>
              <w:rPr>
                <w:rFonts w:cs="David" w:hint="cs"/>
                <w:color w:val="000080"/>
                <w:rtl/>
                <w:lang w:eastAsia="en-US"/>
              </w:rPr>
              <w:t>:</w:t>
            </w:r>
          </w:p>
          <w:p w:rsidR="00AC0A54" w:rsidRDefault="00AC0A54">
            <w:pPr>
              <w:spacing w:line="360" w:lineRule="auto"/>
              <w:rPr>
                <w:rFonts w:cs="David"/>
                <w:color w:val="000080"/>
                <w:lang w:eastAsia="en-US"/>
              </w:rPr>
            </w:pPr>
            <w:r>
              <w:rPr>
                <w:rFonts w:cs="David" w:hint="cs"/>
                <w:color w:val="000080"/>
                <w:rtl/>
                <w:lang w:eastAsia="en-US"/>
              </w:rPr>
              <w:t>הקטנת התלות של מדינת ישראל ביבוא של חומרי דלק ממדינות אחרות.</w:t>
            </w:r>
          </w:p>
        </w:tc>
        <w:tc>
          <w:tcPr>
            <w:tcW w:w="3253" w:type="pct"/>
          </w:tcPr>
          <w:p w:rsidR="00AC0A54" w:rsidRDefault="00AC0A54">
            <w:pPr>
              <w:spacing w:line="360" w:lineRule="auto"/>
              <w:rPr>
                <w:rFonts w:cs="David"/>
                <w:color w:val="000080"/>
                <w:lang w:eastAsia="en-US"/>
              </w:rPr>
            </w:pPr>
            <w:r>
              <w:rPr>
                <w:rFonts w:cs="David" w:hint="cs"/>
                <w:color w:val="000080"/>
                <w:rtl/>
                <w:lang w:eastAsia="en-US"/>
              </w:rPr>
              <w:t>חסכון בהוצאות המדינה על חומרי דלק.</w:t>
            </w:r>
          </w:p>
        </w:tc>
      </w:tr>
      <w:tr w:rsidR="00AC0A54" w:rsidTr="00FC528C">
        <w:trPr>
          <w:trHeight w:val="720"/>
        </w:trPr>
        <w:tc>
          <w:tcPr>
            <w:tcW w:w="1747" w:type="pct"/>
          </w:tcPr>
          <w:p w:rsidR="00AC0A54" w:rsidRDefault="00AC0A54">
            <w:pPr>
              <w:spacing w:line="360" w:lineRule="auto"/>
              <w:rPr>
                <w:rFonts w:cs="David"/>
                <w:color w:val="000080"/>
                <w:lang w:eastAsia="en-US"/>
              </w:rPr>
            </w:pPr>
            <w:r>
              <w:rPr>
                <w:rFonts w:cs="David" w:hint="cs"/>
                <w:color w:val="000080"/>
                <w:rtl/>
                <w:lang w:eastAsia="en-US"/>
              </w:rPr>
              <w:t>הגז הטבעי הוא חומר דלק זול יותר מנפט ופחם.</w:t>
            </w:r>
          </w:p>
        </w:tc>
        <w:tc>
          <w:tcPr>
            <w:tcW w:w="3253" w:type="pct"/>
          </w:tcPr>
          <w:p w:rsidR="00AC0A54" w:rsidRDefault="00AC0A54">
            <w:pPr>
              <w:spacing w:line="360" w:lineRule="auto"/>
              <w:rPr>
                <w:rFonts w:cs="David"/>
                <w:color w:val="000080"/>
                <w:lang w:eastAsia="en-US"/>
              </w:rPr>
            </w:pPr>
            <w:r>
              <w:rPr>
                <w:rFonts w:cs="David" w:hint="cs"/>
                <w:color w:val="000080"/>
                <w:rtl/>
                <w:lang w:eastAsia="en-US"/>
              </w:rPr>
              <w:t>הפחתת עלויות בייצור חשמל (שעשוי להשפיע על מחיר החשמל לצרכן).</w:t>
            </w:r>
          </w:p>
        </w:tc>
      </w:tr>
      <w:tr w:rsidR="00AC0A54" w:rsidTr="00FC528C">
        <w:trPr>
          <w:trHeight w:val="1617"/>
        </w:trPr>
        <w:tc>
          <w:tcPr>
            <w:tcW w:w="1747" w:type="pct"/>
          </w:tcPr>
          <w:p w:rsidR="00AC0A54" w:rsidRDefault="00AC0A54">
            <w:pPr>
              <w:spacing w:line="360" w:lineRule="auto"/>
              <w:rPr>
                <w:rFonts w:cs="David"/>
                <w:color w:val="000080"/>
                <w:lang w:eastAsia="en-US"/>
              </w:rPr>
            </w:pPr>
            <w:r>
              <w:rPr>
                <w:rFonts w:cs="David" w:hint="cs"/>
                <w:color w:val="000080"/>
                <w:rtl/>
                <w:lang w:eastAsia="en-US"/>
              </w:rPr>
              <w:t>כאשר שורפים גז טבעי הפגיעה בסביבה קטנה יותר בהשוואה לחומרי דלק שמקורם בפחם ונפט.</w:t>
            </w:r>
          </w:p>
        </w:tc>
        <w:tc>
          <w:tcPr>
            <w:tcW w:w="3253" w:type="pct"/>
          </w:tcPr>
          <w:p w:rsidR="00AC0A54" w:rsidRDefault="00AC0A54" w:rsidP="00C94CF6">
            <w:pPr>
              <w:spacing w:line="360" w:lineRule="auto"/>
              <w:rPr>
                <w:rFonts w:cs="David"/>
                <w:color w:val="000080"/>
                <w:lang w:eastAsia="en-US"/>
              </w:rPr>
            </w:pPr>
            <w:r>
              <w:rPr>
                <w:rFonts w:cs="David" w:hint="cs"/>
                <w:color w:val="000080"/>
                <w:rtl/>
                <w:lang w:eastAsia="en-US"/>
              </w:rPr>
              <w:t xml:space="preserve">השימוש בגז טבעי מפחית את הפליטה של </w:t>
            </w:r>
            <w:r>
              <w:rPr>
                <w:rFonts w:cs="David"/>
                <w:color w:val="000080"/>
                <w:lang w:eastAsia="en-US"/>
              </w:rPr>
              <w:t>CO</w:t>
            </w:r>
            <w:r>
              <w:rPr>
                <w:rFonts w:cs="David"/>
                <w:color w:val="000080"/>
                <w:vertAlign w:val="subscript"/>
                <w:lang w:eastAsia="en-US"/>
              </w:rPr>
              <w:t>2(g)</w:t>
            </w:r>
            <w:r>
              <w:rPr>
                <w:rFonts w:cs="David" w:hint="cs"/>
                <w:color w:val="000080"/>
                <w:rtl/>
                <w:lang w:eastAsia="en-US"/>
              </w:rPr>
              <w:t xml:space="preserve"> לאטמוספרה. בשרפת גז מתאן נוצר פחות </w:t>
            </w:r>
            <w:r>
              <w:rPr>
                <w:rFonts w:cs="David"/>
                <w:color w:val="000080"/>
                <w:lang w:eastAsia="en-US"/>
              </w:rPr>
              <w:t>CO</w:t>
            </w:r>
            <w:r>
              <w:rPr>
                <w:rFonts w:cs="David"/>
                <w:color w:val="000080"/>
                <w:vertAlign w:val="subscript"/>
                <w:lang w:eastAsia="en-US"/>
              </w:rPr>
              <w:t>2(g)</w:t>
            </w:r>
            <w:r>
              <w:rPr>
                <w:rFonts w:cs="David" w:hint="cs"/>
                <w:color w:val="000080"/>
                <w:rtl/>
                <w:lang w:eastAsia="en-US"/>
              </w:rPr>
              <w:t xml:space="preserve"> בהשוואה לשרפה של פחם או של חומרי דלק שמקורם בנפט</w:t>
            </w:r>
            <w:r w:rsidR="00C94CF6">
              <w:rPr>
                <w:rFonts w:cs="David" w:hint="cs"/>
                <w:color w:val="000080"/>
                <w:rtl/>
                <w:lang w:eastAsia="en-US"/>
              </w:rPr>
              <w:t xml:space="preserve"> (הדבר מקטין את התרומה של </w:t>
            </w:r>
            <w:r w:rsidR="00C94CF6">
              <w:rPr>
                <w:rFonts w:cs="David"/>
                <w:color w:val="000080"/>
                <w:lang w:eastAsia="en-US"/>
              </w:rPr>
              <w:t>CO</w:t>
            </w:r>
            <w:r w:rsidR="00C94CF6">
              <w:rPr>
                <w:rFonts w:cs="David"/>
                <w:color w:val="000080"/>
                <w:vertAlign w:val="subscript"/>
                <w:lang w:eastAsia="en-US"/>
              </w:rPr>
              <w:t>2(g)</w:t>
            </w:r>
            <w:r w:rsidR="00C94CF6">
              <w:rPr>
                <w:rFonts w:cs="David" w:hint="cs"/>
                <w:color w:val="000080"/>
                <w:rtl/>
                <w:lang w:eastAsia="en-US"/>
              </w:rPr>
              <w:t xml:space="preserve"> לאפקט החממה)</w:t>
            </w:r>
          </w:p>
        </w:tc>
      </w:tr>
    </w:tbl>
    <w:p w:rsidR="00F318CA" w:rsidRDefault="00F318CA">
      <w:pPr>
        <w:spacing w:line="360" w:lineRule="auto"/>
        <w:ind w:left="-100"/>
        <w:rPr>
          <w:rFonts w:cs="David"/>
          <w:color w:val="000080"/>
          <w:rtl/>
          <w:lang w:eastAsia="en-US"/>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3947"/>
      </w:tblGrid>
      <w:tr w:rsidR="00AC0A54" w:rsidTr="00FC528C">
        <w:trPr>
          <w:trHeight w:val="251"/>
        </w:trPr>
        <w:tc>
          <w:tcPr>
            <w:tcW w:w="2677" w:type="pct"/>
          </w:tcPr>
          <w:p w:rsidR="00AC0A54" w:rsidRDefault="00AC0A54" w:rsidP="00B61A04">
            <w:pPr>
              <w:spacing w:line="360" w:lineRule="auto"/>
              <w:rPr>
                <w:rFonts w:cs="David"/>
                <w:color w:val="000080"/>
                <w:lang w:eastAsia="en-US"/>
              </w:rPr>
            </w:pPr>
            <w:r>
              <w:rPr>
                <w:rFonts w:cs="David" w:hint="cs"/>
                <w:color w:val="000080"/>
                <w:rtl/>
                <w:lang w:eastAsia="en-US"/>
              </w:rPr>
              <w:t xml:space="preserve">טיעונים </w:t>
            </w:r>
            <w:r w:rsidRPr="00B61A04">
              <w:rPr>
                <w:rFonts w:cs="David" w:hint="cs"/>
                <w:b/>
                <w:bCs/>
                <w:color w:val="000080"/>
                <w:rtl/>
                <w:lang w:eastAsia="en-US"/>
              </w:rPr>
              <w:t>המתנגדים</w:t>
            </w:r>
            <w:r>
              <w:rPr>
                <w:rFonts w:cs="David" w:hint="cs"/>
                <w:color w:val="000080"/>
                <w:rtl/>
                <w:lang w:eastAsia="en-US"/>
              </w:rPr>
              <w:t xml:space="preserve"> </w:t>
            </w:r>
            <w:r w:rsidR="00B61A04">
              <w:rPr>
                <w:rFonts w:cs="David" w:hint="cs"/>
                <w:color w:val="000080"/>
                <w:rtl/>
                <w:lang w:eastAsia="en-US"/>
              </w:rPr>
              <w:t xml:space="preserve">לשימוש בגז מתאן רק כחומר </w:t>
            </w:r>
            <w:r>
              <w:rPr>
                <w:rFonts w:cs="David" w:hint="cs"/>
                <w:color w:val="000080"/>
                <w:rtl/>
                <w:lang w:eastAsia="en-US"/>
              </w:rPr>
              <w:t>דלק</w:t>
            </w:r>
          </w:p>
        </w:tc>
        <w:tc>
          <w:tcPr>
            <w:tcW w:w="2323" w:type="pct"/>
          </w:tcPr>
          <w:p w:rsidR="00AC0A54" w:rsidRDefault="00AC0A54">
            <w:pPr>
              <w:spacing w:line="360" w:lineRule="auto"/>
              <w:jc w:val="center"/>
              <w:rPr>
                <w:rFonts w:cs="David"/>
                <w:color w:val="000080"/>
                <w:lang w:eastAsia="en-US"/>
              </w:rPr>
            </w:pPr>
            <w:r>
              <w:rPr>
                <w:rFonts w:cs="David" w:hint="cs"/>
                <w:color w:val="000080"/>
                <w:rtl/>
                <w:lang w:eastAsia="en-US"/>
              </w:rPr>
              <w:t>נימוק</w:t>
            </w:r>
          </w:p>
        </w:tc>
      </w:tr>
      <w:tr w:rsidR="00AC0A54" w:rsidTr="00FC528C">
        <w:trPr>
          <w:trHeight w:val="4316"/>
        </w:trPr>
        <w:tc>
          <w:tcPr>
            <w:tcW w:w="2677" w:type="pct"/>
          </w:tcPr>
          <w:p w:rsidR="00AC0A54" w:rsidRDefault="00AC0A54">
            <w:pPr>
              <w:spacing w:line="360" w:lineRule="auto"/>
              <w:rPr>
                <w:rFonts w:cs="David"/>
                <w:color w:val="000080"/>
                <w:rtl/>
                <w:lang w:eastAsia="en-US"/>
              </w:rPr>
            </w:pPr>
            <w:r>
              <w:rPr>
                <w:rFonts w:cs="David" w:hint="cs"/>
                <w:color w:val="000080"/>
                <w:rtl/>
                <w:lang w:eastAsia="en-US"/>
              </w:rPr>
              <w:t>ממתאן אפשר להפיק חומרי מוצא לתעשייה הכימית.</w:t>
            </w:r>
          </w:p>
          <w:p w:rsidR="00AC0A54" w:rsidRDefault="00AC0A54">
            <w:pPr>
              <w:spacing w:line="360" w:lineRule="auto"/>
              <w:rPr>
                <w:rFonts w:cs="David"/>
                <w:color w:val="000080"/>
                <w:rtl/>
                <w:lang w:eastAsia="en-US"/>
              </w:rPr>
            </w:pPr>
            <w:r w:rsidRPr="00B61A04">
              <w:rPr>
                <w:rFonts w:cs="David" w:hint="cs"/>
                <w:b/>
                <w:bCs/>
                <w:color w:val="000080"/>
                <w:rtl/>
                <w:lang w:eastAsia="en-US"/>
              </w:rPr>
              <w:t>או</w:t>
            </w:r>
            <w:r>
              <w:rPr>
                <w:rFonts w:cs="David" w:hint="cs"/>
                <w:color w:val="000080"/>
                <w:rtl/>
                <w:lang w:eastAsia="en-US"/>
              </w:rPr>
              <w:t>:</w:t>
            </w:r>
          </w:p>
          <w:p w:rsidR="00AC0A54" w:rsidRDefault="00AC0A54">
            <w:pPr>
              <w:spacing w:line="360" w:lineRule="auto"/>
              <w:rPr>
                <w:rFonts w:cs="David"/>
                <w:color w:val="000080"/>
                <w:rtl/>
                <w:lang w:eastAsia="en-US"/>
              </w:rPr>
            </w:pPr>
            <w:r>
              <w:rPr>
                <w:rFonts w:cs="David" w:hint="cs"/>
                <w:color w:val="000080"/>
                <w:rtl/>
                <w:lang w:eastAsia="en-US"/>
              </w:rPr>
              <w:t>ממתאן אפשר להפיק מימן, מתאנול, אמוניה ודו-מתיל אתר.</w:t>
            </w:r>
          </w:p>
          <w:p w:rsidR="00AC0A54" w:rsidRDefault="00AC0A54">
            <w:pPr>
              <w:spacing w:line="360" w:lineRule="auto"/>
              <w:rPr>
                <w:rFonts w:cs="David"/>
                <w:color w:val="000080"/>
                <w:rtl/>
                <w:lang w:eastAsia="en-US"/>
              </w:rPr>
            </w:pPr>
            <w:r w:rsidRPr="00B61A04">
              <w:rPr>
                <w:rFonts w:cs="David" w:hint="cs"/>
                <w:b/>
                <w:bCs/>
                <w:color w:val="000080"/>
                <w:rtl/>
                <w:lang w:eastAsia="en-US"/>
              </w:rPr>
              <w:t>או</w:t>
            </w:r>
            <w:r>
              <w:rPr>
                <w:rFonts w:cs="David" w:hint="cs"/>
                <w:color w:val="000080"/>
                <w:rtl/>
                <w:lang w:eastAsia="en-US"/>
              </w:rPr>
              <w:t>:</w:t>
            </w:r>
          </w:p>
          <w:p w:rsidR="00AC0A54" w:rsidRDefault="00AC0A54">
            <w:pPr>
              <w:spacing w:line="360" w:lineRule="auto"/>
              <w:rPr>
                <w:rFonts w:cs="David"/>
                <w:color w:val="000080"/>
                <w:rtl/>
                <w:lang w:eastAsia="en-US"/>
              </w:rPr>
            </w:pPr>
            <w:r>
              <w:rPr>
                <w:rFonts w:cs="David" w:hint="cs"/>
                <w:color w:val="000080"/>
                <w:rtl/>
                <w:lang w:eastAsia="en-US"/>
              </w:rPr>
              <w:t>אפשר להפיק ממתאן חומרים המשמשים חומרי גלם בתעשיית הפלסטיקה, הטקסטיל, הדשנים, הצבעים והתרופות.</w:t>
            </w:r>
          </w:p>
          <w:p w:rsidR="00AC0A54" w:rsidRDefault="00AC0A54">
            <w:pPr>
              <w:spacing w:line="360" w:lineRule="auto"/>
              <w:rPr>
                <w:rFonts w:cs="David"/>
                <w:color w:val="000080"/>
                <w:rtl/>
                <w:lang w:eastAsia="en-US"/>
              </w:rPr>
            </w:pPr>
            <w:r w:rsidRPr="00B61A04">
              <w:rPr>
                <w:rFonts w:cs="David" w:hint="cs"/>
                <w:b/>
                <w:bCs/>
                <w:color w:val="000080"/>
                <w:rtl/>
                <w:lang w:eastAsia="en-US"/>
              </w:rPr>
              <w:t>או</w:t>
            </w:r>
            <w:r>
              <w:rPr>
                <w:rFonts w:cs="David" w:hint="cs"/>
                <w:color w:val="000080"/>
                <w:rtl/>
                <w:lang w:eastAsia="en-US"/>
              </w:rPr>
              <w:t>:</w:t>
            </w:r>
          </w:p>
          <w:p w:rsidR="00AC0A54" w:rsidRDefault="00AC0A54">
            <w:pPr>
              <w:spacing w:line="360" w:lineRule="auto"/>
              <w:rPr>
                <w:rFonts w:cs="David"/>
                <w:color w:val="000080"/>
                <w:lang w:eastAsia="en-US"/>
              </w:rPr>
            </w:pPr>
            <w:r>
              <w:rPr>
                <w:rFonts w:cs="David" w:hint="cs"/>
                <w:color w:val="000080"/>
                <w:rtl/>
                <w:lang w:eastAsia="en-US"/>
              </w:rPr>
              <w:t>מוצרים המופקים ממתאן, כמו מתאנול ודו-מתיל אתר יכולים לשמש חומרי דלק איכותיים.</w:t>
            </w:r>
          </w:p>
        </w:tc>
        <w:tc>
          <w:tcPr>
            <w:tcW w:w="2323" w:type="pct"/>
          </w:tcPr>
          <w:p w:rsidR="00AC0A54" w:rsidRDefault="00AC0A54">
            <w:pPr>
              <w:spacing w:line="360" w:lineRule="auto"/>
              <w:rPr>
                <w:rFonts w:cs="David"/>
                <w:color w:val="000080"/>
                <w:rtl/>
                <w:lang w:eastAsia="en-US"/>
              </w:rPr>
            </w:pPr>
            <w:r>
              <w:rPr>
                <w:rFonts w:cs="David" w:hint="cs"/>
                <w:color w:val="000080"/>
                <w:rtl/>
                <w:lang w:eastAsia="en-US"/>
              </w:rPr>
              <w:t>הזדמנות לפיתוח חברה מדעית-טכנולוגית מתקדמת.</w:t>
            </w:r>
          </w:p>
          <w:p w:rsidR="00AC0A54" w:rsidRDefault="00AC0A54">
            <w:pPr>
              <w:spacing w:line="360" w:lineRule="auto"/>
              <w:rPr>
                <w:rFonts w:cs="David"/>
                <w:color w:val="000080"/>
                <w:rtl/>
                <w:lang w:eastAsia="en-US"/>
              </w:rPr>
            </w:pPr>
            <w:r w:rsidRPr="00B61A04">
              <w:rPr>
                <w:rFonts w:cs="David" w:hint="cs"/>
                <w:b/>
                <w:bCs/>
                <w:color w:val="000080"/>
                <w:rtl/>
                <w:lang w:eastAsia="en-US"/>
              </w:rPr>
              <w:t>או</w:t>
            </w:r>
            <w:r>
              <w:rPr>
                <w:rFonts w:cs="David" w:hint="cs"/>
                <w:color w:val="000080"/>
                <w:rtl/>
                <w:lang w:eastAsia="en-US"/>
              </w:rPr>
              <w:t>:</w:t>
            </w:r>
          </w:p>
          <w:p w:rsidR="00AC0A54" w:rsidRDefault="00AC0A54">
            <w:pPr>
              <w:spacing w:line="360" w:lineRule="auto"/>
              <w:rPr>
                <w:rFonts w:cs="David"/>
                <w:color w:val="000080"/>
                <w:rtl/>
                <w:lang w:eastAsia="en-US"/>
              </w:rPr>
            </w:pPr>
            <w:r>
              <w:rPr>
                <w:rFonts w:cs="David" w:hint="cs"/>
                <w:color w:val="000080"/>
                <w:rtl/>
                <w:lang w:eastAsia="en-US"/>
              </w:rPr>
              <w:t>הזדמנות לפתח את התעשייה הכימית (ולספק מקומות עבודה).</w:t>
            </w:r>
          </w:p>
          <w:p w:rsidR="00AC0A54" w:rsidRDefault="00AC0A54">
            <w:pPr>
              <w:spacing w:line="360" w:lineRule="auto"/>
              <w:rPr>
                <w:rFonts w:cs="David"/>
                <w:color w:val="000080"/>
                <w:rtl/>
                <w:lang w:eastAsia="en-US"/>
              </w:rPr>
            </w:pPr>
            <w:r w:rsidRPr="00B61A04">
              <w:rPr>
                <w:rFonts w:cs="David" w:hint="cs"/>
                <w:b/>
                <w:bCs/>
                <w:color w:val="000080"/>
                <w:rtl/>
                <w:lang w:eastAsia="en-US"/>
              </w:rPr>
              <w:t>או</w:t>
            </w:r>
            <w:r>
              <w:rPr>
                <w:rFonts w:cs="David" w:hint="cs"/>
                <w:color w:val="000080"/>
                <w:rtl/>
                <w:lang w:eastAsia="en-US"/>
              </w:rPr>
              <w:t>:</w:t>
            </w:r>
          </w:p>
          <w:p w:rsidR="00AC0A54" w:rsidRDefault="00AC0A54">
            <w:pPr>
              <w:spacing w:line="360" w:lineRule="auto"/>
              <w:rPr>
                <w:rFonts w:cs="David"/>
                <w:color w:val="000080"/>
                <w:rtl/>
                <w:lang w:eastAsia="en-US"/>
              </w:rPr>
            </w:pPr>
            <w:r>
              <w:rPr>
                <w:rFonts w:cs="David" w:hint="cs"/>
                <w:color w:val="000080"/>
                <w:rtl/>
                <w:lang w:eastAsia="en-US"/>
              </w:rPr>
              <w:t>הזדמנות להפיק מוצרים רבים ומגוונים לשיפור איכות החיים של האזרחים.</w:t>
            </w:r>
          </w:p>
          <w:p w:rsidR="00AC0A54" w:rsidRDefault="00AC0A54">
            <w:pPr>
              <w:spacing w:line="360" w:lineRule="auto"/>
              <w:rPr>
                <w:rFonts w:cs="David"/>
                <w:color w:val="000080"/>
                <w:rtl/>
                <w:lang w:eastAsia="en-US"/>
              </w:rPr>
            </w:pPr>
          </w:p>
          <w:p w:rsidR="00AC0A54" w:rsidRDefault="00AC0A54">
            <w:pPr>
              <w:spacing w:line="360" w:lineRule="auto"/>
              <w:rPr>
                <w:rFonts w:cs="David"/>
                <w:color w:val="000080"/>
                <w:rtl/>
                <w:lang w:eastAsia="en-US"/>
              </w:rPr>
            </w:pPr>
          </w:p>
          <w:p w:rsidR="00AC0A54" w:rsidRDefault="00AC0A54">
            <w:pPr>
              <w:spacing w:line="360" w:lineRule="auto"/>
              <w:rPr>
                <w:rFonts w:cs="David"/>
                <w:color w:val="000080"/>
                <w:lang w:eastAsia="en-US"/>
              </w:rPr>
            </w:pPr>
          </w:p>
        </w:tc>
      </w:tr>
      <w:tr w:rsidR="00AC0A54" w:rsidTr="00FC528C">
        <w:trPr>
          <w:trHeight w:val="360"/>
        </w:trPr>
        <w:tc>
          <w:tcPr>
            <w:tcW w:w="2677" w:type="pct"/>
          </w:tcPr>
          <w:p w:rsidR="00AC0A54" w:rsidRDefault="00AC0A54">
            <w:pPr>
              <w:spacing w:line="360" w:lineRule="auto"/>
              <w:rPr>
                <w:rFonts w:cs="David"/>
                <w:color w:val="000080"/>
                <w:lang w:eastAsia="en-US"/>
              </w:rPr>
            </w:pPr>
            <w:r>
              <w:rPr>
                <w:rFonts w:cs="David" w:hint="cs"/>
                <w:color w:val="000080"/>
                <w:rtl/>
                <w:lang w:eastAsia="en-US"/>
              </w:rPr>
              <w:t>מוצרי ההמשך יקרים יותר מהגז הטבעי.</w:t>
            </w:r>
          </w:p>
        </w:tc>
        <w:tc>
          <w:tcPr>
            <w:tcW w:w="2323" w:type="pct"/>
          </w:tcPr>
          <w:p w:rsidR="00AC0A54" w:rsidRDefault="00AC0A54">
            <w:pPr>
              <w:spacing w:line="360" w:lineRule="auto"/>
              <w:rPr>
                <w:rFonts w:cs="David"/>
                <w:color w:val="000080"/>
                <w:lang w:eastAsia="en-US"/>
              </w:rPr>
            </w:pPr>
            <w:r>
              <w:rPr>
                <w:rFonts w:cs="David" w:hint="cs"/>
                <w:color w:val="000080"/>
                <w:rtl/>
                <w:lang w:eastAsia="en-US"/>
              </w:rPr>
              <w:t>אפשר להגדיל את הכנסות המדינה ממכירתם.</w:t>
            </w:r>
          </w:p>
        </w:tc>
      </w:tr>
    </w:tbl>
    <w:p w:rsidR="00F318CA" w:rsidRPr="00B61A04" w:rsidRDefault="00F318CA" w:rsidP="00B61A04">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אנליזה</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lastRenderedPageBreak/>
        <w:t>ניתוח טעויות אופייניות</w:t>
      </w:r>
    </w:p>
    <w:p w:rsidR="00F318CA" w:rsidRDefault="00F318CA">
      <w:pPr>
        <w:spacing w:line="360" w:lineRule="auto"/>
        <w:ind w:left="-58"/>
        <w:rPr>
          <w:rFonts w:cs="David"/>
          <w:rtl/>
        </w:rPr>
      </w:pPr>
      <w:r>
        <w:rPr>
          <w:rFonts w:cs="David" w:hint="cs"/>
          <w:rtl/>
        </w:rPr>
        <w:t>הציון בינוני פלוס. רוב התלמידים הצליחו לנסח טיעון מנומק, המבוסס על ידע מדעי, התומך בהשערה הנתונה או המתנגד לה. יחד עם זאת חלק מהתלמידים טעו. אותרו מספר טעויות אופייניו</w:t>
      </w:r>
      <w:r>
        <w:rPr>
          <w:rFonts w:cs="David" w:hint="eastAsia"/>
          <w:rtl/>
        </w:rPr>
        <w:t>ת</w:t>
      </w:r>
      <w:r>
        <w:rPr>
          <w:rFonts w:cs="David" w:hint="cs"/>
          <w:rtl/>
        </w:rPr>
        <w:t>:</w:t>
      </w:r>
    </w:p>
    <w:p w:rsidR="00F318CA" w:rsidRDefault="00F318CA">
      <w:pPr>
        <w:numPr>
          <w:ilvl w:val="0"/>
          <w:numId w:val="11"/>
        </w:numPr>
        <w:spacing w:line="360" w:lineRule="auto"/>
        <w:ind w:left="425" w:right="-709" w:hanging="567"/>
        <w:rPr>
          <w:rFonts w:cs="David"/>
          <w:rtl/>
        </w:rPr>
      </w:pPr>
      <w:r>
        <w:rPr>
          <w:rFonts w:cs="David" w:hint="cs"/>
          <w:rtl/>
        </w:rPr>
        <w:t>היעדר נימוק.</w:t>
      </w:r>
    </w:p>
    <w:p w:rsidR="00F318CA" w:rsidRDefault="00F318CA">
      <w:pPr>
        <w:numPr>
          <w:ilvl w:val="0"/>
          <w:numId w:val="11"/>
        </w:numPr>
        <w:spacing w:line="360" w:lineRule="auto"/>
        <w:ind w:left="425" w:right="-709" w:hanging="567"/>
        <w:rPr>
          <w:rFonts w:cs="David"/>
          <w:rtl/>
        </w:rPr>
      </w:pPr>
      <w:r>
        <w:rPr>
          <w:rFonts w:cs="David" w:hint="cs"/>
          <w:rtl/>
        </w:rPr>
        <w:t>חוסר הבחנה בין טיעון לנימוק:</w:t>
      </w:r>
    </w:p>
    <w:p w:rsidR="00F318CA" w:rsidRDefault="00F318CA" w:rsidP="00B61A04">
      <w:pPr>
        <w:pStyle w:val="10"/>
        <w:numPr>
          <w:ilvl w:val="1"/>
          <w:numId w:val="10"/>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"מתנגד, כי אפשר להפיק ממתאן תרכובות אחרות."</w:t>
      </w:r>
    </w:p>
    <w:p w:rsidR="00F318CA" w:rsidRDefault="00F318CA">
      <w:pPr>
        <w:numPr>
          <w:ilvl w:val="0"/>
          <w:numId w:val="11"/>
        </w:numPr>
        <w:spacing w:line="360" w:lineRule="auto"/>
        <w:ind w:left="425" w:right="-709" w:hanging="567"/>
        <w:rPr>
          <w:rFonts w:cs="David"/>
        </w:rPr>
      </w:pPr>
      <w:r>
        <w:rPr>
          <w:rFonts w:cs="David" w:hint="cs"/>
          <w:rtl/>
        </w:rPr>
        <w:t xml:space="preserve">נימוקים לא מתאימים: </w:t>
      </w:r>
    </w:p>
    <w:p w:rsidR="00F318CA" w:rsidRDefault="00F318CA" w:rsidP="00B61A04">
      <w:pPr>
        <w:pStyle w:val="10"/>
        <w:numPr>
          <w:ilvl w:val="1"/>
          <w:numId w:val="10"/>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 xml:space="preserve">"תומך, כי אחרת תהיה פליטה גדולה של </w:t>
      </w:r>
      <w:r>
        <w:rPr>
          <w:rFonts w:ascii="Times New Roman" w:hAnsi="Times New Roman" w:cs="David"/>
          <w:color w:val="800000"/>
          <w:sz w:val="24"/>
          <w:szCs w:val="24"/>
        </w:rPr>
        <w:t>CO</w:t>
      </w:r>
      <w:r>
        <w:rPr>
          <w:rFonts w:ascii="Times New Roman" w:hAnsi="Times New Roman" w:cs="David"/>
          <w:color w:val="800000"/>
          <w:sz w:val="24"/>
          <w:szCs w:val="24"/>
          <w:vertAlign w:val="subscript"/>
        </w:rPr>
        <w:t>2(g)</w:t>
      </w:r>
      <w:r>
        <w:rPr>
          <w:rFonts w:ascii="Times New Roman" w:hAnsi="Times New Roman" w:cs="David" w:hint="cs"/>
          <w:color w:val="800000"/>
          <w:sz w:val="24"/>
          <w:szCs w:val="24"/>
          <w:rtl/>
        </w:rPr>
        <w:t xml:space="preserve"> , כי יהיה פחות גז טבעי." </w:t>
      </w:r>
    </w:p>
    <w:p w:rsidR="00F318CA" w:rsidRDefault="00F318CA" w:rsidP="00B61A04">
      <w:pPr>
        <w:pStyle w:val="10"/>
        <w:numPr>
          <w:ilvl w:val="1"/>
          <w:numId w:val="10"/>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"מתנגד, כי הגז הזה יכול לסכן בני אדם, ולכן עדיף להשתמש בו רק בתעשייה, כדי להרחיקו מבני אדם."</w:t>
      </w:r>
    </w:p>
    <w:p w:rsidR="00F318CA" w:rsidRDefault="00F318CA">
      <w:pPr>
        <w:spacing w:line="360" w:lineRule="auto"/>
        <w:ind w:left="-58"/>
        <w:rPr>
          <w:rFonts w:cs="David"/>
          <w:rtl/>
        </w:rPr>
      </w:pPr>
    </w:p>
    <w:p w:rsidR="00F318CA" w:rsidRDefault="00F318CA">
      <w:pPr>
        <w:pStyle w:val="ListParagraph2"/>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F318CA" w:rsidRDefault="00F318CA" w:rsidP="0059349B">
      <w:pPr>
        <w:spacing w:line="360" w:lineRule="auto"/>
        <w:ind w:left="-58"/>
        <w:rPr>
          <w:rFonts w:cs="David"/>
          <w:rtl/>
        </w:rPr>
      </w:pPr>
      <w:r>
        <w:rPr>
          <w:rFonts w:cs="David" w:hint="cs"/>
          <w:rtl/>
        </w:rPr>
        <w:t xml:space="preserve">מומלץ לתרגל עם התלמידים את מיומנות כתיבת טיעון מבוסס מדעית. </w:t>
      </w:r>
    </w:p>
    <w:p w:rsidR="00F318CA" w:rsidRDefault="0039694E">
      <w:pPr>
        <w:spacing w:line="360" w:lineRule="auto"/>
        <w:ind w:left="-58"/>
        <w:rPr>
          <w:rFonts w:cs="David"/>
          <w:rtl/>
        </w:rPr>
      </w:pPr>
      <w:hyperlink r:id="rId116" w:history="1">
        <w:r w:rsidR="00F318CA" w:rsidRPr="00B61A04">
          <w:rPr>
            <w:rStyle w:val="Hyperlink"/>
            <w:rFonts w:cs="David" w:hint="cs"/>
            <w:rtl/>
          </w:rPr>
          <w:t>באתר המפמ"ר מופיעות מספר פעילויות</w:t>
        </w:r>
      </w:hyperlink>
      <w:r w:rsidR="00F318CA">
        <w:rPr>
          <w:rFonts w:cs="David" w:hint="cs"/>
          <w:rtl/>
        </w:rPr>
        <w:t xml:space="preserve"> בנושא מיומנויות</w:t>
      </w:r>
      <w:r w:rsidR="00B61A04">
        <w:rPr>
          <w:rFonts w:cs="David" w:hint="cs"/>
          <w:rtl/>
        </w:rPr>
        <w:t xml:space="preserve"> חשיבה, כולל מיומנויות טיעון.</w:t>
      </w:r>
    </w:p>
    <w:p w:rsidR="00F318CA" w:rsidRDefault="00F318CA">
      <w:pPr>
        <w:spacing w:line="360" w:lineRule="auto"/>
        <w:ind w:left="-58"/>
        <w:rPr>
          <w:rFonts w:cs="David"/>
          <w:rtl/>
        </w:rPr>
      </w:pPr>
      <w:r>
        <w:rPr>
          <w:rFonts w:cs="David" w:hint="cs"/>
          <w:rtl/>
        </w:rPr>
        <w:t>מומלץ לעבוד עם התלמידים על המצגת מאת ד"ר דבורה קצביץ "מיומנות בניית טיעונים"</w:t>
      </w:r>
    </w:p>
    <w:p w:rsidR="00D6378F" w:rsidRDefault="0039694E" w:rsidP="00D0247A">
      <w:pPr>
        <w:spacing w:line="360" w:lineRule="auto"/>
        <w:ind w:right="-142"/>
        <w:rPr>
          <w:rtl/>
        </w:rPr>
      </w:pPr>
      <w:hyperlink r:id="rId117" w:history="1">
        <w:r w:rsidR="00F318CA" w:rsidRPr="00B61A04">
          <w:rPr>
            <w:rStyle w:val="Hyperlink"/>
            <w:rFonts w:cs="David" w:hint="cs"/>
            <w:rtl/>
          </w:rPr>
          <w:t>א</w:t>
        </w:r>
        <w:r w:rsidR="00B61A04" w:rsidRPr="00B61A04">
          <w:rPr>
            <w:rStyle w:val="Hyperlink"/>
            <w:rFonts w:cs="David" w:hint="cs"/>
            <w:rtl/>
          </w:rPr>
          <w:t>תר המרכז הארצי למורי הכימיה</w:t>
        </w:r>
      </w:hyperlink>
      <w:r w:rsidR="00B61A04">
        <w:rPr>
          <w:rFonts w:cs="David" w:hint="cs"/>
          <w:rtl/>
        </w:rPr>
        <w:t>.</w:t>
      </w:r>
      <w:r w:rsidR="00D0247A">
        <w:rPr>
          <w:rtl/>
        </w:rPr>
        <w:t xml:space="preserve"> </w:t>
      </w:r>
    </w:p>
    <w:p w:rsidR="00B61A04" w:rsidRDefault="00B61A04">
      <w:pPr>
        <w:bidi w:val="0"/>
        <w:rPr>
          <w:rFonts w:cs="David"/>
          <w:b/>
          <w:bCs/>
          <w:color w:val="FF0000"/>
          <w:sz w:val="36"/>
          <w:szCs w:val="36"/>
          <w:rtl/>
        </w:rPr>
      </w:pPr>
      <w:r>
        <w:rPr>
          <w:rtl/>
        </w:rPr>
        <w:br w:type="page"/>
      </w:r>
    </w:p>
    <w:p w:rsidR="00F318CA" w:rsidRDefault="00EB2E78" w:rsidP="00B61A04">
      <w:pPr>
        <w:pStyle w:val="Heading1"/>
        <w:rPr>
          <w:rtl/>
        </w:rPr>
      </w:pPr>
      <w:bookmarkStart w:id="4" w:name="_Toc512257656"/>
      <w:r>
        <w:rPr>
          <w:rFonts w:hint="cs"/>
          <w:rtl/>
        </w:rPr>
        <w:lastRenderedPageBreak/>
        <w:t xml:space="preserve">ניתוח התוצאות של </w:t>
      </w:r>
      <w:r w:rsidR="00F318CA">
        <w:rPr>
          <w:rFonts w:hint="cs"/>
          <w:rtl/>
        </w:rPr>
        <w:t xml:space="preserve">שאלה </w:t>
      </w:r>
      <w:r w:rsidR="00F318CA">
        <w:rPr>
          <w:rFonts w:cs="Times New Roman" w:hint="cs"/>
          <w:rtl/>
        </w:rPr>
        <w:t>3</w:t>
      </w:r>
      <w:bookmarkEnd w:id="4"/>
    </w:p>
    <w:p w:rsidR="00F318CA" w:rsidRDefault="00F318CA">
      <w:pPr>
        <w:spacing w:line="360" w:lineRule="auto"/>
        <w:ind w:left="-58"/>
        <w:jc w:val="center"/>
        <w:rPr>
          <w:rFonts w:cs="David"/>
          <w:b/>
          <w:bCs/>
          <w:color w:val="FF0000"/>
          <w:sz w:val="36"/>
          <w:szCs w:val="36"/>
          <w:rtl/>
        </w:rPr>
      </w:pPr>
      <w:r>
        <w:rPr>
          <w:rFonts w:cs="David" w:hint="cs"/>
          <w:b/>
          <w:bCs/>
          <w:color w:val="FF0000"/>
          <w:sz w:val="36"/>
          <w:szCs w:val="36"/>
          <w:rtl/>
        </w:rPr>
        <w:t>מבנה האטום ותכונות חומרים</w:t>
      </w:r>
    </w:p>
    <w:p w:rsidR="00F318CA" w:rsidRDefault="00F318CA">
      <w:pPr>
        <w:spacing w:line="360" w:lineRule="auto"/>
        <w:ind w:left="-58"/>
        <w:rPr>
          <w:rFonts w:cs="David"/>
          <w:sz w:val="16"/>
          <w:szCs w:val="16"/>
          <w:rtl/>
        </w:rPr>
      </w:pPr>
    </w:p>
    <w:p w:rsidR="00F318CA" w:rsidRDefault="00065EEA" w:rsidP="00065EEA">
      <w:pPr>
        <w:spacing w:line="360" w:lineRule="auto"/>
        <w:rPr>
          <w:rFonts w:cs="David"/>
          <w:b/>
          <w:bCs/>
          <w:color w:val="000080"/>
          <w:rtl/>
          <w:lang w:eastAsia="en-US"/>
        </w:rPr>
      </w:pPr>
      <w:r>
        <w:rPr>
          <w:rFonts w:cs="David"/>
          <w:b/>
          <w:bCs/>
          <w:color w:val="000080"/>
          <w:sz w:val="28"/>
          <w:szCs w:val="28"/>
          <w:rtl/>
          <w:lang w:eastAsia="en-US"/>
        </w:rPr>
        <w:t xml:space="preserve"> </w:t>
      </w:r>
      <w:r>
        <w:rPr>
          <w:noProof/>
          <w:lang w:eastAsia="en-US"/>
        </w:rPr>
        <w:drawing>
          <wp:inline distT="0" distB="0" distL="0" distR="0" wp14:anchorId="6A9F8418" wp14:editId="1F315CC6">
            <wp:extent cx="3028950" cy="2867025"/>
            <wp:effectExtent l="0" t="0" r="0" b="9525"/>
            <wp:docPr id="19360" name="Picture 19360" descr="ציונים ממוצעים של סעיפי השאלה" title="ציון ממוצע על פי מכון סאלד: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a:stretch>
                      <a:fillRect/>
                    </a:stretch>
                  </pic:blipFill>
                  <pic:spPr>
                    <a:xfrm>
                      <a:off x="0" y="0"/>
                      <a:ext cx="3028950" cy="2867025"/>
                    </a:xfrm>
                    <a:prstGeom prst="rect">
                      <a:avLst/>
                    </a:prstGeom>
                  </pic:spPr>
                </pic:pic>
              </a:graphicData>
            </a:graphic>
          </wp:inline>
        </w:drawing>
      </w:r>
      <w:r>
        <w:rPr>
          <w:noProof/>
          <w:lang w:eastAsia="en-US"/>
        </w:rPr>
        <w:drawing>
          <wp:inline distT="0" distB="0" distL="0" distR="0" wp14:anchorId="1A857247" wp14:editId="0C7DC997">
            <wp:extent cx="2209800" cy="2638425"/>
            <wp:effectExtent l="0" t="0" r="0" b="9525"/>
            <wp:docPr id="19359" name="Picture 19359" descr="ציונים 85-100: 48 %&#10;ציונים 55-84: 37%&#10;ציונים 41-54: 7%&#10;ציונים 0-40: 8%" title="פיזור צי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9"/>
                    <a:stretch>
                      <a:fillRect/>
                    </a:stretch>
                  </pic:blipFill>
                  <pic:spPr>
                    <a:xfrm>
                      <a:off x="0" y="0"/>
                      <a:ext cx="2209800" cy="2638425"/>
                    </a:xfrm>
                    <a:prstGeom prst="rect">
                      <a:avLst/>
                    </a:prstGeom>
                  </pic:spPr>
                </pic:pic>
              </a:graphicData>
            </a:graphic>
          </wp:inline>
        </w:drawing>
      </w:r>
    </w:p>
    <w:p w:rsidR="00065EEA" w:rsidRDefault="00065EEA" w:rsidP="00065EEA">
      <w:pPr>
        <w:spacing w:line="360" w:lineRule="auto"/>
        <w:rPr>
          <w:rFonts w:cs="David"/>
          <w:b/>
          <w:bCs/>
          <w:color w:val="000080"/>
          <w:rtl/>
          <w:lang w:eastAsia="en-US"/>
        </w:rPr>
      </w:pPr>
    </w:p>
    <w:p w:rsidR="00F318CA" w:rsidRDefault="00F318CA">
      <w:pPr>
        <w:spacing w:line="360" w:lineRule="auto"/>
        <w:rPr>
          <w:rFonts w:cs="David"/>
          <w:b/>
          <w:bCs/>
          <w:color w:val="000080"/>
          <w:rtl/>
          <w:lang w:eastAsia="en-US"/>
        </w:rPr>
      </w:pPr>
    </w:p>
    <w:p w:rsidR="00F318CA" w:rsidRDefault="00F318CA">
      <w:pPr>
        <w:spacing w:line="360" w:lineRule="auto"/>
        <w:rPr>
          <w:rFonts w:cs="David"/>
          <w:b/>
          <w:bCs/>
          <w:color w:val="008000"/>
          <w:sz w:val="28"/>
          <w:szCs w:val="28"/>
          <w:rtl/>
        </w:rPr>
      </w:pPr>
      <w:r>
        <w:rPr>
          <w:rFonts w:cs="David" w:hint="cs"/>
          <w:b/>
          <w:bCs/>
          <w:color w:val="008000"/>
          <w:sz w:val="28"/>
          <w:szCs w:val="28"/>
          <w:rtl/>
        </w:rPr>
        <w:t>כדי לענות על שאלה זו על התלמיד:</w:t>
      </w:r>
    </w:p>
    <w:p w:rsidR="00F318CA" w:rsidRDefault="00F318CA">
      <w:pPr>
        <w:numPr>
          <w:ilvl w:val="0"/>
          <w:numId w:val="1"/>
        </w:numPr>
        <w:tabs>
          <w:tab w:val="clear" w:pos="720"/>
          <w:tab w:val="num" w:pos="509"/>
        </w:tabs>
        <w:spacing w:line="360" w:lineRule="auto"/>
        <w:ind w:left="509" w:right="0" w:hanging="567"/>
        <w:rPr>
          <w:rFonts w:cs="David"/>
          <w:rtl/>
        </w:rPr>
      </w:pPr>
      <w:r>
        <w:rPr>
          <w:rFonts w:cs="David" w:hint="cs"/>
          <w:rtl/>
        </w:rPr>
        <w:t>ליישם את ההגדרה - מה הם איזוטופים.</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lang w:eastAsia="en-US"/>
        </w:rPr>
        <w:t xml:space="preserve">לרשום את הסימולים של אטום </w:t>
      </w:r>
      <w:r>
        <w:rPr>
          <w:rFonts w:cs="David" w:hint="cs"/>
          <w:lang w:eastAsia="en-US"/>
        </w:rPr>
        <w:t>D</w:t>
      </w:r>
      <w:r>
        <w:rPr>
          <w:rFonts w:cs="David" w:hint="cs"/>
          <w:rtl/>
          <w:lang w:eastAsia="en-US"/>
        </w:rPr>
        <w:t xml:space="preserve"> ושל אטום </w:t>
      </w:r>
      <w:r>
        <w:rPr>
          <w:rFonts w:cs="David" w:hint="cs"/>
          <w:lang w:eastAsia="en-US"/>
        </w:rPr>
        <w:t>T</w:t>
      </w:r>
      <w:r>
        <w:rPr>
          <w:rFonts w:cs="David" w:hint="cs"/>
          <w:rtl/>
          <w:lang w:eastAsia="en-US"/>
        </w:rPr>
        <w:t xml:space="preserve"> על סמך המידע הנתון בשאלה. </w:t>
      </w:r>
      <w:r>
        <w:rPr>
          <w:rFonts w:cs="David" w:hint="cs"/>
          <w:rtl/>
        </w:rPr>
        <w:t xml:space="preserve"> </w:t>
      </w:r>
    </w:p>
    <w:p w:rsidR="00F318CA" w:rsidRDefault="00F318CA" w:rsidP="00F6448E">
      <w:pPr>
        <w:numPr>
          <w:ilvl w:val="0"/>
          <w:numId w:val="1"/>
        </w:numPr>
        <w:tabs>
          <w:tab w:val="clear" w:pos="720"/>
          <w:tab w:val="num" w:pos="509"/>
        </w:tabs>
        <w:spacing w:line="360" w:lineRule="auto"/>
        <w:ind w:left="509" w:right="-426" w:hanging="567"/>
        <w:rPr>
          <w:rFonts w:cs="David"/>
        </w:rPr>
      </w:pPr>
      <w:r>
        <w:rPr>
          <w:rFonts w:cs="David" w:hint="cs"/>
          <w:rtl/>
        </w:rPr>
        <w:t xml:space="preserve">ליישם את הידע על סוגי הקרינה הרדיואקטיבית - לזהות את ניסוח התהליך של קרינת </w:t>
      </w:r>
      <w:r>
        <w:rPr>
          <w:rFonts w:cs="David"/>
        </w:rPr>
        <w:sym w:font="Symbol" w:char="F062"/>
      </w:r>
      <w:r>
        <w:rPr>
          <w:rFonts w:cs="David" w:hint="cs"/>
          <w:rtl/>
        </w:rPr>
        <w:t xml:space="preserve"> , להשלים בו את נוסחת איזוטופ טריטיום ולהסביר את הזיהוי.</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להסביר מדוע טמפרטורת הרתיחה של מימן נמוכה מאוד תוך התייחסות לגורמים המשפיעים על טמפרטורות רתיחה של חומרים מולקולריים.</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לציין את הגורמים המשפיעים על חוזק אינטראקציות ון-דר-ואלס ולהסביר את השפעתם.</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לנסח תגובה על פי המידע שבשאלה.</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לקבוע עבור אחד המגיבים בתגובה אם הוא פועל כמחמצן או כמחזר.</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להסביר כיצד מתרחש מעבר אלקטרונים בתגובות חמצון-חיזור.</w:t>
      </w:r>
    </w:p>
    <w:p w:rsidR="00D0247A" w:rsidRDefault="00F318CA" w:rsidP="00D0247A">
      <w:pPr>
        <w:numPr>
          <w:ilvl w:val="0"/>
          <w:numId w:val="1"/>
        </w:numPr>
        <w:tabs>
          <w:tab w:val="clear" w:pos="720"/>
          <w:tab w:val="num" w:pos="509"/>
        </w:tabs>
        <w:spacing w:line="360" w:lineRule="auto"/>
        <w:ind w:left="509" w:right="0" w:hanging="567"/>
        <w:rPr>
          <w:rFonts w:cs="David"/>
          <w:rtl/>
        </w:rPr>
      </w:pPr>
      <w:r>
        <w:rPr>
          <w:rFonts w:cs="David" w:hint="cs"/>
          <w:rtl/>
        </w:rPr>
        <w:t>לבצע חישובים סטויכיומטריים.</w:t>
      </w:r>
    </w:p>
    <w:p w:rsidR="00D0247A" w:rsidRPr="00D0247A" w:rsidRDefault="00D0247A" w:rsidP="00D0247A">
      <w:pPr>
        <w:bidi w:val="0"/>
        <w:rPr>
          <w:rFonts w:cs="David"/>
        </w:rPr>
      </w:pPr>
      <w:r>
        <w:rPr>
          <w:rFonts w:cs="David"/>
          <w:rtl/>
        </w:rPr>
        <w:br w:type="page"/>
      </w:r>
    </w:p>
    <w:p w:rsidR="00F318CA" w:rsidRDefault="00F318CA">
      <w:pPr>
        <w:spacing w:line="360" w:lineRule="auto"/>
        <w:jc w:val="center"/>
        <w:rPr>
          <w:rFonts w:cs="David"/>
          <w:b/>
          <w:bCs/>
          <w:color w:val="0000FF"/>
          <w:sz w:val="28"/>
          <w:szCs w:val="28"/>
          <w:rtl/>
        </w:rPr>
      </w:pPr>
      <w:r>
        <w:rPr>
          <w:rFonts w:cs="David" w:hint="cs"/>
          <w:b/>
          <w:bCs/>
          <w:color w:val="0000FF"/>
          <w:sz w:val="28"/>
          <w:szCs w:val="28"/>
          <w:rtl/>
        </w:rPr>
        <w:lastRenderedPageBreak/>
        <w:t xml:space="preserve"> רמות חשיבה על פי הטקסונומיה של בלום</w:t>
      </w:r>
    </w:p>
    <w:p w:rsidR="00F318CA" w:rsidRDefault="00F318CA">
      <w:pPr>
        <w:spacing w:line="360" w:lineRule="auto"/>
        <w:jc w:val="center"/>
        <w:rPr>
          <w:rFonts w:cs="David"/>
          <w:sz w:val="16"/>
          <w:szCs w:val="16"/>
        </w:rPr>
      </w:pPr>
    </w:p>
    <w:tbl>
      <w:tblPr>
        <w:bidiVisual/>
        <w:tblW w:w="0" w:type="auto"/>
        <w:tblInd w:w="2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רמות חשיבה על פי הטקסונומיה של בלום"/>
      </w:tblPr>
      <w:tblGrid>
        <w:gridCol w:w="851"/>
        <w:gridCol w:w="1134"/>
        <w:gridCol w:w="2268"/>
      </w:tblGrid>
      <w:tr w:rsidR="00AC0A54" w:rsidTr="00AA5843">
        <w:tc>
          <w:tcPr>
            <w:tcW w:w="851" w:type="dxa"/>
            <w:tcBorders>
              <w:top w:val="single" w:sz="4" w:space="0" w:color="auto"/>
              <w:left w:val="single" w:sz="4" w:space="0" w:color="auto"/>
              <w:bottom w:val="single" w:sz="4" w:space="0" w:color="auto"/>
              <w:right w:val="single" w:sz="4" w:space="0" w:color="auto"/>
            </w:tcBorders>
            <w:hideMark/>
          </w:tcPr>
          <w:p w:rsidR="00AC0A54" w:rsidRDefault="00AC0A54">
            <w:pPr>
              <w:spacing w:line="360" w:lineRule="auto"/>
              <w:jc w:val="center"/>
              <w:rPr>
                <w:rFonts w:cs="David"/>
              </w:rPr>
            </w:pPr>
            <w:r>
              <w:rPr>
                <w:rFonts w:cs="David" w:hint="cs"/>
                <w:rtl/>
              </w:rPr>
              <w:t>סעיף</w:t>
            </w:r>
          </w:p>
        </w:tc>
        <w:tc>
          <w:tcPr>
            <w:tcW w:w="1134" w:type="dxa"/>
            <w:tcBorders>
              <w:top w:val="single" w:sz="4" w:space="0" w:color="auto"/>
              <w:left w:val="single" w:sz="4" w:space="0" w:color="auto"/>
              <w:bottom w:val="single" w:sz="4" w:space="0" w:color="auto"/>
              <w:right w:val="single" w:sz="4" w:space="0" w:color="auto"/>
            </w:tcBorders>
            <w:hideMark/>
          </w:tcPr>
          <w:p w:rsidR="00AC0A54" w:rsidRDefault="00AC0A54">
            <w:pPr>
              <w:spacing w:line="360" w:lineRule="auto"/>
              <w:jc w:val="center"/>
              <w:rPr>
                <w:rFonts w:cs="David"/>
              </w:rPr>
            </w:pPr>
            <w:r>
              <w:rPr>
                <w:rFonts w:cs="David" w:hint="cs"/>
                <w:rtl/>
              </w:rPr>
              <w:t>תת-סעיף</w:t>
            </w:r>
          </w:p>
        </w:tc>
        <w:tc>
          <w:tcPr>
            <w:tcW w:w="2268" w:type="dxa"/>
            <w:tcBorders>
              <w:top w:val="single" w:sz="4" w:space="0" w:color="auto"/>
              <w:left w:val="single" w:sz="4" w:space="0" w:color="auto"/>
              <w:bottom w:val="single" w:sz="4" w:space="0" w:color="auto"/>
              <w:right w:val="single" w:sz="4" w:space="0" w:color="auto"/>
            </w:tcBorders>
            <w:hideMark/>
          </w:tcPr>
          <w:p w:rsidR="00AC0A54" w:rsidRDefault="00AC0A54">
            <w:pPr>
              <w:spacing w:line="360" w:lineRule="auto"/>
              <w:jc w:val="center"/>
              <w:rPr>
                <w:rFonts w:cs="David"/>
              </w:rPr>
            </w:pPr>
            <w:r>
              <w:rPr>
                <w:rFonts w:cs="David" w:hint="cs"/>
                <w:rtl/>
              </w:rPr>
              <w:t>רמת חשיבה לפי בלום</w:t>
            </w:r>
          </w:p>
        </w:tc>
      </w:tr>
      <w:tr w:rsidR="00AC0A54" w:rsidTr="00AA5843">
        <w:tc>
          <w:tcPr>
            <w:tcW w:w="851" w:type="dxa"/>
            <w:vMerge w:val="restart"/>
            <w:tcBorders>
              <w:top w:val="single" w:sz="4" w:space="0" w:color="auto"/>
              <w:left w:val="single" w:sz="4" w:space="0" w:color="auto"/>
              <w:bottom w:val="nil"/>
              <w:right w:val="single" w:sz="4" w:space="0" w:color="auto"/>
            </w:tcBorders>
            <w:hideMark/>
          </w:tcPr>
          <w:p w:rsidR="00AC0A54" w:rsidRDefault="00AC0A54">
            <w:pPr>
              <w:spacing w:line="360" w:lineRule="auto"/>
              <w:rPr>
                <w:rFonts w:cs="David"/>
              </w:rPr>
            </w:pPr>
            <w:r>
              <w:rPr>
                <w:rFonts w:cs="David" w:hint="cs"/>
                <w:rtl/>
              </w:rPr>
              <w:t>א</w:t>
            </w:r>
          </w:p>
        </w:tc>
        <w:tc>
          <w:tcPr>
            <w:tcW w:w="1134" w:type="dxa"/>
            <w:tcBorders>
              <w:top w:val="single" w:sz="4" w:space="0" w:color="auto"/>
              <w:left w:val="single" w:sz="4" w:space="0" w:color="auto"/>
              <w:bottom w:val="single" w:sz="4" w:space="0" w:color="auto"/>
              <w:right w:val="single" w:sz="4" w:space="0" w:color="auto"/>
            </w:tcBorders>
            <w:hideMark/>
          </w:tcPr>
          <w:p w:rsidR="00AC0A54" w:rsidRDefault="00AC0A54">
            <w:pPr>
              <w:bidi w:val="0"/>
              <w:spacing w:line="360" w:lineRule="auto"/>
              <w:jc w:val="right"/>
              <w:rPr>
                <w:rFonts w:cs="David"/>
              </w:rPr>
            </w:pPr>
            <w:r>
              <w:rPr>
                <w:rFonts w:cs="David"/>
              </w:rPr>
              <w:t>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הבנה</w:t>
            </w:r>
          </w:p>
        </w:tc>
      </w:tr>
      <w:tr w:rsidR="00AC0A54" w:rsidTr="00AA5843">
        <w:tc>
          <w:tcPr>
            <w:tcW w:w="0" w:type="auto"/>
            <w:vMerge/>
            <w:tcBorders>
              <w:top w:val="single" w:sz="4" w:space="0" w:color="auto"/>
              <w:left w:val="single" w:sz="4" w:space="0" w:color="auto"/>
              <w:bottom w:val="nil"/>
              <w:right w:val="single" w:sz="4" w:space="0" w:color="auto"/>
            </w:tcBorders>
            <w:vAlign w:val="center"/>
            <w:hideMark/>
          </w:tcPr>
          <w:p w:rsidR="00AC0A54" w:rsidRDefault="00AC0A54">
            <w:pPr>
              <w:bidi w:val="0"/>
              <w:rPr>
                <w:rFonts w:cs="David"/>
              </w:rPr>
            </w:pPr>
          </w:p>
        </w:tc>
        <w:tc>
          <w:tcPr>
            <w:tcW w:w="1134" w:type="dxa"/>
            <w:tcBorders>
              <w:top w:val="single" w:sz="4" w:space="0" w:color="auto"/>
              <w:left w:val="single" w:sz="4" w:space="0" w:color="auto"/>
              <w:bottom w:val="single" w:sz="4" w:space="0" w:color="auto"/>
              <w:right w:val="single" w:sz="4" w:space="0" w:color="auto"/>
            </w:tcBorders>
            <w:hideMark/>
          </w:tcPr>
          <w:p w:rsidR="00AC0A54" w:rsidRDefault="00AC0A54">
            <w:pPr>
              <w:bidi w:val="0"/>
              <w:spacing w:line="360" w:lineRule="auto"/>
              <w:jc w:val="right"/>
              <w:rPr>
                <w:rFonts w:cs="David"/>
              </w:rPr>
            </w:pPr>
            <w:r>
              <w:rPr>
                <w:rFonts w:cs="David"/>
              </w:rPr>
              <w:t>ii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r w:rsidR="00AC0A54" w:rsidTr="00AA5843">
        <w:tc>
          <w:tcPr>
            <w:tcW w:w="851" w:type="dxa"/>
            <w:tcBorders>
              <w:top w:val="single" w:sz="4" w:space="0" w:color="auto"/>
              <w:left w:val="single" w:sz="4" w:space="0" w:color="auto"/>
              <w:bottom w:val="single" w:sz="4" w:space="0" w:color="auto"/>
              <w:right w:val="single" w:sz="4" w:space="0" w:color="auto"/>
            </w:tcBorders>
            <w:hideMark/>
          </w:tcPr>
          <w:p w:rsidR="00AC0A54" w:rsidRDefault="00AC0A54">
            <w:pPr>
              <w:spacing w:line="360" w:lineRule="auto"/>
              <w:rPr>
                <w:rFonts w:cs="David"/>
              </w:rPr>
            </w:pPr>
            <w:r>
              <w:rPr>
                <w:rFonts w:cs="David" w:hint="cs"/>
                <w:rtl/>
              </w:rPr>
              <w:t>ב</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C0A54" w:rsidRDefault="00AC0A54">
            <w:pPr>
              <w:bidi w:val="0"/>
              <w:spacing w:line="360" w:lineRule="auto"/>
              <w:rPr>
                <w:rFonts w:cs="David"/>
              </w:rPr>
            </w:pP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r w:rsidR="00AC0A54" w:rsidTr="00AA5843">
        <w:tc>
          <w:tcPr>
            <w:tcW w:w="851" w:type="dxa"/>
            <w:vMerge w:val="restart"/>
            <w:tcBorders>
              <w:top w:val="single" w:sz="4" w:space="0" w:color="auto"/>
              <w:left w:val="single" w:sz="4" w:space="0" w:color="auto"/>
              <w:bottom w:val="single" w:sz="4" w:space="0" w:color="auto"/>
              <w:right w:val="single" w:sz="4" w:space="0" w:color="auto"/>
            </w:tcBorders>
            <w:hideMark/>
          </w:tcPr>
          <w:p w:rsidR="00AC0A54" w:rsidRDefault="00AC0A54">
            <w:pPr>
              <w:spacing w:line="360" w:lineRule="auto"/>
              <w:rPr>
                <w:rFonts w:cs="David"/>
              </w:rPr>
            </w:pPr>
            <w:r>
              <w:rPr>
                <w:rFonts w:cs="David" w:hint="cs"/>
                <w:rtl/>
              </w:rPr>
              <w:t>ג</w:t>
            </w:r>
          </w:p>
        </w:tc>
        <w:tc>
          <w:tcPr>
            <w:tcW w:w="1134" w:type="dxa"/>
            <w:tcBorders>
              <w:top w:val="single" w:sz="4" w:space="0" w:color="auto"/>
              <w:left w:val="single" w:sz="4" w:space="0" w:color="auto"/>
              <w:bottom w:val="single" w:sz="4" w:space="0" w:color="auto"/>
              <w:right w:val="single" w:sz="4" w:space="0" w:color="auto"/>
            </w:tcBorders>
            <w:hideMark/>
          </w:tcPr>
          <w:p w:rsidR="00AC0A54" w:rsidRDefault="00AC0A54">
            <w:pPr>
              <w:bidi w:val="0"/>
              <w:spacing w:line="360" w:lineRule="auto"/>
              <w:jc w:val="right"/>
              <w:rPr>
                <w:rFonts w:cs="David"/>
              </w:rPr>
            </w:pPr>
            <w:r>
              <w:rPr>
                <w:rFonts w:cs="David"/>
              </w:rPr>
              <w:t>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הבנה</w:t>
            </w:r>
          </w:p>
        </w:tc>
      </w:tr>
      <w:tr w:rsidR="00AC0A54" w:rsidTr="00AA5843">
        <w:tc>
          <w:tcPr>
            <w:tcW w:w="0" w:type="auto"/>
            <w:vMerge/>
            <w:tcBorders>
              <w:top w:val="single" w:sz="4" w:space="0" w:color="auto"/>
              <w:left w:val="single" w:sz="4" w:space="0" w:color="auto"/>
              <w:bottom w:val="single" w:sz="4" w:space="0" w:color="auto"/>
              <w:right w:val="single" w:sz="4" w:space="0" w:color="auto"/>
            </w:tcBorders>
            <w:vAlign w:val="center"/>
            <w:hideMark/>
          </w:tcPr>
          <w:p w:rsidR="00AC0A54" w:rsidRDefault="00AC0A54">
            <w:pPr>
              <w:bidi w:val="0"/>
              <w:rPr>
                <w:rFonts w:cs="David"/>
              </w:rPr>
            </w:pPr>
          </w:p>
        </w:tc>
        <w:tc>
          <w:tcPr>
            <w:tcW w:w="1134" w:type="dxa"/>
            <w:tcBorders>
              <w:top w:val="single" w:sz="4" w:space="0" w:color="auto"/>
              <w:left w:val="single" w:sz="4" w:space="0" w:color="auto"/>
              <w:bottom w:val="single" w:sz="4" w:space="0" w:color="auto"/>
              <w:right w:val="single" w:sz="4" w:space="0" w:color="auto"/>
            </w:tcBorders>
            <w:hideMark/>
          </w:tcPr>
          <w:p w:rsidR="00AC0A54" w:rsidRDefault="00AC0A54">
            <w:pPr>
              <w:bidi w:val="0"/>
              <w:spacing w:line="360" w:lineRule="auto"/>
              <w:jc w:val="right"/>
              <w:rPr>
                <w:rFonts w:cs="David"/>
              </w:rPr>
            </w:pPr>
            <w:r>
              <w:rPr>
                <w:rFonts w:cs="David"/>
              </w:rPr>
              <w:t>ii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r w:rsidR="00AC0A54" w:rsidTr="00AA5843">
        <w:tc>
          <w:tcPr>
            <w:tcW w:w="851" w:type="dxa"/>
            <w:vMerge w:val="restart"/>
            <w:tcBorders>
              <w:top w:val="single" w:sz="4" w:space="0" w:color="auto"/>
              <w:left w:val="single" w:sz="4" w:space="0" w:color="auto"/>
              <w:bottom w:val="single" w:sz="4" w:space="0" w:color="auto"/>
              <w:right w:val="single" w:sz="4" w:space="0" w:color="auto"/>
            </w:tcBorders>
            <w:hideMark/>
          </w:tcPr>
          <w:p w:rsidR="00AC0A54" w:rsidRDefault="00AC0A54">
            <w:pPr>
              <w:spacing w:line="360" w:lineRule="auto"/>
              <w:rPr>
                <w:rFonts w:cs="David"/>
              </w:rPr>
            </w:pPr>
            <w:r>
              <w:rPr>
                <w:rFonts w:cs="David" w:hint="cs"/>
                <w:rtl/>
              </w:rPr>
              <w:t>ד</w:t>
            </w:r>
          </w:p>
        </w:tc>
        <w:tc>
          <w:tcPr>
            <w:tcW w:w="1134" w:type="dxa"/>
            <w:tcBorders>
              <w:top w:val="single" w:sz="4" w:space="0" w:color="auto"/>
              <w:left w:val="single" w:sz="4" w:space="0" w:color="auto"/>
              <w:bottom w:val="single" w:sz="4" w:space="0" w:color="auto"/>
              <w:right w:val="single" w:sz="4" w:space="0" w:color="auto"/>
            </w:tcBorders>
            <w:hideMark/>
          </w:tcPr>
          <w:p w:rsidR="00AC0A54" w:rsidRDefault="00AC0A54">
            <w:pPr>
              <w:bidi w:val="0"/>
              <w:spacing w:line="360" w:lineRule="auto"/>
              <w:jc w:val="right"/>
              <w:rPr>
                <w:rFonts w:cs="David"/>
              </w:rPr>
            </w:pPr>
            <w:r>
              <w:rPr>
                <w:rFonts w:cs="David"/>
              </w:rPr>
              <w:t>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r w:rsidR="00AC0A54" w:rsidTr="00AA5843">
        <w:tc>
          <w:tcPr>
            <w:tcW w:w="0" w:type="auto"/>
            <w:vMerge/>
            <w:tcBorders>
              <w:top w:val="single" w:sz="4" w:space="0" w:color="auto"/>
              <w:left w:val="single" w:sz="4" w:space="0" w:color="auto"/>
              <w:bottom w:val="single" w:sz="4" w:space="0" w:color="auto"/>
              <w:right w:val="single" w:sz="4" w:space="0" w:color="auto"/>
            </w:tcBorders>
            <w:vAlign w:val="center"/>
            <w:hideMark/>
          </w:tcPr>
          <w:p w:rsidR="00AC0A54" w:rsidRDefault="00AC0A54">
            <w:pPr>
              <w:bidi w:val="0"/>
              <w:rPr>
                <w:rFonts w:cs="David"/>
              </w:rPr>
            </w:pPr>
          </w:p>
        </w:tc>
        <w:tc>
          <w:tcPr>
            <w:tcW w:w="1134" w:type="dxa"/>
            <w:tcBorders>
              <w:top w:val="single" w:sz="4" w:space="0" w:color="auto"/>
              <w:left w:val="single" w:sz="4" w:space="0" w:color="auto"/>
              <w:bottom w:val="single" w:sz="4" w:space="0" w:color="auto"/>
              <w:right w:val="single" w:sz="4" w:space="0" w:color="auto"/>
            </w:tcBorders>
            <w:hideMark/>
          </w:tcPr>
          <w:p w:rsidR="00AC0A54" w:rsidRDefault="00AC0A54">
            <w:pPr>
              <w:bidi w:val="0"/>
              <w:spacing w:line="360" w:lineRule="auto"/>
              <w:jc w:val="right"/>
              <w:rPr>
                <w:rFonts w:cs="David"/>
              </w:rPr>
            </w:pPr>
            <w:r>
              <w:rPr>
                <w:rFonts w:cs="David"/>
              </w:rPr>
              <w:t>ii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bl>
    <w:p w:rsidR="00A776B1" w:rsidRDefault="00A776B1" w:rsidP="0080419D">
      <w:pPr>
        <w:spacing w:line="360" w:lineRule="auto"/>
        <w:rPr>
          <w:rFonts w:cs="David"/>
          <w:b/>
          <w:bCs/>
          <w:color w:val="FF0000"/>
          <w:sz w:val="28"/>
          <w:szCs w:val="28"/>
          <w:rtl/>
          <w:lang w:eastAsia="en-US"/>
        </w:rPr>
      </w:pP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t>פתיח לשאלה</w:t>
      </w:r>
    </w:p>
    <w:p w:rsidR="00F318CA" w:rsidRDefault="00F318CA">
      <w:pPr>
        <w:spacing w:line="360" w:lineRule="auto"/>
        <w:ind w:left="-100"/>
        <w:rPr>
          <w:rFonts w:cs="David"/>
          <w:rtl/>
          <w:lang w:eastAsia="en-US"/>
        </w:rPr>
      </w:pPr>
      <w:r>
        <w:rPr>
          <w:rFonts w:cs="David" w:hint="cs"/>
          <w:rtl/>
          <w:lang w:eastAsia="en-US"/>
        </w:rPr>
        <w:t>השאלה עוסקת ביסוד מימן ובאחדים משימושיו.</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א</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79</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ליסוד מימן שלושה איזוטופים טבעיים ולהם שמות שונים: מימן, </w:t>
      </w:r>
      <w:r>
        <w:rPr>
          <w:rFonts w:cs="David" w:hint="cs"/>
          <w:lang w:eastAsia="en-US"/>
        </w:rPr>
        <w:t>H</w:t>
      </w:r>
      <w:r>
        <w:rPr>
          <w:rFonts w:cs="David" w:hint="cs"/>
          <w:rtl/>
          <w:lang w:eastAsia="en-US"/>
        </w:rPr>
        <w:t xml:space="preserve"> , דאוטריום, </w:t>
      </w:r>
      <w:r>
        <w:rPr>
          <w:rFonts w:cs="David" w:hint="cs"/>
          <w:lang w:eastAsia="en-US"/>
        </w:rPr>
        <w:t>D</w:t>
      </w:r>
      <w:r>
        <w:rPr>
          <w:rFonts w:cs="David" w:hint="cs"/>
          <w:rtl/>
          <w:lang w:eastAsia="en-US"/>
        </w:rPr>
        <w:t xml:space="preserve"> , וטריטיום, </w:t>
      </w:r>
      <w:r>
        <w:rPr>
          <w:rFonts w:cs="David" w:hint="cs"/>
          <w:lang w:eastAsia="en-US"/>
        </w:rPr>
        <w:t>T</w:t>
      </w:r>
      <w:r>
        <w:rPr>
          <w:rFonts w:cs="David" w:hint="cs"/>
          <w:rtl/>
          <w:lang w:eastAsia="en-US"/>
        </w:rPr>
        <w:t xml:space="preserve"> . הסימול של אטום מימן הוא </w:t>
      </w:r>
      <w:r w:rsidR="0080419D" w:rsidRPr="001D5A81">
        <w:rPr>
          <w:position w:val="-12"/>
        </w:rPr>
        <w:object w:dxaOrig="360" w:dyaOrig="440">
          <v:shape id="_x0000_i2629" type="#_x0000_t75" alt="_{1}^{1}H" style="width:18pt;height:21.75pt;mso-position-horizontal:absolute" o:ole="">
            <v:imagedata r:id="rId120" o:title=""/>
          </v:shape>
          <o:OLEObject Type="Embed" ProgID="Equation.DSMT4" ShapeID="_x0000_i2629" DrawAspect="Content" ObjectID="_1587288743" r:id="rId121"/>
        </w:object>
      </w:r>
      <w:r>
        <w:rPr>
          <w:rFonts w:cs="David" w:hint="cs"/>
          <w:rtl/>
          <w:lang w:eastAsia="en-US"/>
        </w:rPr>
        <w:t>.</w:t>
      </w:r>
    </w:p>
    <w:p w:rsidR="00F318CA" w:rsidRDefault="00F318CA" w:rsidP="00AA5843">
      <w:pPr>
        <w:spacing w:line="360" w:lineRule="auto"/>
        <w:ind w:left="-100"/>
        <w:rPr>
          <w:rFonts w:cs="David"/>
          <w:rtl/>
          <w:lang w:eastAsia="en-US"/>
        </w:rPr>
      </w:pPr>
      <w:r>
        <w:rPr>
          <w:rFonts w:cs="David" w:hint="cs"/>
          <w:rtl/>
          <w:lang w:eastAsia="en-US"/>
        </w:rPr>
        <w:t xml:space="preserve">אטום </w:t>
      </w:r>
      <w:r>
        <w:rPr>
          <w:rFonts w:cs="David" w:hint="cs"/>
          <w:lang w:eastAsia="en-US"/>
        </w:rPr>
        <w:t>D</w:t>
      </w:r>
      <w:r>
        <w:rPr>
          <w:rFonts w:cs="David" w:hint="cs"/>
          <w:rtl/>
          <w:lang w:eastAsia="en-US"/>
        </w:rPr>
        <w:t xml:space="preserve"> כבד פי </w:t>
      </w:r>
      <w:r>
        <w:rPr>
          <w:rFonts w:cs="David"/>
          <w:lang w:eastAsia="en-US"/>
        </w:rPr>
        <w:t>2</w:t>
      </w:r>
      <w:r>
        <w:rPr>
          <w:rFonts w:cs="David" w:hint="cs"/>
          <w:rtl/>
          <w:lang w:eastAsia="en-US"/>
        </w:rPr>
        <w:t xml:space="preserve"> מאטום </w:t>
      </w:r>
      <w:r>
        <w:rPr>
          <w:rFonts w:cs="David" w:hint="cs"/>
          <w:lang w:eastAsia="en-US"/>
        </w:rPr>
        <w:t>H</w:t>
      </w:r>
      <w:r>
        <w:rPr>
          <w:rFonts w:cs="David" w:hint="cs"/>
          <w:rtl/>
          <w:lang w:eastAsia="en-US"/>
        </w:rPr>
        <w:t xml:space="preserve"> , ואילו אטום </w:t>
      </w:r>
      <w:r>
        <w:rPr>
          <w:rFonts w:cs="David" w:hint="cs"/>
          <w:lang w:eastAsia="en-US"/>
        </w:rPr>
        <w:t>T</w:t>
      </w:r>
      <w:r>
        <w:rPr>
          <w:rFonts w:cs="David" w:hint="cs"/>
          <w:rtl/>
          <w:lang w:eastAsia="en-US"/>
        </w:rPr>
        <w:t xml:space="preserve"> כבד פי </w:t>
      </w:r>
      <w:r>
        <w:rPr>
          <w:rFonts w:cs="David"/>
          <w:lang w:eastAsia="en-US"/>
        </w:rPr>
        <w:t>3</w:t>
      </w:r>
      <w:r>
        <w:rPr>
          <w:rFonts w:cs="David" w:hint="cs"/>
          <w:rtl/>
          <w:lang w:eastAsia="en-US"/>
        </w:rPr>
        <w:t xml:space="preserve"> מאטום </w:t>
      </w:r>
      <w:r>
        <w:rPr>
          <w:rFonts w:cs="David" w:hint="cs"/>
          <w:lang w:eastAsia="en-US"/>
        </w:rPr>
        <w:t>H</w:t>
      </w:r>
      <w:r>
        <w:rPr>
          <w:rFonts w:cs="David" w:hint="cs"/>
          <w:rtl/>
          <w:lang w:eastAsia="en-US"/>
        </w:rPr>
        <w:t xml:space="preserve"> .</w:t>
      </w:r>
    </w:p>
    <w:p w:rsidR="001A6AC1" w:rsidRPr="00AA5843" w:rsidRDefault="00AA5843" w:rsidP="00AA5843">
      <w:pPr>
        <w:spacing w:line="360" w:lineRule="auto"/>
        <w:ind w:left="-100"/>
        <w:jc w:val="center"/>
        <w:rPr>
          <w:rFonts w:cs="David"/>
          <w:rtl/>
          <w:lang w:eastAsia="en-US"/>
        </w:rPr>
      </w:pPr>
      <w:r>
        <w:rPr>
          <w:noProof/>
          <w:lang w:eastAsia="en-US"/>
        </w:rPr>
        <w:drawing>
          <wp:inline distT="0" distB="0" distL="0" distR="0" wp14:anchorId="53FB4921" wp14:editId="1D4B5424">
            <wp:extent cx="2143125" cy="2019300"/>
            <wp:effectExtent l="0" t="0" r="9525" b="0"/>
            <wp:docPr id="19361" name="Picture 19361" title="גרף הצ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2"/>
                    <a:stretch>
                      <a:fillRect/>
                    </a:stretch>
                  </pic:blipFill>
                  <pic:spPr>
                    <a:xfrm>
                      <a:off x="0" y="0"/>
                      <a:ext cx="2143125" cy="2019300"/>
                    </a:xfrm>
                    <a:prstGeom prst="rect">
                      <a:avLst/>
                    </a:prstGeom>
                  </pic:spPr>
                </pic:pic>
              </a:graphicData>
            </a:graphic>
          </wp:inline>
        </w:drawing>
      </w: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86</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רשום את הסימול של אטום </w:t>
      </w:r>
      <w:r>
        <w:rPr>
          <w:rFonts w:cs="David" w:hint="cs"/>
          <w:lang w:eastAsia="en-US"/>
        </w:rPr>
        <w:t>D</w:t>
      </w:r>
      <w:r>
        <w:rPr>
          <w:rFonts w:cs="David" w:hint="cs"/>
          <w:rtl/>
          <w:lang w:eastAsia="en-US"/>
        </w:rPr>
        <w:t xml:space="preserve"> ושל אטום </w:t>
      </w:r>
      <w:r>
        <w:rPr>
          <w:rFonts w:cs="David" w:hint="cs"/>
          <w:lang w:eastAsia="en-US"/>
        </w:rPr>
        <w:t>T</w:t>
      </w:r>
      <w:r>
        <w:rPr>
          <w:rFonts w:cs="David" w:hint="cs"/>
          <w:rtl/>
          <w:lang w:eastAsia="en-US"/>
        </w:rPr>
        <w:t xml:space="preserve"> .</w:t>
      </w:r>
    </w:p>
    <w:p w:rsidR="00F318CA" w:rsidRDefault="00F318CA">
      <w:pPr>
        <w:spacing w:line="360" w:lineRule="auto"/>
        <w:ind w:left="-100"/>
        <w:rPr>
          <w:rFonts w:cs="David"/>
          <w:sz w:val="16"/>
          <w:szCs w:val="16"/>
          <w:rtl/>
          <w:lang w:eastAsia="en-US"/>
        </w:rPr>
      </w:pPr>
    </w:p>
    <w:p w:rsidR="00F318CA" w:rsidRDefault="00F318CA" w:rsidP="0080419D">
      <w:pPr>
        <w:spacing w:line="360" w:lineRule="auto"/>
        <w:ind w:left="-100"/>
        <w:rPr>
          <w:rtl/>
        </w:rPr>
      </w:pPr>
      <w:r>
        <w:rPr>
          <w:rFonts w:cs="David" w:hint="cs"/>
          <w:b/>
          <w:bCs/>
          <w:color w:val="0000FF"/>
          <w:sz w:val="28"/>
          <w:szCs w:val="28"/>
          <w:rtl/>
          <w:lang w:eastAsia="en-US"/>
        </w:rPr>
        <w:t>התשובה:</w:t>
      </w:r>
      <w:r w:rsidR="0080419D" w:rsidRPr="0080419D">
        <w:rPr>
          <w:rtl/>
        </w:rPr>
        <w:t xml:space="preserve"> </w:t>
      </w:r>
    </w:p>
    <w:p w:rsidR="0080419D" w:rsidRPr="0080419D" w:rsidRDefault="0080419D" w:rsidP="0080419D">
      <w:pPr>
        <w:spacing w:line="360" w:lineRule="auto"/>
        <w:ind w:left="-100"/>
        <w:rPr>
          <w:rFonts w:cs="David"/>
          <w:rtl/>
          <w:lang w:eastAsia="en-US"/>
        </w:rPr>
      </w:pPr>
      <w:r w:rsidRPr="0080419D">
        <w:rPr>
          <w:rFonts w:cs="David" w:hint="cs"/>
          <w:rtl/>
          <w:lang w:eastAsia="en-US"/>
        </w:rPr>
        <w:t>דאוטריום:</w:t>
      </w:r>
      <w:r w:rsidRPr="0080419D">
        <w:rPr>
          <w:rFonts w:cs="David"/>
          <w:rtl/>
          <w:lang w:eastAsia="en-US"/>
        </w:rPr>
        <w:t xml:space="preserve"> </w:t>
      </w:r>
      <w:r w:rsidR="002A4313" w:rsidRPr="002A4313">
        <w:rPr>
          <w:rFonts w:cs="David"/>
          <w:position w:val="-12"/>
          <w:lang w:eastAsia="en-US"/>
        </w:rPr>
        <w:object w:dxaOrig="400" w:dyaOrig="440">
          <v:shape id="_x0000_i2861" type="#_x0000_t75" alt="_{1}^{2}H" style="width:20.25pt;height:21.75pt" o:ole="">
            <v:imagedata r:id="rId123" o:title=""/>
          </v:shape>
          <o:OLEObject Type="Embed" ProgID="Equation.DSMT4" ShapeID="_x0000_i2861" DrawAspect="Content" ObjectID="_1587288744" r:id="rId124"/>
        </w:object>
      </w:r>
      <w:r w:rsidRPr="0080419D">
        <w:rPr>
          <w:rFonts w:cs="David" w:hint="cs"/>
          <w:rtl/>
          <w:lang w:eastAsia="en-US"/>
        </w:rPr>
        <w:t>(או:</w:t>
      </w:r>
      <w:r w:rsidR="002A4313" w:rsidRPr="002A4313">
        <w:rPr>
          <w:rFonts w:cs="David"/>
          <w:position w:val="-12"/>
          <w:lang w:eastAsia="en-US"/>
        </w:rPr>
        <w:object w:dxaOrig="400" w:dyaOrig="440">
          <v:shape id="_x0000_i2863" type="#_x0000_t75" alt="_{1}^{2}D" style="width:20.25pt;height:21.75pt" o:ole="">
            <v:imagedata r:id="rId125" o:title=""/>
          </v:shape>
          <o:OLEObject Type="Embed" ProgID="Equation.DSMT4" ShapeID="_x0000_i2863" DrawAspect="Content" ObjectID="_1587288745" r:id="rId126"/>
        </w:object>
      </w:r>
      <w:r w:rsidRPr="0080419D">
        <w:rPr>
          <w:rFonts w:cs="David" w:hint="cs"/>
          <w:rtl/>
          <w:lang w:eastAsia="en-US"/>
        </w:rPr>
        <w:t>)</w:t>
      </w:r>
    </w:p>
    <w:p w:rsidR="00F318CA" w:rsidRDefault="0080419D" w:rsidP="0080419D">
      <w:pPr>
        <w:spacing w:line="360" w:lineRule="auto"/>
        <w:ind w:left="-100"/>
        <w:rPr>
          <w:rFonts w:cs="David"/>
          <w:rtl/>
          <w:lang w:eastAsia="en-US"/>
        </w:rPr>
      </w:pPr>
      <w:r w:rsidRPr="0080419D">
        <w:rPr>
          <w:rFonts w:cs="David" w:hint="cs"/>
          <w:rtl/>
          <w:lang w:eastAsia="en-US"/>
        </w:rPr>
        <w:t>טריטיום:</w:t>
      </w:r>
      <w:r w:rsidRPr="0080419D">
        <w:rPr>
          <w:rFonts w:cs="David"/>
          <w:rtl/>
          <w:lang w:eastAsia="en-US"/>
        </w:rPr>
        <w:t xml:space="preserve"> </w:t>
      </w:r>
      <w:r w:rsidR="002A4313" w:rsidRPr="002A4313">
        <w:rPr>
          <w:rFonts w:cs="David"/>
          <w:position w:val="-12"/>
          <w:lang w:eastAsia="en-US"/>
        </w:rPr>
        <w:object w:dxaOrig="380" w:dyaOrig="440">
          <v:shape id="_x0000_i2865" type="#_x0000_t75" alt="_{1}^{3}H" style="width:18.75pt;height:21.75pt" o:ole="">
            <v:imagedata r:id="rId127" o:title=""/>
          </v:shape>
          <o:OLEObject Type="Embed" ProgID="Equation.DSMT4" ShapeID="_x0000_i2865" DrawAspect="Content" ObjectID="_1587288746" r:id="rId128"/>
        </w:object>
      </w:r>
      <w:r w:rsidRPr="0080419D">
        <w:rPr>
          <w:rFonts w:cs="David" w:hint="cs"/>
          <w:rtl/>
          <w:lang w:eastAsia="en-US"/>
        </w:rPr>
        <w:t xml:space="preserve">(או: </w:t>
      </w:r>
      <w:r w:rsidR="002A4313" w:rsidRPr="002A4313">
        <w:rPr>
          <w:rFonts w:cs="David"/>
          <w:position w:val="-12"/>
          <w:lang w:eastAsia="en-US"/>
        </w:rPr>
        <w:object w:dxaOrig="360" w:dyaOrig="440">
          <v:shape id="_x0000_i2867" type="#_x0000_t75" alt="_{1}^{3}T" style="width:18pt;height:21.75pt" o:ole="">
            <v:imagedata r:id="rId129" o:title=""/>
          </v:shape>
          <o:OLEObject Type="Embed" ProgID="Equation.DSMT4" ShapeID="_x0000_i2867" DrawAspect="Content" ObjectID="_1587288747" r:id="rId130"/>
        </w:object>
      </w:r>
      <w:r w:rsidRPr="0080419D">
        <w:rPr>
          <w:rFonts w:cs="David" w:hint="cs"/>
          <w:rtl/>
          <w:lang w:eastAsia="en-US"/>
        </w:rPr>
        <w:t>)</w:t>
      </w:r>
    </w:p>
    <w:p w:rsidR="00F318CA" w:rsidRPr="00AA5843" w:rsidRDefault="00F318CA" w:rsidP="00AA5843">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הבנה</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lastRenderedPageBreak/>
        <w:t>ניתוח טעויות אופייניות</w:t>
      </w:r>
    </w:p>
    <w:p w:rsidR="00F318CA" w:rsidRDefault="00F318CA">
      <w:pPr>
        <w:spacing w:line="360" w:lineRule="auto"/>
        <w:ind w:left="-100"/>
        <w:rPr>
          <w:rFonts w:cs="David"/>
          <w:rtl/>
          <w:lang w:eastAsia="en-US"/>
        </w:rPr>
      </w:pPr>
      <w:r>
        <w:rPr>
          <w:rFonts w:cs="David" w:hint="cs"/>
          <w:rtl/>
          <w:lang w:eastAsia="en-US"/>
        </w:rPr>
        <w:t xml:space="preserve">הציון גבוה. רוב התלמידים הצליחו לרשום נכון את הסימולים של אטום </w:t>
      </w:r>
      <w:r>
        <w:rPr>
          <w:rFonts w:cs="David" w:hint="cs"/>
          <w:lang w:eastAsia="en-US"/>
        </w:rPr>
        <w:t>D</w:t>
      </w:r>
      <w:r>
        <w:rPr>
          <w:rFonts w:cs="David" w:hint="cs"/>
          <w:rtl/>
          <w:lang w:eastAsia="en-US"/>
        </w:rPr>
        <w:t xml:space="preserve"> ושל אטום </w:t>
      </w:r>
      <w:r>
        <w:rPr>
          <w:rFonts w:cs="David" w:hint="cs"/>
          <w:lang w:eastAsia="en-US"/>
        </w:rPr>
        <w:t>T</w:t>
      </w:r>
      <w:r>
        <w:rPr>
          <w:rFonts w:cs="David" w:hint="cs"/>
          <w:rtl/>
          <w:lang w:eastAsia="en-US"/>
        </w:rPr>
        <w:t xml:space="preserve"> על סמך המידע הנתון בשאלה. הופיעו טעויות מעטות:</w:t>
      </w:r>
    </w:p>
    <w:p w:rsidR="00F318CA" w:rsidRDefault="00F318CA" w:rsidP="00F6448E">
      <w:pPr>
        <w:numPr>
          <w:ilvl w:val="0"/>
          <w:numId w:val="11"/>
        </w:numPr>
        <w:spacing w:line="360" w:lineRule="auto"/>
        <w:ind w:left="425" w:right="-709" w:hanging="567"/>
        <w:rPr>
          <w:rFonts w:cs="David"/>
        </w:rPr>
      </w:pPr>
      <w:r>
        <w:rPr>
          <w:rFonts w:cs="David" w:hint="cs"/>
          <w:rtl/>
        </w:rPr>
        <w:t xml:space="preserve">רישום מספר אטומי ומספר מסה בצד </w:t>
      </w:r>
      <w:r w:rsidR="00F6448E">
        <w:rPr>
          <w:rFonts w:cs="David" w:hint="cs"/>
          <w:rtl/>
        </w:rPr>
        <w:t>הלא נכון</w:t>
      </w:r>
      <w:r>
        <w:rPr>
          <w:rFonts w:cs="David" w:hint="cs"/>
          <w:rtl/>
        </w:rPr>
        <w:t>:</w:t>
      </w:r>
    </w:p>
    <w:p w:rsidR="0040269A" w:rsidRPr="0040269A" w:rsidRDefault="0040269A" w:rsidP="005D3FCD">
      <w:pPr>
        <w:numPr>
          <w:ilvl w:val="1"/>
          <w:numId w:val="11"/>
        </w:numPr>
        <w:spacing w:line="360" w:lineRule="auto"/>
        <w:rPr>
          <w:rFonts w:cs="David"/>
          <w:color w:val="800000"/>
          <w:lang w:eastAsia="en-US"/>
        </w:rPr>
      </w:pPr>
      <w:r w:rsidRPr="0040269A">
        <w:rPr>
          <w:rFonts w:cs="David" w:hint="cs"/>
          <w:color w:val="800000"/>
          <w:rtl/>
          <w:lang w:eastAsia="en-US"/>
        </w:rPr>
        <w:t xml:space="preserve">דאוטריום:  </w:t>
      </w:r>
      <w:r w:rsidR="0039694E" w:rsidRPr="0039694E">
        <w:rPr>
          <w:rFonts w:cs="David"/>
          <w:color w:val="800000"/>
          <w:position w:val="-12"/>
          <w:lang w:eastAsia="en-US"/>
        </w:rPr>
        <w:object w:dxaOrig="400" w:dyaOrig="440">
          <v:shape id="_x0000_i2846" type="#_x0000_t75" alt="H_{1}^{2}" style="width:20.25pt;height:21.75pt" o:ole="">
            <v:imagedata r:id="rId131" o:title=""/>
          </v:shape>
          <o:OLEObject Type="Embed" ProgID="Equation.DSMT4" ShapeID="_x0000_i2846" DrawAspect="Content" ObjectID="_1587288748" r:id="rId132"/>
        </w:object>
      </w:r>
      <w:r w:rsidR="005D3FCD">
        <w:rPr>
          <w:rFonts w:cs="David" w:hint="cs"/>
          <w:color w:val="800000"/>
          <w:rtl/>
          <w:lang w:eastAsia="en-US"/>
        </w:rPr>
        <w:t xml:space="preserve"> </w:t>
      </w:r>
      <w:r w:rsidRPr="0040269A">
        <w:rPr>
          <w:rFonts w:cs="David" w:hint="cs"/>
          <w:color w:val="800000"/>
          <w:rtl/>
          <w:lang w:eastAsia="en-US"/>
        </w:rPr>
        <w:t>(או</w:t>
      </w:r>
      <w:r w:rsidR="005D3FCD">
        <w:rPr>
          <w:rFonts w:cs="David" w:hint="cs"/>
          <w:color w:val="800000"/>
          <w:rtl/>
          <w:lang w:eastAsia="en-US"/>
        </w:rPr>
        <w:t>:</w:t>
      </w:r>
      <w:r w:rsidR="0039694E">
        <w:rPr>
          <w:rFonts w:cs="David" w:hint="cs"/>
          <w:color w:val="800000"/>
          <w:rtl/>
          <w:lang w:eastAsia="en-US"/>
        </w:rPr>
        <w:t xml:space="preserve"> </w:t>
      </w:r>
      <w:r w:rsidR="0039694E" w:rsidRPr="0039694E">
        <w:rPr>
          <w:rFonts w:cs="David"/>
          <w:color w:val="800000"/>
          <w:position w:val="-12"/>
          <w:lang w:eastAsia="en-US"/>
        </w:rPr>
        <w:object w:dxaOrig="400" w:dyaOrig="440">
          <v:shape id="_x0000_i2852" type="#_x0000_t75" alt="D_{1}^{2}" style="width:20.25pt;height:21.75pt" o:ole="">
            <v:imagedata r:id="rId133" o:title=""/>
          </v:shape>
          <o:OLEObject Type="Embed" ProgID="Equation.DSMT4" ShapeID="_x0000_i2852" DrawAspect="Content" ObjectID="_1587288749" r:id="rId134"/>
        </w:object>
      </w:r>
      <w:r w:rsidR="005D3FCD">
        <w:rPr>
          <w:rFonts w:cs="David" w:hint="cs"/>
          <w:color w:val="800000"/>
          <w:rtl/>
          <w:lang w:eastAsia="en-US"/>
        </w:rPr>
        <w:t>)</w:t>
      </w:r>
    </w:p>
    <w:p w:rsidR="0040269A" w:rsidRPr="0040269A" w:rsidRDefault="002A4313" w:rsidP="0040269A">
      <w:pPr>
        <w:numPr>
          <w:ilvl w:val="1"/>
          <w:numId w:val="11"/>
        </w:numPr>
        <w:spacing w:line="360" w:lineRule="auto"/>
        <w:rPr>
          <w:rFonts w:cs="David"/>
          <w:color w:val="800000"/>
          <w:rtl/>
          <w:lang w:eastAsia="en-US"/>
        </w:rPr>
      </w:pPr>
      <w:r>
        <w:rPr>
          <w:rFonts w:cs="David" w:hint="cs"/>
          <w:color w:val="800000"/>
          <w:rtl/>
          <w:lang w:eastAsia="en-US"/>
        </w:rPr>
        <w:t>טריטיום</w:t>
      </w:r>
      <w:r w:rsidR="0040269A" w:rsidRPr="0040269A">
        <w:rPr>
          <w:rFonts w:cs="David" w:hint="cs"/>
          <w:color w:val="800000"/>
          <w:rtl/>
          <w:lang w:eastAsia="en-US"/>
        </w:rPr>
        <w:t xml:space="preserve">: </w:t>
      </w:r>
      <w:r w:rsidRPr="002A4313">
        <w:rPr>
          <w:rFonts w:cs="David"/>
          <w:color w:val="800000"/>
          <w:position w:val="-12"/>
          <w:lang w:eastAsia="en-US"/>
        </w:rPr>
        <w:object w:dxaOrig="380" w:dyaOrig="440">
          <v:shape id="_x0000_i2855" type="#_x0000_t75" alt="H_{1}^{3}" style="width:18.75pt;height:21.75pt" o:ole="">
            <v:imagedata r:id="rId135" o:title=""/>
          </v:shape>
          <o:OLEObject Type="Embed" ProgID="Equation.DSMT4" ShapeID="_x0000_i2855" DrawAspect="Content" ObjectID="_1587288750" r:id="rId136"/>
        </w:object>
      </w:r>
      <w:r>
        <w:rPr>
          <w:rFonts w:cs="David" w:hint="cs"/>
          <w:color w:val="800000"/>
          <w:rtl/>
          <w:lang w:eastAsia="en-US"/>
        </w:rPr>
        <w:t xml:space="preserve"> </w:t>
      </w:r>
      <w:r w:rsidR="0040269A" w:rsidRPr="0040269A">
        <w:rPr>
          <w:rFonts w:cs="David" w:hint="cs"/>
          <w:color w:val="800000"/>
          <w:rtl/>
          <w:lang w:eastAsia="en-US"/>
        </w:rPr>
        <w:t xml:space="preserve">(או: </w:t>
      </w:r>
      <w:r w:rsidRPr="002A4313">
        <w:rPr>
          <w:rFonts w:cs="David"/>
          <w:color w:val="800000"/>
          <w:position w:val="-12"/>
          <w:lang w:eastAsia="en-US"/>
        </w:rPr>
        <w:object w:dxaOrig="360" w:dyaOrig="440">
          <v:shape id="_x0000_i2857" type="#_x0000_t75" alt="T_{1}^{3}" style="width:18pt;height:21.75pt" o:ole="">
            <v:imagedata r:id="rId137" o:title=""/>
          </v:shape>
          <o:OLEObject Type="Embed" ProgID="Equation.DSMT4" ShapeID="_x0000_i2857" DrawAspect="Content" ObjectID="_1587288751" r:id="rId138"/>
        </w:object>
      </w:r>
      <w:r w:rsidR="0040269A" w:rsidRPr="0040269A">
        <w:rPr>
          <w:rFonts w:cs="David" w:hint="cs"/>
          <w:color w:val="800000"/>
          <w:rtl/>
          <w:lang w:eastAsia="en-US"/>
        </w:rPr>
        <w:t>)</w:t>
      </w:r>
    </w:p>
    <w:p w:rsidR="00F318CA" w:rsidRDefault="00F318CA" w:rsidP="0040269A">
      <w:pPr>
        <w:numPr>
          <w:ilvl w:val="0"/>
          <w:numId w:val="11"/>
        </w:numPr>
        <w:spacing w:line="360" w:lineRule="auto"/>
        <w:ind w:left="425" w:right="-709" w:hanging="567"/>
        <w:rPr>
          <w:rFonts w:cs="David"/>
        </w:rPr>
      </w:pPr>
      <w:r>
        <w:rPr>
          <w:rFonts w:cs="David" w:hint="cs"/>
          <w:rtl/>
        </w:rPr>
        <w:t>בלבול בין מיקום בנוסחה של מספר אטומי לבין מיקום</w:t>
      </w:r>
      <w:bookmarkStart w:id="5" w:name="_GoBack"/>
      <w:bookmarkEnd w:id="5"/>
      <w:r>
        <w:rPr>
          <w:rFonts w:cs="David" w:hint="cs"/>
          <w:rtl/>
        </w:rPr>
        <w:t xml:space="preserve"> בנוסחה של מספר מסה:</w:t>
      </w:r>
    </w:p>
    <w:p w:rsidR="0040269A" w:rsidRPr="0040269A" w:rsidRDefault="0040269A" w:rsidP="0040269A">
      <w:pPr>
        <w:numPr>
          <w:ilvl w:val="1"/>
          <w:numId w:val="11"/>
        </w:numPr>
        <w:spacing w:line="360" w:lineRule="auto"/>
        <w:rPr>
          <w:rFonts w:cs="David"/>
          <w:color w:val="800000"/>
          <w:lang w:eastAsia="en-US"/>
        </w:rPr>
      </w:pPr>
      <w:r w:rsidRPr="0040269A">
        <w:rPr>
          <w:rFonts w:cs="David" w:hint="cs"/>
          <w:color w:val="800000"/>
          <w:rtl/>
          <w:lang w:eastAsia="en-US"/>
        </w:rPr>
        <w:t>דאוטריום:</w:t>
      </w:r>
      <w:r w:rsidRPr="0040269A">
        <w:rPr>
          <w:rFonts w:cs="David"/>
          <w:color w:val="800000"/>
          <w:rtl/>
          <w:lang w:eastAsia="en-US"/>
        </w:rPr>
        <w:t xml:space="preserve"> </w:t>
      </w:r>
      <w:r w:rsidR="002A4313" w:rsidRPr="002A4313">
        <w:rPr>
          <w:rFonts w:cs="David"/>
          <w:color w:val="800000"/>
          <w:position w:val="-12"/>
          <w:lang w:eastAsia="en-US"/>
        </w:rPr>
        <w:object w:dxaOrig="400" w:dyaOrig="440">
          <v:shape id="_x0000_i2869" type="#_x0000_t75" alt="_{1}^{2}H" style="width:20.25pt;height:21.75pt" o:ole="">
            <v:imagedata r:id="rId139" o:title=""/>
          </v:shape>
          <o:OLEObject Type="Embed" ProgID="Equation.DSMT4" ShapeID="_x0000_i2869" DrawAspect="Content" ObjectID="_1587288752" r:id="rId140"/>
        </w:object>
      </w:r>
      <w:r w:rsidR="005D3FCD">
        <w:rPr>
          <w:rFonts w:cs="David" w:hint="cs"/>
          <w:color w:val="800000"/>
          <w:rtl/>
          <w:lang w:eastAsia="en-US"/>
        </w:rPr>
        <w:t xml:space="preserve"> </w:t>
      </w:r>
      <w:r w:rsidRPr="0040269A">
        <w:rPr>
          <w:rFonts w:cs="David" w:hint="cs"/>
          <w:color w:val="800000"/>
          <w:rtl/>
          <w:lang w:eastAsia="en-US"/>
        </w:rPr>
        <w:t xml:space="preserve">(או: </w:t>
      </w:r>
      <w:r w:rsidR="002A4313" w:rsidRPr="002A4313">
        <w:rPr>
          <w:rFonts w:cs="David"/>
          <w:color w:val="800000"/>
          <w:position w:val="-12"/>
          <w:lang w:eastAsia="en-US"/>
        </w:rPr>
        <w:object w:dxaOrig="400" w:dyaOrig="440">
          <v:shape id="_x0000_i2871" type="#_x0000_t75" alt="_{1}^{2}D" style="width:20.25pt;height:21.75pt" o:ole="">
            <v:imagedata r:id="rId141" o:title=""/>
          </v:shape>
          <o:OLEObject Type="Embed" ProgID="Equation.DSMT4" ShapeID="_x0000_i2871" DrawAspect="Content" ObjectID="_1587288753" r:id="rId142"/>
        </w:object>
      </w:r>
      <w:r>
        <w:rPr>
          <w:rFonts w:cs="David" w:hint="cs"/>
          <w:color w:val="800000"/>
          <w:rtl/>
          <w:lang w:eastAsia="en-US"/>
        </w:rPr>
        <w:t>)</w:t>
      </w:r>
    </w:p>
    <w:p w:rsidR="00F318CA" w:rsidRPr="0040269A" w:rsidRDefault="002A4313" w:rsidP="0040269A">
      <w:pPr>
        <w:numPr>
          <w:ilvl w:val="1"/>
          <w:numId w:val="11"/>
        </w:numPr>
        <w:spacing w:line="360" w:lineRule="auto"/>
        <w:rPr>
          <w:rFonts w:cs="David"/>
          <w:color w:val="800000"/>
          <w:rtl/>
          <w:lang w:eastAsia="en-US"/>
        </w:rPr>
      </w:pPr>
      <w:r>
        <w:rPr>
          <w:rFonts w:cs="David" w:hint="cs"/>
          <w:color w:val="800000"/>
          <w:rtl/>
          <w:lang w:eastAsia="en-US"/>
        </w:rPr>
        <w:t>טריטיום</w:t>
      </w:r>
      <w:r w:rsidR="0040269A" w:rsidRPr="0040269A">
        <w:rPr>
          <w:rFonts w:cs="David" w:hint="cs"/>
          <w:color w:val="800000"/>
          <w:rtl/>
          <w:lang w:eastAsia="en-US"/>
        </w:rPr>
        <w:t xml:space="preserve">: </w:t>
      </w:r>
      <w:r w:rsidRPr="002A4313">
        <w:rPr>
          <w:rFonts w:cs="David"/>
          <w:color w:val="800000"/>
          <w:position w:val="-12"/>
          <w:lang w:eastAsia="en-US"/>
        </w:rPr>
        <w:object w:dxaOrig="380" w:dyaOrig="440">
          <v:shape id="_x0000_i2873" type="#_x0000_t75" alt="_{1}^{3}H" style="width:18.75pt;height:21.75pt" o:ole="">
            <v:imagedata r:id="rId143" o:title=""/>
          </v:shape>
          <o:OLEObject Type="Embed" ProgID="Equation.DSMT4" ShapeID="_x0000_i2873" DrawAspect="Content" ObjectID="_1587288754" r:id="rId144"/>
        </w:object>
      </w:r>
      <w:r w:rsidR="005D3FCD">
        <w:rPr>
          <w:rFonts w:cs="David" w:hint="cs"/>
          <w:color w:val="800000"/>
          <w:rtl/>
          <w:lang w:eastAsia="en-US"/>
        </w:rPr>
        <w:t xml:space="preserve"> </w:t>
      </w:r>
      <w:r w:rsidR="0040269A" w:rsidRPr="0040269A">
        <w:rPr>
          <w:rFonts w:cs="David" w:hint="cs"/>
          <w:color w:val="800000"/>
          <w:rtl/>
          <w:lang w:eastAsia="en-US"/>
        </w:rPr>
        <w:t xml:space="preserve">(או: </w:t>
      </w:r>
      <w:r w:rsidRPr="002A4313">
        <w:rPr>
          <w:rFonts w:cs="David"/>
          <w:color w:val="800000"/>
          <w:position w:val="-12"/>
          <w:lang w:eastAsia="en-US"/>
        </w:rPr>
        <w:object w:dxaOrig="320" w:dyaOrig="440">
          <v:shape id="_x0000_i2875" type="#_x0000_t75" alt="_{1}^{3}T" style="width:15.75pt;height:21.75pt" o:ole="">
            <v:imagedata r:id="rId145" o:title=""/>
          </v:shape>
          <o:OLEObject Type="Embed" ProgID="Equation.DSMT4" ShapeID="_x0000_i2875" DrawAspect="Content" ObjectID="_1587288755" r:id="rId146"/>
        </w:object>
      </w:r>
      <w:r w:rsidR="0040269A" w:rsidRPr="0040269A">
        <w:rPr>
          <w:rFonts w:cs="David" w:hint="cs"/>
          <w:color w:val="800000"/>
          <w:rtl/>
          <w:lang w:eastAsia="en-US"/>
        </w:rPr>
        <w:t>)</w:t>
      </w:r>
    </w:p>
    <w:p w:rsidR="00F318CA" w:rsidRDefault="00F318CA">
      <w:pPr>
        <w:numPr>
          <w:ilvl w:val="0"/>
          <w:numId w:val="11"/>
        </w:numPr>
        <w:spacing w:line="360" w:lineRule="auto"/>
        <w:ind w:left="425" w:right="-709" w:hanging="567"/>
        <w:rPr>
          <w:rFonts w:cs="David"/>
          <w:rtl/>
        </w:rPr>
      </w:pPr>
      <w:r>
        <w:rPr>
          <w:rFonts w:cs="David" w:hint="cs"/>
          <w:rtl/>
        </w:rPr>
        <w:t>בלבול בין מספר אטומי למספר מסה:</w:t>
      </w:r>
    </w:p>
    <w:p w:rsidR="00F318CA" w:rsidRDefault="00F318CA" w:rsidP="00D0247A">
      <w:pPr>
        <w:pStyle w:val="10"/>
        <w:numPr>
          <w:ilvl w:val="1"/>
          <w:numId w:val="10"/>
        </w:numPr>
        <w:spacing w:after="0" w:line="360" w:lineRule="auto"/>
        <w:rPr>
          <w:rFonts w:ascii="Times New Roman" w:hAnsi="Times New Roman" w:cs="David"/>
          <w:color w:val="800000"/>
          <w:sz w:val="24"/>
          <w:szCs w:val="24"/>
          <w:rtl/>
        </w:rPr>
      </w:pPr>
      <w:r>
        <w:rPr>
          <w:rFonts w:ascii="Times New Roman" w:hAnsi="Times New Roman" w:cs="David"/>
          <w:color w:val="800000"/>
          <w:sz w:val="24"/>
          <w:szCs w:val="24"/>
          <w:vertAlign w:val="subscript"/>
        </w:rPr>
        <w:t>1</w:t>
      </w:r>
      <w:r>
        <w:rPr>
          <w:rFonts w:ascii="Times New Roman" w:hAnsi="Times New Roman" w:cs="David"/>
          <w:color w:val="800000"/>
          <w:sz w:val="24"/>
          <w:szCs w:val="24"/>
        </w:rPr>
        <w:t>H</w:t>
      </w:r>
      <w:r>
        <w:rPr>
          <w:rFonts w:ascii="Times New Roman" w:hAnsi="Times New Roman" w:cs="David" w:hint="cs"/>
          <w:color w:val="800000"/>
          <w:sz w:val="24"/>
          <w:szCs w:val="24"/>
          <w:rtl/>
        </w:rPr>
        <w:t xml:space="preserve">   ,   </w:t>
      </w:r>
      <w:r>
        <w:rPr>
          <w:rFonts w:ascii="Times New Roman" w:hAnsi="Times New Roman" w:cs="David"/>
          <w:color w:val="800000"/>
          <w:sz w:val="24"/>
          <w:szCs w:val="24"/>
          <w:vertAlign w:val="subscript"/>
        </w:rPr>
        <w:t>2</w:t>
      </w:r>
      <w:r>
        <w:rPr>
          <w:rFonts w:ascii="Times New Roman" w:hAnsi="Times New Roman" w:cs="David"/>
          <w:color w:val="800000"/>
          <w:sz w:val="24"/>
          <w:szCs w:val="24"/>
        </w:rPr>
        <w:t>He</w:t>
      </w:r>
      <w:r>
        <w:rPr>
          <w:rFonts w:ascii="Times New Roman" w:hAnsi="Times New Roman" w:cs="David" w:hint="cs"/>
          <w:color w:val="800000"/>
          <w:sz w:val="24"/>
          <w:szCs w:val="24"/>
          <w:rtl/>
        </w:rPr>
        <w:t xml:space="preserve">   , </w:t>
      </w:r>
      <w:r>
        <w:rPr>
          <w:rFonts w:ascii="Times New Roman" w:hAnsi="Times New Roman" w:cs="David"/>
          <w:color w:val="800000"/>
          <w:sz w:val="24"/>
          <w:szCs w:val="24"/>
          <w:vertAlign w:val="subscript"/>
        </w:rPr>
        <w:t>3</w:t>
      </w:r>
      <w:r>
        <w:rPr>
          <w:rFonts w:ascii="Times New Roman" w:hAnsi="Times New Roman" w:cs="David"/>
          <w:color w:val="800000"/>
          <w:sz w:val="24"/>
          <w:szCs w:val="24"/>
        </w:rPr>
        <w:t>Li</w:t>
      </w:r>
    </w:p>
    <w:p w:rsidR="00F318CA" w:rsidRDefault="00F318CA" w:rsidP="0040269A">
      <w:pPr>
        <w:spacing w:line="360" w:lineRule="auto"/>
        <w:rPr>
          <w:rFonts w:cs="David"/>
          <w:rtl/>
          <w:lang w:eastAsia="en-US"/>
        </w:rPr>
      </w:pP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74</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רק </w:t>
      </w:r>
      <w:r w:rsidRPr="00AA5843">
        <w:rPr>
          <w:rFonts w:cs="David" w:hint="cs"/>
          <w:b/>
          <w:bCs/>
          <w:rtl/>
          <w:lang w:eastAsia="en-US"/>
        </w:rPr>
        <w:t>אחד</w:t>
      </w:r>
      <w:r>
        <w:rPr>
          <w:rFonts w:cs="David" w:hint="cs"/>
          <w:rtl/>
          <w:lang w:eastAsia="en-US"/>
        </w:rPr>
        <w:t xml:space="preserve"> משלושת האיזוטופים </w:t>
      </w:r>
      <w:r>
        <w:rPr>
          <w:rFonts w:cs="David" w:hint="cs"/>
          <w:lang w:eastAsia="en-US"/>
        </w:rPr>
        <w:t>H</w:t>
      </w:r>
      <w:r>
        <w:rPr>
          <w:rFonts w:cs="David" w:hint="cs"/>
          <w:rtl/>
          <w:lang w:eastAsia="en-US"/>
        </w:rPr>
        <w:t xml:space="preserve"> , </w:t>
      </w:r>
      <w:r>
        <w:rPr>
          <w:rFonts w:cs="David" w:hint="cs"/>
          <w:lang w:eastAsia="en-US"/>
        </w:rPr>
        <w:t>D</w:t>
      </w:r>
      <w:r>
        <w:rPr>
          <w:rFonts w:cs="David" w:hint="cs"/>
          <w:rtl/>
          <w:lang w:eastAsia="en-US"/>
        </w:rPr>
        <w:t xml:space="preserve"> ו- </w:t>
      </w:r>
      <w:r>
        <w:rPr>
          <w:rFonts w:cs="David" w:hint="cs"/>
          <w:lang w:eastAsia="en-US"/>
        </w:rPr>
        <w:t>T</w:t>
      </w:r>
      <w:r>
        <w:rPr>
          <w:rFonts w:cs="David" w:hint="cs"/>
          <w:rtl/>
          <w:lang w:eastAsia="en-US"/>
        </w:rPr>
        <w:t xml:space="preserve"> פולט קרינה רדיואקטיבית.</w:t>
      </w:r>
    </w:p>
    <w:p w:rsidR="00F318CA" w:rsidRDefault="00F318CA">
      <w:pPr>
        <w:spacing w:line="360" w:lineRule="auto"/>
        <w:ind w:left="-100"/>
        <w:rPr>
          <w:rFonts w:cs="David"/>
          <w:rtl/>
          <w:lang w:eastAsia="en-US"/>
        </w:rPr>
      </w:pPr>
      <w:r>
        <w:rPr>
          <w:rFonts w:cs="David" w:hint="cs"/>
          <w:rtl/>
          <w:lang w:eastAsia="en-US"/>
        </w:rPr>
        <w:t xml:space="preserve">נסמן איזוטופ זה באות </w:t>
      </w:r>
      <w:r>
        <w:rPr>
          <w:rFonts w:cs="David" w:hint="cs"/>
          <w:lang w:eastAsia="en-US"/>
        </w:rPr>
        <w:t>X</w:t>
      </w:r>
      <w:r>
        <w:rPr>
          <w:rFonts w:cs="David" w:hint="cs"/>
          <w:rtl/>
          <w:lang w:eastAsia="en-US"/>
        </w:rPr>
        <w:t xml:space="preserve"> .</w:t>
      </w:r>
    </w:p>
    <w:p w:rsidR="00F318CA" w:rsidRDefault="00F318CA">
      <w:pPr>
        <w:spacing w:line="360" w:lineRule="auto"/>
        <w:ind w:left="-100"/>
        <w:rPr>
          <w:rFonts w:cs="David"/>
          <w:rtl/>
          <w:lang w:eastAsia="en-US"/>
        </w:rPr>
      </w:pPr>
      <w:r>
        <w:rPr>
          <w:rFonts w:cs="David" w:hint="cs"/>
          <w:rtl/>
          <w:lang w:eastAsia="en-US"/>
        </w:rPr>
        <w:t xml:space="preserve">לפניך ניסוח התהליך שבו איזוטופ </w:t>
      </w:r>
      <w:r>
        <w:rPr>
          <w:rFonts w:cs="David" w:hint="cs"/>
          <w:lang w:eastAsia="en-US"/>
        </w:rPr>
        <w:t>X</w:t>
      </w:r>
      <w:r>
        <w:rPr>
          <w:rFonts w:cs="David" w:hint="cs"/>
          <w:rtl/>
          <w:lang w:eastAsia="en-US"/>
        </w:rPr>
        <w:t xml:space="preserve"> פולט קרינה רדיואקטיבית.</w:t>
      </w:r>
    </w:p>
    <w:p w:rsidR="00F318CA" w:rsidRDefault="00F318CA">
      <w:pPr>
        <w:bidi w:val="0"/>
        <w:spacing w:line="360" w:lineRule="auto"/>
        <w:ind w:left="-100"/>
        <w:rPr>
          <w:rFonts w:cs="David"/>
          <w:lang w:eastAsia="en-US"/>
        </w:rPr>
      </w:pPr>
      <w:r>
        <w:rPr>
          <w:rFonts w:cs="David"/>
          <w:lang w:eastAsia="en-US"/>
        </w:rPr>
        <w:tab/>
      </w:r>
      <w:r>
        <w:rPr>
          <w:rFonts w:cs="David"/>
          <w:lang w:eastAsia="en-US"/>
        </w:rPr>
        <w:tab/>
      </w:r>
      <w:r w:rsidR="0040269A" w:rsidRPr="001D5A81">
        <w:rPr>
          <w:position w:val="-12"/>
        </w:rPr>
        <w:object w:dxaOrig="1540" w:dyaOrig="440">
          <v:shape id="_x0000_i2642" type="#_x0000_t75" alt="X\rightarrow _{2}^{3}He +\beta " style="width:77.25pt;height:21.75pt;mso-position-vertical:absolute" o:ole="">
            <v:imagedata r:id="rId147" o:title=""/>
          </v:shape>
          <o:OLEObject Type="Embed" ProgID="Equation.DSMT4" ShapeID="_x0000_i2642" DrawAspect="Content" ObjectID="_1587288756" r:id="rId148"/>
        </w:object>
      </w:r>
    </w:p>
    <w:p w:rsidR="00F318CA" w:rsidRDefault="00F318CA">
      <w:pPr>
        <w:spacing w:line="360" w:lineRule="auto"/>
        <w:ind w:left="-100"/>
        <w:rPr>
          <w:rFonts w:cs="David"/>
          <w:rtl/>
          <w:lang w:eastAsia="en-US"/>
        </w:rPr>
      </w:pPr>
      <w:r>
        <w:rPr>
          <w:rFonts w:cs="David" w:hint="cs"/>
          <w:rtl/>
          <w:lang w:eastAsia="en-US"/>
        </w:rPr>
        <w:t xml:space="preserve">קבע מהו האיזוטופ של היסוד מימן המסומן באות </w:t>
      </w:r>
      <w:r>
        <w:rPr>
          <w:rFonts w:cs="David" w:hint="cs"/>
          <w:lang w:eastAsia="en-US"/>
        </w:rPr>
        <w:t>X</w:t>
      </w:r>
      <w:r>
        <w:rPr>
          <w:rFonts w:cs="David" w:hint="cs"/>
          <w:rtl/>
          <w:lang w:eastAsia="en-US"/>
        </w:rPr>
        <w:t xml:space="preserve"> . </w:t>
      </w:r>
      <w:r w:rsidRPr="00AA5843">
        <w:rPr>
          <w:rFonts w:cs="David" w:hint="cs"/>
          <w:b/>
          <w:bCs/>
          <w:rtl/>
          <w:lang w:eastAsia="en-US"/>
        </w:rPr>
        <w:t>נמק</w:t>
      </w:r>
      <w:r>
        <w:rPr>
          <w:rFonts w:cs="David" w:hint="cs"/>
          <w:rtl/>
          <w:lang w:eastAsia="en-US"/>
        </w:rPr>
        <w:t>.</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sidRPr="00AA5843">
        <w:rPr>
          <w:rFonts w:cs="David" w:hint="cs"/>
          <w:b/>
          <w:bCs/>
          <w:color w:val="000080"/>
          <w:rtl/>
          <w:lang w:eastAsia="en-US"/>
        </w:rPr>
        <w:t>קביעה</w:t>
      </w:r>
      <w:r>
        <w:rPr>
          <w:rFonts w:cs="David" w:hint="cs"/>
          <w:color w:val="000080"/>
          <w:rtl/>
          <w:lang w:eastAsia="en-US"/>
        </w:rPr>
        <w:t>:</w:t>
      </w:r>
    </w:p>
    <w:p w:rsidR="00F318CA" w:rsidRDefault="0040269A">
      <w:pPr>
        <w:spacing w:line="360" w:lineRule="auto"/>
        <w:ind w:left="-100"/>
        <w:rPr>
          <w:rFonts w:cs="David"/>
          <w:color w:val="000080"/>
          <w:rtl/>
          <w:lang w:eastAsia="en-US"/>
        </w:rPr>
      </w:pPr>
      <w:r>
        <w:rPr>
          <w:rFonts w:cs="David" w:hint="cs"/>
          <w:color w:val="000080"/>
          <w:lang w:eastAsia="en-US"/>
        </w:rPr>
        <w:t>X</w:t>
      </w:r>
      <w:r>
        <w:rPr>
          <w:rFonts w:cs="David" w:hint="cs"/>
          <w:color w:val="000080"/>
          <w:rtl/>
          <w:lang w:eastAsia="en-US"/>
        </w:rPr>
        <w:t>=</w:t>
      </w:r>
      <w:r w:rsidRPr="0040269A">
        <w:rPr>
          <w:rFonts w:cs="David"/>
          <w:color w:val="800000"/>
          <w:lang w:eastAsia="en-US"/>
        </w:rPr>
        <w:object w:dxaOrig="380" w:dyaOrig="440">
          <v:shape id="_x0000_i2643" type="#_x0000_t75" alt="_{1}^{3}H" style="width:18.75pt;height:21.75pt" o:ole="">
            <v:imagedata r:id="rId149" o:title=""/>
          </v:shape>
          <o:OLEObject Type="Embed" ProgID="Equation.DSMT4" ShapeID="_x0000_i2643" DrawAspect="Content" ObjectID="_1587288757" r:id="rId150"/>
        </w:object>
      </w:r>
      <w:r>
        <w:rPr>
          <w:rFonts w:cs="David" w:hint="cs"/>
          <w:color w:val="000080"/>
          <w:rtl/>
          <w:lang w:eastAsia="en-US"/>
        </w:rPr>
        <w:t xml:space="preserve">(או: </w:t>
      </w:r>
      <w:r>
        <w:rPr>
          <w:rFonts w:cs="David" w:hint="cs"/>
          <w:color w:val="000080"/>
          <w:lang w:eastAsia="en-US"/>
        </w:rPr>
        <w:t>T</w:t>
      </w:r>
      <w:r>
        <w:rPr>
          <w:rFonts w:cs="David" w:hint="cs"/>
          <w:color w:val="000080"/>
          <w:rtl/>
          <w:lang w:eastAsia="en-US"/>
        </w:rPr>
        <w:t>)</w:t>
      </w:r>
    </w:p>
    <w:p w:rsidR="00F318CA" w:rsidRDefault="00F318CA">
      <w:pPr>
        <w:spacing w:line="360" w:lineRule="auto"/>
        <w:ind w:left="-100"/>
        <w:rPr>
          <w:rFonts w:cs="David"/>
          <w:color w:val="000080"/>
          <w:rtl/>
          <w:lang w:eastAsia="en-US"/>
        </w:rPr>
      </w:pPr>
      <w:r w:rsidRPr="0040269A">
        <w:rPr>
          <w:rFonts w:cs="David" w:hint="cs"/>
          <w:b/>
          <w:bCs/>
          <w:color w:val="000080"/>
          <w:rtl/>
          <w:lang w:eastAsia="en-US"/>
        </w:rPr>
        <w:t>נימוק</w:t>
      </w:r>
      <w:r>
        <w:rPr>
          <w:rFonts w:cs="David" w:hint="cs"/>
          <w:color w:val="000080"/>
          <w:rtl/>
          <w:lang w:eastAsia="en-US"/>
        </w:rPr>
        <w:t>:</w:t>
      </w:r>
    </w:p>
    <w:p w:rsidR="00F318CA" w:rsidRDefault="00F318CA">
      <w:pPr>
        <w:spacing w:line="360" w:lineRule="auto"/>
        <w:ind w:left="-100"/>
        <w:rPr>
          <w:rFonts w:cs="David"/>
          <w:color w:val="000080"/>
          <w:rtl/>
          <w:lang w:eastAsia="en-US"/>
        </w:rPr>
      </w:pPr>
      <w:r>
        <w:rPr>
          <w:rFonts w:cs="David" w:hint="cs"/>
          <w:color w:val="000080"/>
          <w:rtl/>
          <w:lang w:eastAsia="en-US"/>
        </w:rPr>
        <w:t xml:space="preserve">כאשר גרעין של אטום רדיואקטיבי פולט קרינת </w:t>
      </w:r>
      <w:r>
        <w:rPr>
          <w:rFonts w:cs="David"/>
          <w:color w:val="000080"/>
        </w:rPr>
        <w:sym w:font="Symbol" w:char="F062"/>
      </w:r>
      <w:r>
        <w:rPr>
          <w:rFonts w:cs="David" w:hint="cs"/>
          <w:color w:val="000080"/>
          <w:rtl/>
          <w:lang w:eastAsia="en-US"/>
        </w:rPr>
        <w:t xml:space="preserve"> , המספר האטומי עולה ב- </w:t>
      </w:r>
      <w:r>
        <w:rPr>
          <w:rFonts w:cs="David"/>
          <w:color w:val="000080"/>
          <w:lang w:eastAsia="en-US"/>
        </w:rPr>
        <w:t>1</w:t>
      </w:r>
      <w:r>
        <w:rPr>
          <w:rFonts w:cs="David" w:hint="cs"/>
          <w:color w:val="000080"/>
          <w:rtl/>
          <w:lang w:eastAsia="en-US"/>
        </w:rPr>
        <w:t xml:space="preserve"> ומספר המסה אינו משתנה (בסיום התהליכים המתרחשים בגרעין נויטרון נהפך לפרוטון ואלקטרון).</w:t>
      </w:r>
    </w:p>
    <w:p w:rsidR="00F318CA" w:rsidRDefault="00F318CA">
      <w:pPr>
        <w:spacing w:line="360" w:lineRule="auto"/>
        <w:ind w:left="-100"/>
        <w:rPr>
          <w:rFonts w:cs="David"/>
          <w:color w:val="000080"/>
          <w:rtl/>
          <w:lang w:eastAsia="en-US"/>
        </w:rPr>
      </w:pPr>
      <w:r w:rsidRPr="00AA5843">
        <w:rPr>
          <w:rFonts w:cs="David" w:hint="cs"/>
          <w:b/>
          <w:bCs/>
          <w:color w:val="000080"/>
          <w:rtl/>
          <w:lang w:eastAsia="en-US"/>
        </w:rPr>
        <w:t>או</w:t>
      </w:r>
      <w:r>
        <w:rPr>
          <w:rFonts w:cs="David" w:hint="cs"/>
          <w:color w:val="000080"/>
          <w:rtl/>
          <w:lang w:eastAsia="en-US"/>
        </w:rPr>
        <w:t>:</w:t>
      </w:r>
    </w:p>
    <w:p w:rsidR="00F318CA" w:rsidRDefault="00F318CA">
      <w:pPr>
        <w:spacing w:line="360" w:lineRule="auto"/>
        <w:ind w:left="-100"/>
        <w:rPr>
          <w:rFonts w:cs="David"/>
          <w:color w:val="000080"/>
          <w:rtl/>
          <w:lang w:eastAsia="en-US"/>
        </w:rPr>
      </w:pPr>
      <w:r>
        <w:rPr>
          <w:rFonts w:cs="David" w:hint="cs"/>
          <w:color w:val="000080"/>
          <w:rtl/>
          <w:lang w:eastAsia="en-US"/>
        </w:rPr>
        <w:t xml:space="preserve">כאשר גרעין של אטום רדיואקטיבי פולט קרינת </w:t>
      </w:r>
      <w:r>
        <w:rPr>
          <w:rFonts w:cs="David"/>
          <w:color w:val="000080"/>
        </w:rPr>
        <w:sym w:font="Symbol" w:char="F062"/>
      </w:r>
      <w:r>
        <w:rPr>
          <w:rFonts w:cs="David" w:hint="cs"/>
          <w:color w:val="000080"/>
          <w:rtl/>
          <w:lang w:eastAsia="en-US"/>
        </w:rPr>
        <w:t xml:space="preserve"> , יש שינוי במספר האטומי ואין שינוי במספר המסה.</w:t>
      </w:r>
    </w:p>
    <w:p w:rsidR="00F318CA" w:rsidRDefault="00F318CA">
      <w:pPr>
        <w:spacing w:line="360" w:lineRule="auto"/>
        <w:ind w:left="-100"/>
        <w:rPr>
          <w:rFonts w:cs="David"/>
          <w:color w:val="000080"/>
          <w:rtl/>
          <w:lang w:eastAsia="en-US"/>
        </w:rPr>
      </w:pPr>
      <w:r w:rsidRPr="00AA5843">
        <w:rPr>
          <w:rFonts w:cs="David" w:hint="cs"/>
          <w:b/>
          <w:bCs/>
          <w:color w:val="000080"/>
          <w:rtl/>
          <w:lang w:eastAsia="en-US"/>
        </w:rPr>
        <w:t>או</w:t>
      </w:r>
      <w:r>
        <w:rPr>
          <w:rFonts w:cs="David" w:hint="cs"/>
          <w:color w:val="000080"/>
          <w:rtl/>
          <w:lang w:eastAsia="en-US"/>
        </w:rPr>
        <w:t>:</w:t>
      </w:r>
    </w:p>
    <w:p w:rsidR="0040269A" w:rsidRDefault="0040269A" w:rsidP="0040269A">
      <w:pPr>
        <w:pStyle w:val="ListParagraph2"/>
        <w:tabs>
          <w:tab w:val="left" w:pos="793"/>
        </w:tabs>
        <w:spacing w:after="0" w:line="360" w:lineRule="auto"/>
        <w:ind w:left="0"/>
        <w:jc w:val="right"/>
        <w:rPr>
          <w:rFonts w:ascii="Times New Roman" w:hAnsi="Times New Roman" w:cs="David"/>
          <w:b/>
          <w:bCs/>
          <w:color w:val="008000"/>
          <w:sz w:val="24"/>
          <w:szCs w:val="24"/>
          <w:rtl/>
        </w:rPr>
      </w:pPr>
      <w:r w:rsidRPr="001D5A81">
        <w:rPr>
          <w:position w:val="-12"/>
        </w:rPr>
        <w:object w:dxaOrig="1880" w:dyaOrig="440">
          <v:shape id="_x0000_i2644" type="#_x0000_t75" alt=" _{1}^{3}H\rightarrow _{2}^{3}He+_{-1}^{0}\beta " style="width:93.75pt;height:21.75pt" o:ole="">
            <v:imagedata r:id="rId151" o:title=""/>
          </v:shape>
          <o:OLEObject Type="Embed" ProgID="Equation.DSMT4" ShapeID="_x0000_i2644" DrawAspect="Content" ObjectID="_1587288758" r:id="rId152"/>
        </w:object>
      </w: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lastRenderedPageBreak/>
        <w:t>ניתוח טעויות אופייניות</w:t>
      </w:r>
    </w:p>
    <w:p w:rsidR="00F318CA" w:rsidRDefault="00F318CA">
      <w:pPr>
        <w:spacing w:line="360" w:lineRule="auto"/>
        <w:ind w:left="-100"/>
        <w:rPr>
          <w:rFonts w:cs="David"/>
          <w:rtl/>
          <w:lang w:eastAsia="en-US"/>
        </w:rPr>
      </w:pPr>
      <w:r>
        <w:rPr>
          <w:rFonts w:cs="David" w:hint="cs"/>
          <w:rtl/>
          <w:lang w:eastAsia="en-US"/>
        </w:rPr>
        <w:t xml:space="preserve">הציון בינוני. רוב התלמידים הצליחו ליישם את הידע על סוגי הקרינה הרדיואקטיבית - לזהות את ניסוח התהליך של קרינת </w:t>
      </w:r>
      <w:r>
        <w:rPr>
          <w:rFonts w:cs="David"/>
          <w:lang w:eastAsia="en-US"/>
        </w:rPr>
        <w:sym w:font="Symbol" w:char="F062"/>
      </w:r>
      <w:r>
        <w:rPr>
          <w:rFonts w:cs="David" w:hint="cs"/>
          <w:rtl/>
          <w:lang w:eastAsia="en-US"/>
        </w:rPr>
        <w:t xml:space="preserve"> ולהשלים בו את נוסחת איזוטופ טריטיום, אך התקשו להסביר את הזיהוי. הבעיות העיקריות בתת-סעיף זה הן היעדר נימוק ונימוקים שגויים: </w:t>
      </w:r>
    </w:p>
    <w:p w:rsidR="00F318CA" w:rsidRDefault="00F318CA">
      <w:pPr>
        <w:pStyle w:val="ListParagraph2"/>
        <w:numPr>
          <w:ilvl w:val="0"/>
          <w:numId w:val="14"/>
        </w:numPr>
        <w:tabs>
          <w:tab w:val="clear" w:pos="450"/>
          <w:tab w:val="num" w:pos="425"/>
        </w:tabs>
        <w:spacing w:after="0" w:line="360" w:lineRule="auto"/>
        <w:ind w:left="425" w:right="0" w:hanging="567"/>
        <w:rPr>
          <w:rFonts w:ascii="Times New Roman" w:hAnsi="Times New Roman" w:cs="David"/>
          <w:color w:val="800000"/>
          <w:sz w:val="24"/>
          <w:szCs w:val="24"/>
          <w:rtl/>
        </w:rPr>
      </w:pPr>
      <w:r>
        <w:rPr>
          <w:rFonts w:ascii="Times New Roman" w:hAnsi="Times New Roman" w:cs="David" w:hint="cs"/>
          <w:color w:val="800000"/>
          <w:sz w:val="24"/>
          <w:szCs w:val="24"/>
          <w:rtl/>
        </w:rPr>
        <w:t>"</w:t>
      </w:r>
      <w:r>
        <w:rPr>
          <w:rFonts w:ascii="Times New Roman" w:hAnsi="Times New Roman" w:cs="David"/>
          <w:color w:val="800000"/>
          <w:sz w:val="24"/>
          <w:szCs w:val="24"/>
        </w:rPr>
        <w:t xml:space="preserve">X </w:t>
      </w:r>
      <w:r>
        <w:rPr>
          <w:rFonts w:ascii="Times New Roman" w:hAnsi="Times New Roman" w:cs="David" w:hint="cs"/>
          <w:color w:val="800000"/>
          <w:sz w:val="24"/>
          <w:szCs w:val="24"/>
          <w:rtl/>
        </w:rPr>
        <w:t xml:space="preserve"> הוא </w:t>
      </w:r>
      <w:r>
        <w:rPr>
          <w:rFonts w:ascii="Times New Roman" w:hAnsi="Times New Roman" w:cs="David"/>
          <w:color w:val="800000"/>
          <w:sz w:val="24"/>
          <w:szCs w:val="24"/>
        </w:rPr>
        <w:t>T</w:t>
      </w:r>
      <w:r>
        <w:rPr>
          <w:rFonts w:ascii="Times New Roman" w:hAnsi="Times New Roman" w:cs="David" w:hint="cs"/>
          <w:color w:val="800000"/>
          <w:sz w:val="24"/>
          <w:szCs w:val="24"/>
          <w:rtl/>
        </w:rPr>
        <w:t xml:space="preserve"> , כי המספר האטומי שלו זה </w:t>
      </w:r>
      <w:r>
        <w:rPr>
          <w:rFonts w:ascii="Times New Roman" w:hAnsi="Times New Roman" w:cs="Times New Roman" w:hint="cs"/>
          <w:color w:val="800000"/>
          <w:sz w:val="24"/>
          <w:szCs w:val="24"/>
          <w:rtl/>
        </w:rPr>
        <w:t>3</w:t>
      </w:r>
      <w:r>
        <w:rPr>
          <w:rFonts w:ascii="Times New Roman" w:hAnsi="Times New Roman" w:cs="David" w:hint="cs"/>
          <w:color w:val="800000"/>
          <w:sz w:val="24"/>
          <w:szCs w:val="24"/>
          <w:rtl/>
        </w:rPr>
        <w:t xml:space="preserve"> ושל דאוטריום הוא </w:t>
      </w:r>
      <w:r>
        <w:rPr>
          <w:rFonts w:ascii="Times New Roman" w:hAnsi="Times New Roman" w:cs="Times New Roman" w:hint="cs"/>
          <w:color w:val="800000"/>
          <w:sz w:val="24"/>
          <w:szCs w:val="24"/>
          <w:rtl/>
        </w:rPr>
        <w:t>2</w:t>
      </w:r>
      <w:r>
        <w:rPr>
          <w:rFonts w:ascii="Times New Roman" w:hAnsi="Times New Roman" w:cs="David" w:hint="cs"/>
          <w:color w:val="800000"/>
          <w:sz w:val="24"/>
          <w:szCs w:val="24"/>
          <w:rtl/>
        </w:rPr>
        <w:t xml:space="preserve"> ושל מימן הוא </w:t>
      </w:r>
      <w:r>
        <w:rPr>
          <w:rFonts w:ascii="Times New Roman" w:hAnsi="Times New Roman" w:cs="Times New Roman" w:hint="cs"/>
          <w:color w:val="800000"/>
          <w:sz w:val="24"/>
          <w:szCs w:val="24"/>
          <w:rtl/>
        </w:rPr>
        <w:t>1</w:t>
      </w:r>
      <w:r>
        <w:rPr>
          <w:rFonts w:ascii="Times New Roman" w:hAnsi="Times New Roman" w:cs="David" w:hint="cs"/>
          <w:color w:val="800000"/>
          <w:sz w:val="24"/>
          <w:szCs w:val="24"/>
          <w:rtl/>
        </w:rPr>
        <w:t xml:space="preserve">. מספר אטומי אינו יכול להיות אפס או שלילי." </w:t>
      </w:r>
      <w:r>
        <w:rPr>
          <w:rFonts w:ascii="Times New Roman" w:hAnsi="Times New Roman" w:cs="David"/>
          <w:color w:val="800000"/>
          <w:sz w:val="24"/>
          <w:szCs w:val="24"/>
          <w:rtl/>
        </w:rPr>
        <w:br/>
      </w:r>
    </w:p>
    <w:p w:rsidR="00F318CA" w:rsidRDefault="00F318CA">
      <w:pPr>
        <w:pStyle w:val="ListParagraph2"/>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t xml:space="preserve">המלצות </w:t>
      </w:r>
    </w:p>
    <w:p w:rsidR="00F318CA" w:rsidRDefault="00F318CA">
      <w:pPr>
        <w:spacing w:line="360" w:lineRule="auto"/>
        <w:ind w:left="-100"/>
        <w:rPr>
          <w:rFonts w:cs="David"/>
          <w:rtl/>
          <w:lang w:eastAsia="en-US"/>
        </w:rPr>
      </w:pPr>
      <w:r>
        <w:rPr>
          <w:rFonts w:cs="David" w:hint="cs"/>
          <w:rtl/>
          <w:lang w:eastAsia="en-US"/>
        </w:rPr>
        <w:t xml:space="preserve">מומלץ להציג לתלמידים את השינויים המתרחשים בתהליכי הפליטה הרדיואקטיביים: </w:t>
      </w:r>
    </w:p>
    <w:p w:rsidR="00F318CA" w:rsidRDefault="00F318CA">
      <w:pPr>
        <w:spacing w:line="360" w:lineRule="auto"/>
        <w:ind w:left="-100"/>
        <w:rPr>
          <w:rFonts w:cs="David"/>
          <w:sz w:val="16"/>
          <w:szCs w:val="16"/>
          <w:rtl/>
          <w:lang w:eastAsia="en-US"/>
        </w:rPr>
      </w:pPr>
    </w:p>
    <w:tbl>
      <w:tblPr>
        <w:bidiVisual/>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טבלה שמציגה את השינויים המתרחשים בתהליכי פליטה הרדיואקטיביים"/>
      </w:tblPr>
      <w:tblGrid>
        <w:gridCol w:w="1877"/>
        <w:gridCol w:w="2180"/>
        <w:gridCol w:w="2180"/>
      </w:tblGrid>
      <w:tr w:rsidR="00AC0A54" w:rsidTr="0040269A">
        <w:trPr>
          <w:tblHeader/>
        </w:trPr>
        <w:tc>
          <w:tcPr>
            <w:tcW w:w="1877" w:type="dxa"/>
          </w:tcPr>
          <w:p w:rsidR="00AC0A54" w:rsidRDefault="00AC0A54">
            <w:pPr>
              <w:spacing w:line="360" w:lineRule="auto"/>
              <w:jc w:val="center"/>
              <w:rPr>
                <w:rFonts w:cs="David"/>
                <w:lang w:eastAsia="en-US"/>
              </w:rPr>
            </w:pPr>
            <w:r>
              <w:rPr>
                <w:rFonts w:cs="David" w:hint="cs"/>
                <w:rtl/>
                <w:lang w:eastAsia="en-US"/>
              </w:rPr>
              <w:t>סוג התהליך</w:t>
            </w:r>
          </w:p>
        </w:tc>
        <w:tc>
          <w:tcPr>
            <w:tcW w:w="2180" w:type="dxa"/>
          </w:tcPr>
          <w:p w:rsidR="00AC0A54" w:rsidRDefault="00AC0A54">
            <w:pPr>
              <w:spacing w:line="360" w:lineRule="auto"/>
              <w:jc w:val="center"/>
              <w:rPr>
                <w:rFonts w:cs="David"/>
                <w:lang w:eastAsia="en-US"/>
              </w:rPr>
            </w:pPr>
            <w:r>
              <w:rPr>
                <w:rFonts w:cs="David" w:hint="cs"/>
                <w:rtl/>
                <w:lang w:eastAsia="en-US"/>
              </w:rPr>
              <w:t>שינוי במספר אטומי</w:t>
            </w:r>
          </w:p>
        </w:tc>
        <w:tc>
          <w:tcPr>
            <w:tcW w:w="2180" w:type="dxa"/>
          </w:tcPr>
          <w:p w:rsidR="00AC0A54" w:rsidRDefault="00AC0A54">
            <w:pPr>
              <w:spacing w:line="360" w:lineRule="auto"/>
              <w:jc w:val="center"/>
              <w:rPr>
                <w:rFonts w:cs="David"/>
                <w:lang w:eastAsia="en-US"/>
              </w:rPr>
            </w:pPr>
            <w:r>
              <w:rPr>
                <w:rFonts w:cs="David" w:hint="cs"/>
                <w:rtl/>
                <w:lang w:eastAsia="en-US"/>
              </w:rPr>
              <w:t>שינוי במספר מסה</w:t>
            </w:r>
          </w:p>
        </w:tc>
      </w:tr>
      <w:tr w:rsidR="00AC0A54" w:rsidTr="00AC0A54">
        <w:tc>
          <w:tcPr>
            <w:tcW w:w="1877" w:type="dxa"/>
          </w:tcPr>
          <w:p w:rsidR="00AC0A54" w:rsidRDefault="00AC0A54">
            <w:pPr>
              <w:pStyle w:val="Footer"/>
              <w:tabs>
                <w:tab w:val="clear" w:pos="4153"/>
                <w:tab w:val="clear" w:pos="8306"/>
              </w:tabs>
              <w:spacing w:line="360" w:lineRule="auto"/>
              <w:rPr>
                <w:rFonts w:cs="David"/>
                <w:lang w:eastAsia="en-US"/>
              </w:rPr>
            </w:pPr>
            <w:r>
              <w:rPr>
                <w:rFonts w:cs="David" w:hint="cs"/>
                <w:rtl/>
                <w:lang w:eastAsia="en-US"/>
              </w:rPr>
              <w:t xml:space="preserve">פליטת חלקיק </w:t>
            </w:r>
            <w:r>
              <w:rPr>
                <w:rFonts w:cs="David"/>
                <w:lang w:eastAsia="en-US"/>
              </w:rPr>
              <w:sym w:font="Symbol" w:char="F061"/>
            </w:r>
          </w:p>
        </w:tc>
        <w:tc>
          <w:tcPr>
            <w:tcW w:w="2180" w:type="dxa"/>
          </w:tcPr>
          <w:p w:rsidR="00AC0A54" w:rsidRDefault="00AC0A54">
            <w:pPr>
              <w:bidi w:val="0"/>
              <w:spacing w:line="360" w:lineRule="auto"/>
              <w:jc w:val="center"/>
              <w:rPr>
                <w:rFonts w:cs="David"/>
                <w:lang w:eastAsia="en-US"/>
              </w:rPr>
            </w:pPr>
            <w:r>
              <w:rPr>
                <w:rFonts w:cs="David"/>
                <w:lang w:eastAsia="en-US"/>
              </w:rPr>
              <w:sym w:font="Symbol" w:char="F02D"/>
            </w:r>
            <w:r>
              <w:rPr>
                <w:rFonts w:cs="David"/>
                <w:lang w:eastAsia="en-US"/>
              </w:rPr>
              <w:t>2</w:t>
            </w:r>
          </w:p>
        </w:tc>
        <w:tc>
          <w:tcPr>
            <w:tcW w:w="2180" w:type="dxa"/>
          </w:tcPr>
          <w:p w:rsidR="00AC0A54" w:rsidRDefault="00AC0A54">
            <w:pPr>
              <w:bidi w:val="0"/>
              <w:spacing w:line="360" w:lineRule="auto"/>
              <w:jc w:val="center"/>
              <w:rPr>
                <w:rFonts w:cs="David"/>
                <w:lang w:eastAsia="en-US"/>
              </w:rPr>
            </w:pPr>
            <w:r>
              <w:rPr>
                <w:rFonts w:cs="David"/>
                <w:lang w:eastAsia="en-US"/>
              </w:rPr>
              <w:sym w:font="Symbol" w:char="F02D"/>
            </w:r>
            <w:r>
              <w:rPr>
                <w:rFonts w:cs="David"/>
                <w:lang w:eastAsia="en-US"/>
              </w:rPr>
              <w:t>4</w:t>
            </w:r>
          </w:p>
        </w:tc>
      </w:tr>
      <w:tr w:rsidR="00AC0A54" w:rsidTr="00AC0A54">
        <w:tc>
          <w:tcPr>
            <w:tcW w:w="1877" w:type="dxa"/>
          </w:tcPr>
          <w:p w:rsidR="00AC0A54" w:rsidRDefault="00AC0A54">
            <w:pPr>
              <w:spacing w:line="360" w:lineRule="auto"/>
              <w:rPr>
                <w:rFonts w:cs="David"/>
                <w:lang w:eastAsia="en-US"/>
              </w:rPr>
            </w:pPr>
            <w:r>
              <w:rPr>
                <w:rFonts w:cs="David" w:hint="cs"/>
                <w:rtl/>
                <w:lang w:eastAsia="en-US"/>
              </w:rPr>
              <w:t xml:space="preserve"> פליטת חלקיק </w:t>
            </w:r>
            <w:r>
              <w:rPr>
                <w:rFonts w:cs="David"/>
              </w:rPr>
              <w:sym w:font="Symbol" w:char="F062"/>
            </w:r>
          </w:p>
        </w:tc>
        <w:tc>
          <w:tcPr>
            <w:tcW w:w="2180" w:type="dxa"/>
          </w:tcPr>
          <w:p w:rsidR="00AC0A54" w:rsidRDefault="00AC0A54">
            <w:pPr>
              <w:bidi w:val="0"/>
              <w:spacing w:line="360" w:lineRule="auto"/>
              <w:jc w:val="center"/>
              <w:rPr>
                <w:rFonts w:cs="David"/>
                <w:lang w:eastAsia="en-US"/>
              </w:rPr>
            </w:pPr>
            <w:r>
              <w:rPr>
                <w:rFonts w:cs="David"/>
                <w:lang w:eastAsia="en-US"/>
              </w:rPr>
              <w:t>+1</w:t>
            </w:r>
          </w:p>
        </w:tc>
        <w:tc>
          <w:tcPr>
            <w:tcW w:w="2180" w:type="dxa"/>
          </w:tcPr>
          <w:p w:rsidR="00AC0A54" w:rsidRDefault="00AC0A54">
            <w:pPr>
              <w:bidi w:val="0"/>
              <w:spacing w:line="360" w:lineRule="auto"/>
              <w:jc w:val="center"/>
              <w:rPr>
                <w:rFonts w:cs="David"/>
                <w:rtl/>
                <w:lang w:eastAsia="en-US"/>
              </w:rPr>
            </w:pPr>
            <w:r>
              <w:rPr>
                <w:rFonts w:cs="David" w:hint="cs"/>
                <w:rtl/>
                <w:lang w:eastAsia="en-US"/>
              </w:rPr>
              <w:t>אין</w:t>
            </w:r>
          </w:p>
        </w:tc>
      </w:tr>
    </w:tbl>
    <w:p w:rsidR="00F318CA" w:rsidRDefault="00F318CA">
      <w:pPr>
        <w:spacing w:line="360" w:lineRule="auto"/>
        <w:ind w:left="-100"/>
        <w:rPr>
          <w:rFonts w:cs="David"/>
          <w:sz w:val="16"/>
          <w:szCs w:val="16"/>
          <w:rtl/>
          <w:lang w:eastAsia="en-US"/>
        </w:rPr>
      </w:pPr>
    </w:p>
    <w:p w:rsidR="00F318CA" w:rsidRDefault="00F318CA">
      <w:pPr>
        <w:spacing w:line="360" w:lineRule="auto"/>
        <w:ind w:left="-58"/>
        <w:rPr>
          <w:rFonts w:cs="David"/>
          <w:rtl/>
          <w:lang w:eastAsia="en-US"/>
        </w:rPr>
      </w:pPr>
    </w:p>
    <w:p w:rsidR="00F318CA" w:rsidRDefault="00F318CA">
      <w:pPr>
        <w:spacing w:line="360" w:lineRule="auto"/>
        <w:ind w:left="-58"/>
        <w:rPr>
          <w:rFonts w:cs="David"/>
          <w:sz w:val="20"/>
          <w:szCs w:val="20"/>
          <w:rtl/>
          <w:lang w:eastAsia="en-US"/>
        </w:rPr>
      </w:pP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ב</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58</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טמפרטורת הרתיחה, </w:t>
      </w:r>
      <w:r>
        <w:rPr>
          <w:rFonts w:cs="David"/>
          <w:lang w:eastAsia="en-US"/>
        </w:rPr>
        <w:t>T</w:t>
      </w:r>
      <w:r>
        <w:rPr>
          <w:rFonts w:cs="David"/>
          <w:vertAlign w:val="subscript"/>
          <w:lang w:eastAsia="en-US"/>
        </w:rPr>
        <w:t>b</w:t>
      </w:r>
      <w:r>
        <w:rPr>
          <w:rFonts w:cs="David" w:hint="cs"/>
          <w:rtl/>
          <w:lang w:eastAsia="en-US"/>
        </w:rPr>
        <w:t xml:space="preserve"> , של מימן נוזלי, </w:t>
      </w:r>
      <w:r>
        <w:rPr>
          <w:rFonts w:cs="David"/>
          <w:lang w:eastAsia="en-US"/>
        </w:rPr>
        <w:t>H</w:t>
      </w:r>
      <w:r>
        <w:rPr>
          <w:rFonts w:cs="David"/>
          <w:vertAlign w:val="subscript"/>
          <w:lang w:eastAsia="en-US"/>
        </w:rPr>
        <w:t>2(l)</w:t>
      </w:r>
      <w:r>
        <w:rPr>
          <w:rFonts w:cs="David" w:hint="cs"/>
          <w:rtl/>
          <w:lang w:eastAsia="en-US"/>
        </w:rPr>
        <w:t xml:space="preserve"> , היא נמוכה מאוד, </w:t>
      </w:r>
      <w:r>
        <w:rPr>
          <w:rFonts w:cs="David"/>
          <w:lang w:eastAsia="en-US"/>
        </w:rPr>
        <w:t>T</w:t>
      </w:r>
      <w:r>
        <w:rPr>
          <w:rFonts w:cs="David"/>
          <w:vertAlign w:val="subscript"/>
          <w:lang w:eastAsia="en-US"/>
        </w:rPr>
        <w:t>b</w:t>
      </w:r>
      <w:r>
        <w:rPr>
          <w:rFonts w:cs="David"/>
          <w:lang w:eastAsia="en-US"/>
        </w:rPr>
        <w:t xml:space="preserve"> = 20</w:t>
      </w:r>
      <w:r>
        <w:rPr>
          <w:rFonts w:cs="David"/>
          <w:sz w:val="16"/>
          <w:szCs w:val="16"/>
          <w:lang w:eastAsia="en-US"/>
        </w:rPr>
        <w:t xml:space="preserve"> </w:t>
      </w:r>
      <w:r>
        <w:rPr>
          <w:rFonts w:cs="David"/>
          <w:lang w:eastAsia="en-US"/>
        </w:rPr>
        <w:t>K</w:t>
      </w:r>
      <w:r>
        <w:rPr>
          <w:rFonts w:cs="David" w:hint="cs"/>
          <w:rtl/>
          <w:lang w:eastAsia="en-US"/>
        </w:rPr>
        <w:t xml:space="preserve"> . הסבר מדוע.</w:t>
      </w:r>
    </w:p>
    <w:p w:rsidR="00F318CA" w:rsidRDefault="00F318CA">
      <w:pPr>
        <w:spacing w:line="360" w:lineRule="auto"/>
        <w:ind w:left="-58"/>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Pr>
          <w:rFonts w:cs="David" w:hint="cs"/>
          <w:color w:val="000080"/>
          <w:rtl/>
          <w:lang w:eastAsia="en-US"/>
        </w:rPr>
        <w:t>המספר הכולל של האלקטרונים (</w:t>
      </w:r>
      <w:r w:rsidRPr="0040269A">
        <w:rPr>
          <w:rFonts w:cs="David" w:hint="cs"/>
          <w:b/>
          <w:bCs/>
          <w:color w:val="000080"/>
          <w:rtl/>
          <w:lang w:eastAsia="en-US"/>
        </w:rPr>
        <w:t>או</w:t>
      </w:r>
      <w:r>
        <w:rPr>
          <w:rFonts w:cs="David" w:hint="cs"/>
          <w:color w:val="000080"/>
          <w:rtl/>
          <w:lang w:eastAsia="en-US"/>
        </w:rPr>
        <w:t xml:space="preserve">: ענן האלקטרונים) במולקולות של מימן הוא קטן מאוד (במולקולה אחת יש רק </w:t>
      </w:r>
      <w:r>
        <w:rPr>
          <w:rFonts w:cs="David"/>
          <w:color w:val="000080"/>
          <w:rtl/>
          <w:lang w:eastAsia="en-US"/>
        </w:rPr>
        <w:t>2</w:t>
      </w:r>
      <w:r>
        <w:rPr>
          <w:rFonts w:cs="David" w:hint="cs"/>
          <w:color w:val="000080"/>
          <w:rtl/>
          <w:lang w:eastAsia="en-US"/>
        </w:rPr>
        <w:t xml:space="preserve"> אלקטרונים).</w:t>
      </w:r>
    </w:p>
    <w:p w:rsidR="00F318CA" w:rsidRDefault="00F318CA">
      <w:pPr>
        <w:spacing w:line="360" w:lineRule="auto"/>
        <w:ind w:left="-100"/>
        <w:rPr>
          <w:rFonts w:cs="David"/>
          <w:color w:val="000080"/>
          <w:rtl/>
          <w:lang w:eastAsia="en-US"/>
        </w:rPr>
      </w:pPr>
      <w:r>
        <w:rPr>
          <w:rFonts w:cs="David" w:hint="cs"/>
          <w:color w:val="000080"/>
          <w:rtl/>
          <w:lang w:eastAsia="en-US"/>
        </w:rPr>
        <w:t>במצב נוזל, בין המולקולות של מימן יש אינטראקציות ון-דר-ואלס חלשות מאוד.</w:t>
      </w:r>
    </w:p>
    <w:p w:rsidR="00F318CA" w:rsidRDefault="00F318CA">
      <w:pPr>
        <w:spacing w:line="360" w:lineRule="auto"/>
        <w:ind w:left="-100"/>
        <w:rPr>
          <w:rFonts w:cs="David"/>
          <w:color w:val="000080"/>
          <w:rtl/>
          <w:lang w:eastAsia="en-US"/>
        </w:rPr>
      </w:pPr>
      <w:r>
        <w:rPr>
          <w:rFonts w:cs="David" w:hint="cs"/>
          <w:color w:val="000080"/>
          <w:rtl/>
          <w:lang w:eastAsia="en-US"/>
        </w:rPr>
        <w:t>נדרשת אנרגיה מעטה כדי להפריד את המולקולות זו מזו.</w:t>
      </w:r>
    </w:p>
    <w:p w:rsidR="00F318CA" w:rsidRDefault="00F318CA">
      <w:pPr>
        <w:spacing w:line="360" w:lineRule="auto"/>
        <w:ind w:left="-100"/>
        <w:rPr>
          <w:rFonts w:cs="David"/>
          <w:color w:val="000080"/>
          <w:rtl/>
          <w:lang w:eastAsia="en-US"/>
        </w:rPr>
      </w:pPr>
      <w:r>
        <w:rPr>
          <w:rFonts w:cs="David" w:hint="cs"/>
          <w:color w:val="000080"/>
          <w:rtl/>
          <w:lang w:eastAsia="en-US"/>
        </w:rPr>
        <w:t>לכן טמפרטורת הרתיחה של מימן היא נמוכה מאוד (קרובה לאפס מוחלט).</w:t>
      </w:r>
    </w:p>
    <w:p w:rsidR="00F318CA" w:rsidRDefault="00F318CA">
      <w:pPr>
        <w:spacing w:line="360" w:lineRule="auto"/>
        <w:ind w:left="-100"/>
        <w:rPr>
          <w:rFonts w:cs="David"/>
          <w:color w:val="000080"/>
          <w:rtl/>
          <w:lang w:eastAsia="en-US"/>
        </w:rPr>
      </w:pP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pPr>
        <w:spacing w:line="360" w:lineRule="auto"/>
        <w:ind w:left="-100"/>
        <w:rPr>
          <w:rFonts w:cs="David"/>
          <w:rtl/>
          <w:lang w:eastAsia="en-US"/>
        </w:rPr>
      </w:pPr>
      <w:r>
        <w:rPr>
          <w:rFonts w:cs="David" w:hint="cs"/>
          <w:rtl/>
          <w:lang w:eastAsia="en-US"/>
        </w:rPr>
        <w:t>הציון נמוך. חלק ניכר מהתלמידים התקשו להסביר מדוע טמפרטורת הרתיחה של מימן נמוכה מאוד, מה הם הגורמים המשפיעים על טמפרטורות רתיחה של חומרים מולקולריים, לציין את הגורמים המשפיעים על חוזק אינטראקציות ון-דר-ואלס ולהסביר את השפעתם.</w:t>
      </w:r>
    </w:p>
    <w:p w:rsidR="00F318CA" w:rsidRDefault="00F318CA">
      <w:pPr>
        <w:spacing w:line="360" w:lineRule="auto"/>
        <w:ind w:left="-100"/>
        <w:rPr>
          <w:rFonts w:cs="David"/>
          <w:rtl/>
          <w:lang w:eastAsia="en-US"/>
        </w:rPr>
      </w:pPr>
      <w:r>
        <w:rPr>
          <w:rFonts w:cs="David" w:hint="cs"/>
          <w:rtl/>
          <w:lang w:eastAsia="en-US"/>
        </w:rPr>
        <w:t>הטעות האופיינית העיקרית שאותרה בתת-סעיף זה היא חוסר הבחנה בין קשרים קוולנטיים בין אטומים במולקולת המימן לבין אינטראקציות ון-דר-ואלס בין מולקולות המימן:</w:t>
      </w:r>
    </w:p>
    <w:p w:rsidR="00F318CA" w:rsidRDefault="00F318CA">
      <w:pPr>
        <w:pStyle w:val="ListParagraph2"/>
        <w:numPr>
          <w:ilvl w:val="0"/>
          <w:numId w:val="14"/>
        </w:numPr>
        <w:tabs>
          <w:tab w:val="clear" w:pos="450"/>
          <w:tab w:val="num" w:pos="425"/>
        </w:tabs>
        <w:spacing w:after="0" w:line="360" w:lineRule="auto"/>
        <w:ind w:left="425" w:right="0" w:hanging="567"/>
        <w:rPr>
          <w:rFonts w:ascii="Times New Roman" w:hAnsi="Times New Roman" w:cs="David"/>
          <w:color w:val="800000"/>
          <w:sz w:val="24"/>
          <w:szCs w:val="24"/>
        </w:rPr>
      </w:pPr>
      <w:r>
        <w:rPr>
          <w:rFonts w:ascii="Times New Roman" w:hAnsi="Times New Roman" w:cs="David" w:hint="cs"/>
          <w:color w:val="800000"/>
          <w:sz w:val="24"/>
          <w:szCs w:val="24"/>
          <w:rtl/>
        </w:rPr>
        <w:t xml:space="preserve">"הקשר </w:t>
      </w:r>
      <w:r>
        <w:rPr>
          <w:rFonts w:ascii="Times New Roman" w:hAnsi="Times New Roman" w:cs="David"/>
          <w:color w:val="800000"/>
          <w:sz w:val="24"/>
          <w:szCs w:val="24"/>
        </w:rPr>
        <w:t>H</w:t>
      </w:r>
      <w:r>
        <w:rPr>
          <w:rFonts w:ascii="Times New Roman" w:hAnsi="Times New Roman" w:cs="David"/>
          <w:color w:val="800000"/>
          <w:sz w:val="24"/>
          <w:szCs w:val="24"/>
        </w:rPr>
        <w:sym w:font="Symbol" w:char="F02D"/>
      </w:r>
      <w:r>
        <w:rPr>
          <w:rFonts w:ascii="Times New Roman" w:hAnsi="Times New Roman" w:cs="David"/>
          <w:color w:val="800000"/>
          <w:sz w:val="24"/>
          <w:szCs w:val="24"/>
        </w:rPr>
        <w:t>H</w:t>
      </w:r>
      <w:r>
        <w:rPr>
          <w:rFonts w:ascii="Times New Roman" w:hAnsi="Times New Roman" w:cs="David" w:hint="cs"/>
          <w:color w:val="800000"/>
          <w:sz w:val="24"/>
          <w:szCs w:val="24"/>
          <w:rtl/>
        </w:rPr>
        <w:t xml:space="preserve"> הוא קשר יחיד, לא קוטבי ולא חזק."</w:t>
      </w:r>
    </w:p>
    <w:p w:rsidR="00F318CA" w:rsidRDefault="00F318CA">
      <w:pPr>
        <w:pStyle w:val="ListParagraph2"/>
        <w:numPr>
          <w:ilvl w:val="0"/>
          <w:numId w:val="14"/>
        </w:numPr>
        <w:tabs>
          <w:tab w:val="clear" w:pos="450"/>
          <w:tab w:val="num" w:pos="425"/>
        </w:tabs>
        <w:spacing w:after="0" w:line="360" w:lineRule="auto"/>
        <w:ind w:left="425" w:right="0" w:hanging="567"/>
        <w:rPr>
          <w:rFonts w:ascii="Times New Roman" w:hAnsi="Times New Roman" w:cs="David"/>
          <w:color w:val="800000"/>
          <w:sz w:val="24"/>
          <w:szCs w:val="24"/>
          <w:rtl/>
        </w:rPr>
      </w:pPr>
      <w:r>
        <w:rPr>
          <w:rFonts w:ascii="Times New Roman" w:hAnsi="Times New Roman" w:cs="David" w:hint="cs"/>
          <w:color w:val="800000"/>
          <w:sz w:val="24"/>
          <w:szCs w:val="24"/>
          <w:rtl/>
        </w:rPr>
        <w:t xml:space="preserve">"זוהי מולקולה קטנה מאוד בעלת קשר בין מימנים </w:t>
      </w:r>
      <w:r>
        <w:rPr>
          <w:rFonts w:ascii="Times New Roman" w:hAnsi="Times New Roman" w:cs="David"/>
          <w:color w:val="800000"/>
          <w:sz w:val="24"/>
          <w:szCs w:val="24"/>
        </w:rPr>
        <w:t>H</w:t>
      </w:r>
      <w:r>
        <w:rPr>
          <w:rFonts w:ascii="Times New Roman" w:hAnsi="Times New Roman" w:cs="David"/>
          <w:color w:val="800000"/>
          <w:sz w:val="24"/>
          <w:szCs w:val="24"/>
        </w:rPr>
        <w:sym w:font="Symbol" w:char="F02D"/>
      </w:r>
      <w:r>
        <w:rPr>
          <w:rFonts w:ascii="Times New Roman" w:hAnsi="Times New Roman" w:cs="David"/>
          <w:color w:val="800000"/>
          <w:sz w:val="24"/>
          <w:szCs w:val="24"/>
        </w:rPr>
        <w:t>H</w:t>
      </w:r>
      <w:r>
        <w:rPr>
          <w:rFonts w:ascii="Times New Roman" w:hAnsi="Times New Roman" w:cs="David" w:hint="cs"/>
          <w:color w:val="800000"/>
          <w:sz w:val="24"/>
          <w:szCs w:val="24"/>
          <w:rtl/>
        </w:rPr>
        <w:t xml:space="preserve"> שבתוכה מתקיימות אינטראקציות ון-דר-ואלס חלשות."</w:t>
      </w:r>
    </w:p>
    <w:p w:rsidR="00F318CA" w:rsidRDefault="00F318CA">
      <w:pPr>
        <w:spacing w:line="360" w:lineRule="auto"/>
        <w:ind w:left="-100"/>
        <w:rPr>
          <w:rFonts w:cs="David"/>
          <w:rtl/>
          <w:lang w:eastAsia="en-US"/>
        </w:rPr>
      </w:pPr>
      <w:r>
        <w:rPr>
          <w:rFonts w:cs="David" w:hint="cs"/>
          <w:rtl/>
          <w:lang w:eastAsia="en-US"/>
        </w:rPr>
        <w:lastRenderedPageBreak/>
        <w:t>טעות אופיינית נוספת היא אי-אזכור המונח "ענן אלקטרונים":</w:t>
      </w:r>
    </w:p>
    <w:p w:rsidR="00F318CA" w:rsidRDefault="00F318CA">
      <w:pPr>
        <w:pStyle w:val="ListParagraph2"/>
        <w:numPr>
          <w:ilvl w:val="0"/>
          <w:numId w:val="14"/>
        </w:numPr>
        <w:tabs>
          <w:tab w:val="clear" w:pos="450"/>
          <w:tab w:val="num" w:pos="425"/>
        </w:tabs>
        <w:spacing w:after="0" w:line="360" w:lineRule="auto"/>
        <w:ind w:left="425" w:right="0" w:hanging="567"/>
        <w:rPr>
          <w:rFonts w:ascii="Times New Roman" w:hAnsi="Times New Roman" w:cs="David"/>
          <w:color w:val="800000"/>
          <w:sz w:val="24"/>
          <w:szCs w:val="24"/>
        </w:rPr>
      </w:pPr>
      <w:r>
        <w:rPr>
          <w:rFonts w:ascii="Times New Roman" w:hAnsi="Times New Roman" w:cs="David" w:hint="cs"/>
          <w:color w:val="800000"/>
          <w:sz w:val="24"/>
          <w:szCs w:val="24"/>
          <w:rtl/>
        </w:rPr>
        <w:t>"אטומי המימן קלים מאוד והחלקיקים שלהם מרוחקים."</w:t>
      </w:r>
    </w:p>
    <w:p w:rsidR="00F318CA" w:rsidRDefault="00F318CA">
      <w:pPr>
        <w:spacing w:line="360" w:lineRule="auto"/>
        <w:ind w:left="-100"/>
        <w:rPr>
          <w:rFonts w:cs="David"/>
          <w:lang w:eastAsia="en-US"/>
        </w:rPr>
      </w:pPr>
      <w:r>
        <w:rPr>
          <w:rFonts w:cs="David"/>
          <w:rtl/>
        </w:rPr>
        <w:br/>
      </w:r>
      <w:r>
        <w:rPr>
          <w:rFonts w:cs="David" w:hint="cs"/>
          <w:b/>
          <w:bCs/>
          <w:color w:val="FF00FF"/>
          <w:sz w:val="28"/>
          <w:szCs w:val="28"/>
          <w:rtl/>
        </w:rPr>
        <w:t>המלצות</w:t>
      </w:r>
    </w:p>
    <w:p w:rsidR="00F318CA" w:rsidRDefault="00F318CA">
      <w:pPr>
        <w:spacing w:line="360" w:lineRule="auto"/>
        <w:ind w:left="-100"/>
        <w:rPr>
          <w:rFonts w:cs="David"/>
          <w:rtl/>
          <w:lang w:eastAsia="en-US"/>
        </w:rPr>
      </w:pPr>
      <w:r>
        <w:rPr>
          <w:rFonts w:cs="David" w:hint="cs"/>
          <w:rtl/>
          <w:lang w:eastAsia="en-US"/>
        </w:rPr>
        <w:t>מומלץ להדגיש לתלמידים כי קשרים קוולנטיים חזקים בהרבה מאינטראקציות ון-דר-ואלס, ולכן בתהליך הרתיחה מתפרקות אינטראקציות ון-דר-ואלס ולא קשרים קוולנטיים.</w:t>
      </w:r>
    </w:p>
    <w:p w:rsidR="00F318CA" w:rsidRDefault="00F318CA">
      <w:pPr>
        <w:spacing w:line="360" w:lineRule="auto"/>
        <w:ind w:left="-100"/>
        <w:rPr>
          <w:rFonts w:cs="David"/>
          <w:rtl/>
          <w:lang w:eastAsia="en-US"/>
        </w:rPr>
      </w:pPr>
      <w:r>
        <w:rPr>
          <w:rFonts w:cs="David" w:hint="cs"/>
          <w:rtl/>
          <w:lang w:eastAsia="en-US"/>
        </w:rPr>
        <w:t>מומלץ לתת לתלמידים ערכים של אנתלפיות קשר (ניתוק של מול קשרים קוולנטיים) ושל אנתלפיות אידוי (ניתוק כוחות בין מולקולריים במול חומר), ולהשוות בין הערכים. למשל:</w:t>
      </w:r>
    </w:p>
    <w:p w:rsidR="00F318CA" w:rsidRDefault="00F318CA">
      <w:pPr>
        <w:spacing w:line="360" w:lineRule="auto"/>
        <w:ind w:left="-100"/>
        <w:rPr>
          <w:rFonts w:cs="David"/>
          <w:rtl/>
          <w:lang w:eastAsia="en-US"/>
        </w:rPr>
      </w:pPr>
      <w:r>
        <w:rPr>
          <w:rFonts w:cs="David" w:hint="cs"/>
          <w:rtl/>
          <w:lang w:eastAsia="en-US"/>
        </w:rPr>
        <w:t xml:space="preserve">אנתלפיית קשר </w:t>
      </w:r>
      <w:r>
        <w:rPr>
          <w:rFonts w:cs="David"/>
        </w:rPr>
        <w:t>H</w:t>
      </w:r>
      <w:r>
        <w:rPr>
          <w:rFonts w:cs="David"/>
        </w:rPr>
        <w:sym w:font="Symbol" w:char="F02D"/>
      </w:r>
      <w:r>
        <w:rPr>
          <w:rFonts w:cs="David"/>
        </w:rPr>
        <w:t>H</w:t>
      </w:r>
      <w:r>
        <w:rPr>
          <w:rFonts w:cs="David" w:hint="cs"/>
          <w:rtl/>
          <w:lang w:eastAsia="en-US"/>
        </w:rPr>
        <w:t xml:space="preserve"> במולקולת </w:t>
      </w:r>
      <w:r>
        <w:rPr>
          <w:rFonts w:cs="David"/>
          <w:lang w:eastAsia="en-US"/>
        </w:rPr>
        <w:t>H</w:t>
      </w:r>
      <w:r>
        <w:rPr>
          <w:rFonts w:cs="David"/>
          <w:vertAlign w:val="subscript"/>
          <w:lang w:eastAsia="en-US"/>
        </w:rPr>
        <w:t>2(g)</w:t>
      </w:r>
      <w:r>
        <w:rPr>
          <w:rFonts w:cs="David" w:hint="cs"/>
          <w:rtl/>
          <w:lang w:eastAsia="en-US"/>
        </w:rPr>
        <w:t xml:space="preserve"> היא </w:t>
      </w:r>
      <w:r>
        <w:rPr>
          <w:rFonts w:cs="David"/>
          <w:lang w:eastAsia="en-US"/>
        </w:rPr>
        <w:t>436 kJ/mol</w:t>
      </w:r>
    </w:p>
    <w:p w:rsidR="00F318CA" w:rsidRDefault="00F318CA">
      <w:pPr>
        <w:spacing w:line="360" w:lineRule="auto"/>
        <w:ind w:left="-100"/>
        <w:rPr>
          <w:rFonts w:cs="David"/>
          <w:rtl/>
          <w:lang w:eastAsia="en-US"/>
        </w:rPr>
      </w:pPr>
      <w:r>
        <w:rPr>
          <w:rFonts w:cs="David" w:hint="cs"/>
          <w:rtl/>
          <w:lang w:eastAsia="en-US"/>
        </w:rPr>
        <w:t xml:space="preserve">אנתלפיית אידוי של </w:t>
      </w:r>
      <w:r>
        <w:rPr>
          <w:rFonts w:cs="David"/>
          <w:lang w:eastAsia="en-US"/>
        </w:rPr>
        <w:t>H</w:t>
      </w:r>
      <w:r>
        <w:rPr>
          <w:rFonts w:cs="David"/>
          <w:vertAlign w:val="subscript"/>
          <w:lang w:eastAsia="en-US"/>
        </w:rPr>
        <w:t>2(l)</w:t>
      </w:r>
      <w:r>
        <w:rPr>
          <w:rFonts w:cs="David" w:hint="cs"/>
          <w:rtl/>
          <w:lang w:eastAsia="en-US"/>
        </w:rPr>
        <w:t xml:space="preserve"> היא </w:t>
      </w:r>
      <w:r>
        <w:rPr>
          <w:rFonts w:cs="David"/>
          <w:lang w:eastAsia="en-US"/>
        </w:rPr>
        <w:t>0.904 kJ/mol</w:t>
      </w:r>
    </w:p>
    <w:p w:rsidR="00F318CA" w:rsidRDefault="00F318CA">
      <w:pPr>
        <w:spacing w:line="360" w:lineRule="auto"/>
        <w:ind w:left="-100"/>
        <w:rPr>
          <w:rFonts w:cs="David"/>
          <w:rtl/>
          <w:lang w:eastAsia="en-US"/>
        </w:rPr>
      </w:pPr>
      <w:r>
        <w:rPr>
          <w:rFonts w:cs="David" w:hint="cs"/>
          <w:rtl/>
          <w:lang w:eastAsia="en-US"/>
        </w:rPr>
        <w:t>מומלץ להציג לתלמידים אנימציות שבהן ניתן לראות מודלים של חומרים מולקולריים במצבי צבירה שונים, כולל מצב גז שבו מולקולות דו-אטומיות, תלת-אטומיות וכו' ולא אטומים בודדים.</w:t>
      </w:r>
    </w:p>
    <w:p w:rsidR="00F318CA" w:rsidRDefault="00F318CA">
      <w:pPr>
        <w:spacing w:line="360" w:lineRule="auto"/>
        <w:ind w:left="-100"/>
        <w:rPr>
          <w:rFonts w:cs="David"/>
          <w:rtl/>
          <w:lang w:eastAsia="en-US"/>
        </w:rPr>
      </w:pPr>
      <w:r>
        <w:rPr>
          <w:rFonts w:cs="David" w:hint="cs"/>
          <w:rtl/>
          <w:lang w:eastAsia="en-US"/>
        </w:rPr>
        <w:t xml:space="preserve">אנימציה לדוגמה: </w:t>
      </w:r>
      <w:r>
        <w:rPr>
          <w:rFonts w:cs="David"/>
          <w:rtl/>
          <w:lang w:eastAsia="en-US"/>
        </w:rPr>
        <w:t>מודלים של מצבי הצבירה של ברום</w:t>
      </w:r>
      <w:r>
        <w:rPr>
          <w:rFonts w:cs="David" w:hint="cs"/>
          <w:rtl/>
          <w:lang w:eastAsia="en-US"/>
        </w:rPr>
        <w:t xml:space="preserve">, </w:t>
      </w:r>
      <w:hyperlink r:id="rId153" w:history="1">
        <w:r w:rsidRPr="008F4DA5">
          <w:rPr>
            <w:rStyle w:val="Hyperlink"/>
            <w:rFonts w:cs="David" w:hint="cs"/>
            <w:rtl/>
            <w:lang w:eastAsia="en-US"/>
          </w:rPr>
          <w:t>א</w:t>
        </w:r>
        <w:r w:rsidR="008F4DA5" w:rsidRPr="008F4DA5">
          <w:rPr>
            <w:rStyle w:val="Hyperlink"/>
            <w:rFonts w:cs="David" w:hint="cs"/>
            <w:rtl/>
            <w:lang w:eastAsia="en-US"/>
          </w:rPr>
          <w:t>תר המרכז הארצי למורי הכימיה</w:t>
        </w:r>
      </w:hyperlink>
      <w:r w:rsidR="008F4DA5">
        <w:rPr>
          <w:rFonts w:cs="David" w:hint="cs"/>
          <w:rtl/>
          <w:lang w:eastAsia="en-US"/>
        </w:rPr>
        <w:t>.</w:t>
      </w:r>
    </w:p>
    <w:p w:rsidR="00F318CA" w:rsidRDefault="00F318CA" w:rsidP="00D0247A">
      <w:pPr>
        <w:spacing w:line="360" w:lineRule="auto"/>
        <w:rPr>
          <w:rFonts w:cs="David"/>
          <w:b/>
          <w:bCs/>
          <w:color w:val="FF0000"/>
          <w:sz w:val="16"/>
          <w:szCs w:val="16"/>
          <w:rtl/>
          <w:lang w:eastAsia="en-US"/>
        </w:rPr>
      </w:pPr>
    </w:p>
    <w:p w:rsidR="007375DE" w:rsidRDefault="007375DE">
      <w:pPr>
        <w:spacing w:line="360" w:lineRule="auto"/>
        <w:ind w:left="-100"/>
        <w:rPr>
          <w:rFonts w:cs="David"/>
          <w:b/>
          <w:bCs/>
          <w:color w:val="FF0000"/>
          <w:sz w:val="16"/>
          <w:szCs w:val="16"/>
          <w:rtl/>
          <w:lang w:eastAsia="en-US"/>
        </w:rPr>
      </w:pP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ג</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89</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משתמשים בגז מימן, </w:t>
      </w:r>
      <w:r>
        <w:rPr>
          <w:rFonts w:cs="David"/>
          <w:lang w:eastAsia="en-US"/>
        </w:rPr>
        <w:t>H</w:t>
      </w:r>
      <w:r>
        <w:rPr>
          <w:rFonts w:cs="David"/>
          <w:vertAlign w:val="subscript"/>
          <w:lang w:eastAsia="en-US"/>
        </w:rPr>
        <w:t>2(g)</w:t>
      </w:r>
      <w:r>
        <w:rPr>
          <w:rFonts w:cs="David" w:hint="cs"/>
          <w:rtl/>
          <w:lang w:eastAsia="en-US"/>
        </w:rPr>
        <w:t xml:space="preserve"> , כדי למנוע פליטה לאוויר של תרכובות גפרית רעילות בעת שרפת חומרי דלק שמופקים מנפט גולמי.</w:t>
      </w:r>
    </w:p>
    <w:p w:rsidR="00F318CA" w:rsidRDefault="00F318CA">
      <w:pPr>
        <w:spacing w:line="360" w:lineRule="auto"/>
        <w:ind w:left="-100"/>
        <w:rPr>
          <w:rFonts w:cs="David"/>
          <w:rtl/>
          <w:lang w:eastAsia="en-US"/>
        </w:rPr>
      </w:pPr>
      <w:r>
        <w:rPr>
          <w:rFonts w:cs="David" w:hint="cs"/>
          <w:rtl/>
          <w:lang w:eastAsia="en-US"/>
        </w:rPr>
        <w:t xml:space="preserve">בחומרי דלק אלה יש תרכובות גפרית, כגון פנטאן-תיוֹל, </w:t>
      </w:r>
      <w:r>
        <w:rPr>
          <w:rFonts w:cs="David"/>
          <w:lang w:eastAsia="en-US"/>
        </w:rPr>
        <w:t>CH</w:t>
      </w:r>
      <w:r>
        <w:rPr>
          <w:rFonts w:cs="David"/>
          <w:vertAlign w:val="subscript"/>
          <w:lang w:eastAsia="en-US"/>
        </w:rPr>
        <w:t>3</w:t>
      </w:r>
      <w:r>
        <w:rPr>
          <w:rFonts w:cs="David"/>
          <w:lang w:eastAsia="en-US"/>
        </w:rPr>
        <w:t>(CH</w:t>
      </w:r>
      <w:r>
        <w:rPr>
          <w:rFonts w:cs="David"/>
          <w:vertAlign w:val="subscript"/>
          <w:lang w:eastAsia="en-US"/>
        </w:rPr>
        <w:t>2</w:t>
      </w:r>
      <w:r>
        <w:rPr>
          <w:rFonts w:cs="David"/>
          <w:lang w:eastAsia="en-US"/>
        </w:rPr>
        <w:t>)</w:t>
      </w:r>
      <w:r>
        <w:rPr>
          <w:rFonts w:cs="David"/>
          <w:vertAlign w:val="subscript"/>
          <w:lang w:eastAsia="en-US"/>
        </w:rPr>
        <w:t>3</w:t>
      </w:r>
      <w:r>
        <w:rPr>
          <w:rFonts w:cs="David"/>
          <w:lang w:eastAsia="en-US"/>
        </w:rPr>
        <w:t>CH</w:t>
      </w:r>
      <w:r>
        <w:rPr>
          <w:rFonts w:cs="David"/>
          <w:vertAlign w:val="subscript"/>
          <w:lang w:eastAsia="en-US"/>
        </w:rPr>
        <w:t>2</w:t>
      </w:r>
      <w:r>
        <w:rPr>
          <w:rFonts w:cs="David"/>
          <w:lang w:eastAsia="en-US"/>
        </w:rPr>
        <w:t>SH</w:t>
      </w:r>
      <w:r>
        <w:rPr>
          <w:rFonts w:cs="David"/>
          <w:vertAlign w:val="subscript"/>
          <w:lang w:eastAsia="en-US"/>
        </w:rPr>
        <w:t>(l)</w:t>
      </w:r>
      <w:r>
        <w:rPr>
          <w:rFonts w:cs="David" w:hint="cs"/>
          <w:rtl/>
          <w:lang w:eastAsia="en-US"/>
        </w:rPr>
        <w:t xml:space="preserve"> .</w:t>
      </w:r>
    </w:p>
    <w:p w:rsidR="00F318CA" w:rsidRDefault="00F318CA">
      <w:pPr>
        <w:spacing w:line="360" w:lineRule="auto"/>
        <w:ind w:left="-100"/>
        <w:rPr>
          <w:rFonts w:cs="David"/>
          <w:rtl/>
          <w:lang w:eastAsia="en-US"/>
        </w:rPr>
      </w:pPr>
      <w:r>
        <w:rPr>
          <w:rFonts w:cs="David" w:hint="cs"/>
          <w:rtl/>
          <w:lang w:eastAsia="en-US"/>
        </w:rPr>
        <w:t>בתנאים מתאימים, מימן מגיב עם פנטאן-תיוֹל.</w:t>
      </w:r>
    </w:p>
    <w:p w:rsidR="00F318CA" w:rsidRDefault="00F318CA">
      <w:pPr>
        <w:spacing w:line="360" w:lineRule="auto"/>
        <w:ind w:left="-100"/>
        <w:rPr>
          <w:rFonts w:cs="David"/>
          <w:rtl/>
          <w:lang w:eastAsia="en-US"/>
        </w:rPr>
      </w:pPr>
      <w:r>
        <w:rPr>
          <w:rFonts w:cs="David" w:hint="cs"/>
          <w:rtl/>
          <w:lang w:eastAsia="en-US"/>
        </w:rPr>
        <w:t xml:space="preserve">תוצרי התגובה הם מימן גפרי, </w:t>
      </w:r>
      <w:r>
        <w:rPr>
          <w:rFonts w:cs="David"/>
          <w:lang w:eastAsia="en-US"/>
        </w:rPr>
        <w:t>H</w:t>
      </w:r>
      <w:r>
        <w:rPr>
          <w:rFonts w:cs="David"/>
          <w:vertAlign w:val="subscript"/>
          <w:lang w:eastAsia="en-US"/>
        </w:rPr>
        <w:t>2</w:t>
      </w:r>
      <w:r>
        <w:rPr>
          <w:rFonts w:cs="David"/>
          <w:lang w:eastAsia="en-US"/>
        </w:rPr>
        <w:t>S</w:t>
      </w:r>
      <w:r>
        <w:rPr>
          <w:rFonts w:cs="David"/>
          <w:vertAlign w:val="subscript"/>
          <w:lang w:eastAsia="en-US"/>
        </w:rPr>
        <w:t>(g)</w:t>
      </w:r>
      <w:r>
        <w:rPr>
          <w:rFonts w:cs="David" w:hint="cs"/>
          <w:rtl/>
          <w:lang w:eastAsia="en-US"/>
        </w:rPr>
        <w:t xml:space="preserve"> , ופנטאן, </w:t>
      </w:r>
      <w:r>
        <w:rPr>
          <w:rFonts w:cs="David"/>
          <w:lang w:eastAsia="en-US"/>
        </w:rPr>
        <w:t>CH</w:t>
      </w:r>
      <w:r>
        <w:rPr>
          <w:rFonts w:cs="David"/>
          <w:vertAlign w:val="subscript"/>
          <w:lang w:eastAsia="en-US"/>
        </w:rPr>
        <w:t>3</w:t>
      </w:r>
      <w:r>
        <w:rPr>
          <w:rFonts w:cs="David"/>
          <w:lang w:eastAsia="en-US"/>
        </w:rPr>
        <w:t>(CH</w:t>
      </w:r>
      <w:r>
        <w:rPr>
          <w:rFonts w:cs="David"/>
          <w:vertAlign w:val="subscript"/>
          <w:lang w:eastAsia="en-US"/>
        </w:rPr>
        <w:t>2</w:t>
      </w:r>
      <w:r>
        <w:rPr>
          <w:rFonts w:cs="David"/>
          <w:lang w:eastAsia="en-US"/>
        </w:rPr>
        <w:t>)</w:t>
      </w:r>
      <w:r>
        <w:rPr>
          <w:rFonts w:cs="David"/>
          <w:vertAlign w:val="subscript"/>
          <w:lang w:eastAsia="en-US"/>
        </w:rPr>
        <w:t>3</w:t>
      </w:r>
      <w:r>
        <w:rPr>
          <w:rFonts w:cs="David"/>
          <w:lang w:eastAsia="en-US"/>
        </w:rPr>
        <w:t>CH</w:t>
      </w:r>
      <w:r>
        <w:rPr>
          <w:rFonts w:cs="David"/>
          <w:vertAlign w:val="subscript"/>
          <w:lang w:eastAsia="en-US"/>
        </w:rPr>
        <w:t>3(l)</w:t>
      </w:r>
      <w:r>
        <w:rPr>
          <w:rFonts w:cs="David" w:hint="cs"/>
          <w:rtl/>
          <w:lang w:eastAsia="en-US"/>
        </w:rPr>
        <w:t xml:space="preserve"> .</w:t>
      </w:r>
    </w:p>
    <w:p w:rsidR="00F318CA" w:rsidRDefault="008F4DA5" w:rsidP="00D0247A">
      <w:pPr>
        <w:spacing w:line="360" w:lineRule="auto"/>
        <w:ind w:left="-100"/>
        <w:jc w:val="center"/>
        <w:rPr>
          <w:rFonts w:cs="David"/>
          <w:rtl/>
          <w:lang w:eastAsia="en-US"/>
        </w:rPr>
      </w:pPr>
      <w:r>
        <w:rPr>
          <w:noProof/>
          <w:lang w:eastAsia="en-US"/>
        </w:rPr>
        <w:drawing>
          <wp:inline distT="0" distB="0" distL="0" distR="0" wp14:anchorId="7AABF6D0" wp14:editId="5069FC82">
            <wp:extent cx="2181225" cy="2095500"/>
            <wp:effectExtent l="0" t="0" r="9525" b="0"/>
            <wp:docPr id="19362" name="Picture 19362" title="גרף צי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4"/>
                    <a:stretch>
                      <a:fillRect/>
                    </a:stretch>
                  </pic:blipFill>
                  <pic:spPr>
                    <a:xfrm>
                      <a:off x="0" y="0"/>
                      <a:ext cx="2181225" cy="2095500"/>
                    </a:xfrm>
                    <a:prstGeom prst="rect">
                      <a:avLst/>
                    </a:prstGeom>
                  </pic:spPr>
                </pic:pic>
              </a:graphicData>
            </a:graphic>
          </wp:inline>
        </w:drawing>
      </w:r>
    </w:p>
    <w:p w:rsidR="008F4DA5" w:rsidRDefault="008F4DA5">
      <w:pPr>
        <w:bidi w:val="0"/>
        <w:rPr>
          <w:rFonts w:cs="David"/>
          <w:b/>
          <w:bCs/>
          <w:color w:val="FF0000"/>
          <w:sz w:val="28"/>
          <w:szCs w:val="28"/>
          <w:rtl/>
          <w:lang w:eastAsia="en-US"/>
        </w:rPr>
      </w:pPr>
      <w:r>
        <w:rPr>
          <w:rFonts w:cs="David"/>
          <w:b/>
          <w:bCs/>
          <w:color w:val="FF0000"/>
          <w:sz w:val="28"/>
          <w:szCs w:val="28"/>
          <w:rtl/>
          <w:lang w:eastAsia="en-US"/>
        </w:rPr>
        <w:br w:type="page"/>
      </w: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lastRenderedPageBreak/>
        <w:t xml:space="preserve">תת-סעיף </w:t>
      </w:r>
      <w:r>
        <w:rPr>
          <w:rFonts w:cs="David"/>
          <w:b/>
          <w:bCs/>
          <w:color w:val="FF0000"/>
          <w:sz w:val="28"/>
          <w:szCs w:val="28"/>
          <w:lang w:eastAsia="en-US"/>
        </w:rPr>
        <w:t>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90</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נסח ואזן את התגובה בין </w:t>
      </w:r>
      <w:r>
        <w:rPr>
          <w:rFonts w:cs="David"/>
          <w:lang w:eastAsia="en-US"/>
        </w:rPr>
        <w:t>H</w:t>
      </w:r>
      <w:r>
        <w:rPr>
          <w:rFonts w:cs="David"/>
          <w:vertAlign w:val="subscript"/>
          <w:lang w:eastAsia="en-US"/>
        </w:rPr>
        <w:t>2(g)</w:t>
      </w:r>
      <w:r>
        <w:rPr>
          <w:rFonts w:cs="David" w:hint="cs"/>
          <w:rtl/>
          <w:lang w:eastAsia="en-US"/>
        </w:rPr>
        <w:t xml:space="preserve"> לבין </w:t>
      </w:r>
      <w:r>
        <w:rPr>
          <w:rFonts w:cs="David"/>
          <w:lang w:eastAsia="en-US"/>
        </w:rPr>
        <w:t>CH</w:t>
      </w:r>
      <w:r>
        <w:rPr>
          <w:rFonts w:cs="David"/>
          <w:vertAlign w:val="subscript"/>
          <w:lang w:eastAsia="en-US"/>
        </w:rPr>
        <w:t>3</w:t>
      </w:r>
      <w:r>
        <w:rPr>
          <w:rFonts w:cs="David"/>
          <w:lang w:eastAsia="en-US"/>
        </w:rPr>
        <w:t>(CH</w:t>
      </w:r>
      <w:r>
        <w:rPr>
          <w:rFonts w:cs="David"/>
          <w:vertAlign w:val="subscript"/>
          <w:lang w:eastAsia="en-US"/>
        </w:rPr>
        <w:t>2</w:t>
      </w:r>
      <w:r>
        <w:rPr>
          <w:rFonts w:cs="David"/>
          <w:lang w:eastAsia="en-US"/>
        </w:rPr>
        <w:t>)</w:t>
      </w:r>
      <w:r>
        <w:rPr>
          <w:rFonts w:cs="David"/>
          <w:vertAlign w:val="subscript"/>
          <w:lang w:eastAsia="en-US"/>
        </w:rPr>
        <w:t>3</w:t>
      </w:r>
      <w:r>
        <w:rPr>
          <w:rFonts w:cs="David"/>
          <w:lang w:eastAsia="en-US"/>
        </w:rPr>
        <w:t>CH</w:t>
      </w:r>
      <w:r>
        <w:rPr>
          <w:rFonts w:cs="David"/>
          <w:vertAlign w:val="subscript"/>
          <w:lang w:eastAsia="en-US"/>
        </w:rPr>
        <w:t>2</w:t>
      </w:r>
      <w:r>
        <w:rPr>
          <w:rFonts w:cs="David"/>
          <w:lang w:eastAsia="en-US"/>
        </w:rPr>
        <w:t>SH</w:t>
      </w:r>
      <w:r>
        <w:rPr>
          <w:rFonts w:cs="David"/>
          <w:vertAlign w:val="subscript"/>
          <w:lang w:eastAsia="en-US"/>
        </w:rPr>
        <w:t>(l)</w:t>
      </w:r>
      <w:r>
        <w:rPr>
          <w:rFonts w:cs="David" w:hint="cs"/>
          <w:rtl/>
          <w:lang w:eastAsia="en-US"/>
        </w:rPr>
        <w:t xml:space="preserve"> .</w:t>
      </w:r>
    </w:p>
    <w:p w:rsidR="00F318CA" w:rsidRDefault="00F318CA">
      <w:pPr>
        <w:spacing w:line="360" w:lineRule="auto"/>
        <w:ind w:left="-58"/>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8F4DA5" w:rsidP="008F4DA5">
      <w:pPr>
        <w:spacing w:line="360" w:lineRule="auto"/>
        <w:ind w:left="-100"/>
        <w:jc w:val="right"/>
        <w:rPr>
          <w:rFonts w:cs="David"/>
          <w:color w:val="000080"/>
          <w:rtl/>
          <w:lang w:eastAsia="en-US"/>
        </w:rPr>
      </w:pPr>
      <w:r w:rsidRPr="001D5A81">
        <w:rPr>
          <w:position w:val="-16"/>
        </w:rPr>
        <w:object w:dxaOrig="6720" w:dyaOrig="420">
          <v:shape id="_x0000_i2645" type="#_x0000_t75" alt="CH_3\left ( CH_2 \right )_3CH_2SH_{\left ( l \right )}+H_{2\left ( g \right )}\rightarrow H_{2}S_{\left ( g \right )}+CH_3\left ( CH_2 \right )_3CH_{3\left ( l \right )}" style="width:336pt;height:21pt" o:ole="">
            <v:imagedata r:id="rId155" o:title=""/>
          </v:shape>
          <o:OLEObject Type="Embed" ProgID="Equation.DSMT4" ShapeID="_x0000_i2645" DrawAspect="Content" ObjectID="_1587288759" r:id="rId156"/>
        </w:object>
      </w: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הבנה</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pPr>
        <w:spacing w:line="360" w:lineRule="auto"/>
        <w:ind w:left="-100"/>
        <w:rPr>
          <w:rFonts w:cs="David"/>
          <w:rtl/>
          <w:lang w:eastAsia="en-US"/>
        </w:rPr>
      </w:pPr>
      <w:r>
        <w:rPr>
          <w:rFonts w:cs="David" w:hint="cs"/>
          <w:rtl/>
          <w:lang w:eastAsia="en-US"/>
        </w:rPr>
        <w:t>הציון גבוה. תלמידים ניסחו את התגובה על פי המידע שבשאלה. כמעט ולא אותרו טעויות.</w:t>
      </w:r>
    </w:p>
    <w:p w:rsidR="00F318CA" w:rsidRPr="007537B6" w:rsidRDefault="00F318CA">
      <w:pPr>
        <w:spacing w:line="360" w:lineRule="auto"/>
        <w:ind w:left="-100"/>
        <w:rPr>
          <w:rFonts w:cs="David"/>
          <w:sz w:val="16"/>
          <w:szCs w:val="16"/>
          <w:rtl/>
          <w:lang w:eastAsia="en-US"/>
        </w:rPr>
      </w:pPr>
    </w:p>
    <w:p w:rsidR="00F318CA" w:rsidRPr="007537B6" w:rsidRDefault="00F318CA">
      <w:pPr>
        <w:spacing w:line="360" w:lineRule="auto"/>
        <w:ind w:left="-58"/>
        <w:rPr>
          <w:rFonts w:cs="David"/>
          <w:sz w:val="16"/>
          <w:szCs w:val="16"/>
          <w:rtl/>
          <w:lang w:eastAsia="en-US"/>
        </w:rPr>
      </w:pP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88</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קבע אם בתגובה זו </w:t>
      </w:r>
      <w:r>
        <w:rPr>
          <w:rFonts w:cs="David"/>
          <w:lang w:eastAsia="en-US"/>
        </w:rPr>
        <w:t>H</w:t>
      </w:r>
      <w:r>
        <w:rPr>
          <w:rFonts w:cs="David"/>
          <w:vertAlign w:val="subscript"/>
          <w:lang w:eastAsia="en-US"/>
        </w:rPr>
        <w:t>2(g)</w:t>
      </w:r>
      <w:r>
        <w:rPr>
          <w:rFonts w:cs="David" w:hint="cs"/>
          <w:rtl/>
          <w:lang w:eastAsia="en-US"/>
        </w:rPr>
        <w:t xml:space="preserve"> מגיב כמחמצן או כמחזר. </w:t>
      </w:r>
      <w:r w:rsidRPr="008F4DA5">
        <w:rPr>
          <w:rFonts w:cs="David" w:hint="cs"/>
          <w:b/>
          <w:bCs/>
          <w:rtl/>
          <w:lang w:eastAsia="en-US"/>
        </w:rPr>
        <w:t>נמק</w:t>
      </w:r>
      <w:r>
        <w:rPr>
          <w:rFonts w:cs="David" w:hint="cs"/>
          <w:rtl/>
          <w:lang w:eastAsia="en-US"/>
        </w:rPr>
        <w:t>.</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sidRPr="008F4DA5">
        <w:rPr>
          <w:rFonts w:cs="David" w:hint="cs"/>
          <w:b/>
          <w:bCs/>
          <w:color w:val="000080"/>
          <w:rtl/>
          <w:lang w:eastAsia="en-US"/>
        </w:rPr>
        <w:t>קביעה</w:t>
      </w:r>
      <w:r>
        <w:rPr>
          <w:rFonts w:cs="David" w:hint="cs"/>
          <w:color w:val="000080"/>
          <w:rtl/>
          <w:lang w:eastAsia="en-US"/>
        </w:rPr>
        <w:t>:</w:t>
      </w:r>
    </w:p>
    <w:p w:rsidR="00F318CA" w:rsidRDefault="00F318CA">
      <w:pPr>
        <w:spacing w:line="360" w:lineRule="auto"/>
        <w:ind w:left="-100"/>
        <w:rPr>
          <w:rFonts w:cs="David"/>
          <w:color w:val="000080"/>
          <w:rtl/>
          <w:lang w:eastAsia="en-US"/>
        </w:rPr>
      </w:pPr>
      <w:r>
        <w:rPr>
          <w:rFonts w:cs="David" w:hint="cs"/>
          <w:color w:val="000080"/>
          <w:rtl/>
          <w:lang w:eastAsia="en-US"/>
        </w:rPr>
        <w:t>המימן מגיב כמחזר.</w:t>
      </w:r>
    </w:p>
    <w:p w:rsidR="00F318CA" w:rsidRDefault="00F318CA">
      <w:pPr>
        <w:spacing w:line="360" w:lineRule="auto"/>
        <w:ind w:left="-100"/>
        <w:rPr>
          <w:rFonts w:cs="David"/>
          <w:color w:val="000080"/>
          <w:rtl/>
          <w:lang w:eastAsia="en-US"/>
        </w:rPr>
      </w:pPr>
      <w:r w:rsidRPr="008F4DA5">
        <w:rPr>
          <w:rFonts w:cs="David" w:hint="cs"/>
          <w:b/>
          <w:bCs/>
          <w:color w:val="000080"/>
          <w:rtl/>
          <w:lang w:eastAsia="en-US"/>
        </w:rPr>
        <w:t>נימוק</w:t>
      </w:r>
      <w:r>
        <w:rPr>
          <w:rFonts w:cs="David" w:hint="cs"/>
          <w:color w:val="000080"/>
          <w:rtl/>
          <w:lang w:eastAsia="en-US"/>
        </w:rPr>
        <w:t>:</w:t>
      </w:r>
    </w:p>
    <w:p w:rsidR="00F318CA" w:rsidRDefault="00F318CA" w:rsidP="008F4DA5">
      <w:pPr>
        <w:spacing w:line="360" w:lineRule="auto"/>
        <w:ind w:left="-100"/>
        <w:rPr>
          <w:rFonts w:cs="David"/>
          <w:color w:val="000080"/>
          <w:rtl/>
          <w:lang w:eastAsia="en-US"/>
        </w:rPr>
      </w:pPr>
      <w:r>
        <w:rPr>
          <w:rFonts w:cs="David" w:hint="cs"/>
          <w:color w:val="000080"/>
          <w:rtl/>
          <w:lang w:eastAsia="en-US"/>
        </w:rPr>
        <w:t xml:space="preserve">במהלך התגובה דרגת החמצון של אטומי המימן עולה (מ- </w:t>
      </w:r>
      <w:r w:rsidR="008F4DA5">
        <w:rPr>
          <w:noProof/>
          <w:lang w:eastAsia="en-US"/>
        </w:rPr>
        <w:drawing>
          <wp:inline distT="0" distB="0" distL="0" distR="0" wp14:anchorId="751AEB15" wp14:editId="2BD6E4CF">
            <wp:extent cx="200025" cy="200025"/>
            <wp:effectExtent l="0" t="0" r="9525" b="9525"/>
            <wp:docPr id="19363" name="Picture 1936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7"/>
                    <a:stretch>
                      <a:fillRect/>
                    </a:stretch>
                  </pic:blipFill>
                  <pic:spPr>
                    <a:xfrm>
                      <a:off x="0" y="0"/>
                      <a:ext cx="200025" cy="200025"/>
                    </a:xfrm>
                    <a:prstGeom prst="rect">
                      <a:avLst/>
                    </a:prstGeom>
                  </pic:spPr>
                </pic:pic>
              </a:graphicData>
            </a:graphic>
          </wp:inline>
        </w:drawing>
      </w:r>
      <w:r>
        <w:rPr>
          <w:rFonts w:cs="David" w:hint="cs"/>
          <w:color w:val="000080"/>
          <w:rtl/>
          <w:lang w:eastAsia="en-US"/>
        </w:rPr>
        <w:t xml:space="preserve"> במגיב ל-  </w:t>
      </w:r>
      <w:r w:rsidR="008F4DA5">
        <w:rPr>
          <w:noProof/>
          <w:lang w:eastAsia="en-US"/>
        </w:rPr>
        <w:drawing>
          <wp:inline distT="0" distB="0" distL="0" distR="0" wp14:anchorId="47190CE5" wp14:editId="1E202402">
            <wp:extent cx="209550" cy="216776"/>
            <wp:effectExtent l="0" t="0" r="0" b="0"/>
            <wp:docPr id="19364" name="Picture 1936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8"/>
                    <a:stretch>
                      <a:fillRect/>
                    </a:stretch>
                  </pic:blipFill>
                  <pic:spPr>
                    <a:xfrm>
                      <a:off x="0" y="0"/>
                      <a:ext cx="210545" cy="217805"/>
                    </a:xfrm>
                    <a:prstGeom prst="rect">
                      <a:avLst/>
                    </a:prstGeom>
                  </pic:spPr>
                </pic:pic>
              </a:graphicData>
            </a:graphic>
          </wp:inline>
        </w:drawing>
      </w:r>
      <w:r w:rsidR="008F4DA5">
        <w:rPr>
          <w:rFonts w:cs="David" w:hint="cs"/>
          <w:color w:val="000080"/>
          <w:rtl/>
          <w:lang w:eastAsia="en-US"/>
        </w:rPr>
        <w:t xml:space="preserve"> </w:t>
      </w:r>
      <w:r>
        <w:rPr>
          <w:rFonts w:cs="David" w:hint="cs"/>
          <w:color w:val="000080"/>
          <w:rtl/>
          <w:lang w:eastAsia="en-US"/>
        </w:rPr>
        <w:t>בתוצר).</w:t>
      </w:r>
    </w:p>
    <w:p w:rsidR="00F318CA" w:rsidRDefault="00F318CA">
      <w:pPr>
        <w:spacing w:line="360" w:lineRule="auto"/>
        <w:ind w:left="-100"/>
        <w:rPr>
          <w:rFonts w:cs="David"/>
          <w:color w:val="000080"/>
          <w:rtl/>
          <w:lang w:eastAsia="en-US"/>
        </w:rPr>
      </w:pPr>
      <w:r w:rsidRPr="008F4DA5">
        <w:rPr>
          <w:rFonts w:cs="David" w:hint="cs"/>
          <w:b/>
          <w:bCs/>
          <w:color w:val="000080"/>
          <w:rtl/>
          <w:lang w:eastAsia="en-US"/>
        </w:rPr>
        <w:t>או</w:t>
      </w:r>
      <w:r>
        <w:rPr>
          <w:rFonts w:cs="David" w:hint="cs"/>
          <w:color w:val="000080"/>
          <w:rtl/>
          <w:lang w:eastAsia="en-US"/>
        </w:rPr>
        <w:t>:</w:t>
      </w:r>
    </w:p>
    <w:p w:rsidR="00F318CA" w:rsidRDefault="00F318CA">
      <w:pPr>
        <w:spacing w:line="360" w:lineRule="auto"/>
        <w:ind w:left="-100"/>
        <w:rPr>
          <w:rFonts w:cs="David"/>
          <w:color w:val="000080"/>
          <w:rtl/>
          <w:lang w:eastAsia="en-US"/>
        </w:rPr>
      </w:pPr>
      <w:r>
        <w:rPr>
          <w:rFonts w:cs="David" w:hint="cs"/>
          <w:color w:val="000080"/>
          <w:rtl/>
          <w:lang w:eastAsia="en-US"/>
        </w:rPr>
        <w:t xml:space="preserve">בתגובה זו אטומי </w:t>
      </w:r>
      <w:r>
        <w:rPr>
          <w:rFonts w:cs="David" w:hint="cs"/>
          <w:color w:val="000080"/>
          <w:lang w:eastAsia="en-US"/>
        </w:rPr>
        <w:t>H</w:t>
      </w:r>
      <w:r>
        <w:rPr>
          <w:rFonts w:cs="David" w:hint="cs"/>
          <w:color w:val="000080"/>
          <w:rtl/>
          <w:lang w:eastAsia="en-US"/>
        </w:rPr>
        <w:t xml:space="preserve"> במולקולות </w:t>
      </w:r>
      <w:r>
        <w:rPr>
          <w:rFonts w:cs="David"/>
          <w:color w:val="000080"/>
          <w:lang w:eastAsia="en-US"/>
        </w:rPr>
        <w:t>H</w:t>
      </w:r>
      <w:r>
        <w:rPr>
          <w:rFonts w:cs="David"/>
          <w:color w:val="000080"/>
          <w:vertAlign w:val="subscript"/>
          <w:lang w:eastAsia="en-US"/>
        </w:rPr>
        <w:t>2</w:t>
      </w:r>
      <w:r>
        <w:rPr>
          <w:rFonts w:cs="David" w:hint="cs"/>
          <w:color w:val="000080"/>
          <w:rtl/>
          <w:lang w:eastAsia="en-US"/>
        </w:rPr>
        <w:t xml:space="preserve"> מאבדים אלקטרונים.</w:t>
      </w:r>
    </w:p>
    <w:p w:rsidR="00F318CA" w:rsidRDefault="00F318CA">
      <w:pPr>
        <w:spacing w:line="360" w:lineRule="auto"/>
        <w:ind w:left="-100"/>
        <w:rPr>
          <w:rFonts w:cs="David"/>
          <w:color w:val="000080"/>
          <w:rtl/>
          <w:lang w:eastAsia="en-US"/>
        </w:rPr>
      </w:pP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pPr>
        <w:spacing w:line="360" w:lineRule="auto"/>
        <w:ind w:left="-100"/>
        <w:rPr>
          <w:rFonts w:cs="David"/>
          <w:rtl/>
          <w:lang w:eastAsia="en-US"/>
        </w:rPr>
      </w:pPr>
      <w:r>
        <w:rPr>
          <w:rFonts w:cs="David" w:hint="cs"/>
          <w:rtl/>
          <w:lang w:eastAsia="en-US"/>
        </w:rPr>
        <w:t>הציון גבוה. רוב התלמידים קבעו שהמימן מגיב כמחזר ונימקו את קביעתם. אותרו טעויות מעטות המצביעות על בלבול בין המונחים: מחמצן - מחזר, תהליך חמצון - תהליך חיזור:</w:t>
      </w:r>
    </w:p>
    <w:p w:rsidR="00F318CA" w:rsidRDefault="00F318CA">
      <w:pPr>
        <w:pStyle w:val="ListParagraph2"/>
        <w:numPr>
          <w:ilvl w:val="0"/>
          <w:numId w:val="14"/>
        </w:numPr>
        <w:tabs>
          <w:tab w:val="clear" w:pos="450"/>
          <w:tab w:val="num" w:pos="425"/>
        </w:tabs>
        <w:spacing w:after="0" w:line="360" w:lineRule="auto"/>
        <w:ind w:left="425" w:right="0" w:hanging="567"/>
        <w:rPr>
          <w:rFonts w:ascii="Times New Roman" w:hAnsi="Times New Roman" w:cs="David"/>
          <w:color w:val="800000"/>
          <w:sz w:val="24"/>
          <w:szCs w:val="24"/>
          <w:rtl/>
        </w:rPr>
      </w:pPr>
      <w:r>
        <w:rPr>
          <w:rFonts w:ascii="Times New Roman" w:hAnsi="Times New Roman" w:cs="David" w:hint="cs"/>
          <w:color w:val="800000"/>
          <w:sz w:val="24"/>
          <w:szCs w:val="24"/>
          <w:rtl/>
        </w:rPr>
        <w:t>"המימן מגיב כמחמצן, כי הוא עובר חמצון."</w:t>
      </w:r>
    </w:p>
    <w:p w:rsidR="00F318CA" w:rsidRDefault="00F318CA">
      <w:pPr>
        <w:spacing w:line="360" w:lineRule="auto"/>
        <w:ind w:left="-58"/>
        <w:rPr>
          <w:rFonts w:cs="David"/>
          <w:rtl/>
          <w:lang w:eastAsia="en-US"/>
        </w:rPr>
      </w:pPr>
    </w:p>
    <w:p w:rsidR="00F318CA" w:rsidRDefault="00F318CA">
      <w:pPr>
        <w:spacing w:line="360" w:lineRule="auto"/>
        <w:ind w:left="-58"/>
        <w:rPr>
          <w:rFonts w:cs="David"/>
          <w:rtl/>
          <w:lang w:eastAsia="en-US"/>
        </w:rPr>
      </w:pPr>
    </w:p>
    <w:p w:rsidR="008F4DA5" w:rsidRDefault="008F4DA5">
      <w:pPr>
        <w:bidi w:val="0"/>
        <w:rPr>
          <w:rFonts w:cs="David"/>
          <w:b/>
          <w:bCs/>
          <w:color w:val="FF0000"/>
          <w:sz w:val="28"/>
          <w:szCs w:val="28"/>
          <w:rtl/>
          <w:lang w:eastAsia="en-US"/>
        </w:rPr>
      </w:pPr>
      <w:r>
        <w:rPr>
          <w:rFonts w:cs="David"/>
          <w:b/>
          <w:bCs/>
          <w:color w:val="FF0000"/>
          <w:sz w:val="28"/>
          <w:szCs w:val="28"/>
          <w:rtl/>
          <w:lang w:eastAsia="en-US"/>
        </w:rPr>
        <w:br w:type="page"/>
      </w: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lastRenderedPageBreak/>
        <w:t>סעיף</w:t>
      </w:r>
      <w:r>
        <w:rPr>
          <w:rFonts w:cs="David"/>
          <w:b/>
          <w:bCs/>
          <w:color w:val="FF0000"/>
          <w:sz w:val="28"/>
          <w:szCs w:val="28"/>
          <w:rtl/>
          <w:lang w:eastAsia="en-US"/>
        </w:rPr>
        <w:t xml:space="preserve"> </w:t>
      </w:r>
      <w:r>
        <w:rPr>
          <w:rFonts w:cs="David" w:hint="cs"/>
          <w:b/>
          <w:bCs/>
          <w:color w:val="FF0000"/>
          <w:sz w:val="28"/>
          <w:szCs w:val="28"/>
          <w:rtl/>
          <w:lang w:eastAsia="en-US"/>
        </w:rPr>
        <w:t>ד</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80</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גז מימן, </w:t>
      </w:r>
      <w:r>
        <w:rPr>
          <w:rFonts w:cs="David"/>
          <w:lang w:eastAsia="en-US"/>
        </w:rPr>
        <w:t>H</w:t>
      </w:r>
      <w:r>
        <w:rPr>
          <w:rFonts w:cs="David"/>
          <w:vertAlign w:val="subscript"/>
          <w:lang w:eastAsia="en-US"/>
        </w:rPr>
        <w:t>2(g)</w:t>
      </w:r>
      <w:r>
        <w:rPr>
          <w:rFonts w:cs="David" w:hint="cs"/>
          <w:rtl/>
          <w:lang w:eastAsia="en-US"/>
        </w:rPr>
        <w:t xml:space="preserve"> , יכול לשמש גם חומר דלק למכוניות.</w:t>
      </w:r>
    </w:p>
    <w:p w:rsidR="00F318CA" w:rsidRDefault="00F318CA">
      <w:pPr>
        <w:spacing w:line="360" w:lineRule="auto"/>
        <w:ind w:left="-100"/>
        <w:rPr>
          <w:rFonts w:cs="David"/>
          <w:rtl/>
          <w:lang w:eastAsia="en-US"/>
        </w:rPr>
      </w:pPr>
      <w:r>
        <w:rPr>
          <w:rFonts w:cs="David" w:hint="cs"/>
          <w:rtl/>
          <w:lang w:eastAsia="en-US"/>
        </w:rPr>
        <w:t xml:space="preserve">אפשר להפיק </w:t>
      </w:r>
      <w:r>
        <w:rPr>
          <w:rFonts w:cs="David"/>
          <w:lang w:eastAsia="en-US"/>
        </w:rPr>
        <w:t>H</w:t>
      </w:r>
      <w:r>
        <w:rPr>
          <w:rFonts w:cs="David"/>
          <w:vertAlign w:val="subscript"/>
          <w:lang w:eastAsia="en-US"/>
        </w:rPr>
        <w:t>2(g)</w:t>
      </w:r>
      <w:r>
        <w:rPr>
          <w:rFonts w:cs="David" w:hint="cs"/>
          <w:rtl/>
          <w:lang w:eastAsia="en-US"/>
        </w:rPr>
        <w:t xml:space="preserve"> בתגובה בין מגנזיום מימני, </w:t>
      </w:r>
      <w:r>
        <w:rPr>
          <w:rFonts w:cs="David"/>
          <w:lang w:eastAsia="en-US"/>
        </w:rPr>
        <w:t>MgH</w:t>
      </w:r>
      <w:r>
        <w:rPr>
          <w:rFonts w:cs="David"/>
          <w:vertAlign w:val="subscript"/>
          <w:lang w:eastAsia="en-US"/>
        </w:rPr>
        <w:t>2(s)</w:t>
      </w:r>
      <w:r>
        <w:rPr>
          <w:rFonts w:cs="David" w:hint="cs"/>
          <w:rtl/>
          <w:lang w:eastAsia="en-US"/>
        </w:rPr>
        <w:t xml:space="preserve"> , לבין מים, </w:t>
      </w:r>
      <w:r>
        <w:rPr>
          <w:rFonts w:cs="David"/>
          <w:lang w:eastAsia="en-US"/>
        </w:rPr>
        <w:t>H</w:t>
      </w:r>
      <w:r>
        <w:rPr>
          <w:rFonts w:cs="David"/>
          <w:vertAlign w:val="subscript"/>
          <w:lang w:eastAsia="en-US"/>
        </w:rPr>
        <w:t>2</w:t>
      </w:r>
      <w:r>
        <w:rPr>
          <w:rFonts w:cs="David"/>
          <w:lang w:eastAsia="en-US"/>
        </w:rPr>
        <w:t>O</w:t>
      </w:r>
      <w:r>
        <w:rPr>
          <w:rFonts w:cs="David"/>
          <w:vertAlign w:val="subscript"/>
          <w:lang w:eastAsia="en-US"/>
        </w:rPr>
        <w:t>(l)</w:t>
      </w:r>
      <w:r>
        <w:rPr>
          <w:rFonts w:cs="David" w:hint="cs"/>
          <w:rtl/>
          <w:lang w:eastAsia="en-US"/>
        </w:rPr>
        <w:t xml:space="preserve"> , על פי תגובה </w:t>
      </w:r>
      <w:r>
        <w:rPr>
          <w:rFonts w:cs="David"/>
          <w:lang w:eastAsia="en-US"/>
        </w:rPr>
        <w:t>(1)</w:t>
      </w:r>
      <w:r>
        <w:rPr>
          <w:rFonts w:cs="David" w:hint="cs"/>
          <w:rtl/>
          <w:lang w:eastAsia="en-US"/>
        </w:rPr>
        <w:t>.</w:t>
      </w:r>
    </w:p>
    <w:p w:rsidR="00F318CA" w:rsidRDefault="008F4DA5" w:rsidP="008F4DA5">
      <w:pPr>
        <w:spacing w:line="360" w:lineRule="auto"/>
        <w:ind w:left="-58"/>
        <w:jc w:val="right"/>
        <w:rPr>
          <w:rFonts w:cs="David"/>
          <w:rtl/>
          <w:lang w:eastAsia="en-US"/>
        </w:rPr>
      </w:pPr>
      <w:r w:rsidRPr="001D5A81">
        <w:rPr>
          <w:position w:val="-20"/>
        </w:rPr>
        <w:object w:dxaOrig="5720" w:dyaOrig="460">
          <v:shape id="_x0000_i2646" type="#_x0000_t75" alt="MgH_{2\left ( s \right )}+2H_2O_{\left ( l \right )}\rightarrow Mg\left ( OH \right )_{2\left ( s \right )}+2H_{2\left ( g \right )}" style="width:285.75pt;height:23.25pt" o:ole="">
            <v:imagedata r:id="rId159" o:title=""/>
          </v:shape>
          <o:OLEObject Type="Embed" ProgID="Equation.DSMT4" ShapeID="_x0000_i2646" DrawAspect="Content" ObjectID="_1587288760" r:id="rId160"/>
        </w:object>
      </w:r>
    </w:p>
    <w:p w:rsidR="00F318CA" w:rsidRDefault="008F4DA5" w:rsidP="008F4DA5">
      <w:pPr>
        <w:spacing w:line="360" w:lineRule="auto"/>
        <w:ind w:left="-58"/>
        <w:jc w:val="center"/>
        <w:rPr>
          <w:rFonts w:cs="David"/>
          <w:rtl/>
          <w:lang w:eastAsia="en-US"/>
        </w:rPr>
      </w:pPr>
      <w:r>
        <w:rPr>
          <w:noProof/>
          <w:lang w:eastAsia="en-US"/>
        </w:rPr>
        <w:drawing>
          <wp:inline distT="0" distB="0" distL="0" distR="0" wp14:anchorId="1B81A23F" wp14:editId="4AA2F04C">
            <wp:extent cx="2066925" cy="2047875"/>
            <wp:effectExtent l="0" t="0" r="9525" b="9525"/>
            <wp:docPr id="19365" name="Picture 19365" title="גרף צי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a:stretch>
                      <a:fillRect/>
                    </a:stretch>
                  </pic:blipFill>
                  <pic:spPr>
                    <a:xfrm>
                      <a:off x="0" y="0"/>
                      <a:ext cx="2066925" cy="2047875"/>
                    </a:xfrm>
                    <a:prstGeom prst="rect">
                      <a:avLst/>
                    </a:prstGeom>
                  </pic:spPr>
                </pic:pic>
              </a:graphicData>
            </a:graphic>
          </wp:inline>
        </w:drawing>
      </w:r>
    </w:p>
    <w:p w:rsidR="00F318CA" w:rsidRDefault="00F318CA" w:rsidP="008F4DA5">
      <w:pPr>
        <w:spacing w:line="360" w:lineRule="auto"/>
        <w:rPr>
          <w:rFonts w:cs="David"/>
          <w:rtl/>
          <w:lang w:eastAsia="en-US"/>
        </w:rPr>
      </w:pP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73</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קבע אם בתגובה </w:t>
      </w:r>
      <w:r>
        <w:rPr>
          <w:rFonts w:cs="David"/>
          <w:lang w:val="ru-RU" w:eastAsia="ru-RU"/>
        </w:rPr>
        <w:t>(1)</w:t>
      </w:r>
      <w:r>
        <w:rPr>
          <w:rFonts w:cs="David" w:hint="cs"/>
          <w:rtl/>
          <w:lang w:eastAsia="en-US"/>
        </w:rPr>
        <w:t xml:space="preserve"> יש מעבר של אלקטרונים. </w:t>
      </w:r>
      <w:r w:rsidRPr="008F4DA5">
        <w:rPr>
          <w:rFonts w:cs="David" w:hint="cs"/>
          <w:b/>
          <w:bCs/>
          <w:rtl/>
          <w:lang w:eastAsia="en-US"/>
        </w:rPr>
        <w:t>נמק</w:t>
      </w:r>
      <w:r>
        <w:rPr>
          <w:rFonts w:cs="David" w:hint="cs"/>
          <w:rtl/>
          <w:lang w:eastAsia="en-US"/>
        </w:rPr>
        <w:t>.</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sidRPr="008F4DA5">
        <w:rPr>
          <w:rFonts w:cs="David" w:hint="cs"/>
          <w:b/>
          <w:bCs/>
          <w:color w:val="000080"/>
          <w:rtl/>
          <w:lang w:eastAsia="en-US"/>
        </w:rPr>
        <w:t>קביעה</w:t>
      </w:r>
      <w:r>
        <w:rPr>
          <w:rFonts w:cs="David" w:hint="cs"/>
          <w:color w:val="000080"/>
          <w:rtl/>
          <w:lang w:eastAsia="en-US"/>
        </w:rPr>
        <w:t>:</w:t>
      </w:r>
    </w:p>
    <w:p w:rsidR="00F318CA" w:rsidRDefault="00F318CA">
      <w:pPr>
        <w:spacing w:line="360" w:lineRule="auto"/>
        <w:ind w:left="-100"/>
        <w:rPr>
          <w:rFonts w:cs="David"/>
          <w:color w:val="000080"/>
          <w:rtl/>
          <w:lang w:eastAsia="en-US"/>
        </w:rPr>
      </w:pPr>
      <w:r>
        <w:rPr>
          <w:rFonts w:cs="David" w:hint="cs"/>
          <w:color w:val="000080"/>
          <w:rtl/>
          <w:lang w:eastAsia="en-US"/>
        </w:rPr>
        <w:t xml:space="preserve">בתגובה </w:t>
      </w:r>
      <w:r>
        <w:rPr>
          <w:rFonts w:cs="David"/>
          <w:color w:val="000080"/>
          <w:lang w:eastAsia="en-US"/>
        </w:rPr>
        <w:t>(1)</w:t>
      </w:r>
      <w:r>
        <w:rPr>
          <w:rFonts w:cs="David" w:hint="cs"/>
          <w:color w:val="000080"/>
          <w:rtl/>
          <w:lang w:eastAsia="en-US"/>
        </w:rPr>
        <w:t xml:space="preserve"> יש מעבר של אלקטרונים.</w:t>
      </w:r>
    </w:p>
    <w:p w:rsidR="00F318CA" w:rsidRDefault="00F318CA">
      <w:pPr>
        <w:spacing w:line="360" w:lineRule="auto"/>
        <w:ind w:left="-100"/>
        <w:rPr>
          <w:rFonts w:cs="David"/>
          <w:color w:val="000080"/>
          <w:rtl/>
          <w:lang w:eastAsia="en-US"/>
        </w:rPr>
      </w:pPr>
      <w:r w:rsidRPr="008F4DA5">
        <w:rPr>
          <w:rFonts w:cs="David" w:hint="cs"/>
          <w:b/>
          <w:bCs/>
          <w:color w:val="000080"/>
          <w:rtl/>
          <w:lang w:eastAsia="en-US"/>
        </w:rPr>
        <w:t>נימוק</w:t>
      </w:r>
      <w:r>
        <w:rPr>
          <w:rFonts w:cs="David" w:hint="cs"/>
          <w:color w:val="000080"/>
          <w:rtl/>
          <w:lang w:eastAsia="en-US"/>
        </w:rPr>
        <w:t>:</w:t>
      </w:r>
    </w:p>
    <w:p w:rsidR="00F318CA" w:rsidRDefault="00F318CA">
      <w:pPr>
        <w:spacing w:line="360" w:lineRule="auto"/>
        <w:ind w:left="-100"/>
        <w:rPr>
          <w:rFonts w:cs="David"/>
          <w:color w:val="000080"/>
          <w:rtl/>
          <w:lang w:eastAsia="en-US"/>
        </w:rPr>
      </w:pPr>
      <w:r>
        <w:rPr>
          <w:rFonts w:cs="David" w:hint="cs"/>
          <w:color w:val="000080"/>
          <w:rtl/>
          <w:lang w:eastAsia="en-US"/>
        </w:rPr>
        <w:t xml:space="preserve">(תגובה </w:t>
      </w:r>
      <w:r>
        <w:rPr>
          <w:rFonts w:cs="David"/>
          <w:color w:val="000080"/>
          <w:lang w:eastAsia="en-US"/>
        </w:rPr>
        <w:t>(1)</w:t>
      </w:r>
      <w:r>
        <w:rPr>
          <w:rFonts w:cs="David" w:hint="cs"/>
          <w:color w:val="000080"/>
          <w:rtl/>
          <w:lang w:eastAsia="en-US"/>
        </w:rPr>
        <w:t xml:space="preserve"> היא תגובת חמצון-חיזור.)</w:t>
      </w:r>
    </w:p>
    <w:p w:rsidR="00F318CA" w:rsidRDefault="00F318CA">
      <w:pPr>
        <w:spacing w:line="360" w:lineRule="auto"/>
        <w:ind w:left="-100"/>
        <w:rPr>
          <w:rFonts w:cs="David"/>
          <w:color w:val="000080"/>
          <w:rtl/>
          <w:lang w:eastAsia="en-US"/>
        </w:rPr>
      </w:pPr>
      <w:r>
        <w:rPr>
          <w:rFonts w:cs="David" w:hint="cs"/>
          <w:color w:val="000080"/>
          <w:rtl/>
          <w:lang w:eastAsia="en-US"/>
        </w:rPr>
        <w:t xml:space="preserve">בתגובה </w:t>
      </w:r>
      <w:r>
        <w:rPr>
          <w:rFonts w:cs="David"/>
          <w:color w:val="000080"/>
          <w:lang w:eastAsia="en-US"/>
        </w:rPr>
        <w:t>(1)</w:t>
      </w:r>
      <w:r>
        <w:rPr>
          <w:rFonts w:cs="David" w:hint="cs"/>
          <w:color w:val="000080"/>
          <w:rtl/>
          <w:lang w:eastAsia="en-US"/>
        </w:rPr>
        <w:t xml:space="preserve"> יש שינויים בדרגות החמצון של אטומי מימן.</w:t>
      </w:r>
    </w:p>
    <w:p w:rsidR="00F318CA" w:rsidRDefault="00F318CA">
      <w:pPr>
        <w:spacing w:line="360" w:lineRule="auto"/>
        <w:ind w:left="-100"/>
        <w:rPr>
          <w:rFonts w:cs="David"/>
          <w:color w:val="000080"/>
          <w:rtl/>
          <w:lang w:eastAsia="en-US"/>
        </w:rPr>
      </w:pPr>
      <w:r w:rsidRPr="008F4DA5">
        <w:rPr>
          <w:rFonts w:cs="David" w:hint="cs"/>
          <w:b/>
          <w:bCs/>
          <w:color w:val="000080"/>
          <w:rtl/>
          <w:lang w:eastAsia="en-US"/>
        </w:rPr>
        <w:t>או</w:t>
      </w:r>
      <w:r>
        <w:rPr>
          <w:rFonts w:cs="David" w:hint="cs"/>
          <w:color w:val="000080"/>
          <w:rtl/>
          <w:lang w:eastAsia="en-US"/>
        </w:rPr>
        <w:t>:</w:t>
      </w:r>
    </w:p>
    <w:p w:rsidR="00F318CA" w:rsidRDefault="00F318CA">
      <w:pPr>
        <w:spacing w:line="360" w:lineRule="auto"/>
        <w:ind w:left="-100" w:right="-426"/>
        <w:rPr>
          <w:rFonts w:cs="David"/>
          <w:color w:val="000080"/>
          <w:rtl/>
          <w:lang w:eastAsia="en-US"/>
        </w:rPr>
      </w:pPr>
      <w:r>
        <w:rPr>
          <w:rFonts w:cs="David" w:hint="cs"/>
          <w:color w:val="000080"/>
          <w:rtl/>
          <w:lang w:eastAsia="en-US"/>
        </w:rPr>
        <w:t>במהלך התגובה דרגת</w:t>
      </w:r>
      <w:r w:rsidR="008F4DA5">
        <w:rPr>
          <w:rFonts w:cs="David" w:hint="cs"/>
          <w:color w:val="000080"/>
          <w:rtl/>
          <w:lang w:eastAsia="en-US"/>
        </w:rPr>
        <w:t xml:space="preserve"> החמצון של אטומי המימן משתנה מ-</w:t>
      </w:r>
      <w:r w:rsidR="008F4DA5">
        <w:rPr>
          <w:noProof/>
          <w:lang w:eastAsia="en-US"/>
        </w:rPr>
        <w:drawing>
          <wp:inline distT="0" distB="0" distL="0" distR="0" wp14:anchorId="4F01C553" wp14:editId="0518BEF1">
            <wp:extent cx="266700" cy="266700"/>
            <wp:effectExtent l="0" t="0" r="0" b="0"/>
            <wp:docPr id="19370" name="Picture 1937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2"/>
                    <a:srcRect l="-11736" t="-11736" r="-11736" b="-11736"/>
                    <a:stretch/>
                  </pic:blipFill>
                  <pic:spPr>
                    <a:xfrm>
                      <a:off x="0" y="0"/>
                      <a:ext cx="266700" cy="266700"/>
                    </a:xfrm>
                    <a:prstGeom prst="rect">
                      <a:avLst/>
                    </a:prstGeom>
                  </pic:spPr>
                </pic:pic>
              </a:graphicData>
            </a:graphic>
          </wp:inline>
        </w:drawing>
      </w:r>
      <w:r>
        <w:rPr>
          <w:rFonts w:cs="David" w:hint="cs"/>
          <w:color w:val="000080"/>
          <w:rtl/>
          <w:lang w:eastAsia="en-US"/>
        </w:rPr>
        <w:t xml:space="preserve"> במגיב - ביוני </w:t>
      </w:r>
      <w:r>
        <w:rPr>
          <w:rFonts w:cs="David"/>
          <w:color w:val="000080"/>
          <w:lang w:eastAsia="en-US"/>
        </w:rPr>
        <w:t>H</w:t>
      </w:r>
      <w:r>
        <w:rPr>
          <w:color w:val="000080"/>
          <w:vertAlign w:val="superscript"/>
        </w:rPr>
        <w:sym w:font="Symbol" w:char="F02D"/>
      </w:r>
      <w:r>
        <w:rPr>
          <w:rFonts w:cs="David" w:hint="cs"/>
          <w:color w:val="000080"/>
          <w:rtl/>
          <w:lang w:eastAsia="en-US"/>
        </w:rPr>
        <w:t xml:space="preserve"> ב- </w:t>
      </w:r>
      <w:r>
        <w:rPr>
          <w:rFonts w:cs="David"/>
          <w:color w:val="000080"/>
          <w:lang w:eastAsia="en-US"/>
        </w:rPr>
        <w:t>MgH</w:t>
      </w:r>
      <w:r>
        <w:rPr>
          <w:rFonts w:cs="David"/>
          <w:color w:val="000080"/>
          <w:vertAlign w:val="subscript"/>
          <w:lang w:eastAsia="en-US"/>
        </w:rPr>
        <w:t>2(s)</w:t>
      </w:r>
      <w:r>
        <w:rPr>
          <w:rFonts w:cs="David" w:hint="cs"/>
          <w:color w:val="000080"/>
          <w:rtl/>
          <w:lang w:eastAsia="en-US"/>
        </w:rPr>
        <w:t xml:space="preserve"> </w:t>
      </w:r>
    </w:p>
    <w:p w:rsidR="00F318CA" w:rsidRDefault="00F318CA">
      <w:pPr>
        <w:spacing w:line="360" w:lineRule="auto"/>
        <w:ind w:left="-100" w:right="-426"/>
        <w:rPr>
          <w:rFonts w:cs="David"/>
          <w:color w:val="000080"/>
          <w:rtl/>
          <w:lang w:eastAsia="en-US"/>
        </w:rPr>
      </w:pPr>
      <w:r>
        <w:rPr>
          <w:rFonts w:cs="David" w:hint="cs"/>
          <w:color w:val="000080"/>
          <w:rtl/>
          <w:lang w:eastAsia="en-US"/>
        </w:rPr>
        <w:t>ל-</w:t>
      </w:r>
      <w:r w:rsidR="008F4DA5">
        <w:rPr>
          <w:noProof/>
          <w:lang w:eastAsia="en-US"/>
        </w:rPr>
        <w:drawing>
          <wp:inline distT="0" distB="0" distL="0" distR="0" wp14:anchorId="669DD2DB" wp14:editId="4FAF0642">
            <wp:extent cx="200025" cy="200025"/>
            <wp:effectExtent l="0" t="0" r="9525" b="9525"/>
            <wp:docPr id="19366" name="Picture 1936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7"/>
                    <a:srcRect l="3698" t="3698" r="3698" b="3698"/>
                    <a:stretch/>
                  </pic:blipFill>
                  <pic:spPr>
                    <a:xfrm>
                      <a:off x="0" y="0"/>
                      <a:ext cx="200025" cy="200025"/>
                    </a:xfrm>
                    <a:prstGeom prst="rect">
                      <a:avLst/>
                    </a:prstGeom>
                  </pic:spPr>
                </pic:pic>
              </a:graphicData>
            </a:graphic>
          </wp:inline>
        </w:drawing>
      </w:r>
      <w:r>
        <w:rPr>
          <w:rFonts w:cs="David" w:hint="cs"/>
          <w:color w:val="000080"/>
          <w:rtl/>
          <w:lang w:eastAsia="en-US"/>
        </w:rPr>
        <w:t>בתוצר.</w:t>
      </w:r>
    </w:p>
    <w:p w:rsidR="00F318CA" w:rsidRDefault="00F318CA">
      <w:pPr>
        <w:spacing w:line="360" w:lineRule="auto"/>
        <w:ind w:left="-100"/>
        <w:rPr>
          <w:rFonts w:cs="David"/>
          <w:color w:val="000080"/>
          <w:rtl/>
          <w:lang w:eastAsia="en-US"/>
        </w:rPr>
      </w:pPr>
      <w:r w:rsidRPr="008F4DA5">
        <w:rPr>
          <w:rFonts w:cs="David" w:hint="cs"/>
          <w:b/>
          <w:bCs/>
          <w:color w:val="000080"/>
          <w:rtl/>
          <w:lang w:eastAsia="en-US"/>
        </w:rPr>
        <w:t>או</w:t>
      </w:r>
      <w:r>
        <w:rPr>
          <w:rFonts w:cs="David" w:hint="cs"/>
          <w:color w:val="000080"/>
          <w:rtl/>
          <w:lang w:eastAsia="en-US"/>
        </w:rPr>
        <w:t>:</w:t>
      </w:r>
    </w:p>
    <w:p w:rsidR="00F318CA" w:rsidRDefault="00F318CA" w:rsidP="00D0247A">
      <w:pPr>
        <w:spacing w:line="360" w:lineRule="auto"/>
        <w:ind w:left="-100"/>
        <w:rPr>
          <w:rFonts w:cs="David"/>
          <w:color w:val="000080"/>
          <w:rtl/>
          <w:lang w:eastAsia="en-US"/>
        </w:rPr>
      </w:pPr>
      <w:r>
        <w:rPr>
          <w:rFonts w:cs="David" w:hint="cs"/>
          <w:color w:val="000080"/>
          <w:rtl/>
          <w:lang w:eastAsia="en-US"/>
        </w:rPr>
        <w:t>במהלך התגובה דרגת החמצון של אטומי המימן משתנה מ-</w:t>
      </w:r>
      <w:r w:rsidR="008F4DA5">
        <w:rPr>
          <w:noProof/>
          <w:lang w:eastAsia="en-US"/>
        </w:rPr>
        <w:drawing>
          <wp:inline distT="0" distB="0" distL="0" distR="0" wp14:anchorId="43E530A6" wp14:editId="4A88293F">
            <wp:extent cx="209550" cy="216776"/>
            <wp:effectExtent l="0" t="0" r="0" b="0"/>
            <wp:docPr id="19368" name="Picture 1936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8"/>
                    <a:srcRect l="1263" t="-418" r="1263" b="-418"/>
                    <a:stretch/>
                  </pic:blipFill>
                  <pic:spPr>
                    <a:xfrm>
                      <a:off x="0" y="0"/>
                      <a:ext cx="210545" cy="217805"/>
                    </a:xfrm>
                    <a:prstGeom prst="rect">
                      <a:avLst/>
                    </a:prstGeom>
                  </pic:spPr>
                </pic:pic>
              </a:graphicData>
            </a:graphic>
          </wp:inline>
        </w:drawing>
      </w:r>
      <w:r>
        <w:rPr>
          <w:rFonts w:cs="David" w:hint="cs"/>
          <w:color w:val="000080"/>
          <w:rtl/>
          <w:lang w:eastAsia="en-US"/>
        </w:rPr>
        <w:t xml:space="preserve"> במגיב - באטומי </w:t>
      </w:r>
      <w:r>
        <w:rPr>
          <w:rFonts w:cs="David" w:hint="cs"/>
          <w:color w:val="000080"/>
          <w:lang w:eastAsia="en-US"/>
        </w:rPr>
        <w:t>H</w:t>
      </w:r>
      <w:r>
        <w:rPr>
          <w:rFonts w:cs="David" w:hint="cs"/>
          <w:color w:val="000080"/>
          <w:rtl/>
          <w:lang w:eastAsia="en-US"/>
        </w:rPr>
        <w:t xml:space="preserve"> ב- </w:t>
      </w:r>
      <w:r>
        <w:rPr>
          <w:rFonts w:cs="David"/>
          <w:color w:val="000080"/>
          <w:lang w:eastAsia="en-US"/>
        </w:rPr>
        <w:t>H</w:t>
      </w:r>
      <w:r>
        <w:rPr>
          <w:rFonts w:cs="David"/>
          <w:color w:val="000080"/>
          <w:vertAlign w:val="subscript"/>
          <w:lang w:eastAsia="en-US"/>
        </w:rPr>
        <w:t>2</w:t>
      </w:r>
      <w:r>
        <w:rPr>
          <w:rFonts w:cs="David"/>
          <w:color w:val="000080"/>
          <w:lang w:eastAsia="en-US"/>
        </w:rPr>
        <w:t>O</w:t>
      </w:r>
      <w:r>
        <w:rPr>
          <w:rFonts w:cs="David"/>
          <w:color w:val="000080"/>
          <w:vertAlign w:val="subscript"/>
          <w:lang w:eastAsia="en-US"/>
        </w:rPr>
        <w:t>(l)</w:t>
      </w:r>
      <w:r w:rsidR="00D0247A">
        <w:rPr>
          <w:rFonts w:cs="David" w:hint="cs"/>
          <w:color w:val="000080"/>
          <w:rtl/>
          <w:lang w:eastAsia="en-US"/>
        </w:rPr>
        <w:t xml:space="preserve">  </w:t>
      </w:r>
      <w:r>
        <w:rPr>
          <w:rFonts w:cs="David" w:hint="cs"/>
          <w:color w:val="000080"/>
          <w:rtl/>
          <w:lang w:eastAsia="en-US"/>
        </w:rPr>
        <w:t xml:space="preserve">ל-  </w:t>
      </w:r>
      <w:r w:rsidR="008F4DA5">
        <w:rPr>
          <w:noProof/>
          <w:lang w:eastAsia="en-US"/>
        </w:rPr>
        <w:drawing>
          <wp:inline distT="0" distB="0" distL="0" distR="0" wp14:anchorId="669DD2DB" wp14:editId="4FAF0642">
            <wp:extent cx="200025" cy="200025"/>
            <wp:effectExtent l="0" t="0" r="9525" b="9525"/>
            <wp:docPr id="19367" name="Picture 1936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7"/>
                    <a:srcRect l="3698" t="3698" r="3698" b="3698"/>
                    <a:stretch/>
                  </pic:blipFill>
                  <pic:spPr>
                    <a:xfrm>
                      <a:off x="0" y="0"/>
                      <a:ext cx="200025" cy="200025"/>
                    </a:xfrm>
                    <a:prstGeom prst="rect">
                      <a:avLst/>
                    </a:prstGeom>
                  </pic:spPr>
                </pic:pic>
              </a:graphicData>
            </a:graphic>
          </wp:inline>
        </w:drawing>
      </w:r>
      <w:r>
        <w:rPr>
          <w:rFonts w:cs="David" w:hint="cs"/>
          <w:color w:val="000080"/>
          <w:rtl/>
          <w:lang w:eastAsia="en-US"/>
        </w:rPr>
        <w:t>בתוצר.</w:t>
      </w:r>
    </w:p>
    <w:p w:rsidR="00F318CA" w:rsidRDefault="00F318CA">
      <w:pPr>
        <w:spacing w:line="360" w:lineRule="auto"/>
        <w:ind w:left="-58"/>
        <w:rPr>
          <w:rFonts w:cs="David"/>
          <w:rtl/>
          <w:lang w:eastAsia="en-US"/>
        </w:rPr>
      </w:pP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8F4DA5" w:rsidRDefault="008F4DA5">
      <w:pPr>
        <w:bidi w:val="0"/>
        <w:rPr>
          <w:rFonts w:eastAsia="Calibri" w:cs="David"/>
          <w:b/>
          <w:bCs/>
          <w:color w:val="FF0000"/>
          <w:sz w:val="28"/>
          <w:szCs w:val="28"/>
          <w:rtl/>
          <w:lang w:eastAsia="en-US"/>
        </w:rPr>
      </w:pPr>
      <w:r>
        <w:rPr>
          <w:rFonts w:cs="David"/>
          <w:b/>
          <w:bCs/>
          <w:color w:val="FF0000"/>
          <w:sz w:val="28"/>
          <w:szCs w:val="28"/>
          <w:rtl/>
        </w:rPr>
        <w:br w:type="page"/>
      </w: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lastRenderedPageBreak/>
        <w:t>ניתוח טעויות אופייניות</w:t>
      </w:r>
    </w:p>
    <w:p w:rsidR="00F318CA" w:rsidRDefault="00F318CA">
      <w:pPr>
        <w:spacing w:line="360" w:lineRule="auto"/>
        <w:ind w:left="-100"/>
        <w:rPr>
          <w:rFonts w:cs="David"/>
          <w:rtl/>
          <w:lang w:eastAsia="en-US"/>
        </w:rPr>
      </w:pPr>
      <w:r>
        <w:rPr>
          <w:rFonts w:cs="David" w:hint="cs"/>
          <w:rtl/>
          <w:lang w:eastAsia="en-US"/>
        </w:rPr>
        <w:t>הציון בינוני. חלק מהתלמידים לא הצליחו לקבוע שבתגובה הנתונה יש מעבר אלקטרונים.</w:t>
      </w:r>
    </w:p>
    <w:p w:rsidR="00F318CA" w:rsidRDefault="00F318CA">
      <w:pPr>
        <w:spacing w:line="360" w:lineRule="auto"/>
        <w:ind w:left="-100"/>
        <w:rPr>
          <w:rFonts w:cs="David"/>
          <w:rtl/>
          <w:lang w:eastAsia="en-US"/>
        </w:rPr>
      </w:pPr>
      <w:r>
        <w:rPr>
          <w:rFonts w:cs="David" w:hint="cs"/>
          <w:rtl/>
          <w:lang w:eastAsia="en-US"/>
        </w:rPr>
        <w:t>הטעויות האופייניות:</w:t>
      </w:r>
    </w:p>
    <w:p w:rsidR="00F318CA" w:rsidRDefault="00F318CA">
      <w:pPr>
        <w:numPr>
          <w:ilvl w:val="0"/>
          <w:numId w:val="11"/>
        </w:numPr>
        <w:spacing w:line="360" w:lineRule="auto"/>
        <w:ind w:left="425" w:right="-709" w:hanging="567"/>
        <w:rPr>
          <w:rFonts w:cs="David"/>
          <w:rtl/>
        </w:rPr>
      </w:pPr>
      <w:r>
        <w:rPr>
          <w:rFonts w:cs="David" w:hint="cs"/>
          <w:rtl/>
        </w:rPr>
        <w:t>קביעה שגויה המלווה בנימוק המתייחס ליוני מגנזיום שלא עברו שינוי:</w:t>
      </w:r>
    </w:p>
    <w:p w:rsidR="00F318CA" w:rsidRDefault="00F318CA" w:rsidP="008F4DA5">
      <w:pPr>
        <w:pStyle w:val="ListParagraph2"/>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"אין מעבר אלקטרונים, כי דרגת החמצון של מגנזיום לא השתנתה."</w:t>
      </w:r>
    </w:p>
    <w:p w:rsidR="00F318CA" w:rsidRDefault="00F318CA">
      <w:pPr>
        <w:numPr>
          <w:ilvl w:val="0"/>
          <w:numId w:val="11"/>
        </w:numPr>
        <w:spacing w:line="360" w:lineRule="auto"/>
        <w:ind w:left="425" w:right="-709" w:hanging="567"/>
        <w:rPr>
          <w:rFonts w:cs="David"/>
          <w:rtl/>
        </w:rPr>
      </w:pPr>
      <w:r>
        <w:rPr>
          <w:rFonts w:cs="David" w:hint="cs"/>
          <w:rtl/>
        </w:rPr>
        <w:t>קביעה נכונה המלווה בנימוק שגוי:</w:t>
      </w:r>
    </w:p>
    <w:p w:rsidR="00F318CA" w:rsidRDefault="00F318CA" w:rsidP="00946163">
      <w:pPr>
        <w:pStyle w:val="ListParagraph2"/>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 xml:space="preserve">"יש מעבר אלקטרונים בתגובה, כי ב- </w:t>
      </w:r>
      <w:r>
        <w:rPr>
          <w:rFonts w:ascii="Times New Roman" w:hAnsi="Times New Roman" w:cs="David"/>
          <w:color w:val="800000"/>
          <w:sz w:val="24"/>
          <w:szCs w:val="24"/>
        </w:rPr>
        <w:t>MgH</w:t>
      </w:r>
      <w:r>
        <w:rPr>
          <w:rFonts w:ascii="Times New Roman" w:hAnsi="Times New Roman" w:cs="David"/>
          <w:color w:val="800000"/>
          <w:sz w:val="24"/>
          <w:szCs w:val="24"/>
          <w:vertAlign w:val="subscript"/>
        </w:rPr>
        <w:t>2(s)</w:t>
      </w:r>
      <w:r w:rsidR="008F4DA5">
        <w:rPr>
          <w:rFonts w:ascii="Times New Roman" w:hAnsi="Times New Roman" w:cs="David" w:hint="cs"/>
          <w:color w:val="800000"/>
          <w:sz w:val="24"/>
          <w:szCs w:val="24"/>
          <w:rtl/>
        </w:rPr>
        <w:t xml:space="preserve"> דרגת החמצון </w:t>
      </w:r>
      <w:r>
        <w:rPr>
          <w:rFonts w:ascii="Times New Roman" w:hAnsi="Times New Roman" w:cs="David" w:hint="cs"/>
          <w:color w:val="800000"/>
          <w:sz w:val="24"/>
          <w:szCs w:val="24"/>
          <w:rtl/>
        </w:rPr>
        <w:t xml:space="preserve">מגנזיום היא </w:t>
      </w:r>
      <w:r w:rsidR="00946163">
        <w:rPr>
          <w:noProof/>
        </w:rPr>
        <w:drawing>
          <wp:inline distT="0" distB="0" distL="0" distR="0" wp14:anchorId="5F9BEF38" wp14:editId="77052DEE">
            <wp:extent cx="361950" cy="350274"/>
            <wp:effectExtent l="0" t="0" r="0" b="0"/>
            <wp:docPr id="19372" name="Picture 1937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3"/>
                    <a:srcRect l="-18351" t="-16146" r="-18351" b="-16146"/>
                    <a:stretch/>
                  </pic:blipFill>
                  <pic:spPr>
                    <a:xfrm>
                      <a:off x="0" y="0"/>
                      <a:ext cx="362821" cy="351117"/>
                    </a:xfrm>
                    <a:prstGeom prst="rect">
                      <a:avLst/>
                    </a:prstGeom>
                  </pic:spPr>
                </pic:pic>
              </a:graphicData>
            </a:graphic>
          </wp:inline>
        </w:drawing>
      </w:r>
      <w:r>
        <w:rPr>
          <w:rFonts w:ascii="Times New Roman" w:hAnsi="Times New Roman" w:cs="David" w:hint="cs"/>
          <w:color w:val="800000"/>
          <w:sz w:val="24"/>
          <w:szCs w:val="24"/>
          <w:rtl/>
        </w:rPr>
        <w:t xml:space="preserve"> ודרגת החמצון של מימן היא  </w:t>
      </w:r>
      <w:r w:rsidR="00946163">
        <w:rPr>
          <w:noProof/>
        </w:rPr>
        <w:drawing>
          <wp:inline distT="0" distB="0" distL="0" distR="0" wp14:anchorId="200CCAE9" wp14:editId="25D0FE06">
            <wp:extent cx="346075" cy="346075"/>
            <wp:effectExtent l="0" t="0" r="0" b="0"/>
            <wp:docPr id="19371" name="Picture 1937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4"/>
                    <a:srcRect l="-18351" t="-18351" r="-18351" b="-18351"/>
                    <a:stretch/>
                  </pic:blipFill>
                  <pic:spPr>
                    <a:xfrm>
                      <a:off x="0" y="0"/>
                      <a:ext cx="346075" cy="346075"/>
                    </a:xfrm>
                    <a:prstGeom prst="rect">
                      <a:avLst/>
                    </a:prstGeom>
                  </pic:spPr>
                </pic:pic>
              </a:graphicData>
            </a:graphic>
          </wp:inline>
        </w:drawing>
      </w:r>
      <w:r>
        <w:rPr>
          <w:rFonts w:ascii="Times New Roman" w:hAnsi="Times New Roman" w:cs="David" w:hint="cs"/>
          <w:color w:val="800000"/>
          <w:sz w:val="24"/>
          <w:szCs w:val="24"/>
          <w:rtl/>
        </w:rPr>
        <w:t xml:space="preserve"> ." </w:t>
      </w:r>
    </w:p>
    <w:p w:rsidR="007537B6" w:rsidRDefault="007537B6" w:rsidP="00D0247A">
      <w:pPr>
        <w:pStyle w:val="10"/>
        <w:tabs>
          <w:tab w:val="left" w:pos="793"/>
        </w:tabs>
        <w:spacing w:after="0" w:line="360" w:lineRule="auto"/>
        <w:ind w:left="0"/>
        <w:rPr>
          <w:rFonts w:ascii="Times New Roman" w:hAnsi="Times New Roman" w:cs="David"/>
          <w:b/>
          <w:bCs/>
          <w:color w:val="FF00FF"/>
          <w:sz w:val="28"/>
          <w:szCs w:val="28"/>
          <w:rtl/>
        </w:rPr>
      </w:pPr>
    </w:p>
    <w:p w:rsidR="00F318CA" w:rsidRDefault="00F318CA">
      <w:pPr>
        <w:pStyle w:val="10"/>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F318CA" w:rsidRDefault="00F318CA">
      <w:pPr>
        <w:spacing w:line="360" w:lineRule="auto"/>
        <w:ind w:left="-100"/>
        <w:rPr>
          <w:rFonts w:cs="David"/>
          <w:rtl/>
          <w:lang w:eastAsia="en-US"/>
        </w:rPr>
      </w:pPr>
      <w:r>
        <w:rPr>
          <w:rFonts w:cs="David" w:hint="cs"/>
          <w:rtl/>
          <w:lang w:eastAsia="en-US"/>
        </w:rPr>
        <w:t>מומלץ להבהיר לתלמידים שבכל תגובה של חמצון-חיזור מתרחש מעבר אלקטרונים.</w:t>
      </w:r>
    </w:p>
    <w:p w:rsidR="00F318CA" w:rsidRDefault="00F318CA">
      <w:pPr>
        <w:spacing w:line="360" w:lineRule="auto"/>
        <w:ind w:left="-100"/>
        <w:rPr>
          <w:rFonts w:cs="David"/>
          <w:rtl/>
          <w:lang w:eastAsia="en-US"/>
        </w:rPr>
      </w:pPr>
      <w:r>
        <w:rPr>
          <w:rFonts w:cs="David" w:hint="cs"/>
          <w:rtl/>
          <w:lang w:eastAsia="en-US"/>
        </w:rPr>
        <w:t>מומלץ לעבור עם התלמידים על ההסברים והדוגמאות בפרק ב' של ספר הלימוד "כימיה... זה בתוכנו", ד"ר דבורה קצביץ, נעמי ארנסט, רונית ברד, דינה רפפורט, מכון ויצמן למדע.</w:t>
      </w:r>
    </w:p>
    <w:p w:rsidR="00F318CA" w:rsidRDefault="00F318CA">
      <w:pPr>
        <w:spacing w:line="360" w:lineRule="auto"/>
        <w:ind w:left="-100"/>
        <w:rPr>
          <w:rFonts w:cs="David"/>
          <w:rtl/>
          <w:lang w:eastAsia="en-US"/>
        </w:rPr>
      </w:pPr>
    </w:p>
    <w:p w:rsidR="008742AC" w:rsidRDefault="008742AC">
      <w:pPr>
        <w:bidi w:val="0"/>
        <w:rPr>
          <w:rFonts w:cs="David"/>
          <w:b/>
          <w:bCs/>
          <w:color w:val="FF0000"/>
          <w:sz w:val="28"/>
          <w:szCs w:val="28"/>
          <w:rtl/>
          <w:lang w:eastAsia="en-US"/>
        </w:rPr>
      </w:pPr>
      <w:r>
        <w:rPr>
          <w:rFonts w:cs="David"/>
          <w:b/>
          <w:bCs/>
          <w:color w:val="FF0000"/>
          <w:sz w:val="28"/>
          <w:szCs w:val="28"/>
          <w:rtl/>
          <w:lang w:eastAsia="en-US"/>
        </w:rPr>
        <w:br w:type="page"/>
      </w: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lastRenderedPageBreak/>
        <w:t xml:space="preserve">תת-סעיף </w:t>
      </w:r>
      <w:r>
        <w:rPr>
          <w:rFonts w:cs="David"/>
          <w:b/>
          <w:bCs/>
          <w:color w:val="FF0000"/>
          <w:sz w:val="28"/>
          <w:szCs w:val="28"/>
          <w:lang w:eastAsia="en-US"/>
        </w:rPr>
        <w:t>ii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84</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מדענים מציעים להשתמש ב- </w:t>
      </w:r>
      <w:r>
        <w:rPr>
          <w:rFonts w:cs="David"/>
          <w:lang w:eastAsia="en-US"/>
        </w:rPr>
        <w:t>MgH</w:t>
      </w:r>
      <w:r>
        <w:rPr>
          <w:rFonts w:cs="David"/>
          <w:vertAlign w:val="subscript"/>
          <w:lang w:eastAsia="en-US"/>
        </w:rPr>
        <w:t>2(s)</w:t>
      </w:r>
      <w:r>
        <w:rPr>
          <w:rFonts w:cs="David" w:hint="cs"/>
          <w:rtl/>
          <w:lang w:eastAsia="en-US"/>
        </w:rPr>
        <w:t xml:space="preserve"> כ"חומר אחסון" שממנו יופק מימן.</w:t>
      </w:r>
    </w:p>
    <w:p w:rsidR="00F318CA" w:rsidRDefault="00F318CA">
      <w:pPr>
        <w:spacing w:line="360" w:lineRule="auto"/>
        <w:ind w:left="-100"/>
        <w:rPr>
          <w:rFonts w:cs="David"/>
          <w:rtl/>
          <w:lang w:eastAsia="en-US"/>
        </w:rPr>
      </w:pPr>
      <w:r>
        <w:rPr>
          <w:rFonts w:cs="David" w:hint="cs"/>
          <w:rtl/>
          <w:lang w:eastAsia="en-US"/>
        </w:rPr>
        <w:t xml:space="preserve">חשב את המסה של </w:t>
      </w:r>
      <w:r>
        <w:rPr>
          <w:rFonts w:cs="David"/>
          <w:lang w:eastAsia="en-US"/>
        </w:rPr>
        <w:t>MgH</w:t>
      </w:r>
      <w:r>
        <w:rPr>
          <w:rFonts w:cs="David"/>
          <w:vertAlign w:val="subscript"/>
          <w:lang w:eastAsia="en-US"/>
        </w:rPr>
        <w:t>2(s)</w:t>
      </w:r>
      <w:r>
        <w:rPr>
          <w:rFonts w:cs="David" w:hint="cs"/>
          <w:rtl/>
          <w:lang w:eastAsia="en-US"/>
        </w:rPr>
        <w:t xml:space="preserve"> הדרושה לקבלת </w:t>
      </w:r>
      <w:r>
        <w:rPr>
          <w:rFonts w:cs="David"/>
          <w:lang w:eastAsia="en-US"/>
        </w:rPr>
        <w:t>10,000</w:t>
      </w:r>
      <w:r>
        <w:rPr>
          <w:rFonts w:cs="David" w:hint="cs"/>
          <w:rtl/>
          <w:lang w:eastAsia="en-US"/>
        </w:rPr>
        <w:t xml:space="preserve"> ליטר </w:t>
      </w:r>
      <w:r>
        <w:rPr>
          <w:rFonts w:cs="David"/>
          <w:lang w:eastAsia="en-US"/>
        </w:rPr>
        <w:t>H</w:t>
      </w:r>
      <w:r>
        <w:rPr>
          <w:rFonts w:cs="David"/>
          <w:vertAlign w:val="subscript"/>
          <w:lang w:eastAsia="en-US"/>
        </w:rPr>
        <w:t>2(g)</w:t>
      </w:r>
      <w:r>
        <w:rPr>
          <w:rFonts w:cs="David" w:hint="cs"/>
          <w:rtl/>
          <w:lang w:eastAsia="en-US"/>
        </w:rPr>
        <w:t xml:space="preserve"> . </w:t>
      </w:r>
      <w:r w:rsidRPr="00946163">
        <w:rPr>
          <w:rFonts w:cs="David" w:hint="cs"/>
          <w:b/>
          <w:bCs/>
          <w:rtl/>
          <w:lang w:eastAsia="en-US"/>
        </w:rPr>
        <w:t>פרט את חישוביך</w:t>
      </w:r>
      <w:r>
        <w:rPr>
          <w:rFonts w:cs="David" w:hint="cs"/>
          <w:rtl/>
          <w:lang w:eastAsia="en-US"/>
        </w:rPr>
        <w:t xml:space="preserve">. </w:t>
      </w:r>
    </w:p>
    <w:p w:rsidR="00F318CA" w:rsidRDefault="00F318CA">
      <w:pPr>
        <w:spacing w:line="360" w:lineRule="auto"/>
        <w:ind w:left="-100"/>
        <w:rPr>
          <w:rFonts w:cs="David"/>
          <w:rtl/>
          <w:lang w:eastAsia="en-US"/>
        </w:rPr>
      </w:pPr>
      <w:r>
        <w:rPr>
          <w:rFonts w:cs="David" w:hint="cs"/>
          <w:rtl/>
          <w:lang w:eastAsia="en-US"/>
        </w:rPr>
        <w:t xml:space="preserve">נתון: בתנאי התגובה הנפח של </w:t>
      </w:r>
      <w:r>
        <w:rPr>
          <w:rFonts w:cs="David"/>
          <w:lang w:eastAsia="en-US"/>
        </w:rPr>
        <w:t>1</w:t>
      </w:r>
      <w:r>
        <w:rPr>
          <w:rFonts w:cs="David" w:hint="cs"/>
          <w:rtl/>
          <w:lang w:eastAsia="en-US"/>
        </w:rPr>
        <w:t xml:space="preserve"> מול גז הוא </w:t>
      </w:r>
      <w:r>
        <w:rPr>
          <w:rFonts w:cs="David"/>
          <w:lang w:eastAsia="en-US"/>
        </w:rPr>
        <w:t>25</w:t>
      </w:r>
      <w:r>
        <w:rPr>
          <w:rFonts w:cs="David" w:hint="cs"/>
          <w:rtl/>
          <w:lang w:eastAsia="en-US"/>
        </w:rPr>
        <w:t xml:space="preserve"> ליטר.</w:t>
      </w:r>
    </w:p>
    <w:p w:rsidR="00F318CA" w:rsidRDefault="00F318CA">
      <w:pPr>
        <w:spacing w:line="360" w:lineRule="auto"/>
        <w:ind w:left="-58"/>
        <w:rPr>
          <w:rFonts w:cs="David"/>
          <w:sz w:val="16"/>
          <w:szCs w:val="16"/>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Pr>
          <w:rFonts w:cs="David" w:hint="cs"/>
          <w:color w:val="000080"/>
          <w:rtl/>
          <w:lang w:eastAsia="en-US"/>
        </w:rPr>
        <w:t xml:space="preserve">מספר המולים של </w:t>
      </w:r>
      <w:r>
        <w:rPr>
          <w:rFonts w:cs="David"/>
          <w:color w:val="000080"/>
          <w:lang w:eastAsia="en-US"/>
        </w:rPr>
        <w:t>H</w:t>
      </w:r>
      <w:r>
        <w:rPr>
          <w:rFonts w:cs="David"/>
          <w:color w:val="000080"/>
          <w:vertAlign w:val="subscript"/>
          <w:lang w:eastAsia="en-US"/>
        </w:rPr>
        <w:t>2(g)</w:t>
      </w:r>
      <w:r>
        <w:rPr>
          <w:rFonts w:cs="David" w:hint="cs"/>
          <w:color w:val="000080"/>
          <w:rtl/>
          <w:lang w:eastAsia="en-US"/>
        </w:rPr>
        <w:t xml:space="preserve"> ב- </w:t>
      </w:r>
      <w:r>
        <w:rPr>
          <w:rFonts w:cs="David"/>
          <w:color w:val="000080"/>
          <w:lang w:eastAsia="en-US"/>
        </w:rPr>
        <w:t>10,000</w:t>
      </w:r>
      <w:r>
        <w:rPr>
          <w:rFonts w:cs="David" w:hint="cs"/>
          <w:color w:val="000080"/>
          <w:rtl/>
          <w:lang w:eastAsia="en-US"/>
        </w:rPr>
        <w:t xml:space="preserve"> ליטר:</w:t>
      </w:r>
    </w:p>
    <w:p w:rsidR="00F318CA" w:rsidRDefault="008742AC" w:rsidP="008742AC">
      <w:pPr>
        <w:spacing w:line="360" w:lineRule="auto"/>
        <w:ind w:left="-100"/>
        <w:jc w:val="right"/>
        <w:rPr>
          <w:rFonts w:cs="David"/>
          <w:color w:val="000080"/>
          <w:rtl/>
          <w:lang w:eastAsia="en-US"/>
        </w:rPr>
      </w:pPr>
      <w:r w:rsidRPr="001D5A81">
        <w:rPr>
          <w:position w:val="-58"/>
        </w:rPr>
        <w:object w:dxaOrig="2299" w:dyaOrig="999">
          <v:shape id="_x0000_i2647" type="#_x0000_t75" alt="\frac{10,000liter}{25liter/mol}=400mol" style="width:114.75pt;height:50.25pt" o:ole="">
            <v:imagedata r:id="rId165" o:title=""/>
          </v:shape>
          <o:OLEObject Type="Embed" ProgID="Equation.DSMT4" ShapeID="_x0000_i2647" DrawAspect="Content" ObjectID="_1587288761" r:id="rId166"/>
        </w:object>
      </w:r>
    </w:p>
    <w:p w:rsidR="00F318CA" w:rsidRDefault="00F318CA">
      <w:pPr>
        <w:spacing w:line="360" w:lineRule="auto"/>
        <w:ind w:left="-100"/>
        <w:rPr>
          <w:rFonts w:cs="David"/>
          <w:color w:val="000080"/>
          <w:rtl/>
          <w:lang w:eastAsia="en-US"/>
        </w:rPr>
      </w:pPr>
      <w:r>
        <w:rPr>
          <w:rFonts w:cs="David" w:hint="cs"/>
          <w:color w:val="000080"/>
          <w:rtl/>
          <w:lang w:eastAsia="en-US"/>
        </w:rPr>
        <w:t xml:space="preserve">על פי יחס המולים בניסוח התגובה מ- </w:t>
      </w:r>
      <w:r>
        <w:rPr>
          <w:rFonts w:cs="David"/>
          <w:color w:val="000080"/>
          <w:lang w:eastAsia="en-US"/>
        </w:rPr>
        <w:t>1</w:t>
      </w:r>
      <w:r>
        <w:rPr>
          <w:rFonts w:cs="David" w:hint="cs"/>
          <w:color w:val="000080"/>
          <w:rtl/>
          <w:lang w:eastAsia="en-US"/>
        </w:rPr>
        <w:t xml:space="preserve"> מול </w:t>
      </w:r>
      <w:r>
        <w:rPr>
          <w:rFonts w:cs="David"/>
          <w:color w:val="000080"/>
          <w:lang w:eastAsia="en-US"/>
        </w:rPr>
        <w:t>MgH</w:t>
      </w:r>
      <w:r>
        <w:rPr>
          <w:rFonts w:cs="David"/>
          <w:color w:val="000080"/>
          <w:vertAlign w:val="subscript"/>
          <w:lang w:eastAsia="en-US"/>
        </w:rPr>
        <w:t>2(s)</w:t>
      </w:r>
      <w:r>
        <w:rPr>
          <w:rFonts w:cs="David" w:hint="cs"/>
          <w:color w:val="000080"/>
          <w:rtl/>
          <w:lang w:eastAsia="en-US"/>
        </w:rPr>
        <w:t xml:space="preserve"> מקבלים </w:t>
      </w:r>
      <w:r>
        <w:rPr>
          <w:rFonts w:cs="David"/>
          <w:color w:val="000080"/>
          <w:lang w:eastAsia="en-US"/>
        </w:rPr>
        <w:t>2</w:t>
      </w:r>
      <w:r>
        <w:rPr>
          <w:rFonts w:cs="David" w:hint="cs"/>
          <w:color w:val="000080"/>
          <w:rtl/>
          <w:lang w:eastAsia="en-US"/>
        </w:rPr>
        <w:t xml:space="preserve"> מול </w:t>
      </w:r>
      <w:r>
        <w:rPr>
          <w:rFonts w:cs="David"/>
          <w:color w:val="000080"/>
          <w:lang w:eastAsia="en-US"/>
        </w:rPr>
        <w:t>H</w:t>
      </w:r>
      <w:r>
        <w:rPr>
          <w:rFonts w:cs="David"/>
          <w:color w:val="000080"/>
          <w:vertAlign w:val="subscript"/>
          <w:lang w:eastAsia="en-US"/>
        </w:rPr>
        <w:t>2(g)</w:t>
      </w:r>
      <w:r>
        <w:rPr>
          <w:rFonts w:cs="David" w:hint="cs"/>
          <w:color w:val="000080"/>
          <w:rtl/>
          <w:lang w:eastAsia="en-US"/>
        </w:rPr>
        <w:t xml:space="preserve"> .</w:t>
      </w:r>
    </w:p>
    <w:p w:rsidR="00F318CA" w:rsidRDefault="00F318CA" w:rsidP="00D0247A">
      <w:pPr>
        <w:spacing w:line="360" w:lineRule="auto"/>
        <w:ind w:left="-100"/>
        <w:rPr>
          <w:rFonts w:cs="David"/>
          <w:color w:val="000080"/>
          <w:rtl/>
          <w:lang w:eastAsia="en-US"/>
        </w:rPr>
      </w:pPr>
      <w:r>
        <w:rPr>
          <w:rFonts w:cs="David" w:hint="cs"/>
          <w:color w:val="000080"/>
          <w:rtl/>
          <w:lang w:eastAsia="en-US"/>
        </w:rPr>
        <w:t xml:space="preserve">מספר המולים של </w:t>
      </w:r>
      <w:r>
        <w:rPr>
          <w:rFonts w:cs="David"/>
          <w:color w:val="000080"/>
          <w:lang w:eastAsia="en-US"/>
        </w:rPr>
        <w:t>MgH</w:t>
      </w:r>
      <w:r>
        <w:rPr>
          <w:rFonts w:cs="David"/>
          <w:color w:val="000080"/>
          <w:vertAlign w:val="subscript"/>
          <w:lang w:eastAsia="en-US"/>
        </w:rPr>
        <w:t>2(s)</w:t>
      </w:r>
      <w:r>
        <w:rPr>
          <w:rFonts w:cs="David" w:hint="cs"/>
          <w:color w:val="000080"/>
          <w:rtl/>
          <w:lang w:eastAsia="en-US"/>
        </w:rPr>
        <w:t xml:space="preserve"> שהגיבו:</w:t>
      </w:r>
    </w:p>
    <w:p w:rsidR="00F318CA" w:rsidRDefault="008742AC" w:rsidP="008742AC">
      <w:pPr>
        <w:spacing w:line="360" w:lineRule="auto"/>
        <w:ind w:left="-100"/>
        <w:jc w:val="right"/>
        <w:rPr>
          <w:rFonts w:cs="David"/>
          <w:color w:val="000080"/>
          <w:sz w:val="16"/>
          <w:szCs w:val="16"/>
          <w:rtl/>
          <w:lang w:eastAsia="en-US"/>
        </w:rPr>
      </w:pPr>
      <w:r>
        <w:rPr>
          <w:rFonts w:cs="David"/>
          <w:color w:val="000080"/>
          <w:lang w:eastAsia="en-US"/>
        </w:rPr>
        <w:t>200</w:t>
      </w:r>
      <w:r>
        <w:rPr>
          <w:rFonts w:cs="David"/>
          <w:color w:val="000080"/>
          <w:sz w:val="16"/>
          <w:szCs w:val="16"/>
          <w:lang w:eastAsia="en-US"/>
        </w:rPr>
        <w:t xml:space="preserve"> </w:t>
      </w:r>
      <w:r>
        <w:rPr>
          <w:rFonts w:cs="David"/>
          <w:color w:val="000080"/>
          <w:lang w:eastAsia="en-US"/>
        </w:rPr>
        <w:t>mol</w:t>
      </w:r>
    </w:p>
    <w:p w:rsidR="00F318CA" w:rsidRDefault="00F318CA">
      <w:pPr>
        <w:spacing w:line="360" w:lineRule="auto"/>
        <w:ind w:left="-100"/>
        <w:rPr>
          <w:rFonts w:cs="David"/>
          <w:color w:val="000080"/>
          <w:rtl/>
          <w:lang w:eastAsia="en-US"/>
        </w:rPr>
      </w:pPr>
      <w:r>
        <w:rPr>
          <w:rFonts w:cs="David" w:hint="cs"/>
          <w:color w:val="000080"/>
          <w:rtl/>
          <w:lang w:eastAsia="en-US"/>
        </w:rPr>
        <w:t xml:space="preserve">המסה המולרית של </w:t>
      </w:r>
      <w:r>
        <w:rPr>
          <w:rFonts w:cs="David"/>
          <w:color w:val="000080"/>
          <w:lang w:eastAsia="en-US"/>
        </w:rPr>
        <w:t>MgH</w:t>
      </w:r>
      <w:r>
        <w:rPr>
          <w:rFonts w:cs="David"/>
          <w:color w:val="000080"/>
          <w:vertAlign w:val="subscript"/>
          <w:lang w:eastAsia="en-US"/>
        </w:rPr>
        <w:t>2(s)</w:t>
      </w:r>
      <w:r>
        <w:rPr>
          <w:rFonts w:cs="David" w:hint="cs"/>
          <w:color w:val="000080"/>
          <w:rtl/>
          <w:lang w:eastAsia="en-US"/>
        </w:rPr>
        <w:t>:</w:t>
      </w:r>
    </w:p>
    <w:p w:rsidR="00F318CA" w:rsidRPr="008742AC" w:rsidRDefault="008742AC" w:rsidP="008742AC">
      <w:pPr>
        <w:spacing w:line="360" w:lineRule="auto"/>
        <w:ind w:left="-100"/>
        <w:jc w:val="right"/>
        <w:rPr>
          <w:rFonts w:cs="David"/>
          <w:color w:val="000080"/>
          <w:lang w:eastAsia="en-US"/>
        </w:rPr>
      </w:pPr>
      <w:r w:rsidRPr="008742AC">
        <w:rPr>
          <w:rFonts w:cs="David"/>
          <w:color w:val="000080"/>
          <w:lang w:eastAsia="en-US"/>
        </w:rPr>
        <w:t>26 gr/mol</w:t>
      </w:r>
    </w:p>
    <w:p w:rsidR="00F318CA" w:rsidRDefault="00F318CA">
      <w:pPr>
        <w:spacing w:line="360" w:lineRule="auto"/>
        <w:ind w:left="-100"/>
        <w:rPr>
          <w:rFonts w:cs="David"/>
          <w:color w:val="000080"/>
          <w:rtl/>
          <w:lang w:eastAsia="en-US"/>
        </w:rPr>
      </w:pPr>
      <w:r>
        <w:rPr>
          <w:rFonts w:cs="David" w:hint="cs"/>
          <w:color w:val="000080"/>
          <w:rtl/>
          <w:lang w:eastAsia="en-US"/>
        </w:rPr>
        <w:t xml:space="preserve">המסה של </w:t>
      </w:r>
      <w:r>
        <w:rPr>
          <w:rFonts w:cs="David"/>
          <w:color w:val="000080"/>
          <w:lang w:eastAsia="en-US"/>
        </w:rPr>
        <w:t>MgH</w:t>
      </w:r>
      <w:r>
        <w:rPr>
          <w:rFonts w:cs="David"/>
          <w:color w:val="000080"/>
          <w:vertAlign w:val="subscript"/>
          <w:lang w:eastAsia="en-US"/>
        </w:rPr>
        <w:t>2(s)</w:t>
      </w:r>
      <w:r>
        <w:rPr>
          <w:rFonts w:cs="David" w:hint="cs"/>
          <w:color w:val="000080"/>
          <w:rtl/>
          <w:lang w:eastAsia="en-US"/>
        </w:rPr>
        <w:t xml:space="preserve"> הדרושה:</w:t>
      </w:r>
      <w:r>
        <w:rPr>
          <w:rFonts w:cs="David" w:hint="cs"/>
          <w:color w:val="000080"/>
          <w:vertAlign w:val="subscript"/>
          <w:rtl/>
          <w:lang w:eastAsia="en-US"/>
        </w:rPr>
        <w:t xml:space="preserve"> </w:t>
      </w:r>
    </w:p>
    <w:p w:rsidR="008742AC" w:rsidRPr="008742AC" w:rsidRDefault="008742AC" w:rsidP="008742AC">
      <w:pPr>
        <w:spacing w:line="360" w:lineRule="auto"/>
        <w:ind w:left="-100"/>
        <w:jc w:val="right"/>
        <w:rPr>
          <w:rFonts w:cs="David"/>
          <w:color w:val="000080"/>
          <w:rtl/>
          <w:lang w:eastAsia="en-US"/>
        </w:rPr>
      </w:pPr>
      <w:r>
        <w:rPr>
          <w:rFonts w:cs="David"/>
          <w:color w:val="000080"/>
          <w:lang w:eastAsia="en-US"/>
        </w:rPr>
        <w:t>200</w:t>
      </w:r>
      <w:r>
        <w:rPr>
          <w:rFonts w:cs="David"/>
          <w:color w:val="000080"/>
          <w:sz w:val="16"/>
          <w:szCs w:val="16"/>
          <w:lang w:eastAsia="en-US"/>
        </w:rPr>
        <w:t xml:space="preserve"> </w:t>
      </w:r>
      <w:r>
        <w:rPr>
          <w:rFonts w:cs="David"/>
          <w:color w:val="000080"/>
          <w:lang w:eastAsia="en-US"/>
        </w:rPr>
        <w:t xml:space="preserve">mol * </w:t>
      </w:r>
      <w:r w:rsidRPr="008742AC">
        <w:rPr>
          <w:rFonts w:cs="David"/>
          <w:color w:val="000080"/>
          <w:lang w:eastAsia="en-US"/>
        </w:rPr>
        <w:t>26 gr/mol</w:t>
      </w:r>
      <w:r>
        <w:rPr>
          <w:rFonts w:cs="David"/>
          <w:color w:val="000080"/>
          <w:lang w:eastAsia="en-US"/>
        </w:rPr>
        <w:t>=5,200 gr=5.2 kg</w:t>
      </w:r>
    </w:p>
    <w:p w:rsidR="00D0247A" w:rsidRDefault="00F318CA" w:rsidP="00D0247A">
      <w:pPr>
        <w:pStyle w:val="ListParagraph2"/>
        <w:tabs>
          <w:tab w:val="left" w:pos="793"/>
        </w:tabs>
        <w:spacing w:after="0" w:line="360" w:lineRule="auto"/>
        <w:ind w:left="-100"/>
        <w:rPr>
          <w:rFonts w:cs="David"/>
          <w:sz w:val="16"/>
          <w:szCs w:val="16"/>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8742AC" w:rsidRDefault="00D0247A" w:rsidP="00D0247A">
      <w:pPr>
        <w:pStyle w:val="ListParagraph2"/>
        <w:tabs>
          <w:tab w:val="left" w:pos="793"/>
        </w:tabs>
        <w:spacing w:after="0" w:line="360" w:lineRule="auto"/>
        <w:ind w:left="-100"/>
        <w:rPr>
          <w:rFonts w:cs="David"/>
          <w:sz w:val="16"/>
          <w:szCs w:val="16"/>
          <w:rtl/>
        </w:rPr>
      </w:pPr>
      <w:r>
        <w:rPr>
          <w:rFonts w:cs="David"/>
          <w:sz w:val="16"/>
          <w:szCs w:val="16"/>
          <w:rtl/>
        </w:rPr>
        <w:t xml:space="preserve"> </w:t>
      </w:r>
    </w:p>
    <w:p w:rsidR="00F318CA" w:rsidRPr="008742AC" w:rsidRDefault="008742AC" w:rsidP="00D0247A">
      <w:pPr>
        <w:spacing w:after="120"/>
        <w:rPr>
          <w:rFonts w:eastAsia="Calibri" w:cs="David"/>
          <w:sz w:val="16"/>
          <w:szCs w:val="16"/>
          <w:lang w:eastAsia="en-US"/>
        </w:rPr>
      </w:pPr>
      <w:r>
        <w:rPr>
          <w:rFonts w:cs="David" w:hint="cs"/>
          <w:b/>
          <w:bCs/>
          <w:color w:val="FF0000"/>
          <w:sz w:val="28"/>
          <w:szCs w:val="28"/>
          <w:rtl/>
        </w:rPr>
        <w:t>ניתוח טעויות אופייניות</w:t>
      </w:r>
    </w:p>
    <w:p w:rsidR="00F318CA" w:rsidRDefault="00F318CA">
      <w:pPr>
        <w:spacing w:line="360" w:lineRule="auto"/>
        <w:ind w:left="-100"/>
        <w:rPr>
          <w:rFonts w:cs="David"/>
          <w:rtl/>
          <w:lang w:eastAsia="en-US"/>
        </w:rPr>
      </w:pPr>
      <w:r>
        <w:rPr>
          <w:rFonts w:cs="David" w:hint="cs"/>
          <w:rtl/>
          <w:lang w:eastAsia="en-US"/>
        </w:rPr>
        <w:t>הציון גבוה. רוב התלמידים ביצעו נכון את החישובים הסטויכיומטריים.</w:t>
      </w:r>
    </w:p>
    <w:p w:rsidR="00F318CA" w:rsidRDefault="00F318CA">
      <w:pPr>
        <w:spacing w:line="360" w:lineRule="auto"/>
        <w:ind w:left="-100"/>
        <w:rPr>
          <w:rFonts w:cs="David"/>
          <w:rtl/>
          <w:lang w:eastAsia="en-US"/>
        </w:rPr>
      </w:pPr>
      <w:r>
        <w:rPr>
          <w:rFonts w:cs="David" w:hint="cs"/>
          <w:rtl/>
          <w:lang w:eastAsia="en-US"/>
        </w:rPr>
        <w:t>הטעויות האופייניות שאותרו בתת-סעיף זה:</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 xml:space="preserve">חוסר התייחסות למקדמים בניסוח התגובה: מבצעים חישובים על פי יחס המולים </w:t>
      </w:r>
      <w:r>
        <w:rPr>
          <w:rFonts w:cs="David"/>
          <w:lang w:eastAsia="en-US"/>
        </w:rPr>
        <w:t>1:1</w:t>
      </w:r>
      <w:r>
        <w:rPr>
          <w:rFonts w:cs="David" w:hint="cs"/>
          <w:rtl/>
          <w:lang w:eastAsia="en-US"/>
        </w:rPr>
        <w:t xml:space="preserve"> .</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 xml:space="preserve">שימוש ביחס הנפחים של מימן עם מוצק </w:t>
      </w:r>
      <w:r>
        <w:rPr>
          <w:rFonts w:cs="David"/>
          <w:lang w:eastAsia="en-US"/>
        </w:rPr>
        <w:t>MgH</w:t>
      </w:r>
      <w:r>
        <w:rPr>
          <w:rFonts w:cs="David"/>
          <w:vertAlign w:val="subscript"/>
          <w:lang w:eastAsia="en-US"/>
        </w:rPr>
        <w:t>2(s)</w:t>
      </w:r>
      <w:r>
        <w:rPr>
          <w:rFonts w:cs="David" w:hint="cs"/>
          <w:rtl/>
          <w:lang w:eastAsia="en-US"/>
        </w:rPr>
        <w:t xml:space="preserve"> .</w:t>
      </w:r>
    </w:p>
    <w:p w:rsidR="007537B6" w:rsidRPr="007537B6" w:rsidRDefault="007537B6" w:rsidP="00A839F4">
      <w:pPr>
        <w:rPr>
          <w:rtl/>
        </w:rPr>
      </w:pPr>
    </w:p>
    <w:p w:rsidR="008742AC" w:rsidRDefault="008742AC">
      <w:pPr>
        <w:bidi w:val="0"/>
        <w:rPr>
          <w:rFonts w:cs="David"/>
          <w:b/>
          <w:bCs/>
          <w:color w:val="FF0000"/>
          <w:sz w:val="36"/>
          <w:szCs w:val="36"/>
          <w:rtl/>
        </w:rPr>
      </w:pPr>
      <w:r>
        <w:rPr>
          <w:rtl/>
        </w:rPr>
        <w:br w:type="page"/>
      </w:r>
    </w:p>
    <w:p w:rsidR="00F318CA" w:rsidRDefault="00EB2E78" w:rsidP="008742AC">
      <w:pPr>
        <w:pStyle w:val="Heading1"/>
        <w:rPr>
          <w:rtl/>
        </w:rPr>
      </w:pPr>
      <w:bookmarkStart w:id="6" w:name="_Toc512257657"/>
      <w:r>
        <w:rPr>
          <w:rFonts w:hint="cs"/>
          <w:rtl/>
        </w:rPr>
        <w:lastRenderedPageBreak/>
        <w:t xml:space="preserve">ניתוח התוצאות של </w:t>
      </w:r>
      <w:r w:rsidR="00F318CA">
        <w:rPr>
          <w:rFonts w:hint="cs"/>
          <w:rtl/>
        </w:rPr>
        <w:t xml:space="preserve">שאלה </w:t>
      </w:r>
      <w:r w:rsidR="00F318CA">
        <w:rPr>
          <w:rFonts w:cs="Times New Roman" w:hint="cs"/>
          <w:rtl/>
        </w:rPr>
        <w:t>4</w:t>
      </w:r>
      <w:bookmarkEnd w:id="6"/>
    </w:p>
    <w:p w:rsidR="00F318CA" w:rsidRDefault="00F318CA">
      <w:pPr>
        <w:spacing w:line="360" w:lineRule="auto"/>
        <w:ind w:left="-58"/>
        <w:jc w:val="center"/>
        <w:rPr>
          <w:rFonts w:cs="David"/>
          <w:b/>
          <w:bCs/>
          <w:color w:val="FF0000"/>
          <w:sz w:val="36"/>
          <w:szCs w:val="36"/>
          <w:rtl/>
        </w:rPr>
      </w:pPr>
      <w:r>
        <w:rPr>
          <w:rFonts w:cs="David" w:hint="cs"/>
          <w:b/>
          <w:bCs/>
          <w:color w:val="FF0000"/>
          <w:sz w:val="36"/>
          <w:szCs w:val="36"/>
          <w:rtl/>
        </w:rPr>
        <w:t>כימיה של מזון</w:t>
      </w:r>
    </w:p>
    <w:p w:rsidR="00F318CA" w:rsidRDefault="00F318CA">
      <w:pPr>
        <w:spacing w:line="360" w:lineRule="auto"/>
        <w:ind w:left="-58"/>
        <w:rPr>
          <w:rFonts w:cs="David"/>
          <w:sz w:val="16"/>
          <w:szCs w:val="16"/>
          <w:rtl/>
        </w:rPr>
      </w:pPr>
    </w:p>
    <w:p w:rsidR="00F318CA" w:rsidRDefault="00D4734E" w:rsidP="00D0247A">
      <w:pPr>
        <w:spacing w:line="360" w:lineRule="auto"/>
        <w:ind w:right="-851"/>
        <w:rPr>
          <w:rFonts w:cs="David"/>
          <w:b/>
          <w:bCs/>
          <w:color w:val="000080"/>
          <w:rtl/>
          <w:lang w:eastAsia="en-US"/>
        </w:rPr>
      </w:pPr>
      <w:r>
        <w:rPr>
          <w:noProof/>
          <w:lang w:eastAsia="en-US"/>
        </w:rPr>
        <w:drawing>
          <wp:inline distT="0" distB="0" distL="0" distR="0" wp14:anchorId="0E17D4D9" wp14:editId="52395DEC">
            <wp:extent cx="2943225" cy="2771775"/>
            <wp:effectExtent l="0" t="0" r="9525" b="9525"/>
            <wp:docPr id="19375" name="Picture 19375" descr="גרף ציונים" title="ציון ממוצע על פי מכון סאלד: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7"/>
                    <a:stretch>
                      <a:fillRect/>
                    </a:stretch>
                  </pic:blipFill>
                  <pic:spPr>
                    <a:xfrm>
                      <a:off x="0" y="0"/>
                      <a:ext cx="2943225" cy="2771775"/>
                    </a:xfrm>
                    <a:prstGeom prst="rect">
                      <a:avLst/>
                    </a:prstGeom>
                  </pic:spPr>
                </pic:pic>
              </a:graphicData>
            </a:graphic>
          </wp:inline>
        </w:drawing>
      </w:r>
      <w:r w:rsidR="00F318CA">
        <w:rPr>
          <w:rFonts w:cs="David" w:hint="cs"/>
          <w:b/>
          <w:bCs/>
          <w:color w:val="000080"/>
          <w:rtl/>
          <w:lang w:eastAsia="en-US"/>
        </w:rPr>
        <w:tab/>
      </w:r>
      <w:r>
        <w:rPr>
          <w:noProof/>
          <w:lang w:eastAsia="en-US"/>
        </w:rPr>
        <w:drawing>
          <wp:inline distT="0" distB="0" distL="0" distR="0" wp14:anchorId="75475B71" wp14:editId="4D8BEB72">
            <wp:extent cx="2286000" cy="2705100"/>
            <wp:effectExtent l="0" t="0" r="0" b="0"/>
            <wp:docPr id="19374" name="Picture 19374" descr="ציונים 85-100: 37%&#10;ציונים 55-84: 43%&#10;ציונים 41-54: 11%&#10;ציונים 0-40: 9%" title="פיזור צי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8"/>
                    <a:stretch>
                      <a:fillRect/>
                    </a:stretch>
                  </pic:blipFill>
                  <pic:spPr>
                    <a:xfrm>
                      <a:off x="0" y="0"/>
                      <a:ext cx="2286000" cy="2705100"/>
                    </a:xfrm>
                    <a:prstGeom prst="rect">
                      <a:avLst/>
                    </a:prstGeom>
                  </pic:spPr>
                </pic:pic>
              </a:graphicData>
            </a:graphic>
          </wp:inline>
        </w:drawing>
      </w:r>
    </w:p>
    <w:p w:rsidR="00D0247A" w:rsidRDefault="00D0247A" w:rsidP="00D0247A">
      <w:pPr>
        <w:spacing w:line="360" w:lineRule="auto"/>
        <w:ind w:right="-851"/>
        <w:rPr>
          <w:rFonts w:cs="David"/>
          <w:b/>
          <w:bCs/>
          <w:color w:val="000080"/>
          <w:rtl/>
          <w:lang w:eastAsia="en-US"/>
        </w:rPr>
      </w:pPr>
    </w:p>
    <w:p w:rsidR="00F318CA" w:rsidRDefault="00F318CA">
      <w:pPr>
        <w:autoSpaceDE w:val="0"/>
        <w:autoSpaceDN w:val="0"/>
        <w:adjustRightInd w:val="0"/>
        <w:spacing w:line="360" w:lineRule="auto"/>
        <w:rPr>
          <w:rFonts w:ascii="David" w:hAnsi="David" w:cs="David"/>
          <w:b/>
          <w:bCs/>
          <w:color w:val="008000"/>
          <w:sz w:val="28"/>
          <w:szCs w:val="28"/>
          <w:rtl/>
        </w:rPr>
      </w:pPr>
      <w:r>
        <w:rPr>
          <w:rFonts w:ascii="David" w:hAnsi="David" w:cs="David"/>
          <w:b/>
          <w:bCs/>
          <w:color w:val="008000"/>
          <w:sz w:val="28"/>
          <w:szCs w:val="28"/>
          <w:rtl/>
        </w:rPr>
        <w:t>כדי לענות על שאלה זו על התלמיד:</w:t>
      </w:r>
    </w:p>
    <w:p w:rsidR="00F318CA" w:rsidRDefault="00F318CA">
      <w:pPr>
        <w:numPr>
          <w:ilvl w:val="0"/>
          <w:numId w:val="1"/>
        </w:numPr>
        <w:tabs>
          <w:tab w:val="clear" w:pos="720"/>
          <w:tab w:val="num" w:pos="509"/>
        </w:tabs>
        <w:spacing w:line="360" w:lineRule="auto"/>
        <w:ind w:left="509" w:right="0" w:hanging="567"/>
        <w:rPr>
          <w:rFonts w:cs="David"/>
          <w:rtl/>
        </w:rPr>
      </w:pPr>
      <w:r>
        <w:rPr>
          <w:rFonts w:cs="David" w:hint="cs"/>
          <w:rtl/>
        </w:rPr>
        <w:t>לרשום ייצוג מקוצר לחומצות שומן.</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lang w:eastAsia="en-US"/>
        </w:rPr>
        <w:t>להשוות בין טמפרטורות היתוך של חומצות שומן - בעזרת הגורמים המשפיעים על טמפרטורת היתוך: גודל עננים אלקטרוניים של מולקולות, חוזק אינטראקציות ון-דר-ואלס בין מולקולות של חומצות שומן ואנרגיה הדרושה לפירוק האינטראקציות האלה.</w:t>
      </w:r>
      <w:r>
        <w:rPr>
          <w:rFonts w:cs="David" w:hint="cs"/>
          <w:rtl/>
        </w:rPr>
        <w:t xml:space="preserve"> </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לקבוע אם חומצות השומן הנתונות הן איזומרים.</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להסביר את תהליך ההידרוגנציה ולנסח אותו עבור חומצות שומן לא רוויות.</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לבצע חישובים של מסת חומצות השומן הלא רוויות בשמנים שונים.</w:t>
      </w:r>
    </w:p>
    <w:p w:rsidR="00F318CA" w:rsidRDefault="00F318CA">
      <w:pPr>
        <w:numPr>
          <w:ilvl w:val="0"/>
          <w:numId w:val="1"/>
        </w:numPr>
        <w:tabs>
          <w:tab w:val="clear" w:pos="720"/>
          <w:tab w:val="num" w:pos="509"/>
        </w:tabs>
        <w:spacing w:line="360" w:lineRule="auto"/>
        <w:ind w:left="509" w:right="0" w:hanging="567"/>
        <w:rPr>
          <w:rFonts w:ascii="David" w:hAnsi="David" w:cs="David"/>
          <w:b/>
          <w:bCs/>
          <w:color w:val="008000"/>
          <w:sz w:val="28"/>
          <w:szCs w:val="28"/>
          <w:rtl/>
        </w:rPr>
      </w:pPr>
      <w:r>
        <w:rPr>
          <w:rFonts w:cs="David" w:hint="cs"/>
          <w:rtl/>
        </w:rPr>
        <w:t xml:space="preserve">לקבוע אם התכונות הנתונות מתאימות לתיאור פעילותו של ויטמין </w:t>
      </w:r>
      <w:r>
        <w:rPr>
          <w:rFonts w:cs="David" w:hint="cs"/>
        </w:rPr>
        <w:t>E</w:t>
      </w:r>
      <w:r>
        <w:rPr>
          <w:rFonts w:cs="David" w:hint="cs"/>
          <w:rtl/>
        </w:rPr>
        <w:t xml:space="preserve"> כאנטיאוקסידנט.</w:t>
      </w:r>
    </w:p>
    <w:p w:rsidR="00F318CA" w:rsidRDefault="00F318CA">
      <w:pPr>
        <w:autoSpaceDE w:val="0"/>
        <w:autoSpaceDN w:val="0"/>
        <w:adjustRightInd w:val="0"/>
        <w:spacing w:line="360" w:lineRule="auto"/>
        <w:jc w:val="center"/>
        <w:rPr>
          <w:rFonts w:ascii="David" w:hAnsi="David" w:cs="David"/>
          <w:b/>
          <w:bCs/>
          <w:color w:val="0000FF"/>
          <w:sz w:val="28"/>
          <w:szCs w:val="28"/>
          <w:rtl/>
        </w:rPr>
      </w:pPr>
    </w:p>
    <w:p w:rsidR="00F318CA" w:rsidRDefault="00F318CA">
      <w:pPr>
        <w:autoSpaceDE w:val="0"/>
        <w:autoSpaceDN w:val="0"/>
        <w:adjustRightInd w:val="0"/>
        <w:spacing w:line="360" w:lineRule="auto"/>
        <w:jc w:val="center"/>
        <w:rPr>
          <w:rFonts w:ascii="David" w:hAnsi="David" w:cs="David"/>
          <w:b/>
          <w:bCs/>
          <w:color w:val="0000FF"/>
          <w:sz w:val="28"/>
          <w:szCs w:val="28"/>
          <w:rtl/>
        </w:rPr>
      </w:pPr>
      <w:r>
        <w:rPr>
          <w:rFonts w:ascii="David" w:hAnsi="David" w:cs="David"/>
          <w:b/>
          <w:bCs/>
          <w:color w:val="0000FF"/>
          <w:sz w:val="28"/>
          <w:szCs w:val="28"/>
          <w:rtl/>
        </w:rPr>
        <w:t xml:space="preserve"> רמות חשיבה על פי הטקסונומיה של בלום</w:t>
      </w:r>
    </w:p>
    <w:p w:rsidR="00F318CA" w:rsidRDefault="00F318CA">
      <w:pPr>
        <w:autoSpaceDE w:val="0"/>
        <w:autoSpaceDN w:val="0"/>
        <w:adjustRightInd w:val="0"/>
        <w:spacing w:line="360" w:lineRule="auto"/>
        <w:jc w:val="center"/>
        <w:rPr>
          <w:rFonts w:ascii="David" w:hAnsi="David" w:cs="David"/>
          <w:sz w:val="16"/>
          <w:szCs w:val="16"/>
          <w:rtl/>
        </w:rPr>
      </w:pPr>
    </w:p>
    <w:tbl>
      <w:tblPr>
        <w:bidiVisual/>
        <w:tblW w:w="0" w:type="auto"/>
        <w:tblInd w:w="2233" w:type="dxa"/>
        <w:tblLayout w:type="fixed"/>
        <w:tblLook w:val="0000" w:firstRow="0" w:lastRow="0" w:firstColumn="0" w:lastColumn="0" w:noHBand="0" w:noVBand="0"/>
        <w:tblCaption w:val="רמות חשיבה על פי הטקסונומיה של בלום"/>
      </w:tblPr>
      <w:tblGrid>
        <w:gridCol w:w="851"/>
        <w:gridCol w:w="1134"/>
        <w:gridCol w:w="2268"/>
      </w:tblGrid>
      <w:tr w:rsidR="00AC0A54" w:rsidTr="00D4734E">
        <w:trPr>
          <w:trHeight w:val="1"/>
          <w:tblHeader/>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C0A54" w:rsidRDefault="00AC0A54">
            <w:pPr>
              <w:autoSpaceDE w:val="0"/>
              <w:autoSpaceDN w:val="0"/>
              <w:adjustRightInd w:val="0"/>
              <w:spacing w:line="360" w:lineRule="auto"/>
              <w:jc w:val="center"/>
              <w:rPr>
                <w:rFonts w:ascii="David" w:hAnsi="David" w:cs="David"/>
                <w:sz w:val="20"/>
                <w:szCs w:val="20"/>
              </w:rPr>
            </w:pPr>
            <w:r>
              <w:rPr>
                <w:rFonts w:ascii="David" w:hAnsi="David" w:cs="David"/>
                <w:rtl/>
              </w:rPr>
              <w:t>סעיף</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C0A54" w:rsidRDefault="00AC0A54">
            <w:pPr>
              <w:autoSpaceDE w:val="0"/>
              <w:autoSpaceDN w:val="0"/>
              <w:adjustRightInd w:val="0"/>
              <w:spacing w:line="360" w:lineRule="auto"/>
              <w:jc w:val="center"/>
              <w:rPr>
                <w:rFonts w:ascii="David" w:hAnsi="David" w:cs="David"/>
                <w:sz w:val="20"/>
                <w:szCs w:val="20"/>
              </w:rPr>
            </w:pPr>
            <w:r>
              <w:rPr>
                <w:rFonts w:ascii="David" w:hAnsi="David" w:cs="David"/>
                <w:rtl/>
              </w:rPr>
              <w:t>תת-סעיף</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C0A54" w:rsidRDefault="00AC0A54">
            <w:pPr>
              <w:autoSpaceDE w:val="0"/>
              <w:autoSpaceDN w:val="0"/>
              <w:adjustRightInd w:val="0"/>
              <w:spacing w:line="360" w:lineRule="auto"/>
              <w:jc w:val="center"/>
              <w:rPr>
                <w:rFonts w:ascii="David" w:hAnsi="David" w:cs="David"/>
                <w:sz w:val="20"/>
                <w:szCs w:val="20"/>
              </w:rPr>
            </w:pPr>
            <w:r>
              <w:rPr>
                <w:rFonts w:ascii="David" w:hAnsi="David" w:cs="David"/>
                <w:rtl/>
              </w:rPr>
              <w:t>רמת חשיבה לפי בלום</w:t>
            </w:r>
          </w:p>
        </w:tc>
      </w:tr>
      <w:tr w:rsidR="00AC0A54" w:rsidTr="00D4734E">
        <w:trPr>
          <w:trHeight w:val="1"/>
        </w:trPr>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C0A54" w:rsidRDefault="00AC0A54">
            <w:pPr>
              <w:autoSpaceDE w:val="0"/>
              <w:autoSpaceDN w:val="0"/>
              <w:adjustRightInd w:val="0"/>
              <w:spacing w:line="360" w:lineRule="auto"/>
              <w:rPr>
                <w:rFonts w:ascii="David" w:hAnsi="David" w:cs="David"/>
              </w:rPr>
            </w:pPr>
            <w:r>
              <w:rPr>
                <w:rFonts w:ascii="David" w:hAnsi="David" w:cs="David"/>
                <w:rtl/>
              </w:rPr>
              <w:t>א</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C0A54" w:rsidRDefault="00AC0A54">
            <w:pPr>
              <w:pStyle w:val="Footer"/>
              <w:tabs>
                <w:tab w:val="clear" w:pos="4153"/>
                <w:tab w:val="clear" w:pos="8306"/>
              </w:tabs>
              <w:autoSpaceDE w:val="0"/>
              <w:autoSpaceDN w:val="0"/>
              <w:adjustRightInd w:val="0"/>
              <w:spacing w:line="360" w:lineRule="auto"/>
              <w:rPr>
                <w:rFonts w:ascii="David" w:hAnsi="David" w:cs="David"/>
              </w:rPr>
            </w:pPr>
            <w:r>
              <w:rPr>
                <w:rFonts w:ascii="David" w:hAnsi="David" w:cs="David"/>
              </w:rPr>
              <w:t>i</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C0A54" w:rsidRDefault="00AC0A54">
            <w:pPr>
              <w:autoSpaceDE w:val="0"/>
              <w:autoSpaceDN w:val="0"/>
              <w:adjustRightInd w:val="0"/>
              <w:spacing w:line="360" w:lineRule="auto"/>
              <w:jc w:val="center"/>
              <w:rPr>
                <w:rFonts w:ascii="David" w:hAnsi="David" w:cs="David"/>
              </w:rPr>
            </w:pPr>
            <w:r>
              <w:rPr>
                <w:rFonts w:ascii="David" w:hAnsi="David" w:cs="David" w:hint="cs"/>
                <w:rtl/>
              </w:rPr>
              <w:t>הבנה</w:t>
            </w:r>
          </w:p>
        </w:tc>
      </w:tr>
      <w:tr w:rsidR="00AC0A54" w:rsidTr="00D4734E">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C0A54" w:rsidRDefault="00AC0A54">
            <w:pPr>
              <w:autoSpaceDE w:val="0"/>
              <w:autoSpaceDN w:val="0"/>
              <w:adjustRightInd w:val="0"/>
              <w:spacing w:after="200" w:line="276" w:lineRule="auto"/>
              <w:rPr>
                <w:rFonts w:ascii="David" w:hAnsi="David" w:cs="David"/>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C0A54" w:rsidRDefault="00AC0A54">
            <w:pPr>
              <w:autoSpaceDE w:val="0"/>
              <w:autoSpaceDN w:val="0"/>
              <w:adjustRightInd w:val="0"/>
              <w:spacing w:line="360" w:lineRule="auto"/>
              <w:rPr>
                <w:rFonts w:ascii="David" w:hAnsi="David" w:cs="David"/>
              </w:rPr>
            </w:pPr>
            <w:r>
              <w:rPr>
                <w:rFonts w:ascii="David" w:hAnsi="David" w:cs="David"/>
              </w:rPr>
              <w:t>ii</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C0A54" w:rsidRDefault="00AC0A54">
            <w:pPr>
              <w:autoSpaceDE w:val="0"/>
              <w:autoSpaceDN w:val="0"/>
              <w:adjustRightInd w:val="0"/>
              <w:spacing w:line="360" w:lineRule="auto"/>
              <w:jc w:val="center"/>
              <w:rPr>
                <w:rFonts w:ascii="David" w:hAnsi="David" w:cs="David"/>
              </w:rPr>
            </w:pPr>
            <w:r>
              <w:rPr>
                <w:rFonts w:ascii="David" w:hAnsi="David" w:cs="David"/>
                <w:rtl/>
              </w:rPr>
              <w:t>י</w:t>
            </w:r>
            <w:r>
              <w:rPr>
                <w:rFonts w:ascii="David" w:hAnsi="David" w:cs="David" w:hint="cs"/>
                <w:rtl/>
              </w:rPr>
              <w:t>ישום</w:t>
            </w:r>
          </w:p>
        </w:tc>
      </w:tr>
      <w:tr w:rsidR="00AC0A54" w:rsidTr="00D4734E">
        <w:trPr>
          <w:trHeight w:val="1"/>
        </w:trPr>
        <w:tc>
          <w:tcPr>
            <w:tcW w:w="85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C0A54" w:rsidRDefault="00AC0A54">
            <w:pPr>
              <w:autoSpaceDE w:val="0"/>
              <w:autoSpaceDN w:val="0"/>
              <w:adjustRightInd w:val="0"/>
              <w:spacing w:line="360" w:lineRule="auto"/>
              <w:rPr>
                <w:rFonts w:ascii="David" w:hAnsi="David" w:cs="David"/>
              </w:rPr>
            </w:pPr>
            <w:r>
              <w:rPr>
                <w:rFonts w:ascii="David" w:hAnsi="David" w:cs="David"/>
                <w:rtl/>
              </w:rPr>
              <w:t>ב</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C0A54" w:rsidRDefault="00AC0A54">
            <w:pPr>
              <w:autoSpaceDE w:val="0"/>
              <w:autoSpaceDN w:val="0"/>
              <w:adjustRightInd w:val="0"/>
              <w:spacing w:line="360" w:lineRule="auto"/>
              <w:rPr>
                <w:rFonts w:ascii="David" w:hAnsi="David" w:cs="David"/>
              </w:rPr>
            </w:pPr>
            <w:r>
              <w:rPr>
                <w:rFonts w:ascii="David" w:hAnsi="David" w:cs="David"/>
              </w:rPr>
              <w:t>i</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C0A54" w:rsidRDefault="00AC0A54">
            <w:pPr>
              <w:autoSpaceDE w:val="0"/>
              <w:autoSpaceDN w:val="0"/>
              <w:adjustRightInd w:val="0"/>
              <w:spacing w:line="360" w:lineRule="auto"/>
              <w:jc w:val="center"/>
              <w:rPr>
                <w:rFonts w:ascii="David" w:hAnsi="David" w:cs="David"/>
              </w:rPr>
            </w:pPr>
            <w:r>
              <w:rPr>
                <w:rFonts w:ascii="David" w:hAnsi="David" w:cs="David" w:hint="cs"/>
                <w:rtl/>
              </w:rPr>
              <w:t>הבנה</w:t>
            </w:r>
          </w:p>
        </w:tc>
      </w:tr>
      <w:tr w:rsidR="00AC0A54" w:rsidTr="00D4734E">
        <w:trPr>
          <w:trHeight w:val="1"/>
        </w:trPr>
        <w:tc>
          <w:tcPr>
            <w:tcW w:w="85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C0A54" w:rsidRDefault="00AC0A54">
            <w:pPr>
              <w:autoSpaceDE w:val="0"/>
              <w:autoSpaceDN w:val="0"/>
              <w:adjustRightInd w:val="0"/>
              <w:spacing w:after="200" w:line="276" w:lineRule="auto"/>
              <w:rPr>
                <w:rFonts w:ascii="David" w:hAnsi="David" w:cs="David"/>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AC0A54" w:rsidRDefault="00AC0A54">
            <w:pPr>
              <w:autoSpaceDE w:val="0"/>
              <w:autoSpaceDN w:val="0"/>
              <w:adjustRightInd w:val="0"/>
              <w:spacing w:line="360" w:lineRule="auto"/>
              <w:rPr>
                <w:rFonts w:ascii="David" w:hAnsi="David" w:cs="David"/>
              </w:rPr>
            </w:pPr>
            <w:r>
              <w:rPr>
                <w:rFonts w:ascii="David" w:hAnsi="David" w:cs="David"/>
              </w:rPr>
              <w:t>ii</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C0A54" w:rsidRDefault="00AC0A54">
            <w:pPr>
              <w:autoSpaceDE w:val="0"/>
              <w:autoSpaceDN w:val="0"/>
              <w:adjustRightInd w:val="0"/>
              <w:spacing w:line="360" w:lineRule="auto"/>
              <w:jc w:val="center"/>
              <w:rPr>
                <w:rFonts w:ascii="David" w:hAnsi="David" w:cs="David"/>
              </w:rPr>
            </w:pPr>
            <w:r>
              <w:rPr>
                <w:rFonts w:ascii="David" w:hAnsi="David" w:cs="David" w:hint="cs"/>
                <w:rtl/>
              </w:rPr>
              <w:t>יישום</w:t>
            </w:r>
          </w:p>
        </w:tc>
      </w:tr>
      <w:tr w:rsidR="00AC0A54" w:rsidTr="00D4734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C0A54" w:rsidRDefault="00AC0A54">
            <w:pPr>
              <w:autoSpaceDE w:val="0"/>
              <w:autoSpaceDN w:val="0"/>
              <w:adjustRightInd w:val="0"/>
              <w:spacing w:line="360" w:lineRule="auto"/>
              <w:rPr>
                <w:rFonts w:ascii="David" w:hAnsi="David" w:cs="David"/>
              </w:rPr>
            </w:pPr>
            <w:r>
              <w:rPr>
                <w:rFonts w:ascii="David" w:hAnsi="David" w:cs="David"/>
                <w:rtl/>
              </w:rPr>
              <w:t>ג</w:t>
            </w:r>
          </w:p>
        </w:tc>
        <w:tc>
          <w:tcPr>
            <w:tcW w:w="1134" w:type="dxa"/>
            <w:tcBorders>
              <w:top w:val="single" w:sz="3" w:space="0" w:color="000000"/>
              <w:left w:val="single" w:sz="3" w:space="0" w:color="000000"/>
              <w:bottom w:val="single" w:sz="3" w:space="0" w:color="000000"/>
              <w:right w:val="single" w:sz="3" w:space="0" w:color="000000"/>
            </w:tcBorders>
            <w:shd w:val="clear" w:color="auto" w:fill="E6E6E6"/>
          </w:tcPr>
          <w:p w:rsidR="00AC0A54" w:rsidRDefault="00AC0A54">
            <w:pPr>
              <w:autoSpaceDE w:val="0"/>
              <w:autoSpaceDN w:val="0"/>
              <w:adjustRightInd w:val="0"/>
              <w:spacing w:line="360" w:lineRule="auto"/>
              <w:rPr>
                <w:rFonts w:ascii="David" w:hAnsi="David" w:cs="David"/>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C0A54" w:rsidRDefault="00AC0A54">
            <w:pPr>
              <w:autoSpaceDE w:val="0"/>
              <w:autoSpaceDN w:val="0"/>
              <w:adjustRightInd w:val="0"/>
              <w:spacing w:line="360" w:lineRule="auto"/>
              <w:jc w:val="center"/>
              <w:rPr>
                <w:rFonts w:ascii="David" w:hAnsi="David" w:cs="David"/>
              </w:rPr>
            </w:pPr>
            <w:r>
              <w:rPr>
                <w:rFonts w:ascii="David" w:hAnsi="David" w:cs="David"/>
                <w:rtl/>
              </w:rPr>
              <w:t>יישום</w:t>
            </w:r>
          </w:p>
        </w:tc>
      </w:tr>
      <w:tr w:rsidR="00AC0A54" w:rsidTr="00D4734E">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C0A54" w:rsidRDefault="00AC0A54">
            <w:pPr>
              <w:autoSpaceDE w:val="0"/>
              <w:autoSpaceDN w:val="0"/>
              <w:adjustRightInd w:val="0"/>
              <w:spacing w:line="360" w:lineRule="auto"/>
              <w:rPr>
                <w:rFonts w:ascii="David" w:hAnsi="David" w:cs="David"/>
              </w:rPr>
            </w:pPr>
            <w:r>
              <w:rPr>
                <w:rFonts w:ascii="David" w:hAnsi="David" w:cs="David"/>
                <w:rtl/>
              </w:rPr>
              <w:t>ד</w:t>
            </w:r>
          </w:p>
        </w:tc>
        <w:tc>
          <w:tcPr>
            <w:tcW w:w="1134" w:type="dxa"/>
            <w:tcBorders>
              <w:top w:val="single" w:sz="3" w:space="0" w:color="000000"/>
              <w:left w:val="single" w:sz="3" w:space="0" w:color="000000"/>
              <w:bottom w:val="single" w:sz="3" w:space="0" w:color="000000"/>
              <w:right w:val="single" w:sz="3" w:space="0" w:color="000000"/>
            </w:tcBorders>
            <w:shd w:val="clear" w:color="auto" w:fill="E6E6E6"/>
          </w:tcPr>
          <w:p w:rsidR="00AC0A54" w:rsidRDefault="00AC0A54">
            <w:pPr>
              <w:autoSpaceDE w:val="0"/>
              <w:autoSpaceDN w:val="0"/>
              <w:adjustRightInd w:val="0"/>
              <w:spacing w:line="360" w:lineRule="auto"/>
              <w:rPr>
                <w:rFonts w:ascii="David" w:hAnsi="David" w:cs="David"/>
              </w:rPr>
            </w:pP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AC0A54" w:rsidRDefault="00AC0A54">
            <w:pPr>
              <w:autoSpaceDE w:val="0"/>
              <w:autoSpaceDN w:val="0"/>
              <w:adjustRightInd w:val="0"/>
              <w:spacing w:line="360" w:lineRule="auto"/>
              <w:jc w:val="center"/>
              <w:rPr>
                <w:rFonts w:ascii="David" w:hAnsi="David" w:cs="David"/>
              </w:rPr>
            </w:pPr>
            <w:r>
              <w:rPr>
                <w:rFonts w:ascii="David" w:hAnsi="David" w:cs="David" w:hint="cs"/>
                <w:rtl/>
              </w:rPr>
              <w:t>יישום</w:t>
            </w:r>
          </w:p>
        </w:tc>
      </w:tr>
    </w:tbl>
    <w:p w:rsidR="00D0247A" w:rsidRDefault="00D0247A">
      <w:pPr>
        <w:spacing w:line="360" w:lineRule="auto"/>
        <w:ind w:left="-100"/>
        <w:rPr>
          <w:rFonts w:cs="David"/>
          <w:b/>
          <w:bCs/>
          <w:color w:val="FF0000"/>
          <w:sz w:val="28"/>
          <w:szCs w:val="28"/>
          <w:rtl/>
          <w:lang w:eastAsia="en-US"/>
        </w:rPr>
      </w:pP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lastRenderedPageBreak/>
        <w:t>פתיח לשאלה</w:t>
      </w:r>
    </w:p>
    <w:p w:rsidR="00F318CA" w:rsidRDefault="00F318CA">
      <w:pPr>
        <w:spacing w:line="360" w:lineRule="auto"/>
        <w:ind w:left="-100"/>
        <w:rPr>
          <w:rFonts w:cs="David"/>
          <w:rtl/>
          <w:lang w:eastAsia="en-US"/>
        </w:rPr>
      </w:pPr>
      <w:r>
        <w:rPr>
          <w:rFonts w:cs="David" w:hint="cs"/>
          <w:rtl/>
          <w:lang w:eastAsia="en-US"/>
        </w:rPr>
        <w:t>מומחי תזונה ממליצים על אכילת אגוזים מדי יום, מכיוון שהם עשירים בין השאר בחומצות שומן רב-בלתי-רוויות המסייעות במניעת מחלות.</w:t>
      </w:r>
    </w:p>
    <w:p w:rsidR="00F318CA" w:rsidRPr="008853CC" w:rsidRDefault="00F318CA">
      <w:pPr>
        <w:spacing w:line="360" w:lineRule="auto"/>
        <w:ind w:left="-100"/>
        <w:rPr>
          <w:rFonts w:cs="David"/>
          <w:sz w:val="16"/>
          <w:szCs w:val="16"/>
          <w:rtl/>
          <w:lang w:eastAsia="en-US"/>
        </w:rPr>
      </w:pP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א</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74</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לפניך ייצוג מקוצר לנוסחאות המבנה של שתי חומצות שומן, </w:t>
      </w:r>
      <w:r>
        <w:rPr>
          <w:rFonts w:cs="David" w:hint="cs"/>
          <w:lang w:eastAsia="en-US"/>
        </w:rPr>
        <w:t>I</w:t>
      </w:r>
      <w:r>
        <w:rPr>
          <w:rFonts w:cs="David" w:hint="cs"/>
          <w:rtl/>
          <w:lang w:eastAsia="en-US"/>
        </w:rPr>
        <w:t xml:space="preserve"> ו- </w:t>
      </w:r>
      <w:r>
        <w:rPr>
          <w:rFonts w:cs="David" w:hint="cs"/>
          <w:lang w:eastAsia="en-US"/>
        </w:rPr>
        <w:t>II</w:t>
      </w:r>
      <w:r>
        <w:rPr>
          <w:rFonts w:cs="David" w:hint="cs"/>
          <w:rtl/>
          <w:lang w:eastAsia="en-US"/>
        </w:rPr>
        <w:t xml:space="preserve"> .</w:t>
      </w:r>
    </w:p>
    <w:p w:rsidR="00F318CA" w:rsidRDefault="00D4734E">
      <w:pPr>
        <w:spacing w:line="360" w:lineRule="auto"/>
        <w:ind w:left="-100"/>
        <w:rPr>
          <w:rFonts w:cs="David"/>
          <w:rtl/>
          <w:lang w:eastAsia="en-US"/>
        </w:rPr>
      </w:pPr>
      <w:r>
        <w:rPr>
          <w:noProof/>
          <w:lang w:eastAsia="en-US"/>
        </w:rPr>
        <w:drawing>
          <wp:inline distT="0" distB="0" distL="0" distR="0" wp14:anchorId="43D7DF39" wp14:editId="5E4FDC3D">
            <wp:extent cx="5286375" cy="1952625"/>
            <wp:effectExtent l="0" t="0" r="9525" b="9525"/>
            <wp:docPr id="19376" name="Picture 19376" descr="ייצוג מקוצר לנוסחאות מבנה של שתי חומצות שומ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9"/>
                    <a:stretch>
                      <a:fillRect/>
                    </a:stretch>
                  </pic:blipFill>
                  <pic:spPr>
                    <a:xfrm>
                      <a:off x="0" y="0"/>
                      <a:ext cx="5286375" cy="1952625"/>
                    </a:xfrm>
                    <a:prstGeom prst="rect">
                      <a:avLst/>
                    </a:prstGeom>
                  </pic:spPr>
                </pic:pic>
              </a:graphicData>
            </a:graphic>
          </wp:inline>
        </w:drawing>
      </w:r>
    </w:p>
    <w:p w:rsidR="00F318CA" w:rsidRDefault="00F318CA">
      <w:pPr>
        <w:spacing w:line="360" w:lineRule="auto"/>
        <w:ind w:left="-100"/>
        <w:rPr>
          <w:rFonts w:cs="David"/>
          <w:rtl/>
          <w:lang w:eastAsia="en-US"/>
        </w:rPr>
      </w:pPr>
    </w:p>
    <w:p w:rsidR="00F318CA" w:rsidRDefault="00D4734E" w:rsidP="00D4734E">
      <w:pPr>
        <w:spacing w:line="360" w:lineRule="auto"/>
        <w:ind w:left="-100"/>
        <w:jc w:val="center"/>
        <w:rPr>
          <w:rFonts w:cs="David"/>
          <w:rtl/>
          <w:lang w:eastAsia="en-US"/>
        </w:rPr>
      </w:pPr>
      <w:r>
        <w:rPr>
          <w:noProof/>
          <w:lang w:eastAsia="en-US"/>
        </w:rPr>
        <w:drawing>
          <wp:inline distT="0" distB="0" distL="0" distR="0" wp14:anchorId="45B58809" wp14:editId="74F0A721">
            <wp:extent cx="1933575" cy="2114550"/>
            <wp:effectExtent l="0" t="0" r="9525" b="0"/>
            <wp:docPr id="19377" name="Picture 19377" descr="גרף צי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0"/>
                    <a:stretch>
                      <a:fillRect/>
                    </a:stretch>
                  </pic:blipFill>
                  <pic:spPr>
                    <a:xfrm>
                      <a:off x="0" y="0"/>
                      <a:ext cx="1933575" cy="2114550"/>
                    </a:xfrm>
                    <a:prstGeom prst="rect">
                      <a:avLst/>
                    </a:prstGeom>
                  </pic:spPr>
                </pic:pic>
              </a:graphicData>
            </a:graphic>
          </wp:inline>
        </w:drawing>
      </w:r>
    </w:p>
    <w:p w:rsidR="00F318CA" w:rsidRDefault="00F318CA" w:rsidP="00D4734E">
      <w:pPr>
        <w:spacing w:line="360" w:lineRule="auto"/>
        <w:rPr>
          <w:rFonts w:cs="David"/>
          <w:rtl/>
          <w:lang w:eastAsia="en-US"/>
        </w:rPr>
      </w:pP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72</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כתוב רישום מקוצר לכל אחת מחומצות השומן </w:t>
      </w:r>
      <w:r>
        <w:rPr>
          <w:rFonts w:cs="David" w:hint="cs"/>
          <w:lang w:eastAsia="en-US"/>
        </w:rPr>
        <w:t>I</w:t>
      </w:r>
      <w:r>
        <w:rPr>
          <w:rFonts w:cs="David" w:hint="cs"/>
          <w:rtl/>
          <w:lang w:eastAsia="en-US"/>
        </w:rPr>
        <w:t xml:space="preserve"> ו- </w:t>
      </w:r>
      <w:r>
        <w:rPr>
          <w:rFonts w:cs="David" w:hint="cs"/>
          <w:lang w:eastAsia="en-US"/>
        </w:rPr>
        <w:t>II</w:t>
      </w:r>
      <w:r>
        <w:rPr>
          <w:rFonts w:cs="David" w:hint="cs"/>
          <w:rtl/>
          <w:lang w:eastAsia="en-US"/>
        </w:rPr>
        <w:t xml:space="preserve"> .</w:t>
      </w:r>
    </w:p>
    <w:p w:rsidR="00F318CA" w:rsidRDefault="00F318CA">
      <w:pPr>
        <w:spacing w:line="360" w:lineRule="auto"/>
        <w:ind w:left="-100"/>
        <w:rPr>
          <w:rFonts w:cs="David"/>
          <w:sz w:val="16"/>
          <w:szCs w:val="16"/>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ight="-426"/>
        <w:rPr>
          <w:rFonts w:cs="David"/>
          <w:color w:val="000080"/>
          <w:lang w:eastAsia="en-US"/>
        </w:rPr>
      </w:pPr>
      <w:r>
        <w:rPr>
          <w:rFonts w:cs="David" w:hint="cs"/>
          <w:color w:val="000080"/>
          <w:lang w:eastAsia="en-US"/>
        </w:rPr>
        <w:t>I</w:t>
      </w:r>
      <w:r>
        <w:rPr>
          <w:rFonts w:cs="David" w:hint="cs"/>
          <w:color w:val="000080"/>
          <w:rtl/>
          <w:lang w:eastAsia="en-US"/>
        </w:rPr>
        <w:t xml:space="preserve">: </w:t>
      </w:r>
      <w:r>
        <w:rPr>
          <w:rFonts w:cs="David" w:hint="cs"/>
          <w:color w:val="000080"/>
          <w:rtl/>
          <w:lang w:eastAsia="en-US"/>
        </w:rPr>
        <w:tab/>
      </w:r>
      <w:r>
        <w:rPr>
          <w:rFonts w:cs="David" w:hint="cs"/>
          <w:color w:val="000080"/>
          <w:rtl/>
          <w:lang w:eastAsia="en-US"/>
        </w:rPr>
        <w:tab/>
      </w:r>
      <w:r>
        <w:rPr>
          <w:rFonts w:cs="David"/>
          <w:color w:val="000080"/>
          <w:lang w:eastAsia="en-US"/>
        </w:rPr>
        <w:t>C18:3</w:t>
      </w:r>
      <w:r>
        <w:rPr>
          <w:rFonts w:cs="David"/>
          <w:color w:val="000080"/>
        </w:rPr>
        <w:sym w:font="Symbol" w:char="F077"/>
      </w:r>
      <w:r>
        <w:rPr>
          <w:rFonts w:cs="David"/>
          <w:color w:val="000080"/>
          <w:lang w:eastAsia="en-US"/>
        </w:rPr>
        <w:t>3</w:t>
      </w:r>
      <w:r>
        <w:rPr>
          <w:rFonts w:cs="David"/>
          <w:color w:val="000080"/>
          <w:sz w:val="16"/>
          <w:szCs w:val="16"/>
          <w:lang w:eastAsia="en-US"/>
        </w:rPr>
        <w:t xml:space="preserve"> </w:t>
      </w:r>
      <w:r>
        <w:rPr>
          <w:rFonts w:cs="David"/>
          <w:color w:val="000080"/>
          <w:lang w:eastAsia="en-US"/>
        </w:rPr>
        <w:t>cis,</w:t>
      </w:r>
      <w:r>
        <w:rPr>
          <w:rFonts w:cs="David"/>
          <w:color w:val="000080"/>
          <w:sz w:val="16"/>
          <w:szCs w:val="16"/>
          <w:lang w:eastAsia="en-US"/>
        </w:rPr>
        <w:t xml:space="preserve"> </w:t>
      </w:r>
      <w:r>
        <w:rPr>
          <w:rFonts w:cs="David"/>
          <w:color w:val="000080"/>
          <w:lang w:eastAsia="en-US"/>
        </w:rPr>
        <w:t>cis,</w:t>
      </w:r>
      <w:r>
        <w:rPr>
          <w:rFonts w:cs="David"/>
          <w:color w:val="000080"/>
          <w:sz w:val="16"/>
          <w:szCs w:val="16"/>
          <w:lang w:eastAsia="en-US"/>
        </w:rPr>
        <w:t xml:space="preserve"> </w:t>
      </w:r>
      <w:r>
        <w:rPr>
          <w:rFonts w:cs="David"/>
          <w:color w:val="000080"/>
          <w:lang w:eastAsia="en-US"/>
        </w:rPr>
        <w:t>cis</w:t>
      </w:r>
      <w:r>
        <w:rPr>
          <w:rFonts w:cs="David" w:hint="cs"/>
          <w:color w:val="000080"/>
          <w:rtl/>
          <w:lang w:eastAsia="en-US"/>
        </w:rPr>
        <w:tab/>
      </w:r>
      <w:r>
        <w:rPr>
          <w:rFonts w:cs="David" w:hint="cs"/>
          <w:color w:val="000080"/>
          <w:rtl/>
          <w:lang w:eastAsia="en-US"/>
        </w:rPr>
        <w:tab/>
      </w:r>
      <w:r w:rsidRPr="00D4734E">
        <w:rPr>
          <w:rFonts w:cs="David" w:hint="cs"/>
          <w:b/>
          <w:bCs/>
          <w:color w:val="000080"/>
          <w:rtl/>
          <w:lang w:eastAsia="en-US"/>
        </w:rPr>
        <w:t>או</w:t>
      </w:r>
      <w:r>
        <w:rPr>
          <w:rFonts w:cs="David" w:hint="cs"/>
          <w:color w:val="000080"/>
          <w:rtl/>
          <w:lang w:eastAsia="en-US"/>
        </w:rPr>
        <w:t>:</w:t>
      </w:r>
      <w:r>
        <w:rPr>
          <w:rFonts w:cs="David" w:hint="cs"/>
          <w:color w:val="000080"/>
          <w:rtl/>
          <w:lang w:eastAsia="en-US"/>
        </w:rPr>
        <w:tab/>
      </w:r>
      <w:r>
        <w:rPr>
          <w:rFonts w:cs="David" w:hint="cs"/>
          <w:color w:val="000080"/>
          <w:rtl/>
          <w:lang w:eastAsia="en-US"/>
        </w:rPr>
        <w:tab/>
      </w:r>
      <w:r>
        <w:rPr>
          <w:rFonts w:cs="David"/>
          <w:color w:val="000080"/>
          <w:lang w:eastAsia="en-US"/>
        </w:rPr>
        <w:t>C18:3</w:t>
      </w:r>
      <w:r>
        <w:rPr>
          <w:rFonts w:cs="David"/>
          <w:color w:val="000080"/>
        </w:rPr>
        <w:sym w:font="Symbol" w:char="F077"/>
      </w:r>
      <w:r>
        <w:rPr>
          <w:rFonts w:cs="David"/>
          <w:color w:val="000080"/>
          <w:lang w:eastAsia="en-US"/>
        </w:rPr>
        <w:t>3</w:t>
      </w:r>
      <w:r>
        <w:rPr>
          <w:rFonts w:cs="David"/>
          <w:color w:val="000080"/>
          <w:sz w:val="16"/>
          <w:szCs w:val="16"/>
          <w:lang w:eastAsia="en-US"/>
        </w:rPr>
        <w:t xml:space="preserve"> </w:t>
      </w:r>
      <w:r>
        <w:rPr>
          <w:rFonts w:cs="David"/>
          <w:color w:val="000080"/>
          <w:lang w:eastAsia="en-US"/>
        </w:rPr>
        <w:t>all</w:t>
      </w:r>
      <w:r>
        <w:rPr>
          <w:rFonts w:cs="David"/>
          <w:color w:val="000080"/>
          <w:sz w:val="16"/>
          <w:szCs w:val="16"/>
          <w:lang w:eastAsia="en-US"/>
        </w:rPr>
        <w:t xml:space="preserve"> </w:t>
      </w:r>
      <w:r>
        <w:rPr>
          <w:rFonts w:cs="David"/>
          <w:color w:val="000080"/>
          <w:lang w:eastAsia="en-US"/>
        </w:rPr>
        <w:t>cis</w:t>
      </w:r>
    </w:p>
    <w:p w:rsidR="00F318CA" w:rsidRDefault="00F318CA" w:rsidP="00D0247A">
      <w:pPr>
        <w:spacing w:line="360" w:lineRule="auto"/>
        <w:ind w:left="-100" w:right="-426"/>
        <w:rPr>
          <w:rFonts w:cs="David"/>
          <w:color w:val="000080"/>
          <w:rtl/>
          <w:lang w:eastAsia="en-US"/>
        </w:rPr>
      </w:pPr>
      <w:r>
        <w:rPr>
          <w:rFonts w:cs="David"/>
          <w:color w:val="000080"/>
          <w:lang w:eastAsia="en-US"/>
        </w:rPr>
        <w:t>I</w:t>
      </w:r>
      <w:r>
        <w:rPr>
          <w:rFonts w:cs="David" w:hint="cs"/>
          <w:color w:val="000080"/>
          <w:lang w:eastAsia="en-US"/>
        </w:rPr>
        <w:t>I</w:t>
      </w:r>
      <w:r>
        <w:rPr>
          <w:rFonts w:cs="David" w:hint="cs"/>
          <w:color w:val="000080"/>
          <w:rtl/>
          <w:lang w:eastAsia="en-US"/>
        </w:rPr>
        <w:t xml:space="preserve">: </w:t>
      </w:r>
      <w:r w:rsidR="00D0247A">
        <w:rPr>
          <w:rFonts w:cs="David"/>
          <w:color w:val="000080"/>
          <w:rtl/>
          <w:lang w:eastAsia="en-US"/>
        </w:rPr>
        <w:tab/>
      </w:r>
      <w:r w:rsidR="00D0247A">
        <w:rPr>
          <w:rFonts w:cs="David"/>
          <w:color w:val="000080"/>
          <w:rtl/>
          <w:lang w:eastAsia="en-US"/>
        </w:rPr>
        <w:tab/>
      </w:r>
      <w:r>
        <w:rPr>
          <w:rFonts w:cs="David"/>
          <w:color w:val="000080"/>
          <w:lang w:eastAsia="en-US"/>
        </w:rPr>
        <w:t>C18:2</w:t>
      </w:r>
      <w:r>
        <w:rPr>
          <w:rFonts w:cs="David"/>
          <w:color w:val="000080"/>
        </w:rPr>
        <w:sym w:font="Symbol" w:char="F077"/>
      </w:r>
      <w:r>
        <w:rPr>
          <w:rFonts w:cs="David"/>
          <w:color w:val="000080"/>
          <w:lang w:eastAsia="en-US"/>
        </w:rPr>
        <w:t>6</w:t>
      </w:r>
      <w:r>
        <w:rPr>
          <w:rFonts w:cs="David"/>
          <w:color w:val="000080"/>
          <w:sz w:val="16"/>
          <w:szCs w:val="16"/>
          <w:lang w:eastAsia="en-US"/>
        </w:rPr>
        <w:t xml:space="preserve"> </w:t>
      </w:r>
      <w:r>
        <w:rPr>
          <w:rFonts w:cs="David"/>
          <w:color w:val="000080"/>
          <w:lang w:eastAsia="en-US"/>
        </w:rPr>
        <w:t>cis,</w:t>
      </w:r>
      <w:r>
        <w:rPr>
          <w:rFonts w:cs="David"/>
          <w:color w:val="000080"/>
          <w:sz w:val="16"/>
          <w:szCs w:val="16"/>
          <w:lang w:eastAsia="en-US"/>
        </w:rPr>
        <w:t xml:space="preserve"> </w:t>
      </w:r>
      <w:r>
        <w:rPr>
          <w:rFonts w:cs="David"/>
          <w:color w:val="000080"/>
          <w:lang w:eastAsia="en-US"/>
        </w:rPr>
        <w:t>cis</w:t>
      </w:r>
      <w:r>
        <w:rPr>
          <w:rFonts w:cs="David" w:hint="cs"/>
          <w:color w:val="000080"/>
          <w:rtl/>
          <w:lang w:eastAsia="en-US"/>
        </w:rPr>
        <w:tab/>
      </w:r>
      <w:r>
        <w:rPr>
          <w:rFonts w:cs="David" w:hint="cs"/>
          <w:color w:val="000080"/>
          <w:rtl/>
          <w:lang w:eastAsia="en-US"/>
        </w:rPr>
        <w:tab/>
      </w:r>
      <w:r w:rsidRPr="00D4734E">
        <w:rPr>
          <w:rFonts w:cs="David" w:hint="cs"/>
          <w:b/>
          <w:bCs/>
          <w:color w:val="000080"/>
          <w:rtl/>
          <w:lang w:eastAsia="en-US"/>
        </w:rPr>
        <w:t>או</w:t>
      </w:r>
      <w:r>
        <w:rPr>
          <w:rFonts w:cs="David" w:hint="cs"/>
          <w:color w:val="000080"/>
          <w:rtl/>
          <w:lang w:eastAsia="en-US"/>
        </w:rPr>
        <w:t>:</w:t>
      </w:r>
      <w:r>
        <w:rPr>
          <w:rFonts w:cs="David" w:hint="cs"/>
          <w:color w:val="000080"/>
          <w:rtl/>
          <w:lang w:eastAsia="en-US"/>
        </w:rPr>
        <w:tab/>
      </w:r>
      <w:r>
        <w:rPr>
          <w:rFonts w:cs="David" w:hint="cs"/>
          <w:color w:val="000080"/>
          <w:rtl/>
          <w:lang w:eastAsia="en-US"/>
        </w:rPr>
        <w:tab/>
      </w:r>
      <w:r>
        <w:rPr>
          <w:rFonts w:cs="David"/>
          <w:color w:val="000080"/>
          <w:lang w:eastAsia="en-US"/>
        </w:rPr>
        <w:t>C18:2</w:t>
      </w:r>
      <w:r>
        <w:rPr>
          <w:rFonts w:cs="David"/>
          <w:color w:val="000080"/>
        </w:rPr>
        <w:sym w:font="Symbol" w:char="F077"/>
      </w:r>
      <w:r>
        <w:rPr>
          <w:rFonts w:cs="David"/>
          <w:color w:val="000080"/>
          <w:lang w:eastAsia="en-US"/>
        </w:rPr>
        <w:t>6</w:t>
      </w:r>
      <w:r>
        <w:rPr>
          <w:rFonts w:cs="David"/>
          <w:color w:val="000080"/>
          <w:sz w:val="16"/>
          <w:szCs w:val="16"/>
          <w:lang w:eastAsia="en-US"/>
        </w:rPr>
        <w:t xml:space="preserve"> </w:t>
      </w:r>
      <w:r>
        <w:rPr>
          <w:rFonts w:cs="David"/>
          <w:color w:val="000080"/>
          <w:lang w:eastAsia="en-US"/>
        </w:rPr>
        <w:t>all</w:t>
      </w:r>
      <w:r>
        <w:rPr>
          <w:rFonts w:cs="David"/>
          <w:color w:val="000080"/>
          <w:sz w:val="16"/>
          <w:szCs w:val="16"/>
          <w:lang w:eastAsia="en-US"/>
        </w:rPr>
        <w:t xml:space="preserve"> </w:t>
      </w:r>
      <w:r>
        <w:rPr>
          <w:rFonts w:cs="David"/>
          <w:color w:val="000080"/>
          <w:lang w:eastAsia="en-US"/>
        </w:rPr>
        <w:t>cis</w:t>
      </w:r>
    </w:p>
    <w:p w:rsidR="00F318CA" w:rsidRDefault="00F318CA">
      <w:pPr>
        <w:spacing w:line="360" w:lineRule="auto"/>
        <w:ind w:left="-100" w:right="-426"/>
        <w:rPr>
          <w:rFonts w:cs="David"/>
          <w:color w:val="000080"/>
          <w:sz w:val="16"/>
          <w:szCs w:val="16"/>
          <w:rtl/>
          <w:lang w:eastAsia="en-US"/>
        </w:rPr>
      </w:pP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הבנה</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16"/>
          <w:szCs w:val="16"/>
          <w:rtl/>
        </w:rPr>
      </w:pPr>
    </w:p>
    <w:p w:rsidR="00D4734E" w:rsidRDefault="00D4734E">
      <w:pPr>
        <w:bidi w:val="0"/>
        <w:rPr>
          <w:rFonts w:eastAsia="Calibri" w:cs="David"/>
          <w:b/>
          <w:bCs/>
          <w:color w:val="FF0000"/>
          <w:sz w:val="28"/>
          <w:szCs w:val="28"/>
          <w:rtl/>
          <w:lang w:eastAsia="en-US"/>
        </w:rPr>
      </w:pPr>
      <w:r>
        <w:rPr>
          <w:rFonts w:cs="David"/>
          <w:b/>
          <w:bCs/>
          <w:color w:val="FF0000"/>
          <w:sz w:val="28"/>
          <w:szCs w:val="28"/>
          <w:rtl/>
        </w:rPr>
        <w:br w:type="page"/>
      </w: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lastRenderedPageBreak/>
        <w:t>ניתוח טעויות אופייניות</w:t>
      </w:r>
    </w:p>
    <w:p w:rsidR="00F318CA" w:rsidRDefault="00F318CA">
      <w:pPr>
        <w:spacing w:line="360" w:lineRule="auto"/>
        <w:ind w:left="-100"/>
        <w:rPr>
          <w:rFonts w:cs="David"/>
          <w:rtl/>
          <w:lang w:eastAsia="en-US"/>
        </w:rPr>
      </w:pPr>
      <w:r>
        <w:rPr>
          <w:rFonts w:cs="David" w:hint="cs"/>
          <w:rtl/>
          <w:lang w:eastAsia="en-US"/>
        </w:rPr>
        <w:t>הציון בינוני. הטעות האופיינית העיקרית בתת-סעיף זה היא אי-ציון או ציון שגוי של מצב ציס:</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אי-ציון של מצב ציס:</w:t>
      </w:r>
    </w:p>
    <w:p w:rsidR="00F318CA" w:rsidRDefault="00F318CA" w:rsidP="00D0247A">
      <w:pPr>
        <w:numPr>
          <w:ilvl w:val="0"/>
          <w:numId w:val="16"/>
        </w:numPr>
        <w:bidi w:val="0"/>
        <w:spacing w:line="360" w:lineRule="auto"/>
        <w:ind w:right="0"/>
        <w:rPr>
          <w:rFonts w:cs="David"/>
          <w:color w:val="800000"/>
          <w:lang w:eastAsia="en-US"/>
        </w:rPr>
      </w:pPr>
      <w:r>
        <w:rPr>
          <w:rFonts w:cs="David"/>
          <w:color w:val="800000"/>
          <w:lang w:eastAsia="en-US"/>
        </w:rPr>
        <w:t>C18:3</w:t>
      </w:r>
      <w:r>
        <w:rPr>
          <w:rFonts w:cs="David"/>
          <w:color w:val="800000"/>
        </w:rPr>
        <w:sym w:font="Symbol" w:char="F077"/>
      </w:r>
      <w:r>
        <w:rPr>
          <w:rFonts w:cs="David"/>
          <w:color w:val="800000"/>
          <w:lang w:eastAsia="en-US"/>
        </w:rPr>
        <w:t>3   , C18:2</w:t>
      </w:r>
      <w:r>
        <w:rPr>
          <w:rFonts w:cs="David"/>
          <w:color w:val="800000"/>
        </w:rPr>
        <w:sym w:font="Symbol" w:char="F077"/>
      </w:r>
      <w:r>
        <w:rPr>
          <w:rFonts w:cs="David"/>
          <w:color w:val="800000"/>
        </w:rPr>
        <w:t>6</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ציון של מצב ציס רק פעם אחת:</w:t>
      </w:r>
    </w:p>
    <w:p w:rsidR="00F318CA" w:rsidRDefault="00F318CA">
      <w:pPr>
        <w:numPr>
          <w:ilvl w:val="0"/>
          <w:numId w:val="16"/>
        </w:numPr>
        <w:bidi w:val="0"/>
        <w:spacing w:line="360" w:lineRule="auto"/>
        <w:ind w:right="0"/>
        <w:rPr>
          <w:rFonts w:cs="David"/>
          <w:color w:val="800000"/>
          <w:lang w:eastAsia="en-US"/>
        </w:rPr>
      </w:pPr>
      <w:r>
        <w:rPr>
          <w:rFonts w:cs="David"/>
          <w:color w:val="800000"/>
          <w:lang w:eastAsia="en-US"/>
        </w:rPr>
        <w:t>C18:3</w:t>
      </w:r>
      <w:r>
        <w:rPr>
          <w:rFonts w:cs="David"/>
          <w:color w:val="800000"/>
        </w:rPr>
        <w:sym w:font="Symbol" w:char="F077"/>
      </w:r>
      <w:r>
        <w:rPr>
          <w:rFonts w:cs="David"/>
          <w:color w:val="800000"/>
          <w:lang w:eastAsia="en-US"/>
        </w:rPr>
        <w:t>3</w:t>
      </w:r>
      <w:r>
        <w:rPr>
          <w:rFonts w:cs="David"/>
          <w:color w:val="800000"/>
          <w:sz w:val="16"/>
          <w:szCs w:val="16"/>
          <w:lang w:eastAsia="en-US"/>
        </w:rPr>
        <w:t xml:space="preserve"> </w:t>
      </w:r>
      <w:r>
        <w:rPr>
          <w:rFonts w:cs="David"/>
          <w:color w:val="800000"/>
          <w:lang w:eastAsia="en-US"/>
        </w:rPr>
        <w:t>cis   ,   C18:2</w:t>
      </w:r>
      <w:r>
        <w:rPr>
          <w:rFonts w:cs="David"/>
          <w:color w:val="800000"/>
        </w:rPr>
        <w:sym w:font="Symbol" w:char="F077"/>
      </w:r>
      <w:r>
        <w:rPr>
          <w:rFonts w:cs="David"/>
          <w:color w:val="800000"/>
        </w:rPr>
        <w:t>6</w:t>
      </w:r>
      <w:r>
        <w:rPr>
          <w:rFonts w:cs="David"/>
          <w:color w:val="800000"/>
          <w:sz w:val="16"/>
          <w:szCs w:val="16"/>
          <w:lang w:eastAsia="en-US"/>
        </w:rPr>
        <w:t xml:space="preserve"> </w:t>
      </w:r>
      <w:r>
        <w:rPr>
          <w:rFonts w:cs="David"/>
          <w:color w:val="800000"/>
          <w:lang w:eastAsia="en-US"/>
        </w:rPr>
        <w:t>cis</w:t>
      </w:r>
    </w:p>
    <w:p w:rsidR="00F318CA" w:rsidRDefault="00F318CA">
      <w:pPr>
        <w:tabs>
          <w:tab w:val="left" w:pos="793"/>
        </w:tabs>
        <w:autoSpaceDE w:val="0"/>
        <w:autoSpaceDN w:val="0"/>
        <w:adjustRightInd w:val="0"/>
        <w:spacing w:line="360" w:lineRule="auto"/>
        <w:ind w:left="-100"/>
        <w:rPr>
          <w:rFonts w:ascii="David" w:hAnsi="David" w:cs="David"/>
          <w:b/>
          <w:bCs/>
          <w:color w:val="FF00FF"/>
          <w:sz w:val="28"/>
          <w:szCs w:val="28"/>
          <w:rtl/>
        </w:rPr>
      </w:pPr>
      <w:r>
        <w:rPr>
          <w:rFonts w:ascii="David" w:hAnsi="David" w:cs="David"/>
          <w:b/>
          <w:bCs/>
          <w:color w:val="FF00FF"/>
          <w:sz w:val="28"/>
          <w:szCs w:val="28"/>
          <w:rtl/>
        </w:rPr>
        <w:t>המלצות</w:t>
      </w:r>
    </w:p>
    <w:p w:rsidR="00F318CA" w:rsidRDefault="00F318CA">
      <w:pPr>
        <w:spacing w:line="360" w:lineRule="auto"/>
        <w:ind w:left="-100"/>
        <w:rPr>
          <w:rFonts w:cs="David"/>
          <w:rtl/>
          <w:lang w:eastAsia="en-US"/>
        </w:rPr>
      </w:pPr>
      <w:r>
        <w:rPr>
          <w:rFonts w:cs="David"/>
          <w:rtl/>
          <w:lang w:eastAsia="en-US"/>
        </w:rPr>
        <w:t>מומלץ לתרגל מעבר בין נוסחאות שונות: רישום מקוצר, ייצוג מקוצר לנוסחת מבנה, ייצוג מלא לנוסחת מבנה.</w:t>
      </w:r>
      <w:r>
        <w:rPr>
          <w:rFonts w:cs="David" w:hint="cs"/>
          <w:rtl/>
          <w:lang w:eastAsia="en-US"/>
        </w:rPr>
        <w:t xml:space="preserve"> </w:t>
      </w:r>
      <w:r>
        <w:rPr>
          <w:rFonts w:cs="David"/>
          <w:rtl/>
          <w:lang w:eastAsia="en-US"/>
        </w:rPr>
        <w:t>מומלץ להדגיש לתלמידים שבמספור אטומי פחמן במולקולה של חומצת שומן יש לכלול גם את אטום הפחמן שבקבוצה הקרבוקסילית.</w:t>
      </w:r>
    </w:p>
    <w:p w:rsidR="00F318CA" w:rsidRPr="00474C72" w:rsidRDefault="00F318CA" w:rsidP="00474C72">
      <w:pPr>
        <w:spacing w:line="360" w:lineRule="auto"/>
        <w:ind w:left="-100"/>
        <w:rPr>
          <w:rFonts w:cs="David"/>
          <w:rtl/>
          <w:lang w:eastAsia="en-US"/>
        </w:rPr>
      </w:pPr>
      <w:r>
        <w:rPr>
          <w:rFonts w:cs="David"/>
          <w:rtl/>
          <w:lang w:eastAsia="en-US"/>
        </w:rPr>
        <w:t>מומלץ לבנות יחד עם התלמידים טבלה, המציגה והמ</w:t>
      </w:r>
      <w:r w:rsidR="00474C72">
        <w:rPr>
          <w:rFonts w:cs="David"/>
          <w:rtl/>
          <w:lang w:eastAsia="en-US"/>
        </w:rPr>
        <w:t>סכמת צורות ייצוג שונות ותפקידן.</w:t>
      </w:r>
    </w:p>
    <w:tbl>
      <w:tblPr>
        <w:bidiVisual/>
        <w:tblW w:w="5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2078"/>
        <w:gridCol w:w="2126"/>
        <w:gridCol w:w="3966"/>
      </w:tblGrid>
      <w:tr w:rsidR="00474C72" w:rsidTr="00474C72">
        <w:trPr>
          <w:trHeight w:val="115"/>
          <w:jc w:val="center"/>
        </w:trPr>
        <w:tc>
          <w:tcPr>
            <w:tcW w:w="630" w:type="pct"/>
          </w:tcPr>
          <w:p w:rsidR="00AC0A54" w:rsidRDefault="00AC0A54">
            <w:pPr>
              <w:spacing w:line="360" w:lineRule="auto"/>
              <w:jc w:val="center"/>
              <w:rPr>
                <w:rFonts w:ascii="David" w:hAnsi="David" w:cs="David"/>
                <w:b/>
                <w:bCs/>
                <w:rtl/>
              </w:rPr>
            </w:pPr>
            <w:r>
              <w:rPr>
                <w:rFonts w:ascii="David" w:hAnsi="David" w:cs="David"/>
                <w:b/>
                <w:bCs/>
                <w:rtl/>
              </w:rPr>
              <w:t>צורת ייצוג</w:t>
            </w:r>
          </w:p>
        </w:tc>
        <w:tc>
          <w:tcPr>
            <w:tcW w:w="1111" w:type="pct"/>
          </w:tcPr>
          <w:p w:rsidR="00AC0A54" w:rsidRDefault="00222291" w:rsidP="00222291">
            <w:pPr>
              <w:jc w:val="center"/>
              <w:rPr>
                <w:rFonts w:ascii="David" w:hAnsi="David" w:cs="David"/>
                <w:b/>
                <w:bCs/>
                <w:rtl/>
              </w:rPr>
            </w:pPr>
            <w:r>
              <w:rPr>
                <w:rFonts w:ascii="David" w:hAnsi="David" w:cs="David"/>
                <w:b/>
                <w:bCs/>
                <w:rtl/>
              </w:rPr>
              <w:t>ניתן לראות</w:t>
            </w:r>
            <w:r>
              <w:rPr>
                <w:rFonts w:ascii="David" w:hAnsi="David" w:cs="David" w:hint="cs"/>
                <w:b/>
                <w:bCs/>
                <w:rtl/>
              </w:rPr>
              <w:t xml:space="preserve"> </w:t>
            </w:r>
            <w:r w:rsidR="00AC0A54">
              <w:rPr>
                <w:rFonts w:ascii="David" w:hAnsi="David" w:cs="David"/>
                <w:b/>
                <w:bCs/>
                <w:rtl/>
              </w:rPr>
              <w:t>בנוסחה</w:t>
            </w:r>
          </w:p>
        </w:tc>
        <w:tc>
          <w:tcPr>
            <w:tcW w:w="1137" w:type="pct"/>
          </w:tcPr>
          <w:p w:rsidR="00AC0A54" w:rsidRDefault="00AC0A54">
            <w:pPr>
              <w:jc w:val="center"/>
              <w:rPr>
                <w:rFonts w:ascii="David" w:hAnsi="David" w:cs="David"/>
                <w:b/>
                <w:bCs/>
                <w:rtl/>
              </w:rPr>
            </w:pPr>
            <w:r>
              <w:rPr>
                <w:rFonts w:ascii="David" w:hAnsi="David" w:cs="David"/>
                <w:b/>
                <w:bCs/>
                <w:rtl/>
              </w:rPr>
              <w:t>לא ניתן לראות בנוסחה</w:t>
            </w:r>
          </w:p>
        </w:tc>
        <w:tc>
          <w:tcPr>
            <w:tcW w:w="2121" w:type="pct"/>
          </w:tcPr>
          <w:p w:rsidR="00AC0A54" w:rsidRDefault="00AC0A54">
            <w:pPr>
              <w:spacing w:line="360" w:lineRule="auto"/>
              <w:jc w:val="center"/>
              <w:rPr>
                <w:rFonts w:ascii="David" w:hAnsi="David" w:cs="David"/>
                <w:b/>
                <w:bCs/>
                <w:rtl/>
              </w:rPr>
            </w:pPr>
            <w:r>
              <w:rPr>
                <w:rFonts w:ascii="David" w:hAnsi="David" w:cs="David"/>
                <w:b/>
                <w:bCs/>
                <w:rtl/>
              </w:rPr>
              <w:t>דוגמה</w:t>
            </w:r>
          </w:p>
        </w:tc>
      </w:tr>
      <w:tr w:rsidR="00474C72" w:rsidTr="00474C72">
        <w:trPr>
          <w:jc w:val="center"/>
        </w:trPr>
        <w:tc>
          <w:tcPr>
            <w:tcW w:w="630" w:type="pct"/>
            <w:vAlign w:val="center"/>
          </w:tcPr>
          <w:p w:rsidR="00AC0A54" w:rsidRDefault="00AC0A54">
            <w:pPr>
              <w:pStyle w:val="NormalWeb"/>
              <w:bidi/>
              <w:spacing w:before="0" w:beforeAutospacing="0" w:after="0" w:afterAutospacing="0"/>
              <w:jc w:val="center"/>
              <w:rPr>
                <w:rFonts w:ascii="David" w:hAnsi="David" w:cs="David"/>
                <w:rtl/>
              </w:rPr>
            </w:pPr>
            <w:r>
              <w:rPr>
                <w:rFonts w:ascii="David" w:hAnsi="David" w:cs="David"/>
                <w:rtl/>
              </w:rPr>
              <w:t>נוסחה מולקולרית</w:t>
            </w:r>
          </w:p>
        </w:tc>
        <w:tc>
          <w:tcPr>
            <w:tcW w:w="1111" w:type="pct"/>
            <w:vAlign w:val="center"/>
          </w:tcPr>
          <w:p w:rsidR="00AC0A54" w:rsidRDefault="00474C72">
            <w:pPr>
              <w:jc w:val="center"/>
              <w:rPr>
                <w:rFonts w:ascii="David" w:hAnsi="David" w:cs="David"/>
                <w:rtl/>
              </w:rPr>
            </w:pPr>
            <w:r>
              <w:rPr>
                <w:rFonts w:ascii="David" w:hAnsi="David" w:cs="David"/>
                <w:rtl/>
              </w:rPr>
              <w:t>סוגי אטומים ומספרם</w:t>
            </w:r>
            <w:r>
              <w:rPr>
                <w:rFonts w:ascii="David" w:hAnsi="David" w:cs="David" w:hint="cs"/>
                <w:rtl/>
              </w:rPr>
              <w:t xml:space="preserve"> </w:t>
            </w:r>
            <w:r w:rsidR="00AC0A54">
              <w:rPr>
                <w:rFonts w:ascii="David" w:hAnsi="David" w:cs="David"/>
                <w:rtl/>
              </w:rPr>
              <w:t>במולקולה</w:t>
            </w:r>
          </w:p>
        </w:tc>
        <w:tc>
          <w:tcPr>
            <w:tcW w:w="1137" w:type="pct"/>
          </w:tcPr>
          <w:p w:rsidR="00AC0A54" w:rsidRDefault="00474C72" w:rsidP="00474C72">
            <w:pPr>
              <w:jc w:val="center"/>
              <w:rPr>
                <w:rFonts w:ascii="David" w:hAnsi="David" w:cs="David"/>
                <w:rtl/>
              </w:rPr>
            </w:pPr>
            <w:r>
              <w:rPr>
                <w:rFonts w:ascii="David" w:hAnsi="David" w:cs="David"/>
                <w:rtl/>
              </w:rPr>
              <w:t>סדר קשרים,</w:t>
            </w:r>
            <w:r>
              <w:rPr>
                <w:rFonts w:ascii="David" w:hAnsi="David" w:cs="David" w:hint="cs"/>
                <w:rtl/>
              </w:rPr>
              <w:t xml:space="preserve"> </w:t>
            </w:r>
            <w:r w:rsidR="00AC0A54">
              <w:rPr>
                <w:rFonts w:ascii="David" w:hAnsi="David" w:cs="David"/>
                <w:rtl/>
              </w:rPr>
              <w:t>מבנה הקשרים הכפולים:</w:t>
            </w:r>
          </w:p>
          <w:p w:rsidR="00AC0A54" w:rsidRDefault="00474C72" w:rsidP="00474C72">
            <w:pPr>
              <w:jc w:val="center"/>
              <w:rPr>
                <w:rFonts w:ascii="David" w:hAnsi="David" w:cs="David"/>
                <w:rtl/>
              </w:rPr>
            </w:pPr>
            <w:r>
              <w:rPr>
                <w:rFonts w:ascii="David" w:hAnsi="David" w:cs="David"/>
                <w:rtl/>
              </w:rPr>
              <w:t>ציס או טרנס,</w:t>
            </w:r>
            <w:r>
              <w:rPr>
                <w:rFonts w:ascii="David" w:hAnsi="David" w:cs="David" w:hint="cs"/>
                <w:rtl/>
              </w:rPr>
              <w:t xml:space="preserve"> </w:t>
            </w:r>
            <w:r w:rsidR="00AC0A54">
              <w:rPr>
                <w:rFonts w:ascii="David" w:hAnsi="David" w:cs="David"/>
                <w:rtl/>
              </w:rPr>
              <w:t xml:space="preserve">איזומרים </w:t>
            </w:r>
          </w:p>
          <w:p w:rsidR="00AC0A54" w:rsidRDefault="00474C72" w:rsidP="00474C72">
            <w:pPr>
              <w:jc w:val="center"/>
              <w:rPr>
                <w:rFonts w:ascii="David" w:hAnsi="David" w:cs="David"/>
                <w:rtl/>
              </w:rPr>
            </w:pPr>
            <w:r>
              <w:rPr>
                <w:rFonts w:ascii="David" w:hAnsi="David" w:cs="David"/>
                <w:rtl/>
              </w:rPr>
              <w:t>מבנה מרחבי</w:t>
            </w:r>
            <w:r>
              <w:rPr>
                <w:rFonts w:ascii="David" w:hAnsi="David" w:cs="David" w:hint="cs"/>
                <w:rtl/>
              </w:rPr>
              <w:t xml:space="preserve"> </w:t>
            </w:r>
            <w:r w:rsidR="00AC0A54">
              <w:rPr>
                <w:rFonts w:ascii="David" w:hAnsi="David" w:cs="David"/>
                <w:rtl/>
              </w:rPr>
              <w:t>של מולקולה</w:t>
            </w:r>
          </w:p>
        </w:tc>
        <w:tc>
          <w:tcPr>
            <w:tcW w:w="2121" w:type="pct"/>
          </w:tcPr>
          <w:p w:rsidR="00AC0A54" w:rsidRDefault="00AC0A54">
            <w:pPr>
              <w:jc w:val="center"/>
              <w:rPr>
                <w:rStyle w:val="apple-converted-space"/>
                <w:rFonts w:ascii="David" w:hAnsi="David" w:cs="David"/>
                <w:b/>
                <w:bCs/>
                <w:color w:val="222222"/>
                <w:shd w:val="clear" w:color="auto" w:fill="FFFFFF"/>
              </w:rPr>
            </w:pPr>
          </w:p>
          <w:p w:rsidR="00AC0A54" w:rsidRDefault="00AC0A54">
            <w:pPr>
              <w:jc w:val="center"/>
              <w:rPr>
                <w:rStyle w:val="xbekno-fv"/>
                <w:rFonts w:ascii="David" w:hAnsi="David" w:cs="David"/>
                <w:color w:val="222222"/>
                <w:shd w:val="clear" w:color="auto" w:fill="FFFFFF"/>
              </w:rPr>
            </w:pPr>
          </w:p>
          <w:p w:rsidR="00AC0A54" w:rsidRDefault="00AC0A54">
            <w:pPr>
              <w:jc w:val="center"/>
              <w:rPr>
                <w:rFonts w:ascii="David" w:hAnsi="David" w:cs="David"/>
                <w:rtl/>
              </w:rPr>
            </w:pPr>
            <w:r>
              <w:rPr>
                <w:rStyle w:val="xbekno-fv"/>
                <w:rFonts w:ascii="David" w:hAnsi="David" w:cs="David"/>
                <w:color w:val="222222"/>
                <w:shd w:val="clear" w:color="auto" w:fill="FFFFFF"/>
              </w:rPr>
              <w:t>C</w:t>
            </w:r>
            <w:r>
              <w:rPr>
                <w:rStyle w:val="xbekno-fv"/>
                <w:rFonts w:ascii="David" w:hAnsi="David" w:cs="David"/>
                <w:color w:val="222222"/>
                <w:shd w:val="clear" w:color="auto" w:fill="FFFFFF"/>
                <w:vertAlign w:val="subscript"/>
              </w:rPr>
              <w:t>18</w:t>
            </w:r>
            <w:r>
              <w:rPr>
                <w:rStyle w:val="xbekno-fv"/>
                <w:rFonts w:ascii="David" w:hAnsi="David" w:cs="David"/>
                <w:color w:val="222222"/>
                <w:shd w:val="clear" w:color="auto" w:fill="FFFFFF"/>
              </w:rPr>
              <w:t>H</w:t>
            </w:r>
            <w:r>
              <w:rPr>
                <w:rStyle w:val="xbekno-fv"/>
                <w:rFonts w:ascii="David" w:hAnsi="David" w:cs="David"/>
                <w:color w:val="222222"/>
                <w:shd w:val="clear" w:color="auto" w:fill="FFFFFF"/>
                <w:vertAlign w:val="subscript"/>
              </w:rPr>
              <w:t>34</w:t>
            </w:r>
            <w:r>
              <w:rPr>
                <w:rStyle w:val="xbekno-fv"/>
                <w:rFonts w:ascii="David" w:hAnsi="David" w:cs="David"/>
                <w:color w:val="222222"/>
                <w:shd w:val="clear" w:color="auto" w:fill="FFFFFF"/>
              </w:rPr>
              <w:t>O</w:t>
            </w:r>
            <w:r>
              <w:rPr>
                <w:rStyle w:val="xbekno-fv"/>
                <w:rFonts w:ascii="David" w:hAnsi="David" w:cs="David"/>
                <w:color w:val="222222"/>
                <w:shd w:val="clear" w:color="auto" w:fill="FFFFFF"/>
                <w:vertAlign w:val="subscript"/>
              </w:rPr>
              <w:t>2</w:t>
            </w:r>
          </w:p>
        </w:tc>
      </w:tr>
      <w:tr w:rsidR="00474C72" w:rsidTr="00474C72">
        <w:trPr>
          <w:jc w:val="center"/>
        </w:trPr>
        <w:tc>
          <w:tcPr>
            <w:tcW w:w="630" w:type="pct"/>
            <w:vAlign w:val="center"/>
          </w:tcPr>
          <w:p w:rsidR="00AC0A54" w:rsidRDefault="00AC0A54">
            <w:pPr>
              <w:jc w:val="center"/>
              <w:rPr>
                <w:rFonts w:ascii="David" w:hAnsi="David" w:cs="David"/>
                <w:rtl/>
              </w:rPr>
            </w:pPr>
            <w:r>
              <w:rPr>
                <w:rFonts w:ascii="David" w:hAnsi="David" w:cs="David"/>
                <w:rtl/>
              </w:rPr>
              <w:t>רישום מקוצר</w:t>
            </w:r>
          </w:p>
        </w:tc>
        <w:tc>
          <w:tcPr>
            <w:tcW w:w="1111" w:type="pct"/>
          </w:tcPr>
          <w:p w:rsidR="00AC0A54" w:rsidRDefault="00474C72">
            <w:pPr>
              <w:jc w:val="center"/>
              <w:rPr>
                <w:rFonts w:ascii="David" w:hAnsi="David" w:cs="David"/>
                <w:rtl/>
              </w:rPr>
            </w:pPr>
            <w:r>
              <w:rPr>
                <w:rFonts w:ascii="David" w:hAnsi="David" w:cs="David"/>
                <w:rtl/>
              </w:rPr>
              <w:t>סוגי אטומים</w:t>
            </w:r>
            <w:r>
              <w:rPr>
                <w:rFonts w:ascii="David" w:hAnsi="David" w:cs="David" w:hint="cs"/>
                <w:rtl/>
              </w:rPr>
              <w:t xml:space="preserve"> </w:t>
            </w:r>
            <w:r w:rsidR="00AC0A54">
              <w:rPr>
                <w:rFonts w:ascii="David" w:hAnsi="David" w:cs="David"/>
                <w:rtl/>
              </w:rPr>
              <w:t>ומספרם במולקולה,</w:t>
            </w:r>
          </w:p>
          <w:p w:rsidR="00AC0A54" w:rsidRDefault="002D48F7" w:rsidP="00474C72">
            <w:pPr>
              <w:jc w:val="center"/>
              <w:rPr>
                <w:rFonts w:ascii="David" w:hAnsi="David" w:cs="David"/>
                <w:rtl/>
              </w:rPr>
            </w:pPr>
            <w:r>
              <w:rPr>
                <w:rFonts w:ascii="David" w:hAnsi="David" w:cs="David" w:hint="cs"/>
                <w:rtl/>
              </w:rPr>
              <w:t>מיקום</w:t>
            </w:r>
            <w:r w:rsidR="00474C72">
              <w:rPr>
                <w:rFonts w:ascii="David" w:hAnsi="David" w:cs="David"/>
                <w:rtl/>
              </w:rPr>
              <w:t xml:space="preserve"> קשרים,</w:t>
            </w:r>
            <w:r w:rsidR="00474C72">
              <w:rPr>
                <w:rFonts w:ascii="David" w:hAnsi="David" w:cs="David" w:hint="cs"/>
                <w:rtl/>
              </w:rPr>
              <w:t xml:space="preserve"> </w:t>
            </w:r>
            <w:r w:rsidR="00474C72">
              <w:rPr>
                <w:rFonts w:ascii="David" w:hAnsi="David" w:cs="David"/>
                <w:rtl/>
              </w:rPr>
              <w:t>מבנה הקשרים הכפולים:</w:t>
            </w:r>
            <w:r w:rsidR="00AC0A54">
              <w:rPr>
                <w:rFonts w:ascii="David" w:hAnsi="David" w:cs="David"/>
                <w:rtl/>
              </w:rPr>
              <w:t>ציס או טרנס, איזומרים</w:t>
            </w:r>
          </w:p>
        </w:tc>
        <w:tc>
          <w:tcPr>
            <w:tcW w:w="1137" w:type="pct"/>
            <w:vAlign w:val="center"/>
          </w:tcPr>
          <w:p w:rsidR="00AC0A54" w:rsidRDefault="00AC0A54">
            <w:pPr>
              <w:jc w:val="center"/>
              <w:rPr>
                <w:rFonts w:ascii="David" w:hAnsi="David" w:cs="David"/>
                <w:rtl/>
              </w:rPr>
            </w:pPr>
            <w:r>
              <w:rPr>
                <w:rFonts w:ascii="David" w:hAnsi="David" w:cs="David"/>
                <w:rtl/>
              </w:rPr>
              <w:t>מבנה מרחבי</w:t>
            </w:r>
          </w:p>
          <w:p w:rsidR="00AC0A54" w:rsidRDefault="00AC0A54">
            <w:pPr>
              <w:jc w:val="center"/>
              <w:rPr>
                <w:rFonts w:ascii="David" w:hAnsi="David" w:cs="David"/>
                <w:rtl/>
              </w:rPr>
            </w:pPr>
            <w:r>
              <w:rPr>
                <w:rFonts w:ascii="David" w:hAnsi="David" w:cs="David"/>
                <w:rtl/>
              </w:rPr>
              <w:t>של מולקולה</w:t>
            </w:r>
          </w:p>
        </w:tc>
        <w:tc>
          <w:tcPr>
            <w:tcW w:w="2121" w:type="pct"/>
          </w:tcPr>
          <w:p w:rsidR="00AC0A54" w:rsidRDefault="00AC0A54">
            <w:pPr>
              <w:jc w:val="center"/>
              <w:rPr>
                <w:lang w:val="fr-FR"/>
              </w:rPr>
            </w:pPr>
          </w:p>
          <w:p w:rsidR="00AC0A54" w:rsidRDefault="00AC0A54">
            <w:pPr>
              <w:jc w:val="center"/>
              <w:rPr>
                <w:lang w:val="fr-FR"/>
              </w:rPr>
            </w:pPr>
          </w:p>
          <w:p w:rsidR="00AC0A54" w:rsidRDefault="00AC0A54">
            <w:pPr>
              <w:jc w:val="center"/>
              <w:rPr>
                <w:rStyle w:val="apple-converted-space"/>
                <w:b/>
                <w:bCs/>
                <w:color w:val="222222"/>
                <w:shd w:val="clear" w:color="auto" w:fill="FFFFFF"/>
              </w:rPr>
            </w:pPr>
            <w:r>
              <w:rPr>
                <w:lang w:val="fr-FR"/>
              </w:rPr>
              <w:t>C18:1</w:t>
            </w:r>
            <w:r>
              <w:rPr>
                <w:lang w:val="el-GR"/>
              </w:rPr>
              <w:t>ω</w:t>
            </w:r>
            <w:r>
              <w:rPr>
                <w:lang w:val="fr-FR"/>
              </w:rPr>
              <w:t>9</w:t>
            </w:r>
            <w:r>
              <w:t>,</w:t>
            </w:r>
            <w:r>
              <w:rPr>
                <w:lang w:val="fr-FR"/>
              </w:rPr>
              <w:t>cis</w:t>
            </w:r>
          </w:p>
        </w:tc>
      </w:tr>
      <w:tr w:rsidR="00474C72" w:rsidTr="00474C72">
        <w:trPr>
          <w:jc w:val="center"/>
        </w:trPr>
        <w:tc>
          <w:tcPr>
            <w:tcW w:w="630" w:type="pct"/>
            <w:vAlign w:val="center"/>
          </w:tcPr>
          <w:p w:rsidR="00AC0A54" w:rsidRDefault="00AC0A54">
            <w:pPr>
              <w:jc w:val="center"/>
              <w:rPr>
                <w:rFonts w:ascii="David" w:hAnsi="David" w:cs="David"/>
                <w:rtl/>
              </w:rPr>
            </w:pPr>
            <w:r>
              <w:rPr>
                <w:rFonts w:ascii="David" w:hAnsi="David" w:cs="David"/>
                <w:rtl/>
              </w:rPr>
              <w:t>ייצוג מלא לנוסחת מבנה</w:t>
            </w:r>
          </w:p>
        </w:tc>
        <w:tc>
          <w:tcPr>
            <w:tcW w:w="1111" w:type="pct"/>
          </w:tcPr>
          <w:p w:rsidR="00AC0A54" w:rsidRDefault="00AC0A54">
            <w:pPr>
              <w:jc w:val="center"/>
              <w:rPr>
                <w:rFonts w:ascii="David" w:hAnsi="David" w:cs="David"/>
                <w:rtl/>
              </w:rPr>
            </w:pPr>
            <w:r>
              <w:rPr>
                <w:rFonts w:ascii="David" w:hAnsi="David" w:cs="David"/>
                <w:rtl/>
              </w:rPr>
              <w:t>סוגי אטומים ומספרם במולקולה,</w:t>
            </w:r>
          </w:p>
          <w:p w:rsidR="00AC0A54" w:rsidRDefault="00AC0A54">
            <w:pPr>
              <w:jc w:val="center"/>
              <w:rPr>
                <w:rFonts w:ascii="David" w:hAnsi="David" w:cs="David"/>
                <w:rtl/>
              </w:rPr>
            </w:pPr>
            <w:r>
              <w:rPr>
                <w:rFonts w:ascii="David" w:hAnsi="David" w:cs="David"/>
                <w:rtl/>
              </w:rPr>
              <w:t>סדר קשרים,</w:t>
            </w:r>
          </w:p>
          <w:p w:rsidR="00AC0A54" w:rsidRDefault="00474C72" w:rsidP="00474C72">
            <w:pPr>
              <w:jc w:val="center"/>
              <w:rPr>
                <w:rFonts w:ascii="David" w:hAnsi="David" w:cs="David"/>
                <w:rtl/>
              </w:rPr>
            </w:pPr>
            <w:r>
              <w:rPr>
                <w:rFonts w:ascii="David" w:hAnsi="David" w:cs="David"/>
                <w:rtl/>
              </w:rPr>
              <w:t>מבנה הקשרים הכפולים:</w:t>
            </w:r>
            <w:r>
              <w:rPr>
                <w:rFonts w:ascii="David" w:hAnsi="David" w:cs="David" w:hint="cs"/>
                <w:rtl/>
              </w:rPr>
              <w:t xml:space="preserve"> </w:t>
            </w:r>
            <w:r w:rsidR="00AC0A54">
              <w:rPr>
                <w:rFonts w:ascii="David" w:hAnsi="David" w:cs="David"/>
                <w:rtl/>
              </w:rPr>
              <w:t>ציס או טרנס, איזומרים</w:t>
            </w:r>
          </w:p>
        </w:tc>
        <w:tc>
          <w:tcPr>
            <w:tcW w:w="1137" w:type="pct"/>
            <w:vAlign w:val="center"/>
          </w:tcPr>
          <w:p w:rsidR="00AC0A54" w:rsidRDefault="00474C72" w:rsidP="00474C72">
            <w:pPr>
              <w:jc w:val="center"/>
              <w:rPr>
                <w:rFonts w:ascii="David" w:hAnsi="David" w:cs="David"/>
                <w:rtl/>
              </w:rPr>
            </w:pPr>
            <w:r>
              <w:rPr>
                <w:rFonts w:ascii="David" w:hAnsi="David" w:cs="David"/>
                <w:rtl/>
              </w:rPr>
              <w:t>מבנה מרחבי</w:t>
            </w:r>
            <w:r>
              <w:rPr>
                <w:rFonts w:ascii="David" w:hAnsi="David" w:cs="David" w:hint="cs"/>
                <w:rtl/>
              </w:rPr>
              <w:t xml:space="preserve"> </w:t>
            </w:r>
            <w:r w:rsidR="00AC0A54">
              <w:rPr>
                <w:rFonts w:ascii="David" w:hAnsi="David" w:cs="David"/>
                <w:rtl/>
              </w:rPr>
              <w:t>של מולקולה</w:t>
            </w:r>
          </w:p>
        </w:tc>
        <w:tc>
          <w:tcPr>
            <w:tcW w:w="2121" w:type="pct"/>
          </w:tcPr>
          <w:p w:rsidR="00AC0A54" w:rsidRDefault="00D4734E">
            <w:pPr>
              <w:jc w:val="center"/>
              <w:rPr>
                <w:rStyle w:val="apple-converted-space"/>
                <w:rFonts w:ascii="David" w:hAnsi="David" w:cs="David"/>
                <w:b/>
                <w:bCs/>
                <w:color w:val="222222"/>
                <w:shd w:val="clear" w:color="auto" w:fill="FFFFFF"/>
              </w:rPr>
            </w:pPr>
            <w:r>
              <w:rPr>
                <w:noProof/>
                <w:lang w:eastAsia="en-US"/>
              </w:rPr>
              <w:drawing>
                <wp:inline distT="0" distB="0" distL="0" distR="0" wp14:anchorId="3D829439" wp14:editId="461C0ED0">
                  <wp:extent cx="2378710" cy="548640"/>
                  <wp:effectExtent l="0" t="0" r="2540" b="3810"/>
                  <wp:docPr id="19378" name="Picture 19378" descr="מבנה מרחבי של מולק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1"/>
                          <a:stretch>
                            <a:fillRect/>
                          </a:stretch>
                        </pic:blipFill>
                        <pic:spPr>
                          <a:xfrm>
                            <a:off x="0" y="0"/>
                            <a:ext cx="2378710" cy="548640"/>
                          </a:xfrm>
                          <a:prstGeom prst="rect">
                            <a:avLst/>
                          </a:prstGeom>
                        </pic:spPr>
                      </pic:pic>
                    </a:graphicData>
                  </a:graphic>
                </wp:inline>
              </w:drawing>
            </w:r>
          </w:p>
        </w:tc>
      </w:tr>
      <w:tr w:rsidR="00474C72" w:rsidTr="00474C72">
        <w:trPr>
          <w:jc w:val="center"/>
        </w:trPr>
        <w:tc>
          <w:tcPr>
            <w:tcW w:w="630" w:type="pct"/>
            <w:vAlign w:val="center"/>
          </w:tcPr>
          <w:p w:rsidR="00AC0A54" w:rsidRDefault="00AC0A54">
            <w:pPr>
              <w:jc w:val="center"/>
              <w:rPr>
                <w:rFonts w:ascii="David" w:hAnsi="David" w:cs="David"/>
                <w:rtl/>
              </w:rPr>
            </w:pPr>
            <w:r>
              <w:rPr>
                <w:rFonts w:ascii="David" w:hAnsi="David" w:cs="David"/>
                <w:rtl/>
              </w:rPr>
              <w:t>ייצוג מקוצר לנוסחת מבנה</w:t>
            </w:r>
          </w:p>
        </w:tc>
        <w:tc>
          <w:tcPr>
            <w:tcW w:w="1111" w:type="pct"/>
            <w:vAlign w:val="center"/>
          </w:tcPr>
          <w:p w:rsidR="00AC0A54" w:rsidRDefault="00AC0A54">
            <w:pPr>
              <w:jc w:val="center"/>
              <w:rPr>
                <w:rFonts w:ascii="David" w:hAnsi="David" w:cs="David"/>
                <w:rtl/>
              </w:rPr>
            </w:pPr>
            <w:r>
              <w:rPr>
                <w:rFonts w:ascii="David" w:hAnsi="David" w:cs="David"/>
                <w:rtl/>
              </w:rPr>
              <w:t>סוגי אטומים ומספרם במולקולה,</w:t>
            </w:r>
          </w:p>
          <w:p w:rsidR="00AC0A54" w:rsidRDefault="00AC0A54">
            <w:pPr>
              <w:jc w:val="center"/>
              <w:rPr>
                <w:rFonts w:ascii="David" w:hAnsi="David" w:cs="David"/>
                <w:rtl/>
              </w:rPr>
            </w:pPr>
            <w:r>
              <w:rPr>
                <w:rFonts w:ascii="David" w:hAnsi="David" w:cs="David"/>
                <w:rtl/>
              </w:rPr>
              <w:t>סדר קשרים,</w:t>
            </w:r>
          </w:p>
          <w:p w:rsidR="00AC0A54" w:rsidRDefault="00AC0A54">
            <w:pPr>
              <w:jc w:val="center"/>
              <w:rPr>
                <w:rFonts w:ascii="David" w:hAnsi="David" w:cs="David"/>
                <w:rtl/>
              </w:rPr>
            </w:pPr>
            <w:r>
              <w:rPr>
                <w:rFonts w:ascii="David" w:hAnsi="David" w:cs="David"/>
                <w:rtl/>
              </w:rPr>
              <w:t>מבנה הקשרים הכפולים:</w:t>
            </w:r>
          </w:p>
          <w:p w:rsidR="00AC0A54" w:rsidRDefault="00AC0A54">
            <w:pPr>
              <w:jc w:val="center"/>
              <w:rPr>
                <w:rFonts w:ascii="David" w:hAnsi="David" w:cs="David"/>
                <w:rtl/>
              </w:rPr>
            </w:pPr>
            <w:r>
              <w:rPr>
                <w:rFonts w:ascii="David" w:hAnsi="David" w:cs="David"/>
                <w:rtl/>
              </w:rPr>
              <w:t>ציס או טרנס, איזומרים</w:t>
            </w:r>
          </w:p>
        </w:tc>
        <w:tc>
          <w:tcPr>
            <w:tcW w:w="1137" w:type="pct"/>
            <w:vAlign w:val="center"/>
          </w:tcPr>
          <w:p w:rsidR="00AC0A54" w:rsidRDefault="00474C72" w:rsidP="00474C72">
            <w:pPr>
              <w:jc w:val="center"/>
              <w:rPr>
                <w:rFonts w:ascii="David" w:hAnsi="David" w:cs="David"/>
                <w:rtl/>
              </w:rPr>
            </w:pPr>
            <w:r>
              <w:rPr>
                <w:rFonts w:ascii="David" w:hAnsi="David" w:cs="David"/>
                <w:rtl/>
              </w:rPr>
              <w:t>מבנה מרחבי</w:t>
            </w:r>
            <w:r>
              <w:rPr>
                <w:rFonts w:ascii="David" w:hAnsi="David" w:cs="David" w:hint="cs"/>
                <w:rtl/>
              </w:rPr>
              <w:t xml:space="preserve"> </w:t>
            </w:r>
            <w:r>
              <w:rPr>
                <w:rFonts w:ascii="David" w:hAnsi="David" w:cs="David"/>
                <w:rtl/>
              </w:rPr>
              <w:t>של מולקולה,</w:t>
            </w:r>
            <w:r>
              <w:rPr>
                <w:rFonts w:ascii="David" w:hAnsi="David" w:cs="David" w:hint="cs"/>
                <w:rtl/>
              </w:rPr>
              <w:t xml:space="preserve"> </w:t>
            </w:r>
            <w:r>
              <w:rPr>
                <w:rFonts w:ascii="David" w:hAnsi="David" w:cs="David"/>
                <w:rtl/>
              </w:rPr>
              <w:t>לא רשומים</w:t>
            </w:r>
            <w:r w:rsidR="00AC0A54">
              <w:rPr>
                <w:rFonts w:ascii="David" w:hAnsi="David" w:cs="David"/>
                <w:rtl/>
              </w:rPr>
              <w:t xml:space="preserve"> אטומי </w:t>
            </w:r>
            <w:r w:rsidR="00AC0A54">
              <w:rPr>
                <w:rFonts w:ascii="David" w:hAnsi="David" w:cs="David"/>
              </w:rPr>
              <w:t>C</w:t>
            </w:r>
            <w:r>
              <w:rPr>
                <w:rFonts w:ascii="David" w:hAnsi="David" w:cs="David"/>
                <w:rtl/>
              </w:rPr>
              <w:t xml:space="preserve"> </w:t>
            </w:r>
            <w:r w:rsidR="00AC0A54">
              <w:rPr>
                <w:rFonts w:ascii="David" w:hAnsi="David" w:cs="David"/>
                <w:rtl/>
              </w:rPr>
              <w:t xml:space="preserve">ואטומי </w:t>
            </w:r>
            <w:r w:rsidR="00AC0A54">
              <w:rPr>
                <w:rFonts w:ascii="David" w:hAnsi="David" w:cs="David"/>
              </w:rPr>
              <w:t>H</w:t>
            </w:r>
            <w:r>
              <w:rPr>
                <w:rFonts w:ascii="David" w:hAnsi="David" w:cs="David"/>
                <w:rtl/>
              </w:rPr>
              <w:t xml:space="preserve"> שקשורים</w:t>
            </w:r>
            <w:r w:rsidR="00AC0A54">
              <w:rPr>
                <w:rFonts w:ascii="David" w:hAnsi="David" w:cs="David"/>
                <w:rtl/>
              </w:rPr>
              <w:t xml:space="preserve"> אליהם</w:t>
            </w:r>
          </w:p>
        </w:tc>
        <w:tc>
          <w:tcPr>
            <w:tcW w:w="2121" w:type="pct"/>
          </w:tcPr>
          <w:p w:rsidR="00AC0A54" w:rsidRPr="00D4734E" w:rsidRDefault="00D4734E" w:rsidP="00D4734E">
            <w:pPr>
              <w:jc w:val="center"/>
              <w:rPr>
                <w:rStyle w:val="apple-converted-space"/>
                <w:rFonts w:ascii="David" w:hAnsi="David" w:cs="David"/>
                <w:color w:val="222222"/>
                <w:shd w:val="clear" w:color="auto" w:fill="FFFFFF"/>
              </w:rPr>
            </w:pPr>
            <w:r>
              <w:rPr>
                <w:noProof/>
                <w:lang w:eastAsia="en-US"/>
              </w:rPr>
              <w:drawing>
                <wp:inline distT="0" distB="0" distL="0" distR="0" wp14:anchorId="2B9D59D0" wp14:editId="36FD7AC8">
                  <wp:extent cx="2378710" cy="1462405"/>
                  <wp:effectExtent l="0" t="0" r="2540" b="4445"/>
                  <wp:docPr id="19379" name="Picture 19379" descr="מבנה מרחבי של מולק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2"/>
                          <a:stretch>
                            <a:fillRect/>
                          </a:stretch>
                        </pic:blipFill>
                        <pic:spPr>
                          <a:xfrm>
                            <a:off x="0" y="0"/>
                            <a:ext cx="2378710" cy="1462405"/>
                          </a:xfrm>
                          <a:prstGeom prst="rect">
                            <a:avLst/>
                          </a:prstGeom>
                        </pic:spPr>
                      </pic:pic>
                    </a:graphicData>
                  </a:graphic>
                </wp:inline>
              </w:drawing>
            </w:r>
          </w:p>
        </w:tc>
      </w:tr>
      <w:tr w:rsidR="00474C72" w:rsidTr="00474C72">
        <w:trPr>
          <w:jc w:val="center"/>
        </w:trPr>
        <w:tc>
          <w:tcPr>
            <w:tcW w:w="630" w:type="pct"/>
            <w:vAlign w:val="center"/>
          </w:tcPr>
          <w:p w:rsidR="00AC0A54" w:rsidRDefault="00AC0A54">
            <w:pPr>
              <w:jc w:val="center"/>
              <w:rPr>
                <w:rFonts w:ascii="David" w:hAnsi="David" w:cs="David"/>
                <w:rtl/>
              </w:rPr>
            </w:pPr>
            <w:r>
              <w:rPr>
                <w:rFonts w:ascii="David" w:hAnsi="David" w:cs="David"/>
                <w:rtl/>
              </w:rPr>
              <w:t>מודלים מרחביים</w:t>
            </w:r>
          </w:p>
        </w:tc>
        <w:tc>
          <w:tcPr>
            <w:tcW w:w="1111" w:type="pct"/>
          </w:tcPr>
          <w:p w:rsidR="00AC0A54" w:rsidRDefault="00474C72">
            <w:pPr>
              <w:jc w:val="center"/>
              <w:rPr>
                <w:rFonts w:ascii="David" w:hAnsi="David" w:cs="David"/>
                <w:rtl/>
              </w:rPr>
            </w:pPr>
            <w:r>
              <w:rPr>
                <w:rFonts w:ascii="David" w:hAnsi="David" w:cs="David"/>
                <w:rtl/>
              </w:rPr>
              <w:t>סוגי אטומים</w:t>
            </w:r>
            <w:r>
              <w:rPr>
                <w:rFonts w:ascii="David" w:hAnsi="David" w:cs="David" w:hint="cs"/>
                <w:rtl/>
              </w:rPr>
              <w:t xml:space="preserve"> </w:t>
            </w:r>
            <w:r w:rsidR="00AC0A54">
              <w:rPr>
                <w:rFonts w:ascii="David" w:hAnsi="David" w:cs="David"/>
                <w:rtl/>
              </w:rPr>
              <w:t>ומספרם במולקולה,</w:t>
            </w:r>
          </w:p>
          <w:p w:rsidR="00AC0A54" w:rsidRDefault="00474C72" w:rsidP="00474C72">
            <w:pPr>
              <w:jc w:val="center"/>
              <w:rPr>
                <w:rFonts w:ascii="David" w:hAnsi="David" w:cs="David"/>
                <w:rtl/>
              </w:rPr>
            </w:pPr>
            <w:r>
              <w:rPr>
                <w:rFonts w:ascii="David" w:hAnsi="David" w:cs="David"/>
                <w:rtl/>
              </w:rPr>
              <w:t>סדר קשרים,מבנה הקשרים הכפולים:</w:t>
            </w:r>
            <w:r>
              <w:rPr>
                <w:rFonts w:ascii="David" w:hAnsi="David" w:cs="David" w:hint="cs"/>
                <w:rtl/>
              </w:rPr>
              <w:t xml:space="preserve"> </w:t>
            </w:r>
            <w:r>
              <w:rPr>
                <w:rFonts w:ascii="David" w:hAnsi="David" w:cs="David"/>
                <w:rtl/>
              </w:rPr>
              <w:t>ציס או טרנס,</w:t>
            </w:r>
            <w:r>
              <w:rPr>
                <w:rFonts w:ascii="David" w:hAnsi="David" w:cs="David" w:hint="cs"/>
                <w:rtl/>
              </w:rPr>
              <w:t xml:space="preserve"> </w:t>
            </w:r>
            <w:r>
              <w:rPr>
                <w:rFonts w:ascii="David" w:hAnsi="David" w:cs="David"/>
                <w:rtl/>
              </w:rPr>
              <w:t>איזומרים,</w:t>
            </w:r>
            <w:r>
              <w:rPr>
                <w:rFonts w:ascii="David" w:hAnsi="David" w:cs="David" w:hint="cs"/>
                <w:rtl/>
              </w:rPr>
              <w:t xml:space="preserve"> </w:t>
            </w:r>
            <w:r>
              <w:rPr>
                <w:rFonts w:ascii="David" w:hAnsi="David" w:cs="David"/>
                <w:rtl/>
              </w:rPr>
              <w:t>מבנה מרחבי</w:t>
            </w:r>
            <w:r>
              <w:rPr>
                <w:rFonts w:ascii="David" w:hAnsi="David" w:cs="David" w:hint="cs"/>
                <w:rtl/>
              </w:rPr>
              <w:t xml:space="preserve"> </w:t>
            </w:r>
            <w:r w:rsidR="00AC0A54">
              <w:rPr>
                <w:rFonts w:ascii="David" w:hAnsi="David" w:cs="David"/>
                <w:rtl/>
              </w:rPr>
              <w:t>של מולקולה</w:t>
            </w:r>
          </w:p>
        </w:tc>
        <w:tc>
          <w:tcPr>
            <w:tcW w:w="1137" w:type="pct"/>
            <w:vAlign w:val="center"/>
          </w:tcPr>
          <w:p w:rsidR="00AC0A54" w:rsidRDefault="00AC0A54">
            <w:pPr>
              <w:jc w:val="center"/>
              <w:rPr>
                <w:rFonts w:ascii="David" w:hAnsi="David" w:cs="David"/>
                <w:rtl/>
              </w:rPr>
            </w:pPr>
            <w:r>
              <w:rPr>
                <w:rFonts w:ascii="David" w:hAnsi="David" w:cs="David"/>
                <w:rtl/>
              </w:rPr>
              <w:t>-</w:t>
            </w:r>
          </w:p>
        </w:tc>
        <w:tc>
          <w:tcPr>
            <w:tcW w:w="2121" w:type="pct"/>
          </w:tcPr>
          <w:p w:rsidR="00AC0A54" w:rsidRDefault="00AC0A54">
            <w:pPr>
              <w:jc w:val="center"/>
              <w:rPr>
                <w:rStyle w:val="apple-converted-space"/>
                <w:rFonts w:ascii="David" w:hAnsi="David" w:cs="David"/>
                <w:b/>
                <w:bCs/>
                <w:color w:val="222222"/>
                <w:shd w:val="clear" w:color="auto" w:fill="FFFFFF"/>
              </w:rPr>
            </w:pPr>
          </w:p>
          <w:p w:rsidR="00AC0A54" w:rsidRDefault="00D4734E" w:rsidP="00474C72">
            <w:pPr>
              <w:jc w:val="center"/>
              <w:rPr>
                <w:rStyle w:val="apple-converted-space"/>
                <w:rFonts w:ascii="David" w:hAnsi="David" w:cs="David"/>
                <w:b/>
                <w:bCs/>
                <w:color w:val="222222"/>
                <w:shd w:val="clear" w:color="auto" w:fill="FFFFFF"/>
              </w:rPr>
            </w:pPr>
            <w:r>
              <w:rPr>
                <w:noProof/>
                <w:lang w:eastAsia="en-US"/>
              </w:rPr>
              <w:drawing>
                <wp:inline distT="0" distB="0" distL="0" distR="0" wp14:anchorId="0865BBEE" wp14:editId="3896D63E">
                  <wp:extent cx="2209800" cy="733425"/>
                  <wp:effectExtent l="0" t="0" r="0" b="9525"/>
                  <wp:docPr id="19380" name="Picture 19380" descr="מודלים מרח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3"/>
                          <a:stretch>
                            <a:fillRect/>
                          </a:stretch>
                        </pic:blipFill>
                        <pic:spPr>
                          <a:xfrm>
                            <a:off x="0" y="0"/>
                            <a:ext cx="2209800" cy="733425"/>
                          </a:xfrm>
                          <a:prstGeom prst="rect">
                            <a:avLst/>
                          </a:prstGeom>
                        </pic:spPr>
                      </pic:pic>
                    </a:graphicData>
                  </a:graphic>
                </wp:inline>
              </w:drawing>
            </w:r>
          </w:p>
          <w:p w:rsidR="00AC0A54" w:rsidRDefault="00AC0A54" w:rsidP="00474C72">
            <w:pPr>
              <w:rPr>
                <w:rStyle w:val="apple-converted-space"/>
                <w:rFonts w:ascii="David" w:hAnsi="David" w:cs="David"/>
                <w:b/>
                <w:bCs/>
                <w:color w:val="222222"/>
                <w:shd w:val="clear" w:color="auto" w:fill="FFFFFF"/>
              </w:rPr>
            </w:pPr>
          </w:p>
          <w:p w:rsidR="00AC0A54" w:rsidRDefault="00AC0A54">
            <w:pPr>
              <w:jc w:val="center"/>
              <w:rPr>
                <w:rStyle w:val="apple-converted-space"/>
                <w:rFonts w:ascii="David" w:hAnsi="David" w:cs="David"/>
                <w:b/>
                <w:bCs/>
                <w:color w:val="222222"/>
                <w:shd w:val="clear" w:color="auto" w:fill="FFFFFF"/>
              </w:rPr>
            </w:pPr>
          </w:p>
        </w:tc>
      </w:tr>
    </w:tbl>
    <w:p w:rsidR="00F318CA" w:rsidRDefault="00F318CA" w:rsidP="00474C72">
      <w:pPr>
        <w:spacing w:before="120" w:after="120" w:line="360" w:lineRule="auto"/>
        <w:ind w:right="-284"/>
        <w:rPr>
          <w:rFonts w:ascii="David" w:hAnsi="David" w:cs="David"/>
          <w:rtl/>
        </w:rPr>
      </w:pPr>
      <w:r>
        <w:rPr>
          <w:rFonts w:ascii="David" w:hAnsi="David" w:cs="David"/>
          <w:rtl/>
        </w:rPr>
        <w:t>ניתן להשתמש בטבלה זו כאשר חלק מהמידע לא כתוב ולבקש מהתלמידים להשלים את החסר.</w:t>
      </w: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lastRenderedPageBreak/>
        <w:t xml:space="preserve">תת-סעיף </w:t>
      </w:r>
      <w:r>
        <w:rPr>
          <w:rFonts w:cs="David"/>
          <w:b/>
          <w:bCs/>
          <w:color w:val="FF0000"/>
          <w:sz w:val="28"/>
          <w:szCs w:val="28"/>
          <w:lang w:eastAsia="en-US"/>
        </w:rPr>
        <w:t>ii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76</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נוסחאות </w:t>
      </w:r>
      <w:r>
        <w:rPr>
          <w:rFonts w:cs="David" w:hint="cs"/>
          <w:lang w:eastAsia="en-US"/>
        </w:rPr>
        <w:t>I</w:t>
      </w:r>
      <w:r>
        <w:rPr>
          <w:rFonts w:cs="David" w:hint="cs"/>
          <w:rtl/>
          <w:lang w:eastAsia="en-US"/>
        </w:rPr>
        <w:t xml:space="preserve"> ו- </w:t>
      </w:r>
      <w:r>
        <w:rPr>
          <w:rFonts w:cs="David" w:hint="cs"/>
          <w:lang w:eastAsia="en-US"/>
        </w:rPr>
        <w:t>II</w:t>
      </w:r>
      <w:r>
        <w:rPr>
          <w:rFonts w:cs="David" w:hint="cs"/>
          <w:rtl/>
          <w:lang w:eastAsia="en-US"/>
        </w:rPr>
        <w:t xml:space="preserve"> הן ייצוג מקוצר לנוסחאות המבנה של שתי חומצות שומן המצויות באגוזים: חומצה לינולאית וחומצה אלפא-לינולנית.</w:t>
      </w:r>
    </w:p>
    <w:p w:rsidR="00F318CA" w:rsidRDefault="00F318CA">
      <w:pPr>
        <w:spacing w:line="360" w:lineRule="auto"/>
        <w:ind w:left="-100"/>
        <w:rPr>
          <w:rFonts w:cs="David"/>
          <w:rtl/>
          <w:lang w:eastAsia="en-US"/>
        </w:rPr>
      </w:pPr>
      <w:r>
        <w:rPr>
          <w:rFonts w:cs="David" w:hint="cs"/>
          <w:rtl/>
          <w:lang w:eastAsia="en-US"/>
        </w:rPr>
        <w:t>טמפרטורת ההיתוך של חומצה אלפא-לינולנית נמוכה מטמפרטורת ההיתוך של חומצה לינולאית.</w:t>
      </w:r>
    </w:p>
    <w:p w:rsidR="00F318CA" w:rsidRDefault="00F318CA">
      <w:pPr>
        <w:spacing w:line="360" w:lineRule="auto"/>
        <w:ind w:left="-100"/>
        <w:rPr>
          <w:rFonts w:cs="David"/>
          <w:rtl/>
          <w:lang w:eastAsia="en-US"/>
        </w:rPr>
      </w:pPr>
      <w:r>
        <w:rPr>
          <w:rFonts w:cs="David" w:hint="cs"/>
          <w:rtl/>
          <w:lang w:eastAsia="en-US"/>
        </w:rPr>
        <w:t xml:space="preserve">קבע איזו מן הנוסחאות, </w:t>
      </w:r>
      <w:r>
        <w:rPr>
          <w:rFonts w:cs="David" w:hint="cs"/>
          <w:lang w:eastAsia="en-US"/>
        </w:rPr>
        <w:t>I</w:t>
      </w:r>
      <w:r>
        <w:rPr>
          <w:rFonts w:cs="David" w:hint="cs"/>
          <w:rtl/>
          <w:lang w:eastAsia="en-US"/>
        </w:rPr>
        <w:t xml:space="preserve"> או </w:t>
      </w:r>
      <w:r>
        <w:rPr>
          <w:rFonts w:cs="David" w:hint="cs"/>
          <w:lang w:eastAsia="en-US"/>
        </w:rPr>
        <w:t>II</w:t>
      </w:r>
      <w:r>
        <w:rPr>
          <w:rFonts w:cs="David" w:hint="cs"/>
          <w:rtl/>
          <w:lang w:eastAsia="en-US"/>
        </w:rPr>
        <w:t xml:space="preserve"> , היא ייצוג מקוצר לנוסחת המבנה של חומצה אלפא-לינולנית.</w:t>
      </w:r>
    </w:p>
    <w:p w:rsidR="00F318CA" w:rsidRDefault="00F318CA">
      <w:pPr>
        <w:spacing w:line="360" w:lineRule="auto"/>
        <w:ind w:left="-100"/>
        <w:rPr>
          <w:rFonts w:cs="David"/>
          <w:rtl/>
          <w:lang w:eastAsia="en-US"/>
        </w:rPr>
      </w:pPr>
      <w:r w:rsidRPr="00474C72">
        <w:rPr>
          <w:rFonts w:cs="David" w:hint="cs"/>
          <w:b/>
          <w:bCs/>
          <w:rtl/>
          <w:lang w:eastAsia="en-US"/>
        </w:rPr>
        <w:t>נמק את קביעתך</w:t>
      </w:r>
      <w:r>
        <w:rPr>
          <w:rFonts w:cs="David" w:hint="cs"/>
          <w:rtl/>
          <w:lang w:eastAsia="en-US"/>
        </w:rPr>
        <w:t>.</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ight="-426"/>
        <w:rPr>
          <w:rFonts w:cs="David"/>
          <w:color w:val="000080"/>
          <w:rtl/>
          <w:lang w:eastAsia="en-US"/>
        </w:rPr>
      </w:pPr>
      <w:r w:rsidRPr="00474C72">
        <w:rPr>
          <w:rFonts w:cs="David" w:hint="cs"/>
          <w:b/>
          <w:bCs/>
          <w:color w:val="000080"/>
          <w:rtl/>
          <w:lang w:eastAsia="en-US"/>
        </w:rPr>
        <w:t>קביעה</w:t>
      </w:r>
      <w:r>
        <w:rPr>
          <w:rFonts w:cs="David" w:hint="cs"/>
          <w:color w:val="000080"/>
          <w:rtl/>
          <w:lang w:eastAsia="en-US"/>
        </w:rPr>
        <w:t>:</w:t>
      </w:r>
    </w:p>
    <w:p w:rsidR="00F318CA" w:rsidRDefault="00F318CA">
      <w:pPr>
        <w:spacing w:line="360" w:lineRule="auto"/>
        <w:ind w:left="-100" w:right="-426"/>
        <w:rPr>
          <w:rFonts w:cs="David"/>
          <w:color w:val="000080"/>
          <w:rtl/>
          <w:lang w:eastAsia="en-US"/>
        </w:rPr>
      </w:pPr>
      <w:r>
        <w:rPr>
          <w:rFonts w:cs="David" w:hint="cs"/>
          <w:color w:val="000080"/>
          <w:rtl/>
          <w:lang w:eastAsia="en-US"/>
        </w:rPr>
        <w:t xml:space="preserve">נוסחה </w:t>
      </w:r>
      <w:r>
        <w:rPr>
          <w:rFonts w:cs="David" w:hint="cs"/>
          <w:color w:val="000080"/>
          <w:lang w:eastAsia="en-US"/>
        </w:rPr>
        <w:t>I</w:t>
      </w:r>
    </w:p>
    <w:p w:rsidR="00F318CA" w:rsidRDefault="00F318CA">
      <w:pPr>
        <w:spacing w:line="360" w:lineRule="auto"/>
        <w:ind w:left="-100" w:right="-426"/>
        <w:rPr>
          <w:rFonts w:cs="David"/>
          <w:color w:val="000080"/>
          <w:rtl/>
          <w:lang w:eastAsia="en-US"/>
        </w:rPr>
      </w:pPr>
      <w:r w:rsidRPr="00474C72">
        <w:rPr>
          <w:rFonts w:cs="David" w:hint="cs"/>
          <w:b/>
          <w:bCs/>
          <w:color w:val="000080"/>
          <w:rtl/>
          <w:lang w:eastAsia="en-US"/>
        </w:rPr>
        <w:t>נימוק</w:t>
      </w:r>
      <w:r>
        <w:rPr>
          <w:rFonts w:cs="David" w:hint="cs"/>
          <w:color w:val="000080"/>
          <w:rtl/>
          <w:lang w:eastAsia="en-US"/>
        </w:rPr>
        <w:t>:</w:t>
      </w:r>
    </w:p>
    <w:p w:rsidR="00F318CA" w:rsidRDefault="00F318CA">
      <w:pPr>
        <w:spacing w:line="360" w:lineRule="auto"/>
        <w:ind w:left="-100" w:right="-426"/>
        <w:rPr>
          <w:rFonts w:cs="David"/>
          <w:color w:val="000080"/>
          <w:rtl/>
          <w:lang w:eastAsia="en-US"/>
        </w:rPr>
      </w:pPr>
      <w:r>
        <w:rPr>
          <w:rFonts w:cs="David" w:hint="cs"/>
          <w:color w:val="000080"/>
          <w:rtl/>
          <w:lang w:eastAsia="en-US"/>
        </w:rPr>
        <w:t>(במולקולה של כל אחת משתי חומצות השומן יש קשרים כפולים במבנה ציס.)</w:t>
      </w:r>
    </w:p>
    <w:p w:rsidR="00F318CA" w:rsidRDefault="00F318CA">
      <w:pPr>
        <w:spacing w:line="360" w:lineRule="auto"/>
        <w:ind w:left="-100" w:right="-426"/>
        <w:rPr>
          <w:rFonts w:cs="David"/>
          <w:color w:val="000080"/>
          <w:rtl/>
          <w:lang w:eastAsia="en-US"/>
        </w:rPr>
      </w:pPr>
      <w:r>
        <w:rPr>
          <w:rFonts w:cs="David" w:hint="cs"/>
          <w:color w:val="000080"/>
          <w:rtl/>
          <w:lang w:eastAsia="en-US"/>
        </w:rPr>
        <w:t>קשר כפול במבנה ציס יוצר כיפוף במולקולה של חומצת השומן.</w:t>
      </w:r>
    </w:p>
    <w:p w:rsidR="00F318CA" w:rsidRDefault="00F318CA">
      <w:pPr>
        <w:spacing w:line="360" w:lineRule="auto"/>
        <w:ind w:left="-100" w:right="-426"/>
        <w:rPr>
          <w:rFonts w:cs="David"/>
          <w:color w:val="000080"/>
          <w:rtl/>
          <w:lang w:eastAsia="en-US"/>
        </w:rPr>
      </w:pPr>
      <w:r>
        <w:rPr>
          <w:rFonts w:cs="David" w:hint="cs"/>
          <w:color w:val="000080"/>
          <w:rtl/>
          <w:lang w:eastAsia="en-US"/>
        </w:rPr>
        <w:t xml:space="preserve">במולקולה, שנוסחה </w:t>
      </w:r>
      <w:r>
        <w:rPr>
          <w:rFonts w:cs="David" w:hint="cs"/>
          <w:color w:val="000080"/>
          <w:lang w:eastAsia="en-US"/>
        </w:rPr>
        <w:t>I</w:t>
      </w:r>
      <w:r>
        <w:rPr>
          <w:rFonts w:cs="David" w:hint="cs"/>
          <w:color w:val="000080"/>
          <w:rtl/>
          <w:lang w:eastAsia="en-US"/>
        </w:rPr>
        <w:t xml:space="preserve"> מתאימה לה, יש יותר קשרים כפולים במבנה ציס מאשר במולקולה, שנוסחה </w:t>
      </w:r>
      <w:r>
        <w:rPr>
          <w:rFonts w:cs="David" w:hint="cs"/>
          <w:color w:val="000080"/>
          <w:lang w:eastAsia="en-US"/>
        </w:rPr>
        <w:t>II</w:t>
      </w:r>
      <w:r>
        <w:rPr>
          <w:rFonts w:cs="David" w:hint="cs"/>
          <w:color w:val="000080"/>
          <w:rtl/>
          <w:lang w:eastAsia="en-US"/>
        </w:rPr>
        <w:t xml:space="preserve"> מתאימה לה.</w:t>
      </w:r>
    </w:p>
    <w:p w:rsidR="00F318CA" w:rsidRDefault="00F318CA">
      <w:pPr>
        <w:spacing w:line="360" w:lineRule="auto"/>
        <w:ind w:left="-100" w:right="-426"/>
        <w:rPr>
          <w:rFonts w:cs="David"/>
          <w:color w:val="000080"/>
          <w:rtl/>
          <w:lang w:eastAsia="en-US"/>
        </w:rPr>
      </w:pPr>
      <w:r>
        <w:rPr>
          <w:rFonts w:cs="David" w:hint="cs"/>
          <w:color w:val="000080"/>
          <w:rtl/>
          <w:lang w:eastAsia="en-US"/>
        </w:rPr>
        <w:t>ככל שיש יותר קשרים כפולים במבנה ציס, יש יותר אזורים כפופים במולקולה.</w:t>
      </w:r>
    </w:p>
    <w:p w:rsidR="00F318CA" w:rsidRDefault="00F318CA">
      <w:pPr>
        <w:spacing w:line="360" w:lineRule="auto"/>
        <w:ind w:left="-100" w:right="-426"/>
        <w:rPr>
          <w:rFonts w:cs="David"/>
          <w:color w:val="000080"/>
          <w:rtl/>
          <w:lang w:eastAsia="en-US"/>
        </w:rPr>
      </w:pPr>
      <w:r>
        <w:rPr>
          <w:rFonts w:cs="David" w:hint="cs"/>
          <w:color w:val="000080"/>
          <w:rtl/>
          <w:lang w:eastAsia="en-US"/>
        </w:rPr>
        <w:t>האריזה של המולקולות במצב מוצק צפופה פחות (</w:t>
      </w:r>
      <w:r>
        <w:rPr>
          <w:rFonts w:cs="David" w:hint="cs"/>
          <w:color w:val="000080"/>
          <w:u w:val="single"/>
          <w:rtl/>
          <w:lang w:eastAsia="en-US"/>
        </w:rPr>
        <w:t>או</w:t>
      </w:r>
      <w:r>
        <w:rPr>
          <w:rFonts w:cs="David" w:hint="cs"/>
          <w:color w:val="000080"/>
          <w:rtl/>
          <w:lang w:eastAsia="en-US"/>
        </w:rPr>
        <w:t>: המולקולות מרוחקות יותר זו מזו).</w:t>
      </w:r>
    </w:p>
    <w:p w:rsidR="00F318CA" w:rsidRDefault="00F318CA">
      <w:pPr>
        <w:spacing w:line="360" w:lineRule="auto"/>
        <w:ind w:left="-100" w:right="-426"/>
        <w:rPr>
          <w:rFonts w:cs="David"/>
          <w:color w:val="000080"/>
          <w:rtl/>
          <w:lang w:eastAsia="en-US"/>
        </w:rPr>
      </w:pPr>
      <w:r>
        <w:rPr>
          <w:rFonts w:cs="David" w:hint="cs"/>
          <w:color w:val="000080"/>
          <w:rtl/>
          <w:lang w:eastAsia="en-US"/>
        </w:rPr>
        <w:t>בין המולקולות יש אינטראקציות ון-דר-ואלס חלשות יותר.</w:t>
      </w:r>
    </w:p>
    <w:p w:rsidR="00F318CA" w:rsidRDefault="00F318CA">
      <w:pPr>
        <w:spacing w:line="360" w:lineRule="auto"/>
        <w:ind w:left="-100" w:right="-426"/>
        <w:rPr>
          <w:rFonts w:cs="David"/>
          <w:color w:val="000080"/>
          <w:rtl/>
          <w:lang w:eastAsia="en-US"/>
        </w:rPr>
      </w:pPr>
      <w:r>
        <w:rPr>
          <w:rFonts w:cs="David" w:hint="cs"/>
          <w:color w:val="000080"/>
          <w:rtl/>
          <w:lang w:eastAsia="en-US"/>
        </w:rPr>
        <w:t>נדרשת פחות אנרגיה כדי להחליש את הכוחות שבין המולקולות, ולכן טמפרטורת ההיתוך של חומצת השומן נמוכה יותר.</w:t>
      </w:r>
    </w:p>
    <w:p w:rsidR="00F318CA" w:rsidRDefault="00F318CA">
      <w:pPr>
        <w:spacing w:line="360" w:lineRule="auto"/>
        <w:ind w:left="-100" w:right="-426"/>
        <w:rPr>
          <w:rFonts w:cs="David"/>
          <w:color w:val="000080"/>
          <w:rtl/>
          <w:lang w:eastAsia="en-US"/>
        </w:rPr>
      </w:pPr>
      <w:r>
        <w:rPr>
          <w:rFonts w:cs="David" w:hint="cs"/>
          <w:color w:val="000080"/>
          <w:rtl/>
          <w:lang w:eastAsia="en-US"/>
        </w:rPr>
        <w:t xml:space="preserve">נתון שטמפרטורת ההיתוך של החומצה אלפא-לינולנית נמוכה יותר, ולכן נוסחה </w:t>
      </w:r>
      <w:r>
        <w:rPr>
          <w:rFonts w:cs="David" w:hint="cs"/>
          <w:color w:val="000080"/>
          <w:lang w:eastAsia="en-US"/>
        </w:rPr>
        <w:t>I</w:t>
      </w:r>
      <w:r>
        <w:rPr>
          <w:rFonts w:cs="David" w:hint="cs"/>
          <w:color w:val="000080"/>
          <w:rtl/>
          <w:lang w:eastAsia="en-US"/>
        </w:rPr>
        <w:t xml:space="preserve"> היא ייצוג מקוצר לנוסחת המבנה של החומצה אלפא-לינולנית.</w:t>
      </w:r>
    </w:p>
    <w:p w:rsidR="00F318CA" w:rsidRDefault="00F318CA">
      <w:pPr>
        <w:spacing w:line="360" w:lineRule="auto"/>
        <w:ind w:left="-100" w:right="-426"/>
        <w:rPr>
          <w:rFonts w:cs="David"/>
          <w:color w:val="000080"/>
          <w:rtl/>
          <w:lang w:eastAsia="en-US"/>
        </w:rPr>
      </w:pP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pPr>
        <w:spacing w:line="360" w:lineRule="auto"/>
        <w:ind w:left="-100" w:right="-426"/>
        <w:rPr>
          <w:rFonts w:ascii="David" w:hAnsi="David" w:cs="David"/>
        </w:rPr>
      </w:pPr>
      <w:r>
        <w:rPr>
          <w:rFonts w:cs="David" w:hint="cs"/>
          <w:rtl/>
          <w:lang w:eastAsia="en-US"/>
        </w:rPr>
        <w:t xml:space="preserve">הציון בינוני. רוב התלמידים קבעו נכון שנוסחה </w:t>
      </w:r>
      <w:r>
        <w:rPr>
          <w:rFonts w:cs="David" w:hint="cs"/>
          <w:lang w:eastAsia="en-US"/>
        </w:rPr>
        <w:t>I</w:t>
      </w:r>
      <w:r>
        <w:rPr>
          <w:rFonts w:cs="David" w:hint="cs"/>
          <w:rtl/>
          <w:lang w:eastAsia="en-US"/>
        </w:rPr>
        <w:t xml:space="preserve"> היא ייצוג מקוצר לנוסחת המבנה של חומצה אלפא-לינולנית, אך חלקם הניכר התקשו בנימוק - בהשוואה </w:t>
      </w:r>
      <w:r>
        <w:rPr>
          <w:rFonts w:ascii="David" w:hAnsi="David" w:cs="David" w:hint="cs"/>
          <w:rtl/>
        </w:rPr>
        <w:t xml:space="preserve">בין טמפרטורות היתוך של חומצות שומן בעזרת הגורמים המשפיעים על טמפרטורת היתוך: גודל עננים אלקטרוניים של מולקולות, חוזק אינטראקציות ון-דר-ואלס בין המולקולות של חומצות שומן ואנרגיה הדרושה לפירוק האינטראקציות האלה. </w:t>
      </w:r>
    </w:p>
    <w:p w:rsidR="00F318CA" w:rsidRDefault="00F318CA">
      <w:pPr>
        <w:spacing w:line="360" w:lineRule="auto"/>
        <w:ind w:left="-100"/>
        <w:rPr>
          <w:rFonts w:cs="David"/>
          <w:rtl/>
          <w:lang w:eastAsia="en-US"/>
        </w:rPr>
      </w:pPr>
      <w:r>
        <w:rPr>
          <w:rFonts w:cs="David" w:hint="cs"/>
          <w:rtl/>
          <w:lang w:eastAsia="en-US"/>
        </w:rPr>
        <w:t>הטעויות האופייניות העיקריות שאותרו:</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 xml:space="preserve">דילוג על חלק משלבי הנימוק: </w:t>
      </w:r>
    </w:p>
    <w:p w:rsidR="00F318CA" w:rsidRDefault="00F318CA" w:rsidP="00474C72">
      <w:pPr>
        <w:pStyle w:val="ListParagraph2"/>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w:t>
      </w:r>
      <w:r>
        <w:rPr>
          <w:rFonts w:ascii="Times New Roman" w:hAnsi="Times New Roman" w:cs="David"/>
          <w:color w:val="800000"/>
          <w:sz w:val="24"/>
          <w:szCs w:val="24"/>
          <w:rtl/>
        </w:rPr>
        <w:t>ככל שיש יותר קשרים כפולים בחומצה כך נדרשת יותר אנרגיה על מנת להתיך אותם ולכן טמפרטורת היתוך גבוהה יותר.</w:t>
      </w:r>
      <w:r>
        <w:rPr>
          <w:rFonts w:ascii="Times New Roman" w:hAnsi="Times New Roman" w:cs="David" w:hint="cs"/>
          <w:color w:val="800000"/>
          <w:sz w:val="24"/>
          <w:szCs w:val="24"/>
          <w:rtl/>
        </w:rPr>
        <w:t>"</w:t>
      </w:r>
      <w:r>
        <w:rPr>
          <w:rFonts w:ascii="Times New Roman" w:hAnsi="Times New Roman" w:cs="David"/>
          <w:color w:val="800000"/>
          <w:sz w:val="24"/>
          <w:szCs w:val="24"/>
          <w:rtl/>
        </w:rPr>
        <w:t xml:space="preserve"> </w:t>
      </w:r>
    </w:p>
    <w:p w:rsidR="00407415" w:rsidRPr="00474C72" w:rsidRDefault="00F318CA" w:rsidP="00474C72">
      <w:pPr>
        <w:pStyle w:val="ListParagraph2"/>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w:t>
      </w:r>
      <w:r>
        <w:rPr>
          <w:rFonts w:ascii="Times New Roman" w:hAnsi="Times New Roman" w:cs="David"/>
          <w:color w:val="800000"/>
          <w:sz w:val="24"/>
          <w:szCs w:val="24"/>
          <w:rtl/>
        </w:rPr>
        <w:t xml:space="preserve">מספר קשרים כפולים גדול יותר מוריד את חוזק </w:t>
      </w:r>
      <w:r>
        <w:rPr>
          <w:rFonts w:ascii="Times New Roman" w:hAnsi="Times New Roman" w:cs="David" w:hint="cs"/>
          <w:color w:val="800000"/>
          <w:sz w:val="24"/>
          <w:szCs w:val="24"/>
          <w:rtl/>
        </w:rPr>
        <w:t>אינטראקציות ון-דר-ואלס."</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lastRenderedPageBreak/>
        <w:t xml:space="preserve">חוסר הבחנה בין המושגים "כיפוף" ו"הסתעפות": </w:t>
      </w:r>
    </w:p>
    <w:p w:rsidR="00F318CA" w:rsidRDefault="00F318CA" w:rsidP="00474C72">
      <w:pPr>
        <w:pStyle w:val="ListParagraph2"/>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w:t>
      </w:r>
      <w:r>
        <w:rPr>
          <w:rFonts w:ascii="Times New Roman" w:hAnsi="Times New Roman" w:cs="David"/>
          <w:color w:val="800000"/>
          <w:sz w:val="24"/>
          <w:szCs w:val="24"/>
          <w:rtl/>
        </w:rPr>
        <w:t>קשרים כפולים גורמים למולקולות להיות מסועפות יותר</w:t>
      </w:r>
      <w:r>
        <w:rPr>
          <w:rFonts w:ascii="Times New Roman" w:hAnsi="Times New Roman" w:cs="David" w:hint="cs"/>
          <w:color w:val="800000"/>
          <w:sz w:val="24"/>
          <w:szCs w:val="24"/>
          <w:rtl/>
        </w:rPr>
        <w:t>."</w:t>
      </w:r>
    </w:p>
    <w:p w:rsidR="00F318CA" w:rsidRDefault="00F318CA" w:rsidP="00474C72">
      <w:pPr>
        <w:pStyle w:val="ListParagraph2"/>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w:t>
      </w:r>
      <w:r>
        <w:rPr>
          <w:rFonts w:ascii="Times New Roman" w:hAnsi="Times New Roman" w:cs="David"/>
          <w:color w:val="800000"/>
          <w:sz w:val="24"/>
          <w:szCs w:val="24"/>
          <w:rtl/>
        </w:rPr>
        <w:t xml:space="preserve">שרשרת במולקולה של חומצה </w:t>
      </w:r>
      <w:r>
        <w:rPr>
          <w:rFonts w:ascii="Times New Roman" w:hAnsi="Times New Roman" w:cs="David"/>
          <w:color w:val="800000"/>
          <w:sz w:val="24"/>
          <w:szCs w:val="24"/>
        </w:rPr>
        <w:t>I</w:t>
      </w:r>
      <w:r>
        <w:rPr>
          <w:rFonts w:ascii="Times New Roman" w:hAnsi="Times New Roman" w:cs="David"/>
          <w:color w:val="800000"/>
          <w:sz w:val="24"/>
          <w:szCs w:val="24"/>
          <w:rtl/>
        </w:rPr>
        <w:t xml:space="preserve"> יותר מסועפת</w:t>
      </w:r>
      <w:r>
        <w:rPr>
          <w:rFonts w:ascii="Times New Roman" w:hAnsi="Times New Roman" w:cs="David" w:hint="cs"/>
          <w:color w:val="800000"/>
          <w:sz w:val="24"/>
          <w:szCs w:val="24"/>
          <w:rtl/>
        </w:rPr>
        <w:t>.</w:t>
      </w:r>
      <w:r w:rsidR="00474C72">
        <w:rPr>
          <w:rFonts w:ascii="Times New Roman" w:hAnsi="Times New Roman" w:cs="David"/>
          <w:color w:val="800000"/>
          <w:sz w:val="24"/>
          <w:szCs w:val="24"/>
          <w:rtl/>
        </w:rPr>
        <w:t xml:space="preserve"> בגלל הקשרים</w:t>
      </w:r>
      <w:r w:rsidR="00474C72">
        <w:rPr>
          <w:rFonts w:ascii="Times New Roman" w:hAnsi="Times New Roman" w:cs="David" w:hint="cs"/>
          <w:color w:val="800000"/>
          <w:sz w:val="24"/>
          <w:szCs w:val="24"/>
          <w:rtl/>
        </w:rPr>
        <w:t xml:space="preserve"> </w:t>
      </w:r>
      <w:r>
        <w:rPr>
          <w:rFonts w:ascii="Times New Roman" w:hAnsi="Times New Roman" w:cs="David"/>
          <w:color w:val="800000"/>
          <w:sz w:val="24"/>
          <w:szCs w:val="24"/>
          <w:rtl/>
        </w:rPr>
        <w:t>הכפולים ובגלל היותה חומצה מסוג ציס</w:t>
      </w:r>
      <w:r>
        <w:rPr>
          <w:rFonts w:ascii="Times New Roman" w:hAnsi="Times New Roman" w:cs="David" w:hint="cs"/>
          <w:color w:val="800000"/>
          <w:sz w:val="24"/>
          <w:szCs w:val="24"/>
          <w:rtl/>
        </w:rPr>
        <w:t>,</w:t>
      </w:r>
      <w:r>
        <w:rPr>
          <w:rFonts w:ascii="Times New Roman" w:hAnsi="Times New Roman" w:cs="David"/>
          <w:color w:val="800000"/>
          <w:sz w:val="24"/>
          <w:szCs w:val="24"/>
          <w:rtl/>
        </w:rPr>
        <w:t xml:space="preserve"> מה שגורם ל</w:t>
      </w:r>
      <w:r>
        <w:rPr>
          <w:rFonts w:ascii="Times New Roman" w:hAnsi="Times New Roman" w:cs="David" w:hint="cs"/>
          <w:color w:val="800000"/>
          <w:sz w:val="24"/>
          <w:szCs w:val="24"/>
          <w:rtl/>
        </w:rPr>
        <w:t>אינטראקציות</w:t>
      </w:r>
      <w:r>
        <w:rPr>
          <w:rFonts w:ascii="Times New Roman" w:hAnsi="Times New Roman" w:cs="David"/>
          <w:color w:val="800000"/>
          <w:sz w:val="24"/>
          <w:szCs w:val="24"/>
          <w:rtl/>
        </w:rPr>
        <w:t xml:space="preserve"> ון</w:t>
      </w:r>
      <w:r>
        <w:rPr>
          <w:rFonts w:ascii="Times New Roman" w:hAnsi="Times New Roman" w:cs="David" w:hint="cs"/>
          <w:color w:val="800000"/>
          <w:sz w:val="24"/>
          <w:szCs w:val="24"/>
          <w:rtl/>
        </w:rPr>
        <w:t>-</w:t>
      </w:r>
      <w:r>
        <w:rPr>
          <w:rFonts w:ascii="Times New Roman" w:hAnsi="Times New Roman" w:cs="David"/>
          <w:color w:val="800000"/>
          <w:sz w:val="24"/>
          <w:szCs w:val="24"/>
          <w:rtl/>
        </w:rPr>
        <w:t>דר</w:t>
      </w:r>
      <w:r>
        <w:rPr>
          <w:rFonts w:ascii="Times New Roman" w:hAnsi="Times New Roman" w:cs="David" w:hint="cs"/>
          <w:color w:val="800000"/>
          <w:sz w:val="24"/>
          <w:szCs w:val="24"/>
          <w:rtl/>
        </w:rPr>
        <w:t>-</w:t>
      </w:r>
      <w:r>
        <w:rPr>
          <w:rFonts w:ascii="Times New Roman" w:hAnsi="Times New Roman" w:cs="David"/>
          <w:color w:val="800000"/>
          <w:sz w:val="24"/>
          <w:szCs w:val="24"/>
          <w:rtl/>
        </w:rPr>
        <w:t>ואלס להיות חלש</w:t>
      </w:r>
      <w:r>
        <w:rPr>
          <w:rFonts w:ascii="Times New Roman" w:hAnsi="Times New Roman" w:cs="David" w:hint="cs"/>
          <w:color w:val="800000"/>
          <w:sz w:val="24"/>
          <w:szCs w:val="24"/>
          <w:rtl/>
        </w:rPr>
        <w:t>ות</w:t>
      </w:r>
      <w:r>
        <w:rPr>
          <w:rFonts w:ascii="Times New Roman" w:hAnsi="Times New Roman" w:cs="David"/>
          <w:color w:val="800000"/>
          <w:sz w:val="24"/>
          <w:szCs w:val="24"/>
          <w:rtl/>
        </w:rPr>
        <w:t xml:space="preserve"> יותר</w:t>
      </w:r>
      <w:r>
        <w:rPr>
          <w:rFonts w:ascii="Times New Roman" w:hAnsi="Times New Roman" w:cs="David" w:hint="cs"/>
          <w:color w:val="800000"/>
          <w:sz w:val="24"/>
          <w:szCs w:val="24"/>
          <w:rtl/>
        </w:rPr>
        <w:t>."</w:t>
      </w:r>
    </w:p>
    <w:p w:rsidR="00F318CA" w:rsidRDefault="00F318CA">
      <w:pPr>
        <w:tabs>
          <w:tab w:val="left" w:pos="793"/>
        </w:tabs>
        <w:autoSpaceDE w:val="0"/>
        <w:autoSpaceDN w:val="0"/>
        <w:adjustRightInd w:val="0"/>
        <w:spacing w:line="360" w:lineRule="auto"/>
        <w:ind w:left="-100"/>
        <w:rPr>
          <w:rFonts w:ascii="David" w:hAnsi="David" w:cs="David"/>
          <w:rtl/>
        </w:rPr>
      </w:pPr>
    </w:p>
    <w:p w:rsidR="00F318CA" w:rsidRDefault="00F318CA">
      <w:pPr>
        <w:tabs>
          <w:tab w:val="left" w:pos="793"/>
        </w:tabs>
        <w:autoSpaceDE w:val="0"/>
        <w:autoSpaceDN w:val="0"/>
        <w:adjustRightInd w:val="0"/>
        <w:spacing w:line="480" w:lineRule="auto"/>
        <w:ind w:left="-100"/>
        <w:rPr>
          <w:rFonts w:ascii="David" w:hAnsi="David" w:cs="David"/>
          <w:b/>
          <w:bCs/>
          <w:color w:val="FF00FF"/>
          <w:sz w:val="28"/>
          <w:szCs w:val="28"/>
          <w:rtl/>
        </w:rPr>
      </w:pPr>
      <w:r>
        <w:rPr>
          <w:rFonts w:ascii="David" w:hAnsi="David" w:cs="David"/>
          <w:b/>
          <w:bCs/>
          <w:color w:val="FF00FF"/>
          <w:sz w:val="28"/>
          <w:szCs w:val="28"/>
          <w:rtl/>
        </w:rPr>
        <w:t>המלצות</w:t>
      </w:r>
    </w:p>
    <w:p w:rsidR="00F318CA" w:rsidRDefault="00F318CA">
      <w:pPr>
        <w:tabs>
          <w:tab w:val="left" w:pos="793"/>
        </w:tabs>
        <w:autoSpaceDE w:val="0"/>
        <w:autoSpaceDN w:val="0"/>
        <w:adjustRightInd w:val="0"/>
        <w:spacing w:line="480" w:lineRule="auto"/>
        <w:ind w:left="-100"/>
        <w:rPr>
          <w:rFonts w:ascii="David" w:hAnsi="David" w:cs="David"/>
          <w:rtl/>
        </w:rPr>
      </w:pPr>
      <w:r>
        <w:rPr>
          <w:rFonts w:ascii="David" w:hAnsi="David" w:cs="David"/>
          <w:rtl/>
        </w:rPr>
        <w:t xml:space="preserve">על מנת למנוע </w:t>
      </w:r>
      <w:r>
        <w:rPr>
          <w:rFonts w:ascii="David" w:hAnsi="David" w:cs="David" w:hint="cs"/>
          <w:rtl/>
        </w:rPr>
        <w:t>חוסר</w:t>
      </w:r>
      <w:r>
        <w:rPr>
          <w:rFonts w:ascii="David" w:hAnsi="David" w:cs="David"/>
          <w:rtl/>
        </w:rPr>
        <w:t xml:space="preserve"> הבחנה בין</w:t>
      </w:r>
      <w:r>
        <w:rPr>
          <w:rFonts w:ascii="David" w:hAnsi="David" w:cs="David" w:hint="cs"/>
          <w:rtl/>
        </w:rPr>
        <w:t xml:space="preserve"> ה</w:t>
      </w:r>
      <w:r>
        <w:rPr>
          <w:rFonts w:ascii="David" w:hAnsi="David" w:cs="David"/>
          <w:rtl/>
        </w:rPr>
        <w:t xml:space="preserve">מושגים </w:t>
      </w:r>
      <w:r>
        <w:rPr>
          <w:rFonts w:ascii="David" w:hAnsi="David" w:cs="David" w:hint="cs"/>
          <w:rtl/>
        </w:rPr>
        <w:t>"</w:t>
      </w:r>
      <w:r>
        <w:rPr>
          <w:rFonts w:ascii="David" w:hAnsi="David" w:cs="David"/>
          <w:rtl/>
        </w:rPr>
        <w:t>כיפוף</w:t>
      </w:r>
      <w:r>
        <w:rPr>
          <w:rFonts w:ascii="David" w:hAnsi="David" w:cs="David" w:hint="cs"/>
          <w:rtl/>
        </w:rPr>
        <w:t>"</w:t>
      </w:r>
      <w:r>
        <w:rPr>
          <w:rFonts w:ascii="David" w:hAnsi="David" w:cs="David"/>
          <w:rtl/>
        </w:rPr>
        <w:t xml:space="preserve"> ו</w:t>
      </w:r>
      <w:r>
        <w:rPr>
          <w:rFonts w:ascii="David" w:hAnsi="David" w:cs="David" w:hint="cs"/>
          <w:rtl/>
        </w:rPr>
        <w:t>"</w:t>
      </w:r>
      <w:r>
        <w:rPr>
          <w:rFonts w:ascii="David" w:hAnsi="David" w:cs="David"/>
          <w:rtl/>
        </w:rPr>
        <w:t>הסתעפות</w:t>
      </w:r>
      <w:r>
        <w:rPr>
          <w:rFonts w:ascii="David" w:hAnsi="David" w:cs="David" w:hint="cs"/>
          <w:rtl/>
        </w:rPr>
        <w:t>"</w:t>
      </w:r>
      <w:r>
        <w:rPr>
          <w:rFonts w:ascii="David" w:hAnsi="David" w:cs="David"/>
          <w:rtl/>
        </w:rPr>
        <w:t xml:space="preserve"> מומלץ לעבוד עם המודלים שבהם אפשר לראות את האפשרות לסיבוב חופשי סביב הקשר היחיד וחוסר סיבוב חופשי סביב הקשר הכפול. אפשר להמחיש את השוני בין כיפוף להסתעפות</w:t>
      </w:r>
      <w:r>
        <w:rPr>
          <w:rFonts w:ascii="David" w:hAnsi="David" w:cs="David" w:hint="cs"/>
          <w:rtl/>
        </w:rPr>
        <w:t>:</w:t>
      </w:r>
    </w:p>
    <w:p w:rsidR="00F318CA" w:rsidRPr="00474C72" w:rsidRDefault="00F318CA">
      <w:pPr>
        <w:tabs>
          <w:tab w:val="left" w:pos="793"/>
        </w:tabs>
        <w:autoSpaceDE w:val="0"/>
        <w:autoSpaceDN w:val="0"/>
        <w:adjustRightInd w:val="0"/>
        <w:spacing w:line="480" w:lineRule="auto"/>
        <w:ind w:left="-100"/>
        <w:rPr>
          <w:rFonts w:ascii="David" w:hAnsi="David" w:cs="David"/>
          <w:rtl/>
        </w:rPr>
      </w:pPr>
      <w:r>
        <w:rPr>
          <w:rFonts w:ascii="David" w:hAnsi="David" w:cs="David" w:hint="cs"/>
          <w:rtl/>
        </w:rPr>
        <w:t>לבנות שתי שרשרות של אטומי פחמן:</w:t>
      </w:r>
      <w:r w:rsidR="00474C72">
        <w:rPr>
          <w:rFonts w:ascii="David" w:hAnsi="David" w:cs="David" w:hint="cs"/>
          <w:rtl/>
        </w:rPr>
        <w:t xml:space="preserve"> </w:t>
      </w:r>
      <w:r w:rsidR="00474C72">
        <w:rPr>
          <w:noProof/>
          <w:lang w:eastAsia="en-US"/>
        </w:rPr>
        <w:drawing>
          <wp:inline distT="0" distB="0" distL="0" distR="0" wp14:anchorId="21EE86BA" wp14:editId="63A8DCFD">
            <wp:extent cx="2962275" cy="276225"/>
            <wp:effectExtent l="0" t="0" r="9525" b="9525"/>
            <wp:docPr id="19381" name="Picture 19381" descr="שרשרות של אטומי פחמ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4"/>
                    <a:stretch>
                      <a:fillRect/>
                    </a:stretch>
                  </pic:blipFill>
                  <pic:spPr>
                    <a:xfrm>
                      <a:off x="0" y="0"/>
                      <a:ext cx="2962275" cy="276225"/>
                    </a:xfrm>
                    <a:prstGeom prst="rect">
                      <a:avLst/>
                    </a:prstGeom>
                  </pic:spPr>
                </pic:pic>
              </a:graphicData>
            </a:graphic>
          </wp:inline>
        </w:drawing>
      </w:r>
    </w:p>
    <w:p w:rsidR="00474C72" w:rsidRDefault="00F318CA" w:rsidP="00474C72">
      <w:pPr>
        <w:tabs>
          <w:tab w:val="left" w:pos="793"/>
        </w:tabs>
        <w:autoSpaceDE w:val="0"/>
        <w:autoSpaceDN w:val="0"/>
        <w:adjustRightInd w:val="0"/>
        <w:spacing w:line="480" w:lineRule="auto"/>
        <w:ind w:left="-100"/>
        <w:rPr>
          <w:rFonts w:asciiTheme="minorHAnsi" w:hAnsiTheme="minorHAnsi" w:cs="David"/>
          <w:rtl/>
        </w:rPr>
      </w:pPr>
      <w:r>
        <w:rPr>
          <w:rFonts w:ascii="David" w:hAnsi="David" w:cs="David" w:hint="cs"/>
          <w:rtl/>
        </w:rPr>
        <w:t>להפוך שרשרת אחת למכופפת והשנייה למסועפת:</w:t>
      </w:r>
      <w:r w:rsidR="00474C72">
        <w:rPr>
          <w:rFonts w:ascii="David" w:hAnsi="David" w:cs="David" w:hint="cs"/>
          <w:rtl/>
        </w:rPr>
        <w:t xml:space="preserve"> </w:t>
      </w:r>
    </w:p>
    <w:p w:rsidR="00F318CA" w:rsidRPr="00474C72" w:rsidRDefault="00474C72" w:rsidP="00474C72">
      <w:pPr>
        <w:tabs>
          <w:tab w:val="left" w:pos="793"/>
        </w:tabs>
        <w:autoSpaceDE w:val="0"/>
        <w:autoSpaceDN w:val="0"/>
        <w:adjustRightInd w:val="0"/>
        <w:spacing w:line="480" w:lineRule="auto"/>
        <w:ind w:left="-100"/>
        <w:jc w:val="right"/>
        <w:rPr>
          <w:rFonts w:ascii="David" w:hAnsi="David" w:cs="David"/>
          <w:rtl/>
        </w:rPr>
      </w:pPr>
      <w:r>
        <w:rPr>
          <w:noProof/>
          <w:lang w:eastAsia="en-US"/>
        </w:rPr>
        <w:drawing>
          <wp:inline distT="0" distB="0" distL="0" distR="0" wp14:anchorId="6343FDBC" wp14:editId="133A28A5">
            <wp:extent cx="2867025" cy="457200"/>
            <wp:effectExtent l="0" t="0" r="9525" b="0"/>
            <wp:docPr id="19382" name="Picture 19382" descr="שרשרת אחת מכופפת והשניה מסועפ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5"/>
                    <a:stretch>
                      <a:fillRect/>
                    </a:stretch>
                  </pic:blipFill>
                  <pic:spPr>
                    <a:xfrm>
                      <a:off x="0" y="0"/>
                      <a:ext cx="2867025" cy="457200"/>
                    </a:xfrm>
                    <a:prstGeom prst="rect">
                      <a:avLst/>
                    </a:prstGeom>
                  </pic:spPr>
                </pic:pic>
              </a:graphicData>
            </a:graphic>
          </wp:inline>
        </w:drawing>
      </w:r>
    </w:p>
    <w:p w:rsidR="00F318CA" w:rsidRDefault="00F318CA">
      <w:pPr>
        <w:tabs>
          <w:tab w:val="left" w:pos="793"/>
        </w:tabs>
        <w:autoSpaceDE w:val="0"/>
        <w:autoSpaceDN w:val="0"/>
        <w:adjustRightInd w:val="0"/>
        <w:spacing w:line="480" w:lineRule="auto"/>
        <w:ind w:left="-100"/>
        <w:rPr>
          <w:rFonts w:ascii="David" w:hAnsi="David" w:cs="David"/>
          <w:rtl/>
        </w:rPr>
      </w:pPr>
      <w:r>
        <w:rPr>
          <w:rFonts w:ascii="David" w:hAnsi="David" w:cs="David" w:hint="cs"/>
          <w:rtl/>
        </w:rPr>
        <w:t>כשמכופפים מולקולה, סדר האטומים בה לא משתנה, והיא נשארת מולקולה של אותו חומר.</w:t>
      </w:r>
    </w:p>
    <w:p w:rsidR="00F318CA" w:rsidRDefault="00F318CA">
      <w:pPr>
        <w:tabs>
          <w:tab w:val="left" w:pos="793"/>
        </w:tabs>
        <w:autoSpaceDE w:val="0"/>
        <w:autoSpaceDN w:val="0"/>
        <w:adjustRightInd w:val="0"/>
        <w:spacing w:line="480" w:lineRule="auto"/>
        <w:ind w:left="-100"/>
        <w:rPr>
          <w:rFonts w:ascii="David" w:hAnsi="David" w:cs="David"/>
          <w:rtl/>
        </w:rPr>
      </w:pPr>
      <w:r>
        <w:rPr>
          <w:rFonts w:ascii="David" w:hAnsi="David" w:cs="David" w:hint="cs"/>
          <w:rtl/>
        </w:rPr>
        <w:t xml:space="preserve">כשמעבירים אטומים או קבוצת אטומים למקום אחר במולקולה, היא הופכת למולקולה של איזומר של החומר הקודם. </w:t>
      </w:r>
      <w:r>
        <w:rPr>
          <w:rFonts w:ascii="David" w:hAnsi="David" w:cs="David"/>
          <w:rtl/>
        </w:rPr>
        <w:t>ניתן לציין שחומצות שומן מסועפות נדירות בטבע.</w:t>
      </w:r>
    </w:p>
    <w:p w:rsidR="00F318CA" w:rsidRDefault="00F318CA">
      <w:pPr>
        <w:tabs>
          <w:tab w:val="left" w:pos="793"/>
        </w:tabs>
        <w:autoSpaceDE w:val="0"/>
        <w:autoSpaceDN w:val="0"/>
        <w:adjustRightInd w:val="0"/>
        <w:spacing w:line="480" w:lineRule="auto"/>
        <w:ind w:left="-100"/>
        <w:rPr>
          <w:rFonts w:ascii="David" w:hAnsi="David" w:cs="David"/>
          <w:rtl/>
        </w:rPr>
      </w:pPr>
      <w:r>
        <w:rPr>
          <w:rFonts w:ascii="David" w:hAnsi="David" w:cs="David" w:hint="cs"/>
          <w:rtl/>
        </w:rPr>
        <w:t xml:space="preserve">במהלך לימוד הנושא "חומצות שומן" חוזרים להיבטים רבים של הנושא "מבנה וקישור". </w:t>
      </w:r>
    </w:p>
    <w:p w:rsidR="00F318CA" w:rsidRDefault="00F318CA" w:rsidP="00D0247A">
      <w:pPr>
        <w:tabs>
          <w:tab w:val="left" w:pos="793"/>
        </w:tabs>
        <w:autoSpaceDE w:val="0"/>
        <w:autoSpaceDN w:val="0"/>
        <w:adjustRightInd w:val="0"/>
        <w:spacing w:line="480" w:lineRule="auto"/>
        <w:ind w:left="-100"/>
        <w:rPr>
          <w:rFonts w:ascii="David" w:hAnsi="David" w:cs="David"/>
          <w:rtl/>
        </w:rPr>
      </w:pPr>
      <w:r>
        <w:rPr>
          <w:rFonts w:ascii="David" w:hAnsi="David" w:cs="David" w:hint="cs"/>
          <w:rtl/>
        </w:rPr>
        <w:t>כדי למנוע בלבול בין צורות הייצוג השונות של מולקולות, מומלץ לתרגל עם התלמידים מעבר בין</w:t>
      </w:r>
      <w:r w:rsidR="00D0247A">
        <w:rPr>
          <w:rFonts w:ascii="David" w:hAnsi="David" w:cs="David" w:hint="cs"/>
          <w:rtl/>
        </w:rPr>
        <w:t xml:space="preserve"> </w:t>
      </w:r>
      <w:r>
        <w:rPr>
          <w:rFonts w:ascii="David" w:hAnsi="David" w:cs="David" w:hint="cs"/>
          <w:rtl/>
        </w:rPr>
        <w:t>צורות ייצוג שונות בפרק מבנה וקישור ולאחר מכן לחזור על התרגול ולהוסיף את צורות הייצוג הייחודיות למבנית "טעם של כימיה".</w:t>
      </w:r>
    </w:p>
    <w:p w:rsidR="00F318CA" w:rsidRDefault="00F318CA" w:rsidP="00D0247A">
      <w:pPr>
        <w:tabs>
          <w:tab w:val="left" w:pos="793"/>
        </w:tabs>
        <w:autoSpaceDE w:val="0"/>
        <w:autoSpaceDN w:val="0"/>
        <w:adjustRightInd w:val="0"/>
        <w:spacing w:line="480" w:lineRule="auto"/>
        <w:ind w:left="-100"/>
        <w:rPr>
          <w:rFonts w:ascii="David" w:hAnsi="David" w:cs="David"/>
          <w:rtl/>
        </w:rPr>
      </w:pPr>
      <w:r>
        <w:rPr>
          <w:rFonts w:ascii="David" w:hAnsi="David" w:cs="David" w:hint="cs"/>
          <w:rtl/>
        </w:rPr>
        <w:t>רוב הגורמים, שמשפיעים על טמפרטורות היתוך של חומצות שומן, מוכרים לתלמידים. כדי להשוות</w:t>
      </w:r>
      <w:r w:rsidR="00D0247A">
        <w:rPr>
          <w:rFonts w:ascii="David" w:hAnsi="David" w:cs="David" w:hint="cs"/>
          <w:rtl/>
        </w:rPr>
        <w:t xml:space="preserve"> </w:t>
      </w:r>
      <w:r>
        <w:rPr>
          <w:rFonts w:ascii="David" w:hAnsi="David" w:cs="David" w:hint="cs"/>
          <w:rtl/>
        </w:rPr>
        <w:t>את טמפרטורות ההיתוך של חומצות שומן, תלמידים צריכים להכיר מספר גורמים נוספים, כגון</w:t>
      </w:r>
      <w:r w:rsidR="00D0247A">
        <w:rPr>
          <w:rFonts w:ascii="David" w:hAnsi="David" w:cs="David" w:hint="cs"/>
          <w:rtl/>
        </w:rPr>
        <w:t xml:space="preserve"> </w:t>
      </w:r>
      <w:r>
        <w:rPr>
          <w:rFonts w:ascii="David" w:hAnsi="David" w:cs="David" w:hint="cs"/>
          <w:rtl/>
        </w:rPr>
        <w:t>השפעת קשרים כפולים במולקולות, מבנה של קשרים כפולים - ציס  וטרנס, צפיפות האריזה.</w:t>
      </w:r>
    </w:p>
    <w:p w:rsidR="00F318CA" w:rsidRDefault="00F318CA">
      <w:pPr>
        <w:tabs>
          <w:tab w:val="left" w:pos="793"/>
        </w:tabs>
        <w:autoSpaceDE w:val="0"/>
        <w:autoSpaceDN w:val="0"/>
        <w:adjustRightInd w:val="0"/>
        <w:spacing w:line="480" w:lineRule="auto"/>
        <w:ind w:left="-100"/>
        <w:rPr>
          <w:rFonts w:ascii="David" w:hAnsi="David" w:cs="David"/>
          <w:rtl/>
        </w:rPr>
      </w:pPr>
      <w:r>
        <w:rPr>
          <w:rFonts w:ascii="David" w:hAnsi="David" w:cs="David" w:hint="cs"/>
          <w:rtl/>
        </w:rPr>
        <w:t>מומלץ לבנות עם התלמידים את שלבי הפתרון להשוואה בין טמפרטורות ההיתוך של חומצות שומן בצורת טבלה. דוגמה להשוואה בין טמפרטורות היתוך של חומצה אולאית וחומצה לינולאית:</w:t>
      </w:r>
    </w:p>
    <w:p w:rsidR="00F318CA" w:rsidRDefault="00F318CA">
      <w:pPr>
        <w:tabs>
          <w:tab w:val="left" w:pos="793"/>
        </w:tabs>
        <w:autoSpaceDE w:val="0"/>
        <w:autoSpaceDN w:val="0"/>
        <w:adjustRightInd w:val="0"/>
        <w:spacing w:line="480" w:lineRule="auto"/>
        <w:ind w:left="-100"/>
        <w:rPr>
          <w:rFonts w:ascii="David" w:hAnsi="David" w:cs="David"/>
          <w:rtl/>
        </w:rPr>
      </w:pPr>
    </w:p>
    <w:p w:rsidR="00F318CA" w:rsidRDefault="00F318CA">
      <w:pPr>
        <w:tabs>
          <w:tab w:val="left" w:pos="793"/>
        </w:tabs>
        <w:autoSpaceDE w:val="0"/>
        <w:autoSpaceDN w:val="0"/>
        <w:adjustRightInd w:val="0"/>
        <w:spacing w:line="480" w:lineRule="auto"/>
        <w:ind w:left="-100"/>
        <w:rPr>
          <w:rFonts w:ascii="David" w:hAnsi="David" w:cs="David"/>
          <w:rtl/>
        </w:rPr>
      </w:pPr>
    </w:p>
    <w:tbl>
      <w:tblPr>
        <w:bidiVisual/>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המלצות"/>
      </w:tblPr>
      <w:tblGrid>
        <w:gridCol w:w="2420"/>
        <w:gridCol w:w="3169"/>
        <w:gridCol w:w="2964"/>
      </w:tblGrid>
      <w:tr w:rsidR="00AC0A54" w:rsidTr="00D0247A">
        <w:trPr>
          <w:tblHeader/>
        </w:trPr>
        <w:tc>
          <w:tcPr>
            <w:tcW w:w="2420" w:type="dxa"/>
          </w:tcPr>
          <w:p w:rsidR="00AC0A54" w:rsidRDefault="00AC0A54">
            <w:pPr>
              <w:tabs>
                <w:tab w:val="left" w:pos="793"/>
              </w:tabs>
              <w:spacing w:line="360" w:lineRule="auto"/>
              <w:ind w:right="-284"/>
              <w:rPr>
                <w:rFonts w:cs="David"/>
                <w:rtl/>
              </w:rPr>
            </w:pPr>
            <w:r>
              <w:rPr>
                <w:rFonts w:cs="David" w:hint="cs"/>
                <w:rtl/>
              </w:rPr>
              <w:lastRenderedPageBreak/>
              <w:t>חומצת שומן</w:t>
            </w:r>
          </w:p>
        </w:tc>
        <w:tc>
          <w:tcPr>
            <w:tcW w:w="3169" w:type="dxa"/>
          </w:tcPr>
          <w:p w:rsidR="00AC0A54" w:rsidRDefault="00AC0A54">
            <w:pPr>
              <w:tabs>
                <w:tab w:val="left" w:pos="793"/>
              </w:tabs>
              <w:spacing w:line="360" w:lineRule="auto"/>
              <w:jc w:val="center"/>
              <w:rPr>
                <w:rFonts w:cs="David"/>
                <w:rtl/>
              </w:rPr>
            </w:pPr>
            <w:r>
              <w:rPr>
                <w:rFonts w:cs="David" w:hint="cs"/>
                <w:rtl/>
              </w:rPr>
              <w:t>אולאית</w:t>
            </w:r>
          </w:p>
        </w:tc>
        <w:tc>
          <w:tcPr>
            <w:tcW w:w="2964" w:type="dxa"/>
          </w:tcPr>
          <w:p w:rsidR="00AC0A54" w:rsidRDefault="00AC0A54">
            <w:pPr>
              <w:tabs>
                <w:tab w:val="left" w:pos="793"/>
              </w:tabs>
              <w:spacing w:line="360" w:lineRule="auto"/>
              <w:jc w:val="center"/>
              <w:rPr>
                <w:rFonts w:cs="David"/>
                <w:rtl/>
              </w:rPr>
            </w:pPr>
            <w:r>
              <w:rPr>
                <w:rFonts w:cs="David" w:hint="cs"/>
                <w:rtl/>
              </w:rPr>
              <w:t>לינולאית</w:t>
            </w:r>
          </w:p>
        </w:tc>
      </w:tr>
      <w:tr w:rsidR="00AC0A54" w:rsidTr="00D0247A">
        <w:tc>
          <w:tcPr>
            <w:tcW w:w="2420" w:type="dxa"/>
          </w:tcPr>
          <w:p w:rsidR="00AC0A54" w:rsidRDefault="00AC0A54">
            <w:pPr>
              <w:tabs>
                <w:tab w:val="left" w:pos="793"/>
              </w:tabs>
              <w:spacing w:line="360" w:lineRule="auto"/>
              <w:ind w:right="-284"/>
              <w:rPr>
                <w:rFonts w:cs="David"/>
                <w:rtl/>
              </w:rPr>
            </w:pPr>
            <w:r>
              <w:rPr>
                <w:rFonts w:cs="David" w:hint="cs"/>
                <w:rtl/>
              </w:rPr>
              <w:t>נוסחה מולקולרית</w:t>
            </w:r>
          </w:p>
        </w:tc>
        <w:tc>
          <w:tcPr>
            <w:tcW w:w="3169" w:type="dxa"/>
          </w:tcPr>
          <w:p w:rsidR="00AC0A54" w:rsidRDefault="00AC0A54">
            <w:pPr>
              <w:bidi w:val="0"/>
              <w:spacing w:line="360" w:lineRule="auto"/>
              <w:jc w:val="center"/>
              <w:rPr>
                <w:rFonts w:cs="David"/>
                <w:lang w:val="fr-FR"/>
              </w:rPr>
            </w:pPr>
            <w:r>
              <w:rPr>
                <w:rFonts w:cs="David"/>
              </w:rPr>
              <w:t>C</w:t>
            </w:r>
            <w:r>
              <w:rPr>
                <w:rFonts w:cs="David"/>
                <w:vertAlign w:val="subscript"/>
              </w:rPr>
              <w:t>18</w:t>
            </w:r>
            <w:r>
              <w:rPr>
                <w:rFonts w:cs="David"/>
              </w:rPr>
              <w:t>H</w:t>
            </w:r>
            <w:r>
              <w:rPr>
                <w:rFonts w:cs="David"/>
                <w:vertAlign w:val="subscript"/>
              </w:rPr>
              <w:t>34</w:t>
            </w:r>
            <w:r>
              <w:rPr>
                <w:rFonts w:cs="David"/>
              </w:rPr>
              <w:t>O</w:t>
            </w:r>
            <w:r>
              <w:rPr>
                <w:rFonts w:cs="David"/>
                <w:vertAlign w:val="subscript"/>
              </w:rPr>
              <w:t>2</w:t>
            </w:r>
          </w:p>
        </w:tc>
        <w:tc>
          <w:tcPr>
            <w:tcW w:w="2964" w:type="dxa"/>
          </w:tcPr>
          <w:p w:rsidR="00AC0A54" w:rsidRDefault="00AC0A54">
            <w:pPr>
              <w:bidi w:val="0"/>
              <w:spacing w:line="360" w:lineRule="auto"/>
              <w:jc w:val="center"/>
              <w:rPr>
                <w:rFonts w:cs="David"/>
                <w:vertAlign w:val="subscript"/>
                <w:rtl/>
              </w:rPr>
            </w:pPr>
            <w:r>
              <w:rPr>
                <w:rFonts w:cs="David"/>
              </w:rPr>
              <w:t>C</w:t>
            </w:r>
            <w:r>
              <w:rPr>
                <w:rFonts w:cs="David"/>
                <w:vertAlign w:val="subscript"/>
              </w:rPr>
              <w:t>18</w:t>
            </w:r>
            <w:r>
              <w:rPr>
                <w:rFonts w:cs="David"/>
              </w:rPr>
              <w:t>H</w:t>
            </w:r>
            <w:r>
              <w:rPr>
                <w:rFonts w:cs="David"/>
                <w:vertAlign w:val="subscript"/>
              </w:rPr>
              <w:t>32</w:t>
            </w:r>
            <w:r>
              <w:rPr>
                <w:rFonts w:cs="David"/>
              </w:rPr>
              <w:t>O</w:t>
            </w:r>
            <w:r>
              <w:rPr>
                <w:rFonts w:cs="David"/>
                <w:vertAlign w:val="subscript"/>
              </w:rPr>
              <w:t>2</w:t>
            </w:r>
          </w:p>
        </w:tc>
      </w:tr>
      <w:tr w:rsidR="00AC0A54" w:rsidTr="00D0247A">
        <w:tc>
          <w:tcPr>
            <w:tcW w:w="2420" w:type="dxa"/>
          </w:tcPr>
          <w:p w:rsidR="00AC0A54" w:rsidRDefault="00AC0A54">
            <w:pPr>
              <w:tabs>
                <w:tab w:val="left" w:pos="793"/>
              </w:tabs>
              <w:spacing w:line="360" w:lineRule="auto"/>
              <w:ind w:right="-284"/>
              <w:rPr>
                <w:rFonts w:cs="David"/>
                <w:rtl/>
              </w:rPr>
            </w:pPr>
            <w:r>
              <w:rPr>
                <w:rFonts w:cs="David" w:hint="cs"/>
                <w:rtl/>
              </w:rPr>
              <w:t>רישום מקוצר</w:t>
            </w:r>
          </w:p>
        </w:tc>
        <w:tc>
          <w:tcPr>
            <w:tcW w:w="3169" w:type="dxa"/>
          </w:tcPr>
          <w:p w:rsidR="00AC0A54" w:rsidRDefault="00AC0A54">
            <w:pPr>
              <w:tabs>
                <w:tab w:val="left" w:pos="793"/>
              </w:tabs>
              <w:spacing w:line="360" w:lineRule="auto"/>
              <w:jc w:val="center"/>
              <w:rPr>
                <w:rFonts w:cs="David"/>
                <w:rtl/>
              </w:rPr>
            </w:pPr>
            <w:r>
              <w:rPr>
                <w:rFonts w:cs="David"/>
                <w:lang w:val="fr-FR"/>
              </w:rPr>
              <w:t>C18:1</w:t>
            </w:r>
            <w:r>
              <w:rPr>
                <w:rFonts w:cs="David"/>
                <w:lang w:val="el-GR"/>
              </w:rPr>
              <w:t>ω</w:t>
            </w:r>
            <w:r>
              <w:rPr>
                <w:rFonts w:cs="David"/>
                <w:lang w:val="fr-FR"/>
              </w:rPr>
              <w:t>9</w:t>
            </w:r>
            <w:r>
              <w:rPr>
                <w:rFonts w:cs="David"/>
              </w:rPr>
              <w:t>,</w:t>
            </w:r>
            <w:r>
              <w:rPr>
                <w:rFonts w:cs="David"/>
                <w:lang w:val="fr-FR"/>
              </w:rPr>
              <w:t>cis</w:t>
            </w:r>
          </w:p>
        </w:tc>
        <w:tc>
          <w:tcPr>
            <w:tcW w:w="2964" w:type="dxa"/>
          </w:tcPr>
          <w:p w:rsidR="00AC0A54" w:rsidRDefault="00AC0A54">
            <w:pPr>
              <w:tabs>
                <w:tab w:val="left" w:pos="793"/>
              </w:tabs>
              <w:spacing w:line="360" w:lineRule="auto"/>
              <w:jc w:val="center"/>
              <w:rPr>
                <w:rFonts w:cs="David"/>
                <w:rtl/>
              </w:rPr>
            </w:pPr>
            <w:r>
              <w:rPr>
                <w:rFonts w:cs="David"/>
                <w:lang w:val="fr-FR"/>
              </w:rPr>
              <w:t>C18:2</w:t>
            </w:r>
            <w:r>
              <w:rPr>
                <w:rFonts w:cs="David"/>
                <w:lang w:val="el-GR"/>
              </w:rPr>
              <w:t>ω</w:t>
            </w:r>
            <w:r>
              <w:rPr>
                <w:rFonts w:cs="David"/>
                <w:lang w:val="fr-FR"/>
              </w:rPr>
              <w:t>6,cis,cis</w:t>
            </w:r>
          </w:p>
        </w:tc>
      </w:tr>
      <w:tr w:rsidR="00AC0A54" w:rsidTr="00D0247A">
        <w:tc>
          <w:tcPr>
            <w:tcW w:w="2420" w:type="dxa"/>
            <w:vAlign w:val="center"/>
          </w:tcPr>
          <w:p w:rsidR="00AC0A54" w:rsidRDefault="00AC0A54" w:rsidP="00474C72">
            <w:pPr>
              <w:tabs>
                <w:tab w:val="left" w:pos="793"/>
              </w:tabs>
              <w:spacing w:line="360" w:lineRule="auto"/>
              <w:ind w:right="-284"/>
              <w:rPr>
                <w:rFonts w:cs="David"/>
              </w:rPr>
            </w:pPr>
            <w:r>
              <w:rPr>
                <w:rFonts w:cs="David" w:hint="cs"/>
                <w:rtl/>
              </w:rPr>
              <w:t>ייצוג מקוצר</w:t>
            </w:r>
            <w:r w:rsidR="00474C72">
              <w:rPr>
                <w:rFonts w:cs="David" w:hint="cs"/>
                <w:rtl/>
              </w:rPr>
              <w:t xml:space="preserve"> </w:t>
            </w:r>
            <w:r w:rsidR="00474C72">
              <w:rPr>
                <w:rFonts w:cs="David"/>
                <w:rtl/>
              </w:rPr>
              <w:br/>
            </w:r>
            <w:r>
              <w:rPr>
                <w:rFonts w:cs="David" w:hint="cs"/>
                <w:rtl/>
              </w:rPr>
              <w:t>לנוסחת מבנה</w:t>
            </w:r>
          </w:p>
        </w:tc>
        <w:tc>
          <w:tcPr>
            <w:tcW w:w="6133" w:type="dxa"/>
            <w:gridSpan w:val="2"/>
          </w:tcPr>
          <w:p w:rsidR="00AC0A54" w:rsidRDefault="00AC0A54">
            <w:pPr>
              <w:tabs>
                <w:tab w:val="left" w:pos="793"/>
              </w:tabs>
              <w:spacing w:line="360" w:lineRule="auto"/>
              <w:ind w:right="-284"/>
              <w:jc w:val="center"/>
              <w:rPr>
                <w:rFonts w:cs="David"/>
                <w:sz w:val="16"/>
                <w:szCs w:val="16"/>
                <w:u w:val="single"/>
                <w:rtl/>
              </w:rPr>
            </w:pPr>
          </w:p>
          <w:p w:rsidR="00AC0A54" w:rsidRDefault="00474C72" w:rsidP="00474C72">
            <w:pPr>
              <w:tabs>
                <w:tab w:val="left" w:pos="793"/>
              </w:tabs>
              <w:spacing w:line="360" w:lineRule="auto"/>
              <w:ind w:right="-284"/>
              <w:rPr>
                <w:rFonts w:cs="David"/>
              </w:rPr>
            </w:pPr>
            <w:r>
              <w:rPr>
                <w:noProof/>
                <w:lang w:eastAsia="en-US"/>
              </w:rPr>
              <w:drawing>
                <wp:inline distT="0" distB="0" distL="0" distR="0" wp14:anchorId="4214BBE3" wp14:editId="19C205F0">
                  <wp:extent cx="3476625" cy="1381125"/>
                  <wp:effectExtent l="0" t="0" r="9525" b="9525"/>
                  <wp:docPr id="19383" name="Picture 19383" descr="חומצה אולאית וחומצה לינולא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6"/>
                          <a:stretch>
                            <a:fillRect/>
                          </a:stretch>
                        </pic:blipFill>
                        <pic:spPr>
                          <a:xfrm>
                            <a:off x="0" y="0"/>
                            <a:ext cx="3476625" cy="1381125"/>
                          </a:xfrm>
                          <a:prstGeom prst="rect">
                            <a:avLst/>
                          </a:prstGeom>
                        </pic:spPr>
                      </pic:pic>
                    </a:graphicData>
                  </a:graphic>
                </wp:inline>
              </w:drawing>
            </w:r>
          </w:p>
        </w:tc>
      </w:tr>
      <w:tr w:rsidR="00AC0A54" w:rsidTr="00D0247A">
        <w:tc>
          <w:tcPr>
            <w:tcW w:w="2420" w:type="dxa"/>
          </w:tcPr>
          <w:p w:rsidR="00AC0A54" w:rsidRDefault="00AC0A54">
            <w:pPr>
              <w:tabs>
                <w:tab w:val="left" w:pos="793"/>
              </w:tabs>
              <w:spacing w:line="360" w:lineRule="auto"/>
              <w:ind w:right="-284"/>
              <w:rPr>
                <w:rFonts w:cs="David"/>
                <w:rtl/>
              </w:rPr>
            </w:pPr>
            <w:r>
              <w:rPr>
                <w:rFonts w:cs="David" w:hint="cs"/>
                <w:rtl/>
              </w:rPr>
              <w:t xml:space="preserve">גודל יחסי של ענני </w:t>
            </w:r>
          </w:p>
          <w:p w:rsidR="00AC0A54" w:rsidRDefault="00AC0A54">
            <w:pPr>
              <w:tabs>
                <w:tab w:val="left" w:pos="793"/>
              </w:tabs>
              <w:spacing w:line="360" w:lineRule="auto"/>
              <w:ind w:right="-284"/>
              <w:rPr>
                <w:rFonts w:cs="David"/>
                <w:rtl/>
              </w:rPr>
            </w:pPr>
            <w:r>
              <w:rPr>
                <w:rFonts w:cs="David" w:hint="cs"/>
                <w:rtl/>
              </w:rPr>
              <w:t>האלקטרונים במולקולות</w:t>
            </w:r>
          </w:p>
        </w:tc>
        <w:tc>
          <w:tcPr>
            <w:tcW w:w="6133" w:type="dxa"/>
            <w:gridSpan w:val="2"/>
            <w:vAlign w:val="center"/>
          </w:tcPr>
          <w:p w:rsidR="00AC0A54" w:rsidRDefault="00AC0A54">
            <w:pPr>
              <w:tabs>
                <w:tab w:val="left" w:pos="793"/>
              </w:tabs>
              <w:spacing w:line="360" w:lineRule="auto"/>
              <w:ind w:right="-284"/>
              <w:jc w:val="center"/>
              <w:rPr>
                <w:rFonts w:cs="David"/>
                <w:rtl/>
              </w:rPr>
            </w:pPr>
            <w:r>
              <w:rPr>
                <w:rFonts w:cs="David" w:hint="cs"/>
                <w:rtl/>
              </w:rPr>
              <w:t>הגודל של ענני האלקטרונים במולקולות של שתי החומצות דומה.</w:t>
            </w:r>
          </w:p>
        </w:tc>
      </w:tr>
      <w:tr w:rsidR="00AC0A54" w:rsidTr="00D0247A">
        <w:tc>
          <w:tcPr>
            <w:tcW w:w="2420" w:type="dxa"/>
          </w:tcPr>
          <w:p w:rsidR="00AC0A54" w:rsidRDefault="00AC0A54">
            <w:pPr>
              <w:tabs>
                <w:tab w:val="left" w:pos="793"/>
              </w:tabs>
              <w:spacing w:line="360" w:lineRule="auto"/>
              <w:ind w:right="-284"/>
              <w:rPr>
                <w:rFonts w:cs="David"/>
                <w:rtl/>
              </w:rPr>
            </w:pPr>
            <w:r>
              <w:rPr>
                <w:rFonts w:cs="David" w:hint="cs"/>
                <w:rtl/>
              </w:rPr>
              <w:t>מספר קשרים כפולים במולקולה</w:t>
            </w:r>
          </w:p>
        </w:tc>
        <w:tc>
          <w:tcPr>
            <w:tcW w:w="3169" w:type="dxa"/>
            <w:vAlign w:val="center"/>
          </w:tcPr>
          <w:p w:rsidR="00AC0A54" w:rsidRDefault="00AC0A54">
            <w:pPr>
              <w:tabs>
                <w:tab w:val="left" w:pos="793"/>
              </w:tabs>
              <w:bidi w:val="0"/>
              <w:spacing w:line="360" w:lineRule="auto"/>
              <w:ind w:right="33"/>
              <w:jc w:val="center"/>
              <w:rPr>
                <w:rFonts w:cs="David"/>
              </w:rPr>
            </w:pPr>
            <w:r>
              <w:rPr>
                <w:rFonts w:cs="David"/>
              </w:rPr>
              <w:t>1</w:t>
            </w:r>
          </w:p>
        </w:tc>
        <w:tc>
          <w:tcPr>
            <w:tcW w:w="2964" w:type="dxa"/>
            <w:vAlign w:val="center"/>
          </w:tcPr>
          <w:p w:rsidR="00AC0A54" w:rsidRDefault="00AC0A54">
            <w:pPr>
              <w:bidi w:val="0"/>
              <w:spacing w:line="360" w:lineRule="auto"/>
              <w:ind w:right="33"/>
              <w:jc w:val="center"/>
              <w:rPr>
                <w:rFonts w:cs="David"/>
                <w:rtl/>
              </w:rPr>
            </w:pPr>
            <w:r>
              <w:rPr>
                <w:rFonts w:cs="David"/>
              </w:rPr>
              <w:t>2</w:t>
            </w:r>
          </w:p>
        </w:tc>
      </w:tr>
      <w:tr w:rsidR="00AC0A54" w:rsidTr="00D0247A">
        <w:tc>
          <w:tcPr>
            <w:tcW w:w="2420" w:type="dxa"/>
          </w:tcPr>
          <w:p w:rsidR="00AC0A54" w:rsidRDefault="00AC0A54">
            <w:pPr>
              <w:tabs>
                <w:tab w:val="left" w:pos="793"/>
              </w:tabs>
              <w:spacing w:line="360" w:lineRule="auto"/>
              <w:ind w:right="-284"/>
              <w:rPr>
                <w:rFonts w:cs="David"/>
                <w:rtl/>
              </w:rPr>
            </w:pPr>
            <w:r>
              <w:rPr>
                <w:rFonts w:cs="David" w:hint="cs"/>
                <w:rtl/>
              </w:rPr>
              <w:t>מבנה של קשרים כפולים</w:t>
            </w:r>
          </w:p>
        </w:tc>
        <w:tc>
          <w:tcPr>
            <w:tcW w:w="6133" w:type="dxa"/>
            <w:gridSpan w:val="2"/>
          </w:tcPr>
          <w:p w:rsidR="00AC0A54" w:rsidRDefault="00AC0A54">
            <w:pPr>
              <w:tabs>
                <w:tab w:val="left" w:pos="793"/>
              </w:tabs>
              <w:spacing w:line="360" w:lineRule="auto"/>
              <w:ind w:right="-284"/>
              <w:jc w:val="center"/>
              <w:rPr>
                <w:rFonts w:cs="David"/>
                <w:rtl/>
              </w:rPr>
            </w:pPr>
            <w:r>
              <w:rPr>
                <w:rFonts w:cs="David" w:hint="cs"/>
                <w:rtl/>
              </w:rPr>
              <w:t>מבנה ציס</w:t>
            </w:r>
          </w:p>
        </w:tc>
      </w:tr>
      <w:tr w:rsidR="00AC0A54" w:rsidTr="00D0247A">
        <w:tc>
          <w:tcPr>
            <w:tcW w:w="2420" w:type="dxa"/>
          </w:tcPr>
          <w:p w:rsidR="00AC0A54" w:rsidRDefault="00AC0A54">
            <w:pPr>
              <w:tabs>
                <w:tab w:val="left" w:pos="793"/>
              </w:tabs>
              <w:spacing w:line="360" w:lineRule="auto"/>
              <w:ind w:right="-284"/>
              <w:rPr>
                <w:rFonts w:cs="David"/>
                <w:rtl/>
              </w:rPr>
            </w:pPr>
            <w:r>
              <w:rPr>
                <w:rFonts w:cs="David" w:hint="cs"/>
                <w:rtl/>
              </w:rPr>
              <w:t>סוגי הכוחות הבין מולקולריים</w:t>
            </w:r>
          </w:p>
        </w:tc>
        <w:tc>
          <w:tcPr>
            <w:tcW w:w="6133" w:type="dxa"/>
            <w:gridSpan w:val="2"/>
          </w:tcPr>
          <w:p w:rsidR="00AC0A54" w:rsidRDefault="00AC0A54">
            <w:pPr>
              <w:tabs>
                <w:tab w:val="left" w:pos="793"/>
              </w:tabs>
              <w:spacing w:line="360" w:lineRule="auto"/>
              <w:ind w:right="-284"/>
              <w:jc w:val="center"/>
              <w:rPr>
                <w:rFonts w:cs="David"/>
                <w:rtl/>
              </w:rPr>
            </w:pPr>
            <w:r>
              <w:rPr>
                <w:rFonts w:cs="David" w:hint="cs"/>
                <w:rtl/>
              </w:rPr>
              <w:t>אינטראקציות ון-דר-ואלס</w:t>
            </w:r>
          </w:p>
          <w:p w:rsidR="00AC0A54" w:rsidRDefault="00AC0A54">
            <w:pPr>
              <w:tabs>
                <w:tab w:val="left" w:pos="793"/>
              </w:tabs>
              <w:spacing w:line="360" w:lineRule="auto"/>
              <w:ind w:right="-284"/>
              <w:jc w:val="center"/>
              <w:rPr>
                <w:rFonts w:cs="David"/>
                <w:rtl/>
              </w:rPr>
            </w:pPr>
            <w:r>
              <w:rPr>
                <w:rFonts w:cs="David" w:hint="cs"/>
                <w:rtl/>
              </w:rPr>
              <w:t>ומעט קשרי מימן</w:t>
            </w:r>
          </w:p>
        </w:tc>
      </w:tr>
      <w:tr w:rsidR="00AC0A54" w:rsidTr="00D0247A">
        <w:tc>
          <w:tcPr>
            <w:tcW w:w="2420" w:type="dxa"/>
          </w:tcPr>
          <w:p w:rsidR="00AC0A54" w:rsidRDefault="00AC0A54" w:rsidP="00D0247A">
            <w:pPr>
              <w:tabs>
                <w:tab w:val="left" w:pos="793"/>
              </w:tabs>
              <w:spacing w:line="360" w:lineRule="auto"/>
              <w:ind w:right="-284"/>
              <w:rPr>
                <w:rFonts w:cs="David"/>
                <w:rtl/>
              </w:rPr>
            </w:pPr>
            <w:r>
              <w:rPr>
                <w:rFonts w:cs="David" w:hint="cs"/>
                <w:rtl/>
              </w:rPr>
              <w:t>החוזק היחסי של כוחות</w:t>
            </w:r>
            <w:r w:rsidR="00D0247A">
              <w:rPr>
                <w:rFonts w:cs="David" w:hint="cs"/>
                <w:rtl/>
              </w:rPr>
              <w:t xml:space="preserve"> </w:t>
            </w:r>
            <w:r w:rsidR="00D0247A">
              <w:rPr>
                <w:rFonts w:cs="David"/>
                <w:rtl/>
              </w:rPr>
              <w:br/>
            </w:r>
            <w:r>
              <w:rPr>
                <w:rFonts w:cs="David" w:hint="cs"/>
                <w:rtl/>
              </w:rPr>
              <w:t>בין מולקולריים</w:t>
            </w:r>
          </w:p>
        </w:tc>
        <w:tc>
          <w:tcPr>
            <w:tcW w:w="6133" w:type="dxa"/>
            <w:gridSpan w:val="2"/>
          </w:tcPr>
          <w:p w:rsidR="00AC0A54" w:rsidRDefault="00AC0A54">
            <w:pPr>
              <w:spacing w:line="360" w:lineRule="auto"/>
              <w:ind w:left="-58"/>
              <w:jc w:val="center"/>
              <w:rPr>
                <w:rFonts w:cs="David"/>
                <w:rtl/>
              </w:rPr>
            </w:pPr>
            <w:r>
              <w:rPr>
                <w:rFonts w:cs="David" w:hint="cs"/>
                <w:rtl/>
              </w:rPr>
              <w:t>קשר כפול במבנה ציס יוצר כיפוף במולקולה של חומצת השומן.</w:t>
            </w:r>
          </w:p>
          <w:p w:rsidR="00AC0A54" w:rsidRDefault="00AC0A54">
            <w:pPr>
              <w:spacing w:line="360" w:lineRule="auto"/>
              <w:ind w:left="-58"/>
              <w:jc w:val="center"/>
              <w:rPr>
                <w:rFonts w:cs="David"/>
                <w:rtl/>
              </w:rPr>
            </w:pPr>
            <w:r>
              <w:rPr>
                <w:rFonts w:cs="David" w:hint="cs"/>
                <w:rtl/>
              </w:rPr>
              <w:t>הכיפוף מפריע להתקרבות המולקולות, המולקולות לא יכולות להסתדר באריזה צפופה. ככל שיש יותר קשרים כפולים במבנה ציס יש יותר אזורים כפופים במולקולה, ולכן בין המולקולות של חומצה לינולאית  יש אינטראקציות ון-דר-ואלס חלשות יותר.</w:t>
            </w:r>
          </w:p>
        </w:tc>
      </w:tr>
      <w:tr w:rsidR="00AC0A54" w:rsidTr="00D0247A">
        <w:tc>
          <w:tcPr>
            <w:tcW w:w="2420" w:type="dxa"/>
          </w:tcPr>
          <w:p w:rsidR="00AC0A54" w:rsidRDefault="00AC0A54">
            <w:pPr>
              <w:tabs>
                <w:tab w:val="left" w:pos="793"/>
              </w:tabs>
              <w:spacing w:line="360" w:lineRule="auto"/>
              <w:ind w:right="-284"/>
              <w:rPr>
                <w:rFonts w:cs="David"/>
                <w:rtl/>
              </w:rPr>
            </w:pPr>
            <w:r>
              <w:rPr>
                <w:rFonts w:cs="David" w:hint="cs"/>
                <w:rtl/>
              </w:rPr>
              <w:t>טמפרטורת היתוך</w:t>
            </w:r>
          </w:p>
        </w:tc>
        <w:tc>
          <w:tcPr>
            <w:tcW w:w="6133" w:type="dxa"/>
            <w:gridSpan w:val="2"/>
          </w:tcPr>
          <w:p w:rsidR="00AC0A54" w:rsidRDefault="00AC0A54">
            <w:pPr>
              <w:tabs>
                <w:tab w:val="left" w:pos="793"/>
              </w:tabs>
              <w:spacing w:line="360" w:lineRule="auto"/>
              <w:ind w:left="-58"/>
              <w:jc w:val="center"/>
              <w:rPr>
                <w:rFonts w:cs="David"/>
                <w:rtl/>
              </w:rPr>
            </w:pPr>
            <w:r>
              <w:rPr>
                <w:rFonts w:cs="David" w:hint="cs"/>
                <w:rtl/>
              </w:rPr>
              <w:t>נדרשת פחות אנרגיה להחלשת הכוחות הבין מולקולריים ולכן טמפרטורת ההיתוך של חומצה לינולאית נמוכה יותר.</w:t>
            </w:r>
          </w:p>
        </w:tc>
      </w:tr>
    </w:tbl>
    <w:p w:rsidR="00F318CA" w:rsidRDefault="00F318CA">
      <w:pPr>
        <w:tabs>
          <w:tab w:val="left" w:pos="793"/>
        </w:tabs>
        <w:spacing w:line="360" w:lineRule="auto"/>
        <w:ind w:left="-58" w:right="-284"/>
        <w:rPr>
          <w:rFonts w:cs="David"/>
          <w:rtl/>
        </w:rPr>
      </w:pPr>
    </w:p>
    <w:p w:rsidR="00F318CA" w:rsidRDefault="00F318CA">
      <w:pPr>
        <w:tabs>
          <w:tab w:val="left" w:pos="793"/>
        </w:tabs>
        <w:spacing w:line="360" w:lineRule="auto"/>
        <w:ind w:left="368" w:right="-567" w:hanging="426"/>
        <w:rPr>
          <w:rFonts w:cs="David"/>
          <w:sz w:val="16"/>
          <w:szCs w:val="16"/>
          <w:rtl/>
        </w:rPr>
      </w:pPr>
    </w:p>
    <w:p w:rsidR="00331929" w:rsidRDefault="00331929">
      <w:pPr>
        <w:tabs>
          <w:tab w:val="left" w:pos="793"/>
        </w:tabs>
        <w:spacing w:line="360" w:lineRule="auto"/>
        <w:ind w:left="368" w:right="-567" w:hanging="426"/>
        <w:rPr>
          <w:rFonts w:cs="David"/>
          <w:sz w:val="16"/>
          <w:szCs w:val="16"/>
          <w:rtl/>
        </w:rPr>
      </w:pP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ב</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76</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קבע עבור כל אחד מן ההיגדים </w:t>
      </w:r>
      <w:r>
        <w:rPr>
          <w:rFonts w:cs="David"/>
          <w:lang w:eastAsia="en-US"/>
        </w:rPr>
        <w:t>i</w:t>
      </w:r>
      <w:r>
        <w:rPr>
          <w:rFonts w:cs="David" w:hint="cs"/>
          <w:rtl/>
          <w:lang w:eastAsia="en-US"/>
        </w:rPr>
        <w:t xml:space="preserve"> ו- </w:t>
      </w:r>
      <w:r>
        <w:rPr>
          <w:rFonts w:cs="David"/>
          <w:lang w:eastAsia="en-US"/>
        </w:rPr>
        <w:t>ii</w:t>
      </w:r>
      <w:r>
        <w:rPr>
          <w:rFonts w:cs="David" w:hint="cs"/>
          <w:rtl/>
          <w:lang w:eastAsia="en-US"/>
        </w:rPr>
        <w:t xml:space="preserve"> שלפניך אם הוא נכון או לא נכון. </w:t>
      </w:r>
      <w:r w:rsidRPr="0034510E">
        <w:rPr>
          <w:rFonts w:cs="David" w:hint="cs"/>
          <w:b/>
          <w:bCs/>
          <w:rtl/>
          <w:lang w:eastAsia="en-US"/>
        </w:rPr>
        <w:t>נמק כל קביעה</w:t>
      </w:r>
      <w:r>
        <w:rPr>
          <w:rFonts w:cs="David" w:hint="cs"/>
          <w:rtl/>
          <w:lang w:eastAsia="en-US"/>
        </w:rPr>
        <w:t>.</w:t>
      </w:r>
    </w:p>
    <w:p w:rsidR="00F318CA" w:rsidRDefault="00E06373" w:rsidP="00E06373">
      <w:pPr>
        <w:spacing w:line="360" w:lineRule="auto"/>
        <w:ind w:left="-100"/>
        <w:jc w:val="center"/>
        <w:rPr>
          <w:rFonts w:cs="David"/>
          <w:rtl/>
          <w:lang w:eastAsia="en-US"/>
        </w:rPr>
      </w:pPr>
      <w:r>
        <w:rPr>
          <w:noProof/>
          <w:lang w:eastAsia="en-US"/>
        </w:rPr>
        <w:drawing>
          <wp:inline distT="0" distB="0" distL="0" distR="0" wp14:anchorId="3B8606EA" wp14:editId="7B4C3899">
            <wp:extent cx="1790700" cy="1990725"/>
            <wp:effectExtent l="0" t="0" r="0" b="9525"/>
            <wp:docPr id="18928" name="Picture 18928" title="גרף צי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7"/>
                    <a:stretch>
                      <a:fillRect/>
                    </a:stretch>
                  </pic:blipFill>
                  <pic:spPr>
                    <a:xfrm>
                      <a:off x="0" y="0"/>
                      <a:ext cx="1790700" cy="1990725"/>
                    </a:xfrm>
                    <a:prstGeom prst="rect">
                      <a:avLst/>
                    </a:prstGeom>
                  </pic:spPr>
                </pic:pic>
              </a:graphicData>
            </a:graphic>
          </wp:inline>
        </w:drawing>
      </w: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lastRenderedPageBreak/>
        <w:t xml:space="preserve">תת-סעיף </w:t>
      </w:r>
      <w:r>
        <w:rPr>
          <w:rFonts w:cs="David"/>
          <w:b/>
          <w:bCs/>
          <w:color w:val="FF0000"/>
          <w:sz w:val="28"/>
          <w:szCs w:val="28"/>
          <w:lang w:eastAsia="en-US"/>
        </w:rPr>
        <w:t>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78</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חומצה אלפא-לינולנית היא איזומר של חומצה לינולאית.</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ight="-426"/>
        <w:rPr>
          <w:rFonts w:cs="David"/>
          <w:color w:val="000080"/>
          <w:rtl/>
          <w:lang w:eastAsia="en-US"/>
        </w:rPr>
      </w:pPr>
      <w:r w:rsidRPr="0034510E">
        <w:rPr>
          <w:rFonts w:cs="David" w:hint="cs"/>
          <w:b/>
          <w:bCs/>
          <w:color w:val="000080"/>
          <w:rtl/>
          <w:lang w:eastAsia="en-US"/>
        </w:rPr>
        <w:t>קביעה</w:t>
      </w:r>
      <w:r>
        <w:rPr>
          <w:rFonts w:cs="David" w:hint="cs"/>
          <w:color w:val="000080"/>
          <w:rtl/>
          <w:lang w:eastAsia="en-US"/>
        </w:rPr>
        <w:t>:</w:t>
      </w:r>
    </w:p>
    <w:p w:rsidR="00F318CA" w:rsidRDefault="00F318CA">
      <w:pPr>
        <w:spacing w:line="360" w:lineRule="auto"/>
        <w:ind w:left="-100" w:right="-426"/>
        <w:rPr>
          <w:rFonts w:cs="David"/>
          <w:color w:val="000080"/>
          <w:rtl/>
          <w:lang w:eastAsia="en-US"/>
        </w:rPr>
      </w:pPr>
      <w:r>
        <w:rPr>
          <w:rFonts w:cs="David" w:hint="cs"/>
          <w:color w:val="000080"/>
          <w:rtl/>
          <w:lang w:eastAsia="en-US"/>
        </w:rPr>
        <w:t>לא נכון.</w:t>
      </w:r>
    </w:p>
    <w:p w:rsidR="00F318CA" w:rsidRDefault="00F318CA">
      <w:pPr>
        <w:spacing w:line="360" w:lineRule="auto"/>
        <w:ind w:left="-100" w:right="-426"/>
        <w:rPr>
          <w:rFonts w:cs="David"/>
          <w:color w:val="000080"/>
          <w:rtl/>
          <w:lang w:eastAsia="en-US"/>
        </w:rPr>
      </w:pPr>
      <w:r w:rsidRPr="0034510E">
        <w:rPr>
          <w:rFonts w:cs="David" w:hint="cs"/>
          <w:b/>
          <w:bCs/>
          <w:color w:val="000080"/>
          <w:rtl/>
          <w:lang w:eastAsia="en-US"/>
        </w:rPr>
        <w:t>נימוק</w:t>
      </w:r>
      <w:r>
        <w:rPr>
          <w:rFonts w:cs="David" w:hint="cs"/>
          <w:color w:val="000080"/>
          <w:rtl/>
          <w:lang w:eastAsia="en-US"/>
        </w:rPr>
        <w:t>:</w:t>
      </w:r>
    </w:p>
    <w:p w:rsidR="00F318CA" w:rsidRDefault="00F318CA">
      <w:pPr>
        <w:spacing w:line="360" w:lineRule="auto"/>
        <w:ind w:left="-100" w:right="-426"/>
        <w:rPr>
          <w:rFonts w:cs="David"/>
          <w:color w:val="000080"/>
          <w:rtl/>
          <w:lang w:eastAsia="en-US"/>
        </w:rPr>
      </w:pPr>
      <w:r>
        <w:rPr>
          <w:rFonts w:cs="David" w:hint="cs"/>
          <w:color w:val="000080"/>
          <w:rtl/>
          <w:lang w:eastAsia="en-US"/>
        </w:rPr>
        <w:t>הנוסחאות המולקולריות של שתי חומצות השומן שונות.</w:t>
      </w:r>
    </w:p>
    <w:p w:rsidR="00F318CA" w:rsidRDefault="00F318CA">
      <w:pPr>
        <w:spacing w:line="360" w:lineRule="auto"/>
        <w:ind w:left="-100" w:right="-426"/>
        <w:rPr>
          <w:rFonts w:cs="David"/>
          <w:color w:val="000080"/>
          <w:vertAlign w:val="subscript"/>
          <w:lang w:eastAsia="en-US"/>
        </w:rPr>
      </w:pPr>
      <w:r>
        <w:rPr>
          <w:rFonts w:cs="David" w:hint="cs"/>
          <w:color w:val="000080"/>
          <w:rtl/>
          <w:lang w:eastAsia="en-US"/>
        </w:rPr>
        <w:t xml:space="preserve">(הנוסחה המולקולרית של חומצה לינולאית -   </w:t>
      </w:r>
      <w:r>
        <w:rPr>
          <w:rFonts w:cs="David"/>
          <w:color w:val="000080"/>
          <w:lang w:eastAsia="en-US"/>
        </w:rPr>
        <w:t>C</w:t>
      </w:r>
      <w:r>
        <w:rPr>
          <w:rFonts w:cs="David"/>
          <w:color w:val="000080"/>
          <w:vertAlign w:val="subscript"/>
          <w:lang w:eastAsia="en-US"/>
        </w:rPr>
        <w:t>18</w:t>
      </w:r>
      <w:r>
        <w:rPr>
          <w:rFonts w:cs="David"/>
          <w:color w:val="000080"/>
          <w:lang w:eastAsia="en-US"/>
        </w:rPr>
        <w:t>H</w:t>
      </w:r>
      <w:r>
        <w:rPr>
          <w:rFonts w:cs="David"/>
          <w:color w:val="000080"/>
          <w:vertAlign w:val="subscript"/>
          <w:lang w:eastAsia="en-US"/>
        </w:rPr>
        <w:t>32</w:t>
      </w:r>
      <w:r>
        <w:rPr>
          <w:rFonts w:cs="David"/>
          <w:color w:val="000080"/>
          <w:lang w:eastAsia="en-US"/>
        </w:rPr>
        <w:t>O</w:t>
      </w:r>
      <w:r>
        <w:rPr>
          <w:rFonts w:cs="David"/>
          <w:color w:val="000080"/>
          <w:vertAlign w:val="subscript"/>
          <w:lang w:eastAsia="en-US"/>
        </w:rPr>
        <w:t>2</w:t>
      </w:r>
    </w:p>
    <w:p w:rsidR="00F318CA" w:rsidRDefault="00F318CA">
      <w:pPr>
        <w:spacing w:line="360" w:lineRule="auto"/>
        <w:ind w:left="-100" w:right="-426"/>
        <w:rPr>
          <w:rFonts w:cs="David"/>
          <w:color w:val="000080"/>
          <w:rtl/>
          <w:lang w:eastAsia="en-US"/>
        </w:rPr>
      </w:pPr>
      <w:r>
        <w:rPr>
          <w:rFonts w:cs="David" w:hint="cs"/>
          <w:color w:val="000080"/>
          <w:rtl/>
          <w:lang w:eastAsia="en-US"/>
        </w:rPr>
        <w:t xml:space="preserve">הנוסחה המולקולרית של חומצה אלפא-לינולנית - </w:t>
      </w:r>
      <w:r>
        <w:rPr>
          <w:rFonts w:cs="David"/>
          <w:color w:val="000080"/>
          <w:lang w:eastAsia="en-US"/>
        </w:rPr>
        <w:t>C</w:t>
      </w:r>
      <w:r>
        <w:rPr>
          <w:rFonts w:cs="David"/>
          <w:color w:val="000080"/>
          <w:vertAlign w:val="subscript"/>
          <w:lang w:eastAsia="en-US"/>
        </w:rPr>
        <w:t>18</w:t>
      </w:r>
      <w:r>
        <w:rPr>
          <w:rFonts w:cs="David"/>
          <w:color w:val="000080"/>
          <w:lang w:eastAsia="en-US"/>
        </w:rPr>
        <w:t>H</w:t>
      </w:r>
      <w:r>
        <w:rPr>
          <w:rFonts w:cs="David"/>
          <w:color w:val="000080"/>
          <w:vertAlign w:val="subscript"/>
          <w:lang w:eastAsia="en-US"/>
        </w:rPr>
        <w:t>30</w:t>
      </w:r>
      <w:r>
        <w:rPr>
          <w:rFonts w:cs="David"/>
          <w:color w:val="000080"/>
          <w:lang w:eastAsia="en-US"/>
        </w:rPr>
        <w:t>O</w:t>
      </w:r>
      <w:r>
        <w:rPr>
          <w:rFonts w:cs="David"/>
          <w:color w:val="000080"/>
          <w:vertAlign w:val="subscript"/>
          <w:lang w:eastAsia="en-US"/>
        </w:rPr>
        <w:t>2</w:t>
      </w:r>
      <w:r>
        <w:rPr>
          <w:rFonts w:cs="David" w:hint="cs"/>
          <w:color w:val="000080"/>
          <w:rtl/>
          <w:lang w:eastAsia="en-US"/>
        </w:rPr>
        <w:t xml:space="preserve"> .)</w:t>
      </w:r>
    </w:p>
    <w:p w:rsidR="00F318CA" w:rsidRDefault="00F318CA">
      <w:pPr>
        <w:spacing w:line="360" w:lineRule="auto"/>
        <w:ind w:left="-100" w:right="-426"/>
        <w:rPr>
          <w:rFonts w:cs="David"/>
          <w:color w:val="000080"/>
          <w:rtl/>
          <w:lang w:eastAsia="en-US"/>
        </w:rPr>
      </w:pPr>
      <w:r w:rsidRPr="0034510E">
        <w:rPr>
          <w:rFonts w:cs="David" w:hint="cs"/>
          <w:b/>
          <w:bCs/>
          <w:color w:val="000080"/>
          <w:rtl/>
          <w:lang w:eastAsia="en-US"/>
        </w:rPr>
        <w:t>או</w:t>
      </w:r>
      <w:r>
        <w:rPr>
          <w:rFonts w:cs="David" w:hint="cs"/>
          <w:color w:val="000080"/>
          <w:rtl/>
          <w:lang w:eastAsia="en-US"/>
        </w:rPr>
        <w:t>:</w:t>
      </w:r>
    </w:p>
    <w:p w:rsidR="00F318CA" w:rsidRDefault="00F318CA">
      <w:pPr>
        <w:spacing w:line="360" w:lineRule="auto"/>
        <w:ind w:left="-100" w:right="-426"/>
        <w:rPr>
          <w:rFonts w:cs="David"/>
          <w:color w:val="000080"/>
          <w:rtl/>
          <w:lang w:eastAsia="en-US"/>
        </w:rPr>
      </w:pPr>
      <w:r>
        <w:rPr>
          <w:rFonts w:cs="David" w:hint="cs"/>
          <w:color w:val="000080"/>
          <w:rtl/>
          <w:lang w:eastAsia="en-US"/>
        </w:rPr>
        <w:t>(במולקולות של שתי חומצות השומן יש אותו מספר של אטומי פחמן ואטומי חמצן.)</w:t>
      </w:r>
    </w:p>
    <w:p w:rsidR="00F318CA" w:rsidRDefault="00F318CA">
      <w:pPr>
        <w:spacing w:line="360" w:lineRule="auto"/>
        <w:ind w:left="-100" w:right="-426"/>
        <w:rPr>
          <w:rFonts w:cs="David"/>
          <w:color w:val="000080"/>
          <w:rtl/>
          <w:lang w:eastAsia="en-US"/>
        </w:rPr>
      </w:pPr>
      <w:r>
        <w:rPr>
          <w:rFonts w:cs="David" w:hint="cs"/>
          <w:color w:val="000080"/>
          <w:rtl/>
          <w:lang w:eastAsia="en-US"/>
        </w:rPr>
        <w:t>במולקולה של החומצה אלפא-לינולנית יש יותר קשרים כפולים, ולכן מספר אטומי המימן קטן יותר (שונה). לכן הנוסחאות המולקולריות של שתי חומצות השומן שונות.</w:t>
      </w:r>
    </w:p>
    <w:p w:rsidR="00F318CA" w:rsidRDefault="00F318CA">
      <w:pPr>
        <w:spacing w:line="360" w:lineRule="auto"/>
        <w:ind w:left="-100" w:right="-426"/>
        <w:rPr>
          <w:rFonts w:cs="David"/>
          <w:color w:val="000080"/>
          <w:rtl/>
          <w:lang w:eastAsia="en-US"/>
        </w:rPr>
      </w:pP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הבנה</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pPr>
        <w:spacing w:line="360" w:lineRule="auto"/>
        <w:ind w:left="-100"/>
        <w:rPr>
          <w:rFonts w:cs="David"/>
          <w:rtl/>
          <w:lang w:eastAsia="en-US"/>
        </w:rPr>
      </w:pPr>
      <w:r>
        <w:rPr>
          <w:rFonts w:cs="David" w:hint="cs"/>
          <w:rtl/>
          <w:lang w:eastAsia="en-US"/>
        </w:rPr>
        <w:t>הציון בינוני פלוס. רוב התלמידים קבעו נכון שהחומצות הנתונות הן לא איזומרים, אך חלק ניכר מהתלמידים התקשו בנימוק. הבעיה העיקרית בתת-סעיף זה היא חוסר הבנה כיצד קובעים אם החומרים הם איזומרים. רוב התלמידים שטעו בנימוק סבורים שאיזומרים הם רק חומרים ציס וטרנס או חומרים שבמולקולות שלהם מיקום הקשר הכפול שונה:</w:t>
      </w:r>
    </w:p>
    <w:p w:rsidR="00F318CA" w:rsidRDefault="00F318CA">
      <w:pPr>
        <w:pStyle w:val="ListParagraph2"/>
        <w:numPr>
          <w:ilvl w:val="0"/>
          <w:numId w:val="14"/>
        </w:numPr>
        <w:tabs>
          <w:tab w:val="num" w:pos="283"/>
        </w:tabs>
        <w:spacing w:after="0" w:line="360" w:lineRule="auto"/>
        <w:ind w:left="283" w:right="0" w:hanging="425"/>
        <w:rPr>
          <w:rFonts w:ascii="Times New Roman" w:hAnsi="Times New Roman" w:cs="David"/>
          <w:color w:val="800000"/>
          <w:sz w:val="24"/>
          <w:szCs w:val="24"/>
          <w:rtl/>
        </w:rPr>
      </w:pPr>
      <w:r>
        <w:rPr>
          <w:rFonts w:ascii="Times New Roman" w:hAnsi="Times New Roman" w:cs="David" w:hint="cs"/>
          <w:color w:val="800000"/>
          <w:sz w:val="24"/>
          <w:szCs w:val="24"/>
          <w:rtl/>
        </w:rPr>
        <w:t>"</w:t>
      </w:r>
      <w:r>
        <w:rPr>
          <w:rFonts w:ascii="Times New Roman" w:hAnsi="Times New Roman" w:cs="David"/>
          <w:color w:val="800000"/>
          <w:sz w:val="24"/>
          <w:szCs w:val="24"/>
          <w:rtl/>
        </w:rPr>
        <w:t xml:space="preserve">לא נכון, כי הקשר הכפול </w:t>
      </w:r>
      <w:r>
        <w:rPr>
          <w:rFonts w:ascii="Times New Roman" w:hAnsi="Times New Roman" w:cs="David" w:hint="cs"/>
          <w:color w:val="800000"/>
          <w:sz w:val="24"/>
          <w:szCs w:val="24"/>
          <w:rtl/>
        </w:rPr>
        <w:t xml:space="preserve">במולקולה של </w:t>
      </w:r>
      <w:r>
        <w:rPr>
          <w:rFonts w:ascii="Times New Roman" w:hAnsi="Times New Roman" w:cs="David"/>
          <w:color w:val="800000"/>
          <w:sz w:val="24"/>
          <w:szCs w:val="24"/>
          <w:rtl/>
        </w:rPr>
        <w:t>כל אח</w:t>
      </w:r>
      <w:r>
        <w:rPr>
          <w:rFonts w:ascii="Times New Roman" w:hAnsi="Times New Roman" w:cs="David" w:hint="cs"/>
          <w:color w:val="800000"/>
          <w:sz w:val="24"/>
          <w:szCs w:val="24"/>
          <w:rtl/>
        </w:rPr>
        <w:t>ת</w:t>
      </w:r>
      <w:r>
        <w:rPr>
          <w:rFonts w:ascii="Times New Roman" w:hAnsi="Times New Roman" w:cs="David"/>
          <w:color w:val="800000"/>
          <w:sz w:val="24"/>
          <w:szCs w:val="24"/>
          <w:rtl/>
        </w:rPr>
        <w:t xml:space="preserve"> מה</w:t>
      </w:r>
      <w:r>
        <w:rPr>
          <w:rFonts w:ascii="Times New Roman" w:hAnsi="Times New Roman" w:cs="David" w:hint="cs"/>
          <w:color w:val="800000"/>
          <w:sz w:val="24"/>
          <w:szCs w:val="24"/>
          <w:rtl/>
        </w:rPr>
        <w:t>חומצות</w:t>
      </w:r>
      <w:r>
        <w:rPr>
          <w:rFonts w:ascii="Times New Roman" w:hAnsi="Times New Roman" w:cs="David"/>
          <w:color w:val="800000"/>
          <w:sz w:val="24"/>
          <w:szCs w:val="24"/>
          <w:rtl/>
        </w:rPr>
        <w:t xml:space="preserve"> מתחיל בפחמן בעל מספר שונה</w:t>
      </w:r>
      <w:r>
        <w:rPr>
          <w:rFonts w:ascii="Times New Roman" w:hAnsi="Times New Roman" w:cs="David" w:hint="cs"/>
          <w:color w:val="800000"/>
          <w:sz w:val="24"/>
          <w:szCs w:val="24"/>
          <w:rtl/>
        </w:rPr>
        <w:t xml:space="preserve"> בשרשרת."</w:t>
      </w:r>
    </w:p>
    <w:p w:rsidR="00F318CA" w:rsidRDefault="00F318CA">
      <w:pPr>
        <w:pStyle w:val="ListParagraph2"/>
        <w:numPr>
          <w:ilvl w:val="0"/>
          <w:numId w:val="14"/>
        </w:numPr>
        <w:tabs>
          <w:tab w:val="num" w:pos="283"/>
        </w:tabs>
        <w:spacing w:after="0" w:line="360" w:lineRule="auto"/>
        <w:ind w:left="283" w:right="0" w:hanging="425"/>
        <w:rPr>
          <w:rFonts w:ascii="Times New Roman" w:hAnsi="Times New Roman" w:cs="David"/>
          <w:color w:val="800000"/>
          <w:sz w:val="24"/>
          <w:szCs w:val="24"/>
          <w:rtl/>
        </w:rPr>
      </w:pPr>
      <w:r>
        <w:rPr>
          <w:rFonts w:ascii="Times New Roman" w:hAnsi="Times New Roman" w:cs="David" w:hint="cs"/>
          <w:color w:val="800000"/>
          <w:sz w:val="24"/>
          <w:szCs w:val="24"/>
          <w:rtl/>
        </w:rPr>
        <w:t>"</w:t>
      </w:r>
      <w:r>
        <w:rPr>
          <w:rFonts w:ascii="Times New Roman" w:hAnsi="Times New Roman" w:cs="David"/>
          <w:color w:val="800000"/>
          <w:sz w:val="24"/>
          <w:szCs w:val="24"/>
          <w:rtl/>
        </w:rPr>
        <w:t xml:space="preserve">לא נכון, כי איזומר משמע היפוך בכיוון הקשר ובמולקולות של שתי החומצות </w:t>
      </w:r>
      <w:r>
        <w:rPr>
          <w:rFonts w:ascii="Times New Roman" w:hAnsi="Times New Roman" w:cs="David" w:hint="cs"/>
          <w:color w:val="800000"/>
          <w:sz w:val="24"/>
          <w:szCs w:val="24"/>
          <w:rtl/>
        </w:rPr>
        <w:t>ה</w:t>
      </w:r>
      <w:r>
        <w:rPr>
          <w:rFonts w:ascii="Times New Roman" w:hAnsi="Times New Roman" w:cs="David"/>
          <w:color w:val="800000"/>
          <w:sz w:val="24"/>
          <w:szCs w:val="24"/>
          <w:rtl/>
        </w:rPr>
        <w:t>קשרים הם באותו הכיוון</w:t>
      </w:r>
      <w:r>
        <w:rPr>
          <w:rFonts w:ascii="Times New Roman" w:hAnsi="Times New Roman" w:cs="David" w:hint="cs"/>
          <w:color w:val="800000"/>
          <w:sz w:val="24"/>
          <w:szCs w:val="24"/>
          <w:rtl/>
        </w:rPr>
        <w:t>."</w:t>
      </w:r>
    </w:p>
    <w:p w:rsidR="00F318CA" w:rsidRDefault="00F318CA">
      <w:pPr>
        <w:pStyle w:val="ListParagraph2"/>
        <w:numPr>
          <w:ilvl w:val="0"/>
          <w:numId w:val="14"/>
        </w:numPr>
        <w:tabs>
          <w:tab w:val="num" w:pos="283"/>
        </w:tabs>
        <w:spacing w:after="0" w:line="360" w:lineRule="auto"/>
        <w:ind w:left="283" w:right="0" w:hanging="425"/>
        <w:rPr>
          <w:rFonts w:ascii="Times New Roman" w:hAnsi="Times New Roman" w:cs="David"/>
          <w:color w:val="800000"/>
          <w:sz w:val="24"/>
          <w:szCs w:val="24"/>
          <w:rtl/>
        </w:rPr>
      </w:pPr>
      <w:r>
        <w:rPr>
          <w:rFonts w:ascii="Times New Roman" w:hAnsi="Times New Roman" w:cs="David" w:hint="cs"/>
          <w:color w:val="800000"/>
          <w:sz w:val="24"/>
          <w:szCs w:val="24"/>
          <w:rtl/>
        </w:rPr>
        <w:t>"</w:t>
      </w:r>
      <w:r>
        <w:rPr>
          <w:rFonts w:ascii="Times New Roman" w:hAnsi="Times New Roman" w:cs="David"/>
          <w:color w:val="800000"/>
          <w:sz w:val="24"/>
          <w:szCs w:val="24"/>
          <w:rtl/>
        </w:rPr>
        <w:t>לא</w:t>
      </w:r>
      <w:r>
        <w:rPr>
          <w:rFonts w:ascii="Times New Roman" w:hAnsi="Times New Roman" w:cs="David" w:hint="cs"/>
          <w:color w:val="800000"/>
          <w:sz w:val="24"/>
          <w:szCs w:val="24"/>
          <w:rtl/>
        </w:rPr>
        <w:t xml:space="preserve"> נכון, כי</w:t>
      </w:r>
      <w:r>
        <w:rPr>
          <w:rFonts w:ascii="Times New Roman" w:hAnsi="Times New Roman" w:cs="David"/>
          <w:color w:val="800000"/>
          <w:sz w:val="24"/>
          <w:szCs w:val="24"/>
          <w:rtl/>
        </w:rPr>
        <w:t xml:space="preserve"> שניהם במבנה ציס</w:t>
      </w:r>
      <w:r>
        <w:rPr>
          <w:rFonts w:ascii="Times New Roman" w:hAnsi="Times New Roman" w:cs="David" w:hint="cs"/>
          <w:color w:val="800000"/>
          <w:sz w:val="24"/>
          <w:szCs w:val="24"/>
          <w:rtl/>
        </w:rPr>
        <w:t>. האיזומרים הם ציס וטרנס."</w:t>
      </w:r>
    </w:p>
    <w:p w:rsidR="00F318CA" w:rsidRDefault="00F318CA">
      <w:pPr>
        <w:spacing w:line="360" w:lineRule="auto"/>
        <w:ind w:left="-100"/>
        <w:rPr>
          <w:rFonts w:cs="David"/>
          <w:sz w:val="16"/>
          <w:szCs w:val="16"/>
          <w:rtl/>
          <w:lang w:eastAsia="en-US"/>
        </w:rPr>
      </w:pPr>
    </w:p>
    <w:p w:rsidR="00F318CA" w:rsidRDefault="00F318CA">
      <w:pPr>
        <w:spacing w:line="360" w:lineRule="auto"/>
        <w:ind w:left="-100"/>
        <w:rPr>
          <w:rFonts w:cs="David"/>
          <w:rtl/>
          <w:lang w:eastAsia="en-US"/>
        </w:rPr>
      </w:pPr>
      <w:r>
        <w:rPr>
          <w:rFonts w:cs="David" w:hint="cs"/>
          <w:rtl/>
          <w:lang w:eastAsia="en-US"/>
        </w:rPr>
        <w:t xml:space="preserve">תלמידים מעטים טעו בקביעה ובנימוק כי התייחסו רק למספר אטומי פחמן במולקולות: </w:t>
      </w:r>
    </w:p>
    <w:p w:rsidR="00F318CA" w:rsidRDefault="00F318CA">
      <w:pPr>
        <w:pStyle w:val="ListParagraph2"/>
        <w:numPr>
          <w:ilvl w:val="0"/>
          <w:numId w:val="14"/>
        </w:numPr>
        <w:tabs>
          <w:tab w:val="num" w:pos="283"/>
        </w:tabs>
        <w:spacing w:after="0" w:line="360" w:lineRule="auto"/>
        <w:ind w:left="283" w:right="0" w:hanging="425"/>
        <w:rPr>
          <w:rFonts w:ascii="Times New Roman" w:hAnsi="Times New Roman" w:cs="David"/>
          <w:color w:val="800000"/>
          <w:sz w:val="24"/>
          <w:szCs w:val="24"/>
          <w:rtl/>
        </w:rPr>
      </w:pPr>
      <w:r>
        <w:rPr>
          <w:rFonts w:ascii="Times New Roman" w:hAnsi="Times New Roman" w:cs="David" w:hint="cs"/>
          <w:color w:val="800000"/>
          <w:sz w:val="24"/>
          <w:szCs w:val="24"/>
          <w:rtl/>
        </w:rPr>
        <w:t>"החומצות הן</w:t>
      </w:r>
      <w:r>
        <w:rPr>
          <w:rFonts w:ascii="Times New Roman" w:hAnsi="Times New Roman" w:cs="David"/>
          <w:color w:val="800000"/>
          <w:sz w:val="24"/>
          <w:szCs w:val="24"/>
          <w:rtl/>
        </w:rPr>
        <w:t xml:space="preserve"> איזומרים, כי יש לה</w:t>
      </w:r>
      <w:r>
        <w:rPr>
          <w:rFonts w:ascii="Times New Roman" w:hAnsi="Times New Roman" w:cs="David" w:hint="cs"/>
          <w:color w:val="800000"/>
          <w:sz w:val="24"/>
          <w:szCs w:val="24"/>
          <w:rtl/>
        </w:rPr>
        <w:t>ן</w:t>
      </w:r>
      <w:r>
        <w:rPr>
          <w:rFonts w:ascii="Times New Roman" w:hAnsi="Times New Roman" w:cs="David"/>
          <w:color w:val="800000"/>
          <w:sz w:val="24"/>
          <w:szCs w:val="24"/>
          <w:rtl/>
        </w:rPr>
        <w:t xml:space="preserve"> אותו מספר פחמנים </w:t>
      </w:r>
      <w:r>
        <w:rPr>
          <w:rFonts w:ascii="Times New Roman" w:hAnsi="Times New Roman" w:cs="David" w:hint="cs"/>
          <w:color w:val="800000"/>
          <w:sz w:val="24"/>
          <w:szCs w:val="24"/>
          <w:rtl/>
        </w:rPr>
        <w:t>במולקולות."</w:t>
      </w:r>
    </w:p>
    <w:p w:rsidR="00F318CA" w:rsidRDefault="00F318CA">
      <w:pPr>
        <w:spacing w:line="360" w:lineRule="auto"/>
        <w:ind w:left="-100"/>
        <w:rPr>
          <w:rFonts w:cs="David"/>
          <w:rtl/>
          <w:lang w:eastAsia="en-US"/>
        </w:rPr>
      </w:pPr>
    </w:p>
    <w:p w:rsidR="00F318CA" w:rsidRDefault="00F318CA">
      <w:pPr>
        <w:tabs>
          <w:tab w:val="left" w:pos="793"/>
        </w:tabs>
        <w:autoSpaceDE w:val="0"/>
        <w:autoSpaceDN w:val="0"/>
        <w:adjustRightInd w:val="0"/>
        <w:spacing w:line="360" w:lineRule="auto"/>
        <w:ind w:left="-100"/>
        <w:rPr>
          <w:rFonts w:ascii="David" w:hAnsi="David" w:cs="David"/>
          <w:b/>
          <w:bCs/>
          <w:color w:val="FF00FF"/>
          <w:sz w:val="28"/>
          <w:szCs w:val="28"/>
          <w:rtl/>
        </w:rPr>
      </w:pPr>
      <w:r>
        <w:rPr>
          <w:rFonts w:ascii="David" w:hAnsi="David" w:cs="David"/>
          <w:b/>
          <w:bCs/>
          <w:color w:val="FF00FF"/>
          <w:sz w:val="28"/>
          <w:szCs w:val="28"/>
          <w:rtl/>
        </w:rPr>
        <w:t>המלצות</w:t>
      </w:r>
    </w:p>
    <w:p w:rsidR="00F318CA" w:rsidRPr="00D0247A" w:rsidRDefault="00F318CA" w:rsidP="00D0247A">
      <w:pPr>
        <w:spacing w:line="360" w:lineRule="auto"/>
        <w:ind w:left="-100"/>
        <w:rPr>
          <w:rFonts w:cs="David"/>
          <w:rtl/>
          <w:lang w:eastAsia="en-US"/>
        </w:rPr>
      </w:pPr>
      <w:r>
        <w:rPr>
          <w:rFonts w:cs="David" w:hint="cs"/>
          <w:rtl/>
          <w:lang w:eastAsia="en-US"/>
        </w:rPr>
        <w:t xml:space="preserve">מומלץ בהוראת המושג "איזומרים" בנושא "מבנה וקישור" להתייחס לכל סוגי האיזומרים שמופיעים בתוכנית </w:t>
      </w:r>
      <w:r>
        <w:rPr>
          <w:rFonts w:cs="David"/>
          <w:lang w:eastAsia="en-US"/>
        </w:rPr>
        <w:t>70%</w:t>
      </w:r>
      <w:r>
        <w:rPr>
          <w:rFonts w:cs="David" w:hint="cs"/>
          <w:rtl/>
          <w:lang w:eastAsia="en-US"/>
        </w:rPr>
        <w:t xml:space="preserve"> , גם לסוגים שיופיעו בנושא "כימיה של מזון": </w:t>
      </w:r>
      <w:r>
        <w:rPr>
          <w:rFonts w:cs="David"/>
          <w:rtl/>
          <w:lang w:eastAsia="en-US"/>
        </w:rPr>
        <w:t>מבנה של השלד הפחמני, מיקום של קשר כפול, מיקום של קבוצה פונקציונלית</w:t>
      </w:r>
      <w:r>
        <w:rPr>
          <w:rFonts w:cs="David" w:hint="cs"/>
          <w:rtl/>
          <w:lang w:eastAsia="en-US"/>
        </w:rPr>
        <w:t>, איזומריה גיאומטרי</w:t>
      </w:r>
      <w:r>
        <w:rPr>
          <w:rFonts w:cs="David" w:hint="eastAsia"/>
          <w:rtl/>
          <w:lang w:eastAsia="en-US"/>
        </w:rPr>
        <w:t>ת</w:t>
      </w:r>
      <w:r>
        <w:rPr>
          <w:rFonts w:cs="David" w:hint="cs"/>
          <w:rtl/>
          <w:lang w:eastAsia="en-US"/>
        </w:rPr>
        <w:t xml:space="preserve"> - ציס טרנס</w:t>
      </w:r>
      <w:r>
        <w:rPr>
          <w:rFonts w:cs="David"/>
          <w:rtl/>
          <w:lang w:eastAsia="en-US"/>
        </w:rPr>
        <w:t xml:space="preserve">. גישה זו תאפשר לשמור על הרצף בנושא זה </w:t>
      </w:r>
      <w:r>
        <w:rPr>
          <w:rFonts w:cs="David" w:hint="cs"/>
          <w:rtl/>
          <w:lang w:eastAsia="en-US"/>
        </w:rPr>
        <w:t xml:space="preserve">גם בתוכנית </w:t>
      </w:r>
      <w:r>
        <w:rPr>
          <w:rFonts w:cs="David"/>
          <w:lang w:val="ru-RU" w:eastAsia="en-US"/>
        </w:rPr>
        <w:t>30%</w:t>
      </w:r>
      <w:r>
        <w:rPr>
          <w:rFonts w:cs="David"/>
          <w:rtl/>
          <w:lang w:eastAsia="en-US"/>
        </w:rPr>
        <w:t xml:space="preserve"> </w:t>
      </w:r>
      <w:r>
        <w:rPr>
          <w:rFonts w:cs="David" w:hint="cs"/>
          <w:rtl/>
          <w:lang w:eastAsia="en-US"/>
        </w:rPr>
        <w:t xml:space="preserve">- כגון </w:t>
      </w:r>
      <w:r>
        <w:rPr>
          <w:rFonts w:cs="David"/>
          <w:rtl/>
          <w:lang w:eastAsia="en-US"/>
        </w:rPr>
        <w:t>איזומרים אופטיים, אנומרים.</w:t>
      </w:r>
      <w:r w:rsidR="00D0247A">
        <w:rPr>
          <w:rFonts w:cs="David"/>
          <w:rtl/>
          <w:lang w:eastAsia="en-US"/>
        </w:rPr>
        <w:t xml:space="preserve">  </w:t>
      </w: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lastRenderedPageBreak/>
        <w:t xml:space="preserve">תת-סעיף </w:t>
      </w:r>
      <w:r>
        <w:rPr>
          <w:rFonts w:cs="David"/>
          <w:b/>
          <w:bCs/>
          <w:color w:val="FF0000"/>
          <w:sz w:val="28"/>
          <w:szCs w:val="28"/>
          <w:lang w:eastAsia="en-US"/>
        </w:rPr>
        <w:t>ii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74</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אפשר לקבל חומצה לינולאית מחומצה אלפא-לינולנית בתהליך הידרוגנציה מבוקר (סיפוח מימן).</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ight="-426"/>
        <w:rPr>
          <w:rFonts w:cs="David"/>
          <w:color w:val="000080"/>
          <w:rtl/>
          <w:lang w:eastAsia="en-US"/>
        </w:rPr>
      </w:pPr>
      <w:r w:rsidRPr="009255F6">
        <w:rPr>
          <w:rFonts w:cs="David" w:hint="cs"/>
          <w:b/>
          <w:bCs/>
          <w:color w:val="000080"/>
          <w:rtl/>
          <w:lang w:eastAsia="en-US"/>
        </w:rPr>
        <w:t>קביעה</w:t>
      </w:r>
      <w:r>
        <w:rPr>
          <w:rFonts w:cs="David" w:hint="cs"/>
          <w:color w:val="000080"/>
          <w:rtl/>
          <w:lang w:eastAsia="en-US"/>
        </w:rPr>
        <w:t>:</w:t>
      </w:r>
    </w:p>
    <w:p w:rsidR="00F318CA" w:rsidRDefault="00F318CA">
      <w:pPr>
        <w:spacing w:line="360" w:lineRule="auto"/>
        <w:ind w:left="-100" w:right="-426"/>
        <w:rPr>
          <w:rFonts w:cs="David"/>
          <w:color w:val="000080"/>
          <w:rtl/>
          <w:lang w:eastAsia="en-US"/>
        </w:rPr>
      </w:pPr>
      <w:r>
        <w:rPr>
          <w:rFonts w:cs="David" w:hint="cs"/>
          <w:color w:val="000080"/>
          <w:rtl/>
          <w:lang w:eastAsia="en-US"/>
        </w:rPr>
        <w:t>נכון.</w:t>
      </w:r>
    </w:p>
    <w:p w:rsidR="00F318CA" w:rsidRDefault="00F318CA">
      <w:pPr>
        <w:spacing w:line="360" w:lineRule="auto"/>
        <w:ind w:left="-100" w:right="-426"/>
        <w:rPr>
          <w:rFonts w:cs="David"/>
          <w:color w:val="000080"/>
          <w:rtl/>
          <w:lang w:eastAsia="en-US"/>
        </w:rPr>
      </w:pPr>
      <w:r w:rsidRPr="009255F6">
        <w:rPr>
          <w:rFonts w:cs="David" w:hint="cs"/>
          <w:b/>
          <w:bCs/>
          <w:color w:val="000080"/>
          <w:rtl/>
          <w:lang w:eastAsia="en-US"/>
        </w:rPr>
        <w:t>נימוק</w:t>
      </w:r>
      <w:r>
        <w:rPr>
          <w:rFonts w:cs="David" w:hint="cs"/>
          <w:color w:val="000080"/>
          <w:rtl/>
          <w:lang w:eastAsia="en-US"/>
        </w:rPr>
        <w:t>:</w:t>
      </w:r>
    </w:p>
    <w:p w:rsidR="00F318CA" w:rsidRDefault="00F318CA">
      <w:pPr>
        <w:spacing w:line="360" w:lineRule="auto"/>
        <w:ind w:left="-100" w:right="-426"/>
        <w:rPr>
          <w:rFonts w:cs="David"/>
          <w:color w:val="000080"/>
          <w:rtl/>
          <w:lang w:eastAsia="en-US"/>
        </w:rPr>
      </w:pPr>
      <w:r>
        <w:rPr>
          <w:rFonts w:cs="David" w:hint="cs"/>
          <w:color w:val="000080"/>
          <w:rtl/>
          <w:lang w:eastAsia="en-US"/>
        </w:rPr>
        <w:t xml:space="preserve">בתהליך ההידרוגנציה, מולקולות </w:t>
      </w:r>
      <w:r>
        <w:rPr>
          <w:rFonts w:cs="David"/>
          <w:color w:val="000080"/>
          <w:lang w:eastAsia="en-US"/>
        </w:rPr>
        <w:t>H</w:t>
      </w:r>
      <w:r>
        <w:rPr>
          <w:rFonts w:cs="David"/>
          <w:color w:val="000080"/>
          <w:vertAlign w:val="subscript"/>
          <w:lang w:eastAsia="en-US"/>
        </w:rPr>
        <w:t>2</w:t>
      </w:r>
      <w:r>
        <w:rPr>
          <w:rFonts w:cs="David" w:hint="cs"/>
          <w:color w:val="000080"/>
          <w:rtl/>
          <w:lang w:eastAsia="en-US"/>
        </w:rPr>
        <w:t xml:space="preserve"> יכולות להסתפח לקשר הכפול (שבין אטומי פחמן 3 ו- 4) במולקולות של חומצה אלפא-לינולנית לקבלת מולקולות של חומצה לינולאית.</w:t>
      </w:r>
    </w:p>
    <w:p w:rsidR="00F318CA" w:rsidRDefault="00F318CA">
      <w:pPr>
        <w:spacing w:line="360" w:lineRule="auto"/>
        <w:ind w:left="-100" w:right="-426"/>
        <w:rPr>
          <w:rFonts w:cs="David"/>
          <w:color w:val="000080"/>
          <w:rtl/>
          <w:lang w:eastAsia="en-US"/>
        </w:rPr>
      </w:pP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pPr>
        <w:spacing w:line="360" w:lineRule="auto"/>
        <w:ind w:left="-100"/>
        <w:rPr>
          <w:rFonts w:cs="David"/>
          <w:rtl/>
          <w:lang w:eastAsia="en-US"/>
        </w:rPr>
      </w:pPr>
      <w:r>
        <w:rPr>
          <w:rFonts w:cs="David" w:hint="cs"/>
          <w:rtl/>
          <w:lang w:eastAsia="en-US"/>
        </w:rPr>
        <w:t xml:space="preserve">הציון בינוני. חלק ניכר מהתלמידים התקשו ליישם את תהליך ההידרוגנציה עבור חומצות שומן לא רוויות. רוב התלמידים שטעו קבעו שההיגד לא נכון ונימקו באופן שגוי. הטעות האופיינית העיקרית היא חוסר הבנה מהו תהליך הידרוגנציה: </w:t>
      </w:r>
    </w:p>
    <w:p w:rsidR="00F318CA" w:rsidRDefault="00F318CA">
      <w:pPr>
        <w:pStyle w:val="ListParagraph2"/>
        <w:numPr>
          <w:ilvl w:val="0"/>
          <w:numId w:val="14"/>
        </w:numPr>
        <w:tabs>
          <w:tab w:val="num" w:pos="283"/>
        </w:tabs>
        <w:spacing w:after="0" w:line="360" w:lineRule="auto"/>
        <w:ind w:left="283" w:right="0" w:hanging="425"/>
        <w:rPr>
          <w:rFonts w:ascii="Times New Roman" w:hAnsi="Times New Roman" w:cs="David"/>
          <w:color w:val="800000"/>
          <w:sz w:val="24"/>
          <w:szCs w:val="24"/>
          <w:rtl/>
        </w:rPr>
      </w:pPr>
      <w:r>
        <w:rPr>
          <w:rFonts w:ascii="Times New Roman" w:hAnsi="Times New Roman" w:cs="David" w:hint="cs"/>
          <w:color w:val="800000"/>
          <w:sz w:val="24"/>
          <w:szCs w:val="24"/>
          <w:rtl/>
        </w:rPr>
        <w:t xml:space="preserve">"לא נכון. </w:t>
      </w:r>
      <w:r>
        <w:rPr>
          <w:rFonts w:ascii="Times New Roman" w:hAnsi="Times New Roman" w:cs="David"/>
          <w:color w:val="800000"/>
          <w:sz w:val="24"/>
          <w:szCs w:val="24"/>
          <w:rtl/>
        </w:rPr>
        <w:t xml:space="preserve">הידרוגנציה זה תהליך הפוך </w:t>
      </w:r>
      <w:r>
        <w:rPr>
          <w:rFonts w:ascii="Times New Roman" w:hAnsi="Times New Roman" w:cs="David" w:hint="cs"/>
          <w:color w:val="800000"/>
          <w:sz w:val="24"/>
          <w:szCs w:val="24"/>
          <w:rtl/>
        </w:rPr>
        <w:t>-</w:t>
      </w:r>
      <w:r>
        <w:rPr>
          <w:rFonts w:ascii="Times New Roman" w:hAnsi="Times New Roman" w:cs="David"/>
          <w:color w:val="800000"/>
          <w:sz w:val="24"/>
          <w:szCs w:val="24"/>
          <w:rtl/>
        </w:rPr>
        <w:t xml:space="preserve"> להוסיף קשר כפול</w:t>
      </w:r>
      <w:r>
        <w:rPr>
          <w:rFonts w:ascii="Times New Roman" w:hAnsi="Times New Roman" w:cs="David" w:hint="cs"/>
          <w:color w:val="800000"/>
          <w:sz w:val="24"/>
          <w:szCs w:val="24"/>
          <w:rtl/>
        </w:rPr>
        <w:t>."</w:t>
      </w:r>
    </w:p>
    <w:p w:rsidR="00F318CA" w:rsidRDefault="00F318CA">
      <w:pPr>
        <w:pStyle w:val="ListParagraph2"/>
        <w:numPr>
          <w:ilvl w:val="0"/>
          <w:numId w:val="14"/>
        </w:numPr>
        <w:tabs>
          <w:tab w:val="num" w:pos="283"/>
        </w:tabs>
        <w:spacing w:after="0" w:line="360" w:lineRule="auto"/>
        <w:ind w:left="283" w:right="-284" w:hanging="425"/>
        <w:rPr>
          <w:rFonts w:ascii="Times New Roman" w:hAnsi="Times New Roman" w:cs="David"/>
          <w:color w:val="800000"/>
          <w:sz w:val="24"/>
          <w:szCs w:val="24"/>
        </w:rPr>
      </w:pPr>
      <w:r>
        <w:rPr>
          <w:rFonts w:ascii="Times New Roman" w:hAnsi="Times New Roman" w:cs="David" w:hint="cs"/>
          <w:color w:val="800000"/>
          <w:sz w:val="24"/>
          <w:szCs w:val="24"/>
          <w:rtl/>
        </w:rPr>
        <w:t>"</w:t>
      </w:r>
      <w:r>
        <w:rPr>
          <w:rFonts w:ascii="Times New Roman" w:hAnsi="Times New Roman" w:cs="David"/>
          <w:color w:val="800000"/>
          <w:sz w:val="24"/>
          <w:szCs w:val="24"/>
          <w:rtl/>
        </w:rPr>
        <w:t>לא נכון, כי ה</w:t>
      </w:r>
      <w:r>
        <w:rPr>
          <w:rFonts w:ascii="Times New Roman" w:hAnsi="Times New Roman" w:cs="David" w:hint="cs"/>
          <w:color w:val="800000"/>
          <w:sz w:val="24"/>
          <w:szCs w:val="24"/>
          <w:rtl/>
        </w:rPr>
        <w:t>י</w:t>
      </w:r>
      <w:r>
        <w:rPr>
          <w:rFonts w:ascii="Times New Roman" w:hAnsi="Times New Roman" w:cs="David"/>
          <w:color w:val="800000"/>
          <w:sz w:val="24"/>
          <w:szCs w:val="24"/>
          <w:rtl/>
        </w:rPr>
        <w:t xml:space="preserve">דרוגנציה פירושה הפיכת החומצה מבלתי רוויה לרוויה </w:t>
      </w:r>
      <w:r>
        <w:rPr>
          <w:rFonts w:ascii="Times New Roman" w:hAnsi="Times New Roman" w:cs="David" w:hint="cs"/>
          <w:color w:val="800000"/>
          <w:sz w:val="24"/>
          <w:szCs w:val="24"/>
          <w:rtl/>
        </w:rPr>
        <w:t>- ללא קשרים כפולים כלל."</w:t>
      </w:r>
    </w:p>
    <w:p w:rsidR="00F318CA" w:rsidRDefault="00F318CA">
      <w:pPr>
        <w:pStyle w:val="ListParagraph2"/>
        <w:numPr>
          <w:ilvl w:val="0"/>
          <w:numId w:val="14"/>
        </w:numPr>
        <w:tabs>
          <w:tab w:val="num" w:pos="283"/>
        </w:tabs>
        <w:spacing w:after="0" w:line="360" w:lineRule="auto"/>
        <w:ind w:left="283" w:right="0" w:hanging="425"/>
        <w:rPr>
          <w:rFonts w:ascii="Times New Roman" w:hAnsi="Times New Roman" w:cs="David"/>
          <w:color w:val="800000"/>
          <w:sz w:val="24"/>
          <w:szCs w:val="24"/>
          <w:rtl/>
        </w:rPr>
      </w:pPr>
      <w:r>
        <w:rPr>
          <w:rFonts w:ascii="Times New Roman" w:hAnsi="Times New Roman" w:cs="David" w:hint="cs"/>
          <w:color w:val="800000"/>
          <w:sz w:val="24"/>
          <w:szCs w:val="24"/>
          <w:rtl/>
        </w:rPr>
        <w:t>"</w:t>
      </w:r>
      <w:r>
        <w:rPr>
          <w:rFonts w:ascii="Times New Roman" w:hAnsi="Times New Roman" w:cs="David"/>
          <w:color w:val="800000"/>
          <w:sz w:val="24"/>
          <w:szCs w:val="24"/>
          <w:rtl/>
        </w:rPr>
        <w:t xml:space="preserve">לא נכון, </w:t>
      </w:r>
      <w:r>
        <w:rPr>
          <w:rFonts w:ascii="Times New Roman" w:hAnsi="Times New Roman" w:cs="David" w:hint="cs"/>
          <w:color w:val="800000"/>
          <w:sz w:val="24"/>
          <w:szCs w:val="24"/>
          <w:rtl/>
        </w:rPr>
        <w:t>ב</w:t>
      </w:r>
      <w:r>
        <w:rPr>
          <w:rFonts w:ascii="Times New Roman" w:hAnsi="Times New Roman" w:cs="David"/>
          <w:color w:val="800000"/>
          <w:sz w:val="24"/>
          <w:szCs w:val="24"/>
          <w:rtl/>
        </w:rPr>
        <w:t>ה</w:t>
      </w:r>
      <w:r>
        <w:rPr>
          <w:rFonts w:ascii="Times New Roman" w:hAnsi="Times New Roman" w:cs="David" w:hint="cs"/>
          <w:color w:val="800000"/>
          <w:sz w:val="24"/>
          <w:szCs w:val="24"/>
          <w:rtl/>
        </w:rPr>
        <w:t>י</w:t>
      </w:r>
      <w:r>
        <w:rPr>
          <w:rFonts w:ascii="Times New Roman" w:hAnsi="Times New Roman" w:cs="David"/>
          <w:color w:val="800000"/>
          <w:sz w:val="24"/>
          <w:szCs w:val="24"/>
          <w:rtl/>
        </w:rPr>
        <w:t>דרוגנציה</w:t>
      </w:r>
      <w:r>
        <w:rPr>
          <w:rFonts w:ascii="Times New Roman" w:hAnsi="Times New Roman" w:cs="David" w:hint="cs"/>
          <w:color w:val="800000"/>
          <w:sz w:val="24"/>
          <w:szCs w:val="24"/>
          <w:rtl/>
        </w:rPr>
        <w:t xml:space="preserve"> כל הקשרים הכפולים הופכים לקשרים יחידים."</w:t>
      </w:r>
    </w:p>
    <w:p w:rsidR="00F318CA" w:rsidRDefault="00F318CA">
      <w:pPr>
        <w:tabs>
          <w:tab w:val="left" w:pos="793"/>
        </w:tabs>
        <w:autoSpaceDE w:val="0"/>
        <w:autoSpaceDN w:val="0"/>
        <w:adjustRightInd w:val="0"/>
        <w:spacing w:line="360" w:lineRule="auto"/>
        <w:rPr>
          <w:rFonts w:ascii="David" w:hAnsi="David" w:cs="David"/>
          <w:b/>
          <w:bCs/>
          <w:color w:val="FF00FF"/>
          <w:sz w:val="28"/>
          <w:szCs w:val="28"/>
          <w:rtl/>
        </w:rPr>
      </w:pPr>
    </w:p>
    <w:p w:rsidR="00F318CA" w:rsidRDefault="00F318CA">
      <w:pPr>
        <w:tabs>
          <w:tab w:val="left" w:pos="793"/>
        </w:tabs>
        <w:autoSpaceDE w:val="0"/>
        <w:autoSpaceDN w:val="0"/>
        <w:adjustRightInd w:val="0"/>
        <w:spacing w:line="360" w:lineRule="auto"/>
        <w:ind w:left="-100"/>
        <w:rPr>
          <w:rFonts w:ascii="David" w:hAnsi="David" w:cs="David"/>
          <w:b/>
          <w:bCs/>
          <w:color w:val="FF00FF"/>
          <w:sz w:val="28"/>
          <w:szCs w:val="28"/>
          <w:rtl/>
        </w:rPr>
      </w:pPr>
      <w:r>
        <w:rPr>
          <w:rFonts w:ascii="David" w:hAnsi="David" w:cs="David"/>
          <w:b/>
          <w:bCs/>
          <w:color w:val="FF00FF"/>
          <w:sz w:val="28"/>
          <w:szCs w:val="28"/>
          <w:rtl/>
        </w:rPr>
        <w:t>המלצות</w:t>
      </w:r>
    </w:p>
    <w:p w:rsidR="00F318CA" w:rsidRDefault="00F318CA">
      <w:pPr>
        <w:autoSpaceDE w:val="0"/>
        <w:autoSpaceDN w:val="0"/>
        <w:adjustRightInd w:val="0"/>
        <w:spacing w:line="360" w:lineRule="auto"/>
        <w:ind w:left="-100" w:right="-426"/>
        <w:rPr>
          <w:rFonts w:ascii="David" w:hAnsi="David" w:cs="David"/>
          <w:rtl/>
        </w:rPr>
      </w:pPr>
      <w:r>
        <w:rPr>
          <w:rFonts w:ascii="David" w:hAnsi="David" w:cs="David" w:hint="cs"/>
          <w:rtl/>
        </w:rPr>
        <w:t xml:space="preserve">כדי למנוע טעויות הנובעות מחוסר הבנה </w:t>
      </w:r>
      <w:r>
        <w:rPr>
          <w:rFonts w:cs="David" w:hint="cs"/>
          <w:rtl/>
          <w:lang w:eastAsia="en-US"/>
        </w:rPr>
        <w:t xml:space="preserve">מהו תהליך הידרוגנציה, מומלץ לפתור עם התלמידים תרגילים </w:t>
      </w:r>
      <w:r>
        <w:rPr>
          <w:rFonts w:ascii="David" w:hAnsi="David" w:cs="David"/>
          <w:rtl/>
        </w:rPr>
        <w:t xml:space="preserve"> סטו</w:t>
      </w:r>
      <w:r>
        <w:rPr>
          <w:rFonts w:ascii="David" w:hAnsi="David" w:cs="David" w:hint="cs"/>
          <w:rtl/>
        </w:rPr>
        <w:t>י</w:t>
      </w:r>
      <w:r>
        <w:rPr>
          <w:rFonts w:ascii="David" w:hAnsi="David" w:cs="David"/>
          <w:rtl/>
        </w:rPr>
        <w:t>כיומטריים עם יחסי מול</w:t>
      </w:r>
      <w:r>
        <w:rPr>
          <w:rFonts w:ascii="David" w:hAnsi="David" w:cs="David" w:hint="cs"/>
          <w:rtl/>
        </w:rPr>
        <w:t>ים</w:t>
      </w:r>
      <w:r>
        <w:rPr>
          <w:rFonts w:ascii="David" w:hAnsi="David" w:cs="David"/>
          <w:rtl/>
        </w:rPr>
        <w:t xml:space="preserve"> שונים ועם חומרים אורגניים (לא רק חומצות שומן) שבמולקולות שלהם </w:t>
      </w:r>
      <w:r>
        <w:rPr>
          <w:rFonts w:ascii="David" w:hAnsi="David" w:cs="David" w:hint="cs"/>
          <w:rtl/>
        </w:rPr>
        <w:t xml:space="preserve">יש </w:t>
      </w:r>
      <w:r>
        <w:rPr>
          <w:rFonts w:ascii="David" w:hAnsi="David" w:cs="David"/>
          <w:rtl/>
        </w:rPr>
        <w:t xml:space="preserve">מספר קשרים כפולים. </w:t>
      </w:r>
      <w:r>
        <w:rPr>
          <w:rFonts w:ascii="David" w:hAnsi="David" w:cs="David" w:hint="cs"/>
          <w:rtl/>
        </w:rPr>
        <w:t>בתרגילים אפשר להראות כיצד יחס מולים בין חומצות שומן עם מספר שונה של הקשרים הכפולים במולקולות לבין מימן קובעים את התוצר העיקרי שמתקבל.</w:t>
      </w:r>
    </w:p>
    <w:p w:rsidR="00F318CA" w:rsidRDefault="00F318CA">
      <w:pPr>
        <w:autoSpaceDE w:val="0"/>
        <w:autoSpaceDN w:val="0"/>
        <w:adjustRightInd w:val="0"/>
        <w:spacing w:line="360" w:lineRule="auto"/>
        <w:ind w:left="-100" w:right="-426"/>
        <w:rPr>
          <w:rFonts w:ascii="David" w:hAnsi="David" w:cs="David"/>
          <w:rtl/>
        </w:rPr>
      </w:pPr>
      <w:r>
        <w:rPr>
          <w:rFonts w:ascii="David" w:hAnsi="David" w:cs="David" w:hint="cs"/>
          <w:rtl/>
        </w:rPr>
        <w:t xml:space="preserve">מומלץ לנסח את תהליכי ההידרוגנציה עבור </w:t>
      </w:r>
      <w:r>
        <w:rPr>
          <w:rFonts w:cs="David" w:hint="cs"/>
          <w:rtl/>
          <w:lang w:eastAsia="en-US"/>
        </w:rPr>
        <w:t>חומצה אלפא-לינולנית:</w:t>
      </w:r>
    </w:p>
    <w:p w:rsidR="00F318CA" w:rsidRDefault="00F318CA">
      <w:pPr>
        <w:autoSpaceDE w:val="0"/>
        <w:autoSpaceDN w:val="0"/>
        <w:adjustRightInd w:val="0"/>
        <w:spacing w:line="360" w:lineRule="auto"/>
        <w:ind w:left="-100" w:right="-426"/>
        <w:rPr>
          <w:rFonts w:ascii="David" w:hAnsi="David" w:cs="David"/>
          <w:rtl/>
        </w:rPr>
      </w:pPr>
      <w:r>
        <w:rPr>
          <w:rFonts w:ascii="David" w:hAnsi="David" w:cs="David" w:hint="cs"/>
          <w:rtl/>
        </w:rPr>
        <w:t xml:space="preserve">הידרוגנציה עם יחס המולים בין חומצה </w:t>
      </w:r>
      <w:r>
        <w:rPr>
          <w:rFonts w:cs="David" w:hint="cs"/>
          <w:rtl/>
          <w:lang w:eastAsia="en-US"/>
        </w:rPr>
        <w:t>אלפא-לינולנית למימן</w:t>
      </w:r>
      <w:r>
        <w:rPr>
          <w:rFonts w:cs="David"/>
          <w:lang w:eastAsia="en-US"/>
        </w:rPr>
        <w:t>1:1</w:t>
      </w:r>
      <w:r>
        <w:rPr>
          <w:rFonts w:cs="David" w:hint="cs"/>
          <w:rtl/>
          <w:lang w:eastAsia="en-US"/>
        </w:rPr>
        <w:t>:</w:t>
      </w:r>
    </w:p>
    <w:p w:rsidR="00F318CA" w:rsidRDefault="009255F6" w:rsidP="009255F6">
      <w:pPr>
        <w:autoSpaceDE w:val="0"/>
        <w:autoSpaceDN w:val="0"/>
        <w:adjustRightInd w:val="0"/>
        <w:spacing w:line="360" w:lineRule="auto"/>
        <w:ind w:left="-100" w:right="-426"/>
        <w:rPr>
          <w:rFonts w:ascii="David" w:hAnsi="David" w:cs="David"/>
          <w:rtl/>
        </w:rPr>
      </w:pPr>
      <w:r>
        <w:rPr>
          <w:noProof/>
          <w:lang w:eastAsia="en-US"/>
        </w:rPr>
        <w:drawing>
          <wp:inline distT="0" distB="0" distL="0" distR="0" wp14:anchorId="06732A1A" wp14:editId="0E35773A">
            <wp:extent cx="5400675" cy="2044065"/>
            <wp:effectExtent l="0" t="0" r="9525" b="0"/>
            <wp:docPr id="19384" name="Picture 19384" descr="ניסוח תהליכי ההידרוגנציה עבור חומצה אלפא-לינולנ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8"/>
                    <a:stretch>
                      <a:fillRect/>
                    </a:stretch>
                  </pic:blipFill>
                  <pic:spPr>
                    <a:xfrm>
                      <a:off x="0" y="0"/>
                      <a:ext cx="5400675" cy="2044065"/>
                    </a:xfrm>
                    <a:prstGeom prst="rect">
                      <a:avLst/>
                    </a:prstGeom>
                  </pic:spPr>
                </pic:pic>
              </a:graphicData>
            </a:graphic>
          </wp:inline>
        </w:drawing>
      </w:r>
    </w:p>
    <w:p w:rsidR="00F318CA" w:rsidRDefault="00F318CA">
      <w:pPr>
        <w:autoSpaceDE w:val="0"/>
        <w:autoSpaceDN w:val="0"/>
        <w:adjustRightInd w:val="0"/>
        <w:spacing w:line="360" w:lineRule="auto"/>
        <w:ind w:left="-100" w:right="-426"/>
        <w:rPr>
          <w:rFonts w:ascii="David" w:hAnsi="David" w:cs="David"/>
          <w:rtl/>
        </w:rPr>
      </w:pPr>
      <w:r>
        <w:rPr>
          <w:rFonts w:ascii="David" w:hAnsi="David" w:cs="David" w:hint="cs"/>
          <w:rtl/>
        </w:rPr>
        <w:lastRenderedPageBreak/>
        <w:t xml:space="preserve">הידרוגנציה עם יחס המולים בין חומצה </w:t>
      </w:r>
      <w:r>
        <w:rPr>
          <w:rFonts w:cs="David" w:hint="cs"/>
          <w:rtl/>
          <w:lang w:eastAsia="en-US"/>
        </w:rPr>
        <w:t xml:space="preserve">אלפא-לינולנית למימן </w:t>
      </w:r>
      <w:r>
        <w:rPr>
          <w:rFonts w:cs="David"/>
          <w:lang w:eastAsia="en-US"/>
        </w:rPr>
        <w:t>1:2</w:t>
      </w:r>
      <w:r>
        <w:rPr>
          <w:rFonts w:cs="David" w:hint="cs"/>
          <w:rtl/>
          <w:lang w:eastAsia="en-US"/>
        </w:rPr>
        <w:t>:</w:t>
      </w:r>
    </w:p>
    <w:p w:rsidR="00F318CA" w:rsidRDefault="009255F6">
      <w:pPr>
        <w:autoSpaceDE w:val="0"/>
        <w:autoSpaceDN w:val="0"/>
        <w:adjustRightInd w:val="0"/>
        <w:spacing w:line="360" w:lineRule="auto"/>
        <w:ind w:left="-100" w:right="-426"/>
        <w:rPr>
          <w:rFonts w:ascii="David" w:hAnsi="David" w:cs="David"/>
          <w:rtl/>
        </w:rPr>
      </w:pPr>
      <w:r>
        <w:rPr>
          <w:noProof/>
          <w:lang w:eastAsia="en-US"/>
        </w:rPr>
        <w:drawing>
          <wp:inline distT="0" distB="0" distL="0" distR="0" wp14:anchorId="1E5FC312" wp14:editId="3D576455">
            <wp:extent cx="5391150" cy="2047875"/>
            <wp:effectExtent l="0" t="0" r="0" b="9525"/>
            <wp:docPr id="19385" name="Picture 19385" descr="ניסוח תהליכי ההידרוגנציה עבור חומצה אלפא-לינולנ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9"/>
                    <a:stretch>
                      <a:fillRect/>
                    </a:stretch>
                  </pic:blipFill>
                  <pic:spPr>
                    <a:xfrm>
                      <a:off x="0" y="0"/>
                      <a:ext cx="5391150" cy="2047875"/>
                    </a:xfrm>
                    <a:prstGeom prst="rect">
                      <a:avLst/>
                    </a:prstGeom>
                  </pic:spPr>
                </pic:pic>
              </a:graphicData>
            </a:graphic>
          </wp:inline>
        </w:drawing>
      </w:r>
    </w:p>
    <w:p w:rsidR="00F318CA" w:rsidRDefault="00F318CA">
      <w:pPr>
        <w:autoSpaceDE w:val="0"/>
        <w:autoSpaceDN w:val="0"/>
        <w:adjustRightInd w:val="0"/>
        <w:spacing w:line="360" w:lineRule="auto"/>
        <w:ind w:left="-100" w:right="-426"/>
        <w:rPr>
          <w:rFonts w:ascii="David" w:hAnsi="David" w:cs="David"/>
          <w:sz w:val="16"/>
          <w:szCs w:val="16"/>
          <w:rtl/>
        </w:rPr>
      </w:pPr>
    </w:p>
    <w:p w:rsidR="00F318CA" w:rsidRDefault="00F318CA">
      <w:pPr>
        <w:autoSpaceDE w:val="0"/>
        <w:autoSpaceDN w:val="0"/>
        <w:adjustRightInd w:val="0"/>
        <w:spacing w:line="360" w:lineRule="auto"/>
        <w:ind w:left="-100" w:right="-426"/>
        <w:rPr>
          <w:rFonts w:ascii="David" w:hAnsi="David" w:cs="David"/>
          <w:rtl/>
        </w:rPr>
      </w:pPr>
      <w:r>
        <w:rPr>
          <w:rFonts w:ascii="David" w:hAnsi="David" w:cs="David" w:hint="cs"/>
          <w:rtl/>
        </w:rPr>
        <w:t xml:space="preserve">הידרוגנציה עם יחס המולים בין חומצה </w:t>
      </w:r>
      <w:r>
        <w:rPr>
          <w:rFonts w:cs="David" w:hint="cs"/>
          <w:rtl/>
          <w:lang w:eastAsia="en-US"/>
        </w:rPr>
        <w:t xml:space="preserve">אלפא-לינולנית למימן </w:t>
      </w:r>
      <w:r>
        <w:rPr>
          <w:rFonts w:cs="David"/>
          <w:lang w:eastAsia="en-US"/>
        </w:rPr>
        <w:t>1:3</w:t>
      </w:r>
      <w:r>
        <w:rPr>
          <w:rFonts w:cs="David" w:hint="cs"/>
          <w:rtl/>
          <w:lang w:eastAsia="en-US"/>
        </w:rPr>
        <w:t>:</w:t>
      </w:r>
    </w:p>
    <w:p w:rsidR="00F318CA" w:rsidRDefault="009255F6">
      <w:pPr>
        <w:autoSpaceDE w:val="0"/>
        <w:autoSpaceDN w:val="0"/>
        <w:adjustRightInd w:val="0"/>
        <w:spacing w:line="360" w:lineRule="auto"/>
        <w:ind w:left="-100" w:right="-426"/>
        <w:rPr>
          <w:rFonts w:ascii="David" w:hAnsi="David" w:cs="David"/>
          <w:rtl/>
        </w:rPr>
      </w:pPr>
      <w:r>
        <w:rPr>
          <w:noProof/>
          <w:lang w:eastAsia="en-US"/>
        </w:rPr>
        <w:drawing>
          <wp:inline distT="0" distB="0" distL="0" distR="0" wp14:anchorId="53BA4F8D" wp14:editId="61DAC264">
            <wp:extent cx="5400675" cy="2122170"/>
            <wp:effectExtent l="0" t="0" r="9525" b="0"/>
            <wp:docPr id="19386" name="Picture 19386" descr="ניסוח תהליכי ההידרוגנציה עבור חומצה אלפא-לינולנ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0"/>
                    <a:stretch>
                      <a:fillRect/>
                    </a:stretch>
                  </pic:blipFill>
                  <pic:spPr>
                    <a:xfrm>
                      <a:off x="0" y="0"/>
                      <a:ext cx="5400675" cy="2122170"/>
                    </a:xfrm>
                    <a:prstGeom prst="rect">
                      <a:avLst/>
                    </a:prstGeom>
                  </pic:spPr>
                </pic:pic>
              </a:graphicData>
            </a:graphic>
          </wp:inline>
        </w:drawing>
      </w:r>
    </w:p>
    <w:p w:rsidR="00331929" w:rsidRDefault="00331929" w:rsidP="009255F6">
      <w:pPr>
        <w:autoSpaceDE w:val="0"/>
        <w:autoSpaceDN w:val="0"/>
        <w:adjustRightInd w:val="0"/>
        <w:spacing w:line="360" w:lineRule="auto"/>
        <w:ind w:right="-426"/>
        <w:rPr>
          <w:rFonts w:ascii="David" w:hAnsi="David" w:cs="David"/>
          <w:rtl/>
        </w:rPr>
      </w:pPr>
    </w:p>
    <w:p w:rsidR="008853CC" w:rsidRDefault="008853CC" w:rsidP="008853CC">
      <w:pPr>
        <w:spacing w:line="360" w:lineRule="auto"/>
        <w:rPr>
          <w:rFonts w:cs="David"/>
          <w:rtl/>
        </w:rPr>
      </w:pPr>
      <w:r>
        <w:rPr>
          <w:rFonts w:cs="David" w:hint="cs"/>
          <w:rtl/>
        </w:rPr>
        <w:t>שאלות לתרגול:</w:t>
      </w:r>
    </w:p>
    <w:p w:rsidR="008853CC" w:rsidRDefault="008853CC" w:rsidP="008853CC">
      <w:pPr>
        <w:spacing w:line="360" w:lineRule="auto"/>
        <w:rPr>
          <w:rFonts w:cs="David"/>
          <w:rtl/>
        </w:rPr>
      </w:pPr>
      <w:r>
        <w:rPr>
          <w:rFonts w:cs="David" w:hint="cs"/>
          <w:rtl/>
        </w:rPr>
        <w:t xml:space="preserve">שאלה </w:t>
      </w:r>
      <w:r>
        <w:rPr>
          <w:rFonts w:hint="cs"/>
          <w:rtl/>
        </w:rPr>
        <w:t>1</w:t>
      </w:r>
    </w:p>
    <w:p w:rsidR="008853CC" w:rsidRDefault="008853CC" w:rsidP="008853CC">
      <w:pPr>
        <w:spacing w:line="360" w:lineRule="auto"/>
        <w:rPr>
          <w:rFonts w:cs="David"/>
          <w:rtl/>
        </w:rPr>
      </w:pPr>
      <w:r>
        <w:rPr>
          <w:rFonts w:cs="David" w:hint="cs"/>
          <w:rtl/>
        </w:rPr>
        <w:t>לפניך ייצוג מקוצר לנוסחת המבנה של חומצת שומן אלפא-לינולנית:</w:t>
      </w:r>
    </w:p>
    <w:p w:rsidR="009A25EB" w:rsidRDefault="009255F6" w:rsidP="009255F6">
      <w:pPr>
        <w:spacing w:line="360" w:lineRule="auto"/>
        <w:jc w:val="center"/>
        <w:rPr>
          <w:rFonts w:cs="David"/>
          <w:rtl/>
        </w:rPr>
      </w:pPr>
      <w:r>
        <w:rPr>
          <w:noProof/>
          <w:lang w:eastAsia="en-US"/>
        </w:rPr>
        <w:drawing>
          <wp:inline distT="0" distB="0" distL="0" distR="0" wp14:anchorId="37803244" wp14:editId="63E6D1AB">
            <wp:extent cx="2324100" cy="1409700"/>
            <wp:effectExtent l="0" t="0" r="0" b="0"/>
            <wp:docPr id="19387" name="Picture 19387" descr="ייצוג מקוצר לנוסחת המבנה של חומצת שומן אלפא-לינולנ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1"/>
                    <a:stretch>
                      <a:fillRect/>
                    </a:stretch>
                  </pic:blipFill>
                  <pic:spPr>
                    <a:xfrm>
                      <a:off x="0" y="0"/>
                      <a:ext cx="2324100" cy="1409700"/>
                    </a:xfrm>
                    <a:prstGeom prst="rect">
                      <a:avLst/>
                    </a:prstGeom>
                  </pic:spPr>
                </pic:pic>
              </a:graphicData>
            </a:graphic>
          </wp:inline>
        </w:drawing>
      </w:r>
    </w:p>
    <w:p w:rsidR="008853CC" w:rsidRDefault="008853CC" w:rsidP="008853CC">
      <w:pPr>
        <w:spacing w:line="360" w:lineRule="auto"/>
        <w:rPr>
          <w:rFonts w:cs="David"/>
          <w:rtl/>
        </w:rPr>
      </w:pPr>
      <w:r>
        <w:rPr>
          <w:rFonts w:cs="David" w:hint="cs"/>
          <w:rtl/>
        </w:rPr>
        <w:t>נתונים רישומים מקוצרים של שש חומצות שומן:</w:t>
      </w:r>
    </w:p>
    <w:p w:rsidR="008853CC" w:rsidRDefault="008853CC" w:rsidP="00973767">
      <w:pPr>
        <w:spacing w:line="360" w:lineRule="auto"/>
        <w:rPr>
          <w:rFonts w:cs="David"/>
          <w:rtl/>
        </w:rPr>
      </w:pPr>
      <w:r>
        <w:rPr>
          <w:rFonts w:cs="David" w:hint="cs"/>
          <w:rtl/>
        </w:rPr>
        <w:t xml:space="preserve">(1)   </w:t>
      </w:r>
      <w:r>
        <w:rPr>
          <w:rFonts w:cs="David"/>
        </w:rPr>
        <w:t>C19:2</w:t>
      </w:r>
      <w:r>
        <w:rPr>
          <w:rFonts w:cs="David"/>
        </w:rPr>
        <w:sym w:font="Symbol" w:char="F077"/>
      </w:r>
      <w:r>
        <w:rPr>
          <w:rFonts w:cs="David"/>
        </w:rPr>
        <w:t>3</w:t>
      </w:r>
      <w:r>
        <w:t>cis,cis</w:t>
      </w:r>
      <w:r>
        <w:rPr>
          <w:rFonts w:cs="David" w:hint="cs"/>
          <w:rtl/>
        </w:rPr>
        <w:tab/>
      </w:r>
      <w:r w:rsidR="00973767">
        <w:rPr>
          <w:rFonts w:cs="David" w:hint="cs"/>
          <w:rtl/>
        </w:rPr>
        <w:t xml:space="preserve"> </w:t>
      </w:r>
      <w:r>
        <w:rPr>
          <w:rFonts w:cs="David" w:hint="cs"/>
          <w:rtl/>
        </w:rPr>
        <w:t xml:space="preserve">(4)   </w:t>
      </w:r>
      <w:r>
        <w:rPr>
          <w:rFonts w:cs="David"/>
        </w:rPr>
        <w:t>C18:1</w:t>
      </w:r>
      <w:r>
        <w:rPr>
          <w:rFonts w:cs="David"/>
        </w:rPr>
        <w:sym w:font="Symbol" w:char="F077"/>
      </w:r>
      <w:r>
        <w:rPr>
          <w:rFonts w:cs="David"/>
        </w:rPr>
        <w:t>9</w:t>
      </w:r>
      <w:r>
        <w:t>cis,cis</w:t>
      </w:r>
      <w:r w:rsidR="00D0247A">
        <w:rPr>
          <w:rFonts w:cs="David"/>
          <w:rtl/>
        </w:rPr>
        <w:br/>
      </w:r>
      <w:r>
        <w:rPr>
          <w:rFonts w:cs="David" w:hint="cs"/>
          <w:rtl/>
        </w:rPr>
        <w:t xml:space="preserve">(2)   </w:t>
      </w:r>
      <w:r>
        <w:rPr>
          <w:rFonts w:cs="David"/>
        </w:rPr>
        <w:t>C18:2</w:t>
      </w:r>
      <w:r>
        <w:rPr>
          <w:rFonts w:cs="David"/>
        </w:rPr>
        <w:sym w:font="Symbol" w:char="F077"/>
      </w:r>
      <w:r>
        <w:rPr>
          <w:rFonts w:cs="David"/>
        </w:rPr>
        <w:t>3</w:t>
      </w:r>
      <w:r>
        <w:t>cis,cis</w:t>
      </w:r>
      <w:r w:rsidR="00D0247A">
        <w:rPr>
          <w:rFonts w:cs="David"/>
          <w:rtl/>
        </w:rPr>
        <w:tab/>
      </w:r>
      <w:r>
        <w:rPr>
          <w:rFonts w:cs="David" w:hint="cs"/>
          <w:rtl/>
        </w:rPr>
        <w:t xml:space="preserve">(5)  </w:t>
      </w:r>
      <w:r>
        <w:rPr>
          <w:rFonts w:hint="cs"/>
          <w:rtl/>
        </w:rPr>
        <w:t xml:space="preserve"> </w:t>
      </w:r>
      <w:r>
        <w:rPr>
          <w:rFonts w:cs="David"/>
        </w:rPr>
        <w:t>C18:1</w:t>
      </w:r>
      <w:r>
        <w:rPr>
          <w:rFonts w:cs="David"/>
        </w:rPr>
        <w:sym w:font="Symbol" w:char="F077"/>
      </w:r>
      <w:r>
        <w:rPr>
          <w:rFonts w:cs="David"/>
        </w:rPr>
        <w:t>3</w:t>
      </w:r>
      <w:r>
        <w:t>cis</w:t>
      </w:r>
    </w:p>
    <w:p w:rsidR="008853CC" w:rsidRDefault="008853CC" w:rsidP="00973767">
      <w:pPr>
        <w:spacing w:line="360" w:lineRule="auto"/>
        <w:rPr>
          <w:rFonts w:cs="David"/>
          <w:rtl/>
        </w:rPr>
      </w:pPr>
      <w:r>
        <w:rPr>
          <w:rFonts w:cs="David" w:hint="cs"/>
          <w:rtl/>
        </w:rPr>
        <w:t xml:space="preserve">(3)   </w:t>
      </w:r>
      <w:r>
        <w:rPr>
          <w:rFonts w:cs="David"/>
        </w:rPr>
        <w:t>C18:0</w:t>
      </w:r>
      <w:r w:rsidR="00973767">
        <w:rPr>
          <w:rFonts w:cs="David"/>
          <w:rtl/>
        </w:rPr>
        <w:tab/>
      </w:r>
      <w:r w:rsidR="00D0247A">
        <w:rPr>
          <w:rFonts w:cs="David"/>
          <w:rtl/>
        </w:rPr>
        <w:tab/>
      </w:r>
      <w:r>
        <w:rPr>
          <w:rFonts w:cs="David" w:hint="cs"/>
          <w:rtl/>
        </w:rPr>
        <w:t xml:space="preserve">(6)   </w:t>
      </w:r>
      <w:r>
        <w:rPr>
          <w:rFonts w:cs="David"/>
        </w:rPr>
        <w:t>C18:2</w:t>
      </w:r>
      <w:r>
        <w:rPr>
          <w:rFonts w:cs="David"/>
        </w:rPr>
        <w:sym w:font="Symbol" w:char="F077"/>
      </w:r>
      <w:r>
        <w:rPr>
          <w:rFonts w:cs="David"/>
        </w:rPr>
        <w:t>6</w:t>
      </w:r>
      <w:r>
        <w:t>cis,cis</w:t>
      </w:r>
      <w:r>
        <w:rPr>
          <w:rFonts w:cs="David" w:hint="cs"/>
          <w:rtl/>
        </w:rPr>
        <w:tab/>
      </w:r>
    </w:p>
    <w:p w:rsidR="008853CC" w:rsidRDefault="008853CC" w:rsidP="008853CC">
      <w:pPr>
        <w:spacing w:line="360" w:lineRule="auto"/>
        <w:rPr>
          <w:rFonts w:cs="David"/>
          <w:rtl/>
        </w:rPr>
      </w:pPr>
      <w:r>
        <w:rPr>
          <w:rFonts w:cs="David" w:hint="cs"/>
          <w:rtl/>
        </w:rPr>
        <w:lastRenderedPageBreak/>
        <w:t xml:space="preserve">קבע אילו מהחומצות הנתונות לא יכולות להיות תוצרים של התגובה בין מולקולה אחת של חומצה אלפא-לינולנית לבין מולקולה אחת של מימן, </w:t>
      </w:r>
      <w:r>
        <w:rPr>
          <w:rFonts w:cs="David"/>
        </w:rPr>
        <w:t>H</w:t>
      </w:r>
      <w:r>
        <w:rPr>
          <w:rFonts w:cs="David"/>
          <w:vertAlign w:val="subscript"/>
        </w:rPr>
        <w:t>2</w:t>
      </w:r>
      <w:r>
        <w:rPr>
          <w:rFonts w:cs="David" w:hint="cs"/>
          <w:rtl/>
        </w:rPr>
        <w:t xml:space="preserve"> ?</w:t>
      </w:r>
    </w:p>
    <w:p w:rsidR="008853CC" w:rsidRDefault="008853CC" w:rsidP="008853CC">
      <w:pPr>
        <w:spacing w:line="360" w:lineRule="auto"/>
        <w:rPr>
          <w:rFonts w:cs="David"/>
          <w:rtl/>
        </w:rPr>
      </w:pPr>
    </w:p>
    <w:p w:rsidR="008853CC" w:rsidRDefault="008853CC" w:rsidP="008853CC">
      <w:pPr>
        <w:spacing w:line="360" w:lineRule="auto"/>
        <w:rPr>
          <w:rtl/>
        </w:rPr>
      </w:pPr>
      <w:r>
        <w:rPr>
          <w:rFonts w:cs="David" w:hint="cs"/>
          <w:rtl/>
        </w:rPr>
        <w:t xml:space="preserve">שאלה </w:t>
      </w:r>
      <w:r>
        <w:rPr>
          <w:rFonts w:hint="cs"/>
          <w:rtl/>
        </w:rPr>
        <w:t>2</w:t>
      </w:r>
    </w:p>
    <w:p w:rsidR="008853CC" w:rsidRDefault="008853CC" w:rsidP="008853CC">
      <w:pPr>
        <w:spacing w:line="360" w:lineRule="auto"/>
        <w:rPr>
          <w:rFonts w:cs="David"/>
          <w:rtl/>
        </w:rPr>
      </w:pPr>
      <w:r>
        <w:rPr>
          <w:rFonts w:cs="David" w:hint="cs"/>
          <w:rtl/>
        </w:rPr>
        <w:t xml:space="preserve">במעבדה ביצעו ניסוי שבו הגיב </w:t>
      </w:r>
      <w:r>
        <w:rPr>
          <w:rFonts w:cs="David"/>
        </w:rPr>
        <w:t>1</w:t>
      </w:r>
      <w:r>
        <w:rPr>
          <w:rFonts w:cs="David" w:hint="cs"/>
          <w:rtl/>
        </w:rPr>
        <w:t xml:space="preserve"> מול טריגליצריד </w:t>
      </w:r>
      <w:r>
        <w:rPr>
          <w:rFonts w:cs="David" w:hint="cs"/>
        </w:rPr>
        <w:t>I</w:t>
      </w:r>
      <w:r>
        <w:rPr>
          <w:rFonts w:cs="David" w:hint="cs"/>
          <w:rtl/>
        </w:rPr>
        <w:t xml:space="preserve"> ומתקבל </w:t>
      </w:r>
      <w:r>
        <w:rPr>
          <w:rFonts w:cs="David"/>
        </w:rPr>
        <w:t>1</w:t>
      </w:r>
      <w:r>
        <w:rPr>
          <w:rFonts w:cs="David" w:hint="cs"/>
          <w:rtl/>
        </w:rPr>
        <w:t xml:space="preserve"> מול טריגליצריד </w:t>
      </w:r>
      <w:r>
        <w:rPr>
          <w:rFonts w:cs="David" w:hint="cs"/>
        </w:rPr>
        <w:t>II</w:t>
      </w:r>
      <w:r>
        <w:rPr>
          <w:rFonts w:cs="David" w:hint="cs"/>
          <w:rtl/>
        </w:rPr>
        <w:t xml:space="preserve"> , בתגובת ההידרוגנציה: </w:t>
      </w:r>
    </w:p>
    <w:p w:rsidR="009255F6" w:rsidRDefault="009255F6" w:rsidP="009255F6">
      <w:pPr>
        <w:spacing w:line="360" w:lineRule="auto"/>
        <w:rPr>
          <w:rFonts w:cs="David"/>
          <w:rtl/>
        </w:rPr>
      </w:pPr>
      <w:r>
        <w:rPr>
          <w:noProof/>
          <w:lang w:eastAsia="en-US"/>
        </w:rPr>
        <w:drawing>
          <wp:inline distT="0" distB="0" distL="0" distR="0" wp14:anchorId="79E28530" wp14:editId="434957C6">
            <wp:extent cx="5133975" cy="2676525"/>
            <wp:effectExtent l="0" t="0" r="9525" b="9525"/>
            <wp:docPr id="19388" name="Picture 19388" descr="ביצעו ניסו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2"/>
                    <a:stretch>
                      <a:fillRect/>
                    </a:stretch>
                  </pic:blipFill>
                  <pic:spPr>
                    <a:xfrm>
                      <a:off x="0" y="0"/>
                      <a:ext cx="5133975" cy="2676525"/>
                    </a:xfrm>
                    <a:prstGeom prst="rect">
                      <a:avLst/>
                    </a:prstGeom>
                  </pic:spPr>
                </pic:pic>
              </a:graphicData>
            </a:graphic>
          </wp:inline>
        </w:drawing>
      </w:r>
    </w:p>
    <w:p w:rsidR="008853CC" w:rsidRDefault="008853CC" w:rsidP="008853CC">
      <w:pPr>
        <w:spacing w:line="360" w:lineRule="auto"/>
        <w:rPr>
          <w:rFonts w:cs="David"/>
          <w:rtl/>
        </w:rPr>
      </w:pPr>
      <w:r>
        <w:rPr>
          <w:rFonts w:cs="David" w:hint="cs"/>
          <w:rtl/>
        </w:rPr>
        <w:t xml:space="preserve">כמה מול מימן, </w:t>
      </w:r>
      <w:r>
        <w:rPr>
          <w:rFonts w:cs="David"/>
        </w:rPr>
        <w:t>H</w:t>
      </w:r>
      <w:r>
        <w:rPr>
          <w:rFonts w:cs="David"/>
          <w:vertAlign w:val="subscript"/>
        </w:rPr>
        <w:t>2(g)</w:t>
      </w:r>
      <w:r>
        <w:rPr>
          <w:rFonts w:cs="David" w:hint="cs"/>
          <w:rtl/>
        </w:rPr>
        <w:t xml:space="preserve"> , נדרשו לתגובה זו? </w:t>
      </w:r>
      <w:r w:rsidRPr="009255F6">
        <w:rPr>
          <w:rFonts w:cs="David" w:hint="cs"/>
          <w:b/>
          <w:bCs/>
          <w:rtl/>
        </w:rPr>
        <w:t>נמק</w:t>
      </w:r>
      <w:r>
        <w:rPr>
          <w:rFonts w:cs="David" w:hint="cs"/>
          <w:rtl/>
        </w:rPr>
        <w:t>.</w:t>
      </w:r>
    </w:p>
    <w:p w:rsidR="008853CC" w:rsidRDefault="008853CC" w:rsidP="00364DA8">
      <w:pPr>
        <w:autoSpaceDE w:val="0"/>
        <w:autoSpaceDN w:val="0"/>
        <w:adjustRightInd w:val="0"/>
        <w:spacing w:line="360" w:lineRule="auto"/>
        <w:ind w:left="-100" w:right="-426"/>
        <w:rPr>
          <w:rFonts w:ascii="David" w:hAnsi="David" w:cs="David"/>
          <w:rtl/>
        </w:rPr>
      </w:pPr>
    </w:p>
    <w:p w:rsidR="008853CC" w:rsidRDefault="008853CC" w:rsidP="00364DA8">
      <w:pPr>
        <w:autoSpaceDE w:val="0"/>
        <w:autoSpaceDN w:val="0"/>
        <w:adjustRightInd w:val="0"/>
        <w:spacing w:line="360" w:lineRule="auto"/>
        <w:ind w:left="-100" w:right="-426"/>
        <w:rPr>
          <w:rFonts w:ascii="David" w:hAnsi="David" w:cs="David"/>
          <w:rtl/>
        </w:rPr>
      </w:pPr>
    </w:p>
    <w:p w:rsidR="008853CC" w:rsidRDefault="00F318CA" w:rsidP="00D0247A">
      <w:pPr>
        <w:autoSpaceDE w:val="0"/>
        <w:autoSpaceDN w:val="0"/>
        <w:adjustRightInd w:val="0"/>
        <w:spacing w:line="360" w:lineRule="auto"/>
        <w:ind w:left="-100" w:right="-426"/>
        <w:rPr>
          <w:rFonts w:cs="David"/>
          <w:b/>
          <w:bCs/>
          <w:color w:val="FF0000"/>
          <w:sz w:val="28"/>
          <w:szCs w:val="28"/>
          <w:rtl/>
          <w:lang w:eastAsia="en-US"/>
        </w:rPr>
      </w:pPr>
      <w:r>
        <w:rPr>
          <w:rFonts w:ascii="David" w:hAnsi="David" w:cs="David" w:hint="cs"/>
          <w:rtl/>
        </w:rPr>
        <w:t xml:space="preserve">מומלץ להציג לתלמידים את הכתבה: </w:t>
      </w:r>
      <w:hyperlink r:id="rId183" w:history="1">
        <w:r w:rsidRPr="009255F6">
          <w:rPr>
            <w:rStyle w:val="Hyperlink"/>
            <w:rFonts w:ascii="David" w:hAnsi="David" w:cs="David"/>
            <w:rtl/>
          </w:rPr>
          <w:t>מה ההבדל בין שומן רווי, שומן לא רווי ושומן טרנס?</w:t>
        </w:r>
      </w:hyperlink>
      <w:r>
        <w:rPr>
          <w:rFonts w:ascii="David" w:hAnsi="David" w:cs="David" w:hint="cs"/>
          <w:rtl/>
        </w:rPr>
        <w:t xml:space="preserve"> </w:t>
      </w:r>
      <w:r w:rsidR="001A6AC1">
        <w:rPr>
          <w:rFonts w:ascii="David" w:hAnsi="David" w:cs="David" w:hint="cs"/>
          <w:rtl/>
        </w:rPr>
        <w:t xml:space="preserve">באתר מכון דוידסון לחינוך מדעי. </w:t>
      </w:r>
      <w:r>
        <w:rPr>
          <w:rFonts w:ascii="David" w:hAnsi="David" w:cs="David" w:hint="cs"/>
          <w:rtl/>
        </w:rPr>
        <w:t>בכתבה מוצגות דוגמאות לאריזת המולקולות של חומצות שומן שונות. לכתבה מצורף סרטון המתייחס להיבטים שונים של הנושא, כולל הידרוגנציה</w:t>
      </w:r>
      <w:r w:rsidR="009255F6">
        <w:rPr>
          <w:rFonts w:ascii="David" w:hAnsi="David" w:cs="David" w:hint="cs"/>
          <w:rtl/>
        </w:rPr>
        <w:t>.</w:t>
      </w:r>
      <w:r w:rsidR="00D0247A">
        <w:rPr>
          <w:rFonts w:cs="David"/>
          <w:b/>
          <w:bCs/>
          <w:color w:val="FF0000"/>
          <w:sz w:val="28"/>
          <w:szCs w:val="28"/>
          <w:rtl/>
          <w:lang w:eastAsia="en-US"/>
        </w:rPr>
        <w:t xml:space="preserve"> </w:t>
      </w:r>
    </w:p>
    <w:p w:rsidR="009255F6" w:rsidRDefault="009255F6">
      <w:pPr>
        <w:bidi w:val="0"/>
        <w:rPr>
          <w:rFonts w:cs="David"/>
          <w:b/>
          <w:bCs/>
          <w:color w:val="FF0000"/>
          <w:sz w:val="28"/>
          <w:szCs w:val="28"/>
          <w:rtl/>
          <w:lang w:eastAsia="en-US"/>
        </w:rPr>
      </w:pPr>
      <w:r>
        <w:rPr>
          <w:rFonts w:cs="David"/>
          <w:b/>
          <w:bCs/>
          <w:color w:val="FF0000"/>
          <w:sz w:val="28"/>
          <w:szCs w:val="28"/>
          <w:rtl/>
          <w:lang w:eastAsia="en-US"/>
        </w:rPr>
        <w:br w:type="page"/>
      </w: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lastRenderedPageBreak/>
        <w:t>סעיף</w:t>
      </w:r>
      <w:r>
        <w:rPr>
          <w:rFonts w:cs="David"/>
          <w:b/>
          <w:bCs/>
          <w:color w:val="FF0000"/>
          <w:sz w:val="28"/>
          <w:szCs w:val="28"/>
          <w:rtl/>
          <w:lang w:eastAsia="en-US"/>
        </w:rPr>
        <w:t xml:space="preserve"> </w:t>
      </w:r>
      <w:r>
        <w:rPr>
          <w:rFonts w:cs="David" w:hint="cs"/>
          <w:b/>
          <w:bCs/>
          <w:color w:val="FF0000"/>
          <w:sz w:val="28"/>
          <w:szCs w:val="28"/>
          <w:rtl/>
          <w:lang w:eastAsia="en-US"/>
        </w:rPr>
        <w:t>ג</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70</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בטבלה שלפניך מוצג מידע על המסה של חומצות השומן העיקריות ב- </w:t>
      </w:r>
      <w:r>
        <w:rPr>
          <w:rFonts w:cs="David"/>
          <w:lang w:eastAsia="en-US"/>
        </w:rPr>
        <w:t>100</w:t>
      </w:r>
      <w:r>
        <w:rPr>
          <w:rFonts w:cs="David" w:hint="cs"/>
          <w:rtl/>
          <w:lang w:eastAsia="en-US"/>
        </w:rPr>
        <w:t xml:space="preserve"> גרם של אגוזים משלושה סוגים: ברזיל, אגוזי מלך ואגוזי אדמה (בוטנים).</w:t>
      </w:r>
    </w:p>
    <w:p w:rsidR="00F318CA" w:rsidRDefault="00F318CA">
      <w:pPr>
        <w:spacing w:line="360" w:lineRule="auto"/>
        <w:ind w:left="-100"/>
        <w:rPr>
          <w:rFonts w:cs="David"/>
          <w:rtl/>
          <w:lang w:eastAsia="en-US"/>
        </w:rPr>
      </w:pPr>
    </w:p>
    <w:tbl>
      <w:tblPr>
        <w:bidiVisual/>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מיוצג מידע על המסה של חומצות השומן העיקרית ב100 גרם של אגוזים"/>
      </w:tblPr>
      <w:tblGrid>
        <w:gridCol w:w="2791"/>
        <w:gridCol w:w="1935"/>
        <w:gridCol w:w="1935"/>
        <w:gridCol w:w="1934"/>
      </w:tblGrid>
      <w:tr w:rsidR="00AC0A54" w:rsidTr="009255F6">
        <w:trPr>
          <w:tblHeader/>
        </w:trPr>
        <w:tc>
          <w:tcPr>
            <w:tcW w:w="2801" w:type="dxa"/>
            <w:vMerge w:val="restart"/>
            <w:vAlign w:val="center"/>
          </w:tcPr>
          <w:p w:rsidR="00AC0A54" w:rsidRDefault="00AC0A54">
            <w:pPr>
              <w:pStyle w:val="Footer"/>
              <w:tabs>
                <w:tab w:val="clear" w:pos="4153"/>
                <w:tab w:val="clear" w:pos="8306"/>
              </w:tabs>
              <w:spacing w:line="360" w:lineRule="auto"/>
              <w:rPr>
                <w:rFonts w:cs="David"/>
                <w:lang w:eastAsia="en-US"/>
              </w:rPr>
            </w:pPr>
            <w:r>
              <w:rPr>
                <w:rFonts w:cs="David" w:hint="cs"/>
                <w:rtl/>
                <w:lang w:eastAsia="en-US"/>
              </w:rPr>
              <w:t>סוג האגוזים</w:t>
            </w:r>
          </w:p>
        </w:tc>
        <w:tc>
          <w:tcPr>
            <w:tcW w:w="5820" w:type="dxa"/>
            <w:gridSpan w:val="3"/>
          </w:tcPr>
          <w:p w:rsidR="00AC0A54" w:rsidRDefault="00AC0A54">
            <w:pPr>
              <w:jc w:val="center"/>
              <w:rPr>
                <w:rFonts w:cs="David"/>
                <w:rtl/>
                <w:lang w:eastAsia="en-US"/>
              </w:rPr>
            </w:pPr>
            <w:r>
              <w:rPr>
                <w:rFonts w:cs="David" w:hint="cs"/>
                <w:rtl/>
                <w:lang w:eastAsia="en-US"/>
              </w:rPr>
              <w:t>המסה של חומצות השומן</w:t>
            </w:r>
          </w:p>
          <w:p w:rsidR="00AC0A54" w:rsidRDefault="00AC0A54">
            <w:pPr>
              <w:jc w:val="center"/>
              <w:rPr>
                <w:rFonts w:cs="David"/>
                <w:lang w:eastAsia="en-US"/>
              </w:rPr>
            </w:pPr>
            <w:r>
              <w:rPr>
                <w:rFonts w:cs="David" w:hint="cs"/>
                <w:rtl/>
                <w:lang w:eastAsia="en-US"/>
              </w:rPr>
              <w:t>(גרם)</w:t>
            </w:r>
          </w:p>
        </w:tc>
      </w:tr>
      <w:tr w:rsidR="00AC0A54" w:rsidTr="009255F6">
        <w:trPr>
          <w:tblHeader/>
        </w:trPr>
        <w:tc>
          <w:tcPr>
            <w:tcW w:w="2801" w:type="dxa"/>
            <w:vMerge/>
          </w:tcPr>
          <w:p w:rsidR="00AC0A54" w:rsidRDefault="00AC0A54">
            <w:pPr>
              <w:spacing w:line="360" w:lineRule="auto"/>
              <w:rPr>
                <w:rFonts w:cs="David"/>
                <w:lang w:eastAsia="en-US"/>
              </w:rPr>
            </w:pPr>
          </w:p>
        </w:tc>
        <w:tc>
          <w:tcPr>
            <w:tcW w:w="1940" w:type="dxa"/>
          </w:tcPr>
          <w:p w:rsidR="00AC0A54" w:rsidRDefault="00AC0A54">
            <w:pPr>
              <w:pStyle w:val="Footer"/>
              <w:tabs>
                <w:tab w:val="clear" w:pos="4153"/>
                <w:tab w:val="clear" w:pos="8306"/>
              </w:tabs>
              <w:jc w:val="center"/>
              <w:rPr>
                <w:rFonts w:cs="David"/>
                <w:rtl/>
                <w:lang w:eastAsia="en-US"/>
              </w:rPr>
            </w:pPr>
            <w:r>
              <w:rPr>
                <w:rFonts w:cs="David" w:hint="cs"/>
                <w:rtl/>
                <w:lang w:eastAsia="en-US"/>
              </w:rPr>
              <w:t>חומצה</w:t>
            </w:r>
          </w:p>
          <w:p w:rsidR="00AC0A54" w:rsidRDefault="00AC0A54">
            <w:pPr>
              <w:pStyle w:val="Footer"/>
              <w:tabs>
                <w:tab w:val="clear" w:pos="4153"/>
                <w:tab w:val="clear" w:pos="8306"/>
              </w:tabs>
              <w:jc w:val="center"/>
              <w:rPr>
                <w:rFonts w:cs="David"/>
                <w:lang w:eastAsia="en-US"/>
              </w:rPr>
            </w:pPr>
            <w:r>
              <w:rPr>
                <w:rFonts w:cs="David" w:hint="cs"/>
                <w:rtl/>
                <w:lang w:eastAsia="en-US"/>
              </w:rPr>
              <w:t>אלפא-לינולנית</w:t>
            </w:r>
          </w:p>
        </w:tc>
        <w:tc>
          <w:tcPr>
            <w:tcW w:w="1940" w:type="dxa"/>
          </w:tcPr>
          <w:p w:rsidR="00AC0A54" w:rsidRDefault="00AC0A54">
            <w:pPr>
              <w:jc w:val="center"/>
              <w:rPr>
                <w:rFonts w:cs="David"/>
                <w:rtl/>
                <w:lang w:eastAsia="en-US"/>
              </w:rPr>
            </w:pPr>
            <w:r>
              <w:rPr>
                <w:rFonts w:cs="David" w:hint="cs"/>
                <w:rtl/>
                <w:lang w:eastAsia="en-US"/>
              </w:rPr>
              <w:t>חומצה</w:t>
            </w:r>
          </w:p>
          <w:p w:rsidR="00AC0A54" w:rsidRDefault="00AC0A54">
            <w:pPr>
              <w:jc w:val="center"/>
              <w:rPr>
                <w:rFonts w:cs="David"/>
                <w:lang w:eastAsia="en-US"/>
              </w:rPr>
            </w:pPr>
            <w:r>
              <w:rPr>
                <w:rFonts w:cs="David" w:hint="cs"/>
                <w:rtl/>
                <w:lang w:eastAsia="en-US"/>
              </w:rPr>
              <w:t>לינולאית</w:t>
            </w:r>
          </w:p>
        </w:tc>
        <w:tc>
          <w:tcPr>
            <w:tcW w:w="1940" w:type="dxa"/>
          </w:tcPr>
          <w:p w:rsidR="00AC0A54" w:rsidRDefault="00AC0A54">
            <w:pPr>
              <w:jc w:val="center"/>
              <w:rPr>
                <w:rFonts w:cs="David"/>
                <w:rtl/>
                <w:lang w:eastAsia="en-US"/>
              </w:rPr>
            </w:pPr>
            <w:r>
              <w:rPr>
                <w:rFonts w:cs="David" w:hint="cs"/>
                <w:rtl/>
                <w:lang w:eastAsia="en-US"/>
              </w:rPr>
              <w:t xml:space="preserve">חומצה </w:t>
            </w:r>
          </w:p>
          <w:p w:rsidR="00AC0A54" w:rsidRDefault="00AC0A54">
            <w:pPr>
              <w:jc w:val="center"/>
              <w:rPr>
                <w:rFonts w:cs="David"/>
                <w:lang w:eastAsia="en-US"/>
              </w:rPr>
            </w:pPr>
            <w:r>
              <w:rPr>
                <w:rFonts w:cs="David" w:hint="cs"/>
                <w:rtl/>
                <w:lang w:eastAsia="en-US"/>
              </w:rPr>
              <w:t>אולאית</w:t>
            </w:r>
          </w:p>
        </w:tc>
      </w:tr>
      <w:tr w:rsidR="00AC0A54" w:rsidTr="009255F6">
        <w:tc>
          <w:tcPr>
            <w:tcW w:w="2801" w:type="dxa"/>
          </w:tcPr>
          <w:p w:rsidR="00AC0A54" w:rsidRDefault="00AC0A54">
            <w:pPr>
              <w:spacing w:line="360" w:lineRule="auto"/>
              <w:rPr>
                <w:rFonts w:cs="David"/>
                <w:lang w:eastAsia="en-US"/>
              </w:rPr>
            </w:pPr>
            <w:r>
              <w:rPr>
                <w:rFonts w:cs="David" w:hint="cs"/>
                <w:rtl/>
                <w:lang w:eastAsia="en-US"/>
              </w:rPr>
              <w:t>אגוזי ברזיל</w:t>
            </w:r>
          </w:p>
        </w:tc>
        <w:tc>
          <w:tcPr>
            <w:tcW w:w="1940" w:type="dxa"/>
          </w:tcPr>
          <w:p w:rsidR="00AC0A54" w:rsidRDefault="00AC0A54">
            <w:pPr>
              <w:bidi w:val="0"/>
              <w:spacing w:line="360" w:lineRule="auto"/>
              <w:jc w:val="center"/>
              <w:rPr>
                <w:rFonts w:cs="David"/>
                <w:lang w:eastAsia="en-US"/>
              </w:rPr>
            </w:pPr>
            <w:r>
              <w:rPr>
                <w:rFonts w:cs="David"/>
                <w:lang w:eastAsia="en-US"/>
              </w:rPr>
              <w:t>0.04</w:t>
            </w:r>
          </w:p>
        </w:tc>
        <w:tc>
          <w:tcPr>
            <w:tcW w:w="1940" w:type="dxa"/>
          </w:tcPr>
          <w:p w:rsidR="00AC0A54" w:rsidRDefault="00AC0A54">
            <w:pPr>
              <w:bidi w:val="0"/>
              <w:spacing w:line="360" w:lineRule="auto"/>
              <w:jc w:val="center"/>
              <w:rPr>
                <w:rFonts w:cs="David"/>
                <w:lang w:eastAsia="en-US"/>
              </w:rPr>
            </w:pPr>
            <w:r>
              <w:rPr>
                <w:rFonts w:cs="David"/>
                <w:lang w:eastAsia="en-US"/>
              </w:rPr>
              <w:t>20.5</w:t>
            </w:r>
          </w:p>
        </w:tc>
        <w:tc>
          <w:tcPr>
            <w:tcW w:w="1940" w:type="dxa"/>
          </w:tcPr>
          <w:p w:rsidR="00AC0A54" w:rsidRDefault="00AC0A54">
            <w:pPr>
              <w:bidi w:val="0"/>
              <w:spacing w:line="360" w:lineRule="auto"/>
              <w:jc w:val="center"/>
              <w:rPr>
                <w:rFonts w:cs="David"/>
                <w:lang w:eastAsia="en-US"/>
              </w:rPr>
            </w:pPr>
            <w:r>
              <w:rPr>
                <w:rFonts w:cs="David"/>
                <w:lang w:eastAsia="en-US"/>
              </w:rPr>
              <w:t>24.2</w:t>
            </w:r>
          </w:p>
        </w:tc>
      </w:tr>
      <w:tr w:rsidR="00AC0A54" w:rsidTr="009255F6">
        <w:tc>
          <w:tcPr>
            <w:tcW w:w="2801" w:type="dxa"/>
          </w:tcPr>
          <w:p w:rsidR="00AC0A54" w:rsidRDefault="00AC0A54">
            <w:pPr>
              <w:spacing w:line="360" w:lineRule="auto"/>
              <w:rPr>
                <w:rFonts w:cs="David"/>
                <w:lang w:eastAsia="en-US"/>
              </w:rPr>
            </w:pPr>
            <w:r>
              <w:rPr>
                <w:rFonts w:cs="David" w:hint="cs"/>
                <w:rtl/>
                <w:lang w:eastAsia="en-US"/>
              </w:rPr>
              <w:t>אגוזי מלך</w:t>
            </w:r>
          </w:p>
        </w:tc>
        <w:tc>
          <w:tcPr>
            <w:tcW w:w="1940" w:type="dxa"/>
          </w:tcPr>
          <w:p w:rsidR="00AC0A54" w:rsidRDefault="00AC0A54">
            <w:pPr>
              <w:bidi w:val="0"/>
              <w:spacing w:line="360" w:lineRule="auto"/>
              <w:jc w:val="center"/>
              <w:rPr>
                <w:rFonts w:cs="David"/>
                <w:lang w:eastAsia="en-US"/>
              </w:rPr>
            </w:pPr>
            <w:r>
              <w:rPr>
                <w:rFonts w:cs="David"/>
                <w:lang w:eastAsia="en-US"/>
              </w:rPr>
              <w:t>9.1</w:t>
            </w:r>
          </w:p>
        </w:tc>
        <w:tc>
          <w:tcPr>
            <w:tcW w:w="1940" w:type="dxa"/>
          </w:tcPr>
          <w:p w:rsidR="00AC0A54" w:rsidRDefault="00AC0A54">
            <w:pPr>
              <w:bidi w:val="0"/>
              <w:spacing w:line="360" w:lineRule="auto"/>
              <w:jc w:val="center"/>
              <w:rPr>
                <w:rFonts w:cs="David"/>
                <w:lang w:eastAsia="en-US"/>
              </w:rPr>
            </w:pPr>
            <w:r>
              <w:rPr>
                <w:rFonts w:cs="David"/>
                <w:lang w:eastAsia="en-US"/>
              </w:rPr>
              <w:t>38.1</w:t>
            </w:r>
          </w:p>
        </w:tc>
        <w:tc>
          <w:tcPr>
            <w:tcW w:w="1940" w:type="dxa"/>
          </w:tcPr>
          <w:p w:rsidR="00AC0A54" w:rsidRDefault="00AC0A54">
            <w:pPr>
              <w:bidi w:val="0"/>
              <w:spacing w:line="360" w:lineRule="auto"/>
              <w:jc w:val="center"/>
              <w:rPr>
                <w:rFonts w:cs="David"/>
                <w:lang w:eastAsia="en-US"/>
              </w:rPr>
            </w:pPr>
            <w:r>
              <w:rPr>
                <w:rFonts w:cs="David"/>
                <w:lang w:eastAsia="en-US"/>
              </w:rPr>
              <w:t>8.8</w:t>
            </w:r>
          </w:p>
        </w:tc>
      </w:tr>
      <w:tr w:rsidR="00AC0A54" w:rsidTr="009255F6">
        <w:tc>
          <w:tcPr>
            <w:tcW w:w="2801" w:type="dxa"/>
          </w:tcPr>
          <w:p w:rsidR="00AC0A54" w:rsidRDefault="00AC0A54">
            <w:pPr>
              <w:spacing w:line="360" w:lineRule="auto"/>
              <w:rPr>
                <w:rFonts w:cs="David"/>
                <w:lang w:eastAsia="en-US"/>
              </w:rPr>
            </w:pPr>
            <w:r>
              <w:rPr>
                <w:rFonts w:cs="David" w:hint="cs"/>
                <w:rtl/>
                <w:lang w:eastAsia="en-US"/>
              </w:rPr>
              <w:t>אגוזי אדמה (בוטנים)</w:t>
            </w:r>
          </w:p>
        </w:tc>
        <w:tc>
          <w:tcPr>
            <w:tcW w:w="1940" w:type="dxa"/>
          </w:tcPr>
          <w:p w:rsidR="00AC0A54" w:rsidRDefault="00AC0A54">
            <w:pPr>
              <w:bidi w:val="0"/>
              <w:spacing w:line="360" w:lineRule="auto"/>
              <w:jc w:val="center"/>
              <w:rPr>
                <w:rFonts w:cs="David"/>
                <w:lang w:eastAsia="en-US"/>
              </w:rPr>
            </w:pPr>
            <w:r>
              <w:rPr>
                <w:rFonts w:cs="David"/>
                <w:lang w:eastAsia="en-US"/>
              </w:rPr>
              <w:t>0.003</w:t>
            </w:r>
          </w:p>
        </w:tc>
        <w:tc>
          <w:tcPr>
            <w:tcW w:w="1940" w:type="dxa"/>
          </w:tcPr>
          <w:p w:rsidR="00AC0A54" w:rsidRDefault="00AC0A54">
            <w:pPr>
              <w:bidi w:val="0"/>
              <w:spacing w:line="360" w:lineRule="auto"/>
              <w:jc w:val="center"/>
              <w:rPr>
                <w:rFonts w:cs="David"/>
                <w:lang w:eastAsia="en-US"/>
              </w:rPr>
            </w:pPr>
            <w:r>
              <w:rPr>
                <w:rFonts w:cs="David"/>
                <w:lang w:eastAsia="en-US"/>
              </w:rPr>
              <w:t>15.7</w:t>
            </w:r>
          </w:p>
        </w:tc>
        <w:tc>
          <w:tcPr>
            <w:tcW w:w="1940" w:type="dxa"/>
          </w:tcPr>
          <w:p w:rsidR="00AC0A54" w:rsidRDefault="00AC0A54">
            <w:pPr>
              <w:bidi w:val="0"/>
              <w:spacing w:line="360" w:lineRule="auto"/>
              <w:jc w:val="center"/>
              <w:rPr>
                <w:rFonts w:cs="David"/>
                <w:lang w:eastAsia="en-US"/>
              </w:rPr>
            </w:pPr>
            <w:r>
              <w:rPr>
                <w:rFonts w:cs="David"/>
                <w:lang w:eastAsia="en-US"/>
              </w:rPr>
              <w:t>24.0</w:t>
            </w:r>
          </w:p>
        </w:tc>
      </w:tr>
    </w:tbl>
    <w:p w:rsidR="00F318CA" w:rsidRDefault="00F318CA">
      <w:pPr>
        <w:spacing w:line="360" w:lineRule="auto"/>
        <w:ind w:left="-100"/>
        <w:rPr>
          <w:rFonts w:cs="David"/>
          <w:rtl/>
          <w:lang w:eastAsia="en-US"/>
        </w:rPr>
      </w:pPr>
    </w:p>
    <w:p w:rsidR="00F318CA" w:rsidRDefault="00F318CA">
      <w:pPr>
        <w:spacing w:line="360" w:lineRule="auto"/>
        <w:ind w:left="-100"/>
        <w:rPr>
          <w:rFonts w:cs="David"/>
          <w:rtl/>
          <w:lang w:eastAsia="en-US"/>
        </w:rPr>
      </w:pPr>
      <w:r>
        <w:rPr>
          <w:rFonts w:cs="David" w:hint="cs"/>
          <w:rtl/>
          <w:lang w:eastAsia="en-US"/>
        </w:rPr>
        <w:t xml:space="preserve">הרישום המקוצר של חומצה אולאית הוא: </w:t>
      </w:r>
      <w:r>
        <w:rPr>
          <w:rFonts w:cs="David"/>
          <w:lang w:eastAsia="en-US"/>
        </w:rPr>
        <w:t>C18:1</w:t>
      </w:r>
      <w:r>
        <w:rPr>
          <w:rFonts w:cs="David"/>
        </w:rPr>
        <w:sym w:font="Symbol" w:char="F077"/>
      </w:r>
      <w:r>
        <w:rPr>
          <w:rFonts w:cs="David"/>
          <w:lang w:eastAsia="en-US"/>
        </w:rPr>
        <w:t>9cis</w:t>
      </w:r>
      <w:r>
        <w:rPr>
          <w:rFonts w:cs="David" w:hint="cs"/>
          <w:rtl/>
          <w:lang w:eastAsia="en-US"/>
        </w:rPr>
        <w:t xml:space="preserve"> .</w:t>
      </w:r>
    </w:p>
    <w:p w:rsidR="00F318CA" w:rsidRDefault="00F318CA">
      <w:pPr>
        <w:spacing w:line="360" w:lineRule="auto"/>
        <w:ind w:left="-100"/>
        <w:rPr>
          <w:rFonts w:cs="David"/>
          <w:rtl/>
          <w:lang w:eastAsia="en-US"/>
        </w:rPr>
      </w:pPr>
      <w:r>
        <w:rPr>
          <w:rFonts w:cs="David" w:hint="cs"/>
          <w:rtl/>
          <w:lang w:eastAsia="en-US"/>
        </w:rPr>
        <w:t xml:space="preserve">איזה מבין שלושת סוגי האגוזים הוא העשיר ביותר בחומצות שומן </w:t>
      </w:r>
      <w:r w:rsidRPr="009255F6">
        <w:rPr>
          <w:rFonts w:cs="David" w:hint="cs"/>
          <w:b/>
          <w:bCs/>
          <w:rtl/>
          <w:lang w:eastAsia="en-US"/>
        </w:rPr>
        <w:t>רב-בלתי-רוויות</w:t>
      </w:r>
      <w:r>
        <w:rPr>
          <w:rFonts w:cs="David" w:hint="cs"/>
          <w:rtl/>
          <w:lang w:eastAsia="en-US"/>
        </w:rPr>
        <w:t>?</w:t>
      </w:r>
    </w:p>
    <w:p w:rsidR="00F318CA" w:rsidRDefault="00F318CA">
      <w:pPr>
        <w:spacing w:line="360" w:lineRule="auto"/>
        <w:ind w:left="-100"/>
        <w:rPr>
          <w:rFonts w:cs="David"/>
          <w:rtl/>
          <w:lang w:eastAsia="en-US"/>
        </w:rPr>
      </w:pPr>
      <w:r w:rsidRPr="009255F6">
        <w:rPr>
          <w:rFonts w:cs="David" w:hint="cs"/>
          <w:b/>
          <w:bCs/>
          <w:rtl/>
          <w:lang w:eastAsia="en-US"/>
        </w:rPr>
        <w:t>פרט את חישוביך ונמק</w:t>
      </w:r>
      <w:r>
        <w:rPr>
          <w:rFonts w:cs="David" w:hint="cs"/>
          <w:rtl/>
          <w:lang w:eastAsia="en-US"/>
        </w:rPr>
        <w:t>.</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ight="-426"/>
        <w:rPr>
          <w:rFonts w:cs="David"/>
          <w:color w:val="000080"/>
          <w:rtl/>
          <w:lang w:eastAsia="en-US"/>
        </w:rPr>
      </w:pPr>
      <w:r w:rsidRPr="009255F6">
        <w:rPr>
          <w:rFonts w:cs="David" w:hint="cs"/>
          <w:b/>
          <w:bCs/>
          <w:color w:val="000080"/>
          <w:rtl/>
          <w:lang w:eastAsia="en-US"/>
        </w:rPr>
        <w:t>קביעה</w:t>
      </w:r>
      <w:r>
        <w:rPr>
          <w:rFonts w:cs="David" w:hint="cs"/>
          <w:color w:val="000080"/>
          <w:rtl/>
          <w:lang w:eastAsia="en-US"/>
        </w:rPr>
        <w:t>:</w:t>
      </w:r>
    </w:p>
    <w:p w:rsidR="00F318CA" w:rsidRDefault="00F318CA">
      <w:pPr>
        <w:spacing w:line="360" w:lineRule="auto"/>
        <w:ind w:left="-100" w:right="-426"/>
        <w:rPr>
          <w:rFonts w:cs="David"/>
          <w:color w:val="000080"/>
          <w:rtl/>
          <w:lang w:eastAsia="en-US"/>
        </w:rPr>
      </w:pPr>
      <w:r>
        <w:rPr>
          <w:rFonts w:cs="David" w:hint="cs"/>
          <w:color w:val="000080"/>
          <w:rtl/>
          <w:lang w:eastAsia="en-US"/>
        </w:rPr>
        <w:t>באגוזי מלך.</w:t>
      </w:r>
    </w:p>
    <w:p w:rsidR="00F318CA" w:rsidRDefault="00F318CA">
      <w:pPr>
        <w:spacing w:line="360" w:lineRule="auto"/>
        <w:ind w:left="-100" w:right="-426"/>
        <w:rPr>
          <w:rFonts w:cs="David"/>
          <w:color w:val="000080"/>
          <w:rtl/>
          <w:lang w:eastAsia="en-US"/>
        </w:rPr>
      </w:pPr>
      <w:r w:rsidRPr="009255F6">
        <w:rPr>
          <w:rFonts w:cs="David" w:hint="cs"/>
          <w:b/>
          <w:bCs/>
          <w:color w:val="000080"/>
          <w:rtl/>
          <w:lang w:eastAsia="en-US"/>
        </w:rPr>
        <w:t>נימוק</w:t>
      </w:r>
      <w:r>
        <w:rPr>
          <w:rFonts w:cs="David" w:hint="cs"/>
          <w:color w:val="000080"/>
          <w:rtl/>
          <w:lang w:eastAsia="en-US"/>
        </w:rPr>
        <w:t>:</w:t>
      </w:r>
    </w:p>
    <w:p w:rsidR="00F318CA" w:rsidRDefault="00F318CA">
      <w:pPr>
        <w:spacing w:line="360" w:lineRule="auto"/>
        <w:ind w:left="-100" w:right="-426"/>
        <w:rPr>
          <w:rFonts w:cs="David"/>
          <w:color w:val="000080"/>
          <w:rtl/>
          <w:lang w:eastAsia="en-US"/>
        </w:rPr>
      </w:pPr>
      <w:r>
        <w:rPr>
          <w:rFonts w:cs="David" w:hint="cs"/>
          <w:color w:val="000080"/>
          <w:rtl/>
          <w:lang w:eastAsia="en-US"/>
        </w:rPr>
        <w:t>במולקולה של חומצה אולאית יש רק קשר כפול אחד, לכן היא אינה חומצת שומן רב-בלתי-רוויה.</w:t>
      </w:r>
    </w:p>
    <w:p w:rsidR="00F318CA" w:rsidRDefault="00F318CA">
      <w:pPr>
        <w:spacing w:line="360" w:lineRule="auto"/>
        <w:ind w:left="-100" w:right="-426"/>
        <w:rPr>
          <w:rFonts w:cs="David"/>
          <w:color w:val="000080"/>
          <w:rtl/>
          <w:lang w:eastAsia="en-US"/>
        </w:rPr>
      </w:pPr>
      <w:r w:rsidRPr="009255F6">
        <w:rPr>
          <w:rFonts w:cs="David" w:hint="cs"/>
          <w:b/>
          <w:bCs/>
          <w:color w:val="000080"/>
          <w:rtl/>
          <w:lang w:eastAsia="en-US"/>
        </w:rPr>
        <w:t>או</w:t>
      </w:r>
      <w:r>
        <w:rPr>
          <w:rFonts w:cs="David" w:hint="cs"/>
          <w:color w:val="000080"/>
          <w:rtl/>
          <w:lang w:eastAsia="en-US"/>
        </w:rPr>
        <w:t>:</w:t>
      </w:r>
    </w:p>
    <w:p w:rsidR="00F318CA" w:rsidRDefault="00F318CA">
      <w:pPr>
        <w:spacing w:line="360" w:lineRule="auto"/>
        <w:ind w:left="-100" w:right="-426"/>
        <w:rPr>
          <w:rFonts w:cs="David"/>
          <w:color w:val="000080"/>
          <w:rtl/>
          <w:lang w:eastAsia="en-US"/>
        </w:rPr>
      </w:pPr>
      <w:r>
        <w:rPr>
          <w:rFonts w:cs="David" w:hint="cs"/>
          <w:color w:val="000080"/>
          <w:rtl/>
          <w:lang w:eastAsia="en-US"/>
        </w:rPr>
        <w:t xml:space="preserve">מבין חומצות השומן שבטבלה, רק חומצה לינולאית וחומצה אלפא-לינולנית הן חומצות שומן </w:t>
      </w:r>
    </w:p>
    <w:p w:rsidR="00F318CA" w:rsidRDefault="00F318CA">
      <w:pPr>
        <w:spacing w:line="360" w:lineRule="auto"/>
        <w:ind w:left="-100" w:right="-426"/>
        <w:rPr>
          <w:rFonts w:cs="David"/>
          <w:color w:val="000080"/>
          <w:rtl/>
          <w:lang w:eastAsia="en-US"/>
        </w:rPr>
      </w:pPr>
      <w:r>
        <w:rPr>
          <w:rFonts w:cs="David" w:hint="cs"/>
          <w:color w:val="000080"/>
          <w:rtl/>
          <w:lang w:eastAsia="en-US"/>
        </w:rPr>
        <w:t>רב-בלתי-רוויות.</w:t>
      </w:r>
    </w:p>
    <w:p w:rsidR="00F318CA" w:rsidRDefault="00F318CA">
      <w:pPr>
        <w:spacing w:line="360" w:lineRule="auto"/>
        <w:ind w:left="-100" w:right="-426"/>
        <w:rPr>
          <w:rFonts w:cs="David"/>
          <w:color w:val="000080"/>
          <w:rtl/>
          <w:lang w:eastAsia="en-US"/>
        </w:rPr>
      </w:pPr>
      <w:r w:rsidRPr="009255F6">
        <w:rPr>
          <w:rFonts w:cs="David" w:hint="cs"/>
          <w:b/>
          <w:bCs/>
          <w:color w:val="000080"/>
          <w:rtl/>
          <w:lang w:eastAsia="en-US"/>
        </w:rPr>
        <w:t>חישוב</w:t>
      </w:r>
      <w:r>
        <w:rPr>
          <w:rFonts w:cs="David" w:hint="cs"/>
          <w:color w:val="000080"/>
          <w:rtl/>
          <w:lang w:eastAsia="en-US"/>
        </w:rPr>
        <w:t>:</w:t>
      </w:r>
    </w:p>
    <w:p w:rsidR="00F318CA" w:rsidRDefault="00F318CA">
      <w:pPr>
        <w:spacing w:line="360" w:lineRule="auto"/>
        <w:ind w:left="-100" w:right="-426"/>
        <w:rPr>
          <w:rFonts w:cs="David"/>
          <w:color w:val="000080"/>
          <w:rtl/>
          <w:lang w:eastAsia="en-US"/>
        </w:rPr>
      </w:pPr>
      <w:r>
        <w:rPr>
          <w:rFonts w:cs="David" w:hint="cs"/>
          <w:color w:val="000080"/>
          <w:rtl/>
          <w:lang w:eastAsia="en-US"/>
        </w:rPr>
        <w:t xml:space="preserve">המסה של החומצה הלינולאית והחומצה אלפא-לינולנית ב- </w:t>
      </w:r>
      <w:r>
        <w:rPr>
          <w:rFonts w:cs="David"/>
          <w:color w:val="000080"/>
          <w:rtl/>
          <w:lang w:eastAsia="en-US"/>
        </w:rPr>
        <w:t>100</w:t>
      </w:r>
      <w:r>
        <w:rPr>
          <w:rFonts w:cs="David" w:hint="cs"/>
          <w:color w:val="000080"/>
          <w:rtl/>
          <w:lang w:eastAsia="en-US"/>
        </w:rPr>
        <w:t xml:space="preserve"> גרם של אגוזים מסוגים שונים:</w:t>
      </w:r>
    </w:p>
    <w:p w:rsidR="00F318CA" w:rsidRDefault="00F318CA" w:rsidP="00973767">
      <w:pPr>
        <w:spacing w:line="360" w:lineRule="auto"/>
        <w:ind w:left="-100" w:right="-426"/>
        <w:rPr>
          <w:rFonts w:cs="David"/>
          <w:color w:val="000080"/>
          <w:lang w:eastAsia="en-US"/>
        </w:rPr>
      </w:pPr>
      <w:r>
        <w:rPr>
          <w:rFonts w:cs="David" w:hint="cs"/>
          <w:color w:val="000080"/>
          <w:rtl/>
          <w:lang w:eastAsia="en-US"/>
        </w:rPr>
        <w:t xml:space="preserve">אגוזי ברזיל: </w:t>
      </w:r>
      <w:r>
        <w:rPr>
          <w:rFonts w:cs="David"/>
          <w:color w:val="000080"/>
          <w:lang w:eastAsia="en-US"/>
        </w:rPr>
        <w:t>0.04</w:t>
      </w:r>
      <w:r>
        <w:rPr>
          <w:rFonts w:cs="David"/>
          <w:color w:val="000080"/>
          <w:sz w:val="16"/>
          <w:szCs w:val="16"/>
          <w:lang w:eastAsia="en-US"/>
        </w:rPr>
        <w:t xml:space="preserve"> </w:t>
      </w:r>
      <w:r>
        <w:rPr>
          <w:rFonts w:cs="David"/>
          <w:color w:val="000080"/>
          <w:lang w:eastAsia="en-US"/>
        </w:rPr>
        <w:t>gr + 20.5</w:t>
      </w:r>
      <w:r>
        <w:rPr>
          <w:rFonts w:cs="David"/>
          <w:color w:val="000080"/>
          <w:sz w:val="16"/>
          <w:szCs w:val="16"/>
          <w:lang w:eastAsia="en-US"/>
        </w:rPr>
        <w:t xml:space="preserve"> </w:t>
      </w:r>
      <w:r>
        <w:rPr>
          <w:rFonts w:cs="David"/>
          <w:color w:val="000080"/>
          <w:lang w:eastAsia="en-US"/>
        </w:rPr>
        <w:t>gr = 20.54</w:t>
      </w:r>
      <w:r>
        <w:rPr>
          <w:rFonts w:cs="David"/>
          <w:color w:val="000080"/>
          <w:sz w:val="16"/>
          <w:szCs w:val="16"/>
          <w:lang w:eastAsia="en-US"/>
        </w:rPr>
        <w:t xml:space="preserve"> </w:t>
      </w:r>
      <w:r>
        <w:rPr>
          <w:rFonts w:cs="David"/>
          <w:color w:val="000080"/>
          <w:lang w:eastAsia="en-US"/>
        </w:rPr>
        <w:t>gr</w:t>
      </w:r>
    </w:p>
    <w:p w:rsidR="00F318CA" w:rsidRDefault="00F318CA" w:rsidP="00973767">
      <w:pPr>
        <w:spacing w:line="360" w:lineRule="auto"/>
        <w:ind w:left="-100" w:right="-426"/>
        <w:rPr>
          <w:rFonts w:cs="David"/>
          <w:color w:val="000080"/>
          <w:rtl/>
          <w:lang w:eastAsia="en-US"/>
        </w:rPr>
      </w:pPr>
      <w:r>
        <w:rPr>
          <w:rFonts w:cs="David" w:hint="cs"/>
          <w:color w:val="000080"/>
          <w:rtl/>
          <w:lang w:eastAsia="en-US"/>
        </w:rPr>
        <w:t>אגוזי מלך:</w:t>
      </w:r>
      <w:r w:rsidR="00973767">
        <w:rPr>
          <w:rFonts w:cs="David" w:hint="cs"/>
          <w:color w:val="000080"/>
          <w:rtl/>
          <w:lang w:eastAsia="en-US"/>
        </w:rPr>
        <w:t xml:space="preserve"> </w:t>
      </w:r>
      <w:r>
        <w:rPr>
          <w:rFonts w:cs="David" w:hint="cs"/>
          <w:color w:val="000080"/>
          <w:rtl/>
          <w:lang w:eastAsia="en-US"/>
        </w:rPr>
        <w:t xml:space="preserve"> </w:t>
      </w:r>
      <w:r>
        <w:rPr>
          <w:rFonts w:cs="David"/>
          <w:color w:val="000080"/>
          <w:lang w:eastAsia="en-US"/>
        </w:rPr>
        <w:t>9.1</w:t>
      </w:r>
      <w:r>
        <w:rPr>
          <w:rFonts w:cs="David"/>
          <w:color w:val="000080"/>
          <w:sz w:val="16"/>
          <w:szCs w:val="16"/>
          <w:lang w:eastAsia="en-US"/>
        </w:rPr>
        <w:t xml:space="preserve"> </w:t>
      </w:r>
      <w:r>
        <w:rPr>
          <w:rFonts w:cs="David"/>
          <w:color w:val="000080"/>
          <w:lang w:eastAsia="en-US"/>
        </w:rPr>
        <w:t>gr + 38.1</w:t>
      </w:r>
      <w:r>
        <w:rPr>
          <w:rFonts w:cs="David"/>
          <w:color w:val="000080"/>
          <w:sz w:val="16"/>
          <w:szCs w:val="16"/>
          <w:lang w:eastAsia="en-US"/>
        </w:rPr>
        <w:t xml:space="preserve"> </w:t>
      </w:r>
      <w:r>
        <w:rPr>
          <w:rFonts w:cs="David"/>
          <w:color w:val="000080"/>
          <w:lang w:eastAsia="en-US"/>
        </w:rPr>
        <w:t>gr = 47.2</w:t>
      </w:r>
      <w:r>
        <w:rPr>
          <w:rFonts w:cs="David"/>
          <w:color w:val="000080"/>
          <w:sz w:val="16"/>
          <w:szCs w:val="16"/>
          <w:lang w:eastAsia="en-US"/>
        </w:rPr>
        <w:t xml:space="preserve"> </w:t>
      </w:r>
      <w:r>
        <w:rPr>
          <w:rFonts w:cs="David"/>
          <w:color w:val="000080"/>
          <w:lang w:eastAsia="en-US"/>
        </w:rPr>
        <w:t>gr</w:t>
      </w:r>
      <w:r>
        <w:rPr>
          <w:rFonts w:cs="David" w:hint="cs"/>
          <w:color w:val="000080"/>
          <w:rtl/>
          <w:lang w:eastAsia="en-US"/>
        </w:rPr>
        <w:t xml:space="preserve"> </w:t>
      </w:r>
    </w:p>
    <w:p w:rsidR="00F318CA" w:rsidRDefault="00F318CA" w:rsidP="00973767">
      <w:pPr>
        <w:spacing w:line="360" w:lineRule="auto"/>
        <w:ind w:left="-100" w:right="-426"/>
        <w:rPr>
          <w:rFonts w:cs="David"/>
          <w:color w:val="000080"/>
          <w:rtl/>
          <w:lang w:eastAsia="en-US"/>
        </w:rPr>
      </w:pPr>
      <w:r>
        <w:rPr>
          <w:rFonts w:cs="David" w:hint="cs"/>
          <w:color w:val="000080"/>
          <w:rtl/>
          <w:lang w:eastAsia="en-US"/>
        </w:rPr>
        <w:t>אגוזי אדמה:</w:t>
      </w:r>
      <w:r w:rsidR="00973767">
        <w:rPr>
          <w:rFonts w:cs="David" w:hint="cs"/>
          <w:color w:val="000080"/>
          <w:rtl/>
          <w:lang w:eastAsia="en-US"/>
        </w:rPr>
        <w:t xml:space="preserve"> </w:t>
      </w:r>
      <w:r>
        <w:rPr>
          <w:rFonts w:cs="David" w:hint="cs"/>
          <w:color w:val="000080"/>
          <w:rtl/>
          <w:lang w:eastAsia="en-US"/>
        </w:rPr>
        <w:t xml:space="preserve"> </w:t>
      </w:r>
      <w:r>
        <w:rPr>
          <w:rFonts w:cs="David"/>
          <w:color w:val="000080"/>
          <w:lang w:eastAsia="en-US"/>
        </w:rPr>
        <w:t>0.003</w:t>
      </w:r>
      <w:r>
        <w:rPr>
          <w:rFonts w:cs="David"/>
          <w:color w:val="000080"/>
          <w:sz w:val="16"/>
          <w:szCs w:val="16"/>
          <w:lang w:eastAsia="en-US"/>
        </w:rPr>
        <w:t xml:space="preserve"> </w:t>
      </w:r>
      <w:r>
        <w:rPr>
          <w:rFonts w:cs="David"/>
          <w:color w:val="000080"/>
          <w:lang w:eastAsia="en-US"/>
        </w:rPr>
        <w:t>gr + 15.7</w:t>
      </w:r>
      <w:r>
        <w:rPr>
          <w:rFonts w:cs="David"/>
          <w:color w:val="000080"/>
          <w:sz w:val="16"/>
          <w:szCs w:val="16"/>
          <w:lang w:eastAsia="en-US"/>
        </w:rPr>
        <w:t xml:space="preserve"> </w:t>
      </w:r>
      <w:r>
        <w:rPr>
          <w:rFonts w:cs="David"/>
          <w:color w:val="000080"/>
          <w:lang w:eastAsia="en-US"/>
        </w:rPr>
        <w:t>gr = 15.703</w:t>
      </w:r>
      <w:r>
        <w:rPr>
          <w:rFonts w:cs="David"/>
          <w:color w:val="000080"/>
          <w:sz w:val="16"/>
          <w:szCs w:val="16"/>
          <w:lang w:eastAsia="en-US"/>
        </w:rPr>
        <w:t xml:space="preserve"> </w:t>
      </w:r>
      <w:r>
        <w:rPr>
          <w:rFonts w:cs="David"/>
          <w:color w:val="000080"/>
          <w:lang w:eastAsia="en-US"/>
        </w:rPr>
        <w:t>gr</w:t>
      </w:r>
    </w:p>
    <w:p w:rsidR="00F318CA" w:rsidRDefault="00F318CA">
      <w:pPr>
        <w:spacing w:line="360" w:lineRule="auto"/>
        <w:ind w:left="-100" w:right="-426"/>
        <w:rPr>
          <w:rFonts w:cs="David"/>
          <w:color w:val="000080"/>
          <w:rtl/>
          <w:lang w:eastAsia="en-US"/>
        </w:rPr>
      </w:pPr>
      <w:r>
        <w:rPr>
          <w:rFonts w:cs="David" w:hint="cs"/>
          <w:color w:val="000080"/>
          <w:rtl/>
          <w:lang w:eastAsia="en-US"/>
        </w:rPr>
        <w:t xml:space="preserve">(ב- </w:t>
      </w:r>
      <w:r>
        <w:rPr>
          <w:rFonts w:cs="David"/>
          <w:color w:val="000080"/>
          <w:lang w:eastAsia="en-US"/>
        </w:rPr>
        <w:t>100</w:t>
      </w:r>
      <w:r>
        <w:rPr>
          <w:rFonts w:cs="David" w:hint="cs"/>
          <w:color w:val="000080"/>
          <w:rtl/>
          <w:lang w:eastAsia="en-US"/>
        </w:rPr>
        <w:t xml:space="preserve"> גרם אגוזי מלך יש המסה הגדולה ביותר של חומצות שומן רב-בלתי-רוויות.</w:t>
      </w:r>
    </w:p>
    <w:p w:rsidR="00F318CA" w:rsidRDefault="00F318CA">
      <w:pPr>
        <w:spacing w:line="360" w:lineRule="auto"/>
        <w:ind w:left="-100" w:right="-426"/>
        <w:rPr>
          <w:rFonts w:cs="David"/>
          <w:color w:val="000080"/>
          <w:rtl/>
          <w:lang w:eastAsia="en-US"/>
        </w:rPr>
      </w:pPr>
      <w:r>
        <w:rPr>
          <w:rFonts w:cs="David" w:hint="cs"/>
          <w:color w:val="000080"/>
          <w:rtl/>
          <w:lang w:eastAsia="en-US"/>
        </w:rPr>
        <w:t>מבין האגוזים משלושת הסוגים, אגוזי מלך הם העשירים ביותר בחומצות שומן רב-בלתי-רוויות.)</w:t>
      </w:r>
    </w:p>
    <w:p w:rsidR="00F318CA" w:rsidRDefault="00F318CA">
      <w:pPr>
        <w:spacing w:line="360" w:lineRule="auto"/>
        <w:ind w:left="-100" w:right="-426"/>
        <w:rPr>
          <w:rFonts w:cs="David"/>
          <w:color w:val="000080"/>
          <w:rtl/>
          <w:lang w:eastAsia="en-US"/>
        </w:rPr>
      </w:pP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457A3D" w:rsidRDefault="00457A3D">
      <w:pPr>
        <w:pStyle w:val="ListParagraph2"/>
        <w:tabs>
          <w:tab w:val="left" w:pos="793"/>
        </w:tabs>
        <w:spacing w:after="0" w:line="360" w:lineRule="auto"/>
        <w:ind w:left="-100"/>
        <w:rPr>
          <w:rFonts w:ascii="Times New Roman" w:hAnsi="Times New Roman" w:cs="David"/>
          <w:sz w:val="24"/>
          <w:szCs w:val="24"/>
          <w:rtl/>
        </w:rPr>
      </w:pPr>
    </w:p>
    <w:p w:rsidR="00973767" w:rsidRDefault="00973767">
      <w:pPr>
        <w:bidi w:val="0"/>
        <w:rPr>
          <w:rFonts w:eastAsia="Calibri" w:cs="David"/>
          <w:b/>
          <w:bCs/>
          <w:color w:val="FF0000"/>
          <w:sz w:val="28"/>
          <w:szCs w:val="28"/>
          <w:rtl/>
          <w:lang w:eastAsia="en-US"/>
        </w:rPr>
      </w:pPr>
      <w:r>
        <w:rPr>
          <w:rFonts w:cs="David"/>
          <w:b/>
          <w:bCs/>
          <w:color w:val="FF0000"/>
          <w:sz w:val="28"/>
          <w:szCs w:val="28"/>
          <w:rtl/>
        </w:rPr>
        <w:br w:type="page"/>
      </w: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lastRenderedPageBreak/>
        <w:t>ניתוח טעויות אופייניות</w:t>
      </w:r>
    </w:p>
    <w:p w:rsidR="00F318CA" w:rsidRDefault="00F318CA">
      <w:pPr>
        <w:spacing w:line="360" w:lineRule="auto"/>
        <w:ind w:left="-100"/>
        <w:rPr>
          <w:rFonts w:cs="David"/>
          <w:rtl/>
          <w:lang w:eastAsia="en-US"/>
        </w:rPr>
      </w:pPr>
      <w:r>
        <w:rPr>
          <w:rFonts w:cs="David" w:hint="cs"/>
          <w:rtl/>
          <w:lang w:eastAsia="en-US"/>
        </w:rPr>
        <w:t>הציון בינוני. רוב התלמידים קבעו נכון שאגוזי מלך הם סוגי האגוזים העשיר ביותר בחומצות שומן רב-בלתי-רוויות, אך חלק ניכר מהתלמידים התקשו בנימוק ובחישוב. הטעויות האופייניות:</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התייחסות למסה של חומצה לינולאית בלבד.</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התייחסות למסה של שלושת החומצות.</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 xml:space="preserve">הכפלה של מסת החומצה במספר קשרים כפולים במולקולת החומצה. </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קביעה וחישוב ללא נימוק.</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קביעה ונימוק ללא חישוב.</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התעלמות מהנתונים והתייחסות לחומצה במקום לסוג אגוזים:</w:t>
      </w:r>
    </w:p>
    <w:p w:rsidR="00F318CA" w:rsidRDefault="00F318CA" w:rsidP="009255F6">
      <w:pPr>
        <w:pStyle w:val="ListParagraph2"/>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w:t>
      </w:r>
      <w:r>
        <w:rPr>
          <w:rFonts w:ascii="Times New Roman" w:hAnsi="Times New Roman" w:cs="David"/>
          <w:color w:val="800000"/>
          <w:sz w:val="24"/>
          <w:szCs w:val="24"/>
          <w:rtl/>
        </w:rPr>
        <w:t>החומצה העשירה ביותר היא חומצה אלפא</w:t>
      </w:r>
      <w:r>
        <w:rPr>
          <w:rFonts w:ascii="Times New Roman" w:hAnsi="Times New Roman" w:cs="David" w:hint="cs"/>
          <w:color w:val="800000"/>
          <w:sz w:val="24"/>
          <w:szCs w:val="24"/>
          <w:rtl/>
        </w:rPr>
        <w:t>-</w:t>
      </w:r>
      <w:r>
        <w:rPr>
          <w:rFonts w:ascii="Times New Roman" w:hAnsi="Times New Roman" w:cs="David"/>
          <w:color w:val="800000"/>
          <w:sz w:val="24"/>
          <w:szCs w:val="24"/>
          <w:rtl/>
        </w:rPr>
        <w:t xml:space="preserve">לינולנית </w:t>
      </w:r>
      <w:r>
        <w:rPr>
          <w:rFonts w:ascii="Times New Roman" w:hAnsi="Times New Roman" w:cs="David" w:hint="cs"/>
          <w:color w:val="800000"/>
          <w:sz w:val="24"/>
          <w:szCs w:val="24"/>
          <w:rtl/>
        </w:rPr>
        <w:t xml:space="preserve">כי </w:t>
      </w:r>
      <w:r>
        <w:rPr>
          <w:rFonts w:ascii="Times New Roman" w:hAnsi="Times New Roman" w:cs="David"/>
          <w:color w:val="800000"/>
          <w:sz w:val="24"/>
          <w:szCs w:val="24"/>
          <w:rtl/>
        </w:rPr>
        <w:t xml:space="preserve">יש לה </w:t>
      </w:r>
      <w:r>
        <w:rPr>
          <w:rFonts w:ascii="Times New Roman" w:hAnsi="Times New Roman" w:cs="David" w:hint="cs"/>
          <w:color w:val="800000"/>
          <w:sz w:val="24"/>
          <w:szCs w:val="24"/>
          <w:rtl/>
        </w:rPr>
        <w:t>שלושה</w:t>
      </w:r>
      <w:r>
        <w:rPr>
          <w:rFonts w:ascii="Times New Roman" w:hAnsi="Times New Roman" w:cs="David"/>
          <w:color w:val="800000"/>
          <w:sz w:val="24"/>
          <w:szCs w:val="24"/>
          <w:rtl/>
        </w:rPr>
        <w:t xml:space="preserve"> קשרים כפולים במולקולה</w:t>
      </w:r>
      <w:r>
        <w:rPr>
          <w:rFonts w:ascii="Times New Roman" w:hAnsi="Times New Roman" w:cs="David" w:hint="cs"/>
          <w:color w:val="800000"/>
          <w:sz w:val="24"/>
          <w:szCs w:val="24"/>
          <w:rtl/>
        </w:rPr>
        <w:t>."</w:t>
      </w:r>
    </w:p>
    <w:p w:rsidR="00F318CA" w:rsidRDefault="00F318CA">
      <w:pPr>
        <w:spacing w:line="360" w:lineRule="auto"/>
        <w:ind w:left="-100"/>
        <w:rPr>
          <w:rFonts w:cs="David"/>
          <w:rtl/>
          <w:lang w:eastAsia="en-US"/>
        </w:rPr>
      </w:pPr>
    </w:p>
    <w:p w:rsidR="00F318CA" w:rsidRDefault="00F318CA">
      <w:pPr>
        <w:tabs>
          <w:tab w:val="left" w:pos="793"/>
        </w:tabs>
        <w:autoSpaceDE w:val="0"/>
        <w:autoSpaceDN w:val="0"/>
        <w:adjustRightInd w:val="0"/>
        <w:spacing w:line="360" w:lineRule="auto"/>
        <w:ind w:left="-100"/>
        <w:rPr>
          <w:rFonts w:ascii="David" w:hAnsi="David" w:cs="David"/>
          <w:b/>
          <w:bCs/>
          <w:color w:val="FF00FF"/>
          <w:sz w:val="28"/>
          <w:szCs w:val="28"/>
          <w:rtl/>
        </w:rPr>
      </w:pPr>
      <w:r>
        <w:rPr>
          <w:rFonts w:ascii="David" w:hAnsi="David" w:cs="David"/>
          <w:b/>
          <w:bCs/>
          <w:color w:val="FF00FF"/>
          <w:sz w:val="28"/>
          <w:szCs w:val="28"/>
          <w:rtl/>
        </w:rPr>
        <w:t>המלצות</w:t>
      </w:r>
    </w:p>
    <w:p w:rsidR="00F318CA" w:rsidRDefault="00F318CA">
      <w:pPr>
        <w:spacing w:line="360" w:lineRule="auto"/>
        <w:ind w:left="-100"/>
        <w:rPr>
          <w:rFonts w:cs="David"/>
          <w:rtl/>
          <w:lang w:eastAsia="en-US"/>
        </w:rPr>
      </w:pPr>
      <w:r>
        <w:rPr>
          <w:rFonts w:cs="David"/>
          <w:rtl/>
          <w:lang w:eastAsia="en-US"/>
        </w:rPr>
        <w:t>מומלץ ל</w:t>
      </w:r>
      <w:r>
        <w:rPr>
          <w:rFonts w:cs="David" w:hint="cs"/>
          <w:rtl/>
          <w:lang w:eastAsia="en-US"/>
        </w:rPr>
        <w:t>תרגל עם</w:t>
      </w:r>
      <w:r>
        <w:rPr>
          <w:rFonts w:cs="David"/>
          <w:rtl/>
          <w:lang w:eastAsia="en-US"/>
        </w:rPr>
        <w:t xml:space="preserve"> תלמידים שאלות שמנוסחות בצורות של טבלאות, דיאגרמות וכו'. </w:t>
      </w:r>
    </w:p>
    <w:p w:rsidR="00F318CA" w:rsidRDefault="00F318CA">
      <w:pPr>
        <w:spacing w:line="360" w:lineRule="auto"/>
        <w:ind w:left="-100"/>
        <w:rPr>
          <w:rFonts w:cs="David"/>
          <w:rtl/>
          <w:lang w:eastAsia="en-US"/>
        </w:rPr>
      </w:pPr>
      <w:r>
        <w:rPr>
          <w:rFonts w:cs="David"/>
          <w:rtl/>
          <w:lang w:eastAsia="en-US"/>
        </w:rPr>
        <w:t>לדוגמ</w:t>
      </w:r>
      <w:r>
        <w:rPr>
          <w:rFonts w:cs="David" w:hint="cs"/>
          <w:rtl/>
          <w:lang w:eastAsia="en-US"/>
        </w:rPr>
        <w:t>ה</w:t>
      </w:r>
      <w:r>
        <w:rPr>
          <w:rFonts w:cs="David"/>
          <w:rtl/>
          <w:lang w:eastAsia="en-US"/>
        </w:rPr>
        <w:t>, אפשר להשתמש בטבל</w:t>
      </w:r>
      <w:r>
        <w:rPr>
          <w:rFonts w:cs="David" w:hint="cs"/>
          <w:rtl/>
          <w:lang w:eastAsia="en-US"/>
        </w:rPr>
        <w:t>ה</w:t>
      </w:r>
      <w:r>
        <w:rPr>
          <w:rFonts w:cs="David"/>
          <w:rtl/>
          <w:lang w:eastAsia="en-US"/>
        </w:rPr>
        <w:t xml:space="preserve"> הבאה:</w:t>
      </w:r>
    </w:p>
    <w:p w:rsidR="00F318CA" w:rsidRDefault="00F318CA">
      <w:pPr>
        <w:spacing w:line="360" w:lineRule="auto"/>
        <w:ind w:left="-100"/>
        <w:rPr>
          <w:rFonts w:cs="David"/>
          <w:sz w:val="16"/>
          <w:szCs w:val="16"/>
          <w:rtl/>
          <w:lang w:eastAsia="en-US"/>
        </w:rPr>
      </w:pPr>
    </w:p>
    <w:tbl>
      <w:tblPr>
        <w:bidiVisual/>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טבלה לדוגמא"/>
      </w:tblPr>
      <w:tblGrid>
        <w:gridCol w:w="2147"/>
        <w:gridCol w:w="2149"/>
        <w:gridCol w:w="2149"/>
        <w:gridCol w:w="2150"/>
      </w:tblGrid>
      <w:tr w:rsidR="00AC0A54" w:rsidTr="009255F6">
        <w:trPr>
          <w:tblHeader/>
        </w:trPr>
        <w:tc>
          <w:tcPr>
            <w:tcW w:w="2180" w:type="dxa"/>
          </w:tcPr>
          <w:p w:rsidR="00AC0A54" w:rsidRDefault="00AC0A54">
            <w:pPr>
              <w:spacing w:line="360" w:lineRule="auto"/>
              <w:jc w:val="center"/>
              <w:rPr>
                <w:rFonts w:cs="David"/>
                <w:lang w:eastAsia="en-US"/>
              </w:rPr>
            </w:pPr>
            <w:r>
              <w:rPr>
                <w:rFonts w:cs="David" w:hint="cs"/>
                <w:rtl/>
                <w:lang w:eastAsia="en-US"/>
              </w:rPr>
              <w:t>שמנים</w:t>
            </w:r>
          </w:p>
        </w:tc>
        <w:tc>
          <w:tcPr>
            <w:tcW w:w="2180" w:type="dxa"/>
          </w:tcPr>
          <w:p w:rsidR="00AC0A54" w:rsidRDefault="00AC0A54">
            <w:pPr>
              <w:jc w:val="center"/>
              <w:rPr>
                <w:rFonts w:cs="David"/>
                <w:rtl/>
                <w:lang w:eastAsia="en-US"/>
              </w:rPr>
            </w:pPr>
            <w:r>
              <w:rPr>
                <w:rFonts w:cs="David" w:hint="cs"/>
                <w:rtl/>
                <w:lang w:eastAsia="en-US"/>
              </w:rPr>
              <w:t>חומצות שומן</w:t>
            </w:r>
          </w:p>
          <w:p w:rsidR="00AC0A54" w:rsidRDefault="00AC0A54">
            <w:pPr>
              <w:jc w:val="center"/>
              <w:rPr>
                <w:rFonts w:cs="David"/>
                <w:lang w:eastAsia="en-US"/>
              </w:rPr>
            </w:pPr>
            <w:r>
              <w:rPr>
                <w:rFonts w:cs="David" w:hint="cs"/>
                <w:rtl/>
                <w:lang w:eastAsia="en-US"/>
              </w:rPr>
              <w:t>חד בלתי רוויות</w:t>
            </w:r>
          </w:p>
        </w:tc>
        <w:tc>
          <w:tcPr>
            <w:tcW w:w="2180" w:type="dxa"/>
          </w:tcPr>
          <w:p w:rsidR="00AC0A54" w:rsidRDefault="00AC0A54">
            <w:pPr>
              <w:jc w:val="center"/>
              <w:rPr>
                <w:rFonts w:cs="David"/>
                <w:rtl/>
                <w:lang w:eastAsia="en-US"/>
              </w:rPr>
            </w:pPr>
            <w:r>
              <w:rPr>
                <w:rFonts w:cs="David" w:hint="cs"/>
                <w:rtl/>
                <w:lang w:eastAsia="en-US"/>
              </w:rPr>
              <w:t>חומצות שומן</w:t>
            </w:r>
          </w:p>
          <w:p w:rsidR="00AC0A54" w:rsidRDefault="00AC0A54">
            <w:pPr>
              <w:jc w:val="center"/>
              <w:rPr>
                <w:rFonts w:cs="David"/>
                <w:lang w:eastAsia="en-US"/>
              </w:rPr>
            </w:pPr>
            <w:r>
              <w:rPr>
                <w:rFonts w:cs="David" w:hint="cs"/>
                <w:rtl/>
                <w:lang w:eastAsia="en-US"/>
              </w:rPr>
              <w:t>רב בלתי רוויות</w:t>
            </w:r>
          </w:p>
        </w:tc>
        <w:tc>
          <w:tcPr>
            <w:tcW w:w="2181" w:type="dxa"/>
          </w:tcPr>
          <w:p w:rsidR="00AC0A54" w:rsidRDefault="00AC0A54">
            <w:pPr>
              <w:jc w:val="center"/>
              <w:rPr>
                <w:rFonts w:cs="David"/>
                <w:rtl/>
                <w:lang w:eastAsia="en-US"/>
              </w:rPr>
            </w:pPr>
            <w:r>
              <w:rPr>
                <w:rFonts w:cs="David" w:hint="cs"/>
                <w:rtl/>
                <w:lang w:eastAsia="en-US"/>
              </w:rPr>
              <w:t>חומצות שומן</w:t>
            </w:r>
          </w:p>
          <w:p w:rsidR="00AC0A54" w:rsidRDefault="00AC0A54">
            <w:pPr>
              <w:jc w:val="center"/>
              <w:rPr>
                <w:rFonts w:cs="David"/>
                <w:lang w:eastAsia="en-US"/>
              </w:rPr>
            </w:pPr>
            <w:r>
              <w:rPr>
                <w:rFonts w:cs="David" w:hint="cs"/>
                <w:rtl/>
                <w:lang w:eastAsia="en-US"/>
              </w:rPr>
              <w:t>רוויות</w:t>
            </w:r>
          </w:p>
        </w:tc>
      </w:tr>
      <w:tr w:rsidR="00AC0A54" w:rsidTr="00AC0A54">
        <w:tc>
          <w:tcPr>
            <w:tcW w:w="2180" w:type="dxa"/>
          </w:tcPr>
          <w:p w:rsidR="00AC0A54" w:rsidRDefault="00AC0A54">
            <w:pPr>
              <w:spacing w:line="360" w:lineRule="auto"/>
              <w:rPr>
                <w:rFonts w:cs="David"/>
                <w:lang w:eastAsia="en-US"/>
              </w:rPr>
            </w:pPr>
            <w:r>
              <w:rPr>
                <w:rFonts w:cs="David" w:hint="cs"/>
                <w:rtl/>
                <w:lang w:eastAsia="en-US"/>
              </w:rPr>
              <w:t>שמן חריע</w:t>
            </w:r>
          </w:p>
        </w:tc>
        <w:tc>
          <w:tcPr>
            <w:tcW w:w="2180" w:type="dxa"/>
          </w:tcPr>
          <w:p w:rsidR="00AC0A54" w:rsidRDefault="00AC0A54">
            <w:pPr>
              <w:bidi w:val="0"/>
              <w:spacing w:line="360" w:lineRule="auto"/>
              <w:jc w:val="center"/>
              <w:rPr>
                <w:rFonts w:cs="David"/>
                <w:lang w:eastAsia="en-US"/>
              </w:rPr>
            </w:pPr>
            <w:r>
              <w:rPr>
                <w:rFonts w:cs="David"/>
                <w:lang w:eastAsia="en-US"/>
              </w:rPr>
              <w:t>12%</w:t>
            </w:r>
          </w:p>
        </w:tc>
        <w:tc>
          <w:tcPr>
            <w:tcW w:w="2180" w:type="dxa"/>
          </w:tcPr>
          <w:p w:rsidR="00AC0A54" w:rsidRDefault="00AC0A54">
            <w:pPr>
              <w:bidi w:val="0"/>
              <w:spacing w:line="360" w:lineRule="auto"/>
              <w:jc w:val="center"/>
              <w:rPr>
                <w:rFonts w:cs="David"/>
                <w:lang w:eastAsia="en-US"/>
              </w:rPr>
            </w:pPr>
            <w:r>
              <w:rPr>
                <w:rFonts w:cs="David"/>
                <w:lang w:eastAsia="en-US"/>
              </w:rPr>
              <w:t>75%</w:t>
            </w:r>
          </w:p>
        </w:tc>
        <w:tc>
          <w:tcPr>
            <w:tcW w:w="2181" w:type="dxa"/>
          </w:tcPr>
          <w:p w:rsidR="00AC0A54" w:rsidRDefault="00AC0A54">
            <w:pPr>
              <w:bidi w:val="0"/>
              <w:spacing w:line="360" w:lineRule="auto"/>
              <w:jc w:val="center"/>
              <w:rPr>
                <w:rFonts w:cs="David"/>
                <w:lang w:eastAsia="en-US"/>
              </w:rPr>
            </w:pPr>
            <w:r>
              <w:rPr>
                <w:rFonts w:cs="David"/>
                <w:lang w:eastAsia="en-US"/>
              </w:rPr>
              <w:t>9%</w:t>
            </w:r>
          </w:p>
        </w:tc>
      </w:tr>
      <w:tr w:rsidR="00AC0A54" w:rsidTr="00AC0A54">
        <w:tc>
          <w:tcPr>
            <w:tcW w:w="2180" w:type="dxa"/>
          </w:tcPr>
          <w:p w:rsidR="00AC0A54" w:rsidRDefault="00AC0A54">
            <w:pPr>
              <w:spacing w:line="360" w:lineRule="auto"/>
              <w:rPr>
                <w:rFonts w:cs="David"/>
                <w:lang w:eastAsia="en-US"/>
              </w:rPr>
            </w:pPr>
            <w:r>
              <w:rPr>
                <w:rFonts w:cs="David" w:hint="cs"/>
                <w:rtl/>
                <w:lang w:eastAsia="en-US"/>
              </w:rPr>
              <w:t>שמן חמניות</w:t>
            </w:r>
          </w:p>
        </w:tc>
        <w:tc>
          <w:tcPr>
            <w:tcW w:w="2180" w:type="dxa"/>
          </w:tcPr>
          <w:p w:rsidR="00AC0A54" w:rsidRDefault="00AC0A54">
            <w:pPr>
              <w:bidi w:val="0"/>
              <w:spacing w:line="360" w:lineRule="auto"/>
              <w:jc w:val="center"/>
              <w:rPr>
                <w:rFonts w:cs="David"/>
                <w:lang w:eastAsia="en-US"/>
              </w:rPr>
            </w:pPr>
            <w:r>
              <w:rPr>
                <w:rFonts w:cs="David"/>
                <w:lang w:eastAsia="en-US"/>
              </w:rPr>
              <w:t>20%</w:t>
            </w:r>
          </w:p>
        </w:tc>
        <w:tc>
          <w:tcPr>
            <w:tcW w:w="2180" w:type="dxa"/>
          </w:tcPr>
          <w:p w:rsidR="00AC0A54" w:rsidRDefault="00AC0A54">
            <w:pPr>
              <w:bidi w:val="0"/>
              <w:spacing w:line="360" w:lineRule="auto"/>
              <w:jc w:val="center"/>
              <w:rPr>
                <w:rFonts w:cs="David"/>
                <w:lang w:eastAsia="en-US"/>
              </w:rPr>
            </w:pPr>
            <w:r>
              <w:rPr>
                <w:rFonts w:cs="David"/>
                <w:lang w:eastAsia="en-US"/>
              </w:rPr>
              <w:t>66%</w:t>
            </w:r>
          </w:p>
        </w:tc>
        <w:tc>
          <w:tcPr>
            <w:tcW w:w="2181" w:type="dxa"/>
          </w:tcPr>
          <w:p w:rsidR="00AC0A54" w:rsidRDefault="00AC0A54">
            <w:pPr>
              <w:bidi w:val="0"/>
              <w:spacing w:line="360" w:lineRule="auto"/>
              <w:jc w:val="center"/>
              <w:rPr>
                <w:rFonts w:cs="David"/>
                <w:lang w:eastAsia="en-US"/>
              </w:rPr>
            </w:pPr>
            <w:r>
              <w:rPr>
                <w:rFonts w:cs="David"/>
                <w:lang w:eastAsia="en-US"/>
              </w:rPr>
              <w:t>10%</w:t>
            </w:r>
          </w:p>
        </w:tc>
      </w:tr>
      <w:tr w:rsidR="00AC0A54" w:rsidTr="00AC0A54">
        <w:tc>
          <w:tcPr>
            <w:tcW w:w="2180" w:type="dxa"/>
          </w:tcPr>
          <w:p w:rsidR="00AC0A54" w:rsidRDefault="00AC0A54">
            <w:pPr>
              <w:spacing w:line="360" w:lineRule="auto"/>
              <w:rPr>
                <w:rFonts w:cs="David"/>
                <w:rtl/>
                <w:lang w:eastAsia="en-US"/>
              </w:rPr>
            </w:pPr>
            <w:r>
              <w:rPr>
                <w:rFonts w:cs="David" w:hint="cs"/>
                <w:rtl/>
                <w:lang w:eastAsia="en-US"/>
              </w:rPr>
              <w:t>שמן תירס</w:t>
            </w:r>
          </w:p>
        </w:tc>
        <w:tc>
          <w:tcPr>
            <w:tcW w:w="2180" w:type="dxa"/>
          </w:tcPr>
          <w:p w:rsidR="00AC0A54" w:rsidRDefault="00AC0A54">
            <w:pPr>
              <w:bidi w:val="0"/>
              <w:spacing w:line="360" w:lineRule="auto"/>
              <w:jc w:val="center"/>
              <w:rPr>
                <w:rFonts w:cs="David"/>
                <w:lang w:eastAsia="en-US"/>
              </w:rPr>
            </w:pPr>
            <w:r>
              <w:rPr>
                <w:rFonts w:cs="David"/>
                <w:lang w:eastAsia="en-US"/>
              </w:rPr>
              <w:t>24%</w:t>
            </w:r>
          </w:p>
        </w:tc>
        <w:tc>
          <w:tcPr>
            <w:tcW w:w="2180" w:type="dxa"/>
          </w:tcPr>
          <w:p w:rsidR="00AC0A54" w:rsidRDefault="00AC0A54">
            <w:pPr>
              <w:bidi w:val="0"/>
              <w:spacing w:line="360" w:lineRule="auto"/>
              <w:jc w:val="center"/>
              <w:rPr>
                <w:rFonts w:cs="David"/>
                <w:lang w:eastAsia="en-US"/>
              </w:rPr>
            </w:pPr>
            <w:r>
              <w:rPr>
                <w:rFonts w:cs="David"/>
                <w:lang w:eastAsia="en-US"/>
              </w:rPr>
              <w:t>59%</w:t>
            </w:r>
          </w:p>
        </w:tc>
        <w:tc>
          <w:tcPr>
            <w:tcW w:w="2181" w:type="dxa"/>
          </w:tcPr>
          <w:p w:rsidR="00AC0A54" w:rsidRDefault="00AC0A54">
            <w:pPr>
              <w:bidi w:val="0"/>
              <w:spacing w:line="360" w:lineRule="auto"/>
              <w:jc w:val="center"/>
              <w:rPr>
                <w:rFonts w:cs="David"/>
                <w:lang w:eastAsia="en-US"/>
              </w:rPr>
            </w:pPr>
            <w:r>
              <w:rPr>
                <w:rFonts w:cs="David"/>
                <w:lang w:eastAsia="en-US"/>
              </w:rPr>
              <w:t>13%</w:t>
            </w:r>
          </w:p>
        </w:tc>
      </w:tr>
      <w:tr w:rsidR="00AC0A54" w:rsidTr="00AC0A54">
        <w:tc>
          <w:tcPr>
            <w:tcW w:w="2180" w:type="dxa"/>
          </w:tcPr>
          <w:p w:rsidR="00AC0A54" w:rsidRDefault="00AC0A54">
            <w:pPr>
              <w:spacing w:line="360" w:lineRule="auto"/>
              <w:rPr>
                <w:rFonts w:cs="David"/>
                <w:rtl/>
                <w:lang w:eastAsia="en-US"/>
              </w:rPr>
            </w:pPr>
            <w:r>
              <w:rPr>
                <w:rFonts w:cs="David" w:hint="cs"/>
                <w:rtl/>
                <w:lang w:eastAsia="en-US"/>
              </w:rPr>
              <w:t>שמן סויה</w:t>
            </w:r>
          </w:p>
        </w:tc>
        <w:tc>
          <w:tcPr>
            <w:tcW w:w="2180" w:type="dxa"/>
          </w:tcPr>
          <w:p w:rsidR="00AC0A54" w:rsidRDefault="00AC0A54">
            <w:pPr>
              <w:bidi w:val="0"/>
              <w:spacing w:line="360" w:lineRule="auto"/>
              <w:jc w:val="center"/>
              <w:rPr>
                <w:rFonts w:cs="David"/>
                <w:lang w:eastAsia="en-US"/>
              </w:rPr>
            </w:pPr>
            <w:r>
              <w:rPr>
                <w:rFonts w:cs="David"/>
                <w:lang w:eastAsia="en-US"/>
              </w:rPr>
              <w:t>23%</w:t>
            </w:r>
          </w:p>
        </w:tc>
        <w:tc>
          <w:tcPr>
            <w:tcW w:w="2180" w:type="dxa"/>
          </w:tcPr>
          <w:p w:rsidR="00AC0A54" w:rsidRDefault="00AC0A54">
            <w:pPr>
              <w:bidi w:val="0"/>
              <w:spacing w:line="360" w:lineRule="auto"/>
              <w:jc w:val="center"/>
              <w:rPr>
                <w:rFonts w:cs="David"/>
                <w:lang w:eastAsia="en-US"/>
              </w:rPr>
            </w:pPr>
            <w:r>
              <w:rPr>
                <w:rFonts w:cs="David"/>
                <w:lang w:eastAsia="en-US"/>
              </w:rPr>
              <w:t>58%</w:t>
            </w:r>
          </w:p>
        </w:tc>
        <w:tc>
          <w:tcPr>
            <w:tcW w:w="2181" w:type="dxa"/>
          </w:tcPr>
          <w:p w:rsidR="00AC0A54" w:rsidRDefault="00AC0A54">
            <w:pPr>
              <w:bidi w:val="0"/>
              <w:spacing w:line="360" w:lineRule="auto"/>
              <w:jc w:val="center"/>
              <w:rPr>
                <w:rFonts w:cs="David"/>
                <w:lang w:eastAsia="en-US"/>
              </w:rPr>
            </w:pPr>
            <w:r>
              <w:rPr>
                <w:rFonts w:cs="David"/>
                <w:lang w:eastAsia="en-US"/>
              </w:rPr>
              <w:t>14%</w:t>
            </w:r>
          </w:p>
        </w:tc>
      </w:tr>
      <w:tr w:rsidR="00AC0A54" w:rsidTr="00AC0A54">
        <w:tc>
          <w:tcPr>
            <w:tcW w:w="2180" w:type="dxa"/>
          </w:tcPr>
          <w:p w:rsidR="00AC0A54" w:rsidRDefault="00AC0A54">
            <w:pPr>
              <w:spacing w:line="360" w:lineRule="auto"/>
              <w:rPr>
                <w:rFonts w:cs="David"/>
                <w:rtl/>
                <w:lang w:eastAsia="en-US"/>
              </w:rPr>
            </w:pPr>
            <w:r>
              <w:rPr>
                <w:rFonts w:cs="David" w:hint="cs"/>
                <w:rtl/>
                <w:lang w:eastAsia="en-US"/>
              </w:rPr>
              <w:t>שמן כותנה</w:t>
            </w:r>
          </w:p>
        </w:tc>
        <w:tc>
          <w:tcPr>
            <w:tcW w:w="2180" w:type="dxa"/>
          </w:tcPr>
          <w:p w:rsidR="00AC0A54" w:rsidRDefault="00AC0A54">
            <w:pPr>
              <w:bidi w:val="0"/>
              <w:spacing w:line="360" w:lineRule="auto"/>
              <w:jc w:val="center"/>
              <w:rPr>
                <w:rFonts w:cs="David"/>
                <w:lang w:eastAsia="en-US"/>
              </w:rPr>
            </w:pPr>
            <w:r>
              <w:rPr>
                <w:rFonts w:cs="David"/>
                <w:lang w:eastAsia="en-US"/>
              </w:rPr>
              <w:t>18%</w:t>
            </w:r>
          </w:p>
        </w:tc>
        <w:tc>
          <w:tcPr>
            <w:tcW w:w="2180" w:type="dxa"/>
          </w:tcPr>
          <w:p w:rsidR="00AC0A54" w:rsidRDefault="00AC0A54">
            <w:pPr>
              <w:bidi w:val="0"/>
              <w:spacing w:line="360" w:lineRule="auto"/>
              <w:jc w:val="center"/>
              <w:rPr>
                <w:rFonts w:cs="David"/>
                <w:lang w:eastAsia="en-US"/>
              </w:rPr>
            </w:pPr>
            <w:r>
              <w:rPr>
                <w:rFonts w:cs="David"/>
                <w:lang w:eastAsia="en-US"/>
              </w:rPr>
              <w:t>52%</w:t>
            </w:r>
          </w:p>
        </w:tc>
        <w:tc>
          <w:tcPr>
            <w:tcW w:w="2181" w:type="dxa"/>
          </w:tcPr>
          <w:p w:rsidR="00AC0A54" w:rsidRDefault="00AC0A54">
            <w:pPr>
              <w:bidi w:val="0"/>
              <w:spacing w:line="360" w:lineRule="auto"/>
              <w:jc w:val="center"/>
              <w:rPr>
                <w:rFonts w:cs="David"/>
                <w:lang w:eastAsia="en-US"/>
              </w:rPr>
            </w:pPr>
            <w:r>
              <w:rPr>
                <w:rFonts w:cs="David"/>
                <w:lang w:eastAsia="en-US"/>
              </w:rPr>
              <w:t>26%</w:t>
            </w:r>
          </w:p>
        </w:tc>
      </w:tr>
      <w:tr w:rsidR="00AC0A54" w:rsidTr="00AC0A54">
        <w:tc>
          <w:tcPr>
            <w:tcW w:w="2180" w:type="dxa"/>
          </w:tcPr>
          <w:p w:rsidR="00AC0A54" w:rsidRDefault="00AC0A54">
            <w:pPr>
              <w:spacing w:line="360" w:lineRule="auto"/>
              <w:rPr>
                <w:rFonts w:cs="David"/>
                <w:rtl/>
                <w:lang w:eastAsia="en-US"/>
              </w:rPr>
            </w:pPr>
            <w:r>
              <w:rPr>
                <w:rFonts w:cs="David" w:hint="cs"/>
                <w:rtl/>
                <w:lang w:eastAsia="en-US"/>
              </w:rPr>
              <w:t>שמן קנולה</w:t>
            </w:r>
          </w:p>
        </w:tc>
        <w:tc>
          <w:tcPr>
            <w:tcW w:w="2180" w:type="dxa"/>
          </w:tcPr>
          <w:p w:rsidR="00AC0A54" w:rsidRDefault="00AC0A54">
            <w:pPr>
              <w:bidi w:val="0"/>
              <w:spacing w:line="360" w:lineRule="auto"/>
              <w:jc w:val="center"/>
              <w:rPr>
                <w:rFonts w:cs="David"/>
                <w:lang w:eastAsia="en-US"/>
              </w:rPr>
            </w:pPr>
            <w:r>
              <w:rPr>
                <w:rFonts w:cs="David"/>
                <w:lang w:eastAsia="en-US"/>
              </w:rPr>
              <w:t>55%</w:t>
            </w:r>
          </w:p>
        </w:tc>
        <w:tc>
          <w:tcPr>
            <w:tcW w:w="2180" w:type="dxa"/>
          </w:tcPr>
          <w:p w:rsidR="00AC0A54" w:rsidRDefault="00AC0A54">
            <w:pPr>
              <w:bidi w:val="0"/>
              <w:spacing w:line="360" w:lineRule="auto"/>
              <w:jc w:val="center"/>
              <w:rPr>
                <w:rFonts w:cs="David"/>
                <w:lang w:eastAsia="en-US"/>
              </w:rPr>
            </w:pPr>
            <w:r>
              <w:rPr>
                <w:rFonts w:cs="David"/>
                <w:lang w:eastAsia="en-US"/>
              </w:rPr>
              <w:t>33%</w:t>
            </w:r>
          </w:p>
        </w:tc>
        <w:tc>
          <w:tcPr>
            <w:tcW w:w="2181" w:type="dxa"/>
          </w:tcPr>
          <w:p w:rsidR="00AC0A54" w:rsidRDefault="00AC0A54">
            <w:pPr>
              <w:bidi w:val="0"/>
              <w:spacing w:line="360" w:lineRule="auto"/>
              <w:jc w:val="center"/>
              <w:rPr>
                <w:rFonts w:cs="David"/>
                <w:lang w:eastAsia="en-US"/>
              </w:rPr>
            </w:pPr>
            <w:r>
              <w:rPr>
                <w:rFonts w:cs="David"/>
                <w:lang w:eastAsia="en-US"/>
              </w:rPr>
              <w:t>7%</w:t>
            </w:r>
          </w:p>
        </w:tc>
      </w:tr>
      <w:tr w:rsidR="00AC0A54" w:rsidTr="00AC0A54">
        <w:tc>
          <w:tcPr>
            <w:tcW w:w="2180" w:type="dxa"/>
          </w:tcPr>
          <w:p w:rsidR="00AC0A54" w:rsidRDefault="00AC0A54">
            <w:pPr>
              <w:spacing w:line="360" w:lineRule="auto"/>
              <w:rPr>
                <w:rFonts w:cs="David"/>
                <w:rtl/>
                <w:lang w:eastAsia="en-US"/>
              </w:rPr>
            </w:pPr>
            <w:r>
              <w:rPr>
                <w:rFonts w:cs="David" w:hint="cs"/>
                <w:rtl/>
                <w:lang w:eastAsia="en-US"/>
              </w:rPr>
              <w:t>שמן זית</w:t>
            </w:r>
          </w:p>
        </w:tc>
        <w:tc>
          <w:tcPr>
            <w:tcW w:w="2180" w:type="dxa"/>
          </w:tcPr>
          <w:p w:rsidR="00AC0A54" w:rsidRDefault="00AC0A54">
            <w:pPr>
              <w:bidi w:val="0"/>
              <w:spacing w:line="360" w:lineRule="auto"/>
              <w:jc w:val="center"/>
              <w:rPr>
                <w:rFonts w:cs="David"/>
                <w:lang w:eastAsia="en-US"/>
              </w:rPr>
            </w:pPr>
            <w:r>
              <w:rPr>
                <w:rFonts w:cs="David"/>
                <w:lang w:eastAsia="en-US"/>
              </w:rPr>
              <w:t>74%</w:t>
            </w:r>
          </w:p>
        </w:tc>
        <w:tc>
          <w:tcPr>
            <w:tcW w:w="2180" w:type="dxa"/>
          </w:tcPr>
          <w:p w:rsidR="00AC0A54" w:rsidRDefault="00AC0A54">
            <w:pPr>
              <w:bidi w:val="0"/>
              <w:spacing w:line="360" w:lineRule="auto"/>
              <w:jc w:val="center"/>
              <w:rPr>
                <w:rFonts w:cs="David"/>
                <w:lang w:eastAsia="en-US"/>
              </w:rPr>
            </w:pPr>
            <w:r>
              <w:rPr>
                <w:rFonts w:cs="David"/>
                <w:lang w:eastAsia="en-US"/>
              </w:rPr>
              <w:t>8%</w:t>
            </w:r>
          </w:p>
        </w:tc>
        <w:tc>
          <w:tcPr>
            <w:tcW w:w="2181" w:type="dxa"/>
          </w:tcPr>
          <w:p w:rsidR="00AC0A54" w:rsidRDefault="00AC0A54">
            <w:pPr>
              <w:bidi w:val="0"/>
              <w:spacing w:line="360" w:lineRule="auto"/>
              <w:jc w:val="center"/>
              <w:rPr>
                <w:rFonts w:cs="David"/>
                <w:lang w:eastAsia="en-US"/>
              </w:rPr>
            </w:pPr>
            <w:r>
              <w:rPr>
                <w:rFonts w:cs="David"/>
                <w:lang w:eastAsia="en-US"/>
              </w:rPr>
              <w:t>13%</w:t>
            </w:r>
          </w:p>
        </w:tc>
      </w:tr>
      <w:tr w:rsidR="00AC0A54" w:rsidTr="00AC0A54">
        <w:tc>
          <w:tcPr>
            <w:tcW w:w="2180" w:type="dxa"/>
          </w:tcPr>
          <w:p w:rsidR="00AC0A54" w:rsidRDefault="00AC0A54">
            <w:pPr>
              <w:spacing w:line="360" w:lineRule="auto"/>
              <w:rPr>
                <w:rFonts w:cs="David"/>
                <w:rtl/>
                <w:lang w:eastAsia="en-US"/>
              </w:rPr>
            </w:pPr>
            <w:r>
              <w:rPr>
                <w:rFonts w:cs="David" w:hint="cs"/>
                <w:rtl/>
                <w:lang w:eastAsia="en-US"/>
              </w:rPr>
              <w:t>שמן בוטנים</w:t>
            </w:r>
          </w:p>
        </w:tc>
        <w:tc>
          <w:tcPr>
            <w:tcW w:w="2180" w:type="dxa"/>
          </w:tcPr>
          <w:p w:rsidR="00AC0A54" w:rsidRDefault="00AC0A54">
            <w:pPr>
              <w:bidi w:val="0"/>
              <w:spacing w:line="360" w:lineRule="auto"/>
              <w:jc w:val="center"/>
              <w:rPr>
                <w:rFonts w:cs="David"/>
                <w:lang w:eastAsia="en-US"/>
              </w:rPr>
            </w:pPr>
            <w:r>
              <w:rPr>
                <w:rFonts w:cs="David"/>
                <w:lang w:eastAsia="en-US"/>
              </w:rPr>
              <w:t>46%</w:t>
            </w:r>
          </w:p>
        </w:tc>
        <w:tc>
          <w:tcPr>
            <w:tcW w:w="2180" w:type="dxa"/>
          </w:tcPr>
          <w:p w:rsidR="00AC0A54" w:rsidRDefault="00AC0A54">
            <w:pPr>
              <w:bidi w:val="0"/>
              <w:spacing w:line="360" w:lineRule="auto"/>
              <w:jc w:val="center"/>
              <w:rPr>
                <w:rFonts w:cs="David"/>
                <w:lang w:eastAsia="en-US"/>
              </w:rPr>
            </w:pPr>
            <w:r>
              <w:rPr>
                <w:rFonts w:cs="David"/>
                <w:lang w:eastAsia="en-US"/>
              </w:rPr>
              <w:t>32%</w:t>
            </w:r>
          </w:p>
        </w:tc>
        <w:tc>
          <w:tcPr>
            <w:tcW w:w="2181" w:type="dxa"/>
          </w:tcPr>
          <w:p w:rsidR="00AC0A54" w:rsidRDefault="00AC0A54">
            <w:pPr>
              <w:bidi w:val="0"/>
              <w:spacing w:line="360" w:lineRule="auto"/>
              <w:jc w:val="center"/>
              <w:rPr>
                <w:rFonts w:cs="David"/>
                <w:lang w:eastAsia="en-US"/>
              </w:rPr>
            </w:pPr>
            <w:r>
              <w:rPr>
                <w:rFonts w:cs="David"/>
                <w:lang w:eastAsia="en-US"/>
              </w:rPr>
              <w:t>17%</w:t>
            </w:r>
          </w:p>
        </w:tc>
      </w:tr>
      <w:tr w:rsidR="00AC0A54" w:rsidTr="00AC0A54">
        <w:tc>
          <w:tcPr>
            <w:tcW w:w="2180" w:type="dxa"/>
          </w:tcPr>
          <w:p w:rsidR="00AC0A54" w:rsidRDefault="00AC0A54">
            <w:pPr>
              <w:spacing w:line="360" w:lineRule="auto"/>
              <w:rPr>
                <w:rFonts w:cs="David"/>
                <w:rtl/>
                <w:lang w:eastAsia="en-US"/>
              </w:rPr>
            </w:pPr>
            <w:r>
              <w:rPr>
                <w:rFonts w:cs="David" w:hint="cs"/>
                <w:rtl/>
                <w:lang w:eastAsia="en-US"/>
              </w:rPr>
              <w:t>שמן קוקוס</w:t>
            </w:r>
          </w:p>
        </w:tc>
        <w:tc>
          <w:tcPr>
            <w:tcW w:w="2180" w:type="dxa"/>
          </w:tcPr>
          <w:p w:rsidR="00AC0A54" w:rsidRDefault="00AC0A54">
            <w:pPr>
              <w:bidi w:val="0"/>
              <w:spacing w:line="360" w:lineRule="auto"/>
              <w:jc w:val="center"/>
              <w:rPr>
                <w:rFonts w:cs="David"/>
                <w:lang w:eastAsia="en-US"/>
              </w:rPr>
            </w:pPr>
            <w:r>
              <w:rPr>
                <w:rFonts w:cs="David"/>
                <w:lang w:eastAsia="en-US"/>
              </w:rPr>
              <w:t>6%</w:t>
            </w:r>
          </w:p>
        </w:tc>
        <w:tc>
          <w:tcPr>
            <w:tcW w:w="2180" w:type="dxa"/>
          </w:tcPr>
          <w:p w:rsidR="00AC0A54" w:rsidRDefault="00AC0A54">
            <w:pPr>
              <w:bidi w:val="0"/>
              <w:spacing w:line="360" w:lineRule="auto"/>
              <w:jc w:val="center"/>
              <w:rPr>
                <w:rFonts w:cs="David"/>
                <w:lang w:eastAsia="en-US"/>
              </w:rPr>
            </w:pPr>
            <w:r>
              <w:rPr>
                <w:rFonts w:cs="David"/>
                <w:lang w:eastAsia="en-US"/>
              </w:rPr>
              <w:t>6%</w:t>
            </w:r>
          </w:p>
        </w:tc>
        <w:tc>
          <w:tcPr>
            <w:tcW w:w="2181" w:type="dxa"/>
          </w:tcPr>
          <w:p w:rsidR="00AC0A54" w:rsidRDefault="00AC0A54">
            <w:pPr>
              <w:bidi w:val="0"/>
              <w:spacing w:line="360" w:lineRule="auto"/>
              <w:jc w:val="center"/>
              <w:rPr>
                <w:rFonts w:cs="David"/>
                <w:lang w:eastAsia="en-US"/>
              </w:rPr>
            </w:pPr>
            <w:r>
              <w:rPr>
                <w:rFonts w:cs="David"/>
                <w:lang w:eastAsia="en-US"/>
              </w:rPr>
              <w:t>86%</w:t>
            </w:r>
          </w:p>
        </w:tc>
      </w:tr>
    </w:tbl>
    <w:p w:rsidR="00F318CA" w:rsidRDefault="00F318CA">
      <w:pPr>
        <w:spacing w:line="360" w:lineRule="auto"/>
        <w:ind w:left="-100"/>
        <w:rPr>
          <w:rFonts w:cs="David"/>
          <w:rtl/>
          <w:lang w:eastAsia="en-US"/>
        </w:rPr>
      </w:pPr>
    </w:p>
    <w:p w:rsidR="00F318CA" w:rsidRDefault="00F318CA">
      <w:pPr>
        <w:spacing w:line="360" w:lineRule="auto"/>
        <w:ind w:left="-100"/>
        <w:rPr>
          <w:rFonts w:cs="David"/>
          <w:rtl/>
          <w:lang w:eastAsia="en-US"/>
        </w:rPr>
      </w:pPr>
    </w:p>
    <w:p w:rsidR="009255F6" w:rsidRDefault="009255F6">
      <w:pPr>
        <w:bidi w:val="0"/>
        <w:rPr>
          <w:rFonts w:cs="David"/>
          <w:b/>
          <w:bCs/>
          <w:color w:val="FF0000"/>
          <w:sz w:val="28"/>
          <w:szCs w:val="28"/>
          <w:rtl/>
          <w:lang w:eastAsia="en-US"/>
        </w:rPr>
      </w:pPr>
      <w:r>
        <w:rPr>
          <w:rFonts w:cs="David"/>
          <w:b/>
          <w:bCs/>
          <w:color w:val="FF0000"/>
          <w:sz w:val="28"/>
          <w:szCs w:val="28"/>
          <w:rtl/>
          <w:lang w:eastAsia="en-US"/>
        </w:rPr>
        <w:br w:type="page"/>
      </w: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lastRenderedPageBreak/>
        <w:t>סעיף</w:t>
      </w:r>
      <w:r>
        <w:rPr>
          <w:rFonts w:cs="David"/>
          <w:b/>
          <w:bCs/>
          <w:color w:val="FF0000"/>
          <w:sz w:val="28"/>
          <w:szCs w:val="28"/>
          <w:rtl/>
          <w:lang w:eastAsia="en-US"/>
        </w:rPr>
        <w:t xml:space="preserve"> </w:t>
      </w:r>
      <w:r>
        <w:rPr>
          <w:rFonts w:cs="David" w:hint="cs"/>
          <w:b/>
          <w:bCs/>
          <w:color w:val="FF0000"/>
          <w:sz w:val="28"/>
          <w:szCs w:val="28"/>
          <w:rtl/>
          <w:lang w:eastAsia="en-US"/>
        </w:rPr>
        <w:t>ד</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73</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האגוזים עשירים גם בנוגדי חמצון (אנטיאוקסידנטים) כגון ויטמין </w:t>
      </w:r>
      <w:r>
        <w:rPr>
          <w:rFonts w:cs="David" w:hint="cs"/>
          <w:lang w:eastAsia="en-US"/>
        </w:rPr>
        <w:t>E</w:t>
      </w:r>
      <w:r>
        <w:rPr>
          <w:rFonts w:cs="David" w:hint="cs"/>
          <w:rtl/>
          <w:lang w:eastAsia="en-US"/>
        </w:rPr>
        <w:t xml:space="preserve"> .</w:t>
      </w:r>
    </w:p>
    <w:p w:rsidR="00F318CA" w:rsidRDefault="00F318CA">
      <w:pPr>
        <w:spacing w:line="360" w:lineRule="auto"/>
        <w:ind w:left="-100"/>
        <w:rPr>
          <w:rFonts w:cs="David"/>
          <w:rtl/>
          <w:lang w:eastAsia="en-US"/>
        </w:rPr>
      </w:pPr>
      <w:r>
        <w:rPr>
          <w:rFonts w:cs="David" w:hint="cs"/>
          <w:rtl/>
          <w:lang w:eastAsia="en-US"/>
        </w:rPr>
        <w:t>מבין ההיגדים</w:t>
      </w:r>
      <w:r>
        <w:rPr>
          <w:rFonts w:hint="cs"/>
          <w:rtl/>
          <w:lang w:eastAsia="en-US"/>
        </w:rPr>
        <w:t xml:space="preserve"> (1)-(4)</w:t>
      </w:r>
      <w:r>
        <w:rPr>
          <w:rFonts w:cs="David" w:hint="cs"/>
          <w:rtl/>
          <w:lang w:eastAsia="en-US"/>
        </w:rPr>
        <w:t xml:space="preserve"> שלפניך, ציין מה הם ההיגדים </w:t>
      </w:r>
      <w:r w:rsidRPr="009255F6">
        <w:rPr>
          <w:rFonts w:cs="David" w:hint="cs"/>
          <w:b/>
          <w:bCs/>
          <w:rtl/>
          <w:lang w:eastAsia="en-US"/>
        </w:rPr>
        <w:t>המתאימים</w:t>
      </w:r>
      <w:r>
        <w:rPr>
          <w:rFonts w:cs="David" w:hint="cs"/>
          <w:rtl/>
          <w:lang w:eastAsia="en-US"/>
        </w:rPr>
        <w:t xml:space="preserve"> לתיאור פעילותו של ויטמין </w:t>
      </w:r>
      <w:r>
        <w:rPr>
          <w:rFonts w:cs="David" w:hint="cs"/>
          <w:lang w:eastAsia="en-US"/>
        </w:rPr>
        <w:t>E</w:t>
      </w:r>
      <w:r>
        <w:rPr>
          <w:rFonts w:cs="David" w:hint="cs"/>
          <w:rtl/>
          <w:lang w:eastAsia="en-US"/>
        </w:rPr>
        <w:t xml:space="preserve"> כנוגד חמצון.</w:t>
      </w:r>
    </w:p>
    <w:p w:rsidR="00457A3D" w:rsidRDefault="00457A3D" w:rsidP="009255F6">
      <w:pPr>
        <w:spacing w:line="360" w:lineRule="auto"/>
        <w:rPr>
          <w:rFonts w:cs="David"/>
          <w:rtl/>
          <w:lang w:eastAsia="en-US"/>
        </w:rPr>
      </w:pPr>
    </w:p>
    <w:p w:rsidR="00F318CA" w:rsidRDefault="00F318CA">
      <w:pPr>
        <w:spacing w:line="360" w:lineRule="auto"/>
        <w:ind w:left="-100"/>
        <w:rPr>
          <w:rFonts w:cs="David"/>
          <w:rtl/>
          <w:lang w:eastAsia="en-US"/>
        </w:rPr>
      </w:pPr>
      <w:r>
        <w:rPr>
          <w:rFonts w:cs="David" w:hint="cs"/>
          <w:rtl/>
          <w:lang w:eastAsia="en-US"/>
        </w:rPr>
        <w:t xml:space="preserve">ויטמין </w:t>
      </w:r>
      <w:r>
        <w:rPr>
          <w:rFonts w:cs="David" w:hint="cs"/>
          <w:lang w:eastAsia="en-US"/>
        </w:rPr>
        <w:t>E</w:t>
      </w:r>
      <w:r>
        <w:rPr>
          <w:rFonts w:cs="David" w:hint="cs"/>
          <w:rtl/>
          <w:lang w:eastAsia="en-US"/>
        </w:rPr>
        <w:t>:</w:t>
      </w:r>
    </w:p>
    <w:p w:rsidR="00F318CA" w:rsidRPr="009255F6" w:rsidRDefault="00F318CA" w:rsidP="009255F6">
      <w:pPr>
        <w:pStyle w:val="ListParagraph"/>
        <w:numPr>
          <w:ilvl w:val="0"/>
          <w:numId w:val="42"/>
        </w:numPr>
        <w:spacing w:line="360" w:lineRule="auto"/>
        <w:rPr>
          <w:rFonts w:cs="David"/>
          <w:rtl/>
          <w:lang w:eastAsia="en-US"/>
        </w:rPr>
      </w:pPr>
      <w:r w:rsidRPr="009255F6">
        <w:rPr>
          <w:rFonts w:cs="David" w:hint="cs"/>
          <w:rtl/>
          <w:lang w:eastAsia="en-US"/>
        </w:rPr>
        <w:t>מגיב כמחמצן בתהליכי חמצון-חיזור.</w:t>
      </w:r>
    </w:p>
    <w:p w:rsidR="00F318CA" w:rsidRPr="009255F6" w:rsidRDefault="00F318CA" w:rsidP="009255F6">
      <w:pPr>
        <w:pStyle w:val="ListParagraph"/>
        <w:numPr>
          <w:ilvl w:val="0"/>
          <w:numId w:val="42"/>
        </w:numPr>
        <w:spacing w:line="360" w:lineRule="auto"/>
        <w:rPr>
          <w:rFonts w:cs="David"/>
          <w:rtl/>
          <w:lang w:eastAsia="en-US"/>
        </w:rPr>
      </w:pPr>
      <w:r w:rsidRPr="009255F6">
        <w:rPr>
          <w:rFonts w:cs="David" w:hint="cs"/>
          <w:rtl/>
          <w:lang w:eastAsia="en-US"/>
        </w:rPr>
        <w:t>מנטרל את פעילותם המזיקה של רדיקלים חופשיים.</w:t>
      </w:r>
    </w:p>
    <w:p w:rsidR="00F318CA" w:rsidRPr="009255F6" w:rsidRDefault="00F318CA" w:rsidP="009255F6">
      <w:pPr>
        <w:pStyle w:val="ListParagraph"/>
        <w:numPr>
          <w:ilvl w:val="0"/>
          <w:numId w:val="42"/>
        </w:numPr>
        <w:spacing w:line="360" w:lineRule="auto"/>
        <w:rPr>
          <w:rFonts w:cs="David"/>
          <w:rtl/>
          <w:lang w:eastAsia="en-US"/>
        </w:rPr>
      </w:pPr>
      <w:r w:rsidRPr="009255F6">
        <w:rPr>
          <w:rFonts w:cs="David" w:hint="cs"/>
          <w:rtl/>
          <w:lang w:eastAsia="en-US"/>
        </w:rPr>
        <w:t>עובר חמצון בתוך כדי פעילותו.</w:t>
      </w:r>
    </w:p>
    <w:p w:rsidR="00F318CA" w:rsidRPr="009255F6" w:rsidRDefault="00F318CA" w:rsidP="009255F6">
      <w:pPr>
        <w:pStyle w:val="ListParagraph"/>
        <w:numPr>
          <w:ilvl w:val="0"/>
          <w:numId w:val="42"/>
        </w:numPr>
        <w:spacing w:line="360" w:lineRule="auto"/>
        <w:rPr>
          <w:rFonts w:cs="David"/>
          <w:rtl/>
          <w:lang w:eastAsia="en-US"/>
        </w:rPr>
      </w:pPr>
      <w:r w:rsidRPr="009255F6">
        <w:rPr>
          <w:rFonts w:cs="David" w:hint="cs"/>
          <w:rtl/>
          <w:lang w:eastAsia="en-US"/>
        </w:rPr>
        <w:t>מונע תהליכי חמצון בלתי רצויים בגוף.</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ight="-426"/>
        <w:rPr>
          <w:rFonts w:cs="David"/>
          <w:color w:val="000080"/>
          <w:rtl/>
          <w:lang w:eastAsia="en-US"/>
        </w:rPr>
      </w:pPr>
      <w:r>
        <w:rPr>
          <w:rFonts w:cs="David" w:hint="cs"/>
          <w:color w:val="000080"/>
          <w:rtl/>
          <w:lang w:eastAsia="en-US"/>
        </w:rPr>
        <w:t xml:space="preserve">היגדים </w:t>
      </w:r>
      <w:r>
        <w:rPr>
          <w:rFonts w:cs="David"/>
          <w:color w:val="000080"/>
          <w:lang w:val="ru-RU" w:eastAsia="ru-RU"/>
        </w:rPr>
        <w:t>(2)</w:t>
      </w:r>
      <w:r>
        <w:rPr>
          <w:rFonts w:cs="David" w:hint="cs"/>
          <w:color w:val="000080"/>
          <w:rtl/>
          <w:lang w:eastAsia="en-US"/>
        </w:rPr>
        <w:t xml:space="preserve">, </w:t>
      </w:r>
      <w:r>
        <w:rPr>
          <w:rFonts w:cs="David"/>
          <w:color w:val="000080"/>
          <w:lang w:val="ru-RU" w:eastAsia="ru-RU"/>
        </w:rPr>
        <w:t>(3)</w:t>
      </w:r>
      <w:r>
        <w:rPr>
          <w:rFonts w:cs="David" w:hint="cs"/>
          <w:color w:val="000080"/>
          <w:rtl/>
          <w:lang w:eastAsia="en-US"/>
        </w:rPr>
        <w:t xml:space="preserve">, </w:t>
      </w:r>
      <w:r>
        <w:rPr>
          <w:rFonts w:cs="David"/>
          <w:color w:val="000080"/>
          <w:lang w:val="ru-RU" w:eastAsia="ru-RU"/>
        </w:rPr>
        <w:t>(4)</w:t>
      </w:r>
      <w:r>
        <w:rPr>
          <w:rFonts w:cs="David" w:hint="cs"/>
          <w:color w:val="000080"/>
          <w:rtl/>
          <w:lang w:eastAsia="en-US"/>
        </w:rPr>
        <w:t>.</w:t>
      </w: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pPr>
        <w:tabs>
          <w:tab w:val="left" w:pos="793"/>
        </w:tabs>
        <w:autoSpaceDE w:val="0"/>
        <w:autoSpaceDN w:val="0"/>
        <w:adjustRightInd w:val="0"/>
        <w:spacing w:line="360" w:lineRule="auto"/>
        <w:ind w:left="-100"/>
        <w:rPr>
          <w:rFonts w:ascii="David" w:hAnsi="David" w:cs="David"/>
          <w:rtl/>
        </w:rPr>
      </w:pPr>
      <w:r>
        <w:rPr>
          <w:rFonts w:ascii="David" w:hAnsi="David" w:cs="David" w:hint="cs"/>
          <w:rtl/>
        </w:rPr>
        <w:t>הציון בינוני. הטעות האופיינית העיקרית היא ציון רק היגד אחד כנכון. הסיבה לכך היא כנראה התייחסות לסעיף זה כאל שאלה סגורה שיש לבחור בתשובה אחת נכונה.</w:t>
      </w:r>
    </w:p>
    <w:p w:rsidR="00F318CA" w:rsidRDefault="00F318CA">
      <w:pPr>
        <w:tabs>
          <w:tab w:val="left" w:pos="793"/>
        </w:tabs>
        <w:autoSpaceDE w:val="0"/>
        <w:autoSpaceDN w:val="0"/>
        <w:adjustRightInd w:val="0"/>
        <w:spacing w:line="360" w:lineRule="auto"/>
        <w:ind w:left="-100"/>
        <w:rPr>
          <w:rFonts w:cs="David"/>
          <w:rtl/>
        </w:rPr>
      </w:pPr>
      <w:r>
        <w:rPr>
          <w:rFonts w:ascii="David" w:hAnsi="David" w:cs="David" w:hint="cs"/>
          <w:rtl/>
        </w:rPr>
        <w:t xml:space="preserve">טעות נוספת היא הבחירה בהיגד </w:t>
      </w:r>
      <w:r>
        <w:rPr>
          <w:rFonts w:cs="David"/>
        </w:rPr>
        <w:t>(1)</w:t>
      </w:r>
      <w:r>
        <w:rPr>
          <w:rFonts w:cs="David" w:hint="cs"/>
          <w:rtl/>
        </w:rPr>
        <w:t>. טעות זו נובעת מחוסר הבנה של תפקיד האנטיאוקסידנט.</w:t>
      </w:r>
    </w:p>
    <w:p w:rsidR="00F318CA" w:rsidRDefault="00F318CA">
      <w:pPr>
        <w:tabs>
          <w:tab w:val="left" w:pos="793"/>
        </w:tabs>
        <w:autoSpaceDE w:val="0"/>
        <w:autoSpaceDN w:val="0"/>
        <w:adjustRightInd w:val="0"/>
        <w:spacing w:line="360" w:lineRule="auto"/>
        <w:ind w:left="-100"/>
        <w:rPr>
          <w:rFonts w:ascii="David" w:hAnsi="David" w:cs="David"/>
          <w:rtl/>
        </w:rPr>
      </w:pPr>
    </w:p>
    <w:p w:rsidR="00F318CA" w:rsidRDefault="00F318CA">
      <w:pPr>
        <w:tabs>
          <w:tab w:val="left" w:pos="793"/>
        </w:tabs>
        <w:autoSpaceDE w:val="0"/>
        <w:autoSpaceDN w:val="0"/>
        <w:adjustRightInd w:val="0"/>
        <w:spacing w:line="360" w:lineRule="auto"/>
        <w:ind w:left="-100"/>
        <w:rPr>
          <w:rFonts w:ascii="David" w:hAnsi="David" w:cs="David"/>
          <w:b/>
          <w:bCs/>
          <w:color w:val="FF00FF"/>
          <w:sz w:val="28"/>
          <w:szCs w:val="28"/>
          <w:rtl/>
        </w:rPr>
      </w:pPr>
      <w:r>
        <w:rPr>
          <w:rFonts w:ascii="David" w:hAnsi="David" w:cs="David"/>
          <w:b/>
          <w:bCs/>
          <w:color w:val="FF00FF"/>
          <w:sz w:val="28"/>
          <w:szCs w:val="28"/>
          <w:rtl/>
        </w:rPr>
        <w:t>המלצות</w:t>
      </w:r>
    </w:p>
    <w:p w:rsidR="00F318CA" w:rsidRDefault="00F318CA">
      <w:pPr>
        <w:autoSpaceDE w:val="0"/>
        <w:autoSpaceDN w:val="0"/>
        <w:adjustRightInd w:val="0"/>
        <w:spacing w:line="360" w:lineRule="auto"/>
        <w:ind w:left="-100" w:right="-426"/>
        <w:rPr>
          <w:rFonts w:ascii="David" w:hAnsi="David" w:cs="David"/>
          <w:rtl/>
        </w:rPr>
      </w:pPr>
      <w:r>
        <w:rPr>
          <w:rFonts w:ascii="David" w:hAnsi="David" w:cs="David" w:hint="cs"/>
          <w:rtl/>
        </w:rPr>
        <w:t>מומלץ לתרגל שאלות מסוג זה- שאלות  שבהן יש לבחור יותר מתשובה נכונה אחת.</w:t>
      </w:r>
    </w:p>
    <w:p w:rsidR="00F318CA" w:rsidRDefault="00F318CA">
      <w:pPr>
        <w:autoSpaceDE w:val="0"/>
        <w:autoSpaceDN w:val="0"/>
        <w:adjustRightInd w:val="0"/>
        <w:spacing w:line="360" w:lineRule="auto"/>
        <w:ind w:left="-100" w:right="-426"/>
        <w:rPr>
          <w:rFonts w:ascii="David" w:hAnsi="David" w:cs="David"/>
          <w:rtl/>
        </w:rPr>
      </w:pPr>
      <w:r>
        <w:rPr>
          <w:rFonts w:ascii="David" w:hAnsi="David" w:cs="David" w:hint="cs"/>
          <w:rtl/>
        </w:rPr>
        <w:t>מומלץ לבקש מהתלמידים לבצע משימות דיאגנוסטיות "מי מחזר כאן?". המשימות בעברית ובערבית נמצא</w:t>
      </w:r>
      <w:r w:rsidR="009255F6">
        <w:rPr>
          <w:rFonts w:ascii="David" w:hAnsi="David" w:cs="David" w:hint="cs"/>
          <w:rtl/>
        </w:rPr>
        <w:t xml:space="preserve">ות </w:t>
      </w:r>
      <w:hyperlink r:id="rId184" w:history="1">
        <w:r w:rsidR="009255F6" w:rsidRPr="009255F6">
          <w:rPr>
            <w:rStyle w:val="Hyperlink"/>
            <w:rFonts w:ascii="David" w:hAnsi="David" w:cs="David" w:hint="cs"/>
            <w:rtl/>
          </w:rPr>
          <w:t>באתר הארצי למורי הכימיה</w:t>
        </w:r>
      </w:hyperlink>
      <w:r w:rsidR="009255F6">
        <w:rPr>
          <w:rFonts w:ascii="David" w:hAnsi="David" w:cs="David" w:hint="cs"/>
          <w:rtl/>
        </w:rPr>
        <w:t>.</w:t>
      </w:r>
    </w:p>
    <w:p w:rsidR="00F318CA" w:rsidRDefault="00D973BF">
      <w:pPr>
        <w:autoSpaceDE w:val="0"/>
        <w:autoSpaceDN w:val="0"/>
        <w:adjustRightInd w:val="0"/>
        <w:spacing w:line="360" w:lineRule="auto"/>
        <w:ind w:left="-100" w:right="-426"/>
        <w:rPr>
          <w:rFonts w:ascii="David" w:hAnsi="David" w:cs="David"/>
          <w:rtl/>
        </w:rPr>
      </w:pPr>
      <w:r>
        <w:rPr>
          <w:rFonts w:ascii="David" w:hAnsi="David" w:cs="David" w:hint="cs"/>
          <w:rtl/>
        </w:rPr>
        <w:t>מומלץ לפתור עם התלמידים</w:t>
      </w:r>
      <w:r w:rsidR="00F318CA">
        <w:rPr>
          <w:rFonts w:ascii="David" w:hAnsi="David" w:cs="David" w:hint="cs"/>
          <w:rtl/>
        </w:rPr>
        <w:t xml:space="preserve"> </w:t>
      </w:r>
      <w:hyperlink r:id="rId185" w:history="1">
        <w:r w:rsidR="00F318CA" w:rsidRPr="00D41976">
          <w:rPr>
            <w:rStyle w:val="Hyperlink"/>
            <w:rFonts w:ascii="David" w:hAnsi="David" w:cs="David" w:hint="cs"/>
            <w:rtl/>
          </w:rPr>
          <w:t>שאלת מאמר על אנטיאוקסידנטים שחיברה עביר דעאס</w:t>
        </w:r>
      </w:hyperlink>
      <w:r w:rsidR="00D41976">
        <w:rPr>
          <w:rFonts w:ascii="David" w:hAnsi="David" w:cs="David" w:hint="cs"/>
          <w:rtl/>
        </w:rPr>
        <w:t>.</w:t>
      </w:r>
    </w:p>
    <w:p w:rsidR="00F318CA" w:rsidRDefault="00F318CA">
      <w:pPr>
        <w:autoSpaceDE w:val="0"/>
        <w:autoSpaceDN w:val="0"/>
        <w:adjustRightInd w:val="0"/>
        <w:spacing w:line="360" w:lineRule="auto"/>
        <w:ind w:left="-100" w:right="-426"/>
        <w:rPr>
          <w:rFonts w:cs="David"/>
          <w:color w:val="000080"/>
          <w:rtl/>
          <w:lang w:eastAsia="en-US"/>
        </w:rPr>
      </w:pPr>
      <w:r>
        <w:rPr>
          <w:rFonts w:ascii="David" w:hAnsi="David" w:cs="David" w:hint="cs"/>
          <w:rtl/>
        </w:rPr>
        <w:t>מומלץ לבצע עם התלמידים פעילויות בהערכה חלופית שפותחו ב</w:t>
      </w:r>
      <w:r>
        <w:rPr>
          <w:rFonts w:ascii="David" w:hAnsi="David" w:cs="David"/>
          <w:rtl/>
        </w:rPr>
        <w:t>מסגרת השתלמות: "יישום מעמיק של הערכה חלופית בכימיה"</w:t>
      </w:r>
      <w:r>
        <w:rPr>
          <w:rFonts w:ascii="David" w:hAnsi="David" w:cs="David" w:hint="cs"/>
          <w:rtl/>
        </w:rPr>
        <w:t>,</w:t>
      </w:r>
      <w:r>
        <w:rPr>
          <w:rFonts w:ascii="David" w:hAnsi="David" w:cs="David"/>
          <w:rtl/>
        </w:rPr>
        <w:t xml:space="preserve"> הפקולטה לחינוך למדע וטכנולוגיה, הטכניון</w:t>
      </w:r>
      <w:r>
        <w:rPr>
          <w:rFonts w:ascii="David" w:hAnsi="David" w:cs="David" w:hint="cs"/>
          <w:rtl/>
        </w:rPr>
        <w:t>,</w:t>
      </w:r>
      <w:r>
        <w:rPr>
          <w:rFonts w:ascii="David" w:hAnsi="David" w:cs="David"/>
          <w:rtl/>
        </w:rPr>
        <w:t xml:space="preserve"> בשיתוף המרכז הארצי למורי כימיה קיץ תשע"ז</w:t>
      </w:r>
      <w:r>
        <w:rPr>
          <w:rFonts w:ascii="David" w:hAnsi="David" w:cs="David" w:hint="cs"/>
          <w:rtl/>
        </w:rPr>
        <w:t>,</w:t>
      </w:r>
      <w:r>
        <w:rPr>
          <w:rFonts w:ascii="David" w:hAnsi="David" w:cs="David"/>
          <w:rtl/>
        </w:rPr>
        <w:t xml:space="preserve"> בהנחיית ד"ר אורית הרשקוביץ</w:t>
      </w:r>
      <w:r>
        <w:rPr>
          <w:rFonts w:cs="David" w:hint="cs"/>
          <w:color w:val="000080"/>
          <w:rtl/>
          <w:lang w:eastAsia="en-US"/>
        </w:rPr>
        <w:t xml:space="preserve">. </w:t>
      </w:r>
      <w:r>
        <w:rPr>
          <w:rFonts w:ascii="David" w:hAnsi="David" w:cs="David" w:hint="cs"/>
          <w:rtl/>
        </w:rPr>
        <w:t>המשימות נמצאות באתר המרכז הארצי למורי הכימיה:</w:t>
      </w:r>
    </w:p>
    <w:p w:rsidR="00F318CA" w:rsidRPr="00D41976" w:rsidRDefault="0039694E" w:rsidP="00D41976">
      <w:pPr>
        <w:pStyle w:val="ListParagraph"/>
        <w:numPr>
          <w:ilvl w:val="0"/>
          <w:numId w:val="4"/>
        </w:numPr>
        <w:autoSpaceDE w:val="0"/>
        <w:autoSpaceDN w:val="0"/>
        <w:adjustRightInd w:val="0"/>
        <w:spacing w:line="360" w:lineRule="auto"/>
        <w:ind w:right="-426"/>
        <w:rPr>
          <w:rFonts w:ascii="David" w:hAnsi="David" w:cs="David"/>
          <w:rtl/>
        </w:rPr>
      </w:pPr>
      <w:hyperlink r:id="rId186" w:history="1">
        <w:r w:rsidR="00F318CA" w:rsidRPr="00D41976">
          <w:rPr>
            <w:rStyle w:val="Hyperlink"/>
            <w:rFonts w:ascii="David" w:hAnsi="David" w:cs="David" w:hint="cs"/>
            <w:rtl/>
          </w:rPr>
          <w:t>חומצות שומן מסוג</w:t>
        </w:r>
        <w:r w:rsidR="00F318CA" w:rsidRPr="00D41976">
          <w:rPr>
            <w:rStyle w:val="Hyperlink"/>
            <w:rFonts w:ascii="David" w:hAnsi="David" w:cs="David"/>
            <w:rtl/>
          </w:rPr>
          <w:t xml:space="preserve"> אומגה </w:t>
        </w:r>
        <w:r w:rsidR="00F318CA" w:rsidRPr="00D41976">
          <w:rPr>
            <w:rStyle w:val="Hyperlink"/>
            <w:rtl/>
          </w:rPr>
          <w:t>3</w:t>
        </w:r>
        <w:r w:rsidR="00D41976" w:rsidRPr="00D41976">
          <w:rPr>
            <w:rStyle w:val="Hyperlink"/>
            <w:rFonts w:ascii="David" w:hAnsi="David" w:cs="David" w:hint="cs"/>
            <w:rtl/>
          </w:rPr>
          <w:t>, מאת קרולין קדמאני</w:t>
        </w:r>
      </w:hyperlink>
      <w:r w:rsidR="00D41976">
        <w:rPr>
          <w:rFonts w:ascii="David" w:hAnsi="David" w:cs="David" w:hint="cs"/>
          <w:rtl/>
        </w:rPr>
        <w:t>.</w:t>
      </w:r>
    </w:p>
    <w:p w:rsidR="00D41976" w:rsidRPr="00D41976" w:rsidRDefault="0039694E" w:rsidP="00D41976">
      <w:pPr>
        <w:pStyle w:val="ListParagraph"/>
        <w:numPr>
          <w:ilvl w:val="0"/>
          <w:numId w:val="4"/>
        </w:numPr>
        <w:autoSpaceDE w:val="0"/>
        <w:autoSpaceDN w:val="0"/>
        <w:adjustRightInd w:val="0"/>
        <w:spacing w:line="360" w:lineRule="auto"/>
        <w:ind w:right="-426"/>
        <w:rPr>
          <w:rFonts w:ascii="David" w:hAnsi="David" w:cs="David"/>
          <w:rtl/>
        </w:rPr>
      </w:pPr>
      <w:hyperlink r:id="rId187" w:history="1">
        <w:r w:rsidR="00F318CA" w:rsidRPr="00D41976">
          <w:rPr>
            <w:rStyle w:val="Hyperlink"/>
            <w:rFonts w:ascii="David" w:hAnsi="David" w:cs="David" w:hint="cs"/>
            <w:rtl/>
          </w:rPr>
          <w:t xml:space="preserve">חומרים משמרים, מאת </w:t>
        </w:r>
        <w:r w:rsidR="00F318CA" w:rsidRPr="00D41976">
          <w:rPr>
            <w:rStyle w:val="Hyperlink"/>
            <w:rFonts w:ascii="David" w:hAnsi="David" w:cs="David"/>
            <w:rtl/>
          </w:rPr>
          <w:t>מירנא סרוג'י כיתאן</w:t>
        </w:r>
        <w:r w:rsidR="00F318CA" w:rsidRPr="00D41976">
          <w:rPr>
            <w:rStyle w:val="Hyperlink"/>
            <w:rFonts w:ascii="David" w:hAnsi="David" w:cs="David" w:hint="cs"/>
            <w:rtl/>
          </w:rPr>
          <w:t xml:space="preserve"> ו</w:t>
        </w:r>
        <w:r w:rsidR="00F318CA" w:rsidRPr="00D41976">
          <w:rPr>
            <w:rStyle w:val="Hyperlink"/>
            <w:rFonts w:ascii="David" w:hAnsi="David" w:cs="David"/>
            <w:rtl/>
          </w:rPr>
          <w:t>עבלה יעקב עוייס</w:t>
        </w:r>
      </w:hyperlink>
      <w:r w:rsidR="00D41976">
        <w:rPr>
          <w:rFonts w:ascii="David" w:hAnsi="David" w:cs="David" w:hint="cs"/>
          <w:rtl/>
        </w:rPr>
        <w:t>.</w:t>
      </w:r>
      <w:r w:rsidR="00D41976">
        <w:rPr>
          <w:rtl/>
        </w:rPr>
        <w:br w:type="page"/>
      </w:r>
    </w:p>
    <w:p w:rsidR="00F318CA" w:rsidRDefault="00EB2E78" w:rsidP="009255F6">
      <w:pPr>
        <w:pStyle w:val="Heading1"/>
        <w:rPr>
          <w:rtl/>
        </w:rPr>
      </w:pPr>
      <w:bookmarkStart w:id="7" w:name="_Toc512257658"/>
      <w:r>
        <w:rPr>
          <w:rFonts w:hint="cs"/>
          <w:rtl/>
        </w:rPr>
        <w:lastRenderedPageBreak/>
        <w:t xml:space="preserve">ניתוח התוצאות של </w:t>
      </w:r>
      <w:r w:rsidR="00F318CA">
        <w:rPr>
          <w:rFonts w:hint="cs"/>
          <w:rtl/>
        </w:rPr>
        <w:t xml:space="preserve">שאלה </w:t>
      </w:r>
      <w:r w:rsidR="00F318CA">
        <w:rPr>
          <w:rFonts w:cs="Times New Roman" w:hint="cs"/>
          <w:rtl/>
        </w:rPr>
        <w:t>5</w:t>
      </w:r>
      <w:bookmarkEnd w:id="7"/>
    </w:p>
    <w:p w:rsidR="00F318CA" w:rsidRDefault="00F318CA">
      <w:pPr>
        <w:spacing w:line="360" w:lineRule="auto"/>
        <w:ind w:left="368" w:hanging="426"/>
        <w:jc w:val="center"/>
        <w:rPr>
          <w:rFonts w:cs="David"/>
          <w:sz w:val="36"/>
          <w:szCs w:val="36"/>
          <w:rtl/>
          <w:lang w:eastAsia="en-US"/>
        </w:rPr>
      </w:pPr>
      <w:r>
        <w:rPr>
          <w:rFonts w:cs="David" w:hint="cs"/>
          <w:b/>
          <w:bCs/>
          <w:color w:val="FF0000"/>
          <w:sz w:val="36"/>
          <w:szCs w:val="36"/>
          <w:rtl/>
          <w:lang w:eastAsia="en-US"/>
        </w:rPr>
        <w:t>מבנה וקישור ומצב גז</w:t>
      </w:r>
    </w:p>
    <w:p w:rsidR="00F318CA" w:rsidRDefault="00F318CA">
      <w:pPr>
        <w:spacing w:line="360" w:lineRule="auto"/>
        <w:ind w:left="-58"/>
        <w:rPr>
          <w:rFonts w:cs="David"/>
          <w:sz w:val="16"/>
          <w:szCs w:val="16"/>
          <w:rtl/>
        </w:rPr>
      </w:pPr>
    </w:p>
    <w:p w:rsidR="00F318CA" w:rsidRPr="00D41976" w:rsidRDefault="00D41976" w:rsidP="00973767">
      <w:pPr>
        <w:spacing w:line="360" w:lineRule="auto"/>
        <w:rPr>
          <w:rFonts w:cs="David"/>
          <w:b/>
          <w:bCs/>
          <w:rtl/>
          <w:lang w:eastAsia="en-US"/>
        </w:rPr>
      </w:pPr>
      <w:r>
        <w:rPr>
          <w:noProof/>
          <w:lang w:eastAsia="en-US"/>
        </w:rPr>
        <w:drawing>
          <wp:inline distT="0" distB="0" distL="0" distR="0" wp14:anchorId="04A7AC01" wp14:editId="2F7E5F0E">
            <wp:extent cx="2981325" cy="2714625"/>
            <wp:effectExtent l="0" t="0" r="9525" b="9525"/>
            <wp:docPr id="19391" name="Picture 19391" title="ציון ממוצע על פי מכון סאלד: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8"/>
                    <a:stretch>
                      <a:fillRect/>
                    </a:stretch>
                  </pic:blipFill>
                  <pic:spPr>
                    <a:xfrm>
                      <a:off x="0" y="0"/>
                      <a:ext cx="2981325" cy="2714625"/>
                    </a:xfrm>
                    <a:prstGeom prst="rect">
                      <a:avLst/>
                    </a:prstGeom>
                  </pic:spPr>
                </pic:pic>
              </a:graphicData>
            </a:graphic>
          </wp:inline>
        </w:drawing>
      </w:r>
      <w:r w:rsidR="00F318CA">
        <w:rPr>
          <w:rFonts w:cs="David"/>
          <w:b/>
          <w:bCs/>
          <w:color w:val="000080"/>
          <w:sz w:val="28"/>
          <w:szCs w:val="28"/>
          <w:rtl/>
          <w:lang w:eastAsia="en-US"/>
        </w:rPr>
        <w:t xml:space="preserve">  </w:t>
      </w:r>
      <w:r>
        <w:rPr>
          <w:noProof/>
          <w:lang w:eastAsia="en-US"/>
        </w:rPr>
        <w:drawing>
          <wp:inline distT="0" distB="0" distL="0" distR="0" wp14:anchorId="5C70B4AC" wp14:editId="6AD020B8">
            <wp:extent cx="2257425" cy="2667000"/>
            <wp:effectExtent l="0" t="0" r="9525" b="0"/>
            <wp:docPr id="19390" name="Picture 19390" descr="ציונים 100-85: 16%&#10;ציונים 84-55: 43%&#10;ציונים 41-54: 17%&#10;ציונים 0-40: 24%" title="פיזור צי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2257425" cy="2667000"/>
                    </a:xfrm>
                    <a:prstGeom prst="rect">
                      <a:avLst/>
                    </a:prstGeom>
                  </pic:spPr>
                </pic:pic>
              </a:graphicData>
            </a:graphic>
          </wp:inline>
        </w:drawing>
      </w:r>
    </w:p>
    <w:p w:rsidR="00F318CA" w:rsidRDefault="00F318CA">
      <w:pPr>
        <w:spacing w:line="360" w:lineRule="auto"/>
        <w:rPr>
          <w:rFonts w:cs="David"/>
          <w:b/>
          <w:bCs/>
          <w:color w:val="008000"/>
          <w:sz w:val="28"/>
          <w:szCs w:val="28"/>
          <w:rtl/>
        </w:rPr>
      </w:pPr>
      <w:r>
        <w:rPr>
          <w:rFonts w:cs="David" w:hint="cs"/>
          <w:b/>
          <w:bCs/>
          <w:color w:val="008000"/>
          <w:sz w:val="28"/>
          <w:szCs w:val="28"/>
          <w:rtl/>
        </w:rPr>
        <w:t>כדי לענות על שאלה זו על התלמיד:</w:t>
      </w:r>
    </w:p>
    <w:p w:rsidR="00F318CA" w:rsidRDefault="00F318CA">
      <w:pPr>
        <w:numPr>
          <w:ilvl w:val="0"/>
          <w:numId w:val="1"/>
        </w:numPr>
        <w:tabs>
          <w:tab w:val="clear" w:pos="720"/>
          <w:tab w:val="num" w:pos="509"/>
        </w:tabs>
        <w:spacing w:line="360" w:lineRule="auto"/>
        <w:ind w:left="509" w:right="0" w:hanging="567"/>
        <w:rPr>
          <w:rFonts w:cs="David"/>
          <w:rtl/>
        </w:rPr>
      </w:pPr>
      <w:r>
        <w:rPr>
          <w:rFonts w:cs="David" w:hint="cs"/>
          <w:rtl/>
        </w:rPr>
        <w:t xml:space="preserve">לתאר את הגזים ברמה המיקרוסקופית. </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lang w:eastAsia="en-US"/>
        </w:rPr>
        <w:t>להבחין בין מאפייני הגז ברמה המיקרוסקופית לבין מאפייני הגז ברמה המאקרוסקופית.</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lang w:eastAsia="en-US"/>
        </w:rPr>
        <w:t>להסביר את התנאים לקיום קשרי מימן.</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לזהות איור נכון של קשרי מימן היכולים להיווצר בין מולקולת ה</w:t>
      </w:r>
      <w:r>
        <w:rPr>
          <w:rFonts w:cs="David" w:hint="cs"/>
          <w:rtl/>
          <w:lang w:eastAsia="en-US"/>
        </w:rPr>
        <w:t xml:space="preserve">מתאנאל </w:t>
      </w:r>
      <w:r>
        <w:rPr>
          <w:rFonts w:cs="David" w:hint="cs"/>
          <w:rtl/>
        </w:rPr>
        <w:t>המומס לבין מולקולות המים.</w:t>
      </w:r>
    </w:p>
    <w:p w:rsidR="00F318CA" w:rsidRDefault="00F318CA">
      <w:pPr>
        <w:numPr>
          <w:ilvl w:val="0"/>
          <w:numId w:val="1"/>
        </w:numPr>
        <w:tabs>
          <w:tab w:val="clear" w:pos="720"/>
          <w:tab w:val="num" w:pos="509"/>
        </w:tabs>
        <w:spacing w:line="360" w:lineRule="auto"/>
        <w:ind w:left="509" w:right="0" w:hanging="567"/>
        <w:rPr>
          <w:rFonts w:cs="David"/>
          <w:rtl/>
        </w:rPr>
      </w:pPr>
      <w:r>
        <w:rPr>
          <w:rFonts w:cs="David" w:hint="cs"/>
          <w:rtl/>
        </w:rPr>
        <w:t>לנסח את תהליך ההמסה של חומר מולקולרי בממס לא מימי.</w:t>
      </w:r>
    </w:p>
    <w:p w:rsidR="00F318CA" w:rsidRDefault="00F318CA">
      <w:pPr>
        <w:numPr>
          <w:ilvl w:val="0"/>
          <w:numId w:val="1"/>
        </w:numPr>
        <w:tabs>
          <w:tab w:val="clear" w:pos="720"/>
          <w:tab w:val="num" w:pos="509"/>
        </w:tabs>
        <w:spacing w:line="360" w:lineRule="auto"/>
        <w:ind w:left="509" w:right="0" w:hanging="567"/>
        <w:rPr>
          <w:rFonts w:cs="David"/>
          <w:noProof/>
          <w:sz w:val="20"/>
          <w:rtl/>
          <w:lang w:val="he-IL"/>
        </w:rPr>
      </w:pPr>
      <w:r>
        <w:rPr>
          <w:rFonts w:cs="David" w:hint="cs"/>
          <w:rtl/>
          <w:lang w:eastAsia="en-US"/>
        </w:rPr>
        <w:t xml:space="preserve">להסביר מדוע בקירור הגז </w:t>
      </w:r>
      <w:r>
        <w:rPr>
          <w:rFonts w:cs="David"/>
          <w:lang w:eastAsia="en-US"/>
        </w:rPr>
        <w:t>H</w:t>
      </w:r>
      <w:r>
        <w:rPr>
          <w:rFonts w:cs="David"/>
          <w:vertAlign w:val="subscript"/>
          <w:lang w:eastAsia="en-US"/>
        </w:rPr>
        <w:t>2</w:t>
      </w:r>
      <w:r>
        <w:rPr>
          <w:rFonts w:cs="David"/>
          <w:lang w:eastAsia="en-US"/>
        </w:rPr>
        <w:t>CO</w:t>
      </w:r>
      <w:r>
        <w:rPr>
          <w:rFonts w:cs="David"/>
          <w:vertAlign w:val="subscript"/>
          <w:lang w:eastAsia="en-US"/>
        </w:rPr>
        <w:t>(g)</w:t>
      </w:r>
      <w:r>
        <w:rPr>
          <w:rFonts w:cs="David" w:hint="cs"/>
          <w:rtl/>
          <w:lang w:eastAsia="en-US"/>
        </w:rPr>
        <w:t xml:space="preserve"> מתעבה לפני </w:t>
      </w:r>
      <w:r>
        <w:rPr>
          <w:rFonts w:cs="David"/>
          <w:lang w:eastAsia="en-US"/>
        </w:rPr>
        <w:t>C</w:t>
      </w:r>
      <w:r>
        <w:rPr>
          <w:rFonts w:cs="David"/>
          <w:vertAlign w:val="subscript"/>
          <w:lang w:eastAsia="en-US"/>
        </w:rPr>
        <w:t>2</w:t>
      </w:r>
      <w:r>
        <w:rPr>
          <w:rFonts w:cs="David"/>
          <w:lang w:eastAsia="en-US"/>
        </w:rPr>
        <w:t>H</w:t>
      </w:r>
      <w:r>
        <w:rPr>
          <w:rFonts w:cs="David"/>
          <w:vertAlign w:val="subscript"/>
          <w:lang w:eastAsia="en-US"/>
        </w:rPr>
        <w:t>6(g)</w:t>
      </w:r>
      <w:r>
        <w:rPr>
          <w:rFonts w:cs="David" w:hint="cs"/>
          <w:rtl/>
          <w:lang w:eastAsia="en-US"/>
        </w:rPr>
        <w:t xml:space="preserve"> , תוך התייחסות לחוזק היחסי של כוחות בין מולקולריים.</w:t>
      </w:r>
    </w:p>
    <w:p w:rsidR="00F318CA" w:rsidRDefault="00F318CA">
      <w:pPr>
        <w:numPr>
          <w:ilvl w:val="0"/>
          <w:numId w:val="1"/>
        </w:numPr>
        <w:tabs>
          <w:tab w:val="clear" w:pos="720"/>
          <w:tab w:val="num" w:pos="509"/>
        </w:tabs>
        <w:spacing w:line="360" w:lineRule="auto"/>
        <w:ind w:left="509" w:right="0" w:hanging="567"/>
        <w:rPr>
          <w:rFonts w:cs="David"/>
          <w:rtl/>
        </w:rPr>
      </w:pPr>
      <w:r>
        <w:rPr>
          <w:rFonts w:cs="David" w:hint="cs"/>
          <w:rtl/>
        </w:rPr>
        <w:t>ליישם את חוקי הגזים באופן איכותי.</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לקשר בין שינוי במהלך התגובה של מספר המולקולות בכלי, שנפחו קבוע, לבין שינוי הלחץ בכלי.</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 xml:space="preserve">לבצע חישובים סטויכיומטריים: לחשב את השינוי במהלך התגובה של נפח הכלי, בתנאים של לחץ וטמפרטורה קבועים. </w:t>
      </w:r>
    </w:p>
    <w:p w:rsidR="00F318CA" w:rsidRDefault="00973767" w:rsidP="00973767">
      <w:pPr>
        <w:bidi w:val="0"/>
        <w:rPr>
          <w:rFonts w:cs="David"/>
          <w:rtl/>
        </w:rPr>
      </w:pPr>
      <w:r>
        <w:rPr>
          <w:rFonts w:cs="David"/>
          <w:rtl/>
        </w:rPr>
        <w:br w:type="page"/>
      </w:r>
    </w:p>
    <w:p w:rsidR="00F318CA" w:rsidRDefault="00F318CA">
      <w:pPr>
        <w:spacing w:line="360" w:lineRule="auto"/>
        <w:jc w:val="center"/>
        <w:rPr>
          <w:rFonts w:cs="David"/>
          <w:b/>
          <w:bCs/>
          <w:color w:val="0000FF"/>
          <w:sz w:val="28"/>
          <w:szCs w:val="28"/>
          <w:rtl/>
        </w:rPr>
      </w:pPr>
      <w:r>
        <w:rPr>
          <w:rFonts w:cs="David" w:hint="cs"/>
          <w:b/>
          <w:bCs/>
          <w:color w:val="0000FF"/>
          <w:sz w:val="28"/>
          <w:szCs w:val="28"/>
          <w:rtl/>
        </w:rPr>
        <w:lastRenderedPageBreak/>
        <w:t xml:space="preserve">  רמות חשיבה על פי הטקסונומיה של בלום</w:t>
      </w:r>
    </w:p>
    <w:p w:rsidR="00F318CA" w:rsidRDefault="00F318CA">
      <w:pPr>
        <w:spacing w:line="360" w:lineRule="auto"/>
        <w:jc w:val="center"/>
        <w:rPr>
          <w:rFonts w:cs="David"/>
          <w:sz w:val="16"/>
          <w:szCs w:val="16"/>
          <w:rtl/>
        </w:rPr>
      </w:pPr>
    </w:p>
    <w:tbl>
      <w:tblPr>
        <w:bidiVisual/>
        <w:tblW w:w="0" w:type="auto"/>
        <w:tblInd w:w="2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רמות חשיבה על פי הטקסנומיה של בלום"/>
      </w:tblPr>
      <w:tblGrid>
        <w:gridCol w:w="851"/>
        <w:gridCol w:w="1134"/>
        <w:gridCol w:w="2268"/>
      </w:tblGrid>
      <w:tr w:rsidR="00AC0A54" w:rsidTr="00D41976">
        <w:trPr>
          <w:tblHeader/>
        </w:trPr>
        <w:tc>
          <w:tcPr>
            <w:tcW w:w="851" w:type="dxa"/>
            <w:tcBorders>
              <w:top w:val="single" w:sz="4" w:space="0" w:color="auto"/>
              <w:left w:val="single" w:sz="4" w:space="0" w:color="auto"/>
              <w:bottom w:val="single" w:sz="4" w:space="0" w:color="auto"/>
              <w:right w:val="single" w:sz="4" w:space="0" w:color="auto"/>
            </w:tcBorders>
            <w:hideMark/>
          </w:tcPr>
          <w:p w:rsidR="00AC0A54" w:rsidRDefault="00AC0A54">
            <w:pPr>
              <w:spacing w:line="360" w:lineRule="auto"/>
              <w:jc w:val="center"/>
              <w:rPr>
                <w:rFonts w:cs="David"/>
              </w:rPr>
            </w:pPr>
            <w:r>
              <w:rPr>
                <w:rFonts w:cs="David" w:hint="cs"/>
                <w:rtl/>
              </w:rPr>
              <w:t>סעיף</w:t>
            </w:r>
          </w:p>
        </w:tc>
        <w:tc>
          <w:tcPr>
            <w:tcW w:w="1134" w:type="dxa"/>
            <w:tcBorders>
              <w:top w:val="single" w:sz="4" w:space="0" w:color="auto"/>
              <w:left w:val="single" w:sz="4" w:space="0" w:color="auto"/>
              <w:bottom w:val="single" w:sz="4" w:space="0" w:color="auto"/>
              <w:right w:val="single" w:sz="4" w:space="0" w:color="auto"/>
            </w:tcBorders>
            <w:hideMark/>
          </w:tcPr>
          <w:p w:rsidR="00AC0A54" w:rsidRDefault="00AC0A54">
            <w:pPr>
              <w:spacing w:line="360" w:lineRule="auto"/>
              <w:jc w:val="center"/>
              <w:rPr>
                <w:rFonts w:cs="David"/>
              </w:rPr>
            </w:pPr>
            <w:r>
              <w:rPr>
                <w:rFonts w:cs="David" w:hint="cs"/>
                <w:rtl/>
              </w:rPr>
              <w:t>תת-סעיף</w:t>
            </w:r>
          </w:p>
        </w:tc>
        <w:tc>
          <w:tcPr>
            <w:tcW w:w="2268" w:type="dxa"/>
            <w:tcBorders>
              <w:top w:val="single" w:sz="4" w:space="0" w:color="auto"/>
              <w:left w:val="single" w:sz="4" w:space="0" w:color="auto"/>
              <w:bottom w:val="single" w:sz="4" w:space="0" w:color="auto"/>
              <w:right w:val="single" w:sz="4" w:space="0" w:color="auto"/>
            </w:tcBorders>
            <w:hideMark/>
          </w:tcPr>
          <w:p w:rsidR="00AC0A54" w:rsidRDefault="00AC0A54">
            <w:pPr>
              <w:spacing w:line="360" w:lineRule="auto"/>
              <w:jc w:val="center"/>
              <w:rPr>
                <w:rFonts w:cs="David"/>
              </w:rPr>
            </w:pPr>
            <w:r>
              <w:rPr>
                <w:rFonts w:cs="David" w:hint="cs"/>
                <w:rtl/>
              </w:rPr>
              <w:t>רמת חשיבה לפי בלום</w:t>
            </w:r>
          </w:p>
        </w:tc>
      </w:tr>
      <w:tr w:rsidR="00AC0A54" w:rsidTr="00D41976">
        <w:tc>
          <w:tcPr>
            <w:tcW w:w="851" w:type="dxa"/>
            <w:tcBorders>
              <w:top w:val="single" w:sz="4" w:space="0" w:color="auto"/>
              <w:left w:val="single" w:sz="4" w:space="0" w:color="auto"/>
              <w:bottom w:val="single" w:sz="4" w:space="0" w:color="auto"/>
              <w:right w:val="single" w:sz="4" w:space="0" w:color="auto"/>
            </w:tcBorders>
            <w:hideMark/>
          </w:tcPr>
          <w:p w:rsidR="00AC0A54" w:rsidRDefault="00AC0A54">
            <w:pPr>
              <w:spacing w:line="360" w:lineRule="auto"/>
              <w:rPr>
                <w:rFonts w:cs="David"/>
              </w:rPr>
            </w:pPr>
            <w:r>
              <w:rPr>
                <w:rFonts w:cs="David" w:hint="cs"/>
                <w:rtl/>
              </w:rPr>
              <w:t>א</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C0A54" w:rsidRDefault="00AC0A54">
            <w:pPr>
              <w:bidi w:val="0"/>
              <w:spacing w:line="360" w:lineRule="auto"/>
              <w:rPr>
                <w:rFonts w:cs="David"/>
              </w:rPr>
            </w:pP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הבנה</w:t>
            </w:r>
          </w:p>
        </w:tc>
      </w:tr>
      <w:tr w:rsidR="00AC0A54" w:rsidTr="00D41976">
        <w:tc>
          <w:tcPr>
            <w:tcW w:w="851" w:type="dxa"/>
            <w:vMerge w:val="restart"/>
            <w:tcBorders>
              <w:top w:val="single" w:sz="4" w:space="0" w:color="auto"/>
              <w:left w:val="single" w:sz="4" w:space="0" w:color="auto"/>
              <w:bottom w:val="nil"/>
              <w:right w:val="single" w:sz="4" w:space="0" w:color="auto"/>
            </w:tcBorders>
            <w:hideMark/>
          </w:tcPr>
          <w:p w:rsidR="00AC0A54" w:rsidRDefault="00AC0A54">
            <w:pPr>
              <w:spacing w:line="360" w:lineRule="auto"/>
              <w:rPr>
                <w:rFonts w:cs="David"/>
              </w:rPr>
            </w:pPr>
            <w:r>
              <w:rPr>
                <w:rFonts w:cs="David" w:hint="cs"/>
                <w:rtl/>
              </w:rPr>
              <w:t>ב</w:t>
            </w:r>
          </w:p>
        </w:tc>
        <w:tc>
          <w:tcPr>
            <w:tcW w:w="1134" w:type="dxa"/>
            <w:tcBorders>
              <w:top w:val="single" w:sz="4" w:space="0" w:color="auto"/>
              <w:left w:val="single" w:sz="4" w:space="0" w:color="auto"/>
              <w:bottom w:val="single" w:sz="4" w:space="0" w:color="auto"/>
              <w:right w:val="single" w:sz="4" w:space="0" w:color="auto"/>
            </w:tcBorders>
            <w:hideMark/>
          </w:tcPr>
          <w:p w:rsidR="00AC0A54" w:rsidRDefault="00AC0A54">
            <w:pPr>
              <w:bidi w:val="0"/>
              <w:spacing w:line="360" w:lineRule="auto"/>
              <w:jc w:val="right"/>
              <w:rPr>
                <w:rFonts w:cs="David"/>
              </w:rPr>
            </w:pPr>
            <w:r>
              <w:rPr>
                <w:rFonts w:cs="David"/>
              </w:rPr>
              <w:t>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r w:rsidR="00AC0A54" w:rsidTr="00D41976">
        <w:tc>
          <w:tcPr>
            <w:tcW w:w="0" w:type="auto"/>
            <w:vMerge/>
            <w:tcBorders>
              <w:top w:val="single" w:sz="4" w:space="0" w:color="auto"/>
              <w:left w:val="single" w:sz="4" w:space="0" w:color="auto"/>
              <w:bottom w:val="nil"/>
              <w:right w:val="single" w:sz="4" w:space="0" w:color="auto"/>
            </w:tcBorders>
            <w:vAlign w:val="center"/>
            <w:hideMark/>
          </w:tcPr>
          <w:p w:rsidR="00AC0A54" w:rsidRDefault="00AC0A54">
            <w:pPr>
              <w:bidi w:val="0"/>
              <w:rPr>
                <w:rFonts w:cs="David"/>
              </w:rPr>
            </w:pPr>
          </w:p>
        </w:tc>
        <w:tc>
          <w:tcPr>
            <w:tcW w:w="1134" w:type="dxa"/>
            <w:tcBorders>
              <w:top w:val="single" w:sz="4" w:space="0" w:color="auto"/>
              <w:left w:val="single" w:sz="4" w:space="0" w:color="auto"/>
              <w:bottom w:val="single" w:sz="4" w:space="0" w:color="auto"/>
              <w:right w:val="single" w:sz="4" w:space="0" w:color="auto"/>
            </w:tcBorders>
            <w:hideMark/>
          </w:tcPr>
          <w:p w:rsidR="00AC0A54" w:rsidRDefault="00AC0A54">
            <w:pPr>
              <w:bidi w:val="0"/>
              <w:spacing w:line="360" w:lineRule="auto"/>
              <w:jc w:val="right"/>
              <w:rPr>
                <w:rFonts w:cs="David"/>
              </w:rPr>
            </w:pPr>
            <w:r>
              <w:rPr>
                <w:rFonts w:cs="David"/>
              </w:rPr>
              <w:t>ii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r w:rsidR="00AC0A54" w:rsidTr="00D41976">
        <w:tc>
          <w:tcPr>
            <w:tcW w:w="851" w:type="dxa"/>
            <w:tcBorders>
              <w:top w:val="single" w:sz="4" w:space="0" w:color="auto"/>
              <w:left w:val="single" w:sz="4" w:space="0" w:color="auto"/>
              <w:bottom w:val="single" w:sz="4" w:space="0" w:color="auto"/>
              <w:right w:val="single" w:sz="4" w:space="0" w:color="auto"/>
            </w:tcBorders>
            <w:hideMark/>
          </w:tcPr>
          <w:p w:rsidR="00AC0A54" w:rsidRDefault="00AC0A54">
            <w:pPr>
              <w:spacing w:line="360" w:lineRule="auto"/>
              <w:rPr>
                <w:rFonts w:cs="David"/>
              </w:rPr>
            </w:pPr>
            <w:r>
              <w:rPr>
                <w:rFonts w:cs="David" w:hint="cs"/>
                <w:rtl/>
              </w:rPr>
              <w:t>ג</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C0A54" w:rsidRDefault="00AC0A54">
            <w:pPr>
              <w:bidi w:val="0"/>
              <w:spacing w:line="360" w:lineRule="auto"/>
              <w:rPr>
                <w:rFonts w:cs="David"/>
              </w:rPr>
            </w:pP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אנליזה</w:t>
            </w:r>
          </w:p>
        </w:tc>
      </w:tr>
      <w:tr w:rsidR="00AC0A54" w:rsidTr="00D41976">
        <w:tc>
          <w:tcPr>
            <w:tcW w:w="851" w:type="dxa"/>
            <w:tcBorders>
              <w:top w:val="single" w:sz="4" w:space="0" w:color="auto"/>
              <w:left w:val="single" w:sz="4" w:space="0" w:color="auto"/>
              <w:bottom w:val="single" w:sz="4" w:space="0" w:color="auto"/>
              <w:right w:val="single" w:sz="4" w:space="0" w:color="auto"/>
            </w:tcBorders>
            <w:hideMark/>
          </w:tcPr>
          <w:p w:rsidR="00AC0A54" w:rsidRDefault="00AC0A54">
            <w:pPr>
              <w:spacing w:line="360" w:lineRule="auto"/>
              <w:rPr>
                <w:rFonts w:cs="David"/>
              </w:rPr>
            </w:pPr>
            <w:r>
              <w:rPr>
                <w:rFonts w:cs="David" w:hint="cs"/>
                <w:rtl/>
              </w:rPr>
              <w:t>ד</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C0A54" w:rsidRDefault="00AC0A54">
            <w:pPr>
              <w:bidi w:val="0"/>
              <w:spacing w:line="360" w:lineRule="auto"/>
              <w:rPr>
                <w:rFonts w:cs="David"/>
              </w:rPr>
            </w:pP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r w:rsidR="00AC0A54" w:rsidTr="00D41976">
        <w:tc>
          <w:tcPr>
            <w:tcW w:w="851" w:type="dxa"/>
            <w:vMerge w:val="restart"/>
            <w:tcBorders>
              <w:top w:val="single" w:sz="4" w:space="0" w:color="auto"/>
              <w:left w:val="single" w:sz="4" w:space="0" w:color="auto"/>
              <w:bottom w:val="nil"/>
              <w:right w:val="single" w:sz="4" w:space="0" w:color="auto"/>
            </w:tcBorders>
            <w:hideMark/>
          </w:tcPr>
          <w:p w:rsidR="00AC0A54" w:rsidRDefault="00AC0A54">
            <w:pPr>
              <w:spacing w:line="360" w:lineRule="auto"/>
              <w:rPr>
                <w:rFonts w:cs="David"/>
              </w:rPr>
            </w:pPr>
            <w:r>
              <w:rPr>
                <w:rFonts w:cs="David" w:hint="cs"/>
                <w:rtl/>
              </w:rPr>
              <w:t>ה</w:t>
            </w:r>
          </w:p>
        </w:tc>
        <w:tc>
          <w:tcPr>
            <w:tcW w:w="1134" w:type="dxa"/>
            <w:tcBorders>
              <w:top w:val="single" w:sz="4" w:space="0" w:color="auto"/>
              <w:left w:val="single" w:sz="4" w:space="0" w:color="auto"/>
              <w:bottom w:val="single" w:sz="4" w:space="0" w:color="auto"/>
              <w:right w:val="single" w:sz="4" w:space="0" w:color="auto"/>
            </w:tcBorders>
            <w:hideMark/>
          </w:tcPr>
          <w:p w:rsidR="00AC0A54" w:rsidRDefault="00AC0A54">
            <w:pPr>
              <w:bidi w:val="0"/>
              <w:spacing w:line="360" w:lineRule="auto"/>
              <w:jc w:val="right"/>
              <w:rPr>
                <w:rFonts w:cs="David"/>
              </w:rPr>
            </w:pPr>
            <w:r>
              <w:rPr>
                <w:rFonts w:cs="David"/>
              </w:rPr>
              <w:t>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הבנה</w:t>
            </w:r>
          </w:p>
        </w:tc>
      </w:tr>
      <w:tr w:rsidR="00AC0A54" w:rsidTr="00D41976">
        <w:tc>
          <w:tcPr>
            <w:tcW w:w="0" w:type="auto"/>
            <w:vMerge/>
            <w:tcBorders>
              <w:top w:val="single" w:sz="4" w:space="0" w:color="auto"/>
              <w:left w:val="single" w:sz="4" w:space="0" w:color="auto"/>
              <w:bottom w:val="single" w:sz="4" w:space="0" w:color="auto"/>
              <w:right w:val="single" w:sz="4" w:space="0" w:color="auto"/>
            </w:tcBorders>
            <w:vAlign w:val="center"/>
            <w:hideMark/>
          </w:tcPr>
          <w:p w:rsidR="00AC0A54" w:rsidRDefault="00AC0A54">
            <w:pPr>
              <w:bidi w:val="0"/>
              <w:rPr>
                <w:rFonts w:cs="David"/>
              </w:rPr>
            </w:pPr>
          </w:p>
        </w:tc>
        <w:tc>
          <w:tcPr>
            <w:tcW w:w="1134" w:type="dxa"/>
            <w:tcBorders>
              <w:top w:val="single" w:sz="4" w:space="0" w:color="auto"/>
              <w:left w:val="single" w:sz="4" w:space="0" w:color="auto"/>
              <w:bottom w:val="single" w:sz="4" w:space="0" w:color="auto"/>
              <w:right w:val="single" w:sz="4" w:space="0" w:color="auto"/>
            </w:tcBorders>
            <w:hideMark/>
          </w:tcPr>
          <w:p w:rsidR="00AC0A54" w:rsidRDefault="00AC0A54">
            <w:pPr>
              <w:bidi w:val="0"/>
              <w:spacing w:line="360" w:lineRule="auto"/>
              <w:jc w:val="right"/>
              <w:rPr>
                <w:rFonts w:cs="David"/>
              </w:rPr>
            </w:pPr>
            <w:r>
              <w:rPr>
                <w:rFonts w:cs="David"/>
              </w:rPr>
              <w:t>ii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bl>
    <w:p w:rsidR="00F318CA" w:rsidRDefault="00F318CA" w:rsidP="00D41976">
      <w:pPr>
        <w:spacing w:line="360" w:lineRule="auto"/>
        <w:rPr>
          <w:rFonts w:cs="David"/>
          <w:b/>
          <w:bCs/>
          <w:color w:val="FF0000"/>
          <w:sz w:val="28"/>
          <w:szCs w:val="28"/>
          <w:rtl/>
          <w:lang w:eastAsia="en-US"/>
        </w:rPr>
      </w:pP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t>פתיח לשאלה</w:t>
      </w:r>
    </w:p>
    <w:p w:rsidR="00F318CA" w:rsidRDefault="00F318CA">
      <w:pPr>
        <w:spacing w:line="360" w:lineRule="auto"/>
        <w:ind w:left="-100"/>
        <w:rPr>
          <w:rFonts w:cs="David"/>
          <w:rtl/>
          <w:lang w:eastAsia="en-US"/>
        </w:rPr>
      </w:pPr>
      <w:r>
        <w:rPr>
          <w:rFonts w:cs="David" w:hint="cs"/>
          <w:rtl/>
          <w:lang w:eastAsia="en-US"/>
        </w:rPr>
        <w:t xml:space="preserve">הגזים אתאן, </w:t>
      </w:r>
      <w:r>
        <w:rPr>
          <w:rFonts w:cs="David"/>
          <w:lang w:eastAsia="en-US"/>
        </w:rPr>
        <w:t>C</w:t>
      </w:r>
      <w:r>
        <w:rPr>
          <w:rFonts w:cs="David"/>
          <w:vertAlign w:val="subscript"/>
          <w:lang w:eastAsia="en-US"/>
        </w:rPr>
        <w:t>2</w:t>
      </w:r>
      <w:r>
        <w:rPr>
          <w:rFonts w:cs="David"/>
          <w:lang w:eastAsia="en-US"/>
        </w:rPr>
        <w:t>H</w:t>
      </w:r>
      <w:r>
        <w:rPr>
          <w:rFonts w:cs="David"/>
          <w:vertAlign w:val="subscript"/>
          <w:lang w:eastAsia="en-US"/>
        </w:rPr>
        <w:t>6(g)</w:t>
      </w:r>
      <w:r>
        <w:rPr>
          <w:rFonts w:cs="David" w:hint="cs"/>
          <w:rtl/>
          <w:lang w:eastAsia="en-US"/>
        </w:rPr>
        <w:t xml:space="preserve"> , ומתאנאל, </w:t>
      </w:r>
      <w:r>
        <w:rPr>
          <w:rFonts w:cs="David"/>
          <w:lang w:eastAsia="en-US"/>
        </w:rPr>
        <w:t>H</w:t>
      </w:r>
      <w:r>
        <w:rPr>
          <w:rFonts w:cs="David"/>
          <w:vertAlign w:val="subscript"/>
          <w:lang w:eastAsia="en-US"/>
        </w:rPr>
        <w:t>2</w:t>
      </w:r>
      <w:r>
        <w:rPr>
          <w:rFonts w:cs="David"/>
          <w:lang w:eastAsia="en-US"/>
        </w:rPr>
        <w:t>CO</w:t>
      </w:r>
      <w:r>
        <w:rPr>
          <w:rFonts w:cs="David"/>
          <w:vertAlign w:val="subscript"/>
          <w:lang w:eastAsia="en-US"/>
        </w:rPr>
        <w:t>(g)</w:t>
      </w:r>
      <w:r>
        <w:rPr>
          <w:rFonts w:cs="David" w:hint="cs"/>
          <w:rtl/>
          <w:lang w:eastAsia="en-US"/>
        </w:rPr>
        <w:t xml:space="preserve"> , משמשים חומרי מוצא בתעשיית החומרים הפלסטיים.</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א</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72</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ציין </w:t>
      </w:r>
      <w:r w:rsidRPr="00D41976">
        <w:rPr>
          <w:rFonts w:cs="David" w:hint="cs"/>
          <w:b/>
          <w:bCs/>
          <w:rtl/>
          <w:lang w:eastAsia="en-US"/>
        </w:rPr>
        <w:t>שני</w:t>
      </w:r>
      <w:r>
        <w:rPr>
          <w:rFonts w:cs="David" w:hint="cs"/>
          <w:rtl/>
          <w:lang w:eastAsia="en-US"/>
        </w:rPr>
        <w:t xml:space="preserve"> מאפיינים ברמה המיקרוסקופית של גז הנמצא בכלי סגור.</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numPr>
          <w:ilvl w:val="0"/>
          <w:numId w:val="3"/>
        </w:numPr>
        <w:tabs>
          <w:tab w:val="clear" w:pos="620"/>
          <w:tab w:val="num" w:pos="467"/>
        </w:tabs>
        <w:spacing w:line="360" w:lineRule="auto"/>
        <w:ind w:left="467" w:right="0" w:hanging="567"/>
        <w:rPr>
          <w:rFonts w:cs="David"/>
          <w:color w:val="000080"/>
          <w:rtl/>
          <w:lang w:eastAsia="en-US"/>
        </w:rPr>
      </w:pPr>
      <w:r w:rsidRPr="00D41976">
        <w:rPr>
          <w:rFonts w:cs="David" w:hint="cs"/>
          <w:b/>
          <w:bCs/>
          <w:color w:val="000080"/>
          <w:rtl/>
          <w:lang w:eastAsia="en-US"/>
        </w:rPr>
        <w:t>שניים</w:t>
      </w:r>
      <w:r>
        <w:rPr>
          <w:rFonts w:cs="David" w:hint="cs"/>
          <w:color w:val="000080"/>
          <w:rtl/>
          <w:lang w:eastAsia="en-US"/>
        </w:rPr>
        <w:t xml:space="preserve"> מן המאפיינים:</w:t>
      </w:r>
    </w:p>
    <w:p w:rsidR="00F318CA" w:rsidRDefault="00F318CA">
      <w:pPr>
        <w:numPr>
          <w:ilvl w:val="0"/>
          <w:numId w:val="3"/>
        </w:numPr>
        <w:tabs>
          <w:tab w:val="clear" w:pos="620"/>
          <w:tab w:val="num" w:pos="467"/>
        </w:tabs>
        <w:spacing w:line="360" w:lineRule="auto"/>
        <w:ind w:left="467" w:right="0" w:hanging="567"/>
        <w:rPr>
          <w:rFonts w:cs="David"/>
          <w:color w:val="000080"/>
          <w:rtl/>
          <w:lang w:eastAsia="en-US"/>
        </w:rPr>
      </w:pPr>
      <w:r>
        <w:rPr>
          <w:rFonts w:cs="David" w:hint="cs"/>
          <w:color w:val="000080"/>
          <w:rtl/>
          <w:lang w:eastAsia="en-US"/>
        </w:rPr>
        <w:t>הגז מורכב ממולקולות.</w:t>
      </w:r>
    </w:p>
    <w:p w:rsidR="00F318CA" w:rsidRDefault="00F318CA">
      <w:pPr>
        <w:numPr>
          <w:ilvl w:val="0"/>
          <w:numId w:val="3"/>
        </w:numPr>
        <w:tabs>
          <w:tab w:val="clear" w:pos="620"/>
          <w:tab w:val="num" w:pos="467"/>
        </w:tabs>
        <w:spacing w:line="360" w:lineRule="auto"/>
        <w:ind w:left="467" w:right="0" w:hanging="567"/>
        <w:rPr>
          <w:rFonts w:cs="David"/>
          <w:color w:val="000080"/>
          <w:rtl/>
          <w:lang w:eastAsia="en-US"/>
        </w:rPr>
      </w:pPr>
      <w:r>
        <w:rPr>
          <w:rFonts w:cs="David" w:hint="cs"/>
          <w:color w:val="000080"/>
          <w:rtl/>
          <w:lang w:eastAsia="en-US"/>
        </w:rPr>
        <w:t>המולקולות (</w:t>
      </w:r>
      <w:r w:rsidRPr="00D41976">
        <w:rPr>
          <w:rFonts w:cs="David" w:hint="cs"/>
          <w:b/>
          <w:bCs/>
          <w:color w:val="000080"/>
          <w:rtl/>
          <w:lang w:eastAsia="en-US"/>
        </w:rPr>
        <w:t>או</w:t>
      </w:r>
      <w:r>
        <w:rPr>
          <w:rFonts w:cs="David" w:hint="cs"/>
          <w:color w:val="000080"/>
          <w:rtl/>
          <w:lang w:eastAsia="en-US"/>
        </w:rPr>
        <w:t>: חלקיקי הגז) יכולות לבצע תנועות מסוג מעתק, סיבוב ותנודה.</w:t>
      </w:r>
    </w:p>
    <w:p w:rsidR="00F318CA" w:rsidRDefault="00F318CA">
      <w:pPr>
        <w:numPr>
          <w:ilvl w:val="0"/>
          <w:numId w:val="3"/>
        </w:numPr>
        <w:tabs>
          <w:tab w:val="clear" w:pos="620"/>
          <w:tab w:val="num" w:pos="467"/>
        </w:tabs>
        <w:spacing w:line="360" w:lineRule="auto"/>
        <w:ind w:left="467" w:right="0" w:hanging="567"/>
        <w:rPr>
          <w:rFonts w:cs="David"/>
          <w:color w:val="000080"/>
          <w:rtl/>
          <w:lang w:eastAsia="en-US"/>
        </w:rPr>
      </w:pPr>
      <w:r>
        <w:rPr>
          <w:rFonts w:cs="David" w:hint="cs"/>
          <w:color w:val="000080"/>
          <w:rtl/>
          <w:lang w:eastAsia="en-US"/>
        </w:rPr>
        <w:t>המולקולות מתנגשות זו בזו ובדפנות הכלי.</w:t>
      </w:r>
    </w:p>
    <w:p w:rsidR="00F318CA" w:rsidRDefault="00F318CA">
      <w:pPr>
        <w:numPr>
          <w:ilvl w:val="0"/>
          <w:numId w:val="3"/>
        </w:numPr>
        <w:tabs>
          <w:tab w:val="clear" w:pos="620"/>
          <w:tab w:val="num" w:pos="467"/>
        </w:tabs>
        <w:spacing w:line="360" w:lineRule="auto"/>
        <w:ind w:left="467" w:right="0" w:hanging="567"/>
        <w:rPr>
          <w:rFonts w:cs="David"/>
          <w:color w:val="000080"/>
          <w:rtl/>
          <w:lang w:eastAsia="en-US"/>
        </w:rPr>
      </w:pPr>
      <w:r>
        <w:rPr>
          <w:rFonts w:cs="David" w:hint="cs"/>
          <w:color w:val="000080"/>
          <w:rtl/>
          <w:lang w:eastAsia="en-US"/>
        </w:rPr>
        <w:t>המולקולות אינן מסודרות.</w:t>
      </w:r>
    </w:p>
    <w:p w:rsidR="00F318CA" w:rsidRDefault="00F318CA">
      <w:pPr>
        <w:numPr>
          <w:ilvl w:val="0"/>
          <w:numId w:val="3"/>
        </w:numPr>
        <w:tabs>
          <w:tab w:val="clear" w:pos="620"/>
          <w:tab w:val="num" w:pos="467"/>
        </w:tabs>
        <w:spacing w:line="360" w:lineRule="auto"/>
        <w:ind w:left="467" w:right="0" w:hanging="567"/>
        <w:rPr>
          <w:rFonts w:cs="David"/>
          <w:color w:val="000080"/>
          <w:rtl/>
          <w:lang w:eastAsia="en-US"/>
        </w:rPr>
      </w:pPr>
      <w:r>
        <w:rPr>
          <w:rFonts w:cs="David" w:hint="cs"/>
          <w:color w:val="000080"/>
          <w:rtl/>
          <w:lang w:eastAsia="en-US"/>
        </w:rPr>
        <w:t>המרחקים בין המולקולות גדולים מאוד (ביחס לגודל המולקולות).</w:t>
      </w:r>
    </w:p>
    <w:p w:rsidR="00F318CA" w:rsidRDefault="00F318CA">
      <w:pPr>
        <w:numPr>
          <w:ilvl w:val="0"/>
          <w:numId w:val="3"/>
        </w:numPr>
        <w:tabs>
          <w:tab w:val="clear" w:pos="620"/>
          <w:tab w:val="num" w:pos="467"/>
        </w:tabs>
        <w:spacing w:line="360" w:lineRule="auto"/>
        <w:ind w:left="467" w:right="0" w:hanging="567"/>
        <w:rPr>
          <w:rFonts w:cs="David"/>
          <w:color w:val="000080"/>
          <w:rtl/>
          <w:lang w:eastAsia="en-US"/>
        </w:rPr>
      </w:pPr>
      <w:r>
        <w:rPr>
          <w:rFonts w:cs="David" w:hint="cs"/>
          <w:color w:val="000080"/>
          <w:rtl/>
          <w:lang w:eastAsia="en-US"/>
        </w:rPr>
        <w:t>האינטראקציות (</w:t>
      </w:r>
      <w:r w:rsidRPr="00D41976">
        <w:rPr>
          <w:rFonts w:cs="David" w:hint="cs"/>
          <w:b/>
          <w:bCs/>
          <w:color w:val="000080"/>
          <w:rtl/>
          <w:lang w:eastAsia="en-US"/>
        </w:rPr>
        <w:t>או</w:t>
      </w:r>
      <w:r>
        <w:rPr>
          <w:rFonts w:cs="David" w:hint="cs"/>
          <w:color w:val="000080"/>
          <w:rtl/>
          <w:lang w:eastAsia="en-US"/>
        </w:rPr>
        <w:t>: כוחות המשיכה) בין המולקולות חלשות מאוד (זניחות).</w:t>
      </w:r>
    </w:p>
    <w:p w:rsidR="00F318CA" w:rsidRDefault="00F318CA">
      <w:pPr>
        <w:spacing w:line="360" w:lineRule="auto"/>
        <w:ind w:left="-100"/>
        <w:rPr>
          <w:rFonts w:cs="David"/>
          <w:color w:val="000080"/>
          <w:rtl/>
          <w:lang w:eastAsia="en-US"/>
        </w:rPr>
      </w:pP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הבנה</w:t>
      </w:r>
      <w:r>
        <w:rPr>
          <w:rFonts w:ascii="Times New Roman" w:hAnsi="Times New Roman" w:cs="David" w:hint="cs"/>
          <w:b/>
          <w:bCs/>
          <w:color w:val="008000"/>
          <w:sz w:val="24"/>
          <w:szCs w:val="24"/>
          <w:rtl/>
        </w:rPr>
        <w:t>.</w:t>
      </w:r>
    </w:p>
    <w:p w:rsidR="00F318CA" w:rsidRDefault="00F318CA">
      <w:pPr>
        <w:spacing w:line="360" w:lineRule="auto"/>
        <w:ind w:left="-100"/>
        <w:rPr>
          <w:rFonts w:cs="David"/>
          <w:rtl/>
          <w:lang w:eastAsia="en-US"/>
        </w:rPr>
      </w:pPr>
    </w:p>
    <w:p w:rsidR="00D41976" w:rsidRDefault="00D41976">
      <w:pPr>
        <w:bidi w:val="0"/>
        <w:rPr>
          <w:rFonts w:eastAsia="Calibri" w:cs="David"/>
          <w:b/>
          <w:bCs/>
          <w:color w:val="FF0000"/>
          <w:sz w:val="28"/>
          <w:szCs w:val="28"/>
          <w:rtl/>
          <w:lang w:eastAsia="en-US"/>
        </w:rPr>
      </w:pPr>
      <w:r>
        <w:rPr>
          <w:rFonts w:cs="David"/>
          <w:b/>
          <w:bCs/>
          <w:color w:val="FF0000"/>
          <w:sz w:val="28"/>
          <w:szCs w:val="28"/>
          <w:rtl/>
        </w:rPr>
        <w:br w:type="page"/>
      </w:r>
    </w:p>
    <w:p w:rsidR="00F318CA" w:rsidRDefault="00F318CA">
      <w:pPr>
        <w:pStyle w:val="10"/>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lastRenderedPageBreak/>
        <w:t>ניתוח טעויות אופייניות</w:t>
      </w:r>
    </w:p>
    <w:p w:rsidR="00F318CA" w:rsidRDefault="00F318CA">
      <w:pPr>
        <w:spacing w:line="360" w:lineRule="auto"/>
        <w:ind w:left="-100"/>
        <w:rPr>
          <w:rFonts w:cs="David"/>
          <w:rtl/>
          <w:lang w:eastAsia="en-US"/>
        </w:rPr>
      </w:pPr>
      <w:r>
        <w:rPr>
          <w:rFonts w:cs="David" w:hint="cs"/>
          <w:rtl/>
          <w:lang w:eastAsia="en-US"/>
        </w:rPr>
        <w:t>הציון בינוני. חלק ניכר מהתלמידים התקשו לקבוע מה הם המאפיינים ברמה המיקרוסקופית של גז הנמצא בכלי סגור. רוב הטעויות נובעות מחוסר הבחנה בין המאפיינים ברמה המיקרוסקופית לבין המאפיינים ברמה המאקרוסקופית. הטעויות האופייניות:</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 xml:space="preserve">ציון המאפיינים ברמה </w:t>
      </w:r>
      <w:r w:rsidR="009D1591">
        <w:rPr>
          <w:rFonts w:cs="David" w:hint="cs"/>
          <w:rtl/>
          <w:lang w:eastAsia="en-US"/>
        </w:rPr>
        <w:t>המאקרוסקופית</w:t>
      </w:r>
      <w:r>
        <w:rPr>
          <w:rFonts w:cs="David" w:hint="cs"/>
          <w:rtl/>
          <w:lang w:eastAsia="en-US"/>
        </w:rPr>
        <w:t>:</w:t>
      </w:r>
    </w:p>
    <w:p w:rsidR="00F318CA" w:rsidRDefault="00F318CA" w:rsidP="00D41976">
      <w:pPr>
        <w:pStyle w:val="ListParagraph2"/>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"הגז תופס את כל הנפח של הכלי.</w:t>
      </w:r>
      <w:r>
        <w:rPr>
          <w:rFonts w:ascii="Times New Roman" w:hAnsi="Times New Roman" w:cs="David"/>
          <w:color w:val="800000"/>
          <w:sz w:val="24"/>
          <w:szCs w:val="24"/>
          <w:rtl/>
        </w:rPr>
        <w:tab/>
      </w:r>
    </w:p>
    <w:p w:rsidR="00F318CA" w:rsidRDefault="00F318CA" w:rsidP="00D41976">
      <w:pPr>
        <w:pStyle w:val="ListParagraph2"/>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"הגז התפזר בכל הכלי.:</w:t>
      </w:r>
    </w:p>
    <w:p w:rsidR="00F318CA" w:rsidRDefault="00F318CA" w:rsidP="00D41976">
      <w:pPr>
        <w:pStyle w:val="ListParagraph2"/>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"גז יכול להיות חסר צבע או צבעוני."</w:t>
      </w:r>
    </w:p>
    <w:p w:rsidR="00F318CA" w:rsidRDefault="00F318CA" w:rsidP="00D41976">
      <w:pPr>
        <w:pStyle w:val="ListParagraph2"/>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"רוב הגזים חסרי צבע."</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חוסר הבחנה בין חומר לבין החלקיקים המרכיבים אותו:</w:t>
      </w:r>
    </w:p>
    <w:p w:rsidR="00F318CA" w:rsidRDefault="00F318CA" w:rsidP="00D41976">
      <w:pPr>
        <w:pStyle w:val="ListParagraph2"/>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"המולקולה לא מסודרת."</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חוסר הבחנה בין כוחות בין מולקולריים לבין קשרים קוולנטיים תוך מולקולריים:</w:t>
      </w:r>
    </w:p>
    <w:p w:rsidR="00F318CA" w:rsidRDefault="00F318CA" w:rsidP="00D41976">
      <w:pPr>
        <w:pStyle w:val="ListParagraph2"/>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"הקשרים במולקולות הגז חלשים."</w:t>
      </w:r>
    </w:p>
    <w:p w:rsidR="00F318CA" w:rsidRDefault="00F318CA">
      <w:pPr>
        <w:pStyle w:val="10"/>
        <w:tabs>
          <w:tab w:val="left" w:pos="793"/>
        </w:tabs>
        <w:spacing w:after="0" w:line="360" w:lineRule="auto"/>
        <w:ind w:left="-100"/>
        <w:rPr>
          <w:rFonts w:ascii="Times New Roman" w:hAnsi="Times New Roman" w:cs="David"/>
          <w:b/>
          <w:bCs/>
          <w:color w:val="FF00FF"/>
          <w:sz w:val="28"/>
          <w:szCs w:val="28"/>
          <w:highlight w:val="green"/>
          <w:rtl/>
        </w:rPr>
      </w:pPr>
    </w:p>
    <w:p w:rsidR="00F318CA" w:rsidRDefault="00F318CA">
      <w:pPr>
        <w:tabs>
          <w:tab w:val="left" w:pos="793"/>
        </w:tabs>
        <w:autoSpaceDE w:val="0"/>
        <w:autoSpaceDN w:val="0"/>
        <w:adjustRightInd w:val="0"/>
        <w:spacing w:line="360" w:lineRule="auto"/>
        <w:ind w:left="-100"/>
        <w:rPr>
          <w:rFonts w:ascii="David" w:hAnsi="David" w:cs="David"/>
          <w:b/>
          <w:bCs/>
          <w:color w:val="FF00FF"/>
          <w:sz w:val="28"/>
          <w:szCs w:val="28"/>
          <w:rtl/>
        </w:rPr>
      </w:pPr>
      <w:r>
        <w:rPr>
          <w:rFonts w:ascii="David" w:hAnsi="David" w:cs="David"/>
          <w:b/>
          <w:bCs/>
          <w:color w:val="FF00FF"/>
          <w:sz w:val="28"/>
          <w:szCs w:val="28"/>
          <w:rtl/>
        </w:rPr>
        <w:t>המלצות</w:t>
      </w:r>
    </w:p>
    <w:p w:rsidR="00F318CA" w:rsidRDefault="00F318CA">
      <w:pPr>
        <w:spacing w:line="360" w:lineRule="auto"/>
        <w:ind w:left="-100"/>
        <w:rPr>
          <w:rFonts w:cs="David"/>
          <w:rtl/>
          <w:lang w:eastAsia="en-US"/>
        </w:rPr>
      </w:pPr>
      <w:r>
        <w:rPr>
          <w:rFonts w:cs="David" w:hint="cs"/>
          <w:rtl/>
          <w:lang w:eastAsia="en-US"/>
        </w:rPr>
        <w:t>מומלץ לתרגל עם התלמידים הבחנה בין המאפיינים ברמה המיקרוסקופית לבין המאפיינים ברמה המאקרוסקופית של אותו חומר.</w:t>
      </w:r>
    </w:p>
    <w:p w:rsidR="00F318CA" w:rsidRDefault="00F318CA">
      <w:pPr>
        <w:spacing w:line="360" w:lineRule="auto"/>
        <w:ind w:left="-100"/>
        <w:rPr>
          <w:rFonts w:cs="David"/>
          <w:rtl/>
          <w:lang w:eastAsia="en-US"/>
        </w:rPr>
      </w:pPr>
      <w:r>
        <w:rPr>
          <w:rFonts w:cs="David" w:hint="cs"/>
          <w:rtl/>
          <w:lang w:eastAsia="en-US"/>
        </w:rPr>
        <w:t>מומלץ להיעזר ב</w:t>
      </w:r>
      <w:r>
        <w:rPr>
          <w:rFonts w:cs="David"/>
          <w:rtl/>
          <w:lang w:eastAsia="en-US"/>
        </w:rPr>
        <w:t>דוגמאות לתיאור חומרים ברמות הבנה שונות</w:t>
      </w:r>
      <w:r>
        <w:rPr>
          <w:rFonts w:cs="David" w:hint="cs"/>
          <w:rtl/>
          <w:lang w:eastAsia="en-US"/>
        </w:rPr>
        <w:t>, שהכינה גליה גויכברג.</w:t>
      </w:r>
    </w:p>
    <w:p w:rsidR="00F318CA" w:rsidRDefault="0039694E">
      <w:pPr>
        <w:spacing w:line="360" w:lineRule="auto"/>
        <w:ind w:left="-100"/>
        <w:rPr>
          <w:rFonts w:cs="David"/>
          <w:rtl/>
          <w:lang w:eastAsia="en-US"/>
        </w:rPr>
      </w:pPr>
      <w:hyperlink r:id="rId190" w:history="1">
        <w:r w:rsidR="00F318CA" w:rsidRPr="00D41976">
          <w:rPr>
            <w:rStyle w:val="Hyperlink"/>
            <w:rFonts w:cs="David" w:hint="cs"/>
            <w:rtl/>
            <w:lang w:eastAsia="en-US"/>
          </w:rPr>
          <w:t>א</w:t>
        </w:r>
        <w:r w:rsidR="00D41976" w:rsidRPr="00D41976">
          <w:rPr>
            <w:rStyle w:val="Hyperlink"/>
            <w:rFonts w:cs="David" w:hint="cs"/>
            <w:rtl/>
            <w:lang w:eastAsia="en-US"/>
          </w:rPr>
          <w:t>תר המרכז הארצי למורי הכימיה</w:t>
        </w:r>
      </w:hyperlink>
      <w:r w:rsidR="00D41976">
        <w:rPr>
          <w:rFonts w:cs="David" w:hint="cs"/>
          <w:rtl/>
          <w:lang w:eastAsia="en-US"/>
        </w:rPr>
        <w:t>.</w:t>
      </w:r>
    </w:p>
    <w:p w:rsidR="00F318CA" w:rsidRDefault="00F318CA">
      <w:pPr>
        <w:spacing w:line="360" w:lineRule="auto"/>
        <w:ind w:left="-100"/>
        <w:rPr>
          <w:rFonts w:cs="David"/>
          <w:lang w:eastAsia="en-US"/>
        </w:rPr>
      </w:pPr>
      <w:r>
        <w:rPr>
          <w:rFonts w:cs="David" w:hint="cs"/>
          <w:rtl/>
          <w:lang w:eastAsia="en-US"/>
        </w:rPr>
        <w:t xml:space="preserve">התיאור </w:t>
      </w:r>
      <w:r>
        <w:rPr>
          <w:rFonts w:cs="David"/>
          <w:rtl/>
          <w:lang w:eastAsia="en-US"/>
        </w:rPr>
        <w:t>מבוסס על נספח לסילבוס: דוגמאות לתיאור חומרים ברמות הבנה שונות (מאקרוסקופי, מיקרוסקופי וסמל) שנכתב על ידי צוות מדריכי כימיה.</w:t>
      </w:r>
      <w:r w:rsidR="00D41976">
        <w:rPr>
          <w:rFonts w:cs="David" w:hint="cs"/>
          <w:rtl/>
          <w:lang w:eastAsia="en-US"/>
        </w:rPr>
        <w:t xml:space="preserve"> </w:t>
      </w:r>
      <w:hyperlink r:id="rId191" w:history="1">
        <w:r w:rsidR="00D41976" w:rsidRPr="00D41976">
          <w:rPr>
            <w:rStyle w:val="Hyperlink"/>
            <w:rFonts w:cs="David" w:hint="cs"/>
            <w:rtl/>
            <w:lang w:eastAsia="en-US"/>
          </w:rPr>
          <w:t>אתר המפמ"ר</w:t>
        </w:r>
      </w:hyperlink>
      <w:r w:rsidR="00D41976">
        <w:rPr>
          <w:rFonts w:cs="David" w:hint="cs"/>
          <w:rtl/>
          <w:lang w:eastAsia="en-US"/>
        </w:rPr>
        <w:t>.</w:t>
      </w:r>
    </w:p>
    <w:p w:rsidR="00F318CA" w:rsidRDefault="00F318CA" w:rsidP="00973767">
      <w:pPr>
        <w:spacing w:line="360" w:lineRule="auto"/>
        <w:ind w:left="-100"/>
        <w:rPr>
          <w:rFonts w:cs="David"/>
          <w:color w:val="000080"/>
          <w:sz w:val="16"/>
          <w:szCs w:val="16"/>
          <w:rtl/>
          <w:lang w:eastAsia="en-US"/>
        </w:rPr>
      </w:pPr>
      <w:r>
        <w:rPr>
          <w:rFonts w:cs="David" w:hint="cs"/>
          <w:rtl/>
          <w:lang w:eastAsia="en-US"/>
        </w:rPr>
        <w:t>מומלץ במהלך ביצוע הניסויים לבקש מהתלמידים להכין טבלת תצפיות ובכתיבת השערה להתייחס להסברים ברמה המיקרוסקופית.</w:t>
      </w:r>
      <w:r w:rsidR="00973767">
        <w:rPr>
          <w:rFonts w:cs="David"/>
          <w:color w:val="000080"/>
          <w:sz w:val="16"/>
          <w:szCs w:val="16"/>
          <w:rtl/>
          <w:lang w:eastAsia="en-US"/>
        </w:rPr>
        <w:t xml:space="preserve"> </w:t>
      </w:r>
    </w:p>
    <w:p w:rsidR="00D41976" w:rsidRDefault="00D41976">
      <w:pPr>
        <w:bidi w:val="0"/>
        <w:rPr>
          <w:rFonts w:cs="David"/>
          <w:b/>
          <w:bCs/>
          <w:color w:val="FF0000"/>
          <w:sz w:val="28"/>
          <w:szCs w:val="28"/>
          <w:rtl/>
          <w:lang w:eastAsia="en-US"/>
        </w:rPr>
      </w:pPr>
      <w:r>
        <w:rPr>
          <w:rFonts w:cs="David"/>
          <w:b/>
          <w:bCs/>
          <w:color w:val="FF0000"/>
          <w:sz w:val="28"/>
          <w:szCs w:val="28"/>
          <w:rtl/>
          <w:lang w:eastAsia="en-US"/>
        </w:rPr>
        <w:br w:type="page"/>
      </w: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lastRenderedPageBreak/>
        <w:t>סעיף</w:t>
      </w:r>
      <w:r>
        <w:rPr>
          <w:rFonts w:cs="David"/>
          <w:b/>
          <w:bCs/>
          <w:color w:val="FF0000"/>
          <w:sz w:val="28"/>
          <w:szCs w:val="28"/>
          <w:rtl/>
          <w:lang w:eastAsia="en-US"/>
        </w:rPr>
        <w:t xml:space="preserve"> </w:t>
      </w:r>
      <w:r>
        <w:rPr>
          <w:rFonts w:cs="David" w:hint="cs"/>
          <w:b/>
          <w:bCs/>
          <w:color w:val="FF0000"/>
          <w:sz w:val="28"/>
          <w:szCs w:val="28"/>
          <w:rtl/>
          <w:lang w:eastAsia="en-US"/>
        </w:rPr>
        <w:t>ב</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72</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מתאנאל, </w:t>
      </w:r>
      <w:r>
        <w:rPr>
          <w:rFonts w:cs="David"/>
          <w:lang w:eastAsia="en-US"/>
        </w:rPr>
        <w:t>H</w:t>
      </w:r>
      <w:r>
        <w:rPr>
          <w:rFonts w:cs="David"/>
          <w:vertAlign w:val="subscript"/>
          <w:lang w:eastAsia="en-US"/>
        </w:rPr>
        <w:t>2</w:t>
      </w:r>
      <w:r>
        <w:rPr>
          <w:rFonts w:cs="David"/>
          <w:lang w:eastAsia="en-US"/>
        </w:rPr>
        <w:t>CO</w:t>
      </w:r>
      <w:r>
        <w:rPr>
          <w:rFonts w:cs="David"/>
          <w:vertAlign w:val="subscript"/>
          <w:lang w:eastAsia="en-US"/>
        </w:rPr>
        <w:t>(g)</w:t>
      </w:r>
      <w:r>
        <w:rPr>
          <w:rFonts w:cs="David" w:hint="cs"/>
          <w:rtl/>
          <w:lang w:eastAsia="en-US"/>
        </w:rPr>
        <w:t xml:space="preserve"> , מתמוסס גם במים, </w:t>
      </w:r>
      <w:r>
        <w:rPr>
          <w:rFonts w:cs="David"/>
          <w:lang w:eastAsia="en-US"/>
        </w:rPr>
        <w:t>H</w:t>
      </w:r>
      <w:r>
        <w:rPr>
          <w:rFonts w:cs="David"/>
          <w:vertAlign w:val="subscript"/>
          <w:lang w:eastAsia="en-US"/>
        </w:rPr>
        <w:t>2</w:t>
      </w:r>
      <w:r>
        <w:rPr>
          <w:rFonts w:cs="David"/>
          <w:lang w:eastAsia="en-US"/>
        </w:rPr>
        <w:t>O</w:t>
      </w:r>
      <w:r>
        <w:rPr>
          <w:rFonts w:cs="David"/>
          <w:vertAlign w:val="subscript"/>
          <w:lang w:eastAsia="en-US"/>
        </w:rPr>
        <w:t>(l)</w:t>
      </w:r>
      <w:r>
        <w:rPr>
          <w:rFonts w:cs="David" w:hint="cs"/>
          <w:rtl/>
          <w:lang w:eastAsia="en-US"/>
        </w:rPr>
        <w:t xml:space="preserve"> , וגם בבנזן, </w:t>
      </w:r>
      <w:r>
        <w:rPr>
          <w:rFonts w:cs="David"/>
          <w:lang w:eastAsia="en-US"/>
        </w:rPr>
        <w:t>C</w:t>
      </w:r>
      <w:r>
        <w:rPr>
          <w:rFonts w:cs="David"/>
          <w:vertAlign w:val="subscript"/>
          <w:lang w:eastAsia="en-US"/>
        </w:rPr>
        <w:t>6</w:t>
      </w:r>
      <w:r>
        <w:rPr>
          <w:rFonts w:cs="David"/>
          <w:lang w:eastAsia="en-US"/>
        </w:rPr>
        <w:t>H</w:t>
      </w:r>
      <w:r>
        <w:rPr>
          <w:rFonts w:cs="David"/>
          <w:vertAlign w:val="subscript"/>
          <w:lang w:eastAsia="en-US"/>
        </w:rPr>
        <w:t>6(l)</w:t>
      </w:r>
      <w:r>
        <w:rPr>
          <w:rFonts w:cs="David" w:hint="cs"/>
          <w:rtl/>
          <w:lang w:eastAsia="en-US"/>
        </w:rPr>
        <w:t xml:space="preserve"> .</w:t>
      </w:r>
    </w:p>
    <w:p w:rsidR="00F318CA" w:rsidRDefault="00A8549E" w:rsidP="00A8549E">
      <w:pPr>
        <w:spacing w:line="360" w:lineRule="auto"/>
        <w:ind w:left="-100"/>
        <w:jc w:val="center"/>
        <w:rPr>
          <w:rFonts w:cs="David"/>
          <w:rtl/>
          <w:lang w:eastAsia="en-US"/>
        </w:rPr>
      </w:pPr>
      <w:r>
        <w:rPr>
          <w:noProof/>
          <w:lang w:eastAsia="en-US"/>
        </w:rPr>
        <w:drawing>
          <wp:inline distT="0" distB="0" distL="0" distR="0" wp14:anchorId="7A4D91C5" wp14:editId="4FB47252">
            <wp:extent cx="1952625" cy="2105025"/>
            <wp:effectExtent l="0" t="0" r="9525" b="9525"/>
            <wp:docPr id="19424" name="Picture 19424" title="גרף צי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2"/>
                    <a:stretch>
                      <a:fillRect/>
                    </a:stretch>
                  </pic:blipFill>
                  <pic:spPr>
                    <a:xfrm>
                      <a:off x="0" y="0"/>
                      <a:ext cx="1952625" cy="2105025"/>
                    </a:xfrm>
                    <a:prstGeom prst="rect">
                      <a:avLst/>
                    </a:prstGeom>
                  </pic:spPr>
                </pic:pic>
              </a:graphicData>
            </a:graphic>
          </wp:inline>
        </w:drawing>
      </w:r>
    </w:p>
    <w:p w:rsidR="00F318CA" w:rsidRDefault="00F318CA" w:rsidP="00A8549E">
      <w:pPr>
        <w:spacing w:line="360" w:lineRule="auto"/>
        <w:rPr>
          <w:rFonts w:cs="David"/>
          <w:b/>
          <w:bCs/>
          <w:color w:val="FF0000"/>
          <w:sz w:val="28"/>
          <w:szCs w:val="28"/>
          <w:rtl/>
          <w:lang w:eastAsia="en-US"/>
        </w:rPr>
      </w:pP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64</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קבע איזה מן האיורים </w:t>
      </w:r>
      <w:r>
        <w:rPr>
          <w:rFonts w:cs="David" w:hint="cs"/>
          <w:lang w:eastAsia="en-US"/>
        </w:rPr>
        <w:t>I</w:t>
      </w:r>
      <w:r>
        <w:rPr>
          <w:rFonts w:cs="David" w:hint="cs"/>
          <w:rtl/>
          <w:lang w:eastAsia="en-US"/>
        </w:rPr>
        <w:t>-</w:t>
      </w:r>
      <w:r>
        <w:rPr>
          <w:rFonts w:cs="David" w:hint="cs"/>
          <w:lang w:eastAsia="en-US"/>
        </w:rPr>
        <w:t>III</w:t>
      </w:r>
      <w:r>
        <w:rPr>
          <w:rFonts w:cs="David" w:hint="cs"/>
          <w:rtl/>
          <w:lang w:eastAsia="en-US"/>
        </w:rPr>
        <w:t xml:space="preserve"> שלפניך הוא תיאור סכמטי </w:t>
      </w:r>
      <w:r w:rsidRPr="00A8549E">
        <w:rPr>
          <w:rFonts w:cs="David" w:hint="cs"/>
          <w:b/>
          <w:bCs/>
          <w:rtl/>
          <w:lang w:eastAsia="en-US"/>
        </w:rPr>
        <w:t>נכון</w:t>
      </w:r>
      <w:r>
        <w:rPr>
          <w:rFonts w:cs="David" w:hint="cs"/>
          <w:rtl/>
          <w:lang w:eastAsia="en-US"/>
        </w:rPr>
        <w:t xml:space="preserve"> של קשרי המימן שיכולים להיווצר בין מולקולה של מתאנאל ומולקולות של מים.</w:t>
      </w:r>
    </w:p>
    <w:p w:rsidR="00F318CA" w:rsidRDefault="00F318CA">
      <w:pPr>
        <w:spacing w:line="360" w:lineRule="auto"/>
        <w:ind w:left="-100"/>
        <w:rPr>
          <w:rFonts w:cs="David"/>
          <w:rtl/>
          <w:lang w:eastAsia="en-US"/>
        </w:rPr>
      </w:pPr>
      <w:r w:rsidRPr="00A8549E">
        <w:rPr>
          <w:rFonts w:cs="David" w:hint="cs"/>
          <w:b/>
          <w:bCs/>
          <w:rtl/>
          <w:lang w:eastAsia="en-US"/>
        </w:rPr>
        <w:t>הסבר מדוע</w:t>
      </w:r>
      <w:r>
        <w:rPr>
          <w:rFonts w:cs="David" w:hint="cs"/>
          <w:rtl/>
          <w:lang w:eastAsia="en-US"/>
        </w:rPr>
        <w:t xml:space="preserve"> פסלת את שני האיורים האחרים.</w:t>
      </w:r>
    </w:p>
    <w:p w:rsidR="00F318CA" w:rsidRDefault="00A8549E" w:rsidP="00A8549E">
      <w:pPr>
        <w:spacing w:line="360" w:lineRule="auto"/>
        <w:ind w:left="-100"/>
        <w:rPr>
          <w:rFonts w:cs="David"/>
          <w:rtl/>
          <w:lang w:eastAsia="en-US"/>
        </w:rPr>
      </w:pPr>
      <w:r>
        <w:rPr>
          <w:noProof/>
          <w:lang w:eastAsia="en-US"/>
        </w:rPr>
        <w:drawing>
          <wp:inline distT="0" distB="0" distL="0" distR="0" wp14:anchorId="1AC4B448" wp14:editId="4B49A212">
            <wp:extent cx="5400675" cy="1769110"/>
            <wp:effectExtent l="0" t="0" r="9525" b="2540"/>
            <wp:docPr id="19425" name="Picture 19425" descr="3 תיאורים סכמטיים של קשרי מימן שיכולים להיווצר בין מולקולה של מתאנול ומולקולות של מ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3"/>
                    <a:stretch>
                      <a:fillRect/>
                    </a:stretch>
                  </pic:blipFill>
                  <pic:spPr>
                    <a:xfrm>
                      <a:off x="0" y="0"/>
                      <a:ext cx="5400675" cy="1769110"/>
                    </a:xfrm>
                    <a:prstGeom prst="rect">
                      <a:avLst/>
                    </a:prstGeom>
                  </pic:spPr>
                </pic:pic>
              </a:graphicData>
            </a:graphic>
          </wp:inline>
        </w:drawing>
      </w: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Pr="00A8549E" w:rsidRDefault="00F318CA">
      <w:pPr>
        <w:spacing w:line="360" w:lineRule="auto"/>
        <w:ind w:left="-100"/>
        <w:rPr>
          <w:rFonts w:cs="David"/>
          <w:b/>
          <w:bCs/>
          <w:color w:val="000080"/>
          <w:rtl/>
          <w:lang w:eastAsia="en-US"/>
        </w:rPr>
      </w:pPr>
      <w:r w:rsidRPr="00A8549E">
        <w:rPr>
          <w:rFonts w:cs="David" w:hint="cs"/>
          <w:b/>
          <w:bCs/>
          <w:color w:val="000080"/>
          <w:rtl/>
          <w:lang w:eastAsia="en-US"/>
        </w:rPr>
        <w:t>קביעה</w:t>
      </w:r>
    </w:p>
    <w:p w:rsidR="00F318CA" w:rsidRDefault="00F318CA">
      <w:pPr>
        <w:spacing w:line="360" w:lineRule="auto"/>
        <w:ind w:left="-100"/>
        <w:rPr>
          <w:rFonts w:cs="David"/>
          <w:color w:val="000080"/>
          <w:rtl/>
          <w:lang w:eastAsia="en-US"/>
        </w:rPr>
      </w:pPr>
      <w:r>
        <w:rPr>
          <w:rFonts w:cs="David" w:hint="cs"/>
          <w:color w:val="000080"/>
          <w:rtl/>
          <w:lang w:eastAsia="en-US"/>
        </w:rPr>
        <w:t xml:space="preserve">איור </w:t>
      </w:r>
      <w:r>
        <w:rPr>
          <w:rFonts w:cs="David" w:hint="cs"/>
          <w:color w:val="000080"/>
          <w:lang w:eastAsia="en-US"/>
        </w:rPr>
        <w:t>II</w:t>
      </w:r>
    </w:p>
    <w:p w:rsidR="00F318CA" w:rsidRDefault="00F318CA">
      <w:pPr>
        <w:spacing w:line="360" w:lineRule="auto"/>
        <w:ind w:left="-100"/>
        <w:rPr>
          <w:rFonts w:cs="David"/>
          <w:color w:val="000080"/>
          <w:rtl/>
          <w:lang w:eastAsia="en-US"/>
        </w:rPr>
      </w:pPr>
      <w:r w:rsidRPr="00A8549E">
        <w:rPr>
          <w:rFonts w:cs="David" w:hint="cs"/>
          <w:b/>
          <w:bCs/>
          <w:color w:val="000080"/>
          <w:rtl/>
          <w:lang w:eastAsia="en-US"/>
        </w:rPr>
        <w:t>נימוק</w:t>
      </w:r>
      <w:r>
        <w:rPr>
          <w:rFonts w:cs="David" w:hint="cs"/>
          <w:color w:val="000080"/>
          <w:rtl/>
          <w:lang w:eastAsia="en-US"/>
        </w:rPr>
        <w:t>:</w:t>
      </w:r>
    </w:p>
    <w:p w:rsidR="00F318CA" w:rsidRDefault="00F318CA">
      <w:pPr>
        <w:spacing w:line="360" w:lineRule="auto"/>
        <w:ind w:left="-100"/>
        <w:rPr>
          <w:rFonts w:cs="David"/>
          <w:color w:val="000080"/>
          <w:rtl/>
          <w:lang w:eastAsia="en-US"/>
        </w:rPr>
      </w:pPr>
      <w:r>
        <w:rPr>
          <w:rFonts w:cs="David" w:hint="cs"/>
          <w:color w:val="000080"/>
          <w:rtl/>
          <w:lang w:eastAsia="en-US"/>
        </w:rPr>
        <w:t>(קשרי המימן יכולים להיווצר בין אטום מימן חשוף מאלקטרונים במולקולה של מים לבין זוג אלקטרונים לא קושר של אטום החמצן במולקולה של מתאנאל.)</w:t>
      </w:r>
    </w:p>
    <w:p w:rsidR="00F318CA" w:rsidRDefault="00F318CA">
      <w:pPr>
        <w:spacing w:line="360" w:lineRule="auto"/>
        <w:ind w:left="-100"/>
        <w:rPr>
          <w:rFonts w:cs="David"/>
          <w:color w:val="000080"/>
          <w:rtl/>
          <w:lang w:eastAsia="en-US"/>
        </w:rPr>
      </w:pPr>
      <w:r>
        <w:rPr>
          <w:rFonts w:cs="David" w:hint="cs"/>
          <w:color w:val="000080"/>
          <w:rtl/>
          <w:lang w:eastAsia="en-US"/>
        </w:rPr>
        <w:t xml:space="preserve">איור </w:t>
      </w:r>
      <w:r>
        <w:rPr>
          <w:rFonts w:cs="David" w:hint="cs"/>
          <w:color w:val="000080"/>
          <w:lang w:eastAsia="en-US"/>
        </w:rPr>
        <w:t>I</w:t>
      </w:r>
      <w:r>
        <w:rPr>
          <w:rFonts w:cs="David" w:hint="cs"/>
          <w:color w:val="000080"/>
          <w:rtl/>
          <w:lang w:eastAsia="en-US"/>
        </w:rPr>
        <w:t xml:space="preserve"> אינו נכון, כיוון שמוצגים בו קשרים</w:t>
      </w:r>
      <w:r w:rsidR="003941A4">
        <w:rPr>
          <w:rFonts w:cs="David" w:hint="cs"/>
          <w:color w:val="000080"/>
          <w:rtl/>
          <w:lang w:eastAsia="en-US"/>
        </w:rPr>
        <w:t xml:space="preserve"> בין מולקולריים</w:t>
      </w:r>
      <w:r>
        <w:rPr>
          <w:rFonts w:cs="David" w:hint="cs"/>
          <w:color w:val="000080"/>
          <w:rtl/>
          <w:lang w:eastAsia="en-US"/>
        </w:rPr>
        <w:t xml:space="preserve"> בין שני אטומי חמצן.</w:t>
      </w:r>
    </w:p>
    <w:p w:rsidR="00F318CA" w:rsidRDefault="00F318CA" w:rsidP="00DA348A">
      <w:pPr>
        <w:spacing w:line="360" w:lineRule="auto"/>
        <w:ind w:left="-100"/>
        <w:rPr>
          <w:rFonts w:cs="David"/>
          <w:color w:val="000080"/>
          <w:rtl/>
          <w:lang w:eastAsia="en-US"/>
        </w:rPr>
      </w:pPr>
      <w:r>
        <w:rPr>
          <w:rFonts w:cs="David" w:hint="cs"/>
          <w:color w:val="000080"/>
          <w:rtl/>
          <w:lang w:eastAsia="en-US"/>
        </w:rPr>
        <w:t xml:space="preserve">איור </w:t>
      </w:r>
      <w:r>
        <w:rPr>
          <w:rFonts w:cs="David" w:hint="cs"/>
          <w:color w:val="000080"/>
          <w:lang w:eastAsia="en-US"/>
        </w:rPr>
        <w:t>III</w:t>
      </w:r>
      <w:r>
        <w:rPr>
          <w:rFonts w:cs="David" w:hint="cs"/>
          <w:color w:val="000080"/>
          <w:rtl/>
          <w:lang w:eastAsia="en-US"/>
        </w:rPr>
        <w:t xml:space="preserve"> אינו נכון, כי אטומי המימן שקשורים לאטום הפחמן במולקולה של מתאנאל אינם חשופים מאלקטרונים (ההפרש באלקטרושליליות של אטומי הקשר הוא קטן יחסית)</w:t>
      </w:r>
      <w:r w:rsidR="003941A4">
        <w:rPr>
          <w:rFonts w:cs="David" w:hint="cs"/>
          <w:color w:val="000080"/>
          <w:rtl/>
          <w:lang w:eastAsia="en-US"/>
        </w:rPr>
        <w:t xml:space="preserve">, ולכן לא </w:t>
      </w:r>
      <w:r w:rsidR="00DA348A">
        <w:rPr>
          <w:rFonts w:cs="David" w:hint="cs"/>
          <w:color w:val="000080"/>
          <w:rtl/>
          <w:lang w:eastAsia="en-US"/>
        </w:rPr>
        <w:t>נ</w:t>
      </w:r>
      <w:r w:rsidR="003941A4">
        <w:rPr>
          <w:rFonts w:cs="David" w:hint="cs"/>
          <w:color w:val="000080"/>
          <w:rtl/>
          <w:lang w:eastAsia="en-US"/>
        </w:rPr>
        <w:t>וצרים קשרי מימן.</w:t>
      </w:r>
    </w:p>
    <w:p w:rsidR="00F318CA" w:rsidRDefault="00F318CA">
      <w:pPr>
        <w:spacing w:line="360" w:lineRule="auto"/>
        <w:ind w:left="-100"/>
        <w:rPr>
          <w:rFonts w:cs="David"/>
          <w:color w:val="000080"/>
          <w:rtl/>
          <w:lang w:eastAsia="en-US"/>
        </w:rPr>
      </w:pPr>
    </w:p>
    <w:p w:rsidR="00F318CA" w:rsidRPr="00A8549E" w:rsidRDefault="00F318CA" w:rsidP="00A8549E">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10"/>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lastRenderedPageBreak/>
        <w:t>ניתוח טעויות אופייניות</w:t>
      </w:r>
    </w:p>
    <w:p w:rsidR="00F318CA" w:rsidRDefault="00F318CA">
      <w:pPr>
        <w:spacing w:line="360" w:lineRule="auto"/>
        <w:ind w:left="-100"/>
        <w:rPr>
          <w:rFonts w:cs="David"/>
          <w:rtl/>
          <w:lang w:eastAsia="en-US"/>
        </w:rPr>
      </w:pPr>
      <w:r>
        <w:rPr>
          <w:rFonts w:cs="David" w:hint="cs"/>
          <w:rtl/>
          <w:lang w:eastAsia="en-US"/>
        </w:rPr>
        <w:t>הציון נמוך. חלק ניכר מהתלמידים מתקשים לזהות איור נכון של קשרי מימן היכולים להיווצר בין מולקולת המומס לבין מולקולות המים. הטעות האופיינית העיקרית בתת-סעיף זה היא קביעה שגויה המלווה בנימוק המצביע על חוסר הבנה של תנאים לקיום קשרי מימן ושל אפשרות ההיווצרות של קשרי מימן בין מולקולות של שני החומרים בתמיסה:</w:t>
      </w:r>
    </w:p>
    <w:p w:rsidR="00F318CA" w:rsidRDefault="00F318CA">
      <w:pPr>
        <w:pStyle w:val="ListParagraph2"/>
        <w:numPr>
          <w:ilvl w:val="0"/>
          <w:numId w:val="14"/>
        </w:numPr>
        <w:tabs>
          <w:tab w:val="num" w:pos="283"/>
        </w:tabs>
        <w:spacing w:after="0" w:line="360" w:lineRule="auto"/>
        <w:ind w:left="283" w:right="0" w:hanging="425"/>
        <w:rPr>
          <w:rFonts w:ascii="Times New Roman" w:hAnsi="Times New Roman" w:cs="David"/>
          <w:color w:val="800000"/>
          <w:sz w:val="24"/>
          <w:szCs w:val="24"/>
          <w:rtl/>
        </w:rPr>
      </w:pPr>
      <w:r>
        <w:rPr>
          <w:rFonts w:ascii="Times New Roman" w:hAnsi="Times New Roman" w:cs="David" w:hint="cs"/>
          <w:color w:val="800000"/>
          <w:sz w:val="24"/>
          <w:szCs w:val="24"/>
          <w:rtl/>
        </w:rPr>
        <w:t xml:space="preserve">"איור </w:t>
      </w:r>
      <w:r>
        <w:rPr>
          <w:rFonts w:ascii="Times New Roman" w:hAnsi="Times New Roman" w:cs="David" w:hint="cs"/>
          <w:color w:val="800000"/>
          <w:sz w:val="24"/>
          <w:szCs w:val="24"/>
        </w:rPr>
        <w:t>II</w:t>
      </w:r>
      <w:r>
        <w:rPr>
          <w:rFonts w:ascii="Times New Roman" w:hAnsi="Times New Roman" w:cs="David" w:hint="cs"/>
          <w:color w:val="800000"/>
          <w:sz w:val="24"/>
          <w:szCs w:val="24"/>
          <w:rtl/>
        </w:rPr>
        <w:t xml:space="preserve"> אינו נכון, כי זה בלתי אפשרי שאטום חמצן אחד ייצור שני קשרי מימן."</w:t>
      </w:r>
    </w:p>
    <w:p w:rsidR="00F318CA" w:rsidRDefault="00F318CA">
      <w:pPr>
        <w:pStyle w:val="ListParagraph2"/>
        <w:numPr>
          <w:ilvl w:val="0"/>
          <w:numId w:val="14"/>
        </w:numPr>
        <w:tabs>
          <w:tab w:val="num" w:pos="283"/>
        </w:tabs>
        <w:spacing w:after="0" w:line="360" w:lineRule="auto"/>
        <w:ind w:left="283" w:right="0" w:hanging="425"/>
        <w:rPr>
          <w:rFonts w:ascii="Times New Roman" w:hAnsi="Times New Roman" w:cs="David"/>
          <w:color w:val="800000"/>
          <w:sz w:val="24"/>
          <w:szCs w:val="24"/>
          <w:rtl/>
        </w:rPr>
      </w:pPr>
      <w:r>
        <w:rPr>
          <w:rFonts w:ascii="Times New Roman" w:hAnsi="Times New Roman" w:cs="David" w:hint="cs"/>
          <w:color w:val="800000"/>
          <w:sz w:val="24"/>
          <w:szCs w:val="24"/>
          <w:rtl/>
        </w:rPr>
        <w:t xml:space="preserve">"איור </w:t>
      </w:r>
      <w:r>
        <w:rPr>
          <w:rFonts w:ascii="Times New Roman" w:hAnsi="Times New Roman" w:cs="David" w:hint="cs"/>
          <w:color w:val="800000"/>
          <w:sz w:val="24"/>
          <w:szCs w:val="24"/>
        </w:rPr>
        <w:t>II</w:t>
      </w:r>
      <w:r>
        <w:rPr>
          <w:rFonts w:ascii="Times New Roman" w:hAnsi="Times New Roman" w:cs="David" w:hint="cs"/>
          <w:color w:val="800000"/>
          <w:sz w:val="24"/>
          <w:szCs w:val="24"/>
          <w:rtl/>
        </w:rPr>
        <w:t xml:space="preserve"> נפסל, מכיוון ש- </w:t>
      </w:r>
      <w:r>
        <w:rPr>
          <w:rFonts w:ascii="Times New Roman" w:hAnsi="Times New Roman" w:cs="David" w:hint="cs"/>
          <w:color w:val="800000"/>
          <w:sz w:val="24"/>
          <w:szCs w:val="24"/>
        </w:rPr>
        <w:t>O</w:t>
      </w:r>
      <w:r>
        <w:rPr>
          <w:rFonts w:ascii="Times New Roman" w:hAnsi="Times New Roman" w:cs="David" w:hint="cs"/>
          <w:color w:val="800000"/>
          <w:sz w:val="24"/>
          <w:szCs w:val="24"/>
          <w:rtl/>
        </w:rPr>
        <w:t xml:space="preserve"> לא יכול לעשות גם קשר כפול עם </w:t>
      </w:r>
      <w:r>
        <w:rPr>
          <w:rFonts w:ascii="Times New Roman" w:hAnsi="Times New Roman" w:cs="David" w:hint="cs"/>
          <w:color w:val="800000"/>
          <w:sz w:val="24"/>
          <w:szCs w:val="24"/>
        </w:rPr>
        <w:t>C</w:t>
      </w:r>
      <w:r>
        <w:rPr>
          <w:rFonts w:ascii="Times New Roman" w:hAnsi="Times New Roman" w:cs="David" w:hint="cs"/>
          <w:color w:val="800000"/>
          <w:sz w:val="24"/>
          <w:szCs w:val="24"/>
          <w:rtl/>
        </w:rPr>
        <w:t xml:space="preserve"> ועוד שני קשרים עם </w:t>
      </w:r>
      <w:r>
        <w:rPr>
          <w:rFonts w:ascii="Times New Roman" w:hAnsi="Times New Roman" w:cs="David" w:hint="cs"/>
          <w:color w:val="800000"/>
          <w:sz w:val="24"/>
          <w:szCs w:val="24"/>
        </w:rPr>
        <w:t>H</w:t>
      </w:r>
      <w:r>
        <w:rPr>
          <w:rFonts w:ascii="Times New Roman" w:hAnsi="Times New Roman" w:cs="David" w:hint="cs"/>
          <w:color w:val="800000"/>
          <w:sz w:val="24"/>
          <w:szCs w:val="24"/>
          <w:rtl/>
        </w:rPr>
        <w:t xml:space="preserve"> ."</w:t>
      </w:r>
    </w:p>
    <w:p w:rsidR="00F318CA" w:rsidRDefault="00F318CA">
      <w:pPr>
        <w:pStyle w:val="ListParagraph2"/>
        <w:numPr>
          <w:ilvl w:val="0"/>
          <w:numId w:val="14"/>
        </w:numPr>
        <w:tabs>
          <w:tab w:val="num" w:pos="283"/>
        </w:tabs>
        <w:spacing w:after="0" w:line="360" w:lineRule="auto"/>
        <w:ind w:left="283" w:right="0" w:hanging="425"/>
        <w:rPr>
          <w:rFonts w:ascii="Times New Roman" w:hAnsi="Times New Roman" w:cs="David"/>
          <w:color w:val="800000"/>
          <w:sz w:val="24"/>
          <w:szCs w:val="24"/>
          <w:rtl/>
        </w:rPr>
      </w:pPr>
      <w:r>
        <w:rPr>
          <w:rFonts w:ascii="Times New Roman" w:hAnsi="Times New Roman" w:cs="David" w:hint="cs"/>
          <w:color w:val="800000"/>
          <w:sz w:val="24"/>
          <w:szCs w:val="24"/>
          <w:rtl/>
        </w:rPr>
        <w:t xml:space="preserve">"איור </w:t>
      </w:r>
      <w:r>
        <w:rPr>
          <w:rFonts w:ascii="Times New Roman" w:hAnsi="Times New Roman" w:cs="David" w:hint="cs"/>
          <w:color w:val="800000"/>
          <w:sz w:val="24"/>
          <w:szCs w:val="24"/>
        </w:rPr>
        <w:t>II</w:t>
      </w:r>
      <w:r>
        <w:rPr>
          <w:rFonts w:ascii="Times New Roman" w:hAnsi="Times New Roman" w:cs="David" w:hint="cs"/>
          <w:color w:val="800000"/>
          <w:sz w:val="24"/>
          <w:szCs w:val="24"/>
          <w:rtl/>
        </w:rPr>
        <w:t xml:space="preserve"> אינו נכון, כי בין מולקולות המתאנאל אין קשרי מימן."</w:t>
      </w:r>
    </w:p>
    <w:p w:rsidR="00F318CA" w:rsidRDefault="00F318CA">
      <w:pPr>
        <w:pStyle w:val="10"/>
        <w:tabs>
          <w:tab w:val="left" w:pos="793"/>
        </w:tabs>
        <w:spacing w:after="0" w:line="360" w:lineRule="auto"/>
        <w:ind w:left="-100"/>
        <w:rPr>
          <w:rFonts w:ascii="Times New Roman" w:hAnsi="Times New Roman" w:cs="David"/>
          <w:b/>
          <w:bCs/>
          <w:color w:val="FF00FF"/>
          <w:sz w:val="28"/>
          <w:szCs w:val="28"/>
          <w:rtl/>
        </w:rPr>
      </w:pPr>
    </w:p>
    <w:p w:rsidR="00F318CA" w:rsidRDefault="00F318CA">
      <w:pPr>
        <w:pStyle w:val="ListParagraph2"/>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F318CA" w:rsidRDefault="00F318CA">
      <w:pPr>
        <w:spacing w:line="360" w:lineRule="auto"/>
        <w:ind w:left="-100"/>
        <w:rPr>
          <w:rFonts w:cs="David"/>
          <w:rtl/>
          <w:lang w:eastAsia="en-US"/>
        </w:rPr>
      </w:pPr>
      <w:r>
        <w:rPr>
          <w:rFonts w:cs="David" w:hint="cs"/>
          <w:rtl/>
          <w:lang w:eastAsia="en-US"/>
        </w:rPr>
        <w:t xml:space="preserve">דוגמאות לתרגילים מסוג זה ניתן למצוא בחוברת "סיכום ניתוח השאלות בנושא "מבנה וקישור"  בבחינות הבגרות בכימיה תשנ"ח-תשע"ו: קשיי למידה, דרכי הוראה ומאגר שאלות ותשובות מעובדות ומותאמות לתוכנית הרפורמה", מאגר שאלות ותשובות: שאלה </w:t>
      </w:r>
      <w:r>
        <w:rPr>
          <w:rFonts w:cs="David"/>
          <w:lang w:eastAsia="en-US"/>
        </w:rPr>
        <w:t>4</w:t>
      </w:r>
      <w:r>
        <w:rPr>
          <w:rFonts w:cs="David" w:hint="cs"/>
          <w:rtl/>
          <w:lang w:eastAsia="en-US"/>
        </w:rPr>
        <w:t xml:space="preserve"> תשע"ו, שאלה </w:t>
      </w:r>
      <w:r>
        <w:rPr>
          <w:rFonts w:cs="David"/>
          <w:lang w:eastAsia="en-US"/>
        </w:rPr>
        <w:t>3</w:t>
      </w:r>
      <w:r>
        <w:rPr>
          <w:rFonts w:cs="David" w:hint="cs"/>
          <w:rtl/>
          <w:lang w:eastAsia="en-US"/>
        </w:rPr>
        <w:t xml:space="preserve"> תשע"ה,</w:t>
      </w:r>
    </w:p>
    <w:p w:rsidR="00F318CA" w:rsidRDefault="00F318CA" w:rsidP="00A8549E">
      <w:pPr>
        <w:spacing w:line="360" w:lineRule="auto"/>
        <w:ind w:left="-100"/>
        <w:rPr>
          <w:rFonts w:cs="David"/>
          <w:rtl/>
          <w:lang w:eastAsia="en-US"/>
        </w:rPr>
      </w:pPr>
      <w:r>
        <w:rPr>
          <w:rFonts w:cs="David" w:hint="cs"/>
          <w:rtl/>
          <w:lang w:eastAsia="en-US"/>
        </w:rPr>
        <w:t xml:space="preserve">שאלה </w:t>
      </w:r>
      <w:r>
        <w:rPr>
          <w:rFonts w:cs="David"/>
          <w:lang w:eastAsia="en-US"/>
        </w:rPr>
        <w:t>3</w:t>
      </w:r>
      <w:r>
        <w:rPr>
          <w:rFonts w:cs="David" w:hint="cs"/>
          <w:rtl/>
          <w:lang w:eastAsia="en-US"/>
        </w:rPr>
        <w:t xml:space="preserve"> תשס"ט, שאלה </w:t>
      </w:r>
      <w:r>
        <w:rPr>
          <w:rFonts w:cs="David"/>
          <w:lang w:eastAsia="en-US"/>
        </w:rPr>
        <w:t>4</w:t>
      </w:r>
      <w:r>
        <w:rPr>
          <w:rFonts w:cs="David" w:hint="cs"/>
          <w:rtl/>
          <w:lang w:eastAsia="en-US"/>
        </w:rPr>
        <w:t xml:space="preserve"> תשס"ח, שאלה </w:t>
      </w:r>
      <w:r>
        <w:rPr>
          <w:rFonts w:cs="David"/>
          <w:lang w:eastAsia="en-US"/>
        </w:rPr>
        <w:t>1</w:t>
      </w:r>
      <w:r>
        <w:rPr>
          <w:rFonts w:cs="David" w:hint="cs"/>
          <w:rtl/>
          <w:lang w:eastAsia="en-US"/>
        </w:rPr>
        <w:t>ד' תשס"ה.</w:t>
      </w:r>
      <w:r w:rsidR="00A8549E">
        <w:rPr>
          <w:rFonts w:cs="David" w:hint="cs"/>
          <w:rtl/>
          <w:lang w:eastAsia="en-US"/>
        </w:rPr>
        <w:t xml:space="preserve"> </w:t>
      </w:r>
      <w:hyperlink r:id="rId194" w:history="1">
        <w:r w:rsidRPr="00A8549E">
          <w:rPr>
            <w:rStyle w:val="Hyperlink"/>
            <w:rFonts w:cs="David" w:hint="cs"/>
            <w:rtl/>
            <w:lang w:eastAsia="en-US"/>
          </w:rPr>
          <w:t>א</w:t>
        </w:r>
        <w:r w:rsidR="00A8549E" w:rsidRPr="00A8549E">
          <w:rPr>
            <w:rStyle w:val="Hyperlink"/>
            <w:rFonts w:cs="David" w:hint="cs"/>
            <w:rtl/>
            <w:lang w:eastAsia="en-US"/>
          </w:rPr>
          <w:t>תר המרכז הארצי למורי הכימיה</w:t>
        </w:r>
      </w:hyperlink>
      <w:r w:rsidR="00A8549E">
        <w:rPr>
          <w:rFonts w:cs="David" w:hint="cs"/>
          <w:rtl/>
          <w:lang w:eastAsia="en-US"/>
        </w:rPr>
        <w:t>.</w:t>
      </w:r>
    </w:p>
    <w:p w:rsidR="00F318CA" w:rsidRDefault="00BE700E">
      <w:pPr>
        <w:spacing w:line="360" w:lineRule="auto"/>
        <w:ind w:left="-100"/>
        <w:rPr>
          <w:rFonts w:cs="David"/>
          <w:rtl/>
          <w:lang w:eastAsia="en-US"/>
        </w:rPr>
      </w:pPr>
      <w:r>
        <w:rPr>
          <w:rFonts w:cs="David" w:hint="cs"/>
          <w:rtl/>
          <w:lang w:eastAsia="en-US"/>
        </w:rPr>
        <w:t>מומלץ לבקש מהתלמידים לסמן בנוסחאות של תרכובות שונות אילו אטומי מימן חשופים מאלקטרונים ואילו לא.</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83</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נסח את תהליך ההמסה של מתאנאל בבנזן.</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bidi w:val="0"/>
        <w:spacing w:line="360" w:lineRule="auto"/>
        <w:ind w:left="-100"/>
        <w:rPr>
          <w:rFonts w:cs="David"/>
          <w:lang w:eastAsia="en-US"/>
        </w:rPr>
      </w:pPr>
      <w:r>
        <w:rPr>
          <w:rFonts w:cs="David"/>
          <w:lang w:eastAsia="en-US"/>
        </w:rPr>
        <w:tab/>
      </w:r>
      <w:r w:rsidR="00A8549E" w:rsidRPr="001D5A81">
        <w:rPr>
          <w:position w:val="-18"/>
        </w:rPr>
        <w:object w:dxaOrig="3860" w:dyaOrig="560">
          <v:shape id="_x0000_i2648" type="#_x0000_t75" alt="H_2CO_{\left ( g \right )}\overset{C_6H_{6\left ( l \right )}}{\rightarrow}H_2CO_{\left ( C_6H_6 \right )}" style="width:192.75pt;height:27.75pt;mso-position-vertical:absolute" o:ole="">
            <v:imagedata r:id="rId195" o:title=""/>
          </v:shape>
          <o:OLEObject Type="Embed" ProgID="Equation.DSMT4" ShapeID="_x0000_i2648" DrawAspect="Content" ObjectID="_1587288762" r:id="rId196"/>
        </w:object>
      </w:r>
      <w:r>
        <w:rPr>
          <w:rFonts w:cs="David"/>
          <w:lang w:eastAsia="en-US"/>
        </w:rPr>
        <w:tab/>
      </w: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pPr>
        <w:spacing w:line="360" w:lineRule="auto"/>
        <w:ind w:left="-100"/>
        <w:rPr>
          <w:rFonts w:cs="David"/>
          <w:rtl/>
          <w:lang w:eastAsia="en-US"/>
        </w:rPr>
      </w:pPr>
      <w:r>
        <w:rPr>
          <w:rFonts w:cs="David" w:hint="cs"/>
          <w:noProof/>
          <w:sz w:val="20"/>
          <w:rtl/>
          <w:lang w:val="he-IL"/>
        </w:rPr>
        <w:t xml:space="preserve">הציון גבוה. רוב התלמידים ניסחו נכון </w:t>
      </w:r>
      <w:r>
        <w:rPr>
          <w:rFonts w:cs="David" w:hint="cs"/>
          <w:rtl/>
          <w:lang w:eastAsia="en-US"/>
        </w:rPr>
        <w:t xml:space="preserve">את תהליך ההמסה של מתאנאל בבנזן. </w:t>
      </w:r>
    </w:p>
    <w:p w:rsidR="00F318CA" w:rsidRDefault="00F318CA">
      <w:pPr>
        <w:spacing w:line="360" w:lineRule="auto"/>
        <w:ind w:left="-100"/>
        <w:rPr>
          <w:rFonts w:cs="David"/>
          <w:rtl/>
          <w:lang w:eastAsia="en-US"/>
        </w:rPr>
      </w:pPr>
      <w:r>
        <w:rPr>
          <w:rFonts w:cs="David" w:hint="cs"/>
          <w:rtl/>
          <w:lang w:eastAsia="en-US"/>
        </w:rPr>
        <w:t>הטעויות האופייניות שאותרו:</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ניסוח תהליך ההיתוך:</w:t>
      </w:r>
    </w:p>
    <w:p w:rsidR="00F318CA" w:rsidRPr="00A8549E" w:rsidRDefault="00A8549E" w:rsidP="00A8549E">
      <w:pPr>
        <w:pStyle w:val="ListParagraph"/>
        <w:numPr>
          <w:ilvl w:val="0"/>
          <w:numId w:val="15"/>
        </w:numPr>
        <w:bidi w:val="0"/>
        <w:spacing w:line="360" w:lineRule="auto"/>
        <w:rPr>
          <w:rFonts w:cs="David"/>
          <w:rtl/>
          <w:lang w:eastAsia="en-US"/>
        </w:rPr>
      </w:pPr>
      <w:r w:rsidRPr="001D5A81">
        <w:rPr>
          <w:position w:val="-16"/>
        </w:rPr>
        <w:object w:dxaOrig="2400" w:dyaOrig="400">
          <v:shape id="_x0000_i2649" type="#_x0000_t75" alt="H_2CO_{\left ( g \right )}\rightarrow H_2CO_{\left ( l \right )}" style="width:120pt;height:20.25pt" o:ole="">
            <v:imagedata r:id="rId197" o:title=""/>
          </v:shape>
          <o:OLEObject Type="Embed" ProgID="Equation.DSMT4" ShapeID="_x0000_i2649" DrawAspect="Content" ObjectID="_1587288763" r:id="rId198"/>
        </w:objec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ניסוח תהליך ההמסה במים:</w:t>
      </w:r>
    </w:p>
    <w:p w:rsidR="00F318CA" w:rsidRPr="00A8549E" w:rsidRDefault="00A8549E" w:rsidP="00A8549E">
      <w:pPr>
        <w:pStyle w:val="ListParagraph"/>
        <w:numPr>
          <w:ilvl w:val="0"/>
          <w:numId w:val="15"/>
        </w:numPr>
        <w:bidi w:val="0"/>
        <w:spacing w:line="360" w:lineRule="auto"/>
        <w:rPr>
          <w:rFonts w:cs="David"/>
          <w:noProof/>
          <w:sz w:val="20"/>
          <w:rtl/>
        </w:rPr>
      </w:pPr>
      <w:r w:rsidRPr="001D5A81">
        <w:rPr>
          <w:position w:val="-16"/>
        </w:rPr>
        <w:object w:dxaOrig="3200" w:dyaOrig="499">
          <v:shape id="_x0000_i2650" type="#_x0000_t75" alt="H_2CO_{\left ( g \right )}\overset{מים}{\rightarrow} H_2CO_{\left ( aq \right )}" style="width:159.75pt;height:24.75pt" o:ole="">
            <v:imagedata r:id="rId199" o:title=""/>
          </v:shape>
          <o:OLEObject Type="Embed" ProgID="Equation.DSMT4" ShapeID="_x0000_i2650" DrawAspect="Content" ObjectID="_1587288764" r:id="rId200"/>
        </w:object>
      </w:r>
    </w:p>
    <w:p w:rsidR="00F318CA" w:rsidRDefault="00F318CA">
      <w:pPr>
        <w:pStyle w:val="ListParagraph2"/>
        <w:bidi w:val="0"/>
        <w:spacing w:after="0" w:line="360" w:lineRule="auto"/>
        <w:ind w:left="-142" w:right="752"/>
        <w:rPr>
          <w:rFonts w:ascii="Times New Roman" w:hAnsi="Times New Roman" w:cs="David"/>
          <w:color w:val="800000"/>
          <w:sz w:val="24"/>
          <w:szCs w:val="24"/>
          <w:rtl/>
        </w:rPr>
      </w:pPr>
    </w:p>
    <w:p w:rsidR="00A8549E" w:rsidRDefault="00A8549E">
      <w:pPr>
        <w:bidi w:val="0"/>
        <w:rPr>
          <w:rFonts w:eastAsia="Calibri" w:cs="David"/>
          <w:b/>
          <w:bCs/>
          <w:color w:val="FF00FF"/>
          <w:sz w:val="28"/>
          <w:szCs w:val="28"/>
          <w:rtl/>
          <w:lang w:eastAsia="en-US"/>
        </w:rPr>
      </w:pPr>
      <w:r>
        <w:rPr>
          <w:rFonts w:cs="David"/>
          <w:b/>
          <w:bCs/>
          <w:color w:val="FF00FF"/>
          <w:sz w:val="28"/>
          <w:szCs w:val="28"/>
          <w:rtl/>
        </w:rPr>
        <w:br w:type="page"/>
      </w:r>
    </w:p>
    <w:p w:rsidR="00F318CA" w:rsidRDefault="00F318CA">
      <w:pPr>
        <w:pStyle w:val="ListParagraph2"/>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lastRenderedPageBreak/>
        <w:t>המלצות</w:t>
      </w:r>
    </w:p>
    <w:p w:rsidR="00F318CA" w:rsidRDefault="00F318CA">
      <w:pPr>
        <w:spacing w:line="360" w:lineRule="auto"/>
        <w:ind w:left="-100"/>
        <w:rPr>
          <w:rFonts w:cs="David"/>
          <w:rtl/>
          <w:lang w:eastAsia="en-US"/>
        </w:rPr>
      </w:pPr>
      <w:r>
        <w:rPr>
          <w:rFonts w:cs="David" w:hint="cs"/>
          <w:rtl/>
          <w:lang w:eastAsia="en-US"/>
        </w:rPr>
        <w:t xml:space="preserve">ראו המלצות לסעיף ג' בשאלה </w:t>
      </w:r>
      <w:r>
        <w:rPr>
          <w:rFonts w:cs="David"/>
          <w:lang w:eastAsia="en-US"/>
        </w:rPr>
        <w:t>2</w:t>
      </w:r>
      <w:r>
        <w:rPr>
          <w:rFonts w:cs="David" w:hint="cs"/>
          <w:rtl/>
          <w:lang w:eastAsia="en-US"/>
        </w:rPr>
        <w:t xml:space="preserve"> .</w:t>
      </w:r>
    </w:p>
    <w:p w:rsidR="00F318CA" w:rsidRDefault="00F318CA">
      <w:pPr>
        <w:spacing w:line="360" w:lineRule="auto"/>
        <w:ind w:left="-100"/>
        <w:rPr>
          <w:rFonts w:cs="David"/>
          <w:rtl/>
          <w:lang w:eastAsia="en-US"/>
        </w:rPr>
      </w:pP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ג</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31</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מקררים בהדרגה את שני הגזים, </w:t>
      </w:r>
      <w:r>
        <w:rPr>
          <w:rFonts w:cs="David"/>
          <w:lang w:eastAsia="en-US"/>
        </w:rPr>
        <w:t>C</w:t>
      </w:r>
      <w:r>
        <w:rPr>
          <w:rFonts w:cs="David"/>
          <w:vertAlign w:val="subscript"/>
          <w:lang w:eastAsia="en-US"/>
        </w:rPr>
        <w:t>2</w:t>
      </w:r>
      <w:r>
        <w:rPr>
          <w:rFonts w:cs="David"/>
          <w:lang w:eastAsia="en-US"/>
        </w:rPr>
        <w:t>H</w:t>
      </w:r>
      <w:r>
        <w:rPr>
          <w:rFonts w:cs="David"/>
          <w:vertAlign w:val="subscript"/>
          <w:lang w:eastAsia="en-US"/>
        </w:rPr>
        <w:t>6(g)</w:t>
      </w:r>
      <w:r>
        <w:rPr>
          <w:rFonts w:cs="David" w:hint="cs"/>
          <w:rtl/>
          <w:lang w:eastAsia="en-US"/>
        </w:rPr>
        <w:t xml:space="preserve"> ו- </w:t>
      </w:r>
      <w:r>
        <w:rPr>
          <w:rFonts w:cs="David"/>
          <w:lang w:eastAsia="en-US"/>
        </w:rPr>
        <w:t>H</w:t>
      </w:r>
      <w:r>
        <w:rPr>
          <w:rFonts w:cs="David"/>
          <w:vertAlign w:val="subscript"/>
          <w:lang w:eastAsia="en-US"/>
        </w:rPr>
        <w:t>2</w:t>
      </w:r>
      <w:r>
        <w:rPr>
          <w:rFonts w:cs="David"/>
          <w:lang w:eastAsia="en-US"/>
        </w:rPr>
        <w:t>CO</w:t>
      </w:r>
      <w:r>
        <w:rPr>
          <w:rFonts w:cs="David"/>
          <w:vertAlign w:val="subscript"/>
          <w:lang w:eastAsia="en-US"/>
        </w:rPr>
        <w:t>(g)</w:t>
      </w:r>
      <w:r>
        <w:rPr>
          <w:rFonts w:cs="David" w:hint="cs"/>
          <w:rtl/>
          <w:lang w:eastAsia="en-US"/>
        </w:rPr>
        <w:t xml:space="preserve"> , כל גז בכלי אחר.</w:t>
      </w:r>
    </w:p>
    <w:p w:rsidR="00F318CA" w:rsidRDefault="00F318CA">
      <w:pPr>
        <w:spacing w:line="360" w:lineRule="auto"/>
        <w:ind w:left="-100"/>
        <w:rPr>
          <w:rFonts w:cs="David"/>
          <w:rtl/>
          <w:lang w:eastAsia="en-US"/>
        </w:rPr>
      </w:pPr>
      <w:r>
        <w:rPr>
          <w:rFonts w:cs="David" w:hint="cs"/>
          <w:rtl/>
          <w:lang w:eastAsia="en-US"/>
        </w:rPr>
        <w:t xml:space="preserve">הראשון שמתעבה (הופך לנוזל) הוא מתאנאל, </w:t>
      </w:r>
      <w:r>
        <w:rPr>
          <w:rFonts w:cs="David"/>
          <w:lang w:eastAsia="en-US"/>
        </w:rPr>
        <w:t>H</w:t>
      </w:r>
      <w:r>
        <w:rPr>
          <w:rFonts w:cs="David"/>
          <w:vertAlign w:val="subscript"/>
          <w:lang w:eastAsia="en-US"/>
        </w:rPr>
        <w:t>2</w:t>
      </w:r>
      <w:r>
        <w:rPr>
          <w:rFonts w:cs="David"/>
          <w:lang w:eastAsia="en-US"/>
        </w:rPr>
        <w:t>CO</w:t>
      </w:r>
      <w:r>
        <w:rPr>
          <w:rFonts w:cs="David"/>
          <w:vertAlign w:val="subscript"/>
          <w:lang w:eastAsia="en-US"/>
        </w:rPr>
        <w:t>(g)</w:t>
      </w:r>
      <w:r>
        <w:rPr>
          <w:rFonts w:cs="David" w:hint="cs"/>
          <w:rtl/>
          <w:lang w:eastAsia="en-US"/>
        </w:rPr>
        <w:t xml:space="preserve"> . הסבר מדוע הגז </w:t>
      </w:r>
      <w:r>
        <w:rPr>
          <w:rFonts w:cs="David"/>
          <w:lang w:eastAsia="en-US"/>
        </w:rPr>
        <w:t>H</w:t>
      </w:r>
      <w:r>
        <w:rPr>
          <w:rFonts w:cs="David"/>
          <w:vertAlign w:val="subscript"/>
          <w:lang w:eastAsia="en-US"/>
        </w:rPr>
        <w:t>2</w:t>
      </w:r>
      <w:r>
        <w:rPr>
          <w:rFonts w:cs="David"/>
          <w:lang w:eastAsia="en-US"/>
        </w:rPr>
        <w:t>CO</w:t>
      </w:r>
      <w:r>
        <w:rPr>
          <w:rFonts w:cs="David"/>
          <w:vertAlign w:val="subscript"/>
          <w:lang w:eastAsia="en-US"/>
        </w:rPr>
        <w:t>(g)</w:t>
      </w:r>
      <w:r>
        <w:rPr>
          <w:rFonts w:cs="David" w:hint="cs"/>
          <w:rtl/>
          <w:lang w:eastAsia="en-US"/>
        </w:rPr>
        <w:t xml:space="preserve"> מתעבה ראשון.</w:t>
      </w:r>
    </w:p>
    <w:p w:rsidR="00F318CA" w:rsidRDefault="00F318CA" w:rsidP="00A8549E">
      <w:pPr>
        <w:spacing w:line="360" w:lineRule="auto"/>
        <w:rPr>
          <w:rFonts w:cs="David"/>
          <w:rtl/>
          <w:lang w:eastAsia="en-US"/>
        </w:rPr>
      </w:pP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Pr>
          <w:rFonts w:cs="David" w:hint="cs"/>
          <w:color w:val="000080"/>
          <w:rtl/>
          <w:lang w:eastAsia="en-US"/>
        </w:rPr>
        <w:t xml:space="preserve">הגז </w:t>
      </w:r>
      <w:r>
        <w:rPr>
          <w:rFonts w:cs="David"/>
          <w:color w:val="000080"/>
          <w:lang w:eastAsia="en-US"/>
        </w:rPr>
        <w:t>H</w:t>
      </w:r>
      <w:r>
        <w:rPr>
          <w:rFonts w:cs="David"/>
          <w:color w:val="000080"/>
          <w:vertAlign w:val="subscript"/>
          <w:lang w:eastAsia="en-US"/>
        </w:rPr>
        <w:t>2</w:t>
      </w:r>
      <w:r>
        <w:rPr>
          <w:rFonts w:cs="David"/>
          <w:color w:val="000080"/>
          <w:lang w:eastAsia="en-US"/>
        </w:rPr>
        <w:t>CO</w:t>
      </w:r>
      <w:r>
        <w:rPr>
          <w:rFonts w:cs="David"/>
          <w:color w:val="000080"/>
          <w:vertAlign w:val="subscript"/>
          <w:lang w:eastAsia="en-US"/>
        </w:rPr>
        <w:t>(g)</w:t>
      </w:r>
      <w:r>
        <w:rPr>
          <w:rFonts w:cs="David" w:hint="cs"/>
          <w:color w:val="000080"/>
          <w:rtl/>
          <w:lang w:eastAsia="en-US"/>
        </w:rPr>
        <w:t xml:space="preserve"> הוא הראשון להתעבות כיוון שטמפרטורת הרתיחה של </w:t>
      </w:r>
      <w:r>
        <w:rPr>
          <w:rFonts w:cs="David"/>
          <w:color w:val="000080"/>
          <w:lang w:eastAsia="en-US"/>
        </w:rPr>
        <w:t>H</w:t>
      </w:r>
      <w:r>
        <w:rPr>
          <w:rFonts w:cs="David"/>
          <w:color w:val="000080"/>
          <w:vertAlign w:val="subscript"/>
          <w:lang w:eastAsia="en-US"/>
        </w:rPr>
        <w:t>2</w:t>
      </w:r>
      <w:r>
        <w:rPr>
          <w:rFonts w:cs="David"/>
          <w:color w:val="000080"/>
          <w:lang w:eastAsia="en-US"/>
        </w:rPr>
        <w:t>CO</w:t>
      </w:r>
      <w:r>
        <w:rPr>
          <w:rFonts w:cs="David"/>
          <w:color w:val="000080"/>
          <w:vertAlign w:val="subscript"/>
          <w:lang w:eastAsia="en-US"/>
        </w:rPr>
        <w:t>(l)</w:t>
      </w:r>
      <w:r>
        <w:rPr>
          <w:rFonts w:cs="David" w:hint="cs"/>
          <w:color w:val="000080"/>
          <w:rtl/>
          <w:lang w:eastAsia="en-US"/>
        </w:rPr>
        <w:t xml:space="preserve"> גבוהה מטמפרטורת הרתיחה של </w:t>
      </w:r>
      <w:r>
        <w:rPr>
          <w:rFonts w:cs="David"/>
          <w:color w:val="000080"/>
          <w:lang w:eastAsia="en-US"/>
        </w:rPr>
        <w:t>C</w:t>
      </w:r>
      <w:r>
        <w:rPr>
          <w:rFonts w:cs="David"/>
          <w:color w:val="000080"/>
          <w:vertAlign w:val="subscript"/>
          <w:lang w:eastAsia="en-US"/>
        </w:rPr>
        <w:t>2</w:t>
      </w:r>
      <w:r>
        <w:rPr>
          <w:rFonts w:cs="David"/>
          <w:color w:val="000080"/>
          <w:lang w:eastAsia="en-US"/>
        </w:rPr>
        <w:t>H</w:t>
      </w:r>
      <w:r>
        <w:rPr>
          <w:rFonts w:cs="David"/>
          <w:color w:val="000080"/>
          <w:vertAlign w:val="subscript"/>
          <w:lang w:eastAsia="en-US"/>
        </w:rPr>
        <w:t>6(l)</w:t>
      </w:r>
      <w:r>
        <w:rPr>
          <w:rFonts w:cs="David" w:hint="cs"/>
          <w:color w:val="000080"/>
          <w:rtl/>
          <w:lang w:eastAsia="en-US"/>
        </w:rPr>
        <w:t xml:space="preserve"> .</w:t>
      </w:r>
    </w:p>
    <w:p w:rsidR="00F318CA" w:rsidRDefault="00F318CA">
      <w:pPr>
        <w:spacing w:line="360" w:lineRule="auto"/>
        <w:ind w:left="-100"/>
        <w:rPr>
          <w:rFonts w:cs="David"/>
          <w:color w:val="000080"/>
          <w:rtl/>
          <w:lang w:eastAsia="en-US"/>
        </w:rPr>
      </w:pPr>
      <w:r>
        <w:rPr>
          <w:rFonts w:cs="David" w:hint="cs"/>
          <w:color w:val="000080"/>
          <w:rtl/>
          <w:lang w:eastAsia="en-US"/>
        </w:rPr>
        <w:t xml:space="preserve">אינטראקציות ון-דר-ואלס בין המולקולות של </w:t>
      </w:r>
      <w:r>
        <w:rPr>
          <w:rFonts w:cs="David"/>
          <w:color w:val="000080"/>
          <w:lang w:eastAsia="en-US"/>
        </w:rPr>
        <w:t>H</w:t>
      </w:r>
      <w:r>
        <w:rPr>
          <w:rFonts w:cs="David"/>
          <w:color w:val="000080"/>
          <w:vertAlign w:val="subscript"/>
          <w:lang w:eastAsia="en-US"/>
        </w:rPr>
        <w:t>2</w:t>
      </w:r>
      <w:r>
        <w:rPr>
          <w:rFonts w:cs="David"/>
          <w:color w:val="000080"/>
          <w:lang w:eastAsia="en-US"/>
        </w:rPr>
        <w:t>CO</w:t>
      </w:r>
      <w:r>
        <w:rPr>
          <w:rFonts w:cs="David"/>
          <w:color w:val="000080"/>
          <w:vertAlign w:val="subscript"/>
          <w:lang w:eastAsia="en-US"/>
        </w:rPr>
        <w:t>(l)</w:t>
      </w:r>
      <w:r>
        <w:rPr>
          <w:rFonts w:cs="David" w:hint="cs"/>
          <w:color w:val="000080"/>
          <w:rtl/>
          <w:lang w:eastAsia="en-US"/>
        </w:rPr>
        <w:t xml:space="preserve"> חזקות מאינטראקציות ון-דר-ואלס שבין המולקולות של </w:t>
      </w:r>
      <w:r>
        <w:rPr>
          <w:rFonts w:cs="David"/>
          <w:color w:val="000080"/>
          <w:lang w:eastAsia="en-US"/>
        </w:rPr>
        <w:t>C</w:t>
      </w:r>
      <w:r>
        <w:rPr>
          <w:rFonts w:cs="David"/>
          <w:color w:val="000080"/>
          <w:vertAlign w:val="subscript"/>
          <w:lang w:eastAsia="en-US"/>
        </w:rPr>
        <w:t>2</w:t>
      </w:r>
      <w:r>
        <w:rPr>
          <w:rFonts w:cs="David"/>
          <w:color w:val="000080"/>
          <w:lang w:eastAsia="en-US"/>
        </w:rPr>
        <w:t>H</w:t>
      </w:r>
      <w:r>
        <w:rPr>
          <w:rFonts w:cs="David"/>
          <w:color w:val="000080"/>
          <w:vertAlign w:val="subscript"/>
          <w:lang w:eastAsia="en-US"/>
        </w:rPr>
        <w:t>6(l)</w:t>
      </w:r>
      <w:r>
        <w:rPr>
          <w:rFonts w:cs="David" w:hint="cs"/>
          <w:color w:val="000080"/>
          <w:rtl/>
          <w:lang w:eastAsia="en-US"/>
        </w:rPr>
        <w:t xml:space="preserve"> .</w:t>
      </w:r>
    </w:p>
    <w:p w:rsidR="00F318CA" w:rsidRDefault="00F318CA">
      <w:pPr>
        <w:spacing w:line="360" w:lineRule="auto"/>
        <w:ind w:left="-100"/>
        <w:rPr>
          <w:rFonts w:cs="David"/>
          <w:color w:val="000080"/>
          <w:rtl/>
          <w:lang w:eastAsia="en-US"/>
        </w:rPr>
      </w:pPr>
      <w:r>
        <w:rPr>
          <w:rFonts w:cs="David" w:hint="cs"/>
          <w:color w:val="000080"/>
          <w:rtl/>
          <w:lang w:eastAsia="en-US"/>
        </w:rPr>
        <w:t xml:space="preserve">הסיבה לכך היא שבמולקולות של מתאנאל יש דו-קוטב קבוע, ואילו במולקולות של אתאן יש </w:t>
      </w:r>
    </w:p>
    <w:p w:rsidR="00F318CA" w:rsidRDefault="00F318CA">
      <w:pPr>
        <w:spacing w:line="360" w:lineRule="auto"/>
        <w:ind w:left="-100"/>
        <w:rPr>
          <w:rFonts w:cs="David"/>
          <w:color w:val="000080"/>
          <w:rtl/>
          <w:lang w:eastAsia="en-US"/>
        </w:rPr>
      </w:pPr>
      <w:r>
        <w:rPr>
          <w:rFonts w:cs="David" w:hint="cs"/>
          <w:color w:val="000080"/>
          <w:rtl/>
          <w:lang w:eastAsia="en-US"/>
        </w:rPr>
        <w:t>דו-קוטב רגעי (אין כמעט הבדל במספר הכולל של אלקטרונים במולקולות של שני החומרים).</w:t>
      </w:r>
    </w:p>
    <w:p w:rsidR="00F318CA" w:rsidRDefault="00F318CA">
      <w:pPr>
        <w:spacing w:line="360" w:lineRule="auto"/>
        <w:ind w:left="-100"/>
        <w:rPr>
          <w:rFonts w:cs="David"/>
          <w:color w:val="000080"/>
          <w:rtl/>
          <w:lang w:eastAsia="en-US"/>
        </w:rPr>
      </w:pP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אנליזה</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pPr>
        <w:spacing w:line="360" w:lineRule="auto"/>
        <w:ind w:left="-100"/>
        <w:rPr>
          <w:rFonts w:cs="David"/>
          <w:noProof/>
          <w:sz w:val="20"/>
          <w:rtl/>
          <w:lang w:val="he-IL"/>
        </w:rPr>
      </w:pPr>
      <w:r>
        <w:rPr>
          <w:rFonts w:cs="David" w:hint="cs"/>
          <w:noProof/>
          <w:sz w:val="20"/>
          <w:rtl/>
          <w:lang w:val="he-IL"/>
        </w:rPr>
        <w:t xml:space="preserve">הציון נמוך ביותר. רוב התלמידים לא הצליחו להסביר </w:t>
      </w:r>
      <w:r>
        <w:rPr>
          <w:rFonts w:cs="David" w:hint="cs"/>
          <w:rtl/>
          <w:lang w:eastAsia="en-US"/>
        </w:rPr>
        <w:t xml:space="preserve">מדוע בקירור הגז </w:t>
      </w:r>
      <w:r>
        <w:rPr>
          <w:rFonts w:cs="David"/>
          <w:lang w:eastAsia="en-US"/>
        </w:rPr>
        <w:t>H</w:t>
      </w:r>
      <w:r>
        <w:rPr>
          <w:rFonts w:cs="David"/>
          <w:vertAlign w:val="subscript"/>
          <w:lang w:eastAsia="en-US"/>
        </w:rPr>
        <w:t>2</w:t>
      </w:r>
      <w:r>
        <w:rPr>
          <w:rFonts w:cs="David"/>
          <w:lang w:eastAsia="en-US"/>
        </w:rPr>
        <w:t>CO</w:t>
      </w:r>
      <w:r>
        <w:rPr>
          <w:rFonts w:cs="David"/>
          <w:vertAlign w:val="subscript"/>
          <w:lang w:eastAsia="en-US"/>
        </w:rPr>
        <w:t>(g)</w:t>
      </w:r>
      <w:r>
        <w:rPr>
          <w:rFonts w:cs="David" w:hint="cs"/>
          <w:rtl/>
          <w:lang w:eastAsia="en-US"/>
        </w:rPr>
        <w:t xml:space="preserve"> מתעבה לפני </w:t>
      </w:r>
    </w:p>
    <w:p w:rsidR="00F318CA" w:rsidRDefault="00F318CA">
      <w:pPr>
        <w:spacing w:line="360" w:lineRule="auto"/>
        <w:ind w:left="-100"/>
        <w:rPr>
          <w:rFonts w:cs="David"/>
          <w:rtl/>
          <w:lang w:eastAsia="en-US"/>
        </w:rPr>
      </w:pPr>
      <w:r>
        <w:rPr>
          <w:rFonts w:cs="David"/>
          <w:lang w:eastAsia="en-US"/>
        </w:rPr>
        <w:t>C</w:t>
      </w:r>
      <w:r>
        <w:rPr>
          <w:rFonts w:cs="David"/>
          <w:vertAlign w:val="subscript"/>
          <w:lang w:eastAsia="en-US"/>
        </w:rPr>
        <w:t>2</w:t>
      </w:r>
      <w:r>
        <w:rPr>
          <w:rFonts w:cs="David"/>
          <w:lang w:eastAsia="en-US"/>
        </w:rPr>
        <w:t>H</w:t>
      </w:r>
      <w:r>
        <w:rPr>
          <w:rFonts w:cs="David"/>
          <w:vertAlign w:val="subscript"/>
          <w:lang w:eastAsia="en-US"/>
        </w:rPr>
        <w:t>6(g)</w:t>
      </w:r>
      <w:r>
        <w:rPr>
          <w:rFonts w:cs="David" w:hint="cs"/>
          <w:rtl/>
          <w:lang w:eastAsia="en-US"/>
        </w:rPr>
        <w:t xml:space="preserve"> , כי התקשו לקשר בין סדר תהליכי העיבוי של החומרים לבין טמפרטורות הרתיחה של  החומרים, שהן גם טמפרטורות העיבוי שלהם. הטעויות האופייניות: </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חוסר הבנה - מה מתרחש בתהליך הקירור של החומרים, קושי לקשר בין סדר תהליכי העיבוי של החומרים לבין טמפרטורות הרתיחה שלהם:</w:t>
      </w:r>
    </w:p>
    <w:p w:rsidR="00F318CA" w:rsidRDefault="00F318CA" w:rsidP="00A8549E">
      <w:pPr>
        <w:pStyle w:val="ListParagraph2"/>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 xml:space="preserve">""הגז </w:t>
      </w:r>
      <w:r>
        <w:rPr>
          <w:rFonts w:ascii="Times New Roman" w:hAnsi="Times New Roman" w:cs="David"/>
          <w:color w:val="800000"/>
          <w:sz w:val="24"/>
          <w:szCs w:val="24"/>
        </w:rPr>
        <w:t>H</w:t>
      </w:r>
      <w:r>
        <w:rPr>
          <w:rFonts w:ascii="Times New Roman" w:hAnsi="Times New Roman" w:cs="David"/>
          <w:color w:val="800000"/>
          <w:sz w:val="24"/>
          <w:szCs w:val="24"/>
          <w:vertAlign w:val="subscript"/>
        </w:rPr>
        <w:t>2</w:t>
      </w:r>
      <w:r>
        <w:rPr>
          <w:rFonts w:ascii="Times New Roman" w:hAnsi="Times New Roman" w:cs="David"/>
          <w:color w:val="800000"/>
          <w:sz w:val="24"/>
          <w:szCs w:val="24"/>
        </w:rPr>
        <w:t>CO</w:t>
      </w:r>
      <w:r>
        <w:rPr>
          <w:rFonts w:ascii="Times New Roman" w:hAnsi="Times New Roman" w:cs="David"/>
          <w:color w:val="800000"/>
          <w:sz w:val="24"/>
          <w:szCs w:val="24"/>
          <w:vertAlign w:val="subscript"/>
        </w:rPr>
        <w:t>(g)</w:t>
      </w:r>
      <w:r>
        <w:rPr>
          <w:rFonts w:ascii="Times New Roman" w:hAnsi="Times New Roman" w:cs="David" w:hint="cs"/>
          <w:color w:val="800000"/>
          <w:sz w:val="24"/>
          <w:szCs w:val="24"/>
          <w:rtl/>
        </w:rPr>
        <w:t xml:space="preserve"> מתעבה ראשון, כי טמפרטורת הרתיחה שלו נמוכה מזו של</w:t>
      </w:r>
      <w:r>
        <w:rPr>
          <w:rFonts w:ascii="Times New Roman" w:hAnsi="Times New Roman" w:cs="David"/>
          <w:color w:val="800000"/>
          <w:sz w:val="24"/>
          <w:szCs w:val="24"/>
        </w:rPr>
        <w:t>C</w:t>
      </w:r>
      <w:r>
        <w:rPr>
          <w:rFonts w:ascii="Times New Roman" w:hAnsi="Times New Roman" w:cs="David"/>
          <w:color w:val="800000"/>
          <w:sz w:val="24"/>
          <w:szCs w:val="24"/>
          <w:vertAlign w:val="subscript"/>
        </w:rPr>
        <w:t>2</w:t>
      </w:r>
      <w:r>
        <w:rPr>
          <w:rFonts w:ascii="Times New Roman" w:hAnsi="Times New Roman" w:cs="David"/>
          <w:color w:val="800000"/>
          <w:sz w:val="24"/>
          <w:szCs w:val="24"/>
        </w:rPr>
        <w:t>H</w:t>
      </w:r>
      <w:r>
        <w:rPr>
          <w:rFonts w:ascii="Times New Roman" w:hAnsi="Times New Roman" w:cs="David"/>
          <w:color w:val="800000"/>
          <w:sz w:val="24"/>
          <w:szCs w:val="24"/>
          <w:vertAlign w:val="subscript"/>
        </w:rPr>
        <w:t>6(g)</w:t>
      </w:r>
      <w:r>
        <w:rPr>
          <w:rFonts w:ascii="Times New Roman" w:hAnsi="Times New Roman" w:cs="David"/>
          <w:color w:val="800000"/>
          <w:sz w:val="24"/>
          <w:szCs w:val="24"/>
        </w:rPr>
        <w:t xml:space="preserve"> </w:t>
      </w:r>
      <w:r>
        <w:rPr>
          <w:rFonts w:ascii="Times New Roman" w:hAnsi="Times New Roman" w:cs="David" w:hint="cs"/>
          <w:color w:val="800000"/>
          <w:sz w:val="24"/>
          <w:szCs w:val="24"/>
          <w:rtl/>
        </w:rPr>
        <w:t xml:space="preserve"> ."</w:t>
      </w:r>
    </w:p>
    <w:p w:rsidR="00F318CA" w:rsidRDefault="00F318CA">
      <w:pPr>
        <w:spacing w:line="360" w:lineRule="auto"/>
        <w:ind w:left="-142" w:firstLine="402"/>
        <w:rPr>
          <w:rFonts w:cs="David"/>
          <w:rtl/>
          <w:lang w:eastAsia="en-US"/>
        </w:rPr>
      </w:pPr>
      <w:r>
        <w:rPr>
          <w:rFonts w:cs="David" w:hint="cs"/>
          <w:rtl/>
          <w:lang w:eastAsia="en-US"/>
        </w:rPr>
        <w:t xml:space="preserve">אחת הסיבות לטעות נפוצה זו היא שחלק ניכר מהתלמידים לא הפנימו שטמפרטורת הרתיחה של </w:t>
      </w:r>
    </w:p>
    <w:p w:rsidR="00F318CA" w:rsidRDefault="00F318CA">
      <w:pPr>
        <w:spacing w:line="360" w:lineRule="auto"/>
        <w:ind w:left="-142" w:firstLine="402"/>
        <w:rPr>
          <w:rFonts w:cs="David"/>
          <w:rtl/>
          <w:lang w:eastAsia="en-US"/>
        </w:rPr>
      </w:pPr>
      <w:r>
        <w:rPr>
          <w:rFonts w:cs="David" w:hint="cs"/>
          <w:rtl/>
          <w:lang w:eastAsia="en-US"/>
        </w:rPr>
        <w:t>החומר היא גם טמפרטורת העיבוי שלו.</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 xml:space="preserve">קביעה שבין המולקולות של </w:t>
      </w:r>
      <w:r>
        <w:rPr>
          <w:rFonts w:cs="David"/>
          <w:lang w:eastAsia="en-US"/>
        </w:rPr>
        <w:t>H</w:t>
      </w:r>
      <w:r>
        <w:rPr>
          <w:rFonts w:cs="David"/>
          <w:vertAlign w:val="subscript"/>
          <w:lang w:eastAsia="en-US"/>
        </w:rPr>
        <w:t>2</w:t>
      </w:r>
      <w:r>
        <w:rPr>
          <w:rFonts w:cs="David"/>
          <w:lang w:eastAsia="en-US"/>
        </w:rPr>
        <w:t>CO</w:t>
      </w:r>
      <w:r>
        <w:rPr>
          <w:rFonts w:cs="David"/>
          <w:vertAlign w:val="subscript"/>
          <w:lang w:eastAsia="en-US"/>
        </w:rPr>
        <w:t>(l)</w:t>
      </w:r>
      <w:r>
        <w:rPr>
          <w:rFonts w:cs="David" w:hint="cs"/>
          <w:rtl/>
          <w:lang w:eastAsia="en-US"/>
        </w:rPr>
        <w:t xml:space="preserve"> יש קשרי מימן, תוך התעלמות מכך שבמולקולות החומר אין אטום מימן החשוף מאלקטרונים - תנאי לקיום קשרי מימן:</w:t>
      </w:r>
    </w:p>
    <w:p w:rsidR="00F318CA" w:rsidRDefault="00F318CA" w:rsidP="00A8549E">
      <w:pPr>
        <w:pStyle w:val="ListParagraph2"/>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"בין המולקולות</w:t>
      </w:r>
      <w:r>
        <w:rPr>
          <w:rFonts w:ascii="Times New Roman" w:hAnsi="Times New Roman" w:cs="David"/>
          <w:color w:val="800000"/>
          <w:sz w:val="24"/>
          <w:szCs w:val="24"/>
        </w:rPr>
        <w:t>H</w:t>
      </w:r>
      <w:r>
        <w:rPr>
          <w:rFonts w:ascii="Times New Roman" w:hAnsi="Times New Roman" w:cs="David"/>
          <w:color w:val="800000"/>
          <w:sz w:val="24"/>
          <w:szCs w:val="24"/>
          <w:vertAlign w:val="subscript"/>
        </w:rPr>
        <w:t>2</w:t>
      </w:r>
      <w:r>
        <w:rPr>
          <w:rFonts w:ascii="Times New Roman" w:hAnsi="Times New Roman" w:cs="David"/>
          <w:color w:val="800000"/>
          <w:sz w:val="24"/>
          <w:szCs w:val="24"/>
        </w:rPr>
        <w:t>CO</w:t>
      </w:r>
      <w:r>
        <w:rPr>
          <w:rFonts w:ascii="Times New Roman" w:hAnsi="Times New Roman" w:cs="David" w:hint="cs"/>
          <w:color w:val="800000"/>
          <w:sz w:val="24"/>
          <w:szCs w:val="24"/>
        </w:rPr>
        <w:t xml:space="preserve"> </w:t>
      </w:r>
      <w:r>
        <w:rPr>
          <w:rFonts w:ascii="Times New Roman" w:hAnsi="Times New Roman" w:cs="David" w:hint="cs"/>
          <w:color w:val="800000"/>
          <w:sz w:val="24"/>
          <w:szCs w:val="24"/>
          <w:rtl/>
        </w:rPr>
        <w:t xml:space="preserve"> מצויים קשרי ון-דר-ואלס וקשרי מימן. קשרי מימן הם קשרים בין מולקולריים חזקים יותר מקשרי ון-דר-ואלס, עבור מולקולות בעלות ענן אלקטרונים דומה."</w:t>
      </w:r>
    </w:p>
    <w:p w:rsidR="00F318CA" w:rsidRDefault="00F318CA">
      <w:pPr>
        <w:spacing w:line="360" w:lineRule="auto"/>
        <w:ind w:left="260"/>
        <w:rPr>
          <w:rFonts w:cs="David"/>
          <w:rtl/>
          <w:lang w:eastAsia="en-US"/>
        </w:rPr>
      </w:pPr>
      <w:r>
        <w:rPr>
          <w:rFonts w:cs="David" w:hint="cs"/>
          <w:rtl/>
          <w:lang w:eastAsia="en-US"/>
        </w:rPr>
        <w:lastRenderedPageBreak/>
        <w:t>יתכן שאחת הסיבות לטעות זו היא שהתלמידים משתמשים במונח "טמפרטורת הרתיחה של החומר" ולא במונח "טמפרטורת העיבוי של החומר".</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חוסר הבחנה בין כוחות בין מולקולריים לבין קשרים קוולנטיים תוך מולקולריים:</w:t>
      </w:r>
    </w:p>
    <w:p w:rsidR="00F318CA" w:rsidRDefault="00F318CA" w:rsidP="00A8549E">
      <w:pPr>
        <w:pStyle w:val="ListParagraph2"/>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 xml:space="preserve">"מתאנאל מתעבה קודם, כי הקשרים בו חזקים יותר בגלל הקשר הכפול </w:t>
      </w:r>
      <w:r>
        <w:rPr>
          <w:rFonts w:ascii="Times New Roman" w:hAnsi="Times New Roman" w:cs="David"/>
          <w:color w:val="800000"/>
          <w:sz w:val="24"/>
          <w:szCs w:val="24"/>
        </w:rPr>
        <w:t>C=O</w:t>
      </w:r>
      <w:r>
        <w:rPr>
          <w:rFonts w:ascii="Times New Roman" w:hAnsi="Times New Roman" w:cs="David" w:hint="cs"/>
          <w:color w:val="800000"/>
          <w:sz w:val="24"/>
          <w:szCs w:val="24"/>
          <w:rtl/>
        </w:rPr>
        <w:t xml:space="preserve"> ."</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 xml:space="preserve">ציון שהגורם להבדל בטמפרטורות הרתיחה הוא קוטביות המולקולות, אך קביעה שגויה כי מולקולות </w:t>
      </w:r>
      <w:r>
        <w:rPr>
          <w:rFonts w:cs="David"/>
          <w:lang w:eastAsia="en-US"/>
        </w:rPr>
        <w:t>C</w:t>
      </w:r>
      <w:r>
        <w:rPr>
          <w:rFonts w:cs="David"/>
          <w:vertAlign w:val="subscript"/>
          <w:lang w:eastAsia="en-US"/>
        </w:rPr>
        <w:t>2</w:t>
      </w:r>
      <w:r>
        <w:rPr>
          <w:rFonts w:cs="David"/>
          <w:lang w:eastAsia="en-US"/>
        </w:rPr>
        <w:t>H</w:t>
      </w:r>
      <w:r>
        <w:rPr>
          <w:rFonts w:cs="David"/>
          <w:vertAlign w:val="subscript"/>
          <w:lang w:eastAsia="en-US"/>
        </w:rPr>
        <w:t>6</w:t>
      </w:r>
      <w:r>
        <w:rPr>
          <w:rFonts w:cs="David" w:hint="cs"/>
          <w:rtl/>
          <w:lang w:eastAsia="en-US"/>
        </w:rPr>
        <w:t xml:space="preserve"> הן הקוטביות: </w:t>
      </w:r>
    </w:p>
    <w:p w:rsidR="00F318CA" w:rsidRDefault="00F318CA" w:rsidP="00A8549E">
      <w:pPr>
        <w:pStyle w:val="ListParagraph2"/>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 xml:space="preserve">"המולקולה </w:t>
      </w:r>
      <w:r>
        <w:rPr>
          <w:rFonts w:ascii="Times New Roman" w:hAnsi="Times New Roman" w:cs="David"/>
          <w:color w:val="800000"/>
          <w:sz w:val="24"/>
          <w:szCs w:val="24"/>
        </w:rPr>
        <w:t>C</w:t>
      </w:r>
      <w:r>
        <w:rPr>
          <w:rFonts w:ascii="Times New Roman" w:hAnsi="Times New Roman" w:cs="David"/>
          <w:color w:val="800000"/>
          <w:sz w:val="24"/>
          <w:szCs w:val="24"/>
          <w:vertAlign w:val="subscript"/>
        </w:rPr>
        <w:t>2</w:t>
      </w:r>
      <w:r>
        <w:rPr>
          <w:rFonts w:ascii="Times New Roman" w:hAnsi="Times New Roman" w:cs="David"/>
          <w:color w:val="800000"/>
          <w:sz w:val="24"/>
          <w:szCs w:val="24"/>
        </w:rPr>
        <w:t>H</w:t>
      </w:r>
      <w:r>
        <w:rPr>
          <w:rFonts w:ascii="Times New Roman" w:hAnsi="Times New Roman" w:cs="David"/>
          <w:color w:val="800000"/>
          <w:sz w:val="24"/>
          <w:szCs w:val="24"/>
          <w:vertAlign w:val="subscript"/>
        </w:rPr>
        <w:t>6</w:t>
      </w:r>
      <w:r>
        <w:rPr>
          <w:rFonts w:ascii="Times New Roman" w:hAnsi="Times New Roman" w:cs="David" w:hint="cs"/>
          <w:color w:val="800000"/>
          <w:sz w:val="24"/>
          <w:szCs w:val="24"/>
          <w:rtl/>
        </w:rPr>
        <w:t xml:space="preserve"> בעלת דו-קוטב קבוע והמולקולה </w:t>
      </w:r>
      <w:r>
        <w:rPr>
          <w:rFonts w:ascii="Times New Roman" w:hAnsi="Times New Roman" w:cs="David"/>
          <w:color w:val="800000"/>
          <w:sz w:val="24"/>
          <w:szCs w:val="24"/>
        </w:rPr>
        <w:t>H</w:t>
      </w:r>
      <w:r>
        <w:rPr>
          <w:rFonts w:ascii="Times New Roman" w:hAnsi="Times New Roman" w:cs="David"/>
          <w:color w:val="800000"/>
          <w:sz w:val="24"/>
          <w:szCs w:val="24"/>
          <w:vertAlign w:val="subscript"/>
        </w:rPr>
        <w:t>2</w:t>
      </w:r>
      <w:r>
        <w:rPr>
          <w:rFonts w:ascii="Times New Roman" w:hAnsi="Times New Roman" w:cs="David"/>
          <w:color w:val="800000"/>
          <w:sz w:val="24"/>
          <w:szCs w:val="24"/>
        </w:rPr>
        <w:t>CO</w:t>
      </w:r>
      <w:r>
        <w:rPr>
          <w:rFonts w:ascii="Times New Roman" w:hAnsi="Times New Roman" w:cs="David" w:hint="cs"/>
          <w:color w:val="800000"/>
          <w:sz w:val="24"/>
          <w:szCs w:val="24"/>
          <w:rtl/>
        </w:rPr>
        <w:t xml:space="preserve"> בעלת דו-קוטב רגעי."</w:t>
      </w:r>
    </w:p>
    <w:p w:rsidR="00F318CA" w:rsidRDefault="00F318CA" w:rsidP="00A8549E">
      <w:pPr>
        <w:spacing w:line="360" w:lineRule="auto"/>
        <w:rPr>
          <w:rFonts w:cs="David"/>
          <w:noProof/>
          <w:sz w:val="20"/>
          <w:rtl/>
          <w:lang w:val="he-IL"/>
        </w:rPr>
      </w:pPr>
    </w:p>
    <w:p w:rsidR="00F318CA" w:rsidRDefault="00F318CA">
      <w:pPr>
        <w:spacing w:line="360" w:lineRule="auto"/>
        <w:ind w:left="-100"/>
        <w:rPr>
          <w:rFonts w:cs="David"/>
          <w:noProof/>
          <w:sz w:val="20"/>
          <w:rtl/>
          <w:lang w:val="he-IL"/>
        </w:rPr>
      </w:pPr>
    </w:p>
    <w:p w:rsidR="00F318CA" w:rsidRDefault="00F318CA">
      <w:pPr>
        <w:pStyle w:val="ListParagraph2"/>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F318CA" w:rsidRDefault="00F318CA">
      <w:pPr>
        <w:spacing w:line="360" w:lineRule="auto"/>
        <w:ind w:left="-100"/>
        <w:rPr>
          <w:rFonts w:cs="David"/>
          <w:noProof/>
          <w:sz w:val="20"/>
          <w:rtl/>
          <w:lang w:val="he-IL"/>
        </w:rPr>
      </w:pPr>
      <w:r>
        <w:rPr>
          <w:rFonts w:cs="David" w:hint="cs"/>
          <w:noProof/>
          <w:sz w:val="20"/>
          <w:rtl/>
          <w:lang w:val="he-IL"/>
        </w:rPr>
        <w:t>מומלץ לתרגל עם התלמידים שאלות דומות. שאלות לדוגמה:</w:t>
      </w:r>
    </w:p>
    <w:p w:rsidR="00F318CA" w:rsidRDefault="00F318CA">
      <w:pPr>
        <w:spacing w:line="360" w:lineRule="auto"/>
        <w:ind w:left="-100"/>
        <w:rPr>
          <w:rFonts w:cs="David"/>
          <w:noProof/>
        </w:rPr>
      </w:pPr>
      <w:r>
        <w:rPr>
          <w:rFonts w:cs="David" w:hint="cs"/>
          <w:noProof/>
          <w:rtl/>
          <w:lang w:val="he-IL"/>
        </w:rPr>
        <w:t xml:space="preserve">שאלה </w:t>
      </w:r>
      <w:r>
        <w:rPr>
          <w:rFonts w:cs="David"/>
          <w:noProof/>
        </w:rPr>
        <w:t>1</w:t>
      </w:r>
    </w:p>
    <w:p w:rsidR="00F318CA" w:rsidRDefault="00F318CA">
      <w:pPr>
        <w:spacing w:line="360" w:lineRule="auto"/>
        <w:ind w:left="-100"/>
        <w:rPr>
          <w:rFonts w:cs="David"/>
          <w:noProof/>
          <w:rtl/>
        </w:rPr>
      </w:pPr>
      <w:r>
        <w:rPr>
          <w:rFonts w:cs="David" w:hint="cs"/>
          <w:noProof/>
          <w:rtl/>
          <w:lang w:val="he-IL"/>
        </w:rPr>
        <w:t xml:space="preserve">בטבלה שלפניך מוצגים נתונים אחדים עבור ארבעה חומרים מולקולריים </w:t>
      </w:r>
      <w:r>
        <w:rPr>
          <w:rFonts w:cs="David"/>
          <w:noProof/>
        </w:rPr>
        <w:t>D-A</w:t>
      </w:r>
      <w:r>
        <w:rPr>
          <w:rFonts w:cs="David" w:hint="cs"/>
          <w:noProof/>
          <w:rtl/>
        </w:rPr>
        <w:t>.</w:t>
      </w:r>
    </w:p>
    <w:p w:rsidR="00F318CA" w:rsidRDefault="00F318CA">
      <w:pPr>
        <w:spacing w:line="360" w:lineRule="auto"/>
        <w:ind w:left="-100"/>
        <w:rPr>
          <w:rFonts w:cs="David"/>
          <w:noProof/>
          <w:sz w:val="16"/>
          <w:szCs w:val="16"/>
          <w:rtl/>
        </w:rPr>
      </w:pPr>
    </w:p>
    <w:tbl>
      <w:tblPr>
        <w:bidiVisual/>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נתונים אחדים עבור ארבעת החומרים"/>
      </w:tblPr>
      <w:tblGrid>
        <w:gridCol w:w="1058"/>
        <w:gridCol w:w="1553"/>
        <w:gridCol w:w="1552"/>
        <w:gridCol w:w="1552"/>
        <w:gridCol w:w="1552"/>
      </w:tblGrid>
      <w:tr w:rsidR="00AC0A54" w:rsidTr="00A8549E">
        <w:trPr>
          <w:tblHeader/>
        </w:trPr>
        <w:tc>
          <w:tcPr>
            <w:tcW w:w="1058" w:type="dxa"/>
          </w:tcPr>
          <w:p w:rsidR="00AC0A54" w:rsidRDefault="00AC0A54">
            <w:pPr>
              <w:spacing w:line="360" w:lineRule="auto"/>
              <w:jc w:val="center"/>
              <w:rPr>
                <w:rFonts w:cs="David"/>
                <w:noProof/>
              </w:rPr>
            </w:pPr>
            <w:r>
              <w:rPr>
                <w:rFonts w:cs="David" w:hint="cs"/>
                <w:noProof/>
                <w:rtl/>
              </w:rPr>
              <w:t>החומר</w:t>
            </w:r>
          </w:p>
        </w:tc>
        <w:tc>
          <w:tcPr>
            <w:tcW w:w="1553" w:type="dxa"/>
          </w:tcPr>
          <w:p w:rsidR="00AC0A54" w:rsidRDefault="00AC0A54">
            <w:pPr>
              <w:jc w:val="center"/>
              <w:rPr>
                <w:rFonts w:cs="David"/>
                <w:noProof/>
                <w:rtl/>
              </w:rPr>
            </w:pPr>
            <w:r>
              <w:rPr>
                <w:rFonts w:cs="David" w:hint="cs"/>
                <w:noProof/>
                <w:rtl/>
              </w:rPr>
              <w:t>טמפרטורת</w:t>
            </w:r>
          </w:p>
          <w:p w:rsidR="00AC0A54" w:rsidRDefault="00AC0A54">
            <w:pPr>
              <w:jc w:val="center"/>
              <w:rPr>
                <w:rFonts w:cs="David"/>
                <w:noProof/>
                <w:rtl/>
              </w:rPr>
            </w:pPr>
            <w:r>
              <w:rPr>
                <w:rFonts w:cs="David" w:hint="cs"/>
                <w:noProof/>
                <w:rtl/>
              </w:rPr>
              <w:t>רתיחה</w:t>
            </w:r>
          </w:p>
          <w:p w:rsidR="00AC0A54" w:rsidRDefault="00AC0A54">
            <w:pPr>
              <w:jc w:val="center"/>
              <w:rPr>
                <w:rFonts w:cs="David"/>
                <w:noProof/>
              </w:rPr>
            </w:pPr>
            <w:r>
              <w:rPr>
                <w:rFonts w:cs="David"/>
                <w:noProof/>
              </w:rPr>
              <w:t>(</w:t>
            </w:r>
            <w:r>
              <w:rPr>
                <w:rFonts w:cs="David"/>
                <w:noProof/>
                <w:vertAlign w:val="superscript"/>
              </w:rPr>
              <w:t>o</w:t>
            </w:r>
            <w:r>
              <w:rPr>
                <w:rFonts w:cs="David"/>
                <w:noProof/>
              </w:rPr>
              <w:t>C)</w:t>
            </w:r>
          </w:p>
        </w:tc>
        <w:tc>
          <w:tcPr>
            <w:tcW w:w="1552" w:type="dxa"/>
          </w:tcPr>
          <w:p w:rsidR="00AC0A54" w:rsidRDefault="00AC0A54">
            <w:pPr>
              <w:jc w:val="center"/>
              <w:rPr>
                <w:rFonts w:cs="David"/>
                <w:noProof/>
                <w:rtl/>
              </w:rPr>
            </w:pPr>
            <w:r>
              <w:rPr>
                <w:rFonts w:cs="David" w:hint="cs"/>
                <w:noProof/>
                <w:rtl/>
              </w:rPr>
              <w:t>טמפרטורת</w:t>
            </w:r>
          </w:p>
          <w:p w:rsidR="00AC0A54" w:rsidRDefault="00AC0A54">
            <w:pPr>
              <w:jc w:val="center"/>
              <w:rPr>
                <w:rFonts w:cs="David"/>
                <w:noProof/>
                <w:rtl/>
              </w:rPr>
            </w:pPr>
            <w:r>
              <w:rPr>
                <w:rFonts w:cs="David" w:hint="cs"/>
                <w:noProof/>
                <w:rtl/>
              </w:rPr>
              <w:t>עיבוי</w:t>
            </w:r>
          </w:p>
          <w:p w:rsidR="00AC0A54" w:rsidRDefault="00AC0A54">
            <w:pPr>
              <w:jc w:val="center"/>
              <w:rPr>
                <w:rFonts w:cs="David"/>
                <w:noProof/>
              </w:rPr>
            </w:pPr>
            <w:r>
              <w:rPr>
                <w:rFonts w:cs="David"/>
                <w:noProof/>
              </w:rPr>
              <w:t>(</w:t>
            </w:r>
            <w:r>
              <w:rPr>
                <w:rFonts w:cs="David"/>
                <w:noProof/>
                <w:vertAlign w:val="superscript"/>
              </w:rPr>
              <w:t>o</w:t>
            </w:r>
            <w:r>
              <w:rPr>
                <w:rFonts w:cs="David"/>
                <w:noProof/>
              </w:rPr>
              <w:t>C)</w:t>
            </w:r>
          </w:p>
        </w:tc>
        <w:tc>
          <w:tcPr>
            <w:tcW w:w="1552" w:type="dxa"/>
          </w:tcPr>
          <w:p w:rsidR="00AC0A54" w:rsidRDefault="00AC0A54">
            <w:pPr>
              <w:jc w:val="center"/>
              <w:rPr>
                <w:rFonts w:cs="David"/>
                <w:noProof/>
                <w:rtl/>
              </w:rPr>
            </w:pPr>
            <w:r>
              <w:rPr>
                <w:rFonts w:cs="David" w:hint="cs"/>
                <w:noProof/>
                <w:rtl/>
              </w:rPr>
              <w:t>טמפרטורת</w:t>
            </w:r>
          </w:p>
          <w:p w:rsidR="00AC0A54" w:rsidRDefault="00AC0A54">
            <w:pPr>
              <w:jc w:val="center"/>
              <w:rPr>
                <w:rFonts w:cs="David"/>
                <w:noProof/>
                <w:rtl/>
              </w:rPr>
            </w:pPr>
            <w:r>
              <w:rPr>
                <w:rFonts w:cs="David" w:hint="cs"/>
                <w:noProof/>
                <w:rtl/>
              </w:rPr>
              <w:t>היתוך</w:t>
            </w:r>
          </w:p>
          <w:p w:rsidR="00AC0A54" w:rsidRDefault="00AC0A54">
            <w:pPr>
              <w:jc w:val="center"/>
              <w:rPr>
                <w:rFonts w:cs="David"/>
                <w:noProof/>
              </w:rPr>
            </w:pPr>
            <w:r>
              <w:rPr>
                <w:rFonts w:cs="David"/>
                <w:noProof/>
              </w:rPr>
              <w:t>(</w:t>
            </w:r>
            <w:r>
              <w:rPr>
                <w:rFonts w:cs="David"/>
                <w:noProof/>
                <w:vertAlign w:val="superscript"/>
              </w:rPr>
              <w:t>o</w:t>
            </w:r>
            <w:r>
              <w:rPr>
                <w:rFonts w:cs="David"/>
                <w:noProof/>
              </w:rPr>
              <w:t>C)</w:t>
            </w:r>
          </w:p>
        </w:tc>
        <w:tc>
          <w:tcPr>
            <w:tcW w:w="1552" w:type="dxa"/>
          </w:tcPr>
          <w:p w:rsidR="00AC0A54" w:rsidRDefault="00AC0A54">
            <w:pPr>
              <w:jc w:val="center"/>
              <w:rPr>
                <w:rFonts w:cs="David"/>
                <w:noProof/>
                <w:rtl/>
              </w:rPr>
            </w:pPr>
            <w:r>
              <w:rPr>
                <w:rFonts w:cs="David" w:hint="cs"/>
                <w:noProof/>
                <w:rtl/>
              </w:rPr>
              <w:t>טמפרטורת</w:t>
            </w:r>
          </w:p>
          <w:p w:rsidR="00AC0A54" w:rsidRDefault="00AC0A54">
            <w:pPr>
              <w:jc w:val="center"/>
              <w:rPr>
                <w:rFonts w:cs="David"/>
                <w:noProof/>
                <w:rtl/>
              </w:rPr>
            </w:pPr>
            <w:r>
              <w:rPr>
                <w:rFonts w:cs="David" w:hint="cs"/>
                <w:noProof/>
                <w:rtl/>
              </w:rPr>
              <w:t>קיפאון</w:t>
            </w:r>
          </w:p>
          <w:p w:rsidR="00AC0A54" w:rsidRDefault="00AC0A54">
            <w:pPr>
              <w:jc w:val="center"/>
              <w:rPr>
                <w:rFonts w:cs="David"/>
                <w:noProof/>
              </w:rPr>
            </w:pPr>
            <w:r>
              <w:rPr>
                <w:rFonts w:cs="David"/>
                <w:noProof/>
              </w:rPr>
              <w:t>(</w:t>
            </w:r>
            <w:r>
              <w:rPr>
                <w:rFonts w:cs="David"/>
                <w:noProof/>
                <w:vertAlign w:val="superscript"/>
              </w:rPr>
              <w:t>o</w:t>
            </w:r>
            <w:r>
              <w:rPr>
                <w:rFonts w:cs="David"/>
                <w:noProof/>
              </w:rPr>
              <w:t>C)</w:t>
            </w:r>
          </w:p>
        </w:tc>
      </w:tr>
      <w:tr w:rsidR="00AC0A54" w:rsidTr="00AC0A54">
        <w:tc>
          <w:tcPr>
            <w:tcW w:w="1058" w:type="dxa"/>
          </w:tcPr>
          <w:p w:rsidR="00AC0A54" w:rsidRDefault="00AC0A54">
            <w:pPr>
              <w:bidi w:val="0"/>
              <w:spacing w:line="360" w:lineRule="auto"/>
              <w:jc w:val="center"/>
              <w:rPr>
                <w:rFonts w:cs="David"/>
                <w:noProof/>
              </w:rPr>
            </w:pPr>
            <w:r>
              <w:rPr>
                <w:rFonts w:cs="David"/>
                <w:noProof/>
              </w:rPr>
              <w:t>A</w:t>
            </w:r>
          </w:p>
        </w:tc>
        <w:tc>
          <w:tcPr>
            <w:tcW w:w="1553" w:type="dxa"/>
          </w:tcPr>
          <w:p w:rsidR="00AC0A54" w:rsidRDefault="00AC0A54">
            <w:pPr>
              <w:bidi w:val="0"/>
              <w:spacing w:line="360" w:lineRule="auto"/>
              <w:jc w:val="center"/>
              <w:rPr>
                <w:rFonts w:cs="David"/>
                <w:noProof/>
              </w:rPr>
            </w:pPr>
          </w:p>
        </w:tc>
        <w:tc>
          <w:tcPr>
            <w:tcW w:w="1552" w:type="dxa"/>
          </w:tcPr>
          <w:p w:rsidR="00AC0A54" w:rsidRDefault="00AC0A54">
            <w:pPr>
              <w:bidi w:val="0"/>
              <w:spacing w:line="360" w:lineRule="auto"/>
              <w:jc w:val="center"/>
              <w:rPr>
                <w:rFonts w:cs="David"/>
                <w:noProof/>
              </w:rPr>
            </w:pPr>
            <w:r>
              <w:rPr>
                <w:rFonts w:cs="David"/>
                <w:noProof/>
              </w:rPr>
              <w:t>20</w:t>
            </w:r>
          </w:p>
        </w:tc>
        <w:tc>
          <w:tcPr>
            <w:tcW w:w="1552" w:type="dxa"/>
          </w:tcPr>
          <w:p w:rsidR="00AC0A54" w:rsidRDefault="00AC0A54">
            <w:pPr>
              <w:bidi w:val="0"/>
              <w:spacing w:line="360" w:lineRule="auto"/>
              <w:jc w:val="center"/>
              <w:rPr>
                <w:rFonts w:cs="David"/>
                <w:noProof/>
              </w:rPr>
            </w:pPr>
          </w:p>
        </w:tc>
        <w:tc>
          <w:tcPr>
            <w:tcW w:w="1552" w:type="dxa"/>
          </w:tcPr>
          <w:p w:rsidR="00AC0A54" w:rsidRDefault="00AC0A54">
            <w:pPr>
              <w:bidi w:val="0"/>
              <w:spacing w:line="360" w:lineRule="auto"/>
              <w:jc w:val="center"/>
              <w:rPr>
                <w:rFonts w:cs="David"/>
                <w:noProof/>
              </w:rPr>
            </w:pPr>
            <w:r>
              <w:rPr>
                <w:rFonts w:cs="David"/>
                <w:noProof/>
              </w:rPr>
              <w:sym w:font="Symbol" w:char="F02D"/>
            </w:r>
            <w:r>
              <w:rPr>
                <w:rFonts w:cs="David"/>
                <w:noProof/>
              </w:rPr>
              <w:t>5</w:t>
            </w:r>
          </w:p>
        </w:tc>
      </w:tr>
      <w:tr w:rsidR="00AC0A54" w:rsidTr="00AC0A54">
        <w:tc>
          <w:tcPr>
            <w:tcW w:w="1058" w:type="dxa"/>
          </w:tcPr>
          <w:p w:rsidR="00AC0A54" w:rsidRDefault="00AC0A54">
            <w:pPr>
              <w:bidi w:val="0"/>
              <w:spacing w:line="360" w:lineRule="auto"/>
              <w:jc w:val="center"/>
              <w:rPr>
                <w:rFonts w:cs="David"/>
                <w:noProof/>
              </w:rPr>
            </w:pPr>
            <w:r>
              <w:rPr>
                <w:rFonts w:cs="David"/>
                <w:noProof/>
              </w:rPr>
              <w:t>B</w:t>
            </w:r>
          </w:p>
        </w:tc>
        <w:tc>
          <w:tcPr>
            <w:tcW w:w="1553" w:type="dxa"/>
          </w:tcPr>
          <w:p w:rsidR="00AC0A54" w:rsidRDefault="00AC0A54">
            <w:pPr>
              <w:bidi w:val="0"/>
              <w:spacing w:line="360" w:lineRule="auto"/>
              <w:jc w:val="center"/>
              <w:rPr>
                <w:rFonts w:cs="David"/>
                <w:noProof/>
              </w:rPr>
            </w:pPr>
            <w:r>
              <w:rPr>
                <w:rFonts w:cs="David"/>
                <w:noProof/>
              </w:rPr>
              <w:t>80</w:t>
            </w:r>
          </w:p>
        </w:tc>
        <w:tc>
          <w:tcPr>
            <w:tcW w:w="1552" w:type="dxa"/>
          </w:tcPr>
          <w:p w:rsidR="00AC0A54" w:rsidRDefault="00AC0A54">
            <w:pPr>
              <w:bidi w:val="0"/>
              <w:spacing w:line="360" w:lineRule="auto"/>
              <w:jc w:val="center"/>
              <w:rPr>
                <w:rFonts w:cs="David"/>
                <w:noProof/>
              </w:rPr>
            </w:pPr>
          </w:p>
        </w:tc>
        <w:tc>
          <w:tcPr>
            <w:tcW w:w="1552" w:type="dxa"/>
          </w:tcPr>
          <w:p w:rsidR="00AC0A54" w:rsidRDefault="00AC0A54">
            <w:pPr>
              <w:bidi w:val="0"/>
              <w:spacing w:line="360" w:lineRule="auto"/>
              <w:jc w:val="center"/>
              <w:rPr>
                <w:rFonts w:cs="David"/>
                <w:noProof/>
              </w:rPr>
            </w:pPr>
            <w:r>
              <w:rPr>
                <w:rFonts w:cs="David"/>
                <w:noProof/>
              </w:rPr>
              <w:t>1</w:t>
            </w:r>
          </w:p>
        </w:tc>
        <w:tc>
          <w:tcPr>
            <w:tcW w:w="1552" w:type="dxa"/>
          </w:tcPr>
          <w:p w:rsidR="00AC0A54" w:rsidRDefault="00AC0A54">
            <w:pPr>
              <w:bidi w:val="0"/>
              <w:spacing w:line="360" w:lineRule="auto"/>
              <w:jc w:val="center"/>
              <w:rPr>
                <w:rFonts w:cs="David"/>
                <w:noProof/>
              </w:rPr>
            </w:pPr>
          </w:p>
        </w:tc>
      </w:tr>
      <w:tr w:rsidR="00AC0A54" w:rsidTr="00AC0A54">
        <w:tc>
          <w:tcPr>
            <w:tcW w:w="1058" w:type="dxa"/>
          </w:tcPr>
          <w:p w:rsidR="00AC0A54" w:rsidRDefault="00AC0A54">
            <w:pPr>
              <w:bidi w:val="0"/>
              <w:spacing w:line="360" w:lineRule="auto"/>
              <w:jc w:val="center"/>
              <w:rPr>
                <w:rFonts w:cs="David"/>
                <w:noProof/>
              </w:rPr>
            </w:pPr>
            <w:r>
              <w:rPr>
                <w:rFonts w:cs="David"/>
                <w:noProof/>
              </w:rPr>
              <w:t>C</w:t>
            </w:r>
          </w:p>
        </w:tc>
        <w:tc>
          <w:tcPr>
            <w:tcW w:w="1553" w:type="dxa"/>
          </w:tcPr>
          <w:p w:rsidR="00AC0A54" w:rsidRDefault="00AC0A54">
            <w:pPr>
              <w:bidi w:val="0"/>
              <w:spacing w:line="360" w:lineRule="auto"/>
              <w:jc w:val="center"/>
              <w:rPr>
                <w:rFonts w:cs="David"/>
                <w:noProof/>
              </w:rPr>
            </w:pPr>
            <w:r>
              <w:rPr>
                <w:rFonts w:cs="David"/>
                <w:noProof/>
              </w:rPr>
              <w:sym w:font="Symbol" w:char="F02D"/>
            </w:r>
            <w:r>
              <w:rPr>
                <w:rFonts w:cs="David"/>
                <w:noProof/>
              </w:rPr>
              <w:t>53</w:t>
            </w:r>
          </w:p>
        </w:tc>
        <w:tc>
          <w:tcPr>
            <w:tcW w:w="1552" w:type="dxa"/>
          </w:tcPr>
          <w:p w:rsidR="00AC0A54" w:rsidRDefault="00AC0A54">
            <w:pPr>
              <w:bidi w:val="0"/>
              <w:spacing w:line="360" w:lineRule="auto"/>
              <w:jc w:val="center"/>
              <w:rPr>
                <w:rFonts w:cs="David"/>
                <w:noProof/>
              </w:rPr>
            </w:pPr>
          </w:p>
        </w:tc>
        <w:tc>
          <w:tcPr>
            <w:tcW w:w="1552" w:type="dxa"/>
          </w:tcPr>
          <w:p w:rsidR="00AC0A54" w:rsidRDefault="00AC0A54">
            <w:pPr>
              <w:bidi w:val="0"/>
              <w:spacing w:line="360" w:lineRule="auto"/>
              <w:jc w:val="center"/>
              <w:rPr>
                <w:rFonts w:cs="David"/>
                <w:noProof/>
              </w:rPr>
            </w:pPr>
          </w:p>
        </w:tc>
        <w:tc>
          <w:tcPr>
            <w:tcW w:w="1552" w:type="dxa"/>
          </w:tcPr>
          <w:p w:rsidR="00AC0A54" w:rsidRDefault="00AC0A54">
            <w:pPr>
              <w:bidi w:val="0"/>
              <w:spacing w:line="360" w:lineRule="auto"/>
              <w:jc w:val="center"/>
              <w:rPr>
                <w:rFonts w:cs="David"/>
                <w:noProof/>
              </w:rPr>
            </w:pPr>
            <w:r>
              <w:rPr>
                <w:rFonts w:cs="David"/>
                <w:noProof/>
              </w:rPr>
              <w:sym w:font="Symbol" w:char="F02D"/>
            </w:r>
            <w:r>
              <w:rPr>
                <w:rFonts w:cs="David"/>
                <w:noProof/>
              </w:rPr>
              <w:t>180</w:t>
            </w:r>
          </w:p>
        </w:tc>
      </w:tr>
      <w:tr w:rsidR="00AC0A54" w:rsidTr="00AC0A54">
        <w:tc>
          <w:tcPr>
            <w:tcW w:w="1058" w:type="dxa"/>
          </w:tcPr>
          <w:p w:rsidR="00AC0A54" w:rsidRDefault="00AC0A54">
            <w:pPr>
              <w:bidi w:val="0"/>
              <w:spacing w:line="360" w:lineRule="auto"/>
              <w:jc w:val="center"/>
              <w:rPr>
                <w:rFonts w:cs="David"/>
                <w:noProof/>
              </w:rPr>
            </w:pPr>
            <w:r>
              <w:rPr>
                <w:rFonts w:cs="David"/>
                <w:noProof/>
              </w:rPr>
              <w:t>D</w:t>
            </w:r>
          </w:p>
        </w:tc>
        <w:tc>
          <w:tcPr>
            <w:tcW w:w="1553" w:type="dxa"/>
          </w:tcPr>
          <w:p w:rsidR="00AC0A54" w:rsidRDefault="00AC0A54">
            <w:pPr>
              <w:bidi w:val="0"/>
              <w:spacing w:line="360" w:lineRule="auto"/>
              <w:jc w:val="center"/>
              <w:rPr>
                <w:rFonts w:cs="David"/>
                <w:noProof/>
              </w:rPr>
            </w:pPr>
          </w:p>
        </w:tc>
        <w:tc>
          <w:tcPr>
            <w:tcW w:w="1552" w:type="dxa"/>
          </w:tcPr>
          <w:p w:rsidR="00AC0A54" w:rsidRDefault="00AC0A54">
            <w:pPr>
              <w:bidi w:val="0"/>
              <w:spacing w:line="360" w:lineRule="auto"/>
              <w:jc w:val="center"/>
              <w:rPr>
                <w:rFonts w:cs="David"/>
                <w:noProof/>
              </w:rPr>
            </w:pPr>
            <w:r>
              <w:rPr>
                <w:rFonts w:cs="David"/>
                <w:noProof/>
              </w:rPr>
              <w:t>125</w:t>
            </w:r>
          </w:p>
        </w:tc>
        <w:tc>
          <w:tcPr>
            <w:tcW w:w="1552" w:type="dxa"/>
          </w:tcPr>
          <w:p w:rsidR="00AC0A54" w:rsidRDefault="00AC0A54">
            <w:pPr>
              <w:bidi w:val="0"/>
              <w:spacing w:line="360" w:lineRule="auto"/>
              <w:jc w:val="center"/>
              <w:rPr>
                <w:rFonts w:cs="David"/>
                <w:noProof/>
              </w:rPr>
            </w:pPr>
            <w:r>
              <w:rPr>
                <w:rFonts w:cs="David"/>
                <w:noProof/>
              </w:rPr>
              <w:t>10</w:t>
            </w:r>
          </w:p>
        </w:tc>
        <w:tc>
          <w:tcPr>
            <w:tcW w:w="1552" w:type="dxa"/>
          </w:tcPr>
          <w:p w:rsidR="00AC0A54" w:rsidRDefault="00AC0A54">
            <w:pPr>
              <w:bidi w:val="0"/>
              <w:spacing w:line="360" w:lineRule="auto"/>
              <w:jc w:val="center"/>
              <w:rPr>
                <w:rFonts w:cs="David"/>
                <w:noProof/>
              </w:rPr>
            </w:pPr>
          </w:p>
        </w:tc>
      </w:tr>
    </w:tbl>
    <w:p w:rsidR="00F318CA" w:rsidRDefault="00F318CA">
      <w:pPr>
        <w:spacing w:line="360" w:lineRule="auto"/>
        <w:ind w:left="-100"/>
        <w:rPr>
          <w:rFonts w:cs="David"/>
          <w:noProof/>
          <w:sz w:val="16"/>
          <w:szCs w:val="16"/>
          <w:rtl/>
        </w:rPr>
      </w:pPr>
    </w:p>
    <w:p w:rsidR="00F318CA" w:rsidRDefault="00F318CA">
      <w:pPr>
        <w:numPr>
          <w:ilvl w:val="0"/>
          <w:numId w:val="17"/>
        </w:numPr>
        <w:tabs>
          <w:tab w:val="clear" w:pos="662"/>
          <w:tab w:val="num" w:pos="283"/>
        </w:tabs>
        <w:spacing w:line="360" w:lineRule="auto"/>
        <w:ind w:left="283" w:right="0" w:hanging="425"/>
        <w:rPr>
          <w:rFonts w:cs="David"/>
          <w:noProof/>
          <w:rtl/>
          <w:lang w:val="he-IL"/>
        </w:rPr>
      </w:pPr>
      <w:r>
        <w:rPr>
          <w:rFonts w:cs="David" w:hint="cs"/>
          <w:noProof/>
          <w:rtl/>
          <w:lang w:val="he-IL"/>
        </w:rPr>
        <w:t>השלם את הטבלה.</w:t>
      </w:r>
    </w:p>
    <w:p w:rsidR="00F318CA" w:rsidRDefault="00F318CA">
      <w:pPr>
        <w:numPr>
          <w:ilvl w:val="0"/>
          <w:numId w:val="17"/>
        </w:numPr>
        <w:tabs>
          <w:tab w:val="clear" w:pos="662"/>
          <w:tab w:val="num" w:pos="283"/>
        </w:tabs>
        <w:spacing w:line="360" w:lineRule="auto"/>
        <w:ind w:left="283" w:right="0" w:hanging="425"/>
        <w:rPr>
          <w:rFonts w:cs="David"/>
          <w:noProof/>
          <w:rtl/>
          <w:lang w:val="he-IL"/>
        </w:rPr>
      </w:pPr>
      <w:r>
        <w:rPr>
          <w:rFonts w:cs="David"/>
          <w:noProof/>
        </w:rPr>
        <w:t>i</w:t>
      </w:r>
      <w:r>
        <w:rPr>
          <w:rFonts w:cs="David" w:hint="cs"/>
          <w:noProof/>
          <w:rtl/>
          <w:lang w:val="he-IL"/>
        </w:rPr>
        <w:t xml:space="preserve"> </w:t>
      </w:r>
      <w:r>
        <w:rPr>
          <w:rFonts w:cs="David" w:hint="cs"/>
          <w:noProof/>
          <w:rtl/>
          <w:lang w:val="he-IL"/>
        </w:rPr>
        <w:tab/>
        <w:t xml:space="preserve">נסח את תהליך הרתיחה של חומר </w:t>
      </w:r>
      <w:r>
        <w:rPr>
          <w:rFonts w:hint="cs"/>
          <w:noProof/>
          <w:rtl/>
          <w:lang w:val="he-IL"/>
        </w:rPr>
        <w:t>A</w:t>
      </w:r>
      <w:r>
        <w:rPr>
          <w:rFonts w:cs="David" w:hint="cs"/>
          <w:noProof/>
          <w:rtl/>
          <w:lang w:val="he-IL"/>
        </w:rPr>
        <w:t xml:space="preserve"> .</w:t>
      </w:r>
    </w:p>
    <w:p w:rsidR="00F318CA" w:rsidRDefault="00F318CA">
      <w:pPr>
        <w:tabs>
          <w:tab w:val="num" w:pos="283"/>
        </w:tabs>
        <w:spacing w:line="360" w:lineRule="auto"/>
        <w:ind w:left="283" w:hanging="425"/>
        <w:rPr>
          <w:rFonts w:cs="David"/>
          <w:noProof/>
        </w:rPr>
      </w:pPr>
      <w:r>
        <w:rPr>
          <w:rFonts w:cs="David" w:hint="cs"/>
          <w:noProof/>
          <w:rtl/>
          <w:lang w:val="he-IL"/>
        </w:rPr>
        <w:tab/>
      </w:r>
      <w:r>
        <w:rPr>
          <w:rFonts w:cs="David"/>
          <w:noProof/>
        </w:rPr>
        <w:t>ii</w:t>
      </w:r>
      <w:r>
        <w:rPr>
          <w:rFonts w:cs="David" w:hint="cs"/>
          <w:noProof/>
          <w:rtl/>
          <w:lang w:val="he-IL"/>
        </w:rPr>
        <w:t xml:space="preserve"> </w:t>
      </w:r>
      <w:r>
        <w:rPr>
          <w:rFonts w:cs="David" w:hint="cs"/>
          <w:noProof/>
          <w:rtl/>
          <w:lang w:val="he-IL"/>
        </w:rPr>
        <w:tab/>
        <w:t xml:space="preserve">נסח את תהליך העיבוי של חומר </w:t>
      </w:r>
      <w:r>
        <w:rPr>
          <w:rFonts w:cs="David"/>
          <w:noProof/>
        </w:rPr>
        <w:t>B</w:t>
      </w:r>
      <w:r>
        <w:rPr>
          <w:rFonts w:cs="David" w:hint="cs"/>
          <w:noProof/>
          <w:rtl/>
        </w:rPr>
        <w:t xml:space="preserve"> .</w:t>
      </w:r>
    </w:p>
    <w:p w:rsidR="00F318CA" w:rsidRDefault="00F318CA">
      <w:pPr>
        <w:tabs>
          <w:tab w:val="num" w:pos="283"/>
        </w:tabs>
        <w:spacing w:line="360" w:lineRule="auto"/>
        <w:ind w:left="283" w:hanging="425"/>
        <w:rPr>
          <w:rFonts w:cs="David"/>
          <w:noProof/>
          <w:rtl/>
          <w:lang w:val="he-IL"/>
        </w:rPr>
      </w:pPr>
      <w:r>
        <w:rPr>
          <w:rFonts w:cs="David" w:hint="cs"/>
          <w:noProof/>
          <w:rtl/>
        </w:rPr>
        <w:tab/>
      </w:r>
      <w:r>
        <w:rPr>
          <w:rFonts w:cs="David"/>
          <w:noProof/>
        </w:rPr>
        <w:t>iii</w:t>
      </w:r>
      <w:r>
        <w:rPr>
          <w:rFonts w:cs="David" w:hint="cs"/>
          <w:noProof/>
          <w:rtl/>
        </w:rPr>
        <w:t xml:space="preserve"> </w:t>
      </w:r>
      <w:r>
        <w:rPr>
          <w:rFonts w:cs="David" w:hint="cs"/>
          <w:noProof/>
          <w:rtl/>
        </w:rPr>
        <w:tab/>
      </w:r>
      <w:r>
        <w:rPr>
          <w:rFonts w:cs="David" w:hint="cs"/>
          <w:noProof/>
          <w:rtl/>
          <w:lang w:val="he-IL"/>
        </w:rPr>
        <w:t xml:space="preserve">נסח את תהליך ההיתוך של חומר </w:t>
      </w:r>
      <w:r>
        <w:rPr>
          <w:rFonts w:hint="cs"/>
          <w:noProof/>
          <w:rtl/>
          <w:lang w:val="he-IL"/>
        </w:rPr>
        <w:t>C</w:t>
      </w:r>
      <w:r>
        <w:rPr>
          <w:rFonts w:cs="David" w:hint="cs"/>
          <w:noProof/>
          <w:rtl/>
          <w:lang w:val="he-IL"/>
        </w:rPr>
        <w:t xml:space="preserve"> .</w:t>
      </w:r>
    </w:p>
    <w:p w:rsidR="00F318CA" w:rsidRDefault="00F318CA">
      <w:pPr>
        <w:tabs>
          <w:tab w:val="num" w:pos="283"/>
        </w:tabs>
        <w:spacing w:line="360" w:lineRule="auto"/>
        <w:ind w:left="283" w:hanging="425"/>
        <w:rPr>
          <w:rFonts w:cs="David"/>
          <w:noProof/>
          <w:rtl/>
          <w:lang w:val="he-IL"/>
        </w:rPr>
      </w:pPr>
      <w:r>
        <w:rPr>
          <w:rFonts w:cs="David" w:hint="cs"/>
          <w:noProof/>
          <w:rtl/>
          <w:lang w:val="he-IL"/>
        </w:rPr>
        <w:tab/>
      </w:r>
      <w:r>
        <w:rPr>
          <w:rFonts w:cs="David"/>
          <w:noProof/>
        </w:rPr>
        <w:t>iv</w:t>
      </w:r>
      <w:r>
        <w:rPr>
          <w:rFonts w:cs="David" w:hint="cs"/>
          <w:noProof/>
          <w:rtl/>
          <w:lang w:val="he-IL"/>
        </w:rPr>
        <w:t xml:space="preserve"> </w:t>
      </w:r>
      <w:r>
        <w:rPr>
          <w:rFonts w:cs="David" w:hint="cs"/>
          <w:noProof/>
          <w:rtl/>
          <w:lang w:val="he-IL"/>
        </w:rPr>
        <w:tab/>
        <w:t xml:space="preserve">נסח את תהליך ההקפאה של חומר </w:t>
      </w:r>
      <w:r>
        <w:rPr>
          <w:rFonts w:hint="cs"/>
          <w:noProof/>
          <w:rtl/>
          <w:lang w:val="he-IL"/>
        </w:rPr>
        <w:t>D</w:t>
      </w:r>
      <w:r>
        <w:rPr>
          <w:rFonts w:cs="David" w:hint="cs"/>
          <w:noProof/>
          <w:rtl/>
          <w:lang w:val="he-IL"/>
        </w:rPr>
        <w:t xml:space="preserve"> .</w:t>
      </w:r>
    </w:p>
    <w:p w:rsidR="00F318CA" w:rsidRDefault="00F318CA">
      <w:pPr>
        <w:numPr>
          <w:ilvl w:val="0"/>
          <w:numId w:val="17"/>
        </w:numPr>
        <w:tabs>
          <w:tab w:val="clear" w:pos="662"/>
          <w:tab w:val="num" w:pos="283"/>
        </w:tabs>
        <w:spacing w:line="360" w:lineRule="auto"/>
        <w:ind w:left="283" w:right="0" w:hanging="425"/>
        <w:rPr>
          <w:rFonts w:cs="David"/>
          <w:noProof/>
          <w:rtl/>
          <w:lang w:val="he-IL"/>
        </w:rPr>
      </w:pPr>
      <w:r>
        <w:rPr>
          <w:rFonts w:cs="David" w:hint="cs"/>
          <w:noProof/>
          <w:rtl/>
          <w:lang w:val="he-IL"/>
        </w:rPr>
        <w:t xml:space="preserve">קבע לאיזה מהחומרים </w:t>
      </w:r>
      <w:r>
        <w:rPr>
          <w:noProof/>
          <w:rtl/>
          <w:lang w:val="he-IL"/>
        </w:rPr>
        <w:t>D-A</w:t>
      </w:r>
      <w:r>
        <w:rPr>
          <w:rFonts w:cs="David" w:hint="cs"/>
          <w:noProof/>
          <w:rtl/>
          <w:lang w:val="he-IL"/>
        </w:rPr>
        <w:t xml:space="preserve"> כוחות בין מולקולריים החזקים ביותר. </w:t>
      </w:r>
      <w:r w:rsidRPr="00A8549E">
        <w:rPr>
          <w:rFonts w:cs="David" w:hint="cs"/>
          <w:b/>
          <w:bCs/>
          <w:noProof/>
          <w:rtl/>
          <w:lang w:val="he-IL"/>
        </w:rPr>
        <w:t>נמק</w:t>
      </w:r>
      <w:r>
        <w:rPr>
          <w:rFonts w:cs="David" w:hint="cs"/>
          <w:noProof/>
          <w:rtl/>
          <w:lang w:val="he-IL"/>
        </w:rPr>
        <w:t>.</w:t>
      </w:r>
    </w:p>
    <w:p w:rsidR="00F318CA" w:rsidRDefault="00F318CA">
      <w:pPr>
        <w:spacing w:line="360" w:lineRule="auto"/>
        <w:ind w:left="-100"/>
        <w:rPr>
          <w:rFonts w:cs="David"/>
          <w:noProof/>
          <w:sz w:val="16"/>
          <w:szCs w:val="16"/>
          <w:rtl/>
          <w:lang w:val="he-IL"/>
        </w:rPr>
      </w:pPr>
    </w:p>
    <w:p w:rsidR="00A8549E" w:rsidRDefault="00A8549E">
      <w:pPr>
        <w:bidi w:val="0"/>
        <w:rPr>
          <w:rFonts w:cs="David"/>
          <w:noProof/>
          <w:rtl/>
          <w:lang w:val="he-IL"/>
        </w:rPr>
      </w:pPr>
      <w:r>
        <w:rPr>
          <w:rFonts w:cs="David"/>
          <w:noProof/>
          <w:rtl/>
          <w:lang w:val="he-IL"/>
        </w:rPr>
        <w:br w:type="page"/>
      </w:r>
    </w:p>
    <w:p w:rsidR="00F318CA" w:rsidRDefault="00F318CA">
      <w:pPr>
        <w:spacing w:line="360" w:lineRule="auto"/>
        <w:ind w:left="-100"/>
        <w:rPr>
          <w:rFonts w:cs="David"/>
          <w:noProof/>
        </w:rPr>
      </w:pPr>
      <w:r>
        <w:rPr>
          <w:rFonts w:cs="David" w:hint="cs"/>
          <w:noProof/>
          <w:rtl/>
          <w:lang w:val="he-IL"/>
        </w:rPr>
        <w:lastRenderedPageBreak/>
        <w:t xml:space="preserve">שאלה </w:t>
      </w:r>
      <w:r>
        <w:rPr>
          <w:rFonts w:cs="David"/>
          <w:noProof/>
        </w:rPr>
        <w:t>2</w:t>
      </w:r>
    </w:p>
    <w:p w:rsidR="00F318CA" w:rsidRDefault="00F318CA">
      <w:pPr>
        <w:spacing w:line="360" w:lineRule="auto"/>
        <w:ind w:left="-100"/>
        <w:rPr>
          <w:rFonts w:cs="David"/>
          <w:noProof/>
          <w:rtl/>
          <w:lang w:val="he-IL"/>
        </w:rPr>
      </w:pPr>
      <w:r>
        <w:rPr>
          <w:rFonts w:cs="David" w:hint="cs"/>
          <w:noProof/>
          <w:rtl/>
          <w:lang w:val="he-IL"/>
        </w:rPr>
        <w:t>בטבלה שלפניך מוצגות טמפרטורות היתוך ורתיחה של חנקן וחמצן.</w:t>
      </w:r>
    </w:p>
    <w:p w:rsidR="00F318CA" w:rsidRDefault="00F318CA">
      <w:pPr>
        <w:spacing w:line="360" w:lineRule="auto"/>
        <w:ind w:left="-100"/>
        <w:rPr>
          <w:rFonts w:cs="David"/>
          <w:noProof/>
          <w:sz w:val="16"/>
          <w:szCs w:val="16"/>
          <w:rtl/>
        </w:rPr>
      </w:pPr>
    </w:p>
    <w:tbl>
      <w:tblPr>
        <w:bidiVisual/>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מוצגות טמפרטורות היתוך ורתיחה של חנקן וחמצן"/>
      </w:tblPr>
      <w:tblGrid>
        <w:gridCol w:w="1446"/>
        <w:gridCol w:w="1553"/>
        <w:gridCol w:w="1552"/>
      </w:tblGrid>
      <w:tr w:rsidR="00AC0A54" w:rsidTr="00AC0A54">
        <w:tc>
          <w:tcPr>
            <w:tcW w:w="1446" w:type="dxa"/>
          </w:tcPr>
          <w:p w:rsidR="00AC0A54" w:rsidRDefault="00AC0A54">
            <w:pPr>
              <w:spacing w:line="360" w:lineRule="auto"/>
              <w:jc w:val="center"/>
              <w:rPr>
                <w:rFonts w:cs="David"/>
                <w:noProof/>
              </w:rPr>
            </w:pPr>
            <w:r>
              <w:rPr>
                <w:rFonts w:cs="David" w:hint="cs"/>
                <w:noProof/>
                <w:rtl/>
              </w:rPr>
              <w:t>החומר</w:t>
            </w:r>
          </w:p>
        </w:tc>
        <w:tc>
          <w:tcPr>
            <w:tcW w:w="1553" w:type="dxa"/>
          </w:tcPr>
          <w:p w:rsidR="00AC0A54" w:rsidRDefault="00AC0A54">
            <w:pPr>
              <w:jc w:val="center"/>
              <w:rPr>
                <w:rFonts w:cs="David"/>
                <w:noProof/>
                <w:rtl/>
              </w:rPr>
            </w:pPr>
            <w:r>
              <w:rPr>
                <w:rFonts w:cs="David" w:hint="cs"/>
                <w:noProof/>
                <w:rtl/>
              </w:rPr>
              <w:t>טמפרטורת</w:t>
            </w:r>
          </w:p>
          <w:p w:rsidR="00AC0A54" w:rsidRDefault="00AC0A54">
            <w:pPr>
              <w:jc w:val="center"/>
              <w:rPr>
                <w:rFonts w:cs="David"/>
                <w:noProof/>
                <w:rtl/>
              </w:rPr>
            </w:pPr>
            <w:r>
              <w:rPr>
                <w:rFonts w:cs="David" w:hint="cs"/>
                <w:noProof/>
                <w:rtl/>
              </w:rPr>
              <w:t>רתיחה</w:t>
            </w:r>
          </w:p>
          <w:p w:rsidR="00AC0A54" w:rsidRDefault="00AC0A54">
            <w:pPr>
              <w:jc w:val="center"/>
              <w:rPr>
                <w:rFonts w:cs="David"/>
                <w:noProof/>
              </w:rPr>
            </w:pPr>
            <w:r>
              <w:rPr>
                <w:rFonts w:cs="David"/>
                <w:noProof/>
              </w:rPr>
              <w:t>(</w:t>
            </w:r>
            <w:r>
              <w:rPr>
                <w:rFonts w:cs="David"/>
                <w:noProof/>
                <w:vertAlign w:val="superscript"/>
              </w:rPr>
              <w:t>o</w:t>
            </w:r>
            <w:r>
              <w:rPr>
                <w:rFonts w:cs="David"/>
                <w:noProof/>
              </w:rPr>
              <w:t>C)</w:t>
            </w:r>
          </w:p>
        </w:tc>
        <w:tc>
          <w:tcPr>
            <w:tcW w:w="1552" w:type="dxa"/>
          </w:tcPr>
          <w:p w:rsidR="00AC0A54" w:rsidRDefault="00AC0A54">
            <w:pPr>
              <w:jc w:val="center"/>
              <w:rPr>
                <w:rFonts w:cs="David"/>
                <w:noProof/>
                <w:rtl/>
              </w:rPr>
            </w:pPr>
            <w:r>
              <w:rPr>
                <w:rFonts w:cs="David" w:hint="cs"/>
                <w:noProof/>
                <w:rtl/>
              </w:rPr>
              <w:t>טמפרטורת</w:t>
            </w:r>
          </w:p>
          <w:p w:rsidR="00AC0A54" w:rsidRDefault="00AC0A54">
            <w:pPr>
              <w:jc w:val="center"/>
              <w:rPr>
                <w:rFonts w:cs="David"/>
                <w:noProof/>
                <w:rtl/>
              </w:rPr>
            </w:pPr>
            <w:r>
              <w:rPr>
                <w:rFonts w:cs="David" w:hint="cs"/>
                <w:noProof/>
                <w:rtl/>
              </w:rPr>
              <w:t>היתוך</w:t>
            </w:r>
          </w:p>
          <w:p w:rsidR="00AC0A54" w:rsidRDefault="00AC0A54">
            <w:pPr>
              <w:jc w:val="center"/>
              <w:rPr>
                <w:rFonts w:cs="David"/>
                <w:noProof/>
              </w:rPr>
            </w:pPr>
            <w:r>
              <w:rPr>
                <w:rFonts w:cs="David"/>
                <w:noProof/>
              </w:rPr>
              <w:t>(</w:t>
            </w:r>
            <w:r>
              <w:rPr>
                <w:rFonts w:cs="David"/>
                <w:noProof/>
                <w:vertAlign w:val="superscript"/>
              </w:rPr>
              <w:t>o</w:t>
            </w:r>
            <w:r>
              <w:rPr>
                <w:rFonts w:cs="David"/>
                <w:noProof/>
              </w:rPr>
              <w:t>C)</w:t>
            </w:r>
          </w:p>
        </w:tc>
      </w:tr>
      <w:tr w:rsidR="00AC0A54" w:rsidTr="00AC0A54">
        <w:tc>
          <w:tcPr>
            <w:tcW w:w="1446" w:type="dxa"/>
          </w:tcPr>
          <w:p w:rsidR="00AC0A54" w:rsidRDefault="00AC0A54">
            <w:pPr>
              <w:pStyle w:val="Footer"/>
              <w:tabs>
                <w:tab w:val="clear" w:pos="4153"/>
                <w:tab w:val="clear" w:pos="8306"/>
              </w:tabs>
              <w:spacing w:line="360" w:lineRule="auto"/>
              <w:rPr>
                <w:rFonts w:cs="David"/>
                <w:noProof/>
                <w:vertAlign w:val="subscript"/>
              </w:rPr>
            </w:pPr>
            <w:r>
              <w:rPr>
                <w:rFonts w:cs="David" w:hint="cs"/>
                <w:noProof/>
                <w:rtl/>
              </w:rPr>
              <w:t xml:space="preserve">חנקן, </w:t>
            </w:r>
            <w:r>
              <w:rPr>
                <w:rFonts w:cs="David"/>
                <w:noProof/>
              </w:rPr>
              <w:t>N</w:t>
            </w:r>
            <w:r>
              <w:rPr>
                <w:rFonts w:cs="David"/>
                <w:noProof/>
                <w:vertAlign w:val="subscript"/>
              </w:rPr>
              <w:t>2(g)</w:t>
            </w:r>
          </w:p>
        </w:tc>
        <w:tc>
          <w:tcPr>
            <w:tcW w:w="1553" w:type="dxa"/>
          </w:tcPr>
          <w:p w:rsidR="00AC0A54" w:rsidRDefault="00AC0A54">
            <w:pPr>
              <w:bidi w:val="0"/>
              <w:spacing w:line="360" w:lineRule="auto"/>
              <w:jc w:val="center"/>
              <w:rPr>
                <w:rFonts w:cs="David"/>
                <w:noProof/>
              </w:rPr>
            </w:pPr>
            <w:r>
              <w:rPr>
                <w:rFonts w:cs="David"/>
                <w:noProof/>
              </w:rPr>
              <w:sym w:font="Symbol" w:char="F02D"/>
            </w:r>
            <w:r>
              <w:rPr>
                <w:rFonts w:cs="David"/>
                <w:noProof/>
              </w:rPr>
              <w:t>196</w:t>
            </w:r>
          </w:p>
        </w:tc>
        <w:tc>
          <w:tcPr>
            <w:tcW w:w="1552" w:type="dxa"/>
          </w:tcPr>
          <w:p w:rsidR="00AC0A54" w:rsidRDefault="00AC0A54">
            <w:pPr>
              <w:bidi w:val="0"/>
              <w:spacing w:line="360" w:lineRule="auto"/>
              <w:jc w:val="center"/>
              <w:rPr>
                <w:rFonts w:cs="David"/>
                <w:noProof/>
              </w:rPr>
            </w:pPr>
            <w:r>
              <w:rPr>
                <w:rFonts w:cs="David"/>
                <w:noProof/>
              </w:rPr>
              <w:sym w:font="Symbol" w:char="F02D"/>
            </w:r>
            <w:r>
              <w:rPr>
                <w:rFonts w:cs="David"/>
                <w:noProof/>
              </w:rPr>
              <w:t>210</w:t>
            </w:r>
          </w:p>
        </w:tc>
      </w:tr>
      <w:tr w:rsidR="00AC0A54" w:rsidTr="00AC0A54">
        <w:tc>
          <w:tcPr>
            <w:tcW w:w="1446" w:type="dxa"/>
          </w:tcPr>
          <w:p w:rsidR="00AC0A54" w:rsidRDefault="00AC0A54">
            <w:pPr>
              <w:pStyle w:val="Footer"/>
              <w:tabs>
                <w:tab w:val="clear" w:pos="4153"/>
                <w:tab w:val="clear" w:pos="8306"/>
              </w:tabs>
              <w:spacing w:line="360" w:lineRule="auto"/>
              <w:rPr>
                <w:rFonts w:cs="David"/>
                <w:noProof/>
              </w:rPr>
            </w:pPr>
            <w:r>
              <w:rPr>
                <w:rFonts w:cs="David" w:hint="cs"/>
                <w:noProof/>
                <w:rtl/>
              </w:rPr>
              <w:t xml:space="preserve">חמצן, </w:t>
            </w:r>
            <w:r>
              <w:rPr>
                <w:rFonts w:cs="David"/>
                <w:noProof/>
              </w:rPr>
              <w:t>O</w:t>
            </w:r>
            <w:r>
              <w:rPr>
                <w:rFonts w:cs="David"/>
                <w:noProof/>
                <w:vertAlign w:val="subscript"/>
              </w:rPr>
              <w:t>2(g)</w:t>
            </w:r>
          </w:p>
        </w:tc>
        <w:tc>
          <w:tcPr>
            <w:tcW w:w="1553" w:type="dxa"/>
          </w:tcPr>
          <w:p w:rsidR="00AC0A54" w:rsidRDefault="00AC0A54">
            <w:pPr>
              <w:bidi w:val="0"/>
              <w:spacing w:line="360" w:lineRule="auto"/>
              <w:jc w:val="center"/>
              <w:rPr>
                <w:rFonts w:cs="David"/>
                <w:noProof/>
              </w:rPr>
            </w:pPr>
            <w:r>
              <w:rPr>
                <w:rFonts w:cs="David"/>
                <w:noProof/>
              </w:rPr>
              <w:sym w:font="Symbol" w:char="F02D"/>
            </w:r>
            <w:r>
              <w:rPr>
                <w:rFonts w:cs="David"/>
                <w:noProof/>
              </w:rPr>
              <w:t>183</w:t>
            </w:r>
          </w:p>
        </w:tc>
        <w:tc>
          <w:tcPr>
            <w:tcW w:w="1552" w:type="dxa"/>
          </w:tcPr>
          <w:p w:rsidR="00AC0A54" w:rsidRDefault="00AC0A54">
            <w:pPr>
              <w:bidi w:val="0"/>
              <w:spacing w:line="360" w:lineRule="auto"/>
              <w:jc w:val="center"/>
              <w:rPr>
                <w:rFonts w:cs="David"/>
                <w:noProof/>
              </w:rPr>
            </w:pPr>
            <w:r>
              <w:rPr>
                <w:rFonts w:cs="David"/>
                <w:noProof/>
              </w:rPr>
              <w:sym w:font="Symbol" w:char="F02D"/>
            </w:r>
            <w:r>
              <w:rPr>
                <w:rFonts w:cs="David"/>
                <w:noProof/>
              </w:rPr>
              <w:t>219</w:t>
            </w:r>
          </w:p>
        </w:tc>
      </w:tr>
    </w:tbl>
    <w:p w:rsidR="00F318CA" w:rsidRDefault="00F318CA">
      <w:pPr>
        <w:spacing w:line="360" w:lineRule="auto"/>
        <w:ind w:left="-100"/>
        <w:rPr>
          <w:rFonts w:cs="David"/>
          <w:sz w:val="20"/>
          <w:szCs w:val="20"/>
          <w:rtl/>
        </w:rPr>
      </w:pPr>
    </w:p>
    <w:p w:rsidR="00F318CA" w:rsidRDefault="00F318CA">
      <w:pPr>
        <w:numPr>
          <w:ilvl w:val="0"/>
          <w:numId w:val="18"/>
        </w:numPr>
        <w:tabs>
          <w:tab w:val="clear" w:pos="662"/>
          <w:tab w:val="num" w:pos="425"/>
        </w:tabs>
        <w:spacing w:line="360" w:lineRule="auto"/>
        <w:ind w:left="425" w:right="0" w:hanging="567"/>
        <w:rPr>
          <w:rFonts w:cs="David"/>
          <w:rtl/>
        </w:rPr>
      </w:pPr>
      <w:r>
        <w:rPr>
          <w:rFonts w:cs="David" w:hint="cs"/>
          <w:rtl/>
        </w:rPr>
        <w:t>נתון קטע מציר הטמפרטורה עבור חמצן:</w:t>
      </w:r>
    </w:p>
    <w:p w:rsidR="00F318CA" w:rsidRDefault="00A8549E">
      <w:pPr>
        <w:spacing w:line="360" w:lineRule="auto"/>
        <w:ind w:left="-100"/>
        <w:rPr>
          <w:rFonts w:cs="David"/>
          <w:rtl/>
        </w:rPr>
      </w:pPr>
      <w:r>
        <w:rPr>
          <w:noProof/>
          <w:lang w:eastAsia="en-US"/>
        </w:rPr>
        <w:drawing>
          <wp:inline distT="0" distB="0" distL="0" distR="0" wp14:anchorId="605FAC9D" wp14:editId="16090749">
            <wp:extent cx="4010025" cy="847725"/>
            <wp:effectExtent l="0" t="0" r="9525" b="9525"/>
            <wp:docPr id="19426" name="Picture 19426" descr="קטע מציר טמפרטורה עבור חמצן&#10;תחום1-עד טמפרטורה -183-&#10;תחום 2- בין -183- לבין -219-&#10;תחום 3- מתחת ל-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1"/>
                    <a:stretch>
                      <a:fillRect/>
                    </a:stretch>
                  </pic:blipFill>
                  <pic:spPr>
                    <a:xfrm>
                      <a:off x="0" y="0"/>
                      <a:ext cx="4010025" cy="847725"/>
                    </a:xfrm>
                    <a:prstGeom prst="rect">
                      <a:avLst/>
                    </a:prstGeom>
                  </pic:spPr>
                </pic:pic>
              </a:graphicData>
            </a:graphic>
          </wp:inline>
        </w:drawing>
      </w:r>
    </w:p>
    <w:p w:rsidR="00F318CA" w:rsidRDefault="00F318CA" w:rsidP="00A8549E">
      <w:pPr>
        <w:spacing w:line="360" w:lineRule="auto"/>
        <w:rPr>
          <w:rFonts w:cs="David"/>
          <w:rtl/>
        </w:rPr>
      </w:pPr>
    </w:p>
    <w:p w:rsidR="00F318CA" w:rsidRPr="00A8549E" w:rsidRDefault="00F318CA" w:rsidP="00A8549E">
      <w:pPr>
        <w:spacing w:line="360" w:lineRule="auto"/>
        <w:ind w:left="425"/>
        <w:rPr>
          <w:rFonts w:cs="David"/>
          <w:noProof/>
          <w:sz w:val="20"/>
          <w:rtl/>
          <w:lang w:val="he-IL"/>
        </w:rPr>
      </w:pPr>
      <w:r>
        <w:rPr>
          <w:rFonts w:cs="David" w:hint="cs"/>
          <w:noProof/>
          <w:sz w:val="20"/>
          <w:rtl/>
          <w:lang w:val="he-IL"/>
        </w:rPr>
        <w:t xml:space="preserve">ציין מצב צבירה של חמצן בכל אחד מתחומי הטמפרטורה </w:t>
      </w:r>
      <w:r>
        <w:rPr>
          <w:noProof/>
          <w:sz w:val="20"/>
          <w:szCs w:val="20"/>
          <w:rtl/>
          <w:lang w:val="he-IL"/>
        </w:rPr>
        <w:t>III-I</w:t>
      </w:r>
      <w:r>
        <w:rPr>
          <w:rFonts w:cs="David" w:hint="cs"/>
          <w:noProof/>
          <w:sz w:val="20"/>
          <w:rtl/>
          <w:lang w:val="he-IL"/>
        </w:rPr>
        <w:t xml:space="preserve"> . </w:t>
      </w:r>
      <w:r w:rsidRPr="00A8549E">
        <w:rPr>
          <w:rFonts w:cs="David" w:hint="cs"/>
          <w:b/>
          <w:bCs/>
          <w:noProof/>
          <w:sz w:val="20"/>
          <w:rtl/>
          <w:lang w:val="he-IL"/>
        </w:rPr>
        <w:t xml:space="preserve">הסבר </w:t>
      </w:r>
      <w:r>
        <w:rPr>
          <w:rFonts w:cs="David" w:hint="cs"/>
          <w:noProof/>
          <w:sz w:val="20"/>
          <w:rtl/>
          <w:lang w:val="he-IL"/>
        </w:rPr>
        <w:t>כיצד קבעת.</w:t>
      </w:r>
    </w:p>
    <w:p w:rsidR="0041407C" w:rsidRDefault="0041407C">
      <w:pPr>
        <w:spacing w:line="360" w:lineRule="auto"/>
        <w:ind w:left="-100"/>
        <w:rPr>
          <w:rFonts w:cs="David"/>
          <w:rtl/>
        </w:rPr>
      </w:pPr>
    </w:p>
    <w:p w:rsidR="00F318CA" w:rsidRDefault="00F318CA">
      <w:pPr>
        <w:numPr>
          <w:ilvl w:val="0"/>
          <w:numId w:val="18"/>
        </w:numPr>
        <w:tabs>
          <w:tab w:val="clear" w:pos="662"/>
          <w:tab w:val="num" w:pos="425"/>
        </w:tabs>
        <w:spacing w:line="360" w:lineRule="auto"/>
        <w:ind w:left="425" w:right="0" w:hanging="567"/>
        <w:rPr>
          <w:rFonts w:cs="David"/>
          <w:rtl/>
        </w:rPr>
      </w:pPr>
      <w:r>
        <w:rPr>
          <w:rFonts w:cs="David" w:hint="cs"/>
          <w:rtl/>
        </w:rPr>
        <w:t xml:space="preserve">במעבדה נמצאת תערובת הגזים - חנקן וחמצן. הצע שיטה להפרדה בין הגזים. </w:t>
      </w:r>
    </w:p>
    <w:p w:rsidR="00F318CA" w:rsidRDefault="00F318CA">
      <w:pPr>
        <w:spacing w:line="360" w:lineRule="auto"/>
        <w:ind w:left="-100"/>
        <w:rPr>
          <w:rFonts w:cs="David"/>
          <w:noProof/>
          <w:sz w:val="16"/>
          <w:szCs w:val="16"/>
          <w:rtl/>
          <w:lang w:val="he-IL"/>
        </w:rPr>
      </w:pPr>
    </w:p>
    <w:p w:rsidR="00F318CA" w:rsidRDefault="00F318CA">
      <w:pPr>
        <w:spacing w:line="360" w:lineRule="auto"/>
        <w:ind w:left="-100"/>
        <w:rPr>
          <w:rFonts w:cs="David"/>
          <w:noProof/>
          <w:rtl/>
          <w:lang w:val="he-IL"/>
        </w:rPr>
      </w:pPr>
      <w:r>
        <w:rPr>
          <w:rFonts w:cs="David" w:hint="cs"/>
          <w:noProof/>
          <w:rtl/>
          <w:lang w:val="he-IL"/>
        </w:rPr>
        <w:t xml:space="preserve">מומלץ לעבור עם התלמידים על כתבות ומצגות בנושא זיקוק הנפט. מצגת לדוגמה: איזון אנרגטי. </w:t>
      </w:r>
      <w:hyperlink r:id="rId202" w:history="1">
        <w:r w:rsidRPr="00C530C2">
          <w:rPr>
            <w:rStyle w:val="Hyperlink"/>
            <w:rFonts w:cs="David" w:hint="cs"/>
            <w:noProof/>
            <w:rtl/>
            <w:lang w:val="he-IL"/>
          </w:rPr>
          <w:t>מסע בעקבות הנפט בבית זי</w:t>
        </w:r>
        <w:r w:rsidR="00C530C2" w:rsidRPr="00C530C2">
          <w:rPr>
            <w:rStyle w:val="Hyperlink"/>
            <w:rFonts w:cs="David" w:hint="cs"/>
            <w:noProof/>
            <w:rtl/>
            <w:lang w:val="he-IL"/>
          </w:rPr>
          <w:t>קוק חיפה</w:t>
        </w:r>
      </w:hyperlink>
      <w:r w:rsidR="00C530C2">
        <w:rPr>
          <w:rFonts w:cs="David" w:hint="cs"/>
          <w:noProof/>
          <w:rtl/>
          <w:lang w:val="he-IL"/>
        </w:rPr>
        <w:t>.</w:t>
      </w:r>
    </w:p>
    <w:p w:rsidR="00F318CA" w:rsidRDefault="00F318CA">
      <w:pPr>
        <w:bidi w:val="0"/>
        <w:spacing w:line="360" w:lineRule="auto"/>
        <w:ind w:left="-100"/>
        <w:rPr>
          <w:rFonts w:cs="David"/>
        </w:rPr>
      </w:pPr>
    </w:p>
    <w:p w:rsidR="00F318CA" w:rsidRDefault="00F318CA">
      <w:pPr>
        <w:spacing w:line="360" w:lineRule="auto"/>
        <w:ind w:left="-100"/>
        <w:rPr>
          <w:rFonts w:cs="David"/>
          <w:rtl/>
        </w:rPr>
      </w:pPr>
    </w:p>
    <w:p w:rsidR="00C530C2" w:rsidRDefault="00C530C2">
      <w:pPr>
        <w:bidi w:val="0"/>
        <w:rPr>
          <w:rFonts w:cs="David"/>
          <w:b/>
          <w:bCs/>
          <w:color w:val="FF0000"/>
          <w:sz w:val="28"/>
          <w:szCs w:val="28"/>
          <w:rtl/>
          <w:lang w:eastAsia="en-US"/>
        </w:rPr>
      </w:pPr>
      <w:r>
        <w:rPr>
          <w:rFonts w:cs="David"/>
          <w:b/>
          <w:bCs/>
          <w:color w:val="FF0000"/>
          <w:sz w:val="28"/>
          <w:szCs w:val="28"/>
          <w:rtl/>
          <w:lang w:eastAsia="en-US"/>
        </w:rPr>
        <w:br w:type="page"/>
      </w: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lastRenderedPageBreak/>
        <w:t>פתיח לסעיפים ד'-ה'</w:t>
      </w:r>
    </w:p>
    <w:p w:rsidR="00F318CA" w:rsidRDefault="00F318CA">
      <w:pPr>
        <w:spacing w:line="360" w:lineRule="auto"/>
        <w:ind w:left="-100"/>
        <w:rPr>
          <w:rFonts w:cs="David"/>
          <w:rtl/>
          <w:lang w:eastAsia="en-US"/>
        </w:rPr>
      </w:pPr>
      <w:r>
        <w:rPr>
          <w:rFonts w:cs="David" w:hint="cs"/>
          <w:rtl/>
          <w:lang w:eastAsia="en-US"/>
        </w:rPr>
        <w:t xml:space="preserve">אתאן, </w:t>
      </w:r>
      <w:r>
        <w:rPr>
          <w:rFonts w:cs="David"/>
          <w:lang w:eastAsia="en-US"/>
        </w:rPr>
        <w:t>C</w:t>
      </w:r>
      <w:r>
        <w:rPr>
          <w:rFonts w:cs="David"/>
          <w:vertAlign w:val="subscript"/>
          <w:lang w:eastAsia="en-US"/>
        </w:rPr>
        <w:t>2</w:t>
      </w:r>
      <w:r>
        <w:rPr>
          <w:rFonts w:cs="David"/>
          <w:lang w:eastAsia="en-US"/>
        </w:rPr>
        <w:t>H</w:t>
      </w:r>
      <w:r>
        <w:rPr>
          <w:rFonts w:cs="David"/>
          <w:vertAlign w:val="subscript"/>
          <w:lang w:eastAsia="en-US"/>
        </w:rPr>
        <w:t>6(g)</w:t>
      </w:r>
      <w:r>
        <w:rPr>
          <w:rFonts w:cs="David" w:hint="cs"/>
          <w:rtl/>
          <w:lang w:eastAsia="en-US"/>
        </w:rPr>
        <w:t xml:space="preserve"> , מגיב עם חמצן, </w:t>
      </w:r>
      <w:r>
        <w:rPr>
          <w:rFonts w:cs="David"/>
          <w:lang w:eastAsia="en-US"/>
        </w:rPr>
        <w:t>O</w:t>
      </w:r>
      <w:r>
        <w:rPr>
          <w:rFonts w:cs="David"/>
          <w:vertAlign w:val="subscript"/>
          <w:lang w:eastAsia="en-US"/>
        </w:rPr>
        <w:t>2(g)</w:t>
      </w:r>
      <w:r>
        <w:rPr>
          <w:rFonts w:cs="David" w:hint="cs"/>
          <w:rtl/>
          <w:lang w:eastAsia="en-US"/>
        </w:rPr>
        <w:t xml:space="preserve"> , על פי התגובה:</w:t>
      </w:r>
    </w:p>
    <w:p w:rsidR="00F318CA" w:rsidRDefault="00F318CA" w:rsidP="00903B30">
      <w:pPr>
        <w:bidi w:val="0"/>
        <w:spacing w:line="360" w:lineRule="auto"/>
        <w:ind w:left="-100"/>
        <w:rPr>
          <w:rFonts w:cs="David"/>
          <w:lang w:eastAsia="en-US"/>
        </w:rPr>
      </w:pPr>
      <w:r>
        <w:rPr>
          <w:rFonts w:cs="David"/>
          <w:lang w:eastAsia="en-US"/>
        </w:rPr>
        <w:tab/>
      </w:r>
      <w:r w:rsidR="00903B30" w:rsidRPr="001D5A81">
        <w:rPr>
          <w:position w:val="-16"/>
        </w:rPr>
        <w:object w:dxaOrig="4520" w:dyaOrig="400">
          <v:shape id="_x0000_i2651" type="#_x0000_t75" alt="2C_2H_{6\left ( g \right )}+7O_{2\left ( g \right )}\rightarrow 4CO_{2\left ( g \right )}+6H_2O_{\left ( g \right )}" style="width:225.75pt;height:20.25pt" o:ole="">
            <v:imagedata r:id="rId203" o:title=""/>
          </v:shape>
          <o:OLEObject Type="Embed" ProgID="Equation.DSMT4" ShapeID="_x0000_i2651" DrawAspect="Content" ObjectID="_1587288765" r:id="rId204"/>
        </w:object>
      </w:r>
      <w:r>
        <w:rPr>
          <w:rFonts w:cs="David"/>
          <w:lang w:eastAsia="en-US"/>
        </w:rPr>
        <w:tab/>
      </w:r>
    </w:p>
    <w:p w:rsidR="00F318CA" w:rsidRDefault="00F318CA">
      <w:pPr>
        <w:spacing w:line="360" w:lineRule="auto"/>
        <w:ind w:left="-100"/>
        <w:rPr>
          <w:rFonts w:cs="David"/>
          <w:rtl/>
          <w:lang w:eastAsia="en-US"/>
        </w:rPr>
      </w:pPr>
      <w:r>
        <w:rPr>
          <w:rFonts w:cs="David" w:hint="cs"/>
          <w:rtl/>
          <w:lang w:eastAsia="en-US"/>
        </w:rPr>
        <w:t xml:space="preserve">ביצעו שני ניסויים. בכל אחד מן הניסויים הכניסו לתוך כלי דגימה של </w:t>
      </w:r>
      <w:r>
        <w:rPr>
          <w:rFonts w:cs="David"/>
          <w:lang w:eastAsia="en-US"/>
        </w:rPr>
        <w:t>C</w:t>
      </w:r>
      <w:r>
        <w:rPr>
          <w:rFonts w:cs="David"/>
          <w:vertAlign w:val="subscript"/>
          <w:lang w:eastAsia="en-US"/>
        </w:rPr>
        <w:t>2</w:t>
      </w:r>
      <w:r>
        <w:rPr>
          <w:rFonts w:cs="David"/>
          <w:lang w:eastAsia="en-US"/>
        </w:rPr>
        <w:t>H</w:t>
      </w:r>
      <w:r>
        <w:rPr>
          <w:rFonts w:cs="David"/>
          <w:vertAlign w:val="subscript"/>
          <w:lang w:eastAsia="en-US"/>
        </w:rPr>
        <w:t>6(g)</w:t>
      </w:r>
      <w:r>
        <w:rPr>
          <w:rFonts w:cs="David" w:hint="cs"/>
          <w:rtl/>
          <w:lang w:eastAsia="en-US"/>
        </w:rPr>
        <w:t xml:space="preserve"> וכמות מתאימה </w:t>
      </w:r>
    </w:p>
    <w:p w:rsidR="00F318CA" w:rsidRDefault="00F318CA">
      <w:pPr>
        <w:spacing w:line="360" w:lineRule="auto"/>
        <w:ind w:left="-100"/>
        <w:rPr>
          <w:rFonts w:cs="David"/>
          <w:rtl/>
          <w:lang w:eastAsia="en-US"/>
        </w:rPr>
      </w:pPr>
      <w:r>
        <w:rPr>
          <w:rFonts w:cs="David" w:hint="cs"/>
          <w:rtl/>
          <w:lang w:eastAsia="en-US"/>
        </w:rPr>
        <w:t xml:space="preserve">של </w:t>
      </w:r>
      <w:r>
        <w:rPr>
          <w:rFonts w:cs="David"/>
          <w:lang w:eastAsia="en-US"/>
        </w:rPr>
        <w:t>O</w:t>
      </w:r>
      <w:r>
        <w:rPr>
          <w:rFonts w:cs="David"/>
          <w:vertAlign w:val="subscript"/>
          <w:lang w:eastAsia="en-US"/>
        </w:rPr>
        <w:t>2(g)</w:t>
      </w:r>
      <w:r>
        <w:rPr>
          <w:rFonts w:cs="David" w:hint="cs"/>
          <w:rtl/>
          <w:lang w:eastAsia="en-US"/>
        </w:rPr>
        <w:t xml:space="preserve"> והדליקו את תערובת הגזים.</w:t>
      </w:r>
    </w:p>
    <w:p w:rsidR="00C530C2" w:rsidRDefault="00C530C2">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ד</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56</w:t>
      </w:r>
      <w:r>
        <w:rPr>
          <w:rFonts w:cs="David"/>
          <w:b/>
          <w:bCs/>
          <w:color w:val="0000FF"/>
          <w:sz w:val="28"/>
          <w:szCs w:val="28"/>
          <w:rtl/>
          <w:lang w:eastAsia="en-US"/>
        </w:rPr>
        <w:t>)</w:t>
      </w:r>
    </w:p>
    <w:p w:rsidR="00F318CA" w:rsidRDefault="00F318CA">
      <w:pPr>
        <w:spacing w:line="360" w:lineRule="auto"/>
        <w:ind w:left="-100"/>
        <w:rPr>
          <w:rFonts w:cs="David"/>
          <w:rtl/>
          <w:lang w:eastAsia="en-US"/>
        </w:rPr>
      </w:pPr>
      <w:r w:rsidRPr="00C530C2">
        <w:rPr>
          <w:rFonts w:cs="David" w:hint="cs"/>
          <w:b/>
          <w:bCs/>
          <w:rtl/>
          <w:lang w:eastAsia="en-US"/>
        </w:rPr>
        <w:t>בניסוי הראשון</w:t>
      </w:r>
      <w:r>
        <w:rPr>
          <w:rFonts w:cs="David" w:hint="cs"/>
          <w:rtl/>
          <w:lang w:eastAsia="en-US"/>
        </w:rPr>
        <w:t xml:space="preserve"> ביצעו את התגובה בכלי סגור שנפחו קבוע. במהלך הניסוי שמרו על  טמפרטורה קבועה ומדדו את לחץ הגז בתוך הכלי.</w:t>
      </w:r>
    </w:p>
    <w:p w:rsidR="00F318CA" w:rsidRDefault="00F318CA">
      <w:pPr>
        <w:spacing w:line="360" w:lineRule="auto"/>
        <w:ind w:left="-100"/>
        <w:rPr>
          <w:rFonts w:cs="David"/>
          <w:rtl/>
          <w:lang w:eastAsia="en-US"/>
        </w:rPr>
      </w:pPr>
      <w:r>
        <w:rPr>
          <w:rFonts w:cs="David" w:hint="cs"/>
          <w:rtl/>
          <w:lang w:eastAsia="en-US"/>
        </w:rPr>
        <w:t xml:space="preserve">קבע איזה מן הגרפים </w:t>
      </w:r>
      <w:r>
        <w:rPr>
          <w:rFonts w:cs="David" w:hint="cs"/>
          <w:lang w:eastAsia="en-US"/>
        </w:rPr>
        <w:t>I</w:t>
      </w:r>
      <w:r>
        <w:rPr>
          <w:rFonts w:cs="David" w:hint="cs"/>
          <w:rtl/>
          <w:lang w:eastAsia="en-US"/>
        </w:rPr>
        <w:t>-</w:t>
      </w:r>
      <w:r>
        <w:rPr>
          <w:rFonts w:cs="David" w:hint="cs"/>
          <w:lang w:eastAsia="en-US"/>
        </w:rPr>
        <w:t>III</w:t>
      </w:r>
      <w:r>
        <w:rPr>
          <w:rFonts w:cs="David" w:hint="cs"/>
          <w:rtl/>
          <w:lang w:eastAsia="en-US"/>
        </w:rPr>
        <w:t xml:space="preserve"> שלפניך מתאר נכון את השתנות לחץ הגז בתוך הכלי. </w:t>
      </w:r>
      <w:r w:rsidRPr="00903B30">
        <w:rPr>
          <w:rFonts w:cs="David" w:hint="cs"/>
          <w:b/>
          <w:bCs/>
          <w:rtl/>
          <w:lang w:eastAsia="en-US"/>
        </w:rPr>
        <w:t>נמק</w:t>
      </w:r>
      <w:r>
        <w:rPr>
          <w:rFonts w:cs="David" w:hint="cs"/>
          <w:rtl/>
          <w:lang w:eastAsia="en-US"/>
        </w:rPr>
        <w:t>.</w:t>
      </w:r>
    </w:p>
    <w:p w:rsidR="00F318CA" w:rsidRDefault="00F318CA">
      <w:pPr>
        <w:spacing w:line="360" w:lineRule="auto"/>
        <w:ind w:left="-100"/>
        <w:rPr>
          <w:rFonts w:cs="David"/>
          <w:rtl/>
          <w:lang w:eastAsia="en-US"/>
        </w:rPr>
      </w:pPr>
    </w:p>
    <w:p w:rsidR="00F318CA" w:rsidRDefault="00E06373" w:rsidP="00E06373">
      <w:pPr>
        <w:spacing w:line="360" w:lineRule="auto"/>
        <w:ind w:left="-100"/>
        <w:rPr>
          <w:rFonts w:cs="David"/>
          <w:rtl/>
          <w:lang w:eastAsia="en-US"/>
        </w:rPr>
      </w:pPr>
      <w:r>
        <w:rPr>
          <w:noProof/>
          <w:lang w:eastAsia="en-US"/>
        </w:rPr>
        <w:drawing>
          <wp:inline distT="0" distB="0" distL="0" distR="0" wp14:anchorId="7E6F017B" wp14:editId="64C12C7E">
            <wp:extent cx="5400675" cy="1766570"/>
            <wp:effectExtent l="0" t="0" r="9525" b="5080"/>
            <wp:docPr id="18929" name="Picture 18929" title="גרפים המתארים את השתנות לחץ הגז בתוך הכל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5"/>
                    <a:stretch>
                      <a:fillRect/>
                    </a:stretch>
                  </pic:blipFill>
                  <pic:spPr>
                    <a:xfrm>
                      <a:off x="0" y="0"/>
                      <a:ext cx="5400675" cy="1766570"/>
                    </a:xfrm>
                    <a:prstGeom prst="rect">
                      <a:avLst/>
                    </a:prstGeom>
                  </pic:spPr>
                </pic:pic>
              </a:graphicData>
            </a:graphic>
          </wp:inline>
        </w:drawing>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sidRPr="00903B30">
        <w:rPr>
          <w:rFonts w:cs="David" w:hint="cs"/>
          <w:b/>
          <w:bCs/>
          <w:color w:val="000080"/>
          <w:rtl/>
          <w:lang w:eastAsia="en-US"/>
        </w:rPr>
        <w:t>קביעה</w:t>
      </w:r>
      <w:r>
        <w:rPr>
          <w:rFonts w:cs="David" w:hint="cs"/>
          <w:color w:val="000080"/>
          <w:rtl/>
          <w:lang w:eastAsia="en-US"/>
        </w:rPr>
        <w:t>:</w:t>
      </w:r>
    </w:p>
    <w:p w:rsidR="00F318CA" w:rsidRDefault="00F318CA">
      <w:pPr>
        <w:spacing w:line="360" w:lineRule="auto"/>
        <w:ind w:left="-100"/>
        <w:rPr>
          <w:rFonts w:cs="David"/>
          <w:color w:val="000080"/>
          <w:rtl/>
          <w:lang w:eastAsia="en-US"/>
        </w:rPr>
      </w:pPr>
      <w:r>
        <w:rPr>
          <w:rFonts w:cs="David" w:hint="cs"/>
          <w:color w:val="000080"/>
          <w:rtl/>
          <w:lang w:eastAsia="en-US"/>
        </w:rPr>
        <w:t xml:space="preserve">גרף </w:t>
      </w:r>
      <w:r>
        <w:rPr>
          <w:rFonts w:cs="David" w:hint="cs"/>
          <w:color w:val="000080"/>
          <w:lang w:eastAsia="en-US"/>
        </w:rPr>
        <w:t>III</w:t>
      </w:r>
    </w:p>
    <w:p w:rsidR="00F318CA" w:rsidRDefault="00F318CA">
      <w:pPr>
        <w:spacing w:line="360" w:lineRule="auto"/>
        <w:ind w:left="-100"/>
        <w:rPr>
          <w:rFonts w:cs="David"/>
          <w:color w:val="000080"/>
          <w:rtl/>
          <w:lang w:eastAsia="en-US"/>
        </w:rPr>
      </w:pPr>
      <w:r w:rsidRPr="00903B30">
        <w:rPr>
          <w:rFonts w:cs="David" w:hint="cs"/>
          <w:b/>
          <w:bCs/>
          <w:color w:val="000080"/>
          <w:rtl/>
          <w:lang w:eastAsia="en-US"/>
        </w:rPr>
        <w:t>נימוק</w:t>
      </w:r>
      <w:r>
        <w:rPr>
          <w:rFonts w:cs="David" w:hint="cs"/>
          <w:color w:val="000080"/>
          <w:rtl/>
          <w:lang w:eastAsia="en-US"/>
        </w:rPr>
        <w:t>:</w:t>
      </w:r>
    </w:p>
    <w:p w:rsidR="00F318CA" w:rsidRDefault="00F318CA">
      <w:pPr>
        <w:spacing w:line="360" w:lineRule="auto"/>
        <w:ind w:left="-100"/>
        <w:rPr>
          <w:rFonts w:cs="David"/>
          <w:color w:val="000080"/>
          <w:rtl/>
          <w:lang w:eastAsia="en-US"/>
        </w:rPr>
      </w:pPr>
      <w:r>
        <w:rPr>
          <w:rFonts w:cs="David" w:hint="cs"/>
          <w:color w:val="000080"/>
          <w:rtl/>
          <w:lang w:eastAsia="en-US"/>
        </w:rPr>
        <w:t xml:space="preserve">במהלך התגובה גדל מספר המולים של גז בכלי (מ- </w:t>
      </w:r>
      <w:r>
        <w:rPr>
          <w:rFonts w:cs="David"/>
          <w:color w:val="000080"/>
          <w:lang w:val="ru-RU" w:eastAsia="ru-RU"/>
        </w:rPr>
        <w:t>9</w:t>
      </w:r>
      <w:r>
        <w:rPr>
          <w:rFonts w:cs="David" w:hint="cs"/>
          <w:color w:val="000080"/>
          <w:rtl/>
          <w:lang w:eastAsia="en-US"/>
        </w:rPr>
        <w:t xml:space="preserve"> מול גז במגיבים ל- </w:t>
      </w:r>
      <w:r>
        <w:rPr>
          <w:rFonts w:cs="David"/>
          <w:color w:val="000080"/>
          <w:lang w:eastAsia="en-US"/>
        </w:rPr>
        <w:t>10</w:t>
      </w:r>
      <w:r>
        <w:rPr>
          <w:rFonts w:cs="David" w:hint="cs"/>
          <w:color w:val="000080"/>
          <w:rtl/>
          <w:lang w:eastAsia="en-US"/>
        </w:rPr>
        <w:t xml:space="preserve"> מול גז בתוצרים).</w:t>
      </w:r>
    </w:p>
    <w:p w:rsidR="00F318CA" w:rsidRDefault="00F318CA">
      <w:pPr>
        <w:spacing w:line="360" w:lineRule="auto"/>
        <w:ind w:left="-100"/>
        <w:rPr>
          <w:rFonts w:cs="David"/>
          <w:color w:val="000080"/>
          <w:rtl/>
          <w:lang w:eastAsia="en-US"/>
        </w:rPr>
      </w:pPr>
      <w:r>
        <w:rPr>
          <w:rFonts w:cs="David" w:hint="cs"/>
          <w:color w:val="000080"/>
          <w:rtl/>
          <w:lang w:eastAsia="en-US"/>
        </w:rPr>
        <w:t>(גדל מספר מולקולות הגז בכלי, נפח הכלי והטמפרטורה אינם משתנים).</w:t>
      </w:r>
    </w:p>
    <w:p w:rsidR="00F318CA" w:rsidRDefault="00F318CA">
      <w:pPr>
        <w:spacing w:line="360" w:lineRule="auto"/>
        <w:ind w:left="-100"/>
        <w:rPr>
          <w:rFonts w:cs="David"/>
          <w:color w:val="000080"/>
          <w:rtl/>
          <w:lang w:eastAsia="en-US"/>
        </w:rPr>
      </w:pPr>
      <w:r>
        <w:rPr>
          <w:rFonts w:cs="David" w:hint="cs"/>
          <w:color w:val="000080"/>
          <w:rtl/>
          <w:lang w:eastAsia="en-US"/>
        </w:rPr>
        <w:t>מספר ההתנגשויות של מולקולות הגז בדפנות הכלי עולה ולכן לחץ הגז בכלי עולה.</w:t>
      </w:r>
    </w:p>
    <w:p w:rsidR="00F318CA" w:rsidRDefault="00F318CA">
      <w:pPr>
        <w:spacing w:line="360" w:lineRule="auto"/>
        <w:ind w:left="-100"/>
        <w:rPr>
          <w:rFonts w:cs="David"/>
          <w:color w:val="000080"/>
          <w:rtl/>
          <w:lang w:eastAsia="en-US"/>
        </w:rPr>
      </w:pP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C530C2" w:rsidRDefault="00C530C2">
      <w:pPr>
        <w:bidi w:val="0"/>
        <w:rPr>
          <w:rFonts w:eastAsia="Calibri" w:cs="David"/>
          <w:b/>
          <w:bCs/>
          <w:color w:val="FF0000"/>
          <w:sz w:val="28"/>
          <w:szCs w:val="28"/>
          <w:rtl/>
          <w:lang w:eastAsia="en-US"/>
        </w:rPr>
      </w:pPr>
      <w:r>
        <w:rPr>
          <w:rFonts w:cs="David"/>
          <w:b/>
          <w:bCs/>
          <w:color w:val="FF0000"/>
          <w:sz w:val="28"/>
          <w:szCs w:val="28"/>
          <w:rtl/>
        </w:rPr>
        <w:br w:type="page"/>
      </w:r>
    </w:p>
    <w:p w:rsidR="00F318CA" w:rsidRDefault="00F318CA">
      <w:pPr>
        <w:pStyle w:val="10"/>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lastRenderedPageBreak/>
        <w:t>ניתוח טעויות אופייניות</w:t>
      </w:r>
    </w:p>
    <w:p w:rsidR="00F318CA" w:rsidRDefault="00F318CA">
      <w:pPr>
        <w:spacing w:line="360" w:lineRule="auto"/>
        <w:ind w:left="-100"/>
        <w:rPr>
          <w:rFonts w:cs="David"/>
          <w:rtl/>
          <w:lang w:eastAsia="en-US"/>
        </w:rPr>
      </w:pPr>
      <w:r>
        <w:rPr>
          <w:rFonts w:cs="David" w:hint="cs"/>
          <w:rtl/>
          <w:lang w:eastAsia="en-US"/>
        </w:rPr>
        <w:t>הציון נמוך. תלמידים רבים התקשו לקשר בין שינוי במהלך התגובה במספר המולקולות בכלי בנפח קבוע לשינוי הלחץ בכלי. ניתן למיין את הטעויות האופייניות לשני סוגים עיקריים:</w:t>
      </w:r>
    </w:p>
    <w:p w:rsidR="00F318CA" w:rsidRDefault="00F318CA">
      <w:pPr>
        <w:numPr>
          <w:ilvl w:val="0"/>
          <w:numId w:val="19"/>
        </w:numPr>
        <w:tabs>
          <w:tab w:val="clear" w:pos="620"/>
          <w:tab w:val="left" w:pos="425"/>
        </w:tabs>
        <w:spacing w:line="360" w:lineRule="auto"/>
        <w:ind w:left="425" w:right="0" w:hanging="567"/>
        <w:rPr>
          <w:rFonts w:cs="David"/>
          <w:lang w:eastAsia="en-US"/>
        </w:rPr>
      </w:pPr>
      <w:r>
        <w:rPr>
          <w:rFonts w:cs="David" w:hint="cs"/>
          <w:rtl/>
          <w:lang w:eastAsia="en-US"/>
        </w:rPr>
        <w:t>קביעה שגויה וניסיון לנמקה:</w:t>
      </w:r>
    </w:p>
    <w:p w:rsidR="00F318CA" w:rsidRDefault="00F318CA" w:rsidP="002F4F44">
      <w:pPr>
        <w:pStyle w:val="ListParagraph2"/>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 xml:space="preserve">"גרף </w:t>
      </w:r>
      <w:r>
        <w:rPr>
          <w:rFonts w:ascii="Times New Roman" w:hAnsi="Times New Roman" w:cs="David" w:hint="cs"/>
          <w:color w:val="800000"/>
          <w:sz w:val="24"/>
          <w:szCs w:val="24"/>
        </w:rPr>
        <w:t>I</w:t>
      </w:r>
      <w:r>
        <w:rPr>
          <w:rFonts w:ascii="Times New Roman" w:hAnsi="Times New Roman" w:cs="David" w:hint="cs"/>
          <w:color w:val="800000"/>
          <w:sz w:val="24"/>
          <w:szCs w:val="24"/>
          <w:rtl/>
        </w:rPr>
        <w:t xml:space="preserve"> , מפני שבכלי סגור שמרו על טמפרטורה קבועה, וכל החלקיקים נשארו בפנים (בתוך הכלי) והלחץ לא השתנה."</w:t>
      </w:r>
    </w:p>
    <w:p w:rsidR="00F318CA" w:rsidRDefault="00F318CA" w:rsidP="002F4F44">
      <w:pPr>
        <w:pStyle w:val="ListParagraph2"/>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 xml:space="preserve">"גרף </w:t>
      </w:r>
      <w:r>
        <w:rPr>
          <w:rFonts w:ascii="Times New Roman" w:hAnsi="Times New Roman" w:cs="David" w:hint="cs"/>
          <w:color w:val="800000"/>
          <w:sz w:val="24"/>
          <w:szCs w:val="24"/>
        </w:rPr>
        <w:t>I</w:t>
      </w:r>
      <w:r>
        <w:rPr>
          <w:rFonts w:ascii="Times New Roman" w:hAnsi="Times New Roman" w:cs="David" w:hint="cs"/>
          <w:color w:val="800000"/>
          <w:sz w:val="24"/>
          <w:szCs w:val="24"/>
          <w:rtl/>
        </w:rPr>
        <w:t xml:space="preserve"> . מספר ההתנגשויות של החלקיקים בינם ובין עצמם ובינם לבין הכלי מושפע מן האנרגיה הקינטית של החלקיקים, כלומר הטמפרטורה. אך בניסוי נשמרה טמפרטורה קבועה, לכן הלחץ לא השתנה."</w:t>
      </w:r>
    </w:p>
    <w:p w:rsidR="00F318CA" w:rsidRDefault="00F318CA">
      <w:pPr>
        <w:numPr>
          <w:ilvl w:val="0"/>
          <w:numId w:val="19"/>
        </w:numPr>
        <w:tabs>
          <w:tab w:val="clear" w:pos="620"/>
          <w:tab w:val="left" w:pos="425"/>
        </w:tabs>
        <w:spacing w:line="360" w:lineRule="auto"/>
        <w:ind w:left="425" w:right="0" w:hanging="567"/>
        <w:rPr>
          <w:rFonts w:cs="David"/>
          <w:rtl/>
          <w:lang w:eastAsia="en-US"/>
        </w:rPr>
      </w:pPr>
      <w:r>
        <w:rPr>
          <w:rFonts w:cs="David" w:hint="cs"/>
          <w:rtl/>
          <w:lang w:eastAsia="en-US"/>
        </w:rPr>
        <w:t>קביעה נכונה המלווה בנימוק שגוי או לא מתאים:</w:t>
      </w:r>
    </w:p>
    <w:p w:rsidR="00F318CA" w:rsidRDefault="00F318CA" w:rsidP="002F4F44">
      <w:pPr>
        <w:pStyle w:val="ListParagraph2"/>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 xml:space="preserve">"גרף </w:t>
      </w:r>
      <w:r>
        <w:rPr>
          <w:rFonts w:ascii="Times New Roman" w:hAnsi="Times New Roman" w:cs="David" w:hint="cs"/>
          <w:color w:val="800000"/>
          <w:sz w:val="24"/>
          <w:szCs w:val="24"/>
        </w:rPr>
        <w:t>III</w:t>
      </w:r>
      <w:r>
        <w:rPr>
          <w:rFonts w:ascii="Times New Roman" w:hAnsi="Times New Roman" w:cs="David" w:hint="cs"/>
          <w:color w:val="800000"/>
          <w:sz w:val="24"/>
          <w:szCs w:val="24"/>
          <w:rtl/>
        </w:rPr>
        <w:t xml:space="preserve"> . כאשר יש תגובה המולקולות נעות ומתנגשות, ובכך מעלות את הלחץ בכלי."</w:t>
      </w:r>
    </w:p>
    <w:p w:rsidR="00F318CA" w:rsidRDefault="00F318CA" w:rsidP="002F4F44">
      <w:pPr>
        <w:pStyle w:val="ListParagraph2"/>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 xml:space="preserve">"גרף </w:t>
      </w:r>
      <w:r>
        <w:rPr>
          <w:rFonts w:ascii="Times New Roman" w:hAnsi="Times New Roman" w:cs="David" w:hint="cs"/>
          <w:color w:val="800000"/>
          <w:sz w:val="24"/>
          <w:szCs w:val="24"/>
        </w:rPr>
        <w:t>III</w:t>
      </w:r>
      <w:r>
        <w:rPr>
          <w:rFonts w:ascii="Times New Roman" w:hAnsi="Times New Roman" w:cs="David" w:hint="cs"/>
          <w:color w:val="800000"/>
          <w:sz w:val="24"/>
          <w:szCs w:val="24"/>
          <w:rtl/>
        </w:rPr>
        <w:t xml:space="preserve"> . תמיד כשיש מולקולות של גז בכלי סגור הלחץ עולה."</w:t>
      </w:r>
    </w:p>
    <w:p w:rsidR="00F318CA" w:rsidRDefault="00F318CA">
      <w:pPr>
        <w:pStyle w:val="10"/>
        <w:tabs>
          <w:tab w:val="left" w:pos="793"/>
        </w:tabs>
        <w:spacing w:after="0" w:line="360" w:lineRule="auto"/>
        <w:ind w:left="-100"/>
        <w:rPr>
          <w:rFonts w:ascii="Times New Roman" w:hAnsi="Times New Roman" w:cs="David"/>
          <w:b/>
          <w:bCs/>
          <w:color w:val="FF0000"/>
          <w:sz w:val="28"/>
          <w:szCs w:val="28"/>
          <w:rtl/>
        </w:rPr>
      </w:pP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ה</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69</w:t>
      </w:r>
      <w:r>
        <w:rPr>
          <w:rFonts w:cs="David"/>
          <w:b/>
          <w:bCs/>
          <w:color w:val="0000FF"/>
          <w:sz w:val="28"/>
          <w:szCs w:val="28"/>
          <w:rtl/>
          <w:lang w:eastAsia="en-US"/>
        </w:rPr>
        <w:t>)</w:t>
      </w:r>
    </w:p>
    <w:p w:rsidR="00F318CA" w:rsidRDefault="00F318CA">
      <w:pPr>
        <w:spacing w:line="360" w:lineRule="auto"/>
        <w:ind w:left="-100"/>
        <w:rPr>
          <w:rFonts w:cs="David"/>
          <w:rtl/>
          <w:lang w:eastAsia="en-US"/>
        </w:rPr>
      </w:pPr>
      <w:r w:rsidRPr="002F4F44">
        <w:rPr>
          <w:rFonts w:cs="David" w:hint="cs"/>
          <w:b/>
          <w:bCs/>
          <w:rtl/>
          <w:lang w:eastAsia="en-US"/>
        </w:rPr>
        <w:t>בניסוי השני</w:t>
      </w:r>
      <w:r>
        <w:rPr>
          <w:rFonts w:cs="David" w:hint="cs"/>
          <w:rtl/>
          <w:lang w:eastAsia="en-US"/>
        </w:rPr>
        <w:t xml:space="preserve"> ביצעו את התגובה בכלי סגור שצורתו מזרק.</w:t>
      </w:r>
    </w:p>
    <w:p w:rsidR="00F318CA" w:rsidRDefault="00F318CA">
      <w:pPr>
        <w:spacing w:line="360" w:lineRule="auto"/>
        <w:ind w:left="-100"/>
        <w:rPr>
          <w:rFonts w:cs="David"/>
          <w:rtl/>
          <w:lang w:eastAsia="en-US"/>
        </w:rPr>
      </w:pPr>
      <w:r>
        <w:rPr>
          <w:rFonts w:cs="David" w:hint="cs"/>
          <w:rtl/>
          <w:lang w:eastAsia="en-US"/>
        </w:rPr>
        <w:t xml:space="preserve">לתוך הכלי הכניסו </w:t>
      </w:r>
      <w:r>
        <w:rPr>
          <w:rFonts w:cs="David"/>
          <w:lang w:eastAsia="en-US"/>
        </w:rPr>
        <w:t>0.02</w:t>
      </w:r>
      <w:r>
        <w:rPr>
          <w:rFonts w:cs="David" w:hint="cs"/>
          <w:rtl/>
          <w:lang w:eastAsia="en-US"/>
        </w:rPr>
        <w:t xml:space="preserve"> מול </w:t>
      </w:r>
      <w:r>
        <w:rPr>
          <w:rFonts w:cs="David"/>
          <w:lang w:eastAsia="en-US"/>
        </w:rPr>
        <w:t>C</w:t>
      </w:r>
      <w:r>
        <w:rPr>
          <w:rFonts w:cs="David"/>
          <w:vertAlign w:val="subscript"/>
          <w:lang w:eastAsia="en-US"/>
        </w:rPr>
        <w:t>2</w:t>
      </w:r>
      <w:r>
        <w:rPr>
          <w:rFonts w:cs="David"/>
          <w:lang w:eastAsia="en-US"/>
        </w:rPr>
        <w:t>H</w:t>
      </w:r>
      <w:r>
        <w:rPr>
          <w:rFonts w:cs="David"/>
          <w:vertAlign w:val="subscript"/>
          <w:lang w:eastAsia="en-US"/>
        </w:rPr>
        <w:t>6(g)</w:t>
      </w:r>
      <w:r>
        <w:rPr>
          <w:rFonts w:cs="David" w:hint="cs"/>
          <w:rtl/>
          <w:lang w:eastAsia="en-US"/>
        </w:rPr>
        <w:t xml:space="preserve"> וכמות מתאימה של </w:t>
      </w:r>
      <w:r>
        <w:rPr>
          <w:rFonts w:cs="David"/>
          <w:lang w:eastAsia="en-US"/>
        </w:rPr>
        <w:t>O</w:t>
      </w:r>
      <w:r>
        <w:rPr>
          <w:rFonts w:cs="David"/>
          <w:vertAlign w:val="subscript"/>
          <w:lang w:eastAsia="en-US"/>
        </w:rPr>
        <w:t>2(g)</w:t>
      </w:r>
      <w:r>
        <w:rPr>
          <w:rFonts w:cs="David" w:hint="cs"/>
          <w:rtl/>
          <w:lang w:eastAsia="en-US"/>
        </w:rPr>
        <w:t xml:space="preserve"> , והדליקו את תערובת הגזים.</w:t>
      </w:r>
    </w:p>
    <w:p w:rsidR="00F318CA" w:rsidRDefault="00F318CA">
      <w:pPr>
        <w:spacing w:line="360" w:lineRule="auto"/>
        <w:ind w:left="-100"/>
        <w:rPr>
          <w:rFonts w:cs="David"/>
          <w:rtl/>
          <w:lang w:eastAsia="en-US"/>
        </w:rPr>
      </w:pPr>
      <w:r>
        <w:rPr>
          <w:rFonts w:cs="David" w:hint="cs"/>
          <w:rtl/>
          <w:lang w:eastAsia="en-US"/>
        </w:rPr>
        <w:t>הגזים הגיבו בשלמות.</w:t>
      </w:r>
    </w:p>
    <w:p w:rsidR="00F318CA" w:rsidRDefault="00F318CA">
      <w:pPr>
        <w:spacing w:line="360" w:lineRule="auto"/>
        <w:ind w:left="-100"/>
        <w:rPr>
          <w:rFonts w:cs="David"/>
          <w:rtl/>
          <w:lang w:eastAsia="en-US"/>
        </w:rPr>
      </w:pPr>
      <w:r>
        <w:rPr>
          <w:rFonts w:cs="David" w:hint="cs"/>
          <w:rtl/>
          <w:lang w:eastAsia="en-US"/>
        </w:rPr>
        <w:t>במהלך הניסוי שמרו על לחץ וטמפרטורה קבועים.</w:t>
      </w:r>
    </w:p>
    <w:p w:rsidR="00F318CA" w:rsidRDefault="00F318CA">
      <w:pPr>
        <w:spacing w:line="360" w:lineRule="auto"/>
        <w:ind w:left="-100"/>
        <w:rPr>
          <w:rFonts w:cs="David"/>
          <w:rtl/>
          <w:lang w:eastAsia="en-US"/>
        </w:rPr>
      </w:pPr>
      <w:r>
        <w:rPr>
          <w:rFonts w:cs="David" w:hint="cs"/>
          <w:rtl/>
          <w:lang w:eastAsia="en-US"/>
        </w:rPr>
        <w:t>בתום התגובה מדדו את נפח הכלי.</w:t>
      </w:r>
    </w:p>
    <w:p w:rsidR="00F318CA" w:rsidRDefault="00F318CA">
      <w:pPr>
        <w:spacing w:line="360" w:lineRule="auto"/>
        <w:ind w:left="-100"/>
        <w:rPr>
          <w:rFonts w:cs="David"/>
          <w:rtl/>
          <w:lang w:eastAsia="en-US"/>
        </w:rPr>
      </w:pPr>
      <w:r>
        <w:rPr>
          <w:rFonts w:cs="David" w:hint="cs"/>
          <w:rtl/>
          <w:lang w:eastAsia="en-US"/>
        </w:rPr>
        <w:t xml:space="preserve">בתנאי הניסוי, הנפח של </w:t>
      </w:r>
      <w:r>
        <w:rPr>
          <w:rFonts w:cs="David"/>
          <w:lang w:eastAsia="en-US"/>
        </w:rPr>
        <w:t>1</w:t>
      </w:r>
      <w:r>
        <w:rPr>
          <w:rFonts w:cs="David" w:hint="cs"/>
          <w:rtl/>
          <w:lang w:eastAsia="en-US"/>
        </w:rPr>
        <w:t xml:space="preserve"> מול גז הוא </w:t>
      </w:r>
      <w:r>
        <w:rPr>
          <w:rFonts w:cs="David"/>
          <w:lang w:eastAsia="en-US"/>
        </w:rPr>
        <w:t>30</w:t>
      </w:r>
      <w:r>
        <w:rPr>
          <w:rFonts w:cs="David" w:hint="cs"/>
          <w:rtl/>
          <w:lang w:eastAsia="en-US"/>
        </w:rPr>
        <w:t xml:space="preserve"> ליטר.</w:t>
      </w:r>
    </w:p>
    <w:p w:rsidR="00973767" w:rsidRDefault="002F4F44" w:rsidP="00973767">
      <w:pPr>
        <w:spacing w:line="360" w:lineRule="auto"/>
        <w:ind w:left="-100"/>
        <w:rPr>
          <w:rFonts w:cs="David"/>
          <w:rtl/>
          <w:lang w:eastAsia="en-US"/>
        </w:rPr>
      </w:pPr>
      <w:r>
        <w:rPr>
          <w:noProof/>
          <w:lang w:eastAsia="en-US"/>
        </w:rPr>
        <w:drawing>
          <wp:inline distT="0" distB="0" distL="0" distR="0" wp14:anchorId="40CF5100" wp14:editId="44CE3BBD">
            <wp:extent cx="1905000" cy="1952625"/>
            <wp:effectExtent l="0" t="0" r="0" b="9525"/>
            <wp:docPr id="19427" name="Picture 19427" title="גרף צי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6"/>
                    <a:stretch>
                      <a:fillRect/>
                    </a:stretch>
                  </pic:blipFill>
                  <pic:spPr>
                    <a:xfrm>
                      <a:off x="0" y="0"/>
                      <a:ext cx="1905000" cy="1952625"/>
                    </a:xfrm>
                    <a:prstGeom prst="rect">
                      <a:avLst/>
                    </a:prstGeom>
                  </pic:spPr>
                </pic:pic>
              </a:graphicData>
            </a:graphic>
          </wp:inline>
        </w:drawing>
      </w:r>
    </w:p>
    <w:p w:rsidR="00973767" w:rsidRDefault="00973767">
      <w:pPr>
        <w:bidi w:val="0"/>
        <w:rPr>
          <w:rFonts w:cs="David"/>
          <w:rtl/>
          <w:lang w:eastAsia="en-US"/>
        </w:rPr>
      </w:pPr>
      <w:r>
        <w:rPr>
          <w:rFonts w:cs="David"/>
          <w:rtl/>
          <w:lang w:eastAsia="en-US"/>
        </w:rPr>
        <w:br w:type="page"/>
      </w:r>
    </w:p>
    <w:p w:rsidR="00F318CA" w:rsidRDefault="00F318CA" w:rsidP="00973767">
      <w:pPr>
        <w:spacing w:line="360" w:lineRule="auto"/>
        <w:ind w:left="-100"/>
        <w:rPr>
          <w:rFonts w:cs="David"/>
          <w:b/>
          <w:bCs/>
          <w:color w:val="FF0000"/>
          <w:sz w:val="28"/>
          <w:szCs w:val="28"/>
          <w:rtl/>
          <w:lang w:eastAsia="en-US"/>
        </w:rPr>
      </w:pPr>
      <w:r>
        <w:rPr>
          <w:rFonts w:cs="David" w:hint="cs"/>
          <w:b/>
          <w:bCs/>
          <w:color w:val="FF0000"/>
          <w:sz w:val="28"/>
          <w:szCs w:val="28"/>
          <w:rtl/>
          <w:lang w:eastAsia="en-US"/>
        </w:rPr>
        <w:lastRenderedPageBreak/>
        <w:t xml:space="preserve">תת-סעיף </w:t>
      </w:r>
      <w:r>
        <w:rPr>
          <w:rFonts w:cs="David"/>
          <w:b/>
          <w:bCs/>
          <w:color w:val="FF0000"/>
          <w:sz w:val="28"/>
          <w:szCs w:val="28"/>
          <w:lang w:eastAsia="en-US"/>
        </w:rPr>
        <w:t>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76</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חשב את נפח החמצן שהגיב. </w:t>
      </w:r>
      <w:r w:rsidRPr="002F4F44">
        <w:rPr>
          <w:rFonts w:cs="David" w:hint="cs"/>
          <w:b/>
          <w:bCs/>
          <w:rtl/>
          <w:lang w:eastAsia="en-US"/>
        </w:rPr>
        <w:t>פרט את חישוביך</w:t>
      </w:r>
      <w:r>
        <w:rPr>
          <w:rFonts w:cs="David" w:hint="cs"/>
          <w:rtl/>
          <w:lang w:eastAsia="en-US"/>
        </w:rPr>
        <w:t>.</w:t>
      </w:r>
    </w:p>
    <w:p w:rsidR="00F318CA" w:rsidRDefault="00F318CA" w:rsidP="002F4F44">
      <w:pPr>
        <w:spacing w:line="360" w:lineRule="auto"/>
        <w:rPr>
          <w:rFonts w:cs="David"/>
          <w:rtl/>
          <w:lang w:eastAsia="en-US"/>
        </w:rPr>
      </w:pP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Pr>
          <w:rFonts w:cs="David" w:hint="cs"/>
          <w:color w:val="000080"/>
          <w:rtl/>
          <w:lang w:eastAsia="en-US"/>
        </w:rPr>
        <w:t xml:space="preserve">על פי יחס המולים בניסוח התגובה, </w:t>
      </w:r>
      <w:r>
        <w:rPr>
          <w:color w:val="000080"/>
          <w:rtl/>
          <w:lang w:eastAsia="en-US"/>
        </w:rPr>
        <w:t>2</w:t>
      </w:r>
      <w:r>
        <w:rPr>
          <w:rFonts w:cs="David" w:hint="cs"/>
          <w:color w:val="000080"/>
          <w:rtl/>
          <w:lang w:eastAsia="en-US"/>
        </w:rPr>
        <w:t xml:space="preserve"> מול </w:t>
      </w:r>
      <w:r>
        <w:rPr>
          <w:rFonts w:cs="David"/>
          <w:color w:val="000080"/>
          <w:lang w:eastAsia="en-US"/>
        </w:rPr>
        <w:t>C</w:t>
      </w:r>
      <w:r>
        <w:rPr>
          <w:rFonts w:cs="David"/>
          <w:color w:val="000080"/>
          <w:vertAlign w:val="subscript"/>
          <w:lang w:eastAsia="en-US"/>
        </w:rPr>
        <w:t>2</w:t>
      </w:r>
      <w:r>
        <w:rPr>
          <w:rFonts w:cs="David"/>
          <w:color w:val="000080"/>
          <w:lang w:eastAsia="en-US"/>
        </w:rPr>
        <w:t>H</w:t>
      </w:r>
      <w:r>
        <w:rPr>
          <w:rFonts w:cs="David"/>
          <w:color w:val="000080"/>
          <w:vertAlign w:val="subscript"/>
          <w:lang w:eastAsia="en-US"/>
        </w:rPr>
        <w:t>6(g)</w:t>
      </w:r>
      <w:r>
        <w:rPr>
          <w:rFonts w:cs="David" w:hint="cs"/>
          <w:color w:val="000080"/>
          <w:rtl/>
          <w:lang w:eastAsia="en-US"/>
        </w:rPr>
        <w:t xml:space="preserve"> מגיבים עם </w:t>
      </w:r>
      <w:r>
        <w:rPr>
          <w:rFonts w:cs="David"/>
          <w:color w:val="000080"/>
          <w:lang w:eastAsia="en-US"/>
        </w:rPr>
        <w:t>7</w:t>
      </w:r>
      <w:r>
        <w:rPr>
          <w:rFonts w:cs="David" w:hint="cs"/>
          <w:color w:val="000080"/>
          <w:rtl/>
          <w:lang w:eastAsia="en-US"/>
        </w:rPr>
        <w:t xml:space="preserve"> מול </w:t>
      </w:r>
      <w:r>
        <w:rPr>
          <w:rFonts w:cs="David"/>
          <w:color w:val="000080"/>
          <w:lang w:eastAsia="en-US"/>
        </w:rPr>
        <w:t>O</w:t>
      </w:r>
      <w:r>
        <w:rPr>
          <w:rFonts w:cs="David"/>
          <w:color w:val="000080"/>
          <w:vertAlign w:val="subscript"/>
          <w:lang w:eastAsia="en-US"/>
        </w:rPr>
        <w:t>2(g)</w:t>
      </w:r>
      <w:r>
        <w:rPr>
          <w:rFonts w:cs="David" w:hint="cs"/>
          <w:color w:val="000080"/>
          <w:rtl/>
          <w:lang w:eastAsia="en-US"/>
        </w:rPr>
        <w:t xml:space="preserve"> .</w:t>
      </w:r>
    </w:p>
    <w:p w:rsidR="00F318CA" w:rsidRDefault="00F318CA">
      <w:pPr>
        <w:spacing w:line="360" w:lineRule="auto"/>
        <w:ind w:left="-100"/>
        <w:rPr>
          <w:rFonts w:cs="David"/>
          <w:color w:val="000080"/>
          <w:rtl/>
          <w:lang w:eastAsia="en-US"/>
        </w:rPr>
      </w:pPr>
      <w:r>
        <w:rPr>
          <w:rFonts w:cs="David" w:hint="cs"/>
          <w:color w:val="000080"/>
          <w:rtl/>
          <w:lang w:eastAsia="en-US"/>
        </w:rPr>
        <w:t xml:space="preserve">כשהגיבו </w:t>
      </w:r>
      <w:r>
        <w:rPr>
          <w:rFonts w:cs="David"/>
          <w:color w:val="000080"/>
          <w:lang w:eastAsia="en-US"/>
        </w:rPr>
        <w:t>0.02</w:t>
      </w:r>
      <w:r>
        <w:rPr>
          <w:rFonts w:cs="David" w:hint="cs"/>
          <w:color w:val="000080"/>
          <w:rtl/>
          <w:lang w:eastAsia="en-US"/>
        </w:rPr>
        <w:t xml:space="preserve"> מול </w:t>
      </w:r>
      <w:r>
        <w:rPr>
          <w:rFonts w:cs="David"/>
          <w:color w:val="000080"/>
          <w:lang w:eastAsia="en-US"/>
        </w:rPr>
        <w:t>C</w:t>
      </w:r>
      <w:r>
        <w:rPr>
          <w:rFonts w:cs="David"/>
          <w:color w:val="000080"/>
          <w:vertAlign w:val="subscript"/>
          <w:lang w:eastAsia="en-US"/>
        </w:rPr>
        <w:t>2</w:t>
      </w:r>
      <w:r>
        <w:rPr>
          <w:rFonts w:cs="David"/>
          <w:color w:val="000080"/>
          <w:lang w:eastAsia="en-US"/>
        </w:rPr>
        <w:t>H</w:t>
      </w:r>
      <w:r>
        <w:rPr>
          <w:rFonts w:cs="David"/>
          <w:color w:val="000080"/>
          <w:vertAlign w:val="subscript"/>
          <w:lang w:eastAsia="en-US"/>
        </w:rPr>
        <w:t>6(g)</w:t>
      </w:r>
      <w:r>
        <w:rPr>
          <w:rFonts w:cs="David" w:hint="cs"/>
          <w:color w:val="000080"/>
          <w:rtl/>
          <w:lang w:eastAsia="en-US"/>
        </w:rPr>
        <w:t xml:space="preserve"> , מספר המולים של </w:t>
      </w:r>
      <w:r>
        <w:rPr>
          <w:rFonts w:cs="David"/>
          <w:color w:val="000080"/>
          <w:lang w:eastAsia="en-US"/>
        </w:rPr>
        <w:t>O</w:t>
      </w:r>
      <w:r>
        <w:rPr>
          <w:rFonts w:cs="David"/>
          <w:color w:val="000080"/>
          <w:vertAlign w:val="subscript"/>
          <w:lang w:eastAsia="en-US"/>
        </w:rPr>
        <w:t>2(g)</w:t>
      </w:r>
      <w:r>
        <w:rPr>
          <w:rFonts w:cs="David" w:hint="cs"/>
          <w:color w:val="000080"/>
          <w:rtl/>
          <w:lang w:eastAsia="en-US"/>
        </w:rPr>
        <w:t xml:space="preserve"> שהגיבו:</w:t>
      </w:r>
    </w:p>
    <w:p w:rsidR="00F318CA" w:rsidRDefault="00F318CA">
      <w:pPr>
        <w:spacing w:line="360" w:lineRule="auto"/>
        <w:ind w:left="-100"/>
        <w:rPr>
          <w:rFonts w:cs="David"/>
          <w:color w:val="000080"/>
          <w:sz w:val="16"/>
          <w:szCs w:val="16"/>
          <w:rtl/>
          <w:lang w:eastAsia="en-US"/>
        </w:rPr>
      </w:pPr>
    </w:p>
    <w:p w:rsidR="00F318CA" w:rsidRDefault="002F4F44" w:rsidP="002F4F44">
      <w:pPr>
        <w:spacing w:line="360" w:lineRule="auto"/>
        <w:ind w:left="-100"/>
        <w:jc w:val="right"/>
        <w:rPr>
          <w:rFonts w:cs="David"/>
          <w:color w:val="000080"/>
          <w:rtl/>
          <w:lang w:eastAsia="en-US"/>
        </w:rPr>
      </w:pPr>
      <w:r w:rsidRPr="001D5A81">
        <w:rPr>
          <w:position w:val="-26"/>
        </w:rPr>
        <w:object w:dxaOrig="2860" w:dyaOrig="680">
          <v:shape id="_x0000_i2652" type="#_x0000_t75" alt="\frac{0.02mol\times 7mol}{2mol}=0.07mol" style="width:143.25pt;height:33.75pt" o:ole="">
            <v:imagedata r:id="rId207" o:title=""/>
          </v:shape>
          <o:OLEObject Type="Embed" ProgID="Equation.DSMT4" ShapeID="_x0000_i2652" DrawAspect="Content" ObjectID="_1587288766" r:id="rId208"/>
        </w:object>
      </w:r>
    </w:p>
    <w:p w:rsidR="00F318CA" w:rsidRDefault="00F318CA">
      <w:pPr>
        <w:spacing w:line="360" w:lineRule="auto"/>
        <w:ind w:left="-100"/>
        <w:rPr>
          <w:rFonts w:cs="David"/>
          <w:color w:val="000080"/>
          <w:rtl/>
          <w:lang w:eastAsia="en-US"/>
        </w:rPr>
      </w:pPr>
      <w:r>
        <w:rPr>
          <w:rFonts w:cs="David" w:hint="cs"/>
          <w:color w:val="000080"/>
          <w:rtl/>
          <w:lang w:eastAsia="en-US"/>
        </w:rPr>
        <w:t xml:space="preserve">נפח ה- </w:t>
      </w:r>
      <w:r>
        <w:rPr>
          <w:rFonts w:cs="David"/>
          <w:color w:val="000080"/>
          <w:lang w:eastAsia="en-US"/>
        </w:rPr>
        <w:t>O</w:t>
      </w:r>
      <w:r>
        <w:rPr>
          <w:rFonts w:cs="David"/>
          <w:color w:val="000080"/>
          <w:vertAlign w:val="subscript"/>
          <w:lang w:eastAsia="en-US"/>
        </w:rPr>
        <w:t>2(g)</w:t>
      </w:r>
      <w:r>
        <w:rPr>
          <w:rFonts w:cs="David" w:hint="cs"/>
          <w:color w:val="000080"/>
          <w:rtl/>
          <w:lang w:eastAsia="en-US"/>
        </w:rPr>
        <w:t xml:space="preserve"> שהגיב:</w:t>
      </w:r>
    </w:p>
    <w:p w:rsidR="00F318CA" w:rsidRDefault="002F4F44" w:rsidP="002F4F44">
      <w:pPr>
        <w:spacing w:line="360" w:lineRule="auto"/>
        <w:ind w:left="-100"/>
        <w:jc w:val="right"/>
        <w:rPr>
          <w:rFonts w:cs="David"/>
          <w:color w:val="000080"/>
          <w:rtl/>
          <w:lang w:eastAsia="en-US"/>
        </w:rPr>
      </w:pPr>
      <w:r w:rsidRPr="001D5A81">
        <w:rPr>
          <w:position w:val="-26"/>
        </w:rPr>
        <w:object w:dxaOrig="2980" w:dyaOrig="680">
          <v:shape id="_x0000_i2653" type="#_x0000_t75" alt="0.07mol\times 30\frac{liter}{mol}=2.1liter" style="width:149.25pt;height:33.75pt" o:ole="">
            <v:imagedata r:id="rId209" o:title=""/>
          </v:shape>
          <o:OLEObject Type="Embed" ProgID="Equation.DSMT4" ShapeID="_x0000_i2653" DrawAspect="Content" ObjectID="_1587288767" r:id="rId210"/>
        </w:object>
      </w: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הבנה</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pPr>
        <w:spacing w:line="360" w:lineRule="auto"/>
        <w:ind w:left="-100"/>
        <w:rPr>
          <w:rFonts w:cs="David"/>
          <w:rtl/>
          <w:lang w:eastAsia="en-US"/>
        </w:rPr>
      </w:pPr>
      <w:r>
        <w:rPr>
          <w:rFonts w:cs="David" w:hint="cs"/>
          <w:rtl/>
          <w:lang w:eastAsia="en-US"/>
        </w:rPr>
        <w:t>הציון בינוני. חלק מהתלמידים לא הצליחו לחשב נכון את נפח החמצן שהגיב.</w:t>
      </w:r>
    </w:p>
    <w:p w:rsidR="00F318CA" w:rsidRDefault="00F318CA">
      <w:pPr>
        <w:spacing w:line="360" w:lineRule="auto"/>
        <w:ind w:left="-100" w:right="-142"/>
        <w:rPr>
          <w:rFonts w:cs="David"/>
          <w:rtl/>
          <w:lang w:eastAsia="en-US"/>
        </w:rPr>
      </w:pPr>
      <w:r>
        <w:rPr>
          <w:rFonts w:cs="David" w:hint="cs"/>
          <w:rtl/>
          <w:lang w:eastAsia="en-US"/>
        </w:rPr>
        <w:t xml:space="preserve">הטעות האופיינית העיקרית בתת-סעיף זה היא חישוב על פי יחס המולים </w:t>
      </w:r>
      <w:r>
        <w:rPr>
          <w:rFonts w:cs="David"/>
          <w:lang w:eastAsia="en-US"/>
        </w:rPr>
        <w:t>1:1</w:t>
      </w:r>
      <w:r>
        <w:rPr>
          <w:rFonts w:cs="David" w:hint="cs"/>
          <w:rtl/>
          <w:lang w:eastAsia="en-US"/>
        </w:rPr>
        <w:t xml:space="preserve"> בין </w:t>
      </w:r>
      <w:r>
        <w:rPr>
          <w:rFonts w:cs="David"/>
          <w:lang w:eastAsia="en-US"/>
        </w:rPr>
        <w:t>C</w:t>
      </w:r>
      <w:r>
        <w:rPr>
          <w:rFonts w:cs="David"/>
          <w:vertAlign w:val="subscript"/>
          <w:lang w:eastAsia="en-US"/>
        </w:rPr>
        <w:t>2</w:t>
      </w:r>
      <w:r>
        <w:rPr>
          <w:rFonts w:cs="David"/>
          <w:lang w:eastAsia="en-US"/>
        </w:rPr>
        <w:t>H</w:t>
      </w:r>
      <w:r>
        <w:rPr>
          <w:rFonts w:cs="David"/>
          <w:vertAlign w:val="subscript"/>
          <w:lang w:eastAsia="en-US"/>
        </w:rPr>
        <w:t>6(g)</w:t>
      </w:r>
      <w:r>
        <w:rPr>
          <w:rFonts w:cs="David" w:hint="cs"/>
          <w:rtl/>
          <w:lang w:eastAsia="en-US"/>
        </w:rPr>
        <w:t xml:space="preserve"> ל- </w:t>
      </w:r>
      <w:r>
        <w:rPr>
          <w:rFonts w:cs="David"/>
          <w:lang w:eastAsia="en-US"/>
        </w:rPr>
        <w:t>O</w:t>
      </w:r>
      <w:r>
        <w:rPr>
          <w:rFonts w:cs="David"/>
          <w:vertAlign w:val="subscript"/>
          <w:lang w:eastAsia="en-US"/>
        </w:rPr>
        <w:t>2(g)</w:t>
      </w:r>
      <w:r>
        <w:rPr>
          <w:rFonts w:cs="David" w:hint="cs"/>
          <w:rtl/>
          <w:lang w:eastAsia="en-US"/>
        </w:rPr>
        <w:t xml:space="preserve"> .</w:t>
      </w:r>
    </w:p>
    <w:p w:rsidR="00F318CA" w:rsidRDefault="00F318CA">
      <w:pPr>
        <w:spacing w:line="360" w:lineRule="auto"/>
        <w:ind w:left="-100"/>
        <w:rPr>
          <w:rFonts w:cs="David"/>
          <w:color w:val="000080"/>
          <w:rtl/>
        </w:rPr>
      </w:pPr>
    </w:p>
    <w:p w:rsidR="00F318CA" w:rsidRDefault="00F318CA">
      <w:pPr>
        <w:spacing w:line="360" w:lineRule="auto"/>
        <w:ind w:left="-100"/>
        <w:rPr>
          <w:rFonts w:cs="David"/>
          <w:color w:val="000080"/>
          <w:rtl/>
          <w:lang w:eastAsia="en-US"/>
        </w:rPr>
      </w:pP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62</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מהו נפח הכלי שנמדד בתום הניסוי? </w:t>
      </w:r>
      <w:r w:rsidRPr="002F4F44">
        <w:rPr>
          <w:rFonts w:cs="David" w:hint="cs"/>
          <w:b/>
          <w:bCs/>
          <w:rtl/>
          <w:lang w:eastAsia="en-US"/>
        </w:rPr>
        <w:t>פרט את חישוביך והסבר</w:t>
      </w:r>
      <w:r>
        <w:rPr>
          <w:rFonts w:cs="David" w:hint="cs"/>
          <w:rtl/>
          <w:lang w:eastAsia="en-US"/>
        </w:rPr>
        <w:t>.</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Pr>
          <w:rFonts w:cs="David" w:hint="cs"/>
          <w:color w:val="000080"/>
          <w:rtl/>
          <w:lang w:eastAsia="en-US"/>
        </w:rPr>
        <w:t xml:space="preserve">על פי יחס המולים בניסוח התגובה, כשמגיבים </w:t>
      </w:r>
      <w:r>
        <w:rPr>
          <w:color w:val="000080"/>
          <w:rtl/>
          <w:lang w:eastAsia="en-US"/>
        </w:rPr>
        <w:t>2</w:t>
      </w:r>
      <w:r>
        <w:rPr>
          <w:rFonts w:cs="David" w:hint="cs"/>
          <w:color w:val="000080"/>
          <w:rtl/>
          <w:lang w:eastAsia="en-US"/>
        </w:rPr>
        <w:t xml:space="preserve"> מול </w:t>
      </w:r>
      <w:r>
        <w:rPr>
          <w:rFonts w:cs="David"/>
          <w:color w:val="000080"/>
          <w:lang w:eastAsia="en-US"/>
        </w:rPr>
        <w:t>C</w:t>
      </w:r>
      <w:r>
        <w:rPr>
          <w:rFonts w:cs="David"/>
          <w:color w:val="000080"/>
          <w:vertAlign w:val="subscript"/>
          <w:lang w:eastAsia="en-US"/>
        </w:rPr>
        <w:t>2</w:t>
      </w:r>
      <w:r>
        <w:rPr>
          <w:rFonts w:cs="David"/>
          <w:color w:val="000080"/>
          <w:lang w:eastAsia="en-US"/>
        </w:rPr>
        <w:t>H</w:t>
      </w:r>
      <w:r>
        <w:rPr>
          <w:rFonts w:cs="David"/>
          <w:color w:val="000080"/>
          <w:vertAlign w:val="subscript"/>
          <w:lang w:eastAsia="en-US"/>
        </w:rPr>
        <w:t>6(g)</w:t>
      </w:r>
      <w:r>
        <w:rPr>
          <w:rFonts w:cs="David" w:hint="cs"/>
          <w:color w:val="000080"/>
          <w:rtl/>
          <w:lang w:eastAsia="en-US"/>
        </w:rPr>
        <w:t xml:space="preserve"> , נוצרים </w:t>
      </w:r>
      <w:r>
        <w:rPr>
          <w:rFonts w:cs="David"/>
          <w:color w:val="000080"/>
          <w:lang w:eastAsia="en-US"/>
        </w:rPr>
        <w:t>4</w:t>
      </w:r>
      <w:r>
        <w:rPr>
          <w:rFonts w:cs="David" w:hint="cs"/>
          <w:color w:val="000080"/>
          <w:rtl/>
          <w:lang w:eastAsia="en-US"/>
        </w:rPr>
        <w:t xml:space="preserve"> מול </w:t>
      </w:r>
      <w:r>
        <w:rPr>
          <w:rFonts w:cs="David"/>
          <w:color w:val="000080"/>
          <w:lang w:eastAsia="en-US"/>
        </w:rPr>
        <w:t>CO</w:t>
      </w:r>
      <w:r>
        <w:rPr>
          <w:rFonts w:cs="David"/>
          <w:color w:val="000080"/>
          <w:vertAlign w:val="subscript"/>
          <w:lang w:eastAsia="en-US"/>
        </w:rPr>
        <w:t>2(g)</w:t>
      </w:r>
      <w:r>
        <w:rPr>
          <w:rFonts w:cs="David" w:hint="cs"/>
          <w:color w:val="000080"/>
          <w:rtl/>
          <w:lang w:eastAsia="en-US"/>
        </w:rPr>
        <w:t xml:space="preserve"> ו</w:t>
      </w:r>
      <w:r>
        <w:rPr>
          <w:rFonts w:cs="David"/>
          <w:color w:val="000080"/>
          <w:lang w:eastAsia="en-US"/>
        </w:rPr>
        <w:t>6</w:t>
      </w:r>
      <w:r>
        <w:rPr>
          <w:rFonts w:cs="David" w:hint="cs"/>
          <w:color w:val="000080"/>
          <w:rtl/>
          <w:lang w:eastAsia="en-US"/>
        </w:rPr>
        <w:t xml:space="preserve"> מול </w:t>
      </w:r>
      <w:r>
        <w:rPr>
          <w:rFonts w:cs="David"/>
          <w:color w:val="000080"/>
          <w:lang w:eastAsia="en-US"/>
        </w:rPr>
        <w:t>H</w:t>
      </w:r>
      <w:r>
        <w:rPr>
          <w:rFonts w:cs="David"/>
          <w:color w:val="000080"/>
          <w:vertAlign w:val="subscript"/>
          <w:lang w:eastAsia="en-US"/>
        </w:rPr>
        <w:t>2</w:t>
      </w:r>
      <w:r>
        <w:rPr>
          <w:rFonts w:cs="David"/>
          <w:color w:val="000080"/>
          <w:lang w:eastAsia="en-US"/>
        </w:rPr>
        <w:t>O</w:t>
      </w:r>
      <w:r>
        <w:rPr>
          <w:rFonts w:cs="David"/>
          <w:color w:val="000080"/>
          <w:vertAlign w:val="subscript"/>
          <w:lang w:eastAsia="en-US"/>
        </w:rPr>
        <w:t>(g)</w:t>
      </w:r>
      <w:r>
        <w:rPr>
          <w:rFonts w:cs="David" w:hint="cs"/>
          <w:color w:val="000080"/>
          <w:rtl/>
          <w:lang w:eastAsia="en-US"/>
        </w:rPr>
        <w:t xml:space="preserve"> .</w:t>
      </w:r>
    </w:p>
    <w:p w:rsidR="00F318CA" w:rsidRDefault="00F318CA">
      <w:pPr>
        <w:spacing w:line="360" w:lineRule="auto"/>
        <w:ind w:left="-100"/>
        <w:rPr>
          <w:rFonts w:cs="David"/>
          <w:color w:val="000080"/>
          <w:rtl/>
          <w:lang w:eastAsia="en-US"/>
        </w:rPr>
      </w:pPr>
      <w:r>
        <w:rPr>
          <w:rFonts w:cs="David" w:hint="cs"/>
          <w:color w:val="000080"/>
          <w:rtl/>
          <w:lang w:eastAsia="en-US"/>
        </w:rPr>
        <w:t xml:space="preserve">כאשר הגיבו </w:t>
      </w:r>
      <w:r>
        <w:rPr>
          <w:rFonts w:cs="David"/>
          <w:color w:val="000080"/>
          <w:lang w:eastAsia="en-US"/>
        </w:rPr>
        <w:t>0.02</w:t>
      </w:r>
      <w:r>
        <w:rPr>
          <w:rFonts w:cs="David" w:hint="cs"/>
          <w:color w:val="000080"/>
          <w:rtl/>
          <w:lang w:eastAsia="en-US"/>
        </w:rPr>
        <w:t xml:space="preserve"> מול </w:t>
      </w:r>
      <w:r>
        <w:rPr>
          <w:rFonts w:cs="David"/>
          <w:color w:val="000080"/>
          <w:lang w:eastAsia="en-US"/>
        </w:rPr>
        <w:t>C</w:t>
      </w:r>
      <w:r>
        <w:rPr>
          <w:rFonts w:cs="David"/>
          <w:color w:val="000080"/>
          <w:vertAlign w:val="subscript"/>
          <w:lang w:eastAsia="en-US"/>
        </w:rPr>
        <w:t>2</w:t>
      </w:r>
      <w:r>
        <w:rPr>
          <w:rFonts w:cs="David"/>
          <w:color w:val="000080"/>
          <w:lang w:eastAsia="en-US"/>
        </w:rPr>
        <w:t>H</w:t>
      </w:r>
      <w:r>
        <w:rPr>
          <w:rFonts w:cs="David"/>
          <w:color w:val="000080"/>
          <w:vertAlign w:val="subscript"/>
          <w:lang w:eastAsia="en-US"/>
        </w:rPr>
        <w:t>6(g)</w:t>
      </w:r>
      <w:r>
        <w:rPr>
          <w:rFonts w:cs="David" w:hint="cs"/>
          <w:color w:val="000080"/>
          <w:rtl/>
          <w:lang w:eastAsia="en-US"/>
        </w:rPr>
        <w:t xml:space="preserve"> נוצרו </w:t>
      </w:r>
      <w:r>
        <w:rPr>
          <w:rFonts w:cs="David"/>
          <w:color w:val="000080"/>
          <w:lang w:eastAsia="en-US"/>
        </w:rPr>
        <w:t>0.04</w:t>
      </w:r>
      <w:r>
        <w:rPr>
          <w:rFonts w:cs="David" w:hint="cs"/>
          <w:color w:val="000080"/>
          <w:rtl/>
          <w:lang w:eastAsia="en-US"/>
        </w:rPr>
        <w:t xml:space="preserve"> מול </w:t>
      </w:r>
      <w:r>
        <w:rPr>
          <w:rFonts w:cs="David"/>
          <w:color w:val="000080"/>
          <w:lang w:eastAsia="en-US"/>
        </w:rPr>
        <w:t>CO</w:t>
      </w:r>
      <w:r>
        <w:rPr>
          <w:rFonts w:cs="David"/>
          <w:color w:val="000080"/>
          <w:vertAlign w:val="subscript"/>
          <w:lang w:eastAsia="en-US"/>
        </w:rPr>
        <w:t>2(g)</w:t>
      </w:r>
      <w:r>
        <w:rPr>
          <w:rFonts w:cs="David" w:hint="cs"/>
          <w:color w:val="000080"/>
          <w:rtl/>
          <w:lang w:eastAsia="en-US"/>
        </w:rPr>
        <w:t xml:space="preserve"> ו- </w:t>
      </w:r>
      <w:r>
        <w:rPr>
          <w:rFonts w:cs="David"/>
          <w:color w:val="000080"/>
          <w:lang w:eastAsia="en-US"/>
        </w:rPr>
        <w:t>0.06</w:t>
      </w:r>
      <w:r>
        <w:rPr>
          <w:rFonts w:cs="David" w:hint="cs"/>
          <w:color w:val="000080"/>
          <w:rtl/>
          <w:lang w:eastAsia="en-US"/>
        </w:rPr>
        <w:t xml:space="preserve"> מול </w:t>
      </w:r>
      <w:r>
        <w:rPr>
          <w:rFonts w:cs="David"/>
          <w:color w:val="000080"/>
          <w:lang w:eastAsia="en-US"/>
        </w:rPr>
        <w:t>H</w:t>
      </w:r>
      <w:r>
        <w:rPr>
          <w:rFonts w:cs="David"/>
          <w:color w:val="000080"/>
          <w:vertAlign w:val="subscript"/>
          <w:lang w:eastAsia="en-US"/>
        </w:rPr>
        <w:t>2</w:t>
      </w:r>
      <w:r>
        <w:rPr>
          <w:rFonts w:cs="David"/>
          <w:color w:val="000080"/>
          <w:lang w:eastAsia="en-US"/>
        </w:rPr>
        <w:t>O</w:t>
      </w:r>
      <w:r>
        <w:rPr>
          <w:rFonts w:cs="David"/>
          <w:color w:val="000080"/>
          <w:vertAlign w:val="subscript"/>
          <w:lang w:eastAsia="en-US"/>
        </w:rPr>
        <w:t>(g)</w:t>
      </w:r>
      <w:r>
        <w:rPr>
          <w:rFonts w:cs="David" w:hint="cs"/>
          <w:color w:val="000080"/>
          <w:rtl/>
          <w:lang w:eastAsia="en-US"/>
        </w:rPr>
        <w:t xml:space="preserve"> .</w:t>
      </w:r>
    </w:p>
    <w:p w:rsidR="00F318CA" w:rsidRDefault="00F318CA">
      <w:pPr>
        <w:spacing w:line="360" w:lineRule="auto"/>
        <w:ind w:left="-100"/>
        <w:rPr>
          <w:rFonts w:cs="David"/>
          <w:color w:val="000080"/>
          <w:sz w:val="16"/>
          <w:szCs w:val="16"/>
          <w:rtl/>
          <w:lang w:eastAsia="en-US"/>
        </w:rPr>
      </w:pPr>
      <w:r>
        <w:rPr>
          <w:rFonts w:cs="David" w:hint="cs"/>
          <w:color w:val="000080"/>
          <w:rtl/>
          <w:lang w:eastAsia="en-US"/>
        </w:rPr>
        <w:t>מספר המולים של התוצרים בתום הניסוי:</w:t>
      </w:r>
      <w:r>
        <w:rPr>
          <w:rFonts w:cs="David" w:hint="cs"/>
          <w:color w:val="000080"/>
          <w:rtl/>
          <w:lang w:eastAsia="en-US"/>
        </w:rPr>
        <w:tab/>
      </w:r>
      <w:r>
        <w:rPr>
          <w:rFonts w:cs="David" w:hint="cs"/>
          <w:color w:val="000080"/>
          <w:rtl/>
          <w:lang w:eastAsia="en-US"/>
        </w:rPr>
        <w:tab/>
      </w:r>
      <w:r>
        <w:rPr>
          <w:rFonts w:cs="David" w:hint="cs"/>
          <w:color w:val="000080"/>
          <w:rtl/>
          <w:lang w:eastAsia="en-US"/>
        </w:rPr>
        <w:tab/>
      </w:r>
      <w:r>
        <w:rPr>
          <w:rFonts w:cs="David"/>
          <w:color w:val="000080"/>
          <w:lang w:eastAsia="en-US"/>
        </w:rPr>
        <w:t>0.04 mol + 0.06 mol = 0.1 mol</w:t>
      </w:r>
      <w:r>
        <w:rPr>
          <w:rFonts w:cs="David" w:hint="cs"/>
          <w:color w:val="000080"/>
          <w:sz w:val="16"/>
          <w:szCs w:val="16"/>
          <w:rtl/>
          <w:lang w:eastAsia="en-US"/>
        </w:rPr>
        <w:tab/>
      </w:r>
    </w:p>
    <w:p w:rsidR="00F318CA" w:rsidRDefault="00F318CA">
      <w:pPr>
        <w:spacing w:line="360" w:lineRule="auto"/>
        <w:ind w:left="-100"/>
        <w:rPr>
          <w:rFonts w:cs="David"/>
          <w:color w:val="000080"/>
          <w:rtl/>
          <w:lang w:eastAsia="en-US"/>
        </w:rPr>
      </w:pPr>
      <w:r>
        <w:rPr>
          <w:rFonts w:cs="David" w:hint="cs"/>
          <w:color w:val="000080"/>
          <w:rtl/>
          <w:lang w:eastAsia="en-US"/>
        </w:rPr>
        <w:t>נפח התוצרים בתום התגובה:</w:t>
      </w:r>
    </w:p>
    <w:p w:rsidR="00F318CA" w:rsidRDefault="002F4F44" w:rsidP="002F4F44">
      <w:pPr>
        <w:spacing w:line="360" w:lineRule="auto"/>
        <w:ind w:left="-100"/>
        <w:jc w:val="right"/>
        <w:rPr>
          <w:rFonts w:cs="David"/>
          <w:b/>
          <w:bCs/>
          <w:color w:val="000080"/>
          <w:rtl/>
          <w:lang w:eastAsia="en-US"/>
        </w:rPr>
      </w:pPr>
      <w:r w:rsidRPr="001D5A81">
        <w:rPr>
          <w:position w:val="-26"/>
        </w:rPr>
        <w:object w:dxaOrig="2540" w:dyaOrig="680">
          <v:shape id="_x0000_i2654" type="#_x0000_t75" alt="0.1mol\times 30\frac{liter}{mol}=3liter" style="width:126.75pt;height:33.75pt" o:ole="">
            <v:imagedata r:id="rId211" o:title=""/>
          </v:shape>
          <o:OLEObject Type="Embed" ProgID="Equation.DSMT4" ShapeID="_x0000_i2654" DrawAspect="Content" ObjectID="_1587288768" r:id="rId212"/>
        </w:object>
      </w: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2F4F44" w:rsidRDefault="002F4F44">
      <w:pPr>
        <w:bidi w:val="0"/>
        <w:rPr>
          <w:rFonts w:eastAsia="Calibri" w:cs="David"/>
          <w:b/>
          <w:bCs/>
          <w:color w:val="FF0000"/>
          <w:sz w:val="28"/>
          <w:szCs w:val="28"/>
          <w:rtl/>
          <w:lang w:eastAsia="en-US"/>
        </w:rPr>
      </w:pPr>
      <w:r>
        <w:rPr>
          <w:rFonts w:cs="David"/>
          <w:b/>
          <w:bCs/>
          <w:color w:val="FF0000"/>
          <w:sz w:val="28"/>
          <w:szCs w:val="28"/>
          <w:rtl/>
        </w:rPr>
        <w:br w:type="page"/>
      </w:r>
    </w:p>
    <w:p w:rsidR="00F318CA" w:rsidRDefault="00F318CA">
      <w:pPr>
        <w:pStyle w:val="10"/>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lastRenderedPageBreak/>
        <w:t>ניתוח טעויות אופייניות</w:t>
      </w:r>
    </w:p>
    <w:p w:rsidR="00F318CA" w:rsidRDefault="00F318CA">
      <w:pPr>
        <w:spacing w:line="360" w:lineRule="auto"/>
        <w:ind w:left="-100"/>
        <w:rPr>
          <w:rFonts w:cs="David"/>
          <w:rtl/>
          <w:lang w:eastAsia="en-US"/>
        </w:rPr>
      </w:pPr>
      <w:r>
        <w:rPr>
          <w:rFonts w:cs="David" w:hint="cs"/>
          <w:rtl/>
          <w:lang w:eastAsia="en-US"/>
        </w:rPr>
        <w:t>הציון נמוך. חלק ניכר מהתלמידים לא הצליחו לחשב את נפח הכלי שנמדד בתום הניסוי.</w:t>
      </w:r>
    </w:p>
    <w:p w:rsidR="00F318CA" w:rsidRDefault="00F318CA">
      <w:pPr>
        <w:spacing w:line="360" w:lineRule="auto"/>
        <w:ind w:left="-100"/>
        <w:rPr>
          <w:rFonts w:cs="David"/>
          <w:rtl/>
          <w:lang w:eastAsia="en-US"/>
        </w:rPr>
      </w:pPr>
      <w:r>
        <w:rPr>
          <w:rFonts w:cs="David" w:hint="cs"/>
          <w:rtl/>
          <w:lang w:eastAsia="en-US"/>
        </w:rPr>
        <w:t>הטעות האופיינית העיקרית היא התעלמות מהנתון שהכלי הוא בצורת מזרק, וקביעה שהנפח לא משתנה במהלך התגובה:</w:t>
      </w:r>
    </w:p>
    <w:p w:rsidR="00F318CA" w:rsidRDefault="00F318CA" w:rsidP="002F4F44">
      <w:pPr>
        <w:numPr>
          <w:ilvl w:val="0"/>
          <w:numId w:val="20"/>
        </w:numPr>
        <w:tabs>
          <w:tab w:val="clear" w:pos="2150"/>
          <w:tab w:val="num" w:pos="425"/>
        </w:tabs>
        <w:spacing w:line="360" w:lineRule="auto"/>
        <w:ind w:left="425" w:right="0" w:hanging="567"/>
        <w:rPr>
          <w:rFonts w:cs="David"/>
          <w:color w:val="800000"/>
          <w:lang w:eastAsia="en-US"/>
        </w:rPr>
      </w:pPr>
      <w:r>
        <w:rPr>
          <w:rFonts w:cs="David" w:hint="cs"/>
          <w:color w:val="800000"/>
          <w:rtl/>
          <w:lang w:eastAsia="en-US"/>
        </w:rPr>
        <w:t xml:space="preserve">"נפח ה- </w:t>
      </w:r>
      <w:r>
        <w:rPr>
          <w:rFonts w:cs="David"/>
          <w:color w:val="800000"/>
          <w:lang w:eastAsia="en-US"/>
        </w:rPr>
        <w:t>C</w:t>
      </w:r>
      <w:r>
        <w:rPr>
          <w:rFonts w:cs="David"/>
          <w:color w:val="800000"/>
          <w:vertAlign w:val="subscript"/>
          <w:lang w:eastAsia="en-US"/>
        </w:rPr>
        <w:t>2</w:t>
      </w:r>
      <w:r>
        <w:rPr>
          <w:rFonts w:cs="David"/>
          <w:color w:val="800000"/>
          <w:lang w:eastAsia="en-US"/>
        </w:rPr>
        <w:t>H</w:t>
      </w:r>
      <w:r>
        <w:rPr>
          <w:rFonts w:cs="David"/>
          <w:color w:val="800000"/>
          <w:vertAlign w:val="subscript"/>
          <w:lang w:eastAsia="en-US"/>
        </w:rPr>
        <w:t>6(g)</w:t>
      </w:r>
      <w:r>
        <w:rPr>
          <w:rFonts w:cs="David" w:hint="cs"/>
          <w:color w:val="800000"/>
          <w:rtl/>
          <w:lang w:eastAsia="en-US"/>
        </w:rPr>
        <w:t xml:space="preserve"> שהגיב: </w:t>
      </w:r>
    </w:p>
    <w:p w:rsidR="002F4F44" w:rsidRDefault="002F4F44" w:rsidP="00973767">
      <w:pPr>
        <w:spacing w:line="360" w:lineRule="auto"/>
        <w:ind w:left="425" w:right="142"/>
        <w:jc w:val="center"/>
        <w:rPr>
          <w:rFonts w:cs="David"/>
          <w:color w:val="800000"/>
          <w:rtl/>
          <w:lang w:eastAsia="en-US"/>
        </w:rPr>
      </w:pPr>
      <w:r w:rsidRPr="001D5A81">
        <w:rPr>
          <w:position w:val="-26"/>
        </w:rPr>
        <w:object w:dxaOrig="2560" w:dyaOrig="680">
          <v:shape id="_x0000_i2655" type="#_x0000_t75" alt="0.2mol\times 30\frac{liter}{mol}=6liter" style="width:128.25pt;height:33.75pt" o:ole="">
            <v:imagedata r:id="rId213" o:title=""/>
          </v:shape>
          <o:OLEObject Type="Embed" ProgID="Equation.DSMT4" ShapeID="_x0000_i2655" DrawAspect="Content" ObjectID="_1587288769" r:id="rId214"/>
        </w:object>
      </w:r>
    </w:p>
    <w:p w:rsidR="00F318CA" w:rsidRDefault="00F318CA" w:rsidP="00973767">
      <w:pPr>
        <w:spacing w:line="360" w:lineRule="auto"/>
        <w:ind w:left="425"/>
        <w:rPr>
          <w:rFonts w:cs="David"/>
          <w:color w:val="800000"/>
          <w:rtl/>
          <w:lang w:eastAsia="en-US"/>
        </w:rPr>
      </w:pPr>
      <w:r>
        <w:rPr>
          <w:rFonts w:cs="David" w:hint="cs"/>
          <w:color w:val="800000"/>
          <w:rtl/>
          <w:lang w:eastAsia="en-US"/>
        </w:rPr>
        <w:t xml:space="preserve">נפח ה- </w:t>
      </w:r>
      <w:r>
        <w:rPr>
          <w:rFonts w:cs="David"/>
          <w:color w:val="800000"/>
          <w:lang w:eastAsia="en-US"/>
        </w:rPr>
        <w:t>O</w:t>
      </w:r>
      <w:r>
        <w:rPr>
          <w:rFonts w:cs="David"/>
          <w:color w:val="800000"/>
          <w:vertAlign w:val="subscript"/>
          <w:lang w:eastAsia="en-US"/>
        </w:rPr>
        <w:t>2(g)</w:t>
      </w:r>
      <w:r>
        <w:rPr>
          <w:rFonts w:cs="David" w:hint="cs"/>
          <w:color w:val="800000"/>
          <w:rtl/>
          <w:lang w:eastAsia="en-US"/>
        </w:rPr>
        <w:t xml:space="preserve"> שהגיב:</w:t>
      </w:r>
      <w:r w:rsidR="00973767">
        <w:rPr>
          <w:rFonts w:cs="David"/>
          <w:color w:val="800000"/>
          <w:lang w:eastAsia="en-US"/>
        </w:rPr>
        <w:tab/>
      </w:r>
      <w:r w:rsidR="00973767" w:rsidRPr="002F4F44">
        <w:rPr>
          <w:rFonts w:cs="David"/>
          <w:lang w:eastAsia="en-US"/>
        </w:rPr>
        <w:t xml:space="preserve"> </w:t>
      </w:r>
      <w:r w:rsidRPr="002F4F44">
        <w:rPr>
          <w:rFonts w:cs="David"/>
          <w:lang w:eastAsia="en-US"/>
        </w:rPr>
        <w:t>2.1 liter</w:t>
      </w:r>
      <w:r w:rsidRPr="002F4F44">
        <w:rPr>
          <w:rFonts w:cs="David" w:hint="cs"/>
          <w:rtl/>
          <w:lang w:eastAsia="en-US"/>
        </w:rPr>
        <w:t xml:space="preserve"> </w:t>
      </w:r>
      <w:r w:rsidR="00973767">
        <w:rPr>
          <w:rFonts w:cs="David" w:hint="cs"/>
          <w:color w:val="800000"/>
          <w:rtl/>
          <w:lang w:eastAsia="en-US"/>
        </w:rPr>
        <w:t xml:space="preserve"> </w:t>
      </w:r>
    </w:p>
    <w:p w:rsidR="00F318CA" w:rsidRDefault="00F318CA" w:rsidP="00973767">
      <w:pPr>
        <w:spacing w:line="360" w:lineRule="auto"/>
        <w:ind w:left="425"/>
        <w:rPr>
          <w:rFonts w:cs="David"/>
          <w:color w:val="800000"/>
          <w:lang w:eastAsia="en-US"/>
        </w:rPr>
      </w:pPr>
      <w:r>
        <w:rPr>
          <w:rFonts w:cs="David" w:hint="cs"/>
          <w:color w:val="800000"/>
          <w:rtl/>
          <w:lang w:eastAsia="en-US"/>
        </w:rPr>
        <w:t>סה"כ נפח המגיבים:</w:t>
      </w:r>
      <w:r w:rsidR="00973767">
        <w:rPr>
          <w:rFonts w:cs="David" w:hint="cs"/>
          <w:color w:val="800000"/>
          <w:rtl/>
          <w:lang w:eastAsia="en-US"/>
        </w:rPr>
        <w:t xml:space="preserve"> </w:t>
      </w:r>
      <w:r w:rsidR="00973767">
        <w:rPr>
          <w:rFonts w:cs="David" w:hint="cs"/>
          <w:color w:val="800000"/>
          <w:rtl/>
          <w:lang w:eastAsia="en-US"/>
        </w:rPr>
        <w:tab/>
      </w:r>
      <w:r>
        <w:rPr>
          <w:rFonts w:cs="David" w:hint="cs"/>
          <w:color w:val="800000"/>
          <w:rtl/>
          <w:lang w:eastAsia="en-US"/>
        </w:rPr>
        <w:t xml:space="preserve"> </w:t>
      </w:r>
      <w:r w:rsidRPr="002F4F44">
        <w:rPr>
          <w:rFonts w:cs="David"/>
          <w:lang w:eastAsia="en-US"/>
        </w:rPr>
        <w:t>6 liter + 2.1 liter = 8.1 liter</w:t>
      </w:r>
    </w:p>
    <w:p w:rsidR="00F318CA" w:rsidRDefault="00F318CA">
      <w:pPr>
        <w:spacing w:line="360" w:lineRule="auto"/>
        <w:ind w:left="425" w:right="-709"/>
        <w:rPr>
          <w:rFonts w:cs="David"/>
          <w:color w:val="800000"/>
          <w:rtl/>
          <w:lang w:eastAsia="en-US"/>
        </w:rPr>
      </w:pPr>
      <w:r>
        <w:rPr>
          <w:rFonts w:cs="David" w:hint="cs"/>
          <w:color w:val="800000"/>
          <w:rtl/>
          <w:lang w:eastAsia="en-US"/>
        </w:rPr>
        <w:t xml:space="preserve">מכיוון שנפח המגיבים שווה לנפח התוצרים, בתנאי לחץ וטמפרטורה קבועים, </w:t>
      </w:r>
    </w:p>
    <w:p w:rsidR="00F318CA" w:rsidRDefault="00F318CA">
      <w:pPr>
        <w:spacing w:line="360" w:lineRule="auto"/>
        <w:ind w:left="425" w:right="-709"/>
        <w:rPr>
          <w:rFonts w:cs="David"/>
          <w:color w:val="800000"/>
          <w:rtl/>
          <w:lang w:val="ru-RU" w:eastAsia="en-US"/>
        </w:rPr>
      </w:pPr>
      <w:r>
        <w:rPr>
          <w:rFonts w:cs="David" w:hint="cs"/>
          <w:color w:val="800000"/>
          <w:rtl/>
          <w:lang w:eastAsia="en-US"/>
        </w:rPr>
        <w:t xml:space="preserve">נפח הכלי הוא </w:t>
      </w:r>
      <w:r>
        <w:rPr>
          <w:rFonts w:cs="David"/>
          <w:color w:val="800000"/>
          <w:lang w:eastAsia="en-US"/>
        </w:rPr>
        <w:t>8.1 liter</w:t>
      </w:r>
      <w:r>
        <w:rPr>
          <w:rFonts w:cs="David" w:hint="cs"/>
          <w:color w:val="800000"/>
          <w:rtl/>
          <w:lang w:eastAsia="en-US"/>
        </w:rPr>
        <w:t xml:space="preserve"> ."</w:t>
      </w:r>
    </w:p>
    <w:p w:rsidR="00F318CA" w:rsidRDefault="00F318CA">
      <w:pPr>
        <w:pStyle w:val="10"/>
        <w:tabs>
          <w:tab w:val="left" w:pos="793"/>
        </w:tabs>
        <w:spacing w:after="0" w:line="360" w:lineRule="auto"/>
        <w:ind w:left="-100"/>
        <w:rPr>
          <w:rFonts w:ascii="Times New Roman" w:hAnsi="Times New Roman" w:cs="David"/>
          <w:sz w:val="24"/>
          <w:szCs w:val="24"/>
          <w:rtl/>
        </w:rPr>
      </w:pPr>
    </w:p>
    <w:p w:rsidR="00F318CA" w:rsidRDefault="00F318CA">
      <w:pPr>
        <w:pStyle w:val="ListParagraph2"/>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 לסעיפים ד'-ה'</w:t>
      </w:r>
    </w:p>
    <w:p w:rsidR="00F318CA" w:rsidRDefault="00F318CA" w:rsidP="0048178B">
      <w:pPr>
        <w:spacing w:line="360" w:lineRule="auto"/>
        <w:ind w:left="-100"/>
        <w:rPr>
          <w:rFonts w:cs="David"/>
          <w:lang w:eastAsia="en-US"/>
        </w:rPr>
      </w:pPr>
      <w:r>
        <w:rPr>
          <w:rFonts w:cs="David" w:hint="cs"/>
          <w:rtl/>
          <w:lang w:eastAsia="en-US"/>
        </w:rPr>
        <w:t>מומלץ להיעזר ב</w:t>
      </w:r>
      <w:r>
        <w:rPr>
          <w:rFonts w:cs="David"/>
          <w:rtl/>
          <w:lang w:eastAsia="en-US"/>
        </w:rPr>
        <w:t>לומדה</w:t>
      </w:r>
      <w:r>
        <w:rPr>
          <w:rFonts w:cs="David" w:hint="cs"/>
          <w:rtl/>
          <w:lang w:eastAsia="en-US"/>
        </w:rPr>
        <w:t xml:space="preserve"> "תכונות הגזים"</w:t>
      </w:r>
      <w:r>
        <w:rPr>
          <w:rFonts w:cs="David"/>
          <w:rtl/>
          <w:lang w:eastAsia="en-US"/>
        </w:rPr>
        <w:t xml:space="preserve"> </w:t>
      </w:r>
      <w:r>
        <w:rPr>
          <w:rFonts w:cs="David" w:hint="cs"/>
          <w:rtl/>
          <w:lang w:eastAsia="en-US"/>
        </w:rPr>
        <w:t>מאת</w:t>
      </w:r>
      <w:r>
        <w:rPr>
          <w:rFonts w:cs="David"/>
          <w:rtl/>
          <w:lang w:eastAsia="en-US"/>
        </w:rPr>
        <w:t xml:space="preserve"> ד"ר רות בן צבי</w:t>
      </w:r>
      <w:r>
        <w:rPr>
          <w:rFonts w:cs="David" w:hint="cs"/>
          <w:rtl/>
          <w:lang w:eastAsia="en-US"/>
        </w:rPr>
        <w:t>,</w:t>
      </w:r>
      <w:r>
        <w:rPr>
          <w:rFonts w:cs="David"/>
          <w:rtl/>
          <w:lang w:eastAsia="en-US"/>
        </w:rPr>
        <w:t xml:space="preserve"> </w:t>
      </w:r>
      <w:r>
        <w:rPr>
          <w:rFonts w:cs="David" w:hint="cs"/>
          <w:rtl/>
          <w:lang w:eastAsia="en-US"/>
        </w:rPr>
        <w:t>ש</w:t>
      </w:r>
      <w:r>
        <w:rPr>
          <w:rFonts w:cs="David"/>
          <w:rtl/>
          <w:lang w:eastAsia="en-US"/>
        </w:rPr>
        <w:t>פותחה במסגרת המבנית "יחסים וקשרים בעולם החומרים"</w:t>
      </w:r>
      <w:r>
        <w:rPr>
          <w:rFonts w:cs="David" w:hint="cs"/>
          <w:rtl/>
          <w:lang w:eastAsia="en-US"/>
        </w:rPr>
        <w:t xml:space="preserve">, במחלקה להוראת המדעים, מכון ויצמן למדע. הלומדה כוללת </w:t>
      </w:r>
      <w:r>
        <w:rPr>
          <w:rFonts w:cs="David"/>
          <w:rtl/>
          <w:lang w:eastAsia="en-US"/>
        </w:rPr>
        <w:t>הסבר על מצב הגז מהבחינה המאקרוסקופית והמיקרוסקופית.</w:t>
      </w:r>
      <w:r>
        <w:rPr>
          <w:rFonts w:cs="David" w:hint="cs"/>
          <w:rtl/>
          <w:lang w:eastAsia="en-US"/>
        </w:rPr>
        <w:t xml:space="preserve"> הלומדה מלווה ב</w:t>
      </w:r>
      <w:r>
        <w:rPr>
          <w:rFonts w:cs="David"/>
          <w:rtl/>
          <w:lang w:eastAsia="en-US"/>
        </w:rPr>
        <w:t>דף עבודה שפותח</w:t>
      </w:r>
      <w:r>
        <w:rPr>
          <w:rFonts w:cs="David" w:hint="cs"/>
          <w:rtl/>
          <w:lang w:eastAsia="en-US"/>
        </w:rPr>
        <w:t xml:space="preserve"> על ידי נורית דקלו</w:t>
      </w:r>
      <w:r>
        <w:rPr>
          <w:rFonts w:cs="David"/>
          <w:rtl/>
          <w:lang w:eastAsia="en-US"/>
        </w:rPr>
        <w:t xml:space="preserve"> לעבודה עצמית של תלמידים עם הלומדה</w:t>
      </w:r>
      <w:r>
        <w:rPr>
          <w:rFonts w:cs="David" w:hint="cs"/>
          <w:rtl/>
          <w:lang w:eastAsia="en-US"/>
        </w:rPr>
        <w:t xml:space="preserve">. </w:t>
      </w:r>
      <w:hyperlink r:id="rId215" w:history="1">
        <w:r w:rsidRPr="0048178B">
          <w:rPr>
            <w:rStyle w:val="Hyperlink"/>
            <w:rFonts w:cs="David" w:hint="cs"/>
            <w:rtl/>
            <w:lang w:eastAsia="en-US"/>
          </w:rPr>
          <w:t>אתר המרכז הארצי למורי הכימיה</w:t>
        </w:r>
      </w:hyperlink>
      <w:r w:rsidR="0048178B">
        <w:rPr>
          <w:rFonts w:cs="David" w:hint="cs"/>
          <w:rtl/>
          <w:lang w:eastAsia="en-US"/>
        </w:rPr>
        <w:t>.</w:t>
      </w:r>
    </w:p>
    <w:p w:rsidR="006C1619" w:rsidRDefault="006C1619" w:rsidP="006C1619">
      <w:pPr>
        <w:spacing w:line="360" w:lineRule="auto"/>
        <w:ind w:left="-58"/>
        <w:rPr>
          <w:rFonts w:cs="David"/>
          <w:rtl/>
          <w:lang w:eastAsia="en-US"/>
        </w:rPr>
      </w:pPr>
      <w:r>
        <w:rPr>
          <w:rFonts w:cs="David" w:hint="cs"/>
          <w:rtl/>
          <w:lang w:eastAsia="en-US"/>
        </w:rPr>
        <w:t>מומלץ לבצע עם התלמידים</w:t>
      </w:r>
      <w:r w:rsidR="00D973BF" w:rsidRPr="00CF4764">
        <w:rPr>
          <w:rFonts w:cs="David" w:hint="cs"/>
          <w:rtl/>
          <w:lang w:eastAsia="en-US"/>
        </w:rPr>
        <w:t xml:space="preserve"> </w:t>
      </w:r>
      <w:r>
        <w:rPr>
          <w:rFonts w:cs="David" w:hint="cs"/>
          <w:rtl/>
          <w:lang w:eastAsia="en-US"/>
        </w:rPr>
        <w:t xml:space="preserve">את </w:t>
      </w:r>
      <w:r w:rsidR="00D973BF" w:rsidRPr="00CF4764">
        <w:rPr>
          <w:rFonts w:cs="David" w:hint="cs"/>
          <w:rtl/>
          <w:lang w:eastAsia="en-US"/>
        </w:rPr>
        <w:t xml:space="preserve">המשימות הדיאגנוסטיות, שפותחה בקהילות תשע"ז: חוקי הגזים - מודל, חוקי הגזים - המודל החלקיקי, </w:t>
      </w:r>
      <w:r w:rsidR="00D973BF" w:rsidRPr="00CF4764">
        <w:rPr>
          <w:rFonts w:cs="David"/>
          <w:rtl/>
          <w:lang w:eastAsia="en-US"/>
        </w:rPr>
        <w:t xml:space="preserve">חוקי הגזים </w:t>
      </w:r>
      <w:r w:rsidR="00D973BF" w:rsidRPr="00CF4764">
        <w:rPr>
          <w:rFonts w:cs="David" w:hint="cs"/>
          <w:rtl/>
          <w:lang w:eastAsia="en-US"/>
        </w:rPr>
        <w:t xml:space="preserve">- </w:t>
      </w:r>
      <w:r w:rsidR="00D973BF" w:rsidRPr="00CF4764">
        <w:rPr>
          <w:rFonts w:cs="David"/>
          <w:rtl/>
          <w:lang w:eastAsia="en-US"/>
        </w:rPr>
        <w:t>בלונים</w:t>
      </w:r>
      <w:r w:rsidR="00D973BF" w:rsidRPr="00CF4764">
        <w:rPr>
          <w:rFonts w:cs="David" w:hint="cs"/>
          <w:rtl/>
          <w:lang w:eastAsia="en-US"/>
        </w:rPr>
        <w:t xml:space="preserve">, </w:t>
      </w:r>
      <w:r w:rsidR="00D973BF" w:rsidRPr="00CF4764">
        <w:rPr>
          <w:rFonts w:cs="David"/>
          <w:rtl/>
          <w:lang w:eastAsia="en-US"/>
        </w:rPr>
        <w:t>חוקי הגזים - הבקבוק בפרו</w:t>
      </w:r>
      <w:r w:rsidR="00D973BF" w:rsidRPr="00CF4764">
        <w:rPr>
          <w:rFonts w:cs="David" w:hint="cs"/>
          <w:rtl/>
          <w:lang w:eastAsia="en-US"/>
        </w:rPr>
        <w:t xml:space="preserve">. </w:t>
      </w:r>
    </w:p>
    <w:p w:rsidR="00D973BF" w:rsidRPr="00CF4764" w:rsidRDefault="0039694E" w:rsidP="006C1619">
      <w:pPr>
        <w:spacing w:line="360" w:lineRule="auto"/>
        <w:ind w:left="-58"/>
        <w:rPr>
          <w:rFonts w:cs="David"/>
          <w:rtl/>
          <w:lang w:eastAsia="en-US"/>
        </w:rPr>
      </w:pPr>
      <w:hyperlink r:id="rId216" w:history="1">
        <w:r w:rsidR="00D973BF" w:rsidRPr="0048178B">
          <w:rPr>
            <w:rStyle w:val="Hyperlink"/>
            <w:rFonts w:cs="David" w:hint="cs"/>
            <w:rtl/>
            <w:lang w:eastAsia="en-US"/>
          </w:rPr>
          <w:t>א</w:t>
        </w:r>
        <w:r w:rsidR="0048178B" w:rsidRPr="0048178B">
          <w:rPr>
            <w:rStyle w:val="Hyperlink"/>
            <w:rFonts w:cs="David" w:hint="cs"/>
            <w:rtl/>
            <w:lang w:eastAsia="en-US"/>
          </w:rPr>
          <w:t>תר המרכז הארצי למורי הכימיה</w:t>
        </w:r>
      </w:hyperlink>
      <w:r w:rsidR="0048178B">
        <w:rPr>
          <w:rFonts w:cs="David" w:hint="cs"/>
          <w:rtl/>
          <w:lang w:eastAsia="en-US"/>
        </w:rPr>
        <w:t>.</w:t>
      </w:r>
    </w:p>
    <w:p w:rsidR="00F318CA" w:rsidRDefault="00F318CA" w:rsidP="0048178B">
      <w:pPr>
        <w:spacing w:line="360" w:lineRule="auto"/>
        <w:rPr>
          <w:rFonts w:cs="David"/>
          <w:rtl/>
          <w:lang w:eastAsia="en-US"/>
        </w:rPr>
      </w:pPr>
      <w:r>
        <w:rPr>
          <w:rFonts w:cs="David" w:hint="cs"/>
          <w:rtl/>
          <w:lang w:eastAsia="en-US"/>
        </w:rPr>
        <w:t>שאלה לתרגול:</w:t>
      </w:r>
    </w:p>
    <w:p w:rsidR="00F318CA" w:rsidRDefault="004B3BAA" w:rsidP="004B3BAA">
      <w:pPr>
        <w:spacing w:line="360" w:lineRule="auto"/>
        <w:ind w:left="-100"/>
        <w:rPr>
          <w:rFonts w:cs="David"/>
          <w:rtl/>
          <w:lang w:eastAsia="en-US"/>
        </w:rPr>
      </w:pPr>
      <w:r>
        <w:rPr>
          <w:rFonts w:cs="David" w:hint="cs"/>
          <w:rtl/>
          <w:lang w:eastAsia="en-US"/>
        </w:rPr>
        <w:t xml:space="preserve">אמוניה </w:t>
      </w:r>
      <w:r>
        <w:rPr>
          <w:rFonts w:cs="David"/>
          <w:lang w:eastAsia="en-US"/>
        </w:rPr>
        <w:t>NH</w:t>
      </w:r>
      <w:r>
        <w:rPr>
          <w:rFonts w:cs="David"/>
          <w:vertAlign w:val="subscript"/>
          <w:lang w:eastAsia="en-US"/>
        </w:rPr>
        <w:t>3(g)</w:t>
      </w:r>
      <w:r>
        <w:rPr>
          <w:rFonts w:cs="David" w:hint="cs"/>
          <w:rtl/>
          <w:lang w:eastAsia="en-US"/>
        </w:rPr>
        <w:t xml:space="preserve"> מגיבה</w:t>
      </w:r>
      <w:r w:rsidR="00F318CA">
        <w:rPr>
          <w:rFonts w:cs="David" w:hint="cs"/>
          <w:rtl/>
          <w:lang w:eastAsia="en-US"/>
        </w:rPr>
        <w:t xml:space="preserve"> עם </w:t>
      </w:r>
      <w:r>
        <w:rPr>
          <w:rFonts w:cs="David" w:hint="cs"/>
          <w:rtl/>
          <w:lang w:eastAsia="en-US"/>
        </w:rPr>
        <w:t xml:space="preserve">חנקן חד-חמצני, </w:t>
      </w:r>
      <w:r>
        <w:rPr>
          <w:rFonts w:cs="David"/>
          <w:lang w:eastAsia="en-US"/>
        </w:rPr>
        <w:t>N</w:t>
      </w:r>
      <w:r w:rsidR="00F318CA">
        <w:rPr>
          <w:rFonts w:cs="David"/>
          <w:lang w:eastAsia="en-US"/>
        </w:rPr>
        <w:t>O</w:t>
      </w:r>
      <w:r w:rsidR="00F318CA">
        <w:rPr>
          <w:rFonts w:cs="David"/>
          <w:vertAlign w:val="subscript"/>
          <w:lang w:eastAsia="en-US"/>
        </w:rPr>
        <w:t>(g)</w:t>
      </w:r>
      <w:r w:rsidR="00F318CA">
        <w:rPr>
          <w:rFonts w:cs="David" w:hint="cs"/>
          <w:rtl/>
          <w:lang w:eastAsia="en-US"/>
        </w:rPr>
        <w:t xml:space="preserve"> , על פי התגובה:</w:t>
      </w:r>
    </w:p>
    <w:p w:rsidR="00F318CA" w:rsidRDefault="00F318CA" w:rsidP="0048178B">
      <w:pPr>
        <w:bidi w:val="0"/>
        <w:spacing w:line="360" w:lineRule="auto"/>
        <w:ind w:left="-100"/>
        <w:rPr>
          <w:rFonts w:cs="David"/>
          <w:lang w:eastAsia="en-US"/>
        </w:rPr>
      </w:pPr>
      <w:r>
        <w:rPr>
          <w:rFonts w:cs="David"/>
          <w:lang w:eastAsia="en-US"/>
        </w:rPr>
        <w:tab/>
      </w:r>
      <w:r w:rsidR="0048178B" w:rsidRPr="001D5A81">
        <w:rPr>
          <w:position w:val="-16"/>
        </w:rPr>
        <w:object w:dxaOrig="4239" w:dyaOrig="400">
          <v:shape id="_x0000_i2656" type="#_x0000_t75" alt="4NH_{3\left ( g \right )}+6NO_{\left ( g \right )}\rightarrow 5N_{2\left ( g \right )}+6H_2O_{\left ( g \right )}" style="width:212.25pt;height:20.25pt" o:ole="">
            <v:imagedata r:id="rId217" o:title=""/>
          </v:shape>
          <o:OLEObject Type="Embed" ProgID="Equation.DSMT4" ShapeID="_x0000_i2656" DrawAspect="Content" ObjectID="_1587288770" r:id="rId218"/>
        </w:object>
      </w:r>
      <w:r>
        <w:rPr>
          <w:rFonts w:cs="David"/>
          <w:lang w:eastAsia="en-US"/>
        </w:rPr>
        <w:tab/>
      </w:r>
    </w:p>
    <w:p w:rsidR="00F318CA" w:rsidRDefault="00F318CA" w:rsidP="008B604D">
      <w:pPr>
        <w:spacing w:line="360" w:lineRule="auto"/>
        <w:ind w:left="-100"/>
        <w:rPr>
          <w:rFonts w:cs="David"/>
          <w:rtl/>
          <w:lang w:eastAsia="en-US"/>
        </w:rPr>
      </w:pPr>
      <w:r>
        <w:rPr>
          <w:rFonts w:cs="David" w:hint="cs"/>
          <w:rtl/>
          <w:lang w:eastAsia="en-US"/>
        </w:rPr>
        <w:t>ביצעו שני ניסויים. בכל אחד מן הניסויים הכניסו לתוך הכלי</w:t>
      </w:r>
      <w:r w:rsidR="00ED40B6">
        <w:rPr>
          <w:rFonts w:cs="David" w:hint="cs"/>
          <w:rtl/>
          <w:lang w:eastAsia="en-US"/>
        </w:rPr>
        <w:t xml:space="preserve"> </w:t>
      </w:r>
      <w:r w:rsidR="00ED40B6">
        <w:rPr>
          <w:rFonts w:cs="David"/>
          <w:lang w:eastAsia="en-US"/>
        </w:rPr>
        <w:t>6.8</w:t>
      </w:r>
      <w:r w:rsidR="00ED40B6">
        <w:rPr>
          <w:rFonts w:cs="David" w:hint="cs"/>
          <w:rtl/>
          <w:lang w:eastAsia="en-US"/>
        </w:rPr>
        <w:t xml:space="preserve"> גרם</w:t>
      </w:r>
      <w:r>
        <w:rPr>
          <w:rFonts w:cs="David" w:hint="cs"/>
          <w:rtl/>
          <w:lang w:eastAsia="en-US"/>
        </w:rPr>
        <w:t xml:space="preserve"> </w:t>
      </w:r>
      <w:r w:rsidR="00D75FB5">
        <w:rPr>
          <w:rFonts w:cs="David"/>
          <w:lang w:eastAsia="en-US"/>
        </w:rPr>
        <w:t>N</w:t>
      </w:r>
      <w:r>
        <w:rPr>
          <w:rFonts w:cs="David"/>
          <w:lang w:eastAsia="en-US"/>
        </w:rPr>
        <w:t>H</w:t>
      </w:r>
      <w:r w:rsidR="00D75FB5">
        <w:rPr>
          <w:rFonts w:cs="David"/>
          <w:vertAlign w:val="subscript"/>
          <w:lang w:eastAsia="en-US"/>
        </w:rPr>
        <w:t>3</w:t>
      </w:r>
      <w:r>
        <w:rPr>
          <w:rFonts w:cs="David"/>
          <w:vertAlign w:val="subscript"/>
          <w:lang w:eastAsia="en-US"/>
        </w:rPr>
        <w:t>(g)</w:t>
      </w:r>
      <w:r>
        <w:rPr>
          <w:rFonts w:cs="David" w:hint="cs"/>
          <w:rtl/>
          <w:lang w:eastAsia="en-US"/>
        </w:rPr>
        <w:t xml:space="preserve"> וכמות מתאימה </w:t>
      </w:r>
    </w:p>
    <w:p w:rsidR="00F318CA" w:rsidRPr="002A6725" w:rsidRDefault="00F318CA" w:rsidP="00A35E69">
      <w:pPr>
        <w:spacing w:line="360" w:lineRule="auto"/>
        <w:ind w:left="-100"/>
        <w:rPr>
          <w:rFonts w:cs="David"/>
          <w:rtl/>
          <w:lang w:eastAsia="en-US"/>
        </w:rPr>
      </w:pPr>
      <w:r>
        <w:rPr>
          <w:rFonts w:cs="David" w:hint="cs"/>
          <w:rtl/>
          <w:lang w:eastAsia="en-US"/>
        </w:rPr>
        <w:t xml:space="preserve">של </w:t>
      </w:r>
      <w:r w:rsidR="00D75FB5">
        <w:rPr>
          <w:rFonts w:cs="David"/>
          <w:lang w:eastAsia="en-US"/>
        </w:rPr>
        <w:t>N</w:t>
      </w:r>
      <w:r>
        <w:rPr>
          <w:rFonts w:cs="David"/>
          <w:lang w:eastAsia="en-US"/>
        </w:rPr>
        <w:t>O</w:t>
      </w:r>
      <w:r>
        <w:rPr>
          <w:rFonts w:cs="David"/>
          <w:vertAlign w:val="subscript"/>
          <w:lang w:eastAsia="en-US"/>
        </w:rPr>
        <w:t>(g)</w:t>
      </w:r>
      <w:r>
        <w:rPr>
          <w:rFonts w:cs="David" w:hint="cs"/>
          <w:rtl/>
          <w:lang w:eastAsia="en-US"/>
        </w:rPr>
        <w:t xml:space="preserve"> . </w:t>
      </w:r>
      <w:r w:rsidR="00ED40B6">
        <w:rPr>
          <w:rFonts w:cs="David" w:hint="cs"/>
          <w:rtl/>
          <w:lang w:eastAsia="en-US"/>
        </w:rPr>
        <w:t xml:space="preserve">בשני הכלים התגובה התרחשה בשלמות. </w:t>
      </w:r>
      <w:r>
        <w:rPr>
          <w:rFonts w:cs="David" w:hint="cs"/>
          <w:rtl/>
          <w:lang w:eastAsia="en-US"/>
        </w:rPr>
        <w:t>במהלך שני הניסויים שמרו על טמפרטורה קבוע</w:t>
      </w:r>
      <w:r w:rsidR="00A35E69">
        <w:rPr>
          <w:rFonts w:cs="David" w:hint="cs"/>
          <w:rtl/>
          <w:lang w:eastAsia="en-US"/>
        </w:rPr>
        <w:t>ה</w:t>
      </w:r>
      <w:r>
        <w:rPr>
          <w:rFonts w:cs="David" w:hint="cs"/>
          <w:rtl/>
          <w:lang w:eastAsia="en-US"/>
        </w:rPr>
        <w:t>.</w:t>
      </w:r>
      <w:r w:rsidR="002A6725">
        <w:rPr>
          <w:rFonts w:cs="David" w:hint="cs"/>
          <w:rtl/>
          <w:lang w:eastAsia="en-US"/>
        </w:rPr>
        <w:t xml:space="preserve"> נפח מול</w:t>
      </w:r>
      <w:r w:rsidR="00203391">
        <w:rPr>
          <w:rFonts w:cs="David" w:hint="cs"/>
          <w:rtl/>
          <w:lang w:eastAsia="en-US"/>
        </w:rPr>
        <w:t>ר</w:t>
      </w:r>
      <w:r w:rsidR="002A6725">
        <w:rPr>
          <w:rFonts w:cs="David" w:hint="cs"/>
          <w:rtl/>
          <w:lang w:eastAsia="en-US"/>
        </w:rPr>
        <w:t xml:space="preserve">י של גז בתנאי הניסויים היה </w:t>
      </w:r>
      <w:r w:rsidR="002A6725">
        <w:rPr>
          <w:rFonts w:cs="David"/>
          <w:lang w:eastAsia="en-US"/>
        </w:rPr>
        <w:t>30</w:t>
      </w:r>
      <w:r w:rsidR="002A6725">
        <w:rPr>
          <w:rFonts w:cs="David" w:hint="cs"/>
          <w:rtl/>
          <w:lang w:eastAsia="en-US"/>
        </w:rPr>
        <w:t xml:space="preserve"> ליטר</w:t>
      </w:r>
      <w:r w:rsidR="00DA40B9">
        <w:rPr>
          <w:rFonts w:cs="David" w:hint="cs"/>
          <w:rtl/>
          <w:lang w:eastAsia="en-US"/>
        </w:rPr>
        <w:t xml:space="preserve"> לליטר</w:t>
      </w:r>
      <w:r w:rsidR="002A6725">
        <w:rPr>
          <w:rFonts w:cs="David" w:hint="cs"/>
          <w:rtl/>
          <w:lang w:eastAsia="en-US"/>
        </w:rPr>
        <w:t>.</w:t>
      </w:r>
    </w:p>
    <w:p w:rsidR="00F318CA" w:rsidRDefault="00F318CA" w:rsidP="00DB100A">
      <w:pPr>
        <w:spacing w:line="360" w:lineRule="auto"/>
        <w:ind w:left="-100"/>
        <w:rPr>
          <w:rFonts w:cs="David"/>
          <w:rtl/>
          <w:lang w:eastAsia="en-US"/>
        </w:rPr>
      </w:pPr>
      <w:r>
        <w:rPr>
          <w:rFonts w:cs="David" w:hint="cs"/>
          <w:rtl/>
          <w:lang w:eastAsia="en-US"/>
        </w:rPr>
        <w:t xml:space="preserve">הניסוי הראשון נערך בכלי </w:t>
      </w:r>
      <w:r w:rsidR="00DB100A">
        <w:rPr>
          <w:rFonts w:cs="David" w:hint="cs"/>
          <w:lang w:eastAsia="en-US"/>
        </w:rPr>
        <w:t>A</w:t>
      </w:r>
      <w:r>
        <w:rPr>
          <w:rFonts w:cs="David" w:hint="cs"/>
          <w:rtl/>
          <w:lang w:eastAsia="en-US"/>
        </w:rPr>
        <w:t xml:space="preserve"> - כלי סגור שנפחו קבוע. </w:t>
      </w:r>
    </w:p>
    <w:p w:rsidR="00F318CA" w:rsidRDefault="00F318CA" w:rsidP="00DB100A">
      <w:pPr>
        <w:spacing w:line="360" w:lineRule="auto"/>
        <w:ind w:left="-100"/>
        <w:rPr>
          <w:rFonts w:cs="David"/>
          <w:rtl/>
          <w:lang w:eastAsia="en-US"/>
        </w:rPr>
      </w:pPr>
      <w:r>
        <w:rPr>
          <w:rFonts w:cs="David" w:hint="cs"/>
          <w:rtl/>
          <w:lang w:eastAsia="en-US"/>
        </w:rPr>
        <w:t xml:space="preserve">הניסוי השני נערך בכלי </w:t>
      </w:r>
      <w:r w:rsidR="00DB100A">
        <w:rPr>
          <w:rFonts w:cs="David"/>
          <w:lang w:eastAsia="en-US"/>
        </w:rPr>
        <w:t>B</w:t>
      </w:r>
      <w:r>
        <w:rPr>
          <w:rFonts w:cs="David" w:hint="cs"/>
          <w:rtl/>
          <w:lang w:eastAsia="en-US"/>
        </w:rPr>
        <w:t xml:space="preserve"> - כלי סגור שצורתו מזרק.</w:t>
      </w:r>
    </w:p>
    <w:p w:rsidR="00A35E69" w:rsidRDefault="00A35E69" w:rsidP="00DB100A">
      <w:pPr>
        <w:numPr>
          <w:ilvl w:val="0"/>
          <w:numId w:val="30"/>
        </w:numPr>
        <w:spacing w:line="360" w:lineRule="auto"/>
        <w:ind w:left="425" w:hanging="567"/>
        <w:rPr>
          <w:rFonts w:cs="David"/>
          <w:lang w:eastAsia="en-US"/>
        </w:rPr>
      </w:pPr>
      <w:r>
        <w:rPr>
          <w:rFonts w:cs="David" w:hint="cs"/>
          <w:rtl/>
          <w:lang w:eastAsia="en-US"/>
        </w:rPr>
        <w:t xml:space="preserve">קבע איזה מן הגרפים </w:t>
      </w:r>
      <w:r>
        <w:rPr>
          <w:rFonts w:cs="David" w:hint="cs"/>
          <w:lang w:eastAsia="en-US"/>
        </w:rPr>
        <w:t>I</w:t>
      </w:r>
      <w:r>
        <w:rPr>
          <w:rFonts w:cs="David" w:hint="cs"/>
          <w:rtl/>
          <w:lang w:eastAsia="en-US"/>
        </w:rPr>
        <w:t>-</w:t>
      </w:r>
      <w:r>
        <w:rPr>
          <w:rFonts w:cs="David" w:hint="cs"/>
          <w:lang w:eastAsia="en-US"/>
        </w:rPr>
        <w:t>III</w:t>
      </w:r>
      <w:r>
        <w:rPr>
          <w:rFonts w:cs="David" w:hint="cs"/>
          <w:rtl/>
          <w:lang w:eastAsia="en-US"/>
        </w:rPr>
        <w:t xml:space="preserve"> שלפניך מתאר נכון את השתנות לחץ הגז בתוך כלי </w:t>
      </w:r>
      <w:r w:rsidR="00DB100A">
        <w:rPr>
          <w:rFonts w:cs="David"/>
          <w:lang w:eastAsia="en-US"/>
        </w:rPr>
        <w:t>A</w:t>
      </w:r>
      <w:r>
        <w:rPr>
          <w:rFonts w:cs="David" w:hint="cs"/>
          <w:rtl/>
          <w:lang w:eastAsia="en-US"/>
        </w:rPr>
        <w:t xml:space="preserve">. </w:t>
      </w:r>
      <w:r w:rsidRPr="0048178B">
        <w:rPr>
          <w:rFonts w:cs="David" w:hint="cs"/>
          <w:b/>
          <w:bCs/>
          <w:rtl/>
          <w:lang w:eastAsia="en-US"/>
        </w:rPr>
        <w:t>נמק</w:t>
      </w:r>
      <w:r>
        <w:rPr>
          <w:rFonts w:cs="David" w:hint="cs"/>
          <w:rtl/>
          <w:lang w:eastAsia="en-US"/>
        </w:rPr>
        <w:t>.</w:t>
      </w:r>
    </w:p>
    <w:p w:rsidR="00A35E69" w:rsidRDefault="0048178B" w:rsidP="0048178B">
      <w:pPr>
        <w:spacing w:line="360" w:lineRule="auto"/>
        <w:rPr>
          <w:rFonts w:cs="David"/>
          <w:rtl/>
          <w:lang w:eastAsia="en-US"/>
        </w:rPr>
      </w:pPr>
      <w:r>
        <w:rPr>
          <w:noProof/>
          <w:lang w:eastAsia="en-US"/>
        </w:rPr>
        <w:drawing>
          <wp:inline distT="0" distB="0" distL="0" distR="0" wp14:anchorId="162E2173" wp14:editId="02C5E43D">
            <wp:extent cx="4790411" cy="1409806"/>
            <wp:effectExtent l="0" t="0" r="0" b="0"/>
            <wp:docPr id="19490" name="Picture 19490" descr="ציר ה-x זמן, ציר ה-y לחץ הגז.&#10;גרף 1-קו ישר&#10;גרף 2-עקומה יורדת ושואפת ל-0&#10;גרף 3-עקומה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9"/>
                    <a:stretch>
                      <a:fillRect/>
                    </a:stretch>
                  </pic:blipFill>
                  <pic:spPr>
                    <a:xfrm>
                      <a:off x="0" y="0"/>
                      <a:ext cx="4814090" cy="1416775"/>
                    </a:xfrm>
                    <a:prstGeom prst="rect">
                      <a:avLst/>
                    </a:prstGeom>
                  </pic:spPr>
                </pic:pic>
              </a:graphicData>
            </a:graphic>
          </wp:inline>
        </w:drawing>
      </w:r>
    </w:p>
    <w:p w:rsidR="00015CB4" w:rsidRDefault="00015CB4" w:rsidP="00DB100A">
      <w:pPr>
        <w:numPr>
          <w:ilvl w:val="0"/>
          <w:numId w:val="30"/>
        </w:numPr>
        <w:spacing w:line="360" w:lineRule="auto"/>
        <w:ind w:left="425" w:hanging="567"/>
        <w:rPr>
          <w:rFonts w:cs="David"/>
          <w:rtl/>
          <w:lang w:eastAsia="en-US"/>
        </w:rPr>
      </w:pPr>
      <w:r>
        <w:rPr>
          <w:rFonts w:cs="David" w:hint="cs"/>
          <w:rtl/>
          <w:lang w:eastAsia="en-US"/>
        </w:rPr>
        <w:lastRenderedPageBreak/>
        <w:t xml:space="preserve">קבע אם הנפח בכלי </w:t>
      </w:r>
      <w:r w:rsidR="00DB100A">
        <w:rPr>
          <w:rFonts w:cs="David"/>
          <w:lang w:eastAsia="en-US"/>
        </w:rPr>
        <w:t>B</w:t>
      </w:r>
      <w:r>
        <w:rPr>
          <w:rFonts w:cs="David" w:hint="cs"/>
          <w:rtl/>
          <w:lang w:eastAsia="en-US"/>
        </w:rPr>
        <w:t xml:space="preserve"> עלה, ירד או לא השתנה במהלך התגובה. </w:t>
      </w:r>
      <w:r w:rsidRPr="0048178B">
        <w:rPr>
          <w:rFonts w:cs="David" w:hint="cs"/>
          <w:b/>
          <w:bCs/>
          <w:rtl/>
          <w:lang w:eastAsia="en-US"/>
        </w:rPr>
        <w:t>נמק</w:t>
      </w:r>
      <w:r>
        <w:rPr>
          <w:rFonts w:cs="David" w:hint="cs"/>
          <w:rtl/>
          <w:lang w:eastAsia="en-US"/>
        </w:rPr>
        <w:t>.</w:t>
      </w:r>
    </w:p>
    <w:p w:rsidR="00ED40B6" w:rsidRDefault="00ED40B6" w:rsidP="00DB100A">
      <w:pPr>
        <w:numPr>
          <w:ilvl w:val="0"/>
          <w:numId w:val="30"/>
        </w:numPr>
        <w:spacing w:line="360" w:lineRule="auto"/>
        <w:ind w:left="425" w:hanging="567"/>
        <w:rPr>
          <w:rFonts w:cs="David"/>
          <w:rtl/>
          <w:lang w:eastAsia="en-US"/>
        </w:rPr>
      </w:pPr>
      <w:r>
        <w:rPr>
          <w:rFonts w:cs="David" w:hint="cs"/>
          <w:rtl/>
          <w:lang w:eastAsia="en-US"/>
        </w:rPr>
        <w:tab/>
        <w:t xml:space="preserve">חשב את הנפח של כלי </w:t>
      </w:r>
      <w:r w:rsidR="00DB100A">
        <w:rPr>
          <w:rFonts w:cs="David"/>
          <w:lang w:eastAsia="en-US"/>
        </w:rPr>
        <w:t>B</w:t>
      </w:r>
      <w:r>
        <w:rPr>
          <w:rFonts w:cs="David" w:hint="cs"/>
          <w:rtl/>
          <w:lang w:eastAsia="en-US"/>
        </w:rPr>
        <w:t xml:space="preserve"> בתום התגובה. </w:t>
      </w:r>
      <w:r w:rsidRPr="0048178B">
        <w:rPr>
          <w:rFonts w:cs="David" w:hint="cs"/>
          <w:b/>
          <w:bCs/>
          <w:rtl/>
          <w:lang w:eastAsia="en-US"/>
        </w:rPr>
        <w:t>פרט את חישוביך</w:t>
      </w:r>
      <w:r>
        <w:rPr>
          <w:rFonts w:cs="David" w:hint="cs"/>
          <w:rtl/>
          <w:lang w:eastAsia="en-US"/>
        </w:rPr>
        <w:t>.</w:t>
      </w:r>
    </w:p>
    <w:p w:rsidR="009A25EB" w:rsidRDefault="009A25EB" w:rsidP="008919A8">
      <w:pPr>
        <w:spacing w:line="360" w:lineRule="auto"/>
        <w:rPr>
          <w:rFonts w:cs="David"/>
          <w:b/>
          <w:bCs/>
          <w:rtl/>
          <w:lang w:eastAsia="en-US"/>
        </w:rPr>
      </w:pPr>
    </w:p>
    <w:p w:rsidR="00A35E69" w:rsidRPr="00ED40B6" w:rsidRDefault="00A35E69" w:rsidP="00A35E69">
      <w:pPr>
        <w:spacing w:line="360" w:lineRule="auto"/>
        <w:ind w:left="-100"/>
        <w:rPr>
          <w:rFonts w:cs="David"/>
          <w:b/>
          <w:bCs/>
          <w:rtl/>
          <w:lang w:eastAsia="en-US"/>
        </w:rPr>
      </w:pPr>
      <w:r w:rsidRPr="00ED40B6">
        <w:rPr>
          <w:rFonts w:cs="David" w:hint="cs"/>
          <w:b/>
          <w:bCs/>
          <w:rtl/>
          <w:lang w:eastAsia="en-US"/>
        </w:rPr>
        <w:t>התשובה:</w:t>
      </w:r>
    </w:p>
    <w:p w:rsidR="00A35E69" w:rsidRPr="008919A8" w:rsidRDefault="00A35E69" w:rsidP="00A35E69">
      <w:pPr>
        <w:spacing w:line="360" w:lineRule="auto"/>
        <w:ind w:left="-100"/>
        <w:rPr>
          <w:rFonts w:cs="David"/>
          <w:b/>
          <w:bCs/>
          <w:rtl/>
          <w:lang w:eastAsia="en-US"/>
        </w:rPr>
      </w:pPr>
      <w:r w:rsidRPr="008919A8">
        <w:rPr>
          <w:rFonts w:cs="David" w:hint="cs"/>
          <w:b/>
          <w:bCs/>
          <w:rtl/>
          <w:lang w:eastAsia="en-US"/>
        </w:rPr>
        <w:t>סעיף א</w:t>
      </w:r>
    </w:p>
    <w:p w:rsidR="00A35E69" w:rsidRPr="00A35E69" w:rsidRDefault="00A35E69" w:rsidP="00A35E69">
      <w:pPr>
        <w:spacing w:line="360" w:lineRule="auto"/>
        <w:ind w:left="-100"/>
        <w:rPr>
          <w:rFonts w:cs="David"/>
          <w:rtl/>
          <w:lang w:eastAsia="en-US"/>
        </w:rPr>
      </w:pPr>
      <w:r w:rsidRPr="00A35E69">
        <w:rPr>
          <w:rFonts w:cs="David" w:hint="cs"/>
          <w:rtl/>
          <w:lang w:eastAsia="en-US"/>
        </w:rPr>
        <w:t>קביעה:</w:t>
      </w:r>
      <w:r>
        <w:rPr>
          <w:rFonts w:cs="David" w:hint="cs"/>
          <w:rtl/>
          <w:lang w:eastAsia="en-US"/>
        </w:rPr>
        <w:t xml:space="preserve"> </w:t>
      </w:r>
      <w:r w:rsidRPr="00A35E69">
        <w:rPr>
          <w:rFonts w:cs="David" w:hint="cs"/>
          <w:rtl/>
          <w:lang w:eastAsia="en-US"/>
        </w:rPr>
        <w:t xml:space="preserve">גרף </w:t>
      </w:r>
      <w:r w:rsidRPr="00A35E69">
        <w:rPr>
          <w:rFonts w:cs="David" w:hint="cs"/>
          <w:lang w:eastAsia="en-US"/>
        </w:rPr>
        <w:t>III</w:t>
      </w:r>
    </w:p>
    <w:p w:rsidR="00A35E69" w:rsidRPr="00A35E69" w:rsidRDefault="00A35E69" w:rsidP="00A35E69">
      <w:pPr>
        <w:spacing w:line="360" w:lineRule="auto"/>
        <w:ind w:left="-100"/>
        <w:rPr>
          <w:rFonts w:cs="David"/>
          <w:rtl/>
          <w:lang w:eastAsia="en-US"/>
        </w:rPr>
      </w:pPr>
      <w:r w:rsidRPr="00A35E69">
        <w:rPr>
          <w:rFonts w:cs="David" w:hint="cs"/>
          <w:rtl/>
          <w:lang w:eastAsia="en-US"/>
        </w:rPr>
        <w:t>נימוק:</w:t>
      </w:r>
      <w:r>
        <w:rPr>
          <w:rFonts w:cs="David" w:hint="cs"/>
          <w:rtl/>
          <w:lang w:eastAsia="en-US"/>
        </w:rPr>
        <w:t xml:space="preserve"> </w:t>
      </w:r>
      <w:r w:rsidRPr="00A35E69">
        <w:rPr>
          <w:rFonts w:cs="David" w:hint="cs"/>
          <w:rtl/>
          <w:lang w:eastAsia="en-US"/>
        </w:rPr>
        <w:t xml:space="preserve">במהלך התגובה גדל מספר המולים של גז בכלי (מ- </w:t>
      </w:r>
      <w:r>
        <w:rPr>
          <w:rFonts w:cs="David"/>
          <w:lang w:val="ru-RU" w:eastAsia="ru-RU"/>
        </w:rPr>
        <w:t>10</w:t>
      </w:r>
      <w:r w:rsidRPr="00A35E69">
        <w:rPr>
          <w:rFonts w:cs="David" w:hint="cs"/>
          <w:rtl/>
          <w:lang w:eastAsia="en-US"/>
        </w:rPr>
        <w:t xml:space="preserve"> מול גז במגיבים ל- </w:t>
      </w:r>
      <w:r w:rsidRPr="00A35E69">
        <w:rPr>
          <w:rFonts w:cs="David"/>
          <w:lang w:eastAsia="en-US"/>
        </w:rPr>
        <w:t>1</w:t>
      </w:r>
      <w:r>
        <w:rPr>
          <w:rFonts w:cs="David"/>
          <w:lang w:eastAsia="en-US"/>
        </w:rPr>
        <w:t>1</w:t>
      </w:r>
      <w:r w:rsidRPr="00A35E69">
        <w:rPr>
          <w:rFonts w:cs="David" w:hint="cs"/>
          <w:rtl/>
          <w:lang w:eastAsia="en-US"/>
        </w:rPr>
        <w:t xml:space="preserve"> מול גז בתוצרים).</w:t>
      </w:r>
      <w:r>
        <w:rPr>
          <w:rFonts w:cs="David" w:hint="cs"/>
          <w:rtl/>
          <w:lang w:eastAsia="en-US"/>
        </w:rPr>
        <w:t xml:space="preserve"> (</w:t>
      </w:r>
      <w:r w:rsidRPr="00A35E69">
        <w:rPr>
          <w:rFonts w:cs="David" w:hint="cs"/>
          <w:rtl/>
          <w:lang w:eastAsia="en-US"/>
        </w:rPr>
        <w:t>גדל מספר מולקולות הגז בכלי, נפח הכלי והטמפרטורה אינם משתנים</w:t>
      </w:r>
      <w:r w:rsidR="00ED40B6">
        <w:rPr>
          <w:rFonts w:cs="David" w:hint="cs"/>
          <w:rtl/>
          <w:lang w:eastAsia="en-US"/>
        </w:rPr>
        <w:t>.)</w:t>
      </w:r>
    </w:p>
    <w:p w:rsidR="00A35E69" w:rsidRPr="00A35E69" w:rsidRDefault="00A35E69" w:rsidP="00A35E69">
      <w:pPr>
        <w:spacing w:line="360" w:lineRule="auto"/>
        <w:ind w:left="-100"/>
        <w:rPr>
          <w:rFonts w:cs="David"/>
          <w:rtl/>
          <w:lang w:eastAsia="en-US"/>
        </w:rPr>
      </w:pPr>
      <w:r w:rsidRPr="00A35E69">
        <w:rPr>
          <w:rFonts w:cs="David" w:hint="cs"/>
          <w:rtl/>
          <w:lang w:eastAsia="en-US"/>
        </w:rPr>
        <w:t>מספר ההתנגשויות של מולקולות הגז בדפנות הכלי עולה ולכן לחץ הגז בכלי עולה.</w:t>
      </w:r>
    </w:p>
    <w:p w:rsidR="00A35E69" w:rsidRPr="00ED40B6" w:rsidRDefault="00A35E69" w:rsidP="00A35E69">
      <w:pPr>
        <w:pStyle w:val="10"/>
        <w:tabs>
          <w:tab w:val="left" w:pos="793"/>
        </w:tabs>
        <w:spacing w:after="0" w:line="360" w:lineRule="auto"/>
        <w:ind w:left="-100"/>
        <w:rPr>
          <w:rFonts w:ascii="Times New Roman" w:hAnsi="Times New Roman" w:cs="David"/>
          <w:sz w:val="16"/>
          <w:szCs w:val="16"/>
          <w:rtl/>
        </w:rPr>
      </w:pPr>
    </w:p>
    <w:p w:rsidR="00ED40B6" w:rsidRPr="008919A8" w:rsidRDefault="00ED40B6" w:rsidP="00ED40B6">
      <w:pPr>
        <w:spacing w:line="360" w:lineRule="auto"/>
        <w:ind w:left="-100"/>
        <w:rPr>
          <w:rFonts w:cs="David"/>
          <w:b/>
          <w:bCs/>
          <w:rtl/>
          <w:lang w:eastAsia="en-US"/>
        </w:rPr>
      </w:pPr>
      <w:r w:rsidRPr="008919A8">
        <w:rPr>
          <w:rFonts w:cs="David" w:hint="cs"/>
          <w:b/>
          <w:bCs/>
          <w:rtl/>
          <w:lang w:eastAsia="en-US"/>
        </w:rPr>
        <w:t>סעיף ב</w:t>
      </w:r>
    </w:p>
    <w:p w:rsidR="00ED40B6" w:rsidRPr="00A35E69" w:rsidRDefault="00ED40B6" w:rsidP="00DA67CC">
      <w:pPr>
        <w:spacing w:line="360" w:lineRule="auto"/>
        <w:ind w:left="-100"/>
        <w:rPr>
          <w:rFonts w:cs="David"/>
          <w:rtl/>
          <w:lang w:eastAsia="en-US"/>
        </w:rPr>
      </w:pPr>
      <w:r w:rsidRPr="00A35E69">
        <w:rPr>
          <w:rFonts w:cs="David" w:hint="cs"/>
          <w:rtl/>
          <w:lang w:eastAsia="en-US"/>
        </w:rPr>
        <w:t>קביעה:</w:t>
      </w:r>
      <w:r>
        <w:rPr>
          <w:rFonts w:cs="David" w:hint="cs"/>
          <w:rtl/>
          <w:lang w:eastAsia="en-US"/>
        </w:rPr>
        <w:t xml:space="preserve"> במהלך התגובה הנפח בכלי </w:t>
      </w:r>
      <w:r w:rsidR="00DA67CC">
        <w:rPr>
          <w:rFonts w:cs="David"/>
          <w:lang w:eastAsia="en-US"/>
        </w:rPr>
        <w:t>B</w:t>
      </w:r>
      <w:r>
        <w:rPr>
          <w:rFonts w:cs="David" w:hint="cs"/>
          <w:rtl/>
          <w:lang w:eastAsia="en-US"/>
        </w:rPr>
        <w:t xml:space="preserve"> עלה.</w:t>
      </w:r>
    </w:p>
    <w:p w:rsidR="00ED40B6" w:rsidRPr="00A35E69" w:rsidRDefault="00ED40B6" w:rsidP="00ED40B6">
      <w:pPr>
        <w:spacing w:line="360" w:lineRule="auto"/>
        <w:ind w:left="-100"/>
        <w:rPr>
          <w:rFonts w:cs="David"/>
          <w:rtl/>
          <w:lang w:eastAsia="en-US"/>
        </w:rPr>
      </w:pPr>
      <w:r w:rsidRPr="00A35E69">
        <w:rPr>
          <w:rFonts w:cs="David" w:hint="cs"/>
          <w:rtl/>
          <w:lang w:eastAsia="en-US"/>
        </w:rPr>
        <w:t>נימוק:</w:t>
      </w:r>
      <w:r>
        <w:rPr>
          <w:rFonts w:cs="David" w:hint="cs"/>
          <w:rtl/>
          <w:lang w:eastAsia="en-US"/>
        </w:rPr>
        <w:t xml:space="preserve"> </w:t>
      </w:r>
      <w:r w:rsidRPr="00A35E69">
        <w:rPr>
          <w:rFonts w:cs="David" w:hint="cs"/>
          <w:rtl/>
          <w:lang w:eastAsia="en-US"/>
        </w:rPr>
        <w:t xml:space="preserve">במהלך התגובה גדל מספר המולים של גז בכלי (מ- </w:t>
      </w:r>
      <w:r>
        <w:rPr>
          <w:rFonts w:cs="David"/>
          <w:lang w:val="ru-RU" w:eastAsia="ru-RU"/>
        </w:rPr>
        <w:t>10</w:t>
      </w:r>
      <w:r w:rsidRPr="00A35E69">
        <w:rPr>
          <w:rFonts w:cs="David" w:hint="cs"/>
          <w:rtl/>
          <w:lang w:eastAsia="en-US"/>
        </w:rPr>
        <w:t xml:space="preserve"> מול גז במגיבים ל- </w:t>
      </w:r>
      <w:r w:rsidRPr="00A35E69">
        <w:rPr>
          <w:rFonts w:cs="David"/>
          <w:lang w:eastAsia="en-US"/>
        </w:rPr>
        <w:t>1</w:t>
      </w:r>
      <w:r>
        <w:rPr>
          <w:rFonts w:cs="David"/>
          <w:lang w:eastAsia="en-US"/>
        </w:rPr>
        <w:t>1</w:t>
      </w:r>
      <w:r w:rsidRPr="00A35E69">
        <w:rPr>
          <w:rFonts w:cs="David" w:hint="cs"/>
          <w:rtl/>
          <w:lang w:eastAsia="en-US"/>
        </w:rPr>
        <w:t xml:space="preserve"> מול גז בתוצרים).</w:t>
      </w:r>
      <w:r>
        <w:rPr>
          <w:rFonts w:cs="David" w:hint="cs"/>
          <w:rtl/>
          <w:lang w:eastAsia="en-US"/>
        </w:rPr>
        <w:t xml:space="preserve"> (</w:t>
      </w:r>
      <w:r w:rsidRPr="00A35E69">
        <w:rPr>
          <w:rFonts w:cs="David" w:hint="cs"/>
          <w:rtl/>
          <w:lang w:eastAsia="en-US"/>
        </w:rPr>
        <w:t>גדל מספר מולקולות הגז בכלי</w:t>
      </w:r>
      <w:r>
        <w:rPr>
          <w:rFonts w:cs="David" w:hint="cs"/>
          <w:rtl/>
          <w:lang w:eastAsia="en-US"/>
        </w:rPr>
        <w:t>, להן דרוש נפח גדול יותר.</w:t>
      </w:r>
      <w:r w:rsidRPr="00A35E69">
        <w:rPr>
          <w:rFonts w:cs="David" w:hint="cs"/>
          <w:rtl/>
          <w:lang w:eastAsia="en-US"/>
        </w:rPr>
        <w:t>)</w:t>
      </w:r>
    </w:p>
    <w:p w:rsidR="00ED40B6" w:rsidRPr="00A35E69" w:rsidRDefault="00ED40B6" w:rsidP="00ED40B6">
      <w:pPr>
        <w:spacing w:line="360" w:lineRule="auto"/>
        <w:ind w:left="-100"/>
        <w:rPr>
          <w:rFonts w:cs="David"/>
          <w:rtl/>
          <w:lang w:eastAsia="en-US"/>
        </w:rPr>
      </w:pPr>
      <w:r w:rsidRPr="00A35E69">
        <w:rPr>
          <w:rFonts w:cs="David" w:hint="cs"/>
          <w:rtl/>
          <w:lang w:eastAsia="en-US"/>
        </w:rPr>
        <w:t>מספר ההתנגשויות של מולקולות הגז בדפנות הכלי עולה ולכן לחץ הגז בכלי עולה.</w:t>
      </w:r>
    </w:p>
    <w:p w:rsidR="00A35E69" w:rsidRPr="00ED40B6" w:rsidRDefault="00A35E69" w:rsidP="00A35E69">
      <w:pPr>
        <w:pStyle w:val="10"/>
        <w:tabs>
          <w:tab w:val="left" w:pos="793"/>
        </w:tabs>
        <w:spacing w:after="0" w:line="360" w:lineRule="auto"/>
        <w:ind w:left="-100"/>
        <w:rPr>
          <w:rFonts w:ascii="Times New Roman" w:hAnsi="Times New Roman" w:cs="David"/>
          <w:sz w:val="16"/>
          <w:szCs w:val="16"/>
          <w:rtl/>
        </w:rPr>
      </w:pPr>
    </w:p>
    <w:p w:rsidR="00ED40B6" w:rsidRPr="008919A8" w:rsidRDefault="00ED40B6" w:rsidP="00ED40B6">
      <w:pPr>
        <w:spacing w:line="360" w:lineRule="auto"/>
        <w:ind w:left="-100"/>
        <w:rPr>
          <w:rFonts w:cs="David"/>
          <w:b/>
          <w:bCs/>
          <w:rtl/>
          <w:lang w:eastAsia="en-US"/>
        </w:rPr>
      </w:pPr>
      <w:r w:rsidRPr="008919A8">
        <w:rPr>
          <w:rFonts w:cs="David" w:hint="cs"/>
          <w:b/>
          <w:bCs/>
          <w:rtl/>
          <w:lang w:eastAsia="en-US"/>
        </w:rPr>
        <w:t>סעיף ג</w:t>
      </w:r>
    </w:p>
    <w:p w:rsidR="003E2055" w:rsidRDefault="003E2055" w:rsidP="003E2055">
      <w:pPr>
        <w:spacing w:line="360" w:lineRule="auto"/>
        <w:ind w:left="-100"/>
        <w:rPr>
          <w:rFonts w:cs="David"/>
          <w:rtl/>
          <w:lang w:eastAsia="en-US"/>
        </w:rPr>
      </w:pPr>
      <w:r>
        <w:rPr>
          <w:rFonts w:cs="David" w:hint="cs"/>
          <w:rtl/>
          <w:lang w:eastAsia="en-US"/>
        </w:rPr>
        <w:t xml:space="preserve">המסה המולרית של </w:t>
      </w:r>
      <w:r>
        <w:rPr>
          <w:rFonts w:cs="David"/>
          <w:lang w:eastAsia="en-US"/>
        </w:rPr>
        <w:t>NH</w:t>
      </w:r>
      <w:r>
        <w:rPr>
          <w:rFonts w:cs="David"/>
          <w:vertAlign w:val="subscript"/>
          <w:lang w:eastAsia="en-US"/>
        </w:rPr>
        <w:t>3(g)</w:t>
      </w:r>
      <w:r>
        <w:rPr>
          <w:rFonts w:cs="David" w:hint="cs"/>
          <w:rtl/>
          <w:lang w:eastAsia="en-US"/>
        </w:rPr>
        <w:t xml:space="preserve"> :</w:t>
      </w:r>
    </w:p>
    <w:p w:rsidR="00343863" w:rsidRDefault="00343863" w:rsidP="00343863">
      <w:pPr>
        <w:spacing w:line="360" w:lineRule="auto"/>
        <w:ind w:left="-100"/>
        <w:jc w:val="right"/>
        <w:rPr>
          <w:rFonts w:cs="David"/>
          <w:lang w:eastAsia="en-US"/>
        </w:rPr>
      </w:pPr>
      <w:r>
        <w:rPr>
          <w:rFonts w:cs="David"/>
          <w:lang w:eastAsia="en-US"/>
        </w:rPr>
        <w:t>17 gr/mol</w:t>
      </w:r>
    </w:p>
    <w:p w:rsidR="003E2055" w:rsidRPr="003E2055" w:rsidRDefault="003E2055" w:rsidP="003E2055">
      <w:pPr>
        <w:spacing w:line="360" w:lineRule="auto"/>
        <w:ind w:left="-100"/>
        <w:rPr>
          <w:rFonts w:cs="David"/>
          <w:sz w:val="16"/>
          <w:szCs w:val="16"/>
          <w:rtl/>
          <w:lang w:eastAsia="en-US"/>
        </w:rPr>
      </w:pPr>
    </w:p>
    <w:p w:rsidR="003E2055" w:rsidRPr="003E2055" w:rsidRDefault="003E2055" w:rsidP="003E2055">
      <w:pPr>
        <w:spacing w:line="360" w:lineRule="auto"/>
        <w:ind w:left="-100"/>
        <w:rPr>
          <w:rFonts w:cs="David"/>
          <w:rtl/>
          <w:lang w:eastAsia="en-US"/>
        </w:rPr>
      </w:pPr>
      <w:r>
        <w:rPr>
          <w:rFonts w:cs="David" w:hint="cs"/>
          <w:rtl/>
          <w:lang w:eastAsia="en-US"/>
        </w:rPr>
        <w:t xml:space="preserve">מספר המולים של </w:t>
      </w:r>
      <w:r>
        <w:rPr>
          <w:rFonts w:cs="David"/>
          <w:lang w:eastAsia="en-US"/>
        </w:rPr>
        <w:t>NH</w:t>
      </w:r>
      <w:r>
        <w:rPr>
          <w:rFonts w:cs="David"/>
          <w:vertAlign w:val="subscript"/>
          <w:lang w:eastAsia="en-US"/>
        </w:rPr>
        <w:t>3(g)</w:t>
      </w:r>
      <w:r>
        <w:rPr>
          <w:rFonts w:cs="David" w:hint="cs"/>
          <w:rtl/>
          <w:lang w:eastAsia="en-US"/>
        </w:rPr>
        <w:t xml:space="preserve"> שהגיבו:</w:t>
      </w:r>
    </w:p>
    <w:p w:rsidR="003E2055" w:rsidRDefault="00343863" w:rsidP="00343863">
      <w:pPr>
        <w:spacing w:line="360" w:lineRule="auto"/>
        <w:ind w:left="-100"/>
        <w:jc w:val="right"/>
        <w:rPr>
          <w:rFonts w:cs="David"/>
          <w:rtl/>
          <w:lang w:eastAsia="en-US"/>
        </w:rPr>
      </w:pPr>
      <w:r w:rsidRPr="001D5A81">
        <w:rPr>
          <w:position w:val="-30"/>
        </w:rPr>
        <w:object w:dxaOrig="2140" w:dyaOrig="720">
          <v:shape id="_x0000_i2657" type="#_x0000_t75" alt="\frac{6.8gr}{17gr/mol}=0.4mol" style="width:107.25pt;height:36pt" o:ole="">
            <v:imagedata r:id="rId220" o:title=""/>
          </v:shape>
          <o:OLEObject Type="Embed" ProgID="Equation.DSMT4" ShapeID="_x0000_i2657" DrawAspect="Content" ObjectID="_1587288771" r:id="rId221"/>
        </w:object>
      </w:r>
    </w:p>
    <w:p w:rsidR="003E2055" w:rsidRPr="003E2055" w:rsidRDefault="003E2055" w:rsidP="00A45A6B">
      <w:pPr>
        <w:spacing w:line="360" w:lineRule="auto"/>
        <w:ind w:left="-100"/>
        <w:rPr>
          <w:rFonts w:cs="David"/>
          <w:rtl/>
          <w:lang w:eastAsia="en-US"/>
        </w:rPr>
      </w:pPr>
      <w:r w:rsidRPr="003E2055">
        <w:rPr>
          <w:rFonts w:cs="David" w:hint="cs"/>
          <w:rtl/>
          <w:lang w:eastAsia="en-US"/>
        </w:rPr>
        <w:t xml:space="preserve">על פי יחס המולים בניסוח התגובה, כשמגיבים </w:t>
      </w:r>
      <w:r w:rsidR="002A6725">
        <w:rPr>
          <w:rFonts w:hint="cs"/>
          <w:rtl/>
          <w:lang w:eastAsia="en-US"/>
        </w:rPr>
        <w:t>4</w:t>
      </w:r>
      <w:r w:rsidRPr="003E2055">
        <w:rPr>
          <w:rFonts w:cs="David" w:hint="cs"/>
          <w:rtl/>
          <w:lang w:eastAsia="en-US"/>
        </w:rPr>
        <w:t xml:space="preserve"> מול </w:t>
      </w:r>
      <w:r w:rsidR="002A6725">
        <w:rPr>
          <w:rFonts w:cs="David"/>
          <w:lang w:eastAsia="en-US"/>
        </w:rPr>
        <w:t>N</w:t>
      </w:r>
      <w:r w:rsidRPr="003E2055">
        <w:rPr>
          <w:rFonts w:cs="David"/>
          <w:lang w:eastAsia="en-US"/>
        </w:rPr>
        <w:t>H</w:t>
      </w:r>
      <w:r w:rsidR="002A6725">
        <w:rPr>
          <w:rFonts w:cs="David"/>
          <w:vertAlign w:val="subscript"/>
          <w:lang w:eastAsia="en-US"/>
        </w:rPr>
        <w:t>3</w:t>
      </w:r>
      <w:r w:rsidRPr="003E2055">
        <w:rPr>
          <w:rFonts w:cs="David"/>
          <w:vertAlign w:val="subscript"/>
          <w:lang w:eastAsia="en-US"/>
        </w:rPr>
        <w:t>(g)</w:t>
      </w:r>
      <w:r w:rsidRPr="003E2055">
        <w:rPr>
          <w:rFonts w:cs="David" w:hint="cs"/>
          <w:rtl/>
          <w:lang w:eastAsia="en-US"/>
        </w:rPr>
        <w:t xml:space="preserve"> ,</w:t>
      </w:r>
      <w:r w:rsidR="002A6725">
        <w:rPr>
          <w:rFonts w:cs="David" w:hint="cs"/>
          <w:rtl/>
          <w:lang w:eastAsia="en-US"/>
        </w:rPr>
        <w:t xml:space="preserve"> </w:t>
      </w:r>
      <w:r w:rsidR="00A45A6B">
        <w:rPr>
          <w:rFonts w:cs="David" w:hint="cs"/>
          <w:rtl/>
          <w:lang w:eastAsia="en-US"/>
        </w:rPr>
        <w:t xml:space="preserve">מגיבים </w:t>
      </w:r>
      <w:r w:rsidR="00A45A6B">
        <w:rPr>
          <w:rFonts w:cs="David"/>
          <w:lang w:eastAsia="en-US"/>
        </w:rPr>
        <w:t>6</w:t>
      </w:r>
      <w:r w:rsidRPr="003E2055">
        <w:rPr>
          <w:rFonts w:cs="David" w:hint="cs"/>
          <w:rtl/>
          <w:lang w:eastAsia="en-US"/>
        </w:rPr>
        <w:t xml:space="preserve"> </w:t>
      </w:r>
      <w:r w:rsidR="00A45A6B">
        <w:rPr>
          <w:rFonts w:cs="David" w:hint="cs"/>
          <w:rtl/>
          <w:lang w:eastAsia="en-US"/>
        </w:rPr>
        <w:t xml:space="preserve">מול </w:t>
      </w:r>
      <w:r w:rsidR="00A45A6B">
        <w:rPr>
          <w:rFonts w:cs="David"/>
          <w:lang w:eastAsia="en-US"/>
        </w:rPr>
        <w:t>NO</w:t>
      </w:r>
      <w:r w:rsidR="00A45A6B">
        <w:rPr>
          <w:rFonts w:cs="David"/>
          <w:vertAlign w:val="subscript"/>
          <w:lang w:eastAsia="en-US"/>
        </w:rPr>
        <w:t>(g)</w:t>
      </w:r>
      <w:r w:rsidR="00A45A6B">
        <w:rPr>
          <w:rFonts w:cs="David" w:hint="cs"/>
          <w:rtl/>
          <w:lang w:eastAsia="en-US"/>
        </w:rPr>
        <w:t xml:space="preserve">  ו</w:t>
      </w:r>
      <w:r w:rsidRPr="003E2055">
        <w:rPr>
          <w:rFonts w:cs="David" w:hint="cs"/>
          <w:rtl/>
          <w:lang w:eastAsia="en-US"/>
        </w:rPr>
        <w:t xml:space="preserve">נוצרים </w:t>
      </w:r>
      <w:r w:rsidR="00A45A6B">
        <w:rPr>
          <w:rFonts w:cs="David"/>
          <w:lang w:eastAsia="en-US"/>
        </w:rPr>
        <w:t>5</w:t>
      </w:r>
      <w:r w:rsidRPr="003E2055">
        <w:rPr>
          <w:rFonts w:cs="David" w:hint="cs"/>
          <w:rtl/>
          <w:lang w:eastAsia="en-US"/>
        </w:rPr>
        <w:t xml:space="preserve"> מול </w:t>
      </w:r>
      <w:r w:rsidR="00A45A6B">
        <w:rPr>
          <w:rFonts w:cs="David"/>
          <w:lang w:eastAsia="en-US"/>
        </w:rPr>
        <w:t>N</w:t>
      </w:r>
      <w:r w:rsidRPr="003E2055">
        <w:rPr>
          <w:rFonts w:cs="David"/>
          <w:vertAlign w:val="subscript"/>
          <w:lang w:eastAsia="en-US"/>
        </w:rPr>
        <w:t>2(g)</w:t>
      </w:r>
      <w:r w:rsidRPr="003E2055">
        <w:rPr>
          <w:rFonts w:cs="David" w:hint="cs"/>
          <w:rtl/>
          <w:lang w:eastAsia="en-US"/>
        </w:rPr>
        <w:t xml:space="preserve"> ו</w:t>
      </w:r>
      <w:r>
        <w:rPr>
          <w:rFonts w:cs="David" w:hint="cs"/>
          <w:rtl/>
          <w:lang w:eastAsia="en-US"/>
        </w:rPr>
        <w:t xml:space="preserve">- </w:t>
      </w:r>
      <w:r w:rsidRPr="003E2055">
        <w:rPr>
          <w:rFonts w:cs="David"/>
          <w:lang w:eastAsia="en-US"/>
        </w:rPr>
        <w:t>6</w:t>
      </w:r>
      <w:r w:rsidRPr="003E2055">
        <w:rPr>
          <w:rFonts w:cs="David" w:hint="cs"/>
          <w:rtl/>
          <w:lang w:eastAsia="en-US"/>
        </w:rPr>
        <w:t xml:space="preserve"> מול </w:t>
      </w:r>
      <w:r w:rsidRPr="003E2055">
        <w:rPr>
          <w:rFonts w:cs="David"/>
          <w:lang w:eastAsia="en-US"/>
        </w:rPr>
        <w:t>H</w:t>
      </w:r>
      <w:r w:rsidRPr="003E2055">
        <w:rPr>
          <w:rFonts w:cs="David"/>
          <w:vertAlign w:val="subscript"/>
          <w:lang w:eastAsia="en-US"/>
        </w:rPr>
        <w:t>2</w:t>
      </w:r>
      <w:r w:rsidRPr="003E2055">
        <w:rPr>
          <w:rFonts w:cs="David"/>
          <w:lang w:eastAsia="en-US"/>
        </w:rPr>
        <w:t>O</w:t>
      </w:r>
      <w:r w:rsidRPr="003E2055">
        <w:rPr>
          <w:rFonts w:cs="David"/>
          <w:vertAlign w:val="subscript"/>
          <w:lang w:eastAsia="en-US"/>
        </w:rPr>
        <w:t>(g)</w:t>
      </w:r>
      <w:r w:rsidRPr="003E2055">
        <w:rPr>
          <w:rFonts w:cs="David" w:hint="cs"/>
          <w:rtl/>
          <w:lang w:eastAsia="en-US"/>
        </w:rPr>
        <w:t xml:space="preserve"> .</w:t>
      </w:r>
    </w:p>
    <w:p w:rsidR="00A45A6B" w:rsidRPr="003E2055" w:rsidRDefault="003E2055" w:rsidP="00A45A6B">
      <w:pPr>
        <w:spacing w:line="360" w:lineRule="auto"/>
        <w:ind w:left="-100"/>
        <w:rPr>
          <w:rFonts w:cs="David"/>
          <w:rtl/>
          <w:lang w:eastAsia="en-US"/>
        </w:rPr>
      </w:pPr>
      <w:r w:rsidRPr="003E2055">
        <w:rPr>
          <w:rFonts w:cs="David" w:hint="cs"/>
          <w:rtl/>
          <w:lang w:eastAsia="en-US"/>
        </w:rPr>
        <w:t xml:space="preserve">כאשר הגיבו </w:t>
      </w:r>
      <w:r w:rsidRPr="003E2055">
        <w:rPr>
          <w:rFonts w:cs="David"/>
          <w:lang w:eastAsia="en-US"/>
        </w:rPr>
        <w:t>0.</w:t>
      </w:r>
      <w:r w:rsidR="00A45A6B">
        <w:rPr>
          <w:rFonts w:cs="David"/>
          <w:lang w:eastAsia="en-US"/>
        </w:rPr>
        <w:t>4</w:t>
      </w:r>
      <w:r w:rsidRPr="003E2055">
        <w:rPr>
          <w:rFonts w:cs="David" w:hint="cs"/>
          <w:rtl/>
          <w:lang w:eastAsia="en-US"/>
        </w:rPr>
        <w:t xml:space="preserve"> מול </w:t>
      </w:r>
      <w:r w:rsidR="00A45A6B">
        <w:rPr>
          <w:rFonts w:cs="David"/>
          <w:lang w:eastAsia="en-US"/>
        </w:rPr>
        <w:t>N</w:t>
      </w:r>
      <w:r w:rsidR="00A45A6B" w:rsidRPr="003E2055">
        <w:rPr>
          <w:rFonts w:cs="David"/>
          <w:lang w:eastAsia="en-US"/>
        </w:rPr>
        <w:t>H</w:t>
      </w:r>
      <w:r w:rsidR="00A45A6B">
        <w:rPr>
          <w:rFonts w:cs="David"/>
          <w:vertAlign w:val="subscript"/>
          <w:lang w:eastAsia="en-US"/>
        </w:rPr>
        <w:t>3</w:t>
      </w:r>
      <w:r w:rsidR="00A45A6B" w:rsidRPr="003E2055">
        <w:rPr>
          <w:rFonts w:cs="David"/>
          <w:vertAlign w:val="subscript"/>
          <w:lang w:eastAsia="en-US"/>
        </w:rPr>
        <w:t>(g)</w:t>
      </w:r>
      <w:r w:rsidR="00A45A6B" w:rsidRPr="003E2055">
        <w:rPr>
          <w:rFonts w:cs="David" w:hint="cs"/>
          <w:rtl/>
          <w:lang w:eastAsia="en-US"/>
        </w:rPr>
        <w:t xml:space="preserve"> </w:t>
      </w:r>
      <w:r w:rsidR="00A45A6B">
        <w:rPr>
          <w:rFonts w:cs="David" w:hint="cs"/>
          <w:rtl/>
          <w:lang w:eastAsia="en-US"/>
        </w:rPr>
        <w:t xml:space="preserve">, מגיבים </w:t>
      </w:r>
      <w:r w:rsidR="00A45A6B">
        <w:rPr>
          <w:rFonts w:cs="David"/>
          <w:lang w:eastAsia="en-US"/>
        </w:rPr>
        <w:t>0.6</w:t>
      </w:r>
      <w:r w:rsidR="00A45A6B" w:rsidRPr="003E2055">
        <w:rPr>
          <w:rFonts w:cs="David" w:hint="cs"/>
          <w:rtl/>
          <w:lang w:eastAsia="en-US"/>
        </w:rPr>
        <w:t xml:space="preserve"> </w:t>
      </w:r>
      <w:r w:rsidR="00A45A6B">
        <w:rPr>
          <w:rFonts w:cs="David" w:hint="cs"/>
          <w:rtl/>
          <w:lang w:eastAsia="en-US"/>
        </w:rPr>
        <w:t xml:space="preserve">מול </w:t>
      </w:r>
      <w:r w:rsidR="00A45A6B">
        <w:rPr>
          <w:rFonts w:cs="David"/>
          <w:lang w:eastAsia="en-US"/>
        </w:rPr>
        <w:t>NO</w:t>
      </w:r>
      <w:r w:rsidR="00A45A6B">
        <w:rPr>
          <w:rFonts w:cs="David"/>
          <w:vertAlign w:val="subscript"/>
          <w:lang w:eastAsia="en-US"/>
        </w:rPr>
        <w:t>(g)</w:t>
      </w:r>
      <w:r w:rsidR="00A45A6B">
        <w:rPr>
          <w:rFonts w:cs="David" w:hint="cs"/>
          <w:rtl/>
          <w:lang w:eastAsia="en-US"/>
        </w:rPr>
        <w:t xml:space="preserve">  ו</w:t>
      </w:r>
      <w:r w:rsidR="00A45A6B" w:rsidRPr="003E2055">
        <w:rPr>
          <w:rFonts w:cs="David" w:hint="cs"/>
          <w:rtl/>
          <w:lang w:eastAsia="en-US"/>
        </w:rPr>
        <w:t xml:space="preserve">נוצרים </w:t>
      </w:r>
      <w:r w:rsidR="00A45A6B">
        <w:rPr>
          <w:rFonts w:cs="David"/>
          <w:lang w:eastAsia="en-US"/>
        </w:rPr>
        <w:t>0.5</w:t>
      </w:r>
      <w:r w:rsidR="00A45A6B" w:rsidRPr="003E2055">
        <w:rPr>
          <w:rFonts w:cs="David" w:hint="cs"/>
          <w:rtl/>
          <w:lang w:eastAsia="en-US"/>
        </w:rPr>
        <w:t xml:space="preserve"> מול </w:t>
      </w:r>
      <w:r w:rsidR="00A45A6B">
        <w:rPr>
          <w:rFonts w:cs="David"/>
          <w:lang w:eastAsia="en-US"/>
        </w:rPr>
        <w:t>N</w:t>
      </w:r>
      <w:r w:rsidR="00A45A6B" w:rsidRPr="003E2055">
        <w:rPr>
          <w:rFonts w:cs="David"/>
          <w:vertAlign w:val="subscript"/>
          <w:lang w:eastAsia="en-US"/>
        </w:rPr>
        <w:t>2(g)</w:t>
      </w:r>
      <w:r w:rsidR="00A45A6B" w:rsidRPr="003E2055">
        <w:rPr>
          <w:rFonts w:cs="David" w:hint="cs"/>
          <w:rtl/>
          <w:lang w:eastAsia="en-US"/>
        </w:rPr>
        <w:t xml:space="preserve"> ו</w:t>
      </w:r>
      <w:r w:rsidR="00A45A6B">
        <w:rPr>
          <w:rFonts w:cs="David" w:hint="cs"/>
          <w:rtl/>
          <w:lang w:eastAsia="en-US"/>
        </w:rPr>
        <w:t xml:space="preserve">- </w:t>
      </w:r>
      <w:r w:rsidR="00A45A6B">
        <w:rPr>
          <w:rFonts w:cs="David"/>
          <w:lang w:eastAsia="en-US"/>
        </w:rPr>
        <w:t>0.</w:t>
      </w:r>
      <w:r w:rsidR="00A45A6B" w:rsidRPr="003E2055">
        <w:rPr>
          <w:rFonts w:cs="David"/>
          <w:lang w:eastAsia="en-US"/>
        </w:rPr>
        <w:t>6</w:t>
      </w:r>
      <w:r w:rsidR="00A45A6B" w:rsidRPr="003E2055">
        <w:rPr>
          <w:rFonts w:cs="David" w:hint="cs"/>
          <w:rtl/>
          <w:lang w:eastAsia="en-US"/>
        </w:rPr>
        <w:t xml:space="preserve"> מול </w:t>
      </w:r>
      <w:r w:rsidR="00A45A6B" w:rsidRPr="003E2055">
        <w:rPr>
          <w:rFonts w:cs="David"/>
          <w:lang w:eastAsia="en-US"/>
        </w:rPr>
        <w:t>H</w:t>
      </w:r>
      <w:r w:rsidR="00A45A6B" w:rsidRPr="003E2055">
        <w:rPr>
          <w:rFonts w:cs="David"/>
          <w:vertAlign w:val="subscript"/>
          <w:lang w:eastAsia="en-US"/>
        </w:rPr>
        <w:t>2</w:t>
      </w:r>
      <w:r w:rsidR="00A45A6B" w:rsidRPr="003E2055">
        <w:rPr>
          <w:rFonts w:cs="David"/>
          <w:lang w:eastAsia="en-US"/>
        </w:rPr>
        <w:t>O</w:t>
      </w:r>
      <w:r w:rsidR="00A45A6B" w:rsidRPr="003E2055">
        <w:rPr>
          <w:rFonts w:cs="David"/>
          <w:vertAlign w:val="subscript"/>
          <w:lang w:eastAsia="en-US"/>
        </w:rPr>
        <w:t>(g)</w:t>
      </w:r>
      <w:r w:rsidR="00A45A6B" w:rsidRPr="003E2055">
        <w:rPr>
          <w:rFonts w:cs="David" w:hint="cs"/>
          <w:rtl/>
          <w:lang w:eastAsia="en-US"/>
        </w:rPr>
        <w:t xml:space="preserve"> .</w:t>
      </w:r>
    </w:p>
    <w:p w:rsidR="003E2055" w:rsidRPr="003E2055" w:rsidRDefault="003E2055" w:rsidP="00A45A6B">
      <w:pPr>
        <w:spacing w:line="360" w:lineRule="auto"/>
        <w:ind w:left="-100"/>
        <w:rPr>
          <w:rFonts w:cs="David"/>
          <w:sz w:val="16"/>
          <w:szCs w:val="16"/>
          <w:rtl/>
          <w:lang w:eastAsia="en-US"/>
        </w:rPr>
      </w:pPr>
      <w:r w:rsidRPr="003E2055">
        <w:rPr>
          <w:rFonts w:cs="David" w:hint="cs"/>
          <w:rtl/>
          <w:lang w:eastAsia="en-US"/>
        </w:rPr>
        <w:t>מספר המולים של התוצרים בתום הניסוי:</w:t>
      </w:r>
      <w:r w:rsidRPr="003E2055">
        <w:rPr>
          <w:rFonts w:cs="David" w:hint="cs"/>
          <w:rtl/>
          <w:lang w:eastAsia="en-US"/>
        </w:rPr>
        <w:tab/>
      </w:r>
      <w:r w:rsidRPr="003E2055">
        <w:rPr>
          <w:rFonts w:cs="David" w:hint="cs"/>
          <w:rtl/>
          <w:lang w:eastAsia="en-US"/>
        </w:rPr>
        <w:tab/>
      </w:r>
      <w:r w:rsidRPr="003E2055">
        <w:rPr>
          <w:rFonts w:cs="David" w:hint="cs"/>
          <w:rtl/>
          <w:lang w:eastAsia="en-US"/>
        </w:rPr>
        <w:tab/>
      </w:r>
      <w:r w:rsidRPr="003E2055">
        <w:rPr>
          <w:rFonts w:cs="David"/>
          <w:lang w:eastAsia="en-US"/>
        </w:rPr>
        <w:t>0.</w:t>
      </w:r>
      <w:r w:rsidR="00A45A6B">
        <w:rPr>
          <w:rFonts w:cs="David"/>
          <w:lang w:eastAsia="en-US"/>
        </w:rPr>
        <w:t>5</w:t>
      </w:r>
      <w:r w:rsidRPr="003E2055">
        <w:rPr>
          <w:rFonts w:cs="David"/>
          <w:lang w:eastAsia="en-US"/>
        </w:rPr>
        <w:t xml:space="preserve"> mol + 0.6 mol = </w:t>
      </w:r>
      <w:r w:rsidR="00A45A6B">
        <w:rPr>
          <w:rFonts w:cs="David"/>
          <w:lang w:eastAsia="en-US"/>
        </w:rPr>
        <w:t>1</w:t>
      </w:r>
      <w:r w:rsidRPr="003E2055">
        <w:rPr>
          <w:rFonts w:cs="David"/>
          <w:lang w:eastAsia="en-US"/>
        </w:rPr>
        <w:t>.1 mol</w:t>
      </w:r>
      <w:r w:rsidRPr="003E2055">
        <w:rPr>
          <w:rFonts w:cs="David" w:hint="cs"/>
          <w:sz w:val="16"/>
          <w:szCs w:val="16"/>
          <w:rtl/>
          <w:lang w:eastAsia="en-US"/>
        </w:rPr>
        <w:tab/>
      </w:r>
    </w:p>
    <w:p w:rsidR="000F2279" w:rsidRPr="000F2279" w:rsidRDefault="000F2279" w:rsidP="00A45A6B">
      <w:pPr>
        <w:spacing w:line="360" w:lineRule="auto"/>
        <w:ind w:left="-100"/>
        <w:rPr>
          <w:rFonts w:cs="David"/>
          <w:sz w:val="16"/>
          <w:szCs w:val="16"/>
          <w:rtl/>
          <w:lang w:eastAsia="en-US"/>
        </w:rPr>
      </w:pPr>
    </w:p>
    <w:p w:rsidR="003E2055" w:rsidRDefault="00A45A6B" w:rsidP="00DA67CC">
      <w:pPr>
        <w:spacing w:line="360" w:lineRule="auto"/>
        <w:ind w:left="-100"/>
        <w:rPr>
          <w:rFonts w:cs="David"/>
          <w:rtl/>
          <w:lang w:eastAsia="en-US"/>
        </w:rPr>
      </w:pPr>
      <w:r>
        <w:rPr>
          <w:rFonts w:cs="David" w:hint="cs"/>
          <w:rtl/>
          <w:lang w:eastAsia="en-US"/>
        </w:rPr>
        <w:t>ה</w:t>
      </w:r>
      <w:r w:rsidR="003E2055" w:rsidRPr="003E2055">
        <w:rPr>
          <w:rFonts w:cs="David" w:hint="cs"/>
          <w:rtl/>
          <w:lang w:eastAsia="en-US"/>
        </w:rPr>
        <w:t>נפח</w:t>
      </w:r>
      <w:r>
        <w:rPr>
          <w:rFonts w:cs="David" w:hint="cs"/>
          <w:rtl/>
          <w:lang w:eastAsia="en-US"/>
        </w:rPr>
        <w:t xml:space="preserve"> של כלי </w:t>
      </w:r>
      <w:r w:rsidR="00DA67CC">
        <w:rPr>
          <w:rFonts w:cs="David"/>
          <w:lang w:eastAsia="en-US"/>
        </w:rPr>
        <w:t>B</w:t>
      </w:r>
      <w:r w:rsidR="003E2055" w:rsidRPr="003E2055">
        <w:rPr>
          <w:rFonts w:cs="David" w:hint="cs"/>
          <w:rtl/>
          <w:lang w:eastAsia="en-US"/>
        </w:rPr>
        <w:t xml:space="preserve"> בתום התגובה:</w:t>
      </w:r>
    </w:p>
    <w:p w:rsidR="00343863" w:rsidRPr="003E2055" w:rsidRDefault="00343863" w:rsidP="00343863">
      <w:pPr>
        <w:spacing w:line="360" w:lineRule="auto"/>
        <w:ind w:left="-100"/>
        <w:jc w:val="right"/>
        <w:rPr>
          <w:rFonts w:cs="David"/>
          <w:rtl/>
          <w:lang w:eastAsia="en-US"/>
        </w:rPr>
      </w:pPr>
      <w:r w:rsidRPr="001D5A81">
        <w:rPr>
          <w:position w:val="-26"/>
        </w:rPr>
        <w:object w:dxaOrig="2760" w:dyaOrig="680">
          <v:shape id="_x0000_i2658" type="#_x0000_t75" alt="1.1 mol\times 30\frac{liter}{mol}=33liter" style="width:138pt;height:33.75pt" o:ole="">
            <v:imagedata r:id="rId222" o:title=""/>
          </v:shape>
          <o:OLEObject Type="Embed" ProgID="Equation.DSMT4" ShapeID="_x0000_i2658" DrawAspect="Content" ObjectID="_1587288772" r:id="rId223"/>
        </w:object>
      </w:r>
    </w:p>
    <w:p w:rsidR="00F318CA" w:rsidRPr="00973767" w:rsidRDefault="00973767" w:rsidP="00973767">
      <w:pPr>
        <w:bidi w:val="0"/>
        <w:rPr>
          <w:rFonts w:cs="David"/>
          <w:b/>
          <w:bCs/>
          <w:rtl/>
          <w:lang w:eastAsia="en-US"/>
        </w:rPr>
      </w:pPr>
      <w:r>
        <w:rPr>
          <w:rFonts w:cs="David"/>
          <w:b/>
          <w:bCs/>
          <w:rtl/>
          <w:lang w:eastAsia="en-US"/>
        </w:rPr>
        <w:br w:type="page"/>
      </w:r>
    </w:p>
    <w:p w:rsidR="00F318CA" w:rsidRDefault="00EB2E78" w:rsidP="00343863">
      <w:pPr>
        <w:pStyle w:val="Heading1"/>
        <w:rPr>
          <w:rtl/>
        </w:rPr>
      </w:pPr>
      <w:bookmarkStart w:id="8" w:name="_Toc512257659"/>
      <w:r>
        <w:rPr>
          <w:rFonts w:hint="cs"/>
          <w:rtl/>
        </w:rPr>
        <w:lastRenderedPageBreak/>
        <w:t xml:space="preserve">ניתוח התוצאות של </w:t>
      </w:r>
      <w:r w:rsidR="00F318CA">
        <w:rPr>
          <w:rFonts w:hint="cs"/>
          <w:rtl/>
        </w:rPr>
        <w:t xml:space="preserve">שאלה </w:t>
      </w:r>
      <w:r w:rsidR="00F318CA">
        <w:rPr>
          <w:rFonts w:cs="Times New Roman" w:hint="cs"/>
          <w:rtl/>
        </w:rPr>
        <w:t>6</w:t>
      </w:r>
      <w:bookmarkEnd w:id="8"/>
    </w:p>
    <w:p w:rsidR="00F318CA" w:rsidRDefault="00F318CA">
      <w:pPr>
        <w:spacing w:line="360" w:lineRule="auto"/>
        <w:ind w:left="368" w:hanging="426"/>
        <w:jc w:val="center"/>
        <w:rPr>
          <w:rFonts w:cs="David"/>
          <w:sz w:val="36"/>
          <w:szCs w:val="36"/>
          <w:rtl/>
          <w:lang w:eastAsia="en-US"/>
        </w:rPr>
      </w:pPr>
      <w:r>
        <w:rPr>
          <w:rFonts w:cs="David" w:hint="cs"/>
          <w:b/>
          <w:bCs/>
          <w:color w:val="FF0000"/>
          <w:sz w:val="36"/>
          <w:szCs w:val="36"/>
          <w:rtl/>
          <w:lang w:eastAsia="en-US"/>
        </w:rPr>
        <w:t>חמצון-חיזור, חומצות ובסיסים וסטויכיומטריה</w:t>
      </w:r>
    </w:p>
    <w:p w:rsidR="00F318CA" w:rsidRDefault="00F318CA">
      <w:pPr>
        <w:spacing w:line="360" w:lineRule="auto"/>
        <w:ind w:left="-58"/>
        <w:rPr>
          <w:rFonts w:cs="David"/>
          <w:sz w:val="16"/>
          <w:szCs w:val="16"/>
          <w:rtl/>
        </w:rPr>
      </w:pPr>
    </w:p>
    <w:p w:rsidR="00F318CA" w:rsidRDefault="00343863" w:rsidP="00973767">
      <w:pPr>
        <w:spacing w:line="360" w:lineRule="auto"/>
        <w:rPr>
          <w:rFonts w:cs="David"/>
          <w:sz w:val="16"/>
          <w:szCs w:val="16"/>
          <w:rtl/>
          <w:lang w:eastAsia="en-US"/>
        </w:rPr>
      </w:pPr>
      <w:r>
        <w:rPr>
          <w:noProof/>
          <w:lang w:eastAsia="en-US"/>
        </w:rPr>
        <w:drawing>
          <wp:inline distT="0" distB="0" distL="0" distR="0" wp14:anchorId="0F1717B5" wp14:editId="5ACD318D">
            <wp:extent cx="2533650" cy="2733675"/>
            <wp:effectExtent l="0" t="0" r="0" b="9525"/>
            <wp:docPr id="19492" name="Picture 19492" title="ציון ממוצע על פי מכון סאלד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4"/>
                    <a:stretch>
                      <a:fillRect/>
                    </a:stretch>
                  </pic:blipFill>
                  <pic:spPr>
                    <a:xfrm>
                      <a:off x="0" y="0"/>
                      <a:ext cx="2533650" cy="2733675"/>
                    </a:xfrm>
                    <a:prstGeom prst="rect">
                      <a:avLst/>
                    </a:prstGeom>
                  </pic:spPr>
                </pic:pic>
              </a:graphicData>
            </a:graphic>
          </wp:inline>
        </w:drawing>
      </w:r>
      <w:r>
        <w:rPr>
          <w:noProof/>
          <w:lang w:eastAsia="en-US"/>
        </w:rPr>
        <w:drawing>
          <wp:inline distT="0" distB="0" distL="0" distR="0" wp14:anchorId="6BE91BDC" wp14:editId="68DEBDE8">
            <wp:extent cx="2257425" cy="2705100"/>
            <wp:effectExtent l="0" t="0" r="9525" b="0"/>
            <wp:docPr id="19491" name="Picture 19491" descr="ציונים 85-100: 24%&#10;ציונים 84-55: 41%&#10;ציונים 41-54: 15%&#10;ציונים 0-40: 20%" title="פיזור צי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5"/>
                    <a:stretch>
                      <a:fillRect/>
                    </a:stretch>
                  </pic:blipFill>
                  <pic:spPr>
                    <a:xfrm>
                      <a:off x="0" y="0"/>
                      <a:ext cx="2257425" cy="2705100"/>
                    </a:xfrm>
                    <a:prstGeom prst="rect">
                      <a:avLst/>
                    </a:prstGeom>
                  </pic:spPr>
                </pic:pic>
              </a:graphicData>
            </a:graphic>
          </wp:inline>
        </w:drawing>
      </w:r>
    </w:p>
    <w:p w:rsidR="00F318CA" w:rsidRDefault="00F318CA">
      <w:pPr>
        <w:spacing w:line="360" w:lineRule="auto"/>
        <w:rPr>
          <w:rFonts w:cs="David"/>
          <w:b/>
          <w:bCs/>
          <w:color w:val="008000"/>
          <w:sz w:val="28"/>
          <w:szCs w:val="28"/>
          <w:rtl/>
        </w:rPr>
      </w:pPr>
      <w:r>
        <w:rPr>
          <w:rFonts w:cs="David" w:hint="cs"/>
          <w:b/>
          <w:bCs/>
          <w:color w:val="008000"/>
          <w:sz w:val="28"/>
          <w:szCs w:val="28"/>
          <w:rtl/>
        </w:rPr>
        <w:t>כדי לענות על שאלה זו על התלמיד:</w:t>
      </w:r>
    </w:p>
    <w:p w:rsidR="00F318CA" w:rsidRDefault="00F318CA">
      <w:pPr>
        <w:numPr>
          <w:ilvl w:val="0"/>
          <w:numId w:val="1"/>
        </w:numPr>
        <w:tabs>
          <w:tab w:val="clear" w:pos="720"/>
          <w:tab w:val="num" w:pos="509"/>
        </w:tabs>
        <w:spacing w:line="360" w:lineRule="auto"/>
        <w:ind w:left="509" w:right="0" w:hanging="567"/>
        <w:rPr>
          <w:rFonts w:cs="David"/>
          <w:rtl/>
        </w:rPr>
      </w:pPr>
      <w:r>
        <w:rPr>
          <w:rFonts w:cs="David" w:hint="cs"/>
          <w:rtl/>
        </w:rPr>
        <w:t xml:space="preserve">להסביר מדוע </w:t>
      </w:r>
      <w:r>
        <w:rPr>
          <w:rFonts w:cs="David" w:hint="cs"/>
          <w:rtl/>
          <w:lang w:eastAsia="en-US"/>
        </w:rPr>
        <w:t xml:space="preserve">התגובה הנתונה היא תגובת חומצה-בסיס - תוך התייחסות למעבר פרוטונים מיוני </w:t>
      </w:r>
      <w:r>
        <w:rPr>
          <w:rFonts w:cs="David"/>
          <w:lang w:eastAsia="en-US"/>
        </w:rPr>
        <w:t>HCO</w:t>
      </w:r>
      <w:r>
        <w:rPr>
          <w:rFonts w:cs="David"/>
          <w:vertAlign w:val="subscript"/>
          <w:lang w:eastAsia="en-US"/>
        </w:rPr>
        <w:t>3</w:t>
      </w:r>
      <w:r>
        <w:rPr>
          <w:rFonts w:cs="David"/>
          <w:vertAlign w:val="superscript"/>
        </w:rPr>
        <w:sym w:font="Symbol" w:char="F02D"/>
      </w:r>
      <w:r>
        <w:rPr>
          <w:rFonts w:cs="David"/>
          <w:vertAlign w:val="subscript"/>
          <w:lang w:eastAsia="en-US"/>
        </w:rPr>
        <w:t>(aq)</w:t>
      </w:r>
      <w:r>
        <w:rPr>
          <w:rFonts w:cs="David" w:hint="cs"/>
          <w:rtl/>
          <w:lang w:eastAsia="en-US"/>
        </w:rPr>
        <w:t xml:space="preserve"> , המגיבים כחומצה, אל מולקולות </w:t>
      </w:r>
      <w:r>
        <w:rPr>
          <w:rFonts w:cs="David"/>
          <w:lang w:eastAsia="en-US"/>
        </w:rPr>
        <w:t>NH</w:t>
      </w:r>
      <w:r>
        <w:rPr>
          <w:rFonts w:cs="David"/>
          <w:vertAlign w:val="subscript"/>
          <w:lang w:eastAsia="en-US"/>
        </w:rPr>
        <w:t>3(g)</w:t>
      </w:r>
      <w:r>
        <w:rPr>
          <w:rFonts w:cs="David" w:hint="cs"/>
          <w:rtl/>
          <w:lang w:eastAsia="en-US"/>
        </w:rPr>
        <w:t xml:space="preserve"> , המגיבות כבסיס.</w:t>
      </w:r>
      <w:r>
        <w:rPr>
          <w:rFonts w:cs="David" w:hint="cs"/>
          <w:rtl/>
        </w:rPr>
        <w:t xml:space="preserve"> </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lang w:eastAsia="en-US"/>
        </w:rPr>
        <w:t>לבצע חישובים סטויכיומטריים, כולל חישוב עודפים בתגובות חומצה-בסיס.</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lang w:eastAsia="en-US"/>
        </w:rPr>
        <w:t>לקבוע דרגת חמצון מרבית ודרגת חמצון מזערית של אטומי יסוד על פי מיקום היסוד במערכה המחזורית.</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lang w:eastAsia="en-US"/>
        </w:rPr>
        <w:t>לקבוע דרגות חמצון אפשריות של אטומי יסוד בתרכובות וביונים מורכבים.</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lang w:eastAsia="en-US"/>
        </w:rPr>
        <w:t>לקבוע עבור חלקיקי תרכובות ויונים אם חלקיקים אלה יכולים להגיב כמחמצן, כמחזר או גם כמחמצן וגם כמחזר.</w:t>
      </w:r>
    </w:p>
    <w:p w:rsidR="00F318CA" w:rsidRDefault="00F318CA">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לקבוע אם התגובה הנתונה היא תגובת חמצון-חיזור.</w:t>
      </w:r>
    </w:p>
    <w:p w:rsidR="00F318CA" w:rsidRDefault="00F318CA">
      <w:pPr>
        <w:numPr>
          <w:ilvl w:val="0"/>
          <w:numId w:val="1"/>
        </w:numPr>
        <w:tabs>
          <w:tab w:val="clear" w:pos="720"/>
          <w:tab w:val="num" w:pos="509"/>
        </w:tabs>
        <w:spacing w:line="360" w:lineRule="auto"/>
        <w:ind w:left="509" w:right="0" w:hanging="567"/>
        <w:rPr>
          <w:rFonts w:cs="David"/>
          <w:lang w:eastAsia="en-US"/>
        </w:rPr>
      </w:pPr>
      <w:r>
        <w:rPr>
          <w:rFonts w:cs="David" w:hint="cs"/>
          <w:rtl/>
          <w:lang w:eastAsia="en-US"/>
        </w:rPr>
        <w:t>לקבוע אם חלקיקי המגיב עוברים חמצון או חיזור במהלך התגובה.</w:t>
      </w:r>
    </w:p>
    <w:p w:rsidR="00F318CA" w:rsidRDefault="00F318CA">
      <w:pPr>
        <w:numPr>
          <w:ilvl w:val="0"/>
          <w:numId w:val="1"/>
        </w:numPr>
        <w:tabs>
          <w:tab w:val="clear" w:pos="720"/>
          <w:tab w:val="num" w:pos="509"/>
        </w:tabs>
        <w:spacing w:line="360" w:lineRule="auto"/>
        <w:ind w:left="509" w:right="0" w:hanging="567"/>
        <w:rPr>
          <w:rFonts w:cs="David"/>
          <w:rtl/>
          <w:lang w:eastAsia="en-US"/>
        </w:rPr>
      </w:pPr>
      <w:r>
        <w:rPr>
          <w:rFonts w:cs="David" w:hint="cs"/>
          <w:rtl/>
          <w:lang w:eastAsia="en-US"/>
        </w:rPr>
        <w:t>לחשב מספר המולים של אלקטרונים אשר עוברים בתגובה שבה מגיב מספר המולים הנתון של מגיב - על פי ניסוח תגובה מאוזן.</w:t>
      </w:r>
    </w:p>
    <w:p w:rsidR="00F318CA" w:rsidRDefault="00F318CA">
      <w:pPr>
        <w:numPr>
          <w:ilvl w:val="0"/>
          <w:numId w:val="1"/>
        </w:numPr>
        <w:tabs>
          <w:tab w:val="clear" w:pos="720"/>
          <w:tab w:val="num" w:pos="509"/>
        </w:tabs>
        <w:spacing w:line="360" w:lineRule="auto"/>
        <w:ind w:left="509" w:right="0" w:hanging="567"/>
        <w:rPr>
          <w:rFonts w:cs="David"/>
          <w:rtl/>
        </w:rPr>
      </w:pPr>
      <w:r>
        <w:rPr>
          <w:rFonts w:cs="David" w:hint="cs"/>
          <w:rtl/>
        </w:rPr>
        <w:t xml:space="preserve">לקשר בין </w:t>
      </w:r>
      <w:r>
        <w:rPr>
          <w:rFonts w:cs="David"/>
          <w:rtl/>
        </w:rPr>
        <w:t>ר</w:t>
      </w:r>
      <w:r>
        <w:rPr>
          <w:rFonts w:cs="David" w:hint="cs"/>
          <w:rtl/>
        </w:rPr>
        <w:t xml:space="preserve">יכוז </w:t>
      </w:r>
      <w:r>
        <w:rPr>
          <w:rFonts w:cs="David"/>
          <w:rtl/>
        </w:rPr>
        <w:t>י</w:t>
      </w:r>
      <w:r>
        <w:rPr>
          <w:rFonts w:cs="David" w:hint="cs"/>
          <w:rtl/>
        </w:rPr>
        <w:t xml:space="preserve">וני </w:t>
      </w:r>
      <w:r>
        <w:t>H</w:t>
      </w:r>
      <w:r>
        <w:rPr>
          <w:vertAlign w:val="subscript"/>
        </w:rPr>
        <w:t>3</w:t>
      </w:r>
      <w:r>
        <w:t>O</w:t>
      </w:r>
      <w:r>
        <w:rPr>
          <w:vertAlign w:val="superscript"/>
        </w:rPr>
        <w:t>+</w:t>
      </w:r>
      <w:r>
        <w:rPr>
          <w:vertAlign w:val="subscript"/>
        </w:rPr>
        <w:t>(aq)</w:t>
      </w:r>
      <w:r>
        <w:rPr>
          <w:rFonts w:hint="cs"/>
          <w:vertAlign w:val="subscript"/>
          <w:rtl/>
        </w:rPr>
        <w:t xml:space="preserve"> </w:t>
      </w:r>
      <w:r>
        <w:rPr>
          <w:rFonts w:cs="David"/>
          <w:rtl/>
        </w:rPr>
        <w:t xml:space="preserve"> </w:t>
      </w:r>
      <w:r>
        <w:rPr>
          <w:rFonts w:cs="David" w:hint="cs"/>
          <w:rtl/>
        </w:rPr>
        <w:t xml:space="preserve">בתמיסה לבין </w:t>
      </w:r>
      <w:r>
        <w:rPr>
          <w:rFonts w:cs="David"/>
        </w:rPr>
        <w:t>pH</w:t>
      </w:r>
      <w:r>
        <w:rPr>
          <w:rFonts w:cs="David"/>
          <w:rtl/>
        </w:rPr>
        <w:t xml:space="preserve"> </w:t>
      </w:r>
      <w:r>
        <w:rPr>
          <w:rFonts w:cs="David" w:hint="cs"/>
          <w:rtl/>
        </w:rPr>
        <w:t>התמיסה.</w:t>
      </w:r>
    </w:p>
    <w:p w:rsidR="00973767" w:rsidRDefault="00F318CA" w:rsidP="00973767">
      <w:pPr>
        <w:numPr>
          <w:ilvl w:val="0"/>
          <w:numId w:val="1"/>
        </w:numPr>
        <w:tabs>
          <w:tab w:val="clear" w:pos="720"/>
          <w:tab w:val="num" w:pos="509"/>
        </w:tabs>
        <w:spacing w:line="360" w:lineRule="auto"/>
        <w:ind w:left="509" w:right="0" w:hanging="567"/>
        <w:rPr>
          <w:rFonts w:cs="David"/>
          <w:b/>
          <w:bCs/>
          <w:color w:val="0000FF"/>
          <w:sz w:val="28"/>
          <w:szCs w:val="28"/>
          <w:rtl/>
        </w:rPr>
      </w:pPr>
      <w:r>
        <w:rPr>
          <w:rFonts w:cs="David" w:hint="cs"/>
          <w:rtl/>
          <w:lang w:eastAsia="en-US"/>
        </w:rPr>
        <w:t xml:space="preserve">להסביר את השתנות ה- </w:t>
      </w:r>
      <w:r>
        <w:rPr>
          <w:rFonts w:cs="David"/>
          <w:lang w:eastAsia="en-US"/>
        </w:rPr>
        <w:t>pH</w:t>
      </w:r>
      <w:r>
        <w:rPr>
          <w:rFonts w:cs="David" w:hint="cs"/>
          <w:rtl/>
          <w:lang w:eastAsia="en-US"/>
        </w:rPr>
        <w:t xml:space="preserve"> של התמיסה במהלך של תגובת חומצה-בסיס.</w:t>
      </w:r>
      <w:r w:rsidR="00973767">
        <w:rPr>
          <w:rFonts w:cs="David"/>
          <w:b/>
          <w:bCs/>
          <w:color w:val="0000FF"/>
          <w:sz w:val="28"/>
          <w:szCs w:val="28"/>
          <w:rtl/>
        </w:rPr>
        <w:t xml:space="preserve"> </w:t>
      </w:r>
      <w:r w:rsidR="00973767">
        <w:rPr>
          <w:rFonts w:cs="David"/>
          <w:b/>
          <w:bCs/>
          <w:color w:val="0000FF"/>
          <w:sz w:val="28"/>
          <w:szCs w:val="28"/>
          <w:rtl/>
        </w:rPr>
        <w:br w:type="page"/>
      </w:r>
    </w:p>
    <w:p w:rsidR="00F318CA" w:rsidRDefault="00F318CA">
      <w:pPr>
        <w:spacing w:line="360" w:lineRule="auto"/>
        <w:jc w:val="center"/>
        <w:rPr>
          <w:rFonts w:cs="David"/>
          <w:b/>
          <w:bCs/>
          <w:color w:val="0000FF"/>
          <w:sz w:val="28"/>
          <w:szCs w:val="28"/>
        </w:rPr>
      </w:pPr>
      <w:r>
        <w:rPr>
          <w:rFonts w:cs="David" w:hint="eastAsia"/>
          <w:b/>
          <w:bCs/>
          <w:color w:val="0000FF"/>
          <w:sz w:val="28"/>
          <w:szCs w:val="28"/>
          <w:rtl/>
        </w:rPr>
        <w:lastRenderedPageBreak/>
        <w:t>רמות</w:t>
      </w:r>
      <w:r>
        <w:rPr>
          <w:rFonts w:cs="David"/>
          <w:b/>
          <w:bCs/>
          <w:color w:val="0000FF"/>
          <w:sz w:val="28"/>
          <w:szCs w:val="28"/>
          <w:rtl/>
        </w:rPr>
        <w:t xml:space="preserve"> </w:t>
      </w:r>
      <w:r>
        <w:rPr>
          <w:rFonts w:cs="David" w:hint="eastAsia"/>
          <w:b/>
          <w:bCs/>
          <w:color w:val="0000FF"/>
          <w:sz w:val="28"/>
          <w:szCs w:val="28"/>
          <w:rtl/>
        </w:rPr>
        <w:t>חשיבה</w:t>
      </w:r>
      <w:r>
        <w:rPr>
          <w:rFonts w:cs="David"/>
          <w:b/>
          <w:bCs/>
          <w:color w:val="0000FF"/>
          <w:sz w:val="28"/>
          <w:szCs w:val="28"/>
          <w:rtl/>
        </w:rPr>
        <w:t xml:space="preserve"> על פי הטקסונומיה של בלום</w:t>
      </w:r>
    </w:p>
    <w:p w:rsidR="00F318CA" w:rsidRDefault="00F318CA">
      <w:pPr>
        <w:spacing w:line="360" w:lineRule="auto"/>
        <w:jc w:val="center"/>
        <w:rPr>
          <w:rFonts w:cs="David"/>
          <w:sz w:val="16"/>
          <w:szCs w:val="16"/>
          <w:rtl/>
        </w:rPr>
      </w:pPr>
    </w:p>
    <w:tbl>
      <w:tblPr>
        <w:bidiVisual/>
        <w:tblW w:w="0" w:type="auto"/>
        <w:tblInd w:w="2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Caption w:val="רמות חשיבה על פי הטקסונומיה של בלום"/>
      </w:tblPr>
      <w:tblGrid>
        <w:gridCol w:w="851"/>
        <w:gridCol w:w="1134"/>
        <w:gridCol w:w="2268"/>
      </w:tblGrid>
      <w:tr w:rsidR="00AC0A54" w:rsidTr="00343863">
        <w:trPr>
          <w:tblHeader/>
        </w:trPr>
        <w:tc>
          <w:tcPr>
            <w:tcW w:w="851"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eastAsia"/>
                <w:rtl/>
              </w:rPr>
              <w:t>סעיף</w:t>
            </w:r>
          </w:p>
        </w:tc>
        <w:tc>
          <w:tcPr>
            <w:tcW w:w="1134"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eastAsia"/>
                <w:rtl/>
              </w:rPr>
              <w:t>תת</w:t>
            </w:r>
            <w:r>
              <w:rPr>
                <w:rFonts w:cs="David"/>
                <w:rtl/>
              </w:rPr>
              <w:t>-סעיף</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eastAsia"/>
                <w:rtl/>
              </w:rPr>
              <w:t>רמת</w:t>
            </w:r>
            <w:r>
              <w:rPr>
                <w:rFonts w:cs="David"/>
                <w:rtl/>
              </w:rPr>
              <w:t xml:space="preserve"> חשיבה לפי בלום</w:t>
            </w:r>
          </w:p>
        </w:tc>
      </w:tr>
      <w:tr w:rsidR="00AC0A54" w:rsidTr="00343863">
        <w:tc>
          <w:tcPr>
            <w:tcW w:w="851" w:type="dxa"/>
            <w:vMerge w:val="restart"/>
            <w:tcBorders>
              <w:top w:val="single" w:sz="4" w:space="0" w:color="auto"/>
              <w:left w:val="single" w:sz="4" w:space="0" w:color="auto"/>
              <w:right w:val="single" w:sz="4" w:space="0" w:color="auto"/>
            </w:tcBorders>
          </w:tcPr>
          <w:p w:rsidR="00AC0A54" w:rsidRDefault="00AC0A54">
            <w:pPr>
              <w:spacing w:line="360" w:lineRule="auto"/>
              <w:rPr>
                <w:rFonts w:cs="David"/>
              </w:rPr>
            </w:pPr>
            <w:r>
              <w:rPr>
                <w:rFonts w:cs="David" w:hint="cs"/>
                <w:rtl/>
              </w:rPr>
              <w:t>א</w:t>
            </w:r>
          </w:p>
        </w:tc>
        <w:tc>
          <w:tcPr>
            <w:tcW w:w="1134"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right"/>
              <w:rPr>
                <w:rFonts w:cs="David"/>
              </w:rPr>
            </w:pPr>
            <w:r>
              <w:rPr>
                <w:rFonts w:cs="David"/>
              </w:rPr>
              <w:t>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הבנה</w:t>
            </w:r>
          </w:p>
        </w:tc>
      </w:tr>
      <w:tr w:rsidR="00AC0A54" w:rsidTr="00343863">
        <w:tc>
          <w:tcPr>
            <w:tcW w:w="0" w:type="auto"/>
            <w:vMerge/>
            <w:tcBorders>
              <w:left w:val="single" w:sz="4" w:space="0" w:color="auto"/>
              <w:right w:val="single" w:sz="4" w:space="0" w:color="auto"/>
            </w:tcBorders>
            <w:vAlign w:val="center"/>
          </w:tcPr>
          <w:p w:rsidR="00AC0A54" w:rsidRDefault="00AC0A54">
            <w:pPr>
              <w:bidi w:val="0"/>
              <w:rPr>
                <w:rFonts w:cs="David"/>
              </w:rPr>
            </w:pPr>
          </w:p>
        </w:tc>
        <w:tc>
          <w:tcPr>
            <w:tcW w:w="1134"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right"/>
              <w:rPr>
                <w:rFonts w:cs="David"/>
              </w:rPr>
            </w:pPr>
            <w:r>
              <w:rPr>
                <w:rFonts w:cs="David"/>
              </w:rPr>
              <w:t>ii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r w:rsidR="00AC0A54" w:rsidTr="00343863">
        <w:tc>
          <w:tcPr>
            <w:tcW w:w="851" w:type="dxa"/>
            <w:vMerge w:val="restart"/>
            <w:tcBorders>
              <w:top w:val="single" w:sz="4" w:space="0" w:color="auto"/>
              <w:left w:val="single" w:sz="4" w:space="0" w:color="auto"/>
              <w:right w:val="single" w:sz="4" w:space="0" w:color="auto"/>
            </w:tcBorders>
          </w:tcPr>
          <w:p w:rsidR="00AC0A54" w:rsidRDefault="00AC0A54">
            <w:pPr>
              <w:spacing w:line="360" w:lineRule="auto"/>
              <w:rPr>
                <w:rFonts w:cs="David"/>
              </w:rPr>
            </w:pPr>
            <w:r>
              <w:rPr>
                <w:rFonts w:cs="David" w:hint="cs"/>
                <w:rtl/>
              </w:rPr>
              <w:t>ב</w:t>
            </w:r>
          </w:p>
        </w:tc>
        <w:tc>
          <w:tcPr>
            <w:tcW w:w="1134"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right"/>
              <w:rPr>
                <w:rFonts w:cs="David"/>
              </w:rPr>
            </w:pPr>
            <w:r>
              <w:rPr>
                <w:rFonts w:cs="David"/>
              </w:rPr>
              <w:t>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tl/>
              </w:rPr>
            </w:pPr>
            <w:r>
              <w:rPr>
                <w:rFonts w:cs="David" w:hint="cs"/>
                <w:rtl/>
              </w:rPr>
              <w:t>יישום</w:t>
            </w:r>
          </w:p>
        </w:tc>
      </w:tr>
      <w:tr w:rsidR="00AC0A54" w:rsidTr="00343863">
        <w:tc>
          <w:tcPr>
            <w:tcW w:w="0" w:type="auto"/>
            <w:vMerge/>
            <w:tcBorders>
              <w:left w:val="single" w:sz="4" w:space="0" w:color="auto"/>
              <w:right w:val="single" w:sz="4" w:space="0" w:color="auto"/>
            </w:tcBorders>
            <w:vAlign w:val="center"/>
          </w:tcPr>
          <w:p w:rsidR="00AC0A54" w:rsidRDefault="00AC0A54">
            <w:pPr>
              <w:bidi w:val="0"/>
              <w:rPr>
                <w:rFonts w:cs="David"/>
              </w:rPr>
            </w:pPr>
          </w:p>
        </w:tc>
        <w:tc>
          <w:tcPr>
            <w:tcW w:w="1134"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right"/>
              <w:rPr>
                <w:rFonts w:cs="David"/>
              </w:rPr>
            </w:pPr>
            <w:r>
              <w:rPr>
                <w:rFonts w:cs="David"/>
              </w:rPr>
              <w:t>ii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אנליזה</w:t>
            </w:r>
          </w:p>
        </w:tc>
      </w:tr>
      <w:tr w:rsidR="00AC0A54" w:rsidTr="00343863">
        <w:tc>
          <w:tcPr>
            <w:tcW w:w="0" w:type="auto"/>
            <w:vMerge/>
            <w:tcBorders>
              <w:top w:val="single" w:sz="4" w:space="0" w:color="auto"/>
              <w:left w:val="single" w:sz="4" w:space="0" w:color="auto"/>
              <w:bottom w:val="single" w:sz="4" w:space="0" w:color="auto"/>
              <w:right w:val="single" w:sz="4" w:space="0" w:color="auto"/>
            </w:tcBorders>
            <w:vAlign w:val="center"/>
          </w:tcPr>
          <w:p w:rsidR="00AC0A54" w:rsidRDefault="00AC0A54">
            <w:pPr>
              <w:bidi w:val="0"/>
              <w:rPr>
                <w:rFonts w:cs="David"/>
              </w:rPr>
            </w:pPr>
          </w:p>
        </w:tc>
        <w:tc>
          <w:tcPr>
            <w:tcW w:w="1134"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right"/>
              <w:rPr>
                <w:rFonts w:cs="David"/>
              </w:rPr>
            </w:pPr>
            <w:r>
              <w:rPr>
                <w:rFonts w:cs="David"/>
              </w:rPr>
              <w:t>iii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r w:rsidR="00AC0A54" w:rsidTr="00343863">
        <w:tc>
          <w:tcPr>
            <w:tcW w:w="851"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rPr>
                <w:rFonts w:cs="David"/>
              </w:rPr>
            </w:pPr>
            <w:r>
              <w:rPr>
                <w:rFonts w:cs="David" w:hint="cs"/>
                <w:rtl/>
              </w:rPr>
              <w:t>ג</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C0A54" w:rsidRDefault="00AC0A54">
            <w:pPr>
              <w:bidi w:val="0"/>
              <w:spacing w:line="360" w:lineRule="auto"/>
              <w:rPr>
                <w:rFonts w:cs="David"/>
              </w:rPr>
            </w:pP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tl/>
              </w:rPr>
            </w:pPr>
            <w:r>
              <w:rPr>
                <w:rFonts w:cs="David" w:hint="cs"/>
                <w:rtl/>
              </w:rPr>
              <w:t>אנליזה</w:t>
            </w:r>
          </w:p>
        </w:tc>
      </w:tr>
    </w:tbl>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t>פתיח לשאלה</w:t>
      </w:r>
    </w:p>
    <w:p w:rsidR="00F318CA" w:rsidRDefault="00F318CA">
      <w:pPr>
        <w:spacing w:line="360" w:lineRule="auto"/>
        <w:ind w:left="-100"/>
        <w:rPr>
          <w:rFonts w:cs="David"/>
          <w:rtl/>
          <w:lang w:eastAsia="en-US"/>
        </w:rPr>
      </w:pPr>
      <w:r>
        <w:rPr>
          <w:rFonts w:cs="David" w:hint="cs"/>
          <w:rtl/>
          <w:lang w:eastAsia="en-US"/>
        </w:rPr>
        <w:t xml:space="preserve">השאלה עוסקת בתגובות של שני חומרים: אמוניה, </w:t>
      </w:r>
      <w:r>
        <w:rPr>
          <w:rFonts w:cs="David"/>
          <w:lang w:eastAsia="en-US"/>
        </w:rPr>
        <w:t>NH</w:t>
      </w:r>
      <w:r>
        <w:rPr>
          <w:rFonts w:cs="David"/>
          <w:vertAlign w:val="subscript"/>
          <w:lang w:eastAsia="en-US"/>
        </w:rPr>
        <w:t>3(g)</w:t>
      </w:r>
      <w:r>
        <w:rPr>
          <w:rFonts w:cs="David" w:hint="cs"/>
          <w:rtl/>
          <w:lang w:eastAsia="en-US"/>
        </w:rPr>
        <w:t xml:space="preserve"> , וחומצה חנקתית, </w:t>
      </w:r>
      <w:r>
        <w:rPr>
          <w:rFonts w:cs="David"/>
          <w:lang w:eastAsia="en-US"/>
        </w:rPr>
        <w:t>HNO</w:t>
      </w:r>
      <w:r>
        <w:rPr>
          <w:rFonts w:cs="David"/>
          <w:vertAlign w:val="subscript"/>
          <w:lang w:eastAsia="en-US"/>
        </w:rPr>
        <w:t>3(l)</w:t>
      </w:r>
      <w:r>
        <w:rPr>
          <w:rFonts w:cs="David" w:hint="cs"/>
          <w:rtl/>
          <w:lang w:eastAsia="en-US"/>
        </w:rPr>
        <w:t xml:space="preserve"> .</w:t>
      </w:r>
    </w:p>
    <w:p w:rsidR="00F318CA" w:rsidRDefault="00F318CA">
      <w:pPr>
        <w:spacing w:line="360" w:lineRule="auto"/>
        <w:ind w:left="-100"/>
        <w:rPr>
          <w:rFonts w:cs="David"/>
          <w:rtl/>
          <w:lang w:eastAsia="en-US"/>
        </w:rPr>
      </w:pPr>
      <w:r>
        <w:rPr>
          <w:rFonts w:cs="David" w:hint="cs"/>
          <w:rtl/>
          <w:lang w:eastAsia="en-US"/>
        </w:rPr>
        <w:t>שני החומרים האלה משמשים בתעשייה הכימית, בין השאר לייצור דשנים.</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א</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60</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בתנאים מסוימים אמוניה, </w:t>
      </w:r>
      <w:r>
        <w:rPr>
          <w:rFonts w:cs="David"/>
          <w:lang w:eastAsia="en-US"/>
        </w:rPr>
        <w:t>NH</w:t>
      </w:r>
      <w:r>
        <w:rPr>
          <w:rFonts w:cs="David"/>
          <w:vertAlign w:val="subscript"/>
          <w:lang w:eastAsia="en-US"/>
        </w:rPr>
        <w:t>3(g)</w:t>
      </w:r>
      <w:r>
        <w:rPr>
          <w:rFonts w:cs="David" w:hint="cs"/>
          <w:rtl/>
          <w:lang w:eastAsia="en-US"/>
        </w:rPr>
        <w:t xml:space="preserve"> , מגיבה עם תמיסה המכילה יוני מימן פחמתי, </w:t>
      </w:r>
      <w:r>
        <w:rPr>
          <w:rFonts w:cs="David"/>
          <w:lang w:eastAsia="en-US"/>
        </w:rPr>
        <w:t>HCO</w:t>
      </w:r>
      <w:r>
        <w:rPr>
          <w:rFonts w:cs="David"/>
          <w:vertAlign w:val="subscript"/>
          <w:lang w:eastAsia="en-US"/>
        </w:rPr>
        <w:t>3</w:t>
      </w:r>
      <w:r>
        <w:rPr>
          <w:rFonts w:cs="David"/>
          <w:vertAlign w:val="superscript"/>
        </w:rPr>
        <w:sym w:font="Symbol" w:char="F02D"/>
      </w:r>
      <w:r>
        <w:rPr>
          <w:rFonts w:cs="David"/>
          <w:vertAlign w:val="subscript"/>
          <w:lang w:eastAsia="en-US"/>
        </w:rPr>
        <w:t>(aq)</w:t>
      </w:r>
      <w:r>
        <w:rPr>
          <w:rFonts w:cs="David" w:hint="cs"/>
          <w:rtl/>
          <w:lang w:eastAsia="en-US"/>
        </w:rPr>
        <w:t xml:space="preserve"> ,</w:t>
      </w:r>
    </w:p>
    <w:p w:rsidR="00F318CA" w:rsidRDefault="00F318CA">
      <w:pPr>
        <w:spacing w:line="360" w:lineRule="auto"/>
        <w:ind w:left="-100"/>
        <w:rPr>
          <w:rFonts w:cs="David"/>
          <w:rtl/>
          <w:lang w:eastAsia="en-US"/>
        </w:rPr>
      </w:pPr>
      <w:r>
        <w:rPr>
          <w:rFonts w:cs="David" w:hint="cs"/>
          <w:rtl/>
          <w:lang w:eastAsia="en-US"/>
        </w:rPr>
        <w:t xml:space="preserve">על פי תגובה </w:t>
      </w:r>
      <w:r>
        <w:rPr>
          <w:rFonts w:cs="David"/>
          <w:lang w:eastAsia="en-US"/>
        </w:rPr>
        <w:t>(1)</w:t>
      </w:r>
      <w:r>
        <w:rPr>
          <w:rFonts w:cs="David" w:hint="cs"/>
          <w:rtl/>
          <w:lang w:eastAsia="en-US"/>
        </w:rPr>
        <w:t>:</w:t>
      </w:r>
    </w:p>
    <w:p w:rsidR="00F318CA" w:rsidRDefault="00343863" w:rsidP="00343863">
      <w:pPr>
        <w:spacing w:line="360" w:lineRule="auto"/>
        <w:ind w:left="-100"/>
        <w:jc w:val="right"/>
        <w:rPr>
          <w:rFonts w:cs="David"/>
          <w:rtl/>
          <w:lang w:eastAsia="en-US"/>
        </w:rPr>
      </w:pPr>
      <w:r w:rsidRPr="001D5A81">
        <w:rPr>
          <w:position w:val="-20"/>
        </w:rPr>
        <w:object w:dxaOrig="5640" w:dyaOrig="520">
          <v:shape id="_x0000_i2659" type="#_x0000_t75" alt="NH_{3\left ( g \right )}+HCO^{-}_{3\left ( aq \right )}\rightarrow NH_4^{+}_{\left ( aq \right )}+CO_3^{2-}_{\left ( aq \right )}" style="width:282pt;height:26.25pt;mso-position-vertical:absolute" o:ole="">
            <v:imagedata r:id="rId226" o:title=""/>
          </v:shape>
          <o:OLEObject Type="Embed" ProgID="Equation.DSMT4" ShapeID="_x0000_i2659" DrawAspect="Content" ObjectID="_1587288773" r:id="rId227"/>
        </w:object>
      </w:r>
    </w:p>
    <w:p w:rsidR="00F318CA" w:rsidRPr="00343863" w:rsidRDefault="00343863" w:rsidP="00343863">
      <w:pPr>
        <w:spacing w:line="360" w:lineRule="auto"/>
        <w:ind w:left="-100"/>
        <w:jc w:val="center"/>
        <w:rPr>
          <w:rFonts w:cs="David"/>
          <w:rtl/>
          <w:lang w:eastAsia="en-US"/>
        </w:rPr>
      </w:pPr>
      <w:r>
        <w:rPr>
          <w:noProof/>
          <w:lang w:eastAsia="en-US"/>
        </w:rPr>
        <w:drawing>
          <wp:inline distT="0" distB="0" distL="0" distR="0" wp14:anchorId="3A792EEE" wp14:editId="7FA351A1">
            <wp:extent cx="1952625" cy="2019300"/>
            <wp:effectExtent l="0" t="0" r="9525" b="0"/>
            <wp:docPr id="19493" name="Picture 19493" title="גרף צי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8"/>
                    <a:stretch>
                      <a:fillRect/>
                    </a:stretch>
                  </pic:blipFill>
                  <pic:spPr>
                    <a:xfrm>
                      <a:off x="0" y="0"/>
                      <a:ext cx="1952625" cy="2019300"/>
                    </a:xfrm>
                    <a:prstGeom prst="rect">
                      <a:avLst/>
                    </a:prstGeom>
                  </pic:spPr>
                </pic:pic>
              </a:graphicData>
            </a:graphic>
          </wp:inline>
        </w:drawing>
      </w: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79</w:t>
      </w:r>
      <w:r>
        <w:rPr>
          <w:rFonts w:cs="David"/>
          <w:b/>
          <w:bCs/>
          <w:color w:val="0000FF"/>
          <w:sz w:val="28"/>
          <w:szCs w:val="28"/>
          <w:rtl/>
          <w:lang w:eastAsia="en-US"/>
        </w:rPr>
        <w:t>)</w:t>
      </w:r>
    </w:p>
    <w:p w:rsidR="00F318CA" w:rsidRDefault="00F318CA" w:rsidP="00EB2E78">
      <w:pPr>
        <w:spacing w:line="360" w:lineRule="auto"/>
        <w:ind w:left="-100"/>
        <w:rPr>
          <w:rFonts w:cs="David"/>
          <w:rtl/>
          <w:lang w:eastAsia="en-US"/>
        </w:rPr>
      </w:pPr>
      <w:r>
        <w:rPr>
          <w:rFonts w:cs="David" w:hint="cs"/>
          <w:rtl/>
          <w:lang w:eastAsia="en-US"/>
        </w:rPr>
        <w:t xml:space="preserve">תגובה </w:t>
      </w:r>
      <w:r>
        <w:rPr>
          <w:rFonts w:cs="David"/>
          <w:lang w:eastAsia="en-US"/>
        </w:rPr>
        <w:t>(1)</w:t>
      </w:r>
      <w:r>
        <w:rPr>
          <w:rFonts w:cs="David" w:hint="cs"/>
          <w:rtl/>
          <w:lang w:eastAsia="en-US"/>
        </w:rPr>
        <w:t xml:space="preserve"> היא תגובת חומצה-בסיס. הסבר מדוע.</w:t>
      </w: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Pr>
          <w:rFonts w:cs="David" w:hint="cs"/>
          <w:color w:val="000080"/>
          <w:rtl/>
          <w:lang w:eastAsia="en-US"/>
        </w:rPr>
        <w:t xml:space="preserve">בתגובה </w:t>
      </w:r>
      <w:r>
        <w:rPr>
          <w:rFonts w:cs="David"/>
          <w:color w:val="000080"/>
          <w:lang w:eastAsia="en-US"/>
        </w:rPr>
        <w:t>(1)</w:t>
      </w:r>
      <w:r>
        <w:rPr>
          <w:rFonts w:cs="David" w:hint="cs"/>
          <w:color w:val="000080"/>
          <w:rtl/>
          <w:lang w:eastAsia="en-US"/>
        </w:rPr>
        <w:t xml:space="preserve"> יש מעבר פרוטונים </w:t>
      </w:r>
      <w:r>
        <w:rPr>
          <w:rFonts w:cs="David"/>
          <w:color w:val="000080"/>
          <w:lang w:eastAsia="en-US"/>
        </w:rPr>
        <w:t>(H</w:t>
      </w:r>
      <w:r>
        <w:rPr>
          <w:rFonts w:cs="David"/>
          <w:color w:val="000080"/>
          <w:vertAlign w:val="superscript"/>
          <w:lang w:eastAsia="en-US"/>
        </w:rPr>
        <w:t>+</w:t>
      </w:r>
      <w:r>
        <w:rPr>
          <w:rFonts w:cs="David"/>
          <w:color w:val="000080"/>
          <w:lang w:eastAsia="en-US"/>
        </w:rPr>
        <w:t>)</w:t>
      </w:r>
      <w:r>
        <w:rPr>
          <w:rFonts w:cs="David" w:hint="cs"/>
          <w:color w:val="000080"/>
          <w:rtl/>
          <w:lang w:eastAsia="en-US"/>
        </w:rPr>
        <w:t xml:space="preserve"> מיוני </w:t>
      </w:r>
      <w:r>
        <w:rPr>
          <w:rFonts w:cs="David"/>
          <w:color w:val="000080"/>
          <w:lang w:eastAsia="en-US"/>
        </w:rPr>
        <w:t>HCO</w:t>
      </w:r>
      <w:r>
        <w:rPr>
          <w:rFonts w:cs="David"/>
          <w:color w:val="000080"/>
          <w:vertAlign w:val="subscript"/>
          <w:lang w:eastAsia="en-US"/>
        </w:rPr>
        <w:t>3</w:t>
      </w:r>
      <w:r>
        <w:rPr>
          <w:rFonts w:cs="David"/>
          <w:color w:val="000080"/>
          <w:vertAlign w:val="superscript"/>
        </w:rPr>
        <w:sym w:font="Symbol" w:char="F02D"/>
      </w:r>
      <w:r>
        <w:rPr>
          <w:rFonts w:cs="David"/>
          <w:color w:val="000080"/>
          <w:vertAlign w:val="subscript"/>
          <w:lang w:eastAsia="en-US"/>
        </w:rPr>
        <w:t>(aq)</w:t>
      </w:r>
      <w:r>
        <w:rPr>
          <w:rFonts w:cs="David" w:hint="cs"/>
          <w:color w:val="000080"/>
          <w:rtl/>
          <w:lang w:eastAsia="en-US"/>
        </w:rPr>
        <w:t xml:space="preserve"> למולקולות </w:t>
      </w:r>
      <w:r>
        <w:rPr>
          <w:rFonts w:cs="David"/>
          <w:color w:val="000080"/>
          <w:lang w:eastAsia="en-US"/>
        </w:rPr>
        <w:t>NH</w:t>
      </w:r>
      <w:r>
        <w:rPr>
          <w:rFonts w:cs="David"/>
          <w:color w:val="000080"/>
          <w:vertAlign w:val="subscript"/>
          <w:lang w:eastAsia="en-US"/>
        </w:rPr>
        <w:t>3(g)</w:t>
      </w:r>
      <w:r>
        <w:rPr>
          <w:rFonts w:cs="David" w:hint="cs"/>
          <w:color w:val="000080"/>
          <w:rtl/>
          <w:lang w:eastAsia="en-US"/>
        </w:rPr>
        <w:t xml:space="preserve"> .</w:t>
      </w:r>
    </w:p>
    <w:p w:rsidR="00F318CA" w:rsidRDefault="00F318CA">
      <w:pPr>
        <w:spacing w:line="360" w:lineRule="auto"/>
        <w:ind w:left="-100"/>
        <w:rPr>
          <w:rFonts w:cs="David"/>
          <w:color w:val="000080"/>
          <w:rtl/>
          <w:lang w:eastAsia="en-US"/>
        </w:rPr>
      </w:pPr>
      <w:r w:rsidRPr="00343863">
        <w:rPr>
          <w:rFonts w:cs="David" w:hint="cs"/>
          <w:b/>
          <w:bCs/>
          <w:color w:val="000080"/>
          <w:rtl/>
          <w:lang w:eastAsia="en-US"/>
        </w:rPr>
        <w:t>או</w:t>
      </w:r>
      <w:r>
        <w:rPr>
          <w:rFonts w:cs="David" w:hint="cs"/>
          <w:color w:val="000080"/>
          <w:rtl/>
          <w:lang w:eastAsia="en-US"/>
        </w:rPr>
        <w:t>:</w:t>
      </w:r>
    </w:p>
    <w:p w:rsidR="00F318CA" w:rsidRPr="00EB2E78" w:rsidRDefault="00F318CA" w:rsidP="00EB2E78">
      <w:pPr>
        <w:spacing w:line="360" w:lineRule="auto"/>
        <w:ind w:left="-100"/>
        <w:rPr>
          <w:rFonts w:cs="David"/>
          <w:color w:val="000080"/>
          <w:rtl/>
          <w:lang w:eastAsia="en-US"/>
        </w:rPr>
      </w:pPr>
      <w:r>
        <w:rPr>
          <w:rFonts w:cs="David" w:hint="cs"/>
          <w:color w:val="000080"/>
          <w:rtl/>
          <w:lang w:eastAsia="en-US"/>
        </w:rPr>
        <w:t xml:space="preserve">בתגובה </w:t>
      </w:r>
      <w:r>
        <w:rPr>
          <w:rFonts w:cs="David"/>
          <w:color w:val="000080"/>
          <w:lang w:eastAsia="en-US"/>
        </w:rPr>
        <w:t>(1)</w:t>
      </w:r>
      <w:r>
        <w:rPr>
          <w:rFonts w:cs="David" w:hint="cs"/>
          <w:color w:val="000080"/>
          <w:rtl/>
          <w:lang w:eastAsia="en-US"/>
        </w:rPr>
        <w:t xml:space="preserve"> מולקולות </w:t>
      </w:r>
      <w:r>
        <w:rPr>
          <w:rFonts w:cs="David"/>
          <w:color w:val="000080"/>
          <w:lang w:eastAsia="en-US"/>
        </w:rPr>
        <w:t>NH</w:t>
      </w:r>
      <w:r>
        <w:rPr>
          <w:rFonts w:cs="David"/>
          <w:color w:val="000080"/>
          <w:vertAlign w:val="subscript"/>
          <w:lang w:eastAsia="en-US"/>
        </w:rPr>
        <w:t>3(g)</w:t>
      </w:r>
      <w:r>
        <w:rPr>
          <w:rFonts w:cs="David" w:hint="cs"/>
          <w:color w:val="000080"/>
          <w:rtl/>
          <w:lang w:eastAsia="en-US"/>
        </w:rPr>
        <w:t xml:space="preserve"> מגיבות כבסיס וקושרות פרוטונים, ויוני </w:t>
      </w:r>
      <w:r>
        <w:rPr>
          <w:rFonts w:cs="David"/>
          <w:color w:val="000080"/>
          <w:lang w:eastAsia="en-US"/>
        </w:rPr>
        <w:t>HCO</w:t>
      </w:r>
      <w:r>
        <w:rPr>
          <w:rFonts w:cs="David"/>
          <w:color w:val="000080"/>
          <w:vertAlign w:val="subscript"/>
          <w:lang w:eastAsia="en-US"/>
        </w:rPr>
        <w:t>3</w:t>
      </w:r>
      <w:r>
        <w:rPr>
          <w:rFonts w:cs="David"/>
          <w:color w:val="000080"/>
          <w:vertAlign w:val="superscript"/>
        </w:rPr>
        <w:sym w:font="Symbol" w:char="F02D"/>
      </w:r>
      <w:r>
        <w:rPr>
          <w:rFonts w:cs="David"/>
          <w:color w:val="000080"/>
          <w:vertAlign w:val="subscript"/>
          <w:lang w:eastAsia="en-US"/>
        </w:rPr>
        <w:t>(aq)</w:t>
      </w:r>
      <w:r>
        <w:rPr>
          <w:rFonts w:cs="David" w:hint="cs"/>
          <w:color w:val="000080"/>
          <w:rtl/>
          <w:lang w:eastAsia="en-US"/>
        </w:rPr>
        <w:t xml:space="preserve"> מגיבים כחומצה ומאבדים (</w:t>
      </w:r>
      <w:r w:rsidRPr="00343863">
        <w:rPr>
          <w:rFonts w:cs="David" w:hint="cs"/>
          <w:b/>
          <w:bCs/>
          <w:color w:val="000080"/>
          <w:rtl/>
          <w:lang w:eastAsia="en-US"/>
        </w:rPr>
        <w:t>או</w:t>
      </w:r>
      <w:r>
        <w:rPr>
          <w:rFonts w:cs="David" w:hint="cs"/>
          <w:color w:val="000080"/>
          <w:rtl/>
          <w:lang w:eastAsia="en-US"/>
        </w:rPr>
        <w:t>: מוסרים) פרוטונים.</w:t>
      </w:r>
      <w:r w:rsidR="00343863">
        <w:rPr>
          <w:rFonts w:cs="David" w:hint="cs"/>
          <w:color w:val="000080"/>
          <w:rtl/>
          <w:lang w:eastAsia="en-US"/>
        </w:rPr>
        <w:t xml:space="preserve"> </w:t>
      </w:r>
      <w:r w:rsidR="00343863">
        <w:rPr>
          <w:rFonts w:cs="David"/>
          <w:color w:val="000080"/>
          <w:rtl/>
          <w:lang w:eastAsia="en-US"/>
        </w:rPr>
        <w:br/>
      </w:r>
      <w:r>
        <w:rPr>
          <w:rFonts w:cs="David" w:hint="cs"/>
          <w:b/>
          <w:bCs/>
          <w:color w:val="008000"/>
          <w:rtl/>
        </w:rPr>
        <w:t xml:space="preserve">לדעתנו, רמת חשיבה על פי הטקסונומיה של בלום היא </w:t>
      </w:r>
      <w:r>
        <w:rPr>
          <w:rFonts w:cs="David" w:hint="cs"/>
          <w:b/>
          <w:bCs/>
          <w:color w:val="008000"/>
          <w:sz w:val="28"/>
          <w:szCs w:val="28"/>
          <w:rtl/>
        </w:rPr>
        <w:t>הבנה</w:t>
      </w:r>
      <w:r>
        <w:rPr>
          <w:rFonts w:cs="David" w:hint="cs"/>
          <w:b/>
          <w:bCs/>
          <w:color w:val="008000"/>
          <w:rtl/>
        </w:rPr>
        <w:t>.</w:t>
      </w: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lastRenderedPageBreak/>
        <w:t>ניתוח טעויות אופייניות</w:t>
      </w:r>
    </w:p>
    <w:p w:rsidR="00F318CA" w:rsidRDefault="00F318CA">
      <w:pPr>
        <w:spacing w:line="360" w:lineRule="auto"/>
        <w:ind w:left="-100"/>
        <w:rPr>
          <w:rFonts w:cs="David"/>
          <w:rtl/>
          <w:lang w:eastAsia="en-US"/>
        </w:rPr>
      </w:pPr>
      <w:r>
        <w:rPr>
          <w:rFonts w:cs="David" w:hint="cs"/>
          <w:rtl/>
          <w:lang w:eastAsia="en-US"/>
        </w:rPr>
        <w:t xml:space="preserve">הציון גבוה יחסית. רוב התלמידים הסבירו שהתגובה הנתונה היא תגובת חומצה-בסיס תוך התייחסות למעבר פרוטונים מיוני </w:t>
      </w:r>
      <w:r>
        <w:rPr>
          <w:rFonts w:cs="David"/>
          <w:lang w:eastAsia="en-US"/>
        </w:rPr>
        <w:t>HCO</w:t>
      </w:r>
      <w:r>
        <w:rPr>
          <w:rFonts w:cs="David"/>
          <w:vertAlign w:val="subscript"/>
          <w:lang w:eastAsia="en-US"/>
        </w:rPr>
        <w:t>3</w:t>
      </w:r>
      <w:r>
        <w:rPr>
          <w:rFonts w:cs="David"/>
          <w:vertAlign w:val="superscript"/>
        </w:rPr>
        <w:sym w:font="Symbol" w:char="F02D"/>
      </w:r>
      <w:r>
        <w:rPr>
          <w:rFonts w:cs="David"/>
          <w:vertAlign w:val="subscript"/>
          <w:lang w:eastAsia="en-US"/>
        </w:rPr>
        <w:t>(aq)</w:t>
      </w:r>
      <w:r>
        <w:rPr>
          <w:rFonts w:cs="David" w:hint="cs"/>
          <w:rtl/>
          <w:lang w:eastAsia="en-US"/>
        </w:rPr>
        <w:t xml:space="preserve"> , המגיבים כחומצה, אל מולקולות </w:t>
      </w:r>
      <w:r>
        <w:rPr>
          <w:rFonts w:cs="David"/>
          <w:lang w:eastAsia="en-US"/>
        </w:rPr>
        <w:t>NH</w:t>
      </w:r>
      <w:r>
        <w:rPr>
          <w:rFonts w:cs="David"/>
          <w:vertAlign w:val="subscript"/>
          <w:lang w:eastAsia="en-US"/>
        </w:rPr>
        <w:t>3(g)</w:t>
      </w:r>
      <w:r>
        <w:rPr>
          <w:rFonts w:cs="David" w:hint="cs"/>
          <w:rtl/>
          <w:lang w:eastAsia="en-US"/>
        </w:rPr>
        <w:t xml:space="preserve"> , המגיבות כבסיס, אך חלק מהתלמידים התקשו בהסבר. הטעויות האופייניות:</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הסבר בדרך שלילה ללא התייחסות למעבר פרוטונים בתגובה:</w:t>
      </w:r>
    </w:p>
    <w:p w:rsidR="00F318CA" w:rsidRDefault="00F318CA" w:rsidP="00EB2E78">
      <w:pPr>
        <w:pStyle w:val="ListParagraph2"/>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"כי לא חל שינוי בדרגות חמצון."</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 xml:space="preserve">הנחה מוטעית שאם אחד מהמגיבים בתגובה הוא בסיס, התגובה היא תמיד חומצה-בסיס: </w:t>
      </w:r>
    </w:p>
    <w:p w:rsidR="00F318CA" w:rsidRDefault="00F318CA" w:rsidP="00EB2E78">
      <w:pPr>
        <w:pStyle w:val="ListParagraph2"/>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"מפני שבתגובה יש בסיס."</w:t>
      </w:r>
    </w:p>
    <w:p w:rsidR="00F318CA" w:rsidRDefault="00F318CA">
      <w:pPr>
        <w:spacing w:line="360" w:lineRule="auto"/>
        <w:ind w:left="-100"/>
        <w:rPr>
          <w:rFonts w:cs="David"/>
          <w:rtl/>
          <w:lang w:eastAsia="en-US"/>
        </w:rPr>
      </w:pPr>
    </w:p>
    <w:p w:rsidR="00F318CA" w:rsidRDefault="00F318CA">
      <w:pPr>
        <w:pStyle w:val="10"/>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F318CA" w:rsidRDefault="00F318CA">
      <w:pPr>
        <w:spacing w:line="360" w:lineRule="auto"/>
        <w:ind w:left="-100"/>
        <w:rPr>
          <w:rFonts w:cs="David"/>
          <w:rtl/>
          <w:lang w:eastAsia="en-US"/>
        </w:rPr>
      </w:pPr>
      <w:r>
        <w:rPr>
          <w:rFonts w:cs="David" w:hint="cs"/>
          <w:rtl/>
          <w:lang w:eastAsia="en-US"/>
        </w:rPr>
        <w:t>מומלץ לבנות עם התלמידים טבלה המציגה הבדלים בין תגובת חומצה-בסיס לבין תגובת חמצון-חיזור:</w:t>
      </w:r>
    </w:p>
    <w:p w:rsidR="00F318CA" w:rsidRDefault="00F318CA">
      <w:pPr>
        <w:spacing w:line="360" w:lineRule="auto"/>
        <w:ind w:left="-100"/>
        <w:rPr>
          <w:rFonts w:cs="David"/>
          <w:sz w:val="16"/>
          <w:szCs w:val="16"/>
          <w:rtl/>
          <w:lang w:eastAsia="en-US"/>
        </w:rPr>
      </w:pPr>
    </w:p>
    <w:tbl>
      <w:tblPr>
        <w:bidiVisual/>
        <w:tblW w:w="850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טבלה המציגה הבדלים בין תגובת חומצה-בסיס לבין תגובת חמצון-חיזור"/>
      </w:tblPr>
      <w:tblGrid>
        <w:gridCol w:w="1134"/>
        <w:gridCol w:w="3657"/>
        <w:gridCol w:w="3715"/>
      </w:tblGrid>
      <w:tr w:rsidR="00AC0A54" w:rsidTr="00EB2E78">
        <w:trPr>
          <w:tblHeader/>
        </w:trPr>
        <w:tc>
          <w:tcPr>
            <w:tcW w:w="1134" w:type="dxa"/>
          </w:tcPr>
          <w:p w:rsidR="00AC0A54" w:rsidRDefault="00AC0A54">
            <w:pPr>
              <w:spacing w:line="360" w:lineRule="auto"/>
              <w:jc w:val="center"/>
              <w:rPr>
                <w:rFonts w:cs="David"/>
                <w:rtl/>
              </w:rPr>
            </w:pPr>
          </w:p>
        </w:tc>
        <w:tc>
          <w:tcPr>
            <w:tcW w:w="3657" w:type="dxa"/>
          </w:tcPr>
          <w:p w:rsidR="00AC0A54" w:rsidRDefault="00AC0A54">
            <w:pPr>
              <w:spacing w:line="360" w:lineRule="auto"/>
              <w:jc w:val="center"/>
              <w:rPr>
                <w:rFonts w:cs="David"/>
                <w:rtl/>
              </w:rPr>
            </w:pPr>
            <w:r>
              <w:rPr>
                <w:rFonts w:cs="David"/>
                <w:rtl/>
              </w:rPr>
              <w:t>ת</w:t>
            </w:r>
            <w:r>
              <w:rPr>
                <w:rFonts w:cs="David" w:hint="cs"/>
                <w:rtl/>
              </w:rPr>
              <w:t>גובת</w:t>
            </w:r>
            <w:r>
              <w:rPr>
                <w:rFonts w:cs="David"/>
                <w:rtl/>
              </w:rPr>
              <w:t xml:space="preserve"> חומצה-בסיס</w:t>
            </w:r>
          </w:p>
        </w:tc>
        <w:tc>
          <w:tcPr>
            <w:tcW w:w="3715" w:type="dxa"/>
          </w:tcPr>
          <w:p w:rsidR="00AC0A54" w:rsidRDefault="00AC0A54">
            <w:pPr>
              <w:spacing w:line="360" w:lineRule="auto"/>
              <w:jc w:val="center"/>
              <w:rPr>
                <w:rFonts w:cs="David"/>
                <w:rtl/>
              </w:rPr>
            </w:pPr>
            <w:r>
              <w:rPr>
                <w:rFonts w:cs="David"/>
                <w:rtl/>
              </w:rPr>
              <w:t>ת</w:t>
            </w:r>
            <w:r>
              <w:rPr>
                <w:rFonts w:cs="David" w:hint="cs"/>
                <w:rtl/>
              </w:rPr>
              <w:t>גובת</w:t>
            </w:r>
            <w:r>
              <w:rPr>
                <w:rFonts w:cs="David"/>
                <w:rtl/>
              </w:rPr>
              <w:t xml:space="preserve"> חמצון-חיזור</w:t>
            </w:r>
          </w:p>
        </w:tc>
      </w:tr>
      <w:tr w:rsidR="00AC0A54" w:rsidTr="00AC0A54">
        <w:tc>
          <w:tcPr>
            <w:tcW w:w="1134" w:type="dxa"/>
          </w:tcPr>
          <w:p w:rsidR="00AC0A54" w:rsidRDefault="00AC0A54">
            <w:pPr>
              <w:pStyle w:val="Footer"/>
              <w:tabs>
                <w:tab w:val="clear" w:pos="4153"/>
                <w:tab w:val="clear" w:pos="8306"/>
              </w:tabs>
              <w:rPr>
                <w:rFonts w:cs="David"/>
                <w:rtl/>
              </w:rPr>
            </w:pPr>
            <w:r>
              <w:rPr>
                <w:rFonts w:cs="David"/>
                <w:rtl/>
              </w:rPr>
              <w:t>מגיבים</w:t>
            </w:r>
          </w:p>
          <w:p w:rsidR="00AC0A54" w:rsidRDefault="00AC0A54">
            <w:pPr>
              <w:rPr>
                <w:rFonts w:cs="David"/>
                <w:rtl/>
              </w:rPr>
            </w:pPr>
          </w:p>
        </w:tc>
        <w:tc>
          <w:tcPr>
            <w:tcW w:w="3657" w:type="dxa"/>
          </w:tcPr>
          <w:p w:rsidR="00AC0A54" w:rsidRDefault="00AC0A54">
            <w:pPr>
              <w:spacing w:line="360" w:lineRule="auto"/>
              <w:rPr>
                <w:rFonts w:cs="David"/>
                <w:rtl/>
              </w:rPr>
            </w:pPr>
            <w:r>
              <w:rPr>
                <w:rFonts w:cs="David"/>
                <w:rtl/>
              </w:rPr>
              <w:t>חומצה - מ</w:t>
            </w:r>
            <w:r>
              <w:rPr>
                <w:rFonts w:cs="David" w:hint="cs"/>
                <w:rtl/>
              </w:rPr>
              <w:t>אבדת</w:t>
            </w:r>
            <w:r>
              <w:rPr>
                <w:rFonts w:cs="David"/>
                <w:rtl/>
              </w:rPr>
              <w:t xml:space="preserve"> פרוטון</w:t>
            </w:r>
          </w:p>
          <w:p w:rsidR="00AC0A54" w:rsidRDefault="00AC0A54">
            <w:pPr>
              <w:spacing w:line="360" w:lineRule="auto"/>
              <w:rPr>
                <w:rFonts w:cs="David"/>
                <w:rtl/>
              </w:rPr>
            </w:pPr>
            <w:r>
              <w:rPr>
                <w:rFonts w:cs="David"/>
                <w:rtl/>
              </w:rPr>
              <w:t>בסיס - קולט פרוטון</w:t>
            </w:r>
          </w:p>
        </w:tc>
        <w:tc>
          <w:tcPr>
            <w:tcW w:w="3715" w:type="dxa"/>
          </w:tcPr>
          <w:p w:rsidR="00AC0A54" w:rsidRDefault="00AC0A54">
            <w:pPr>
              <w:spacing w:line="360" w:lineRule="auto"/>
              <w:rPr>
                <w:rFonts w:cs="David"/>
                <w:rtl/>
              </w:rPr>
            </w:pPr>
            <w:r>
              <w:rPr>
                <w:rFonts w:cs="David"/>
                <w:rtl/>
              </w:rPr>
              <w:t xml:space="preserve">מחמצן - </w:t>
            </w:r>
            <w:r>
              <w:rPr>
                <w:rFonts w:cs="David" w:hint="cs"/>
                <w:rtl/>
              </w:rPr>
              <w:t>קולט</w:t>
            </w:r>
            <w:r>
              <w:rPr>
                <w:rFonts w:cs="David"/>
                <w:rtl/>
              </w:rPr>
              <w:t xml:space="preserve"> אלקטרונים ודרגת </w:t>
            </w:r>
            <w:r>
              <w:rPr>
                <w:rFonts w:cs="David" w:hint="cs"/>
                <w:rtl/>
              </w:rPr>
              <w:t>ה</w:t>
            </w:r>
            <w:r>
              <w:rPr>
                <w:rFonts w:cs="David"/>
                <w:rtl/>
              </w:rPr>
              <w:t>חמצון שלו יורדת</w:t>
            </w:r>
            <w:r>
              <w:rPr>
                <w:rFonts w:cs="David" w:hint="cs"/>
                <w:rtl/>
              </w:rPr>
              <w:t xml:space="preserve"> (עובר חיזור)</w:t>
            </w:r>
          </w:p>
          <w:p w:rsidR="00AC0A54" w:rsidRDefault="00AC0A54">
            <w:pPr>
              <w:spacing w:line="360" w:lineRule="auto"/>
              <w:rPr>
                <w:rFonts w:cs="David"/>
                <w:rtl/>
              </w:rPr>
            </w:pPr>
            <w:r>
              <w:rPr>
                <w:rFonts w:cs="David"/>
                <w:rtl/>
              </w:rPr>
              <w:t>מחזר</w:t>
            </w:r>
            <w:r>
              <w:rPr>
                <w:rFonts w:cs="David" w:hint="cs"/>
                <w:rtl/>
              </w:rPr>
              <w:t xml:space="preserve"> </w:t>
            </w:r>
            <w:r>
              <w:rPr>
                <w:rFonts w:cs="David"/>
                <w:rtl/>
              </w:rPr>
              <w:t xml:space="preserve">- </w:t>
            </w:r>
            <w:r>
              <w:rPr>
                <w:rFonts w:cs="David" w:hint="cs"/>
                <w:rtl/>
              </w:rPr>
              <w:t>מאבד</w:t>
            </w:r>
            <w:r>
              <w:rPr>
                <w:rFonts w:cs="David"/>
                <w:rtl/>
              </w:rPr>
              <w:t xml:space="preserve"> אלקטרונים ודרגת  </w:t>
            </w:r>
            <w:r>
              <w:rPr>
                <w:rFonts w:cs="David" w:hint="cs"/>
                <w:rtl/>
              </w:rPr>
              <w:t>ה</w:t>
            </w:r>
            <w:r>
              <w:rPr>
                <w:rFonts w:cs="David"/>
                <w:rtl/>
              </w:rPr>
              <w:t>חמצון שלו עולה</w:t>
            </w:r>
            <w:r>
              <w:rPr>
                <w:rFonts w:cs="David" w:hint="cs"/>
                <w:rtl/>
              </w:rPr>
              <w:t xml:space="preserve"> (עובר חמצון)</w:t>
            </w:r>
          </w:p>
        </w:tc>
      </w:tr>
      <w:tr w:rsidR="00AC0A54" w:rsidTr="00AC0A54">
        <w:tc>
          <w:tcPr>
            <w:tcW w:w="1134" w:type="dxa"/>
          </w:tcPr>
          <w:p w:rsidR="00AC0A54" w:rsidRDefault="00AC0A54">
            <w:pPr>
              <w:rPr>
                <w:rFonts w:cs="David"/>
                <w:rtl/>
              </w:rPr>
            </w:pPr>
            <w:r>
              <w:rPr>
                <w:rFonts w:cs="David" w:hint="cs"/>
                <w:rtl/>
              </w:rPr>
              <w:t>מעבר חלקיקים</w:t>
            </w:r>
          </w:p>
        </w:tc>
        <w:tc>
          <w:tcPr>
            <w:tcW w:w="3657" w:type="dxa"/>
          </w:tcPr>
          <w:p w:rsidR="00AC0A54" w:rsidRDefault="00AC0A54">
            <w:pPr>
              <w:rPr>
                <w:rFonts w:cs="David"/>
                <w:rtl/>
              </w:rPr>
            </w:pPr>
            <w:r>
              <w:rPr>
                <w:rFonts w:cs="David"/>
                <w:rtl/>
              </w:rPr>
              <w:t>מעבר פרוטו</w:t>
            </w:r>
            <w:r>
              <w:rPr>
                <w:rFonts w:cs="David" w:hint="cs"/>
                <w:rtl/>
              </w:rPr>
              <w:t>נים</w:t>
            </w:r>
            <w:r>
              <w:rPr>
                <w:rFonts w:cs="David"/>
                <w:rtl/>
              </w:rPr>
              <w:t xml:space="preserve"> מחומצה לבסיס</w:t>
            </w:r>
          </w:p>
        </w:tc>
        <w:tc>
          <w:tcPr>
            <w:tcW w:w="3715" w:type="dxa"/>
          </w:tcPr>
          <w:p w:rsidR="00AC0A54" w:rsidRDefault="00AC0A54">
            <w:pPr>
              <w:rPr>
                <w:rFonts w:cs="David"/>
                <w:rtl/>
              </w:rPr>
            </w:pPr>
            <w:r>
              <w:rPr>
                <w:rFonts w:cs="David"/>
                <w:rtl/>
              </w:rPr>
              <w:t>מעבר אלקטרונים ממחזר למחמצן</w:t>
            </w:r>
          </w:p>
        </w:tc>
      </w:tr>
      <w:tr w:rsidR="00AC0A54" w:rsidTr="00AC0A54">
        <w:tc>
          <w:tcPr>
            <w:tcW w:w="1134" w:type="dxa"/>
          </w:tcPr>
          <w:p w:rsidR="00AC0A54" w:rsidRDefault="00AC0A54">
            <w:pPr>
              <w:rPr>
                <w:rFonts w:cs="David"/>
                <w:rtl/>
              </w:rPr>
            </w:pPr>
            <w:r>
              <w:rPr>
                <w:rFonts w:cs="David"/>
                <w:rtl/>
              </w:rPr>
              <w:t>דרגות חמצון</w:t>
            </w:r>
          </w:p>
        </w:tc>
        <w:tc>
          <w:tcPr>
            <w:tcW w:w="3657" w:type="dxa"/>
          </w:tcPr>
          <w:p w:rsidR="00AC0A54" w:rsidRDefault="00AC0A54">
            <w:pPr>
              <w:rPr>
                <w:rFonts w:cs="David"/>
                <w:rtl/>
              </w:rPr>
            </w:pPr>
            <w:r>
              <w:rPr>
                <w:rFonts w:cs="David"/>
                <w:rtl/>
              </w:rPr>
              <w:t xml:space="preserve">אין שינוי בדרגות חמצון </w:t>
            </w:r>
            <w:r>
              <w:rPr>
                <w:rFonts w:cs="David" w:hint="cs"/>
                <w:rtl/>
              </w:rPr>
              <w:t>במהלך התגובה</w:t>
            </w:r>
          </w:p>
          <w:p w:rsidR="002D4770" w:rsidRDefault="002D4770" w:rsidP="002D4770">
            <w:pPr>
              <w:rPr>
                <w:rFonts w:cs="David"/>
                <w:rtl/>
              </w:rPr>
            </w:pPr>
            <w:r>
              <w:rPr>
                <w:rFonts w:cs="David" w:hint="cs"/>
                <w:rtl/>
              </w:rPr>
              <w:t>(חוץ מהתגובות שהן גם חומצה-בסיס וגם חמצון-חיזור)</w:t>
            </w:r>
          </w:p>
        </w:tc>
        <w:tc>
          <w:tcPr>
            <w:tcW w:w="3715" w:type="dxa"/>
          </w:tcPr>
          <w:p w:rsidR="00AC0A54" w:rsidRDefault="00AC0A54">
            <w:pPr>
              <w:rPr>
                <w:rFonts w:cs="David"/>
                <w:rtl/>
              </w:rPr>
            </w:pPr>
            <w:r>
              <w:rPr>
                <w:rFonts w:cs="David"/>
                <w:rtl/>
              </w:rPr>
              <w:t xml:space="preserve">שינוי בדרגות חמצון </w:t>
            </w:r>
            <w:r>
              <w:rPr>
                <w:rFonts w:cs="David" w:hint="cs"/>
                <w:rtl/>
              </w:rPr>
              <w:t>במהלך התגובה</w:t>
            </w:r>
          </w:p>
        </w:tc>
      </w:tr>
    </w:tbl>
    <w:p w:rsidR="00F318CA" w:rsidRDefault="00F318CA">
      <w:pPr>
        <w:spacing w:line="360" w:lineRule="auto"/>
        <w:ind w:left="-100"/>
        <w:rPr>
          <w:rFonts w:cs="David"/>
          <w:sz w:val="16"/>
          <w:szCs w:val="16"/>
          <w:rtl/>
          <w:lang w:eastAsia="en-US"/>
        </w:rPr>
      </w:pPr>
    </w:p>
    <w:p w:rsidR="00973767" w:rsidRDefault="00F318CA" w:rsidP="00973767">
      <w:pPr>
        <w:spacing w:line="360" w:lineRule="auto"/>
        <w:ind w:left="-100"/>
        <w:rPr>
          <w:rFonts w:cs="David"/>
          <w:rtl/>
          <w:lang w:eastAsia="en-US"/>
        </w:rPr>
      </w:pPr>
      <w:r>
        <w:rPr>
          <w:rFonts w:cs="David" w:hint="cs"/>
          <w:rtl/>
          <w:lang w:eastAsia="en-US"/>
        </w:rPr>
        <w:t xml:space="preserve">מומלץ לפתור עם התלמידים שאלות הבחנה בין סוגים שונים של תגובות ולבקש הסבר לכל קביעה. מומלץ להציג לתלמידים תגובות, שבהן אחד מהמגיבים הוא בסיס, ולהראות שלא כל תגובה כזאת היא תגובת חומצה-בסיס. </w:t>
      </w:r>
    </w:p>
    <w:p w:rsidR="00973767" w:rsidRDefault="00973767">
      <w:pPr>
        <w:bidi w:val="0"/>
        <w:rPr>
          <w:rFonts w:cs="David"/>
          <w:rtl/>
          <w:lang w:eastAsia="en-US"/>
        </w:rPr>
      </w:pPr>
      <w:r>
        <w:rPr>
          <w:rFonts w:cs="David"/>
          <w:rtl/>
          <w:lang w:eastAsia="en-US"/>
        </w:rPr>
        <w:br w:type="page"/>
      </w:r>
    </w:p>
    <w:p w:rsidR="00F318CA" w:rsidRDefault="00F318CA" w:rsidP="00973767">
      <w:pPr>
        <w:spacing w:line="360" w:lineRule="auto"/>
        <w:ind w:left="-100"/>
        <w:rPr>
          <w:rFonts w:cs="David"/>
          <w:rtl/>
          <w:lang w:eastAsia="en-US"/>
        </w:rPr>
      </w:pPr>
      <w:r>
        <w:rPr>
          <w:rFonts w:cs="David" w:hint="cs"/>
          <w:rtl/>
          <w:lang w:eastAsia="en-US"/>
        </w:rPr>
        <w:lastRenderedPageBreak/>
        <w:t>שאלות לדוגמה:</w:t>
      </w:r>
      <w:r w:rsidR="00973767">
        <w:rPr>
          <w:rFonts w:cs="David"/>
          <w:rtl/>
          <w:lang w:eastAsia="en-US"/>
        </w:rPr>
        <w:t xml:space="preserve"> </w:t>
      </w:r>
    </w:p>
    <w:p w:rsidR="00F318CA" w:rsidRDefault="00F318CA">
      <w:pPr>
        <w:spacing w:line="360" w:lineRule="auto"/>
        <w:ind w:left="-100"/>
        <w:rPr>
          <w:rFonts w:cs="David"/>
          <w:b/>
          <w:bCs/>
          <w:lang w:eastAsia="en-US"/>
        </w:rPr>
      </w:pPr>
      <w:r>
        <w:rPr>
          <w:rFonts w:cs="David" w:hint="cs"/>
          <w:b/>
          <w:bCs/>
          <w:rtl/>
          <w:lang w:eastAsia="en-US"/>
        </w:rPr>
        <w:t xml:space="preserve">שאלה </w:t>
      </w:r>
      <w:r>
        <w:rPr>
          <w:rFonts w:cs="David"/>
          <w:b/>
          <w:bCs/>
          <w:lang w:eastAsia="en-US"/>
        </w:rPr>
        <w:t>1</w:t>
      </w:r>
    </w:p>
    <w:p w:rsidR="00973767" w:rsidRDefault="00F318CA" w:rsidP="00973767">
      <w:pPr>
        <w:spacing w:line="360" w:lineRule="auto"/>
        <w:ind w:left="-100"/>
        <w:rPr>
          <w:rFonts w:cs="David"/>
        </w:rPr>
      </w:pPr>
      <w:r>
        <w:rPr>
          <w:rFonts w:cs="David" w:hint="cs"/>
          <w:rtl/>
        </w:rPr>
        <w:t xml:space="preserve">תמיסת הדשן אמוניום חנקתי, </w:t>
      </w:r>
      <w:r>
        <w:rPr>
          <w:rFonts w:cs="David"/>
        </w:rPr>
        <w:t>NH</w:t>
      </w:r>
      <w:r>
        <w:rPr>
          <w:rFonts w:cs="David"/>
          <w:vertAlign w:val="subscript"/>
        </w:rPr>
        <w:t>4</w:t>
      </w:r>
      <w:r>
        <w:rPr>
          <w:rFonts w:cs="David"/>
        </w:rPr>
        <w:t>NO</w:t>
      </w:r>
      <w:r>
        <w:rPr>
          <w:rFonts w:cs="David"/>
          <w:vertAlign w:val="subscript"/>
        </w:rPr>
        <w:t>3(aq)</w:t>
      </w:r>
      <w:r>
        <w:rPr>
          <w:rFonts w:cs="David" w:hint="cs"/>
          <w:rtl/>
        </w:rPr>
        <w:t xml:space="preserve"> , מתקבלת בתגובה בין אמוניה, </w:t>
      </w:r>
      <w:r>
        <w:rPr>
          <w:rFonts w:cs="David"/>
        </w:rPr>
        <w:t>NH</w:t>
      </w:r>
      <w:r>
        <w:rPr>
          <w:rFonts w:cs="David"/>
          <w:vertAlign w:val="subscript"/>
        </w:rPr>
        <w:t>3(g)</w:t>
      </w:r>
      <w:r>
        <w:rPr>
          <w:rFonts w:cs="David" w:hint="cs"/>
          <w:rtl/>
        </w:rPr>
        <w:t xml:space="preserve"> , לתמיסת חומצה חנקתית, </w:t>
      </w:r>
      <w:r>
        <w:rPr>
          <w:rFonts w:cs="David"/>
        </w:rPr>
        <w:t>HNO</w:t>
      </w:r>
      <w:r>
        <w:rPr>
          <w:rFonts w:cs="David"/>
          <w:vertAlign w:val="subscript"/>
        </w:rPr>
        <w:t>3(aq)</w:t>
      </w:r>
      <w:r>
        <w:rPr>
          <w:rFonts w:cs="David" w:hint="cs"/>
          <w:rtl/>
        </w:rPr>
        <w:t xml:space="preserve"> :</w:t>
      </w:r>
    </w:p>
    <w:p w:rsidR="00F318CA" w:rsidRDefault="00F318CA" w:rsidP="00FC528C">
      <w:pPr>
        <w:bidi w:val="0"/>
        <w:spacing w:line="360" w:lineRule="auto"/>
        <w:ind w:left="142"/>
        <w:rPr>
          <w:rFonts w:cs="David"/>
          <w:vertAlign w:val="subscript"/>
        </w:rPr>
      </w:pPr>
      <w:r>
        <w:rPr>
          <w:rFonts w:cs="David"/>
        </w:rPr>
        <w:t xml:space="preserve"> </w:t>
      </w:r>
      <w:r w:rsidR="00BA1A00" w:rsidRPr="001D5A81">
        <w:rPr>
          <w:position w:val="-20"/>
        </w:rPr>
        <w:object w:dxaOrig="4560" w:dyaOrig="520">
          <v:shape id="_x0000_i2660" type="#_x0000_t75" alt="HNO_{3\left ( aq \right )}+NH_{3\left ( g \right )}\rightarrow NH_4^{+}_{\left ( aq \right )}+NO_3^{-}_{\left ( aq \right )}" style="width:228pt;height:26.25pt" o:ole="">
            <v:imagedata r:id="rId229" o:title=""/>
          </v:shape>
          <o:OLEObject Type="Embed" ProgID="Equation.DSMT4" ShapeID="_x0000_i2660" DrawAspect="Content" ObjectID="_1587288774" r:id="rId230"/>
        </w:object>
      </w:r>
    </w:p>
    <w:p w:rsidR="00F318CA" w:rsidRDefault="00F318CA">
      <w:pPr>
        <w:spacing w:line="360" w:lineRule="auto"/>
        <w:ind w:left="-58"/>
        <w:rPr>
          <w:rFonts w:cs="David"/>
          <w:rtl/>
        </w:rPr>
      </w:pPr>
      <w:r>
        <w:rPr>
          <w:rFonts w:cs="David" w:hint="cs"/>
          <w:rtl/>
        </w:rPr>
        <w:t xml:space="preserve">קבע אם התגובה הנתונה היא תגובת חמצון-חיזור או תגובת חומצה-בסיס. </w:t>
      </w:r>
      <w:r w:rsidRPr="00EB2E78">
        <w:rPr>
          <w:rFonts w:cs="David" w:hint="cs"/>
          <w:b/>
          <w:bCs/>
          <w:rtl/>
        </w:rPr>
        <w:t>נמק</w:t>
      </w:r>
      <w:r>
        <w:rPr>
          <w:rFonts w:cs="David" w:hint="cs"/>
          <w:rtl/>
        </w:rPr>
        <w:t>.</w:t>
      </w:r>
    </w:p>
    <w:p w:rsidR="00F318CA" w:rsidRDefault="00F318CA">
      <w:pPr>
        <w:spacing w:line="360" w:lineRule="auto"/>
        <w:ind w:left="-58"/>
        <w:rPr>
          <w:rFonts w:cs="David"/>
          <w:b/>
          <w:bCs/>
          <w:rtl/>
        </w:rPr>
      </w:pPr>
      <w:r>
        <w:rPr>
          <w:rFonts w:cs="David" w:hint="cs"/>
          <w:b/>
          <w:bCs/>
          <w:rtl/>
        </w:rPr>
        <w:t>התשובה</w:t>
      </w:r>
    </w:p>
    <w:p w:rsidR="00F318CA" w:rsidRDefault="00F318CA">
      <w:pPr>
        <w:spacing w:line="360" w:lineRule="auto"/>
        <w:ind w:left="-58"/>
        <w:rPr>
          <w:rFonts w:cs="David"/>
          <w:rtl/>
          <w:lang w:eastAsia="en-US"/>
        </w:rPr>
      </w:pPr>
      <w:r>
        <w:rPr>
          <w:rFonts w:cs="David" w:hint="cs"/>
          <w:rtl/>
          <w:lang w:eastAsia="en-US"/>
        </w:rPr>
        <w:t>התגובה היא תגובת חומצה-בסיס.</w:t>
      </w:r>
    </w:p>
    <w:p w:rsidR="00F318CA" w:rsidRDefault="00F318CA">
      <w:pPr>
        <w:spacing w:line="360" w:lineRule="auto"/>
        <w:ind w:left="-58"/>
        <w:rPr>
          <w:rFonts w:cs="David"/>
          <w:rtl/>
          <w:lang w:eastAsia="en-US"/>
        </w:rPr>
      </w:pPr>
      <w:r>
        <w:rPr>
          <w:rFonts w:cs="David" w:hint="cs"/>
          <w:rtl/>
          <w:lang w:eastAsia="en-US"/>
        </w:rPr>
        <w:t xml:space="preserve">בתגובה יש מעבר פרוטונים ממולקולות </w:t>
      </w:r>
      <w:r>
        <w:rPr>
          <w:rFonts w:cs="David"/>
          <w:lang w:eastAsia="en-US"/>
        </w:rPr>
        <w:t>HNO</w:t>
      </w:r>
      <w:r>
        <w:rPr>
          <w:rFonts w:cs="David"/>
          <w:vertAlign w:val="subscript"/>
          <w:lang w:eastAsia="en-US"/>
        </w:rPr>
        <w:t>3(aq)</w:t>
      </w:r>
      <w:r>
        <w:rPr>
          <w:rFonts w:cs="David" w:hint="cs"/>
          <w:rtl/>
          <w:lang w:eastAsia="en-US"/>
        </w:rPr>
        <w:t xml:space="preserve"> , המגיבות כחומצה, למולקולות </w:t>
      </w:r>
      <w:r>
        <w:rPr>
          <w:rFonts w:cs="David"/>
          <w:lang w:eastAsia="en-US"/>
        </w:rPr>
        <w:t>NH</w:t>
      </w:r>
      <w:r>
        <w:rPr>
          <w:rFonts w:cs="David"/>
          <w:vertAlign w:val="subscript"/>
          <w:lang w:eastAsia="en-US"/>
        </w:rPr>
        <w:t>3(g)</w:t>
      </w:r>
      <w:r>
        <w:rPr>
          <w:rFonts w:cs="David" w:hint="cs"/>
          <w:rtl/>
          <w:lang w:eastAsia="en-US"/>
        </w:rPr>
        <w:t xml:space="preserve"> , המגיבות כבסיס.</w:t>
      </w:r>
    </w:p>
    <w:p w:rsidR="00F318CA" w:rsidRDefault="00F318CA" w:rsidP="00973767">
      <w:pPr>
        <w:spacing w:line="360" w:lineRule="auto"/>
        <w:ind w:left="-58"/>
        <w:rPr>
          <w:rFonts w:cs="David"/>
          <w:rtl/>
        </w:rPr>
      </w:pPr>
      <w:r>
        <w:rPr>
          <w:rFonts w:cs="David" w:hint="cs"/>
          <w:rtl/>
        </w:rPr>
        <w:t>התגובה היא לא תגובת חמצון-חיזור, כי אין שינוי בדרגות חמצון במהלך התגובה:</w:t>
      </w:r>
    </w:p>
    <w:p w:rsidR="00F318CA" w:rsidRDefault="00F318CA" w:rsidP="00BA1A00">
      <w:pPr>
        <w:bidi w:val="0"/>
        <w:spacing w:line="360" w:lineRule="auto"/>
        <w:ind w:left="142"/>
        <w:rPr>
          <w:rFonts w:cs="David"/>
          <w:vertAlign w:val="subscript"/>
        </w:rPr>
      </w:pPr>
      <w:r>
        <w:rPr>
          <w:rFonts w:cs="David"/>
        </w:rPr>
        <w:t xml:space="preserve">  </w:t>
      </w:r>
      <w:r w:rsidR="00BA1A00" w:rsidRPr="001D5A81">
        <w:rPr>
          <w:position w:val="-20"/>
        </w:rPr>
        <w:object w:dxaOrig="4560" w:dyaOrig="520">
          <v:shape id="_x0000_i2661" type="#_x0000_t75" alt="HNO_{3\left ( aq \right )}+NH_{3\left ( g \right )}\rightarrow NH_4^{+}_{\left ( aq \right )}+NO_3^{-}_{\left ( aq \right )}" style="width:228pt;height:26.25pt" o:ole="">
            <v:imagedata r:id="rId229" o:title=""/>
          </v:shape>
          <o:OLEObject Type="Embed" ProgID="Equation.DSMT4" ShapeID="_x0000_i2661" DrawAspect="Content" ObjectID="_1587288775" r:id="rId231"/>
        </w:object>
      </w:r>
    </w:p>
    <w:p w:rsidR="00F318CA" w:rsidRDefault="00BA1A00" w:rsidP="00BA1A00">
      <w:pPr>
        <w:spacing w:line="360" w:lineRule="auto"/>
        <w:ind w:left="4252"/>
        <w:rPr>
          <w:rFonts w:cs="David"/>
          <w:rtl/>
        </w:rPr>
      </w:pPr>
      <w:r>
        <w:rPr>
          <w:noProof/>
          <w:lang w:eastAsia="en-US"/>
        </w:rPr>
        <w:drawing>
          <wp:inline distT="0" distB="0" distL="0" distR="0" wp14:anchorId="7F0BB120" wp14:editId="395D3C23">
            <wp:extent cx="2352675" cy="304800"/>
            <wp:effectExtent l="0" t="0" r="9525" b="0"/>
            <wp:docPr id="19494" name="Picture 19494" descr="+5 -3 -3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2"/>
                    <a:stretch>
                      <a:fillRect/>
                    </a:stretch>
                  </pic:blipFill>
                  <pic:spPr>
                    <a:xfrm>
                      <a:off x="0" y="0"/>
                      <a:ext cx="2352675" cy="304800"/>
                    </a:xfrm>
                    <a:prstGeom prst="rect">
                      <a:avLst/>
                    </a:prstGeom>
                  </pic:spPr>
                </pic:pic>
              </a:graphicData>
            </a:graphic>
          </wp:inline>
        </w:drawing>
      </w:r>
    </w:p>
    <w:p w:rsidR="00F318CA" w:rsidRDefault="00F318CA">
      <w:pPr>
        <w:spacing w:line="360" w:lineRule="auto"/>
        <w:ind w:left="-100"/>
        <w:rPr>
          <w:rFonts w:cs="David"/>
          <w:b/>
          <w:bCs/>
          <w:lang w:eastAsia="en-US"/>
        </w:rPr>
      </w:pPr>
      <w:r>
        <w:rPr>
          <w:rFonts w:cs="David" w:hint="cs"/>
          <w:b/>
          <w:bCs/>
          <w:rtl/>
          <w:lang w:eastAsia="en-US"/>
        </w:rPr>
        <w:t xml:space="preserve">שאלה </w:t>
      </w:r>
      <w:r>
        <w:rPr>
          <w:rFonts w:cs="David"/>
          <w:b/>
          <w:bCs/>
          <w:lang w:eastAsia="en-US"/>
        </w:rPr>
        <w:t>2</w:t>
      </w:r>
    </w:p>
    <w:p w:rsidR="00F318CA" w:rsidRDefault="00F318CA">
      <w:pPr>
        <w:spacing w:line="360" w:lineRule="auto"/>
        <w:ind w:left="-100"/>
        <w:rPr>
          <w:rFonts w:cs="David"/>
          <w:rtl/>
          <w:lang w:eastAsia="en-US"/>
        </w:rPr>
      </w:pPr>
      <w:r>
        <w:rPr>
          <w:rFonts w:cs="David" w:hint="cs"/>
          <w:rtl/>
          <w:lang w:eastAsia="en-US"/>
        </w:rPr>
        <w:t>נתונים מספר ניסוחי תגובות:</w:t>
      </w:r>
    </w:p>
    <w:p w:rsidR="00F318CA" w:rsidRDefault="00B93056" w:rsidP="00BA1A00">
      <w:pPr>
        <w:bidi w:val="0"/>
        <w:spacing w:line="360" w:lineRule="auto"/>
        <w:ind w:left="567" w:hanging="567"/>
        <w:rPr>
          <w:rFonts w:cs="David"/>
          <w:rtl/>
        </w:rPr>
      </w:pPr>
      <w:r w:rsidRPr="001D5A81">
        <w:rPr>
          <w:position w:val="-20"/>
        </w:rPr>
        <w:object w:dxaOrig="4500" w:dyaOrig="520">
          <v:shape id="_x0000_i2662" type="#_x0000_t75" alt="Ba\left ( OH \right )_{2\left ( s \right )}\rightarrow Ba^{2+}_{\left ( aq \right )}+2OH^{-}_{\left ( aq \right )}" style="width:225pt;height:26.25pt" o:ole="">
            <v:imagedata r:id="rId233" o:title=""/>
          </v:shape>
          <o:OLEObject Type="Embed" ProgID="Equation.DSMT4" ShapeID="_x0000_i2662" DrawAspect="Content" ObjectID="_1587288776" r:id="rId234"/>
        </w:object>
      </w:r>
      <w:r w:rsidR="00F318CA">
        <w:rPr>
          <w:rFonts w:cs="David"/>
          <w:vertAlign w:val="subscript"/>
          <w:rtl/>
        </w:rPr>
        <w:t xml:space="preserve"> </w:t>
      </w:r>
      <w:r w:rsidR="00F318CA">
        <w:rPr>
          <w:rFonts w:cs="David"/>
        </w:rPr>
        <w:tab/>
      </w:r>
    </w:p>
    <w:p w:rsidR="00BA1A00" w:rsidRDefault="00B93056">
      <w:pPr>
        <w:bidi w:val="0"/>
        <w:spacing w:line="360" w:lineRule="auto"/>
        <w:ind w:left="567" w:hanging="567"/>
        <w:rPr>
          <w:rFonts w:cs="David"/>
        </w:rPr>
      </w:pPr>
      <w:r w:rsidRPr="001D5A81">
        <w:rPr>
          <w:position w:val="-20"/>
        </w:rPr>
        <w:object w:dxaOrig="5740" w:dyaOrig="520">
          <v:shape id="_x0000_i2663" type="#_x0000_t75" alt="2K_{\left ( s \right )}+2H_2O_{\left ( l \right )}\rightarrow 2K^{+}_{\left ( aq \right )}+H_{2\left ( g \right )}+2OH^{-}_{\left ( aq \right )}" style="width:287.25pt;height:26.25pt" o:ole="">
            <v:imagedata r:id="rId235" o:title=""/>
          </v:shape>
          <o:OLEObject Type="Embed" ProgID="Equation.DSMT4" ShapeID="_x0000_i2663" DrawAspect="Content" ObjectID="_1587288777" r:id="rId236"/>
        </w:object>
      </w:r>
      <w:r w:rsidR="00BA1A00">
        <w:rPr>
          <w:rFonts w:cs="David"/>
        </w:rPr>
        <w:t xml:space="preserve"> </w:t>
      </w:r>
    </w:p>
    <w:p w:rsidR="00BA1A00" w:rsidRDefault="00B93056">
      <w:pPr>
        <w:bidi w:val="0"/>
        <w:spacing w:line="360" w:lineRule="auto"/>
        <w:ind w:left="567" w:hanging="567"/>
        <w:rPr>
          <w:rFonts w:cs="David"/>
        </w:rPr>
      </w:pPr>
      <w:r w:rsidRPr="001D5A81">
        <w:rPr>
          <w:position w:val="-16"/>
        </w:rPr>
        <w:object w:dxaOrig="5860" w:dyaOrig="480">
          <v:shape id="_x0000_i2664" type="#_x0000_t75" alt="Ca_{\left ( s \right )}+2H_3O^{+}_{\left ( aq \right )}\rightarrow Ca^{2+}_{\left ( aq \right )}+H_{2\left ( g \right )}+2H_2O_{\left ( l \right )}" style="width:293.25pt;height:24pt" o:ole="">
            <v:imagedata r:id="rId237" o:title=""/>
          </v:shape>
          <o:OLEObject Type="Embed" ProgID="Equation.DSMT4" ShapeID="_x0000_i2664" DrawAspect="Content" ObjectID="_1587288778" r:id="rId238"/>
        </w:object>
      </w:r>
      <w:r w:rsidR="00BA1A00">
        <w:rPr>
          <w:rFonts w:cs="David"/>
        </w:rPr>
        <w:t xml:space="preserve"> </w:t>
      </w:r>
    </w:p>
    <w:p w:rsidR="00BA1A00" w:rsidRDefault="00B93056">
      <w:pPr>
        <w:bidi w:val="0"/>
        <w:spacing w:line="360" w:lineRule="auto"/>
        <w:ind w:left="567" w:hanging="567"/>
        <w:rPr>
          <w:rFonts w:cs="David"/>
        </w:rPr>
      </w:pPr>
      <w:r w:rsidRPr="001D5A81">
        <w:rPr>
          <w:position w:val="-20"/>
        </w:rPr>
        <w:object w:dxaOrig="5920" w:dyaOrig="460">
          <v:shape id="_x0000_i2665" type="#_x0000_t75" alt="H_2SO_{4\left ( aq \right )}+Ba\left ( OH \right )_{2\left ( aq \right )}\rightarrow BaSO_{4\left ( s \right )}+2H_2O_{\left ( l \right )}" style="width:296.25pt;height:23.25pt;mso-position-vertical:absolute" o:ole="">
            <v:imagedata r:id="rId239" o:title=""/>
          </v:shape>
          <o:OLEObject Type="Embed" ProgID="Equation.DSMT4" ShapeID="_x0000_i2665" DrawAspect="Content" ObjectID="_1587288779" r:id="rId240"/>
        </w:object>
      </w:r>
      <w:r w:rsidR="00BA1A00">
        <w:rPr>
          <w:rFonts w:cs="David"/>
        </w:rPr>
        <w:t xml:space="preserve"> </w:t>
      </w:r>
    </w:p>
    <w:p w:rsidR="00BA1A00" w:rsidRDefault="00B93056">
      <w:pPr>
        <w:bidi w:val="0"/>
        <w:spacing w:line="360" w:lineRule="auto"/>
        <w:ind w:left="567" w:hanging="567"/>
        <w:rPr>
          <w:rFonts w:cs="David"/>
        </w:rPr>
      </w:pPr>
      <w:r w:rsidRPr="001D5A81">
        <w:rPr>
          <w:position w:val="-20"/>
        </w:rPr>
        <w:object w:dxaOrig="4880" w:dyaOrig="520">
          <v:shape id="_x0000_i2666" type="#_x0000_t75" alt="NH_{3\left ( g \right )}+H_2O_{\left ( l \right )}\rightarrow NH_4^{+}_{\left (aq  \right )}+OH^{-}_{\left ( aq \right )}" style="width:243.75pt;height:26.25pt" o:ole="">
            <v:imagedata r:id="rId241" o:title=""/>
          </v:shape>
          <o:OLEObject Type="Embed" ProgID="Equation.DSMT4" ShapeID="_x0000_i2666" DrawAspect="Content" ObjectID="_1587288780" r:id="rId242"/>
        </w:object>
      </w:r>
      <w:r w:rsidR="00BA1A00">
        <w:rPr>
          <w:rFonts w:cs="David"/>
        </w:rPr>
        <w:t xml:space="preserve"> </w:t>
      </w:r>
    </w:p>
    <w:p w:rsidR="00B93056" w:rsidRDefault="00B93056" w:rsidP="00B93056">
      <w:pPr>
        <w:bidi w:val="0"/>
        <w:spacing w:line="360" w:lineRule="auto"/>
        <w:ind w:left="567" w:hanging="567"/>
        <w:rPr>
          <w:rFonts w:cs="David"/>
          <w:vertAlign w:val="subscript"/>
        </w:rPr>
      </w:pPr>
      <w:r w:rsidRPr="001D5A81">
        <w:rPr>
          <w:position w:val="-16"/>
        </w:rPr>
        <w:object w:dxaOrig="3720" w:dyaOrig="420">
          <v:shape id="_x0000_i2667" type="#_x0000_t75" alt="NH_{3\left ( g \right )}+HCl_{\left ( g \right )}\rightarrow NH_4Cl_{\left ( s \right )}" style="width:186pt;height:21pt" o:ole="">
            <v:imagedata r:id="rId243" o:title=""/>
          </v:shape>
          <o:OLEObject Type="Embed" ProgID="Equation.DSMT4" ShapeID="_x0000_i2667" DrawAspect="Content" ObjectID="_1587288781" r:id="rId244"/>
        </w:object>
      </w:r>
    </w:p>
    <w:p w:rsidR="00F318CA" w:rsidRDefault="00F318CA">
      <w:pPr>
        <w:numPr>
          <w:ilvl w:val="0"/>
          <w:numId w:val="7"/>
        </w:numPr>
        <w:tabs>
          <w:tab w:val="clear" w:pos="720"/>
          <w:tab w:val="num" w:pos="368"/>
        </w:tabs>
        <w:spacing w:line="360" w:lineRule="auto"/>
        <w:ind w:left="368" w:right="-284" w:hanging="426"/>
        <w:rPr>
          <w:rFonts w:cs="David"/>
        </w:rPr>
      </w:pPr>
      <w:r>
        <w:rPr>
          <w:rFonts w:cs="David" w:hint="cs"/>
          <w:rtl/>
        </w:rPr>
        <w:t xml:space="preserve">עבור כל אחת מן התגובות הנתונות, ציין את סוג התגובה: חומצה-בסיס, חמצון-חיזור, שיקוע. </w:t>
      </w:r>
    </w:p>
    <w:p w:rsidR="00F318CA" w:rsidRDefault="00F318CA">
      <w:pPr>
        <w:numPr>
          <w:ilvl w:val="0"/>
          <w:numId w:val="7"/>
        </w:numPr>
        <w:tabs>
          <w:tab w:val="clear" w:pos="720"/>
          <w:tab w:val="num" w:pos="368"/>
        </w:tabs>
        <w:spacing w:line="360" w:lineRule="auto"/>
        <w:ind w:left="368" w:right="284" w:hanging="426"/>
        <w:rPr>
          <w:rFonts w:cs="David"/>
          <w:rtl/>
        </w:rPr>
      </w:pPr>
      <w:r>
        <w:rPr>
          <w:rFonts w:cs="David" w:hint="cs"/>
          <w:rtl/>
        </w:rPr>
        <w:t xml:space="preserve">עבור תגובות חומצה-בסיס ציין את החומצה ואת הבסיס. </w:t>
      </w:r>
    </w:p>
    <w:p w:rsidR="00F318CA" w:rsidRDefault="00F318CA">
      <w:pPr>
        <w:numPr>
          <w:ilvl w:val="0"/>
          <w:numId w:val="7"/>
        </w:numPr>
        <w:tabs>
          <w:tab w:val="clear" w:pos="720"/>
          <w:tab w:val="num" w:pos="368"/>
        </w:tabs>
        <w:spacing w:line="360" w:lineRule="auto"/>
        <w:ind w:left="368" w:right="0" w:hanging="426"/>
        <w:rPr>
          <w:rFonts w:cs="David"/>
          <w:rtl/>
        </w:rPr>
      </w:pPr>
      <w:r>
        <w:rPr>
          <w:rFonts w:cs="David" w:hint="cs"/>
          <w:rtl/>
        </w:rPr>
        <w:t>עבור תגובות חמצון-חיזור ציין את המחמצן ואת המחזר.</w:t>
      </w:r>
    </w:p>
    <w:p w:rsidR="00F318CA" w:rsidRDefault="00F318CA">
      <w:pPr>
        <w:spacing w:line="360" w:lineRule="auto"/>
        <w:ind w:left="-58"/>
        <w:rPr>
          <w:rFonts w:cs="David"/>
          <w:rtl/>
        </w:rPr>
      </w:pPr>
    </w:p>
    <w:p w:rsidR="00F318CA" w:rsidRDefault="00F318CA">
      <w:pPr>
        <w:spacing w:line="360" w:lineRule="auto"/>
        <w:ind w:left="-100"/>
        <w:rPr>
          <w:rFonts w:cs="David"/>
          <w:color w:val="000080"/>
          <w:rtl/>
          <w:lang w:eastAsia="en-US"/>
        </w:rPr>
      </w:pPr>
    </w:p>
    <w:p w:rsidR="00EB2E78" w:rsidRDefault="00EB2E78">
      <w:pPr>
        <w:bidi w:val="0"/>
        <w:rPr>
          <w:rFonts w:cs="David"/>
          <w:b/>
          <w:bCs/>
          <w:color w:val="FF0000"/>
          <w:sz w:val="28"/>
          <w:szCs w:val="28"/>
          <w:rtl/>
          <w:lang w:eastAsia="en-US"/>
        </w:rPr>
      </w:pPr>
      <w:r>
        <w:rPr>
          <w:rFonts w:cs="David"/>
          <w:b/>
          <w:bCs/>
          <w:color w:val="FF0000"/>
          <w:sz w:val="28"/>
          <w:szCs w:val="28"/>
          <w:rtl/>
          <w:lang w:eastAsia="en-US"/>
        </w:rPr>
        <w:br w:type="page"/>
      </w: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lastRenderedPageBreak/>
        <w:t xml:space="preserve">תת-סעיף </w:t>
      </w:r>
      <w:r>
        <w:rPr>
          <w:rFonts w:cs="David"/>
          <w:b/>
          <w:bCs/>
          <w:color w:val="FF0000"/>
          <w:sz w:val="28"/>
          <w:szCs w:val="28"/>
          <w:lang w:eastAsia="en-US"/>
        </w:rPr>
        <w:t>ii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52</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lang w:eastAsia="en-US"/>
        </w:rPr>
        <w:t>750</w:t>
      </w:r>
      <w:r>
        <w:rPr>
          <w:rFonts w:cs="David" w:hint="cs"/>
          <w:rtl/>
          <w:lang w:eastAsia="en-US"/>
        </w:rPr>
        <w:t xml:space="preserve"> מ"ל </w:t>
      </w:r>
      <w:r>
        <w:rPr>
          <w:rFonts w:cs="David"/>
          <w:lang w:eastAsia="en-US"/>
        </w:rPr>
        <w:t>NH</w:t>
      </w:r>
      <w:r>
        <w:rPr>
          <w:rFonts w:cs="David"/>
          <w:vertAlign w:val="subscript"/>
          <w:lang w:eastAsia="en-US"/>
        </w:rPr>
        <w:t>3(g)</w:t>
      </w:r>
      <w:r>
        <w:rPr>
          <w:rFonts w:cs="David" w:hint="cs"/>
          <w:rtl/>
          <w:lang w:eastAsia="en-US"/>
        </w:rPr>
        <w:t xml:space="preserve"> הגיבו עם </w:t>
      </w:r>
      <w:r>
        <w:rPr>
          <w:rFonts w:cs="David"/>
          <w:lang w:eastAsia="en-US"/>
        </w:rPr>
        <w:t>150</w:t>
      </w:r>
      <w:r>
        <w:rPr>
          <w:rFonts w:cs="David" w:hint="cs"/>
          <w:rtl/>
          <w:lang w:eastAsia="en-US"/>
        </w:rPr>
        <w:t xml:space="preserve"> מ"ל תמיסת נתרן מימן פחמתי, </w:t>
      </w:r>
      <w:r>
        <w:rPr>
          <w:rFonts w:cs="David"/>
          <w:lang w:eastAsia="en-US"/>
        </w:rPr>
        <w:t>NaHCO</w:t>
      </w:r>
      <w:r>
        <w:rPr>
          <w:rFonts w:cs="David"/>
          <w:vertAlign w:val="subscript"/>
          <w:lang w:eastAsia="en-US"/>
        </w:rPr>
        <w:t>3(aq)</w:t>
      </w:r>
      <w:r>
        <w:rPr>
          <w:rFonts w:cs="David" w:hint="cs"/>
          <w:rtl/>
          <w:lang w:eastAsia="en-US"/>
        </w:rPr>
        <w:t xml:space="preserve"> . </w:t>
      </w:r>
    </w:p>
    <w:p w:rsidR="00F318CA" w:rsidRDefault="00F318CA">
      <w:pPr>
        <w:spacing w:line="360" w:lineRule="auto"/>
        <w:ind w:left="-100"/>
        <w:rPr>
          <w:rFonts w:cs="David"/>
          <w:rtl/>
          <w:lang w:eastAsia="en-US"/>
        </w:rPr>
      </w:pPr>
      <w:r>
        <w:rPr>
          <w:rFonts w:cs="David" w:hint="cs"/>
          <w:rtl/>
          <w:lang w:eastAsia="en-US"/>
        </w:rPr>
        <w:t>המגיבים הגיבו בשלמות.</w:t>
      </w:r>
    </w:p>
    <w:p w:rsidR="00F318CA" w:rsidRDefault="00F318CA">
      <w:pPr>
        <w:spacing w:line="360" w:lineRule="auto"/>
        <w:ind w:left="-100"/>
        <w:rPr>
          <w:rFonts w:cs="David"/>
          <w:rtl/>
          <w:lang w:eastAsia="en-US"/>
        </w:rPr>
      </w:pPr>
      <w:r>
        <w:rPr>
          <w:rFonts w:cs="David" w:hint="cs"/>
          <w:rtl/>
          <w:lang w:eastAsia="en-US"/>
        </w:rPr>
        <w:t xml:space="preserve">בתנאי התגובה, הנפח של </w:t>
      </w:r>
      <w:r>
        <w:rPr>
          <w:rFonts w:cs="David"/>
          <w:lang w:val="ru-RU" w:eastAsia="ru-RU"/>
        </w:rPr>
        <w:t>1</w:t>
      </w:r>
      <w:r>
        <w:rPr>
          <w:rFonts w:cs="David" w:hint="cs"/>
          <w:rtl/>
          <w:lang w:eastAsia="en-US"/>
        </w:rPr>
        <w:t xml:space="preserve"> מול גז הוא </w:t>
      </w:r>
      <w:r>
        <w:rPr>
          <w:rFonts w:cs="David"/>
          <w:lang w:val="ru-RU" w:eastAsia="ru-RU"/>
        </w:rPr>
        <w:t>25</w:t>
      </w:r>
      <w:r>
        <w:rPr>
          <w:rFonts w:cs="David" w:hint="cs"/>
          <w:rtl/>
          <w:lang w:eastAsia="en-US"/>
        </w:rPr>
        <w:t xml:space="preserve"> ליטר.</w:t>
      </w:r>
    </w:p>
    <w:p w:rsidR="00F318CA" w:rsidRDefault="00F318CA">
      <w:pPr>
        <w:spacing w:line="360" w:lineRule="auto"/>
        <w:ind w:left="-100"/>
        <w:rPr>
          <w:rFonts w:cs="David"/>
          <w:rtl/>
          <w:lang w:eastAsia="en-US"/>
        </w:rPr>
      </w:pPr>
      <w:r>
        <w:rPr>
          <w:rFonts w:cs="David" w:hint="cs"/>
          <w:rtl/>
          <w:lang w:eastAsia="en-US"/>
        </w:rPr>
        <w:t xml:space="preserve">חשב את הריכוז המולרי של יוני </w:t>
      </w:r>
      <w:r>
        <w:rPr>
          <w:rFonts w:cs="David"/>
          <w:lang w:eastAsia="en-US"/>
        </w:rPr>
        <w:t>HCO</w:t>
      </w:r>
      <w:r>
        <w:rPr>
          <w:rFonts w:cs="David"/>
          <w:vertAlign w:val="subscript"/>
          <w:lang w:eastAsia="en-US"/>
        </w:rPr>
        <w:t>3</w:t>
      </w:r>
      <w:r>
        <w:rPr>
          <w:rFonts w:cs="David"/>
          <w:vertAlign w:val="superscript"/>
        </w:rPr>
        <w:sym w:font="Symbol" w:char="F02D"/>
      </w:r>
      <w:r>
        <w:rPr>
          <w:rFonts w:cs="David"/>
          <w:vertAlign w:val="subscript"/>
          <w:lang w:eastAsia="en-US"/>
        </w:rPr>
        <w:t>(aq)</w:t>
      </w:r>
      <w:r>
        <w:rPr>
          <w:rFonts w:cs="David" w:hint="cs"/>
          <w:rtl/>
          <w:lang w:eastAsia="en-US"/>
        </w:rPr>
        <w:t xml:space="preserve"> בתמיסה. </w:t>
      </w:r>
      <w:r w:rsidRPr="00EB2E78">
        <w:rPr>
          <w:rFonts w:cs="David" w:hint="cs"/>
          <w:b/>
          <w:bCs/>
          <w:rtl/>
          <w:lang w:eastAsia="en-US"/>
        </w:rPr>
        <w:t>פרט את חישוביך</w:t>
      </w:r>
      <w:r>
        <w:rPr>
          <w:rFonts w:cs="David" w:hint="cs"/>
          <w:rtl/>
          <w:lang w:eastAsia="en-US"/>
        </w:rPr>
        <w:t>.</w:t>
      </w:r>
    </w:p>
    <w:p w:rsidR="00F318CA" w:rsidRDefault="00F318CA" w:rsidP="00EB2E78">
      <w:pPr>
        <w:spacing w:line="360" w:lineRule="auto"/>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Pr>
          <w:rFonts w:cs="David" w:hint="cs"/>
          <w:color w:val="000080"/>
          <w:rtl/>
          <w:lang w:eastAsia="en-US"/>
        </w:rPr>
        <w:t xml:space="preserve">מספר המולים של </w:t>
      </w:r>
      <w:r>
        <w:rPr>
          <w:rFonts w:cs="David"/>
          <w:color w:val="000080"/>
          <w:lang w:eastAsia="en-US"/>
        </w:rPr>
        <w:t>NH</w:t>
      </w:r>
      <w:r>
        <w:rPr>
          <w:rFonts w:cs="David"/>
          <w:color w:val="000080"/>
          <w:vertAlign w:val="subscript"/>
          <w:lang w:eastAsia="en-US"/>
        </w:rPr>
        <w:t>3(g)</w:t>
      </w:r>
      <w:r>
        <w:rPr>
          <w:rFonts w:cs="David" w:hint="cs"/>
          <w:color w:val="000080"/>
          <w:rtl/>
          <w:lang w:eastAsia="en-US"/>
        </w:rPr>
        <w:t xml:space="preserve"> שהגיבו:</w:t>
      </w:r>
    </w:p>
    <w:p w:rsidR="00B93056" w:rsidRDefault="00F130A1" w:rsidP="00B93056">
      <w:pPr>
        <w:spacing w:line="360" w:lineRule="auto"/>
        <w:ind w:left="-100"/>
        <w:jc w:val="right"/>
        <w:rPr>
          <w:rFonts w:cs="David"/>
          <w:color w:val="000080"/>
          <w:rtl/>
          <w:lang w:eastAsia="en-US"/>
        </w:rPr>
      </w:pPr>
      <w:r w:rsidRPr="001D5A81">
        <w:rPr>
          <w:position w:val="-26"/>
        </w:rPr>
        <w:object w:dxaOrig="2480" w:dyaOrig="680">
          <v:shape id="_x0000_i2668" type="#_x0000_t75" alt="\frac{0.75liter}{25liter/mol}=0.03mol" style="width:123.75pt;height:33.75pt" o:ole="">
            <v:imagedata r:id="rId245" o:title=""/>
          </v:shape>
          <o:OLEObject Type="Embed" ProgID="Equation.DSMT4" ShapeID="_x0000_i2668" DrawAspect="Content" ObjectID="_1587288782" r:id="rId246"/>
        </w:object>
      </w:r>
    </w:p>
    <w:p w:rsidR="00F318CA" w:rsidRDefault="00F318CA">
      <w:pPr>
        <w:spacing w:line="360" w:lineRule="auto"/>
        <w:ind w:left="-100"/>
        <w:rPr>
          <w:rFonts w:cs="David"/>
          <w:color w:val="000080"/>
          <w:rtl/>
          <w:lang w:eastAsia="en-US"/>
        </w:rPr>
      </w:pPr>
      <w:r>
        <w:rPr>
          <w:rFonts w:cs="David" w:hint="cs"/>
          <w:color w:val="000080"/>
          <w:rtl/>
          <w:lang w:eastAsia="en-US"/>
        </w:rPr>
        <w:t xml:space="preserve">על פי ניסוח התגובה, יחס המולים בין </w:t>
      </w:r>
      <w:r>
        <w:rPr>
          <w:rFonts w:cs="David"/>
          <w:color w:val="000080"/>
          <w:lang w:eastAsia="en-US"/>
        </w:rPr>
        <w:t>NH</w:t>
      </w:r>
      <w:r>
        <w:rPr>
          <w:rFonts w:cs="David"/>
          <w:color w:val="000080"/>
          <w:vertAlign w:val="subscript"/>
          <w:lang w:eastAsia="en-US"/>
        </w:rPr>
        <w:t>3(g)</w:t>
      </w:r>
      <w:r>
        <w:rPr>
          <w:rFonts w:cs="David" w:hint="cs"/>
          <w:color w:val="000080"/>
          <w:rtl/>
          <w:lang w:eastAsia="en-US"/>
        </w:rPr>
        <w:t xml:space="preserve"> ליוני </w:t>
      </w:r>
      <w:r>
        <w:rPr>
          <w:rFonts w:cs="David"/>
          <w:color w:val="000080"/>
          <w:lang w:eastAsia="en-US"/>
        </w:rPr>
        <w:t>HCO</w:t>
      </w:r>
      <w:r>
        <w:rPr>
          <w:rFonts w:cs="David"/>
          <w:color w:val="000080"/>
          <w:vertAlign w:val="subscript"/>
          <w:lang w:eastAsia="en-US"/>
        </w:rPr>
        <w:t>3</w:t>
      </w:r>
      <w:r>
        <w:rPr>
          <w:rFonts w:cs="David"/>
          <w:color w:val="000080"/>
          <w:vertAlign w:val="superscript"/>
        </w:rPr>
        <w:sym w:font="Symbol" w:char="F02D"/>
      </w:r>
      <w:r>
        <w:rPr>
          <w:rFonts w:cs="David"/>
          <w:color w:val="000080"/>
          <w:vertAlign w:val="subscript"/>
          <w:lang w:eastAsia="en-US"/>
        </w:rPr>
        <w:t>(aq)</w:t>
      </w:r>
      <w:r>
        <w:rPr>
          <w:rFonts w:cs="David" w:hint="cs"/>
          <w:color w:val="000080"/>
          <w:rtl/>
          <w:lang w:eastAsia="en-US"/>
        </w:rPr>
        <w:t xml:space="preserve"> הוא </w:t>
      </w:r>
      <w:r>
        <w:rPr>
          <w:rFonts w:cs="David"/>
          <w:color w:val="000080"/>
          <w:lang w:eastAsia="en-US"/>
        </w:rPr>
        <w:t>1:1</w:t>
      </w:r>
      <w:r>
        <w:rPr>
          <w:rFonts w:cs="David" w:hint="cs"/>
          <w:color w:val="000080"/>
          <w:rtl/>
          <w:lang w:eastAsia="en-US"/>
        </w:rPr>
        <w:t xml:space="preserve"> .</w:t>
      </w:r>
    </w:p>
    <w:p w:rsidR="00973767" w:rsidRDefault="00F318CA" w:rsidP="00973767">
      <w:pPr>
        <w:spacing w:line="360" w:lineRule="auto"/>
        <w:ind w:left="-100"/>
        <w:rPr>
          <w:rFonts w:cs="David"/>
          <w:color w:val="000080"/>
          <w:rtl/>
          <w:lang w:eastAsia="en-US"/>
        </w:rPr>
      </w:pPr>
      <w:r>
        <w:rPr>
          <w:rFonts w:cs="David" w:hint="cs"/>
          <w:color w:val="000080"/>
          <w:rtl/>
          <w:lang w:eastAsia="en-US"/>
        </w:rPr>
        <w:t xml:space="preserve">מספר המולים של יוני </w:t>
      </w:r>
      <w:r>
        <w:rPr>
          <w:rFonts w:cs="David"/>
          <w:color w:val="000080"/>
          <w:lang w:eastAsia="en-US"/>
        </w:rPr>
        <w:t>HCO</w:t>
      </w:r>
      <w:r>
        <w:rPr>
          <w:rFonts w:cs="David"/>
          <w:color w:val="000080"/>
          <w:vertAlign w:val="subscript"/>
          <w:lang w:eastAsia="en-US"/>
        </w:rPr>
        <w:t>3</w:t>
      </w:r>
      <w:r>
        <w:rPr>
          <w:rFonts w:cs="David"/>
          <w:color w:val="000080"/>
          <w:vertAlign w:val="superscript"/>
        </w:rPr>
        <w:sym w:font="Symbol" w:char="F02D"/>
      </w:r>
      <w:r>
        <w:rPr>
          <w:rFonts w:cs="David"/>
          <w:color w:val="000080"/>
          <w:vertAlign w:val="subscript"/>
          <w:lang w:eastAsia="en-US"/>
        </w:rPr>
        <w:t>(aq)</w:t>
      </w:r>
      <w:r>
        <w:rPr>
          <w:rFonts w:cs="David" w:hint="cs"/>
          <w:color w:val="000080"/>
          <w:rtl/>
          <w:lang w:eastAsia="en-US"/>
        </w:rPr>
        <w:t xml:space="preserve"> שהגיבו:</w:t>
      </w:r>
    </w:p>
    <w:p w:rsidR="00F318CA" w:rsidRPr="00973767" w:rsidRDefault="00F318CA" w:rsidP="00973767">
      <w:pPr>
        <w:spacing w:line="360" w:lineRule="auto"/>
        <w:ind w:left="-100"/>
        <w:jc w:val="right"/>
        <w:rPr>
          <w:rFonts w:cs="David"/>
          <w:color w:val="000080"/>
          <w:rtl/>
          <w:lang w:eastAsia="en-US"/>
        </w:rPr>
      </w:pPr>
      <w:r>
        <w:rPr>
          <w:rFonts w:cs="David" w:hint="cs"/>
          <w:color w:val="000080"/>
          <w:rtl/>
          <w:lang w:eastAsia="en-US"/>
        </w:rPr>
        <w:t xml:space="preserve"> </w:t>
      </w:r>
      <w:r w:rsidRPr="00F130A1">
        <w:rPr>
          <w:rFonts w:cs="David"/>
          <w:lang w:eastAsia="en-US"/>
        </w:rPr>
        <w:t>0.03 mol</w:t>
      </w:r>
    </w:p>
    <w:p w:rsidR="00F318CA" w:rsidRDefault="00F318CA">
      <w:pPr>
        <w:spacing w:line="360" w:lineRule="auto"/>
        <w:ind w:left="-100"/>
        <w:rPr>
          <w:rFonts w:cs="David"/>
          <w:color w:val="000080"/>
          <w:rtl/>
          <w:lang w:eastAsia="en-US"/>
        </w:rPr>
      </w:pPr>
      <w:r>
        <w:rPr>
          <w:rFonts w:cs="David" w:hint="cs"/>
          <w:color w:val="000080"/>
          <w:rtl/>
          <w:lang w:eastAsia="en-US"/>
        </w:rPr>
        <w:t xml:space="preserve">ריכוז יוני </w:t>
      </w:r>
      <w:r>
        <w:rPr>
          <w:rFonts w:cs="David"/>
          <w:color w:val="000080"/>
          <w:lang w:eastAsia="en-US"/>
        </w:rPr>
        <w:t>HCO</w:t>
      </w:r>
      <w:r>
        <w:rPr>
          <w:rFonts w:cs="David"/>
          <w:color w:val="000080"/>
          <w:vertAlign w:val="subscript"/>
          <w:lang w:eastAsia="en-US"/>
        </w:rPr>
        <w:t>3</w:t>
      </w:r>
      <w:r>
        <w:rPr>
          <w:rFonts w:cs="David"/>
          <w:color w:val="000080"/>
          <w:vertAlign w:val="superscript"/>
        </w:rPr>
        <w:sym w:font="Symbol" w:char="F02D"/>
      </w:r>
      <w:r>
        <w:rPr>
          <w:rFonts w:cs="David"/>
          <w:color w:val="000080"/>
          <w:vertAlign w:val="subscript"/>
          <w:lang w:eastAsia="en-US"/>
        </w:rPr>
        <w:t>(aq)</w:t>
      </w:r>
      <w:r>
        <w:rPr>
          <w:rFonts w:cs="David" w:hint="cs"/>
          <w:color w:val="000080"/>
          <w:rtl/>
          <w:lang w:eastAsia="en-US"/>
        </w:rPr>
        <w:t xml:space="preserve"> בתמיסה:</w:t>
      </w:r>
    </w:p>
    <w:p w:rsidR="00F318CA" w:rsidRDefault="00F130A1" w:rsidP="00F130A1">
      <w:pPr>
        <w:spacing w:line="360" w:lineRule="auto"/>
        <w:ind w:left="-100"/>
        <w:jc w:val="right"/>
        <w:rPr>
          <w:rFonts w:cs="David"/>
          <w:color w:val="000080"/>
          <w:rtl/>
          <w:lang w:eastAsia="en-US"/>
        </w:rPr>
      </w:pPr>
      <w:r w:rsidRPr="001D5A81">
        <w:rPr>
          <w:position w:val="-26"/>
        </w:rPr>
        <w:object w:dxaOrig="1820" w:dyaOrig="680">
          <v:shape id="_x0000_i2669" type="#_x0000_t75" alt="\frac{0.03mol}{0.15liter}=0.2M" style="width:90.75pt;height:33.75pt" o:ole="">
            <v:imagedata r:id="rId247" o:title=""/>
          </v:shape>
          <o:OLEObject Type="Embed" ProgID="Equation.DSMT4" ShapeID="_x0000_i2669" DrawAspect="Content" ObjectID="_1587288783" r:id="rId248"/>
        </w:object>
      </w: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F318CA" w:rsidRDefault="00F318CA">
      <w:pPr>
        <w:pStyle w:val="ListParagraph2"/>
        <w:spacing w:after="0" w:line="360" w:lineRule="auto"/>
        <w:ind w:left="-142" w:firstLine="142"/>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pPr>
        <w:spacing w:line="360" w:lineRule="auto"/>
        <w:rPr>
          <w:rFonts w:cs="David"/>
          <w:lang w:eastAsia="en-US"/>
        </w:rPr>
      </w:pPr>
      <w:r>
        <w:rPr>
          <w:rFonts w:cs="David" w:hint="cs"/>
          <w:rtl/>
          <w:lang w:eastAsia="en-US"/>
        </w:rPr>
        <w:t>הציון נמוך. תלמידים רבים התקשו לבצע חישובים סטויכיומטריים. הטעות האופיינית העיקרית שאותרה בתת-סעיף זה היא חוסר הבחנה בין נפח הגז לנפח התמיסה, וכתוצאה מכך חיבור נפח תמיסה ונפח הגז:</w:t>
      </w:r>
    </w:p>
    <w:p w:rsidR="00F318CA" w:rsidRDefault="00F318CA" w:rsidP="00973767">
      <w:pPr>
        <w:pStyle w:val="ListParagraph2"/>
        <w:numPr>
          <w:ilvl w:val="0"/>
          <w:numId w:val="14"/>
        </w:numPr>
        <w:tabs>
          <w:tab w:val="num" w:pos="283"/>
        </w:tabs>
        <w:spacing w:after="0" w:line="360" w:lineRule="auto"/>
        <w:ind w:left="283" w:right="0" w:firstLine="142"/>
        <w:rPr>
          <w:rFonts w:ascii="Times New Roman" w:hAnsi="Times New Roman" w:cs="David"/>
          <w:color w:val="800000"/>
          <w:sz w:val="24"/>
          <w:szCs w:val="24"/>
        </w:rPr>
      </w:pPr>
      <w:r>
        <w:rPr>
          <w:rFonts w:ascii="Times New Roman" w:hAnsi="Times New Roman" w:cs="David" w:hint="cs"/>
          <w:color w:val="800000"/>
          <w:sz w:val="24"/>
          <w:szCs w:val="24"/>
          <w:rtl/>
        </w:rPr>
        <w:t>נפח התמיסה:</w:t>
      </w:r>
      <w:r w:rsidR="00973767">
        <w:rPr>
          <w:rFonts w:ascii="Times New Roman" w:hAnsi="Times New Roman" w:cs="David"/>
          <w:color w:val="800000"/>
          <w:sz w:val="24"/>
          <w:szCs w:val="24"/>
          <w:rtl/>
        </w:rPr>
        <w:tab/>
      </w:r>
      <w:r w:rsidR="00973767">
        <w:rPr>
          <w:rFonts w:ascii="Times New Roman" w:hAnsi="Times New Roman" w:cs="David"/>
          <w:color w:val="800000"/>
          <w:sz w:val="24"/>
          <w:szCs w:val="24"/>
        </w:rPr>
        <w:t xml:space="preserve"> </w:t>
      </w:r>
      <w:r>
        <w:rPr>
          <w:rFonts w:ascii="Times New Roman" w:hAnsi="Times New Roman" w:cs="David"/>
          <w:color w:val="800000"/>
          <w:sz w:val="24"/>
          <w:szCs w:val="24"/>
        </w:rPr>
        <w:t>150 ml + 750 ml = 900 ml</w:t>
      </w:r>
      <w:r w:rsidR="00973767">
        <w:rPr>
          <w:rFonts w:ascii="Times New Roman" w:hAnsi="Times New Roman" w:cs="David"/>
          <w:color w:val="800000"/>
          <w:sz w:val="24"/>
          <w:szCs w:val="24"/>
        </w:rPr>
        <w:tab/>
      </w:r>
    </w:p>
    <w:p w:rsidR="00F318CA" w:rsidRDefault="00F318CA">
      <w:pPr>
        <w:spacing w:line="360" w:lineRule="auto"/>
        <w:ind w:left="-142" w:firstLine="142"/>
        <w:rPr>
          <w:rFonts w:cs="David"/>
          <w:sz w:val="20"/>
          <w:szCs w:val="20"/>
          <w:rtl/>
          <w:lang w:eastAsia="en-US"/>
        </w:rPr>
      </w:pPr>
    </w:p>
    <w:p w:rsidR="00F318CA" w:rsidRDefault="00F318CA">
      <w:pPr>
        <w:pStyle w:val="10"/>
        <w:spacing w:after="0" w:line="360" w:lineRule="auto"/>
        <w:ind w:left="-142" w:firstLine="142"/>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F318CA" w:rsidRDefault="00F318CA">
      <w:pPr>
        <w:spacing w:line="360" w:lineRule="auto"/>
        <w:ind w:right="-284"/>
        <w:rPr>
          <w:rFonts w:cs="David"/>
          <w:rtl/>
          <w:lang w:val="ru-RU" w:eastAsia="en-US"/>
        </w:rPr>
      </w:pPr>
      <w:r>
        <w:rPr>
          <w:rFonts w:cs="David" w:hint="cs"/>
          <w:rtl/>
          <w:lang w:eastAsia="en-US"/>
        </w:rPr>
        <w:t xml:space="preserve">מומלץ לתרגל עם התלמידים שאלות המשלבות חישובים סטויכיומטריים מכל הסוגים: חישוב מספר מולים של החומרים, מסת החומרים, חישובים עבור תמיסות ועבוד גזים. מומלץ לבקש מהתלמידים בכל חישוב לציין יחידות מתאימות. שאלות לדוגמה: שאלה </w:t>
      </w:r>
      <w:r>
        <w:rPr>
          <w:rFonts w:cs="David"/>
          <w:lang w:eastAsia="en-US"/>
        </w:rPr>
        <w:t>1</w:t>
      </w:r>
      <w:r>
        <w:rPr>
          <w:rFonts w:cs="David" w:hint="cs"/>
          <w:rtl/>
          <w:lang w:eastAsia="en-US"/>
        </w:rPr>
        <w:t xml:space="preserve">ד' בבגרות תשע"ד, שאלה </w:t>
      </w:r>
      <w:r>
        <w:rPr>
          <w:rFonts w:cs="David"/>
          <w:lang w:val="ru-RU" w:eastAsia="en-US"/>
        </w:rPr>
        <w:t>4</w:t>
      </w:r>
      <w:r>
        <w:rPr>
          <w:rFonts w:cs="David" w:hint="cs"/>
          <w:rtl/>
          <w:lang w:val="ru-RU" w:eastAsia="en-US"/>
        </w:rPr>
        <w:t xml:space="preserve"> בבגרות תש"ע, שאלות לפרק </w:t>
      </w:r>
      <w:r>
        <w:rPr>
          <w:rFonts w:cs="David"/>
          <w:lang w:eastAsia="en-US"/>
        </w:rPr>
        <w:t>3</w:t>
      </w:r>
      <w:r>
        <w:rPr>
          <w:rFonts w:cs="David" w:hint="cs"/>
          <w:rtl/>
          <w:lang w:val="ru-RU" w:eastAsia="en-US"/>
        </w:rPr>
        <w:t xml:space="preserve"> בספר לימוד "יחסים וקשרים בעולם החומרים", ד"ר תמי לוי נחום, ד"ר יעל שוורץ, זיוה בר-דב, מכון ויצמן למדע.</w:t>
      </w:r>
    </w:p>
    <w:p w:rsidR="00F318CA" w:rsidRDefault="00F318CA">
      <w:pPr>
        <w:spacing w:line="360" w:lineRule="auto"/>
        <w:ind w:left="-100"/>
        <w:rPr>
          <w:rFonts w:cs="David"/>
          <w:color w:val="000080"/>
          <w:sz w:val="20"/>
          <w:szCs w:val="20"/>
          <w:rtl/>
        </w:rPr>
      </w:pPr>
    </w:p>
    <w:p w:rsidR="00F318CA" w:rsidRDefault="00F318CA">
      <w:pPr>
        <w:spacing w:line="360" w:lineRule="auto"/>
        <w:ind w:left="-100"/>
        <w:rPr>
          <w:rFonts w:cs="David"/>
          <w:color w:val="000080"/>
          <w:sz w:val="20"/>
          <w:szCs w:val="20"/>
          <w:rtl/>
          <w:lang w:eastAsia="en-US"/>
        </w:rPr>
      </w:pPr>
    </w:p>
    <w:p w:rsidR="00EB2E78" w:rsidRDefault="00EB2E78">
      <w:pPr>
        <w:bidi w:val="0"/>
        <w:rPr>
          <w:rFonts w:cs="David"/>
          <w:b/>
          <w:bCs/>
          <w:color w:val="FF0000"/>
          <w:sz w:val="28"/>
          <w:szCs w:val="28"/>
          <w:rtl/>
          <w:lang w:eastAsia="en-US"/>
        </w:rPr>
      </w:pPr>
      <w:r>
        <w:rPr>
          <w:rFonts w:cs="David"/>
          <w:b/>
          <w:bCs/>
          <w:color w:val="FF0000"/>
          <w:sz w:val="28"/>
          <w:szCs w:val="28"/>
          <w:rtl/>
          <w:lang w:eastAsia="en-US"/>
        </w:rPr>
        <w:br w:type="page"/>
      </w: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lastRenderedPageBreak/>
        <w:t>סעיף</w:t>
      </w:r>
      <w:r>
        <w:rPr>
          <w:rFonts w:cs="David"/>
          <w:b/>
          <w:bCs/>
          <w:color w:val="FF0000"/>
          <w:sz w:val="28"/>
          <w:szCs w:val="28"/>
          <w:rtl/>
          <w:lang w:eastAsia="en-US"/>
        </w:rPr>
        <w:t xml:space="preserve"> </w:t>
      </w:r>
      <w:r>
        <w:rPr>
          <w:rFonts w:cs="David" w:hint="cs"/>
          <w:b/>
          <w:bCs/>
          <w:color w:val="FF0000"/>
          <w:sz w:val="28"/>
          <w:szCs w:val="28"/>
          <w:rtl/>
          <w:lang w:eastAsia="en-US"/>
        </w:rPr>
        <w:t>ב</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67</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שני החומרים, </w:t>
      </w:r>
      <w:r>
        <w:rPr>
          <w:rFonts w:cs="David"/>
          <w:lang w:eastAsia="en-US"/>
        </w:rPr>
        <w:t>NH</w:t>
      </w:r>
      <w:r>
        <w:rPr>
          <w:rFonts w:cs="David"/>
          <w:vertAlign w:val="subscript"/>
          <w:lang w:eastAsia="en-US"/>
        </w:rPr>
        <w:t>3(g)</w:t>
      </w:r>
      <w:r>
        <w:rPr>
          <w:rFonts w:cs="David" w:hint="cs"/>
          <w:rtl/>
          <w:lang w:eastAsia="en-US"/>
        </w:rPr>
        <w:t xml:space="preserve"> ו- </w:t>
      </w:r>
      <w:r>
        <w:rPr>
          <w:rFonts w:cs="David"/>
          <w:lang w:eastAsia="en-US"/>
        </w:rPr>
        <w:t>HNO</w:t>
      </w:r>
      <w:r>
        <w:rPr>
          <w:rFonts w:cs="David"/>
          <w:vertAlign w:val="subscript"/>
          <w:lang w:eastAsia="en-US"/>
        </w:rPr>
        <w:t>3(l)</w:t>
      </w:r>
      <w:r>
        <w:rPr>
          <w:rFonts w:cs="David" w:hint="cs"/>
          <w:rtl/>
          <w:lang w:eastAsia="en-US"/>
        </w:rPr>
        <w:t xml:space="preserve"> , מגיבים בתגובות </w:t>
      </w:r>
      <w:r w:rsidRPr="00F130A1">
        <w:rPr>
          <w:rFonts w:cs="David" w:hint="cs"/>
          <w:b/>
          <w:bCs/>
          <w:rtl/>
          <w:lang w:eastAsia="en-US"/>
        </w:rPr>
        <w:t>חמצון-חיזור</w:t>
      </w:r>
      <w:r>
        <w:rPr>
          <w:rFonts w:cs="David" w:hint="cs"/>
          <w:rtl/>
          <w:lang w:eastAsia="en-US"/>
        </w:rPr>
        <w:t>.</w:t>
      </w:r>
    </w:p>
    <w:p w:rsidR="00F318CA" w:rsidRPr="00F130A1" w:rsidRDefault="00F130A1" w:rsidP="00F130A1">
      <w:pPr>
        <w:spacing w:line="360" w:lineRule="auto"/>
        <w:ind w:left="-100"/>
        <w:jc w:val="center"/>
        <w:rPr>
          <w:rFonts w:cs="David"/>
          <w:rtl/>
          <w:lang w:eastAsia="en-US"/>
        </w:rPr>
      </w:pPr>
      <w:r>
        <w:rPr>
          <w:noProof/>
          <w:lang w:eastAsia="en-US"/>
        </w:rPr>
        <w:drawing>
          <wp:inline distT="0" distB="0" distL="0" distR="0" wp14:anchorId="4600DAAD" wp14:editId="3D353810">
            <wp:extent cx="2447925" cy="1952625"/>
            <wp:effectExtent l="0" t="0" r="9525" b="9525"/>
            <wp:docPr id="19495" name="Picture 19495" descr="גרף צי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9"/>
                    <a:stretch>
                      <a:fillRect/>
                    </a:stretch>
                  </pic:blipFill>
                  <pic:spPr>
                    <a:xfrm>
                      <a:off x="0" y="0"/>
                      <a:ext cx="2447925" cy="1952625"/>
                    </a:xfrm>
                    <a:prstGeom prst="rect">
                      <a:avLst/>
                    </a:prstGeom>
                  </pic:spPr>
                </pic:pic>
              </a:graphicData>
            </a:graphic>
          </wp:inline>
        </w:drawing>
      </w: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79</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התייחס לאטומי </w:t>
      </w:r>
      <w:r>
        <w:rPr>
          <w:rFonts w:cs="David" w:hint="cs"/>
          <w:lang w:eastAsia="en-US"/>
        </w:rPr>
        <w:t>N</w:t>
      </w:r>
      <w:r>
        <w:rPr>
          <w:rFonts w:cs="David" w:hint="cs"/>
          <w:rtl/>
          <w:lang w:eastAsia="en-US"/>
        </w:rPr>
        <w:t xml:space="preserve"> , וקבע איזה משני החומרים יכול להגיב רק כמחזר. </w:t>
      </w:r>
      <w:r w:rsidRPr="00F130A1">
        <w:rPr>
          <w:rFonts w:cs="David" w:hint="cs"/>
          <w:b/>
          <w:bCs/>
          <w:rtl/>
          <w:lang w:eastAsia="en-US"/>
        </w:rPr>
        <w:t>נמק</w:t>
      </w:r>
      <w:r>
        <w:rPr>
          <w:rFonts w:cs="David" w:hint="cs"/>
          <w:rtl/>
          <w:lang w:eastAsia="en-US"/>
        </w:rPr>
        <w:t>.</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sidRPr="00F130A1">
        <w:rPr>
          <w:rFonts w:cs="David" w:hint="cs"/>
          <w:b/>
          <w:bCs/>
          <w:color w:val="000080"/>
          <w:rtl/>
          <w:lang w:eastAsia="en-US"/>
        </w:rPr>
        <w:t>קביעה</w:t>
      </w:r>
      <w:r>
        <w:rPr>
          <w:rFonts w:cs="David" w:hint="cs"/>
          <w:color w:val="000080"/>
          <w:rtl/>
          <w:lang w:eastAsia="en-US"/>
        </w:rPr>
        <w:t>:</w:t>
      </w:r>
    </w:p>
    <w:p w:rsidR="00F318CA" w:rsidRDefault="00F318CA">
      <w:pPr>
        <w:spacing w:line="360" w:lineRule="auto"/>
        <w:ind w:left="-100"/>
        <w:rPr>
          <w:rFonts w:cs="David"/>
          <w:color w:val="000080"/>
          <w:rtl/>
          <w:lang w:eastAsia="en-US"/>
        </w:rPr>
      </w:pPr>
      <w:r>
        <w:rPr>
          <w:rFonts w:cs="David" w:hint="cs"/>
          <w:color w:val="000080"/>
          <w:rtl/>
          <w:lang w:eastAsia="en-US"/>
        </w:rPr>
        <w:t xml:space="preserve">אמוניה, </w:t>
      </w:r>
      <w:r>
        <w:rPr>
          <w:rFonts w:cs="David"/>
          <w:color w:val="000080"/>
          <w:lang w:eastAsia="en-US"/>
        </w:rPr>
        <w:t>NH</w:t>
      </w:r>
      <w:r>
        <w:rPr>
          <w:rFonts w:cs="David"/>
          <w:color w:val="000080"/>
          <w:vertAlign w:val="subscript"/>
          <w:lang w:eastAsia="en-US"/>
        </w:rPr>
        <w:t>3(g)</w:t>
      </w:r>
      <w:r>
        <w:rPr>
          <w:rFonts w:cs="David" w:hint="cs"/>
          <w:color w:val="000080"/>
          <w:rtl/>
          <w:lang w:eastAsia="en-US"/>
        </w:rPr>
        <w:t xml:space="preserve"> , יכולה להגיב רק כמחזר.</w:t>
      </w:r>
    </w:p>
    <w:p w:rsidR="00F318CA" w:rsidRDefault="00F318CA">
      <w:pPr>
        <w:spacing w:line="360" w:lineRule="auto"/>
        <w:ind w:left="-100"/>
        <w:rPr>
          <w:rFonts w:cs="David"/>
          <w:color w:val="000080"/>
          <w:rtl/>
          <w:lang w:eastAsia="en-US"/>
        </w:rPr>
      </w:pPr>
      <w:r w:rsidRPr="00F130A1">
        <w:rPr>
          <w:rFonts w:cs="David" w:hint="cs"/>
          <w:b/>
          <w:bCs/>
          <w:color w:val="000080"/>
          <w:rtl/>
          <w:lang w:eastAsia="en-US"/>
        </w:rPr>
        <w:t>נימוק</w:t>
      </w:r>
      <w:r>
        <w:rPr>
          <w:rFonts w:cs="David" w:hint="cs"/>
          <w:color w:val="000080"/>
          <w:rtl/>
          <w:lang w:eastAsia="en-US"/>
        </w:rPr>
        <w:t>:</w:t>
      </w:r>
    </w:p>
    <w:p w:rsidR="00F318CA" w:rsidRDefault="00F318CA" w:rsidP="00F130A1">
      <w:pPr>
        <w:spacing w:line="360" w:lineRule="auto"/>
        <w:ind w:left="-100"/>
        <w:rPr>
          <w:rFonts w:cs="David"/>
          <w:color w:val="000080"/>
          <w:rtl/>
          <w:lang w:eastAsia="en-US"/>
        </w:rPr>
      </w:pPr>
      <w:r>
        <w:rPr>
          <w:rFonts w:cs="David" w:hint="cs"/>
          <w:color w:val="000080"/>
          <w:rtl/>
          <w:lang w:eastAsia="en-US"/>
        </w:rPr>
        <w:t xml:space="preserve">דרגת החמצון של אטומי </w:t>
      </w:r>
      <w:r>
        <w:rPr>
          <w:rFonts w:cs="David" w:hint="cs"/>
          <w:color w:val="000080"/>
          <w:lang w:eastAsia="en-US"/>
        </w:rPr>
        <w:t>N</w:t>
      </w:r>
      <w:r>
        <w:rPr>
          <w:rFonts w:cs="David" w:hint="cs"/>
          <w:color w:val="000080"/>
          <w:rtl/>
          <w:lang w:eastAsia="en-US"/>
        </w:rPr>
        <w:t xml:space="preserve"> ב- </w:t>
      </w:r>
      <w:r>
        <w:rPr>
          <w:rFonts w:cs="David"/>
          <w:color w:val="000080"/>
          <w:lang w:eastAsia="en-US"/>
        </w:rPr>
        <w:t>NH</w:t>
      </w:r>
      <w:r>
        <w:rPr>
          <w:rFonts w:cs="David"/>
          <w:color w:val="000080"/>
          <w:vertAlign w:val="subscript"/>
          <w:lang w:eastAsia="en-US"/>
        </w:rPr>
        <w:t>3(g)</w:t>
      </w:r>
      <w:r>
        <w:rPr>
          <w:rFonts w:cs="David" w:hint="cs"/>
          <w:color w:val="000080"/>
          <w:rtl/>
          <w:lang w:eastAsia="en-US"/>
        </w:rPr>
        <w:t xml:space="preserve"> היא  </w:t>
      </w:r>
      <w:r w:rsidR="00F130A1">
        <w:rPr>
          <w:noProof/>
          <w:lang w:eastAsia="en-US"/>
        </w:rPr>
        <w:drawing>
          <wp:inline distT="0" distB="0" distL="0" distR="0" wp14:anchorId="174FAB86" wp14:editId="1AE52132">
            <wp:extent cx="285750" cy="276225"/>
            <wp:effectExtent l="0" t="0" r="0" b="9525"/>
            <wp:docPr id="19496" name="Picture 1949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0"/>
                    <a:srcRect l="-6696" t="-4807" r="-6696" b="-4807"/>
                    <a:stretch/>
                  </pic:blipFill>
                  <pic:spPr>
                    <a:xfrm>
                      <a:off x="0" y="0"/>
                      <a:ext cx="285750" cy="276225"/>
                    </a:xfrm>
                    <a:prstGeom prst="rect">
                      <a:avLst/>
                    </a:prstGeom>
                  </pic:spPr>
                </pic:pic>
              </a:graphicData>
            </a:graphic>
          </wp:inline>
        </w:drawing>
      </w:r>
      <w:r>
        <w:rPr>
          <w:rFonts w:cs="David" w:hint="cs"/>
          <w:color w:val="000080"/>
          <w:rtl/>
          <w:lang w:eastAsia="en-US"/>
        </w:rPr>
        <w:t xml:space="preserve"> . זאת דרגת החמצון המזערית של אטומי </w:t>
      </w:r>
      <w:r>
        <w:rPr>
          <w:rFonts w:cs="David" w:hint="cs"/>
          <w:color w:val="000080"/>
          <w:lang w:eastAsia="en-US"/>
        </w:rPr>
        <w:t>N</w:t>
      </w:r>
      <w:r>
        <w:rPr>
          <w:rFonts w:cs="David" w:hint="cs"/>
          <w:color w:val="000080"/>
          <w:rtl/>
          <w:lang w:eastAsia="en-US"/>
        </w:rPr>
        <w:t xml:space="preserve"> בתרכובות. במהלך התגובה היא יכולה רק לעלות. (דרגת החמצון של אטומי </w:t>
      </w:r>
      <w:r>
        <w:rPr>
          <w:rFonts w:cs="David" w:hint="cs"/>
          <w:color w:val="000080"/>
          <w:lang w:eastAsia="en-US"/>
        </w:rPr>
        <w:t>N</w:t>
      </w:r>
      <w:r>
        <w:rPr>
          <w:rFonts w:cs="David" w:hint="cs"/>
          <w:color w:val="000080"/>
          <w:rtl/>
          <w:lang w:eastAsia="en-US"/>
        </w:rPr>
        <w:t xml:space="preserve"> ב- </w:t>
      </w:r>
      <w:r>
        <w:rPr>
          <w:rFonts w:cs="David"/>
          <w:color w:val="000080"/>
          <w:lang w:eastAsia="en-US"/>
        </w:rPr>
        <w:t>HNO</w:t>
      </w:r>
      <w:r>
        <w:rPr>
          <w:rFonts w:cs="David"/>
          <w:color w:val="000080"/>
          <w:vertAlign w:val="subscript"/>
          <w:lang w:eastAsia="en-US"/>
        </w:rPr>
        <w:t>3(l)</w:t>
      </w:r>
      <w:r>
        <w:rPr>
          <w:rFonts w:cs="David" w:hint="cs"/>
          <w:color w:val="000080"/>
          <w:rtl/>
          <w:lang w:eastAsia="en-US"/>
        </w:rPr>
        <w:t xml:space="preserve"> </w:t>
      </w:r>
    </w:p>
    <w:p w:rsidR="00F318CA" w:rsidRDefault="00F318CA" w:rsidP="00F130A1">
      <w:pPr>
        <w:spacing w:line="360" w:lineRule="auto"/>
        <w:ind w:left="-100"/>
        <w:rPr>
          <w:rFonts w:cs="David"/>
          <w:color w:val="000080"/>
          <w:rtl/>
          <w:lang w:eastAsia="en-US"/>
        </w:rPr>
      </w:pPr>
      <w:r>
        <w:rPr>
          <w:rFonts w:cs="David" w:hint="cs"/>
          <w:color w:val="000080"/>
          <w:rtl/>
          <w:lang w:eastAsia="en-US"/>
        </w:rPr>
        <w:t xml:space="preserve">היא  </w:t>
      </w:r>
      <w:r w:rsidR="00F130A1">
        <w:rPr>
          <w:noProof/>
          <w:lang w:eastAsia="en-US"/>
        </w:rPr>
        <w:drawing>
          <wp:inline distT="0" distB="0" distL="0" distR="0" wp14:anchorId="6F1CBA59" wp14:editId="162E37E5">
            <wp:extent cx="304800" cy="266700"/>
            <wp:effectExtent l="0" t="0" r="0" b="0"/>
            <wp:docPr id="19497" name="Picture 1949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1"/>
                    <a:srcRect l="-2917" t="-2917" r="-2917" b="-2917"/>
                    <a:stretch/>
                  </pic:blipFill>
                  <pic:spPr>
                    <a:xfrm>
                      <a:off x="0" y="0"/>
                      <a:ext cx="304800" cy="266700"/>
                    </a:xfrm>
                    <a:prstGeom prst="rect">
                      <a:avLst/>
                    </a:prstGeom>
                  </pic:spPr>
                </pic:pic>
              </a:graphicData>
            </a:graphic>
          </wp:inline>
        </w:drawing>
      </w:r>
      <w:r>
        <w:rPr>
          <w:rFonts w:cs="David" w:hint="cs"/>
          <w:color w:val="000080"/>
          <w:rtl/>
          <w:lang w:eastAsia="en-US"/>
        </w:rPr>
        <w:t xml:space="preserve">. זאת דרגת החמצון המרבית של אטומי </w:t>
      </w:r>
      <w:r>
        <w:rPr>
          <w:rFonts w:cs="David" w:hint="cs"/>
          <w:color w:val="000080"/>
          <w:lang w:eastAsia="en-US"/>
        </w:rPr>
        <w:t>N</w:t>
      </w:r>
      <w:r>
        <w:rPr>
          <w:rFonts w:cs="David" w:hint="cs"/>
          <w:color w:val="000080"/>
          <w:rtl/>
          <w:lang w:eastAsia="en-US"/>
        </w:rPr>
        <w:t xml:space="preserve"> .)</w:t>
      </w:r>
    </w:p>
    <w:p w:rsidR="00F318CA" w:rsidRDefault="00F318CA">
      <w:pPr>
        <w:spacing w:line="360" w:lineRule="auto"/>
        <w:ind w:left="-100"/>
        <w:rPr>
          <w:rFonts w:cs="David"/>
          <w:color w:val="000080"/>
          <w:rtl/>
          <w:lang w:eastAsia="en-US"/>
        </w:rPr>
      </w:pP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pPr>
        <w:spacing w:line="360" w:lineRule="auto"/>
        <w:ind w:left="-100"/>
        <w:rPr>
          <w:rFonts w:cs="David"/>
          <w:rtl/>
          <w:lang w:eastAsia="en-US"/>
        </w:rPr>
      </w:pPr>
      <w:r>
        <w:rPr>
          <w:rFonts w:cs="David" w:hint="cs"/>
          <w:rtl/>
          <w:lang w:eastAsia="en-US"/>
        </w:rPr>
        <w:t>הציון גבוה יחסית. רוב התלמידים קבעו נכון שאמוניה יכולה להגיב רק כמחזר, אך חלק מן התלמידים התקשו לנתח אפשרויות על פי דרגות החמצון של אטומי חנקן.</w:t>
      </w:r>
    </w:p>
    <w:p w:rsidR="00F318CA" w:rsidRDefault="00F318CA">
      <w:pPr>
        <w:spacing w:line="360" w:lineRule="auto"/>
        <w:ind w:left="-100"/>
        <w:rPr>
          <w:rFonts w:cs="David"/>
          <w:rtl/>
          <w:lang w:eastAsia="en-US"/>
        </w:rPr>
      </w:pPr>
      <w:r>
        <w:rPr>
          <w:rFonts w:cs="David" w:hint="cs"/>
          <w:rtl/>
          <w:lang w:eastAsia="en-US"/>
        </w:rPr>
        <w:t>הטעויות האופייניות נובעות מבלבול בין מחמצן למחזר ובין אופן פעולתם בתגובות חמצון-חיזור. בלבול זה גורם לטעויות משני סוגים:</w:t>
      </w:r>
    </w:p>
    <w:p w:rsidR="00F318CA" w:rsidRDefault="00F318CA">
      <w:pPr>
        <w:numPr>
          <w:ilvl w:val="0"/>
          <w:numId w:val="25"/>
        </w:numPr>
        <w:tabs>
          <w:tab w:val="clear" w:pos="620"/>
          <w:tab w:val="num" w:pos="283"/>
        </w:tabs>
        <w:spacing w:line="360" w:lineRule="auto"/>
        <w:ind w:left="283" w:right="0" w:hanging="425"/>
        <w:rPr>
          <w:rFonts w:cs="David"/>
          <w:rtl/>
          <w:lang w:eastAsia="en-US"/>
        </w:rPr>
      </w:pPr>
      <w:r>
        <w:rPr>
          <w:rFonts w:cs="David" w:hint="cs"/>
          <w:rtl/>
          <w:lang w:eastAsia="en-US"/>
        </w:rPr>
        <w:t>קביעה שגויה וניסיון לנמקה:</w:t>
      </w:r>
    </w:p>
    <w:p w:rsidR="00F318CA" w:rsidRDefault="00F318CA" w:rsidP="00F130A1">
      <w:pPr>
        <w:pStyle w:val="ListParagraph2"/>
        <w:numPr>
          <w:ilvl w:val="1"/>
          <w:numId w:val="14"/>
        </w:numPr>
        <w:spacing w:after="0" w:line="360" w:lineRule="auto"/>
        <w:rPr>
          <w:rFonts w:ascii="Times New Roman" w:hAnsi="Times New Roman" w:cs="David"/>
          <w:color w:val="800000"/>
          <w:sz w:val="24"/>
          <w:szCs w:val="24"/>
          <w:rtl/>
        </w:rPr>
      </w:pPr>
      <w:r>
        <w:rPr>
          <w:rFonts w:ascii="Times New Roman" w:hAnsi="Times New Roman" w:cs="David"/>
          <w:color w:val="800000"/>
          <w:sz w:val="24"/>
          <w:szCs w:val="24"/>
        </w:rPr>
        <w:t>HNO</w:t>
      </w:r>
      <w:r>
        <w:rPr>
          <w:rFonts w:ascii="Times New Roman" w:hAnsi="Times New Roman" w:cs="David"/>
          <w:color w:val="800000"/>
          <w:sz w:val="24"/>
          <w:szCs w:val="24"/>
          <w:vertAlign w:val="subscript"/>
        </w:rPr>
        <w:t>3(l)</w:t>
      </w:r>
      <w:r>
        <w:rPr>
          <w:rFonts w:ascii="Times New Roman" w:hAnsi="Times New Roman" w:cs="David" w:hint="cs"/>
          <w:color w:val="800000"/>
          <w:sz w:val="24"/>
          <w:szCs w:val="24"/>
          <w:rtl/>
        </w:rPr>
        <w:t xml:space="preserve"> יכול להגיב רק כמחזר, כי חנקן כאן בדרגת חמצון מקסימלית שלו </w:t>
      </w:r>
      <w:r>
        <w:rPr>
          <w:rFonts w:ascii="Times New Roman" w:hAnsi="Times New Roman" w:cs="David"/>
          <w:color w:val="800000"/>
          <w:sz w:val="24"/>
          <w:szCs w:val="24"/>
        </w:rPr>
        <w:t>+5</w:t>
      </w:r>
      <w:r>
        <w:rPr>
          <w:rFonts w:ascii="Times New Roman" w:hAnsi="Times New Roman" w:cs="David" w:hint="cs"/>
          <w:color w:val="800000"/>
          <w:sz w:val="24"/>
          <w:szCs w:val="24"/>
          <w:rtl/>
        </w:rPr>
        <w:t xml:space="preserve"> , ולכן אינו יכול לקבל אלקטרונים."</w:t>
      </w:r>
    </w:p>
    <w:p w:rsidR="00F318CA" w:rsidRDefault="00F318CA">
      <w:pPr>
        <w:numPr>
          <w:ilvl w:val="0"/>
          <w:numId w:val="25"/>
        </w:numPr>
        <w:tabs>
          <w:tab w:val="clear" w:pos="620"/>
          <w:tab w:val="num" w:pos="283"/>
        </w:tabs>
        <w:spacing w:line="360" w:lineRule="auto"/>
        <w:ind w:left="283" w:right="0" w:hanging="425"/>
        <w:rPr>
          <w:rFonts w:cs="David"/>
          <w:rtl/>
          <w:lang w:eastAsia="en-US"/>
        </w:rPr>
      </w:pPr>
      <w:r>
        <w:rPr>
          <w:rFonts w:cs="David" w:hint="cs"/>
          <w:rtl/>
          <w:lang w:eastAsia="en-US"/>
        </w:rPr>
        <w:t>קביעה נכונה המלווה בנימוק שגוי:</w:t>
      </w:r>
    </w:p>
    <w:p w:rsidR="0041407C" w:rsidRPr="00EB2E78" w:rsidRDefault="00F318CA" w:rsidP="00F130A1">
      <w:pPr>
        <w:pStyle w:val="ListParagraph2"/>
        <w:numPr>
          <w:ilvl w:val="1"/>
          <w:numId w:val="14"/>
        </w:numPr>
        <w:spacing w:after="0" w:line="360" w:lineRule="auto"/>
        <w:ind w:right="0"/>
        <w:rPr>
          <w:rFonts w:ascii="Times New Roman" w:hAnsi="Times New Roman" w:cs="David"/>
          <w:color w:val="800000"/>
          <w:sz w:val="24"/>
          <w:szCs w:val="24"/>
          <w:rtl/>
        </w:rPr>
      </w:pPr>
      <w:r>
        <w:rPr>
          <w:rFonts w:ascii="Times New Roman" w:hAnsi="Times New Roman" w:cs="David" w:hint="cs"/>
          <w:color w:val="800000"/>
          <w:sz w:val="24"/>
          <w:szCs w:val="24"/>
          <w:rtl/>
        </w:rPr>
        <w:t>"</w:t>
      </w:r>
      <w:r>
        <w:rPr>
          <w:rFonts w:ascii="Times New Roman" w:hAnsi="Times New Roman" w:cs="David"/>
          <w:color w:val="800000"/>
          <w:sz w:val="24"/>
          <w:szCs w:val="24"/>
        </w:rPr>
        <w:t>NH</w:t>
      </w:r>
      <w:r>
        <w:rPr>
          <w:rFonts w:ascii="Times New Roman" w:hAnsi="Times New Roman" w:cs="David"/>
          <w:color w:val="800000"/>
          <w:sz w:val="24"/>
          <w:szCs w:val="24"/>
          <w:vertAlign w:val="subscript"/>
        </w:rPr>
        <w:t>3(g)</w:t>
      </w:r>
      <w:r>
        <w:rPr>
          <w:rFonts w:ascii="Times New Roman" w:hAnsi="Times New Roman" w:cs="David" w:hint="cs"/>
          <w:color w:val="800000"/>
          <w:sz w:val="24"/>
          <w:szCs w:val="24"/>
          <w:rtl/>
        </w:rPr>
        <w:t xml:space="preserve"> יכול להגיב רק כמחזר, כי הוא יכול רק לקבל אלקטרונים."</w:t>
      </w:r>
    </w:p>
    <w:p w:rsidR="00F318CA" w:rsidRDefault="00F318CA">
      <w:pPr>
        <w:pStyle w:val="10"/>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lastRenderedPageBreak/>
        <w:t>המלצות</w:t>
      </w:r>
    </w:p>
    <w:p w:rsidR="00F318CA" w:rsidRDefault="00F318CA">
      <w:pPr>
        <w:pStyle w:val="10"/>
        <w:tabs>
          <w:tab w:val="left" w:pos="793"/>
        </w:tabs>
        <w:spacing w:after="0" w:line="360" w:lineRule="auto"/>
        <w:ind w:left="-100"/>
        <w:rPr>
          <w:rFonts w:ascii="Times New Roman" w:hAnsi="Times New Roman" w:cs="David"/>
          <w:sz w:val="24"/>
          <w:szCs w:val="24"/>
          <w:rtl/>
        </w:rPr>
      </w:pPr>
      <w:r>
        <w:rPr>
          <w:rFonts w:ascii="Times New Roman" w:hAnsi="Times New Roman" w:cs="David" w:hint="cs"/>
          <w:sz w:val="24"/>
          <w:szCs w:val="24"/>
          <w:rtl/>
        </w:rPr>
        <w:t>מומלץ לנתח עם התלמידים את האפשרויות של דרגות חמצון ושל יכולת לחמצן ויכולת לחזר בתגובות עבור אטומים אחדים בתרכובות שונות. טבלאות לדוגמה:</w:t>
      </w:r>
    </w:p>
    <w:p w:rsidR="00F318CA" w:rsidRDefault="00F318CA">
      <w:pPr>
        <w:pStyle w:val="10"/>
        <w:tabs>
          <w:tab w:val="left" w:pos="793"/>
        </w:tabs>
        <w:spacing w:after="0" w:line="360" w:lineRule="auto"/>
        <w:ind w:left="-100"/>
        <w:rPr>
          <w:rFonts w:ascii="Times New Roman" w:hAnsi="Times New Roman" w:cs="David"/>
          <w:sz w:val="16"/>
          <w:szCs w:val="16"/>
          <w:rtl/>
        </w:rPr>
      </w:pPr>
    </w:p>
    <w:p w:rsidR="0041407C" w:rsidRDefault="0041407C" w:rsidP="00EB2E78">
      <w:pPr>
        <w:pStyle w:val="10"/>
        <w:tabs>
          <w:tab w:val="left" w:pos="793"/>
        </w:tabs>
        <w:spacing w:after="0" w:line="360" w:lineRule="auto"/>
        <w:ind w:left="-100"/>
        <w:rPr>
          <w:rFonts w:ascii="Times New Roman" w:hAnsi="Times New Roman" w:cs="David"/>
          <w:b/>
          <w:bCs/>
          <w:sz w:val="24"/>
          <w:szCs w:val="24"/>
          <w:rtl/>
        </w:rPr>
      </w:pPr>
    </w:p>
    <w:p w:rsidR="00F318CA" w:rsidRDefault="00F318CA">
      <w:pPr>
        <w:pStyle w:val="10"/>
        <w:tabs>
          <w:tab w:val="left" w:pos="793"/>
        </w:tabs>
        <w:spacing w:after="0" w:line="360" w:lineRule="auto"/>
        <w:ind w:left="-100"/>
        <w:jc w:val="center"/>
        <w:rPr>
          <w:rFonts w:ascii="Times New Roman" w:hAnsi="Times New Roman" w:cs="David"/>
          <w:b/>
          <w:bCs/>
          <w:sz w:val="24"/>
          <w:szCs w:val="24"/>
          <w:rtl/>
        </w:rPr>
      </w:pPr>
      <w:r>
        <w:rPr>
          <w:rFonts w:ascii="Times New Roman" w:hAnsi="Times New Roman" w:cs="David" w:hint="cs"/>
          <w:b/>
          <w:bCs/>
          <w:sz w:val="24"/>
          <w:szCs w:val="24"/>
          <w:rtl/>
        </w:rPr>
        <w:t>אפשרויות עבור אטומי חנקן</w:t>
      </w:r>
    </w:p>
    <w:p w:rsidR="00F318CA" w:rsidRDefault="00F318CA">
      <w:pPr>
        <w:pStyle w:val="10"/>
        <w:tabs>
          <w:tab w:val="left" w:pos="793"/>
        </w:tabs>
        <w:spacing w:after="0" w:line="360" w:lineRule="auto"/>
        <w:ind w:left="-100"/>
        <w:jc w:val="center"/>
        <w:rPr>
          <w:rFonts w:ascii="Times New Roman" w:hAnsi="Times New Roman" w:cs="David"/>
          <w:b/>
          <w:bCs/>
          <w:sz w:val="16"/>
          <w:szCs w:val="16"/>
          <w:rtl/>
        </w:rPr>
      </w:pPr>
    </w:p>
    <w:tbl>
      <w:tblPr>
        <w:bidiVisual/>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אפשרויות עבור אטומי חנקן"/>
      </w:tblPr>
      <w:tblGrid>
        <w:gridCol w:w="1159"/>
        <w:gridCol w:w="821"/>
        <w:gridCol w:w="1112"/>
        <w:gridCol w:w="1111"/>
        <w:gridCol w:w="1098"/>
        <w:gridCol w:w="1098"/>
        <w:gridCol w:w="1098"/>
        <w:gridCol w:w="1098"/>
      </w:tblGrid>
      <w:tr w:rsidR="00AC0A54" w:rsidTr="00F130A1">
        <w:trPr>
          <w:cantSplit/>
          <w:tblHeader/>
        </w:trPr>
        <w:tc>
          <w:tcPr>
            <w:tcW w:w="1980" w:type="dxa"/>
            <w:gridSpan w:val="2"/>
          </w:tcPr>
          <w:p w:rsidR="00AC0A54" w:rsidRDefault="00AC0A54">
            <w:pPr>
              <w:pStyle w:val="10"/>
              <w:tabs>
                <w:tab w:val="left" w:pos="793"/>
              </w:tabs>
              <w:spacing w:after="0" w:line="240" w:lineRule="auto"/>
              <w:ind w:left="0"/>
              <w:rPr>
                <w:rFonts w:ascii="Times New Roman" w:hAnsi="Times New Roman" w:cs="David"/>
                <w:sz w:val="24"/>
                <w:szCs w:val="24"/>
                <w:rtl/>
              </w:rPr>
            </w:pPr>
            <w:r>
              <w:rPr>
                <w:rFonts w:ascii="Times New Roman" w:hAnsi="Times New Roman" w:cs="David" w:hint="cs"/>
                <w:sz w:val="24"/>
                <w:szCs w:val="24"/>
                <w:rtl/>
              </w:rPr>
              <w:t>יסוד ותרכובות</w:t>
            </w:r>
          </w:p>
          <w:p w:rsidR="00AC0A54" w:rsidRDefault="00AC0A54">
            <w:pPr>
              <w:pStyle w:val="10"/>
              <w:tabs>
                <w:tab w:val="left" w:pos="793"/>
              </w:tabs>
              <w:spacing w:after="0" w:line="240" w:lineRule="auto"/>
              <w:ind w:left="0"/>
              <w:rPr>
                <w:rFonts w:ascii="Times New Roman" w:hAnsi="Times New Roman" w:cs="David"/>
                <w:sz w:val="24"/>
                <w:szCs w:val="24"/>
              </w:rPr>
            </w:pPr>
            <w:r>
              <w:rPr>
                <w:rFonts w:ascii="Times New Roman" w:hAnsi="Times New Roman" w:cs="David" w:hint="cs"/>
                <w:sz w:val="24"/>
                <w:szCs w:val="24"/>
                <w:rtl/>
              </w:rPr>
              <w:t xml:space="preserve"> חנקן</w:t>
            </w:r>
          </w:p>
        </w:tc>
        <w:tc>
          <w:tcPr>
            <w:tcW w:w="1141" w:type="dxa"/>
            <w:vAlign w:val="center"/>
          </w:tcPr>
          <w:p w:rsidR="00AC0A54" w:rsidRDefault="00AC0A54">
            <w:pPr>
              <w:pStyle w:val="10"/>
              <w:tabs>
                <w:tab w:val="left" w:pos="793"/>
              </w:tabs>
              <w:spacing w:after="0" w:line="240" w:lineRule="auto"/>
              <w:ind w:left="0"/>
              <w:jc w:val="center"/>
              <w:rPr>
                <w:rFonts w:ascii="Times New Roman" w:hAnsi="Times New Roman" w:cs="David"/>
                <w:sz w:val="24"/>
                <w:szCs w:val="24"/>
              </w:rPr>
            </w:pPr>
            <w:r>
              <w:rPr>
                <w:rFonts w:ascii="Times New Roman" w:hAnsi="Times New Roman" w:cs="David"/>
                <w:sz w:val="24"/>
                <w:szCs w:val="24"/>
              </w:rPr>
              <w:t>HNO</w:t>
            </w:r>
            <w:r>
              <w:rPr>
                <w:rFonts w:ascii="Times New Roman" w:hAnsi="Times New Roman" w:cs="David"/>
                <w:sz w:val="24"/>
                <w:szCs w:val="24"/>
                <w:vertAlign w:val="subscript"/>
              </w:rPr>
              <w:t>3</w:t>
            </w:r>
          </w:p>
        </w:tc>
        <w:tc>
          <w:tcPr>
            <w:tcW w:w="1140" w:type="dxa"/>
            <w:vAlign w:val="center"/>
          </w:tcPr>
          <w:p w:rsidR="00AC0A54" w:rsidRDefault="00AC0A54">
            <w:pPr>
              <w:pStyle w:val="10"/>
              <w:tabs>
                <w:tab w:val="left" w:pos="793"/>
              </w:tabs>
              <w:bidi w:val="0"/>
              <w:spacing w:after="0" w:line="240" w:lineRule="auto"/>
              <w:ind w:left="0"/>
              <w:jc w:val="center"/>
              <w:rPr>
                <w:rFonts w:ascii="Times New Roman" w:hAnsi="Times New Roman" w:cs="David"/>
                <w:sz w:val="24"/>
                <w:szCs w:val="24"/>
                <w:vertAlign w:val="subscript"/>
              </w:rPr>
            </w:pPr>
            <w:r>
              <w:rPr>
                <w:rFonts w:ascii="Times New Roman" w:hAnsi="Times New Roman" w:cs="David"/>
                <w:sz w:val="24"/>
                <w:szCs w:val="24"/>
              </w:rPr>
              <w:t>HNO</w:t>
            </w:r>
            <w:r>
              <w:rPr>
                <w:rFonts w:ascii="Times New Roman" w:hAnsi="Times New Roman" w:cs="David"/>
                <w:sz w:val="24"/>
                <w:szCs w:val="24"/>
                <w:vertAlign w:val="subscript"/>
              </w:rPr>
              <w:t>2</w:t>
            </w:r>
          </w:p>
        </w:tc>
        <w:tc>
          <w:tcPr>
            <w:tcW w:w="1140" w:type="dxa"/>
            <w:vAlign w:val="center"/>
          </w:tcPr>
          <w:p w:rsidR="00AC0A54" w:rsidRDefault="00AC0A54">
            <w:pPr>
              <w:pStyle w:val="10"/>
              <w:tabs>
                <w:tab w:val="left" w:pos="793"/>
              </w:tabs>
              <w:bidi w:val="0"/>
              <w:spacing w:after="0" w:line="240" w:lineRule="auto"/>
              <w:ind w:left="0"/>
              <w:jc w:val="center"/>
              <w:rPr>
                <w:rFonts w:ascii="Times New Roman" w:hAnsi="Times New Roman" w:cs="David"/>
                <w:sz w:val="24"/>
                <w:szCs w:val="24"/>
              </w:rPr>
            </w:pPr>
            <w:r>
              <w:rPr>
                <w:rFonts w:ascii="Times New Roman" w:hAnsi="Times New Roman" w:cs="David"/>
                <w:sz w:val="24"/>
                <w:szCs w:val="24"/>
              </w:rPr>
              <w:t>NO</w:t>
            </w:r>
          </w:p>
        </w:tc>
        <w:tc>
          <w:tcPr>
            <w:tcW w:w="1140" w:type="dxa"/>
            <w:vAlign w:val="center"/>
          </w:tcPr>
          <w:p w:rsidR="00AC0A54" w:rsidRDefault="00AC0A54">
            <w:pPr>
              <w:pStyle w:val="10"/>
              <w:tabs>
                <w:tab w:val="left" w:pos="793"/>
              </w:tabs>
              <w:bidi w:val="0"/>
              <w:spacing w:after="0" w:line="240" w:lineRule="auto"/>
              <w:ind w:left="0"/>
              <w:jc w:val="center"/>
              <w:rPr>
                <w:rFonts w:ascii="Times New Roman" w:hAnsi="Times New Roman" w:cs="David"/>
                <w:sz w:val="24"/>
                <w:szCs w:val="24"/>
              </w:rPr>
            </w:pPr>
            <w:r>
              <w:rPr>
                <w:rFonts w:ascii="Times New Roman" w:hAnsi="Times New Roman" w:cs="David"/>
                <w:sz w:val="24"/>
                <w:szCs w:val="24"/>
              </w:rPr>
              <w:t>N</w:t>
            </w:r>
            <w:r>
              <w:rPr>
                <w:rFonts w:ascii="Times New Roman" w:hAnsi="Times New Roman" w:cs="David"/>
                <w:sz w:val="24"/>
                <w:szCs w:val="24"/>
                <w:vertAlign w:val="subscript"/>
              </w:rPr>
              <w:t>2</w:t>
            </w:r>
            <w:r>
              <w:rPr>
                <w:rFonts w:ascii="Times New Roman" w:hAnsi="Times New Roman" w:cs="David"/>
                <w:sz w:val="24"/>
                <w:szCs w:val="24"/>
              </w:rPr>
              <w:t>O</w:t>
            </w:r>
          </w:p>
        </w:tc>
        <w:tc>
          <w:tcPr>
            <w:tcW w:w="1140" w:type="dxa"/>
            <w:vAlign w:val="center"/>
          </w:tcPr>
          <w:p w:rsidR="00AC0A54" w:rsidRDefault="00AC0A54">
            <w:pPr>
              <w:pStyle w:val="10"/>
              <w:tabs>
                <w:tab w:val="left" w:pos="793"/>
              </w:tabs>
              <w:bidi w:val="0"/>
              <w:spacing w:after="0" w:line="240" w:lineRule="auto"/>
              <w:ind w:left="0"/>
              <w:jc w:val="center"/>
              <w:rPr>
                <w:rFonts w:ascii="Times New Roman" w:hAnsi="Times New Roman" w:cs="David"/>
                <w:sz w:val="24"/>
                <w:szCs w:val="24"/>
                <w:vertAlign w:val="subscript"/>
              </w:rPr>
            </w:pPr>
            <w:r>
              <w:rPr>
                <w:rFonts w:ascii="Times New Roman" w:hAnsi="Times New Roman" w:cs="David"/>
                <w:sz w:val="24"/>
                <w:szCs w:val="24"/>
              </w:rPr>
              <w:t>N</w:t>
            </w:r>
            <w:r>
              <w:rPr>
                <w:rFonts w:ascii="Times New Roman" w:hAnsi="Times New Roman" w:cs="David"/>
                <w:sz w:val="24"/>
                <w:szCs w:val="24"/>
                <w:vertAlign w:val="subscript"/>
              </w:rPr>
              <w:t>2</w:t>
            </w:r>
          </w:p>
        </w:tc>
        <w:tc>
          <w:tcPr>
            <w:tcW w:w="1140" w:type="dxa"/>
            <w:vAlign w:val="center"/>
          </w:tcPr>
          <w:p w:rsidR="00AC0A54" w:rsidRDefault="00AC0A54">
            <w:pPr>
              <w:pStyle w:val="10"/>
              <w:tabs>
                <w:tab w:val="left" w:pos="793"/>
              </w:tabs>
              <w:bidi w:val="0"/>
              <w:spacing w:after="0" w:line="240" w:lineRule="auto"/>
              <w:ind w:left="0"/>
              <w:jc w:val="center"/>
              <w:rPr>
                <w:rFonts w:ascii="Times New Roman" w:hAnsi="Times New Roman" w:cs="David"/>
                <w:sz w:val="24"/>
                <w:szCs w:val="24"/>
                <w:vertAlign w:val="subscript"/>
              </w:rPr>
            </w:pPr>
            <w:r>
              <w:rPr>
                <w:rFonts w:ascii="Times New Roman" w:hAnsi="Times New Roman" w:cs="David"/>
                <w:sz w:val="24"/>
                <w:szCs w:val="24"/>
              </w:rPr>
              <w:t>NH</w:t>
            </w:r>
            <w:r>
              <w:rPr>
                <w:rFonts w:ascii="Times New Roman" w:hAnsi="Times New Roman" w:cs="David"/>
                <w:sz w:val="24"/>
                <w:szCs w:val="24"/>
                <w:vertAlign w:val="subscript"/>
              </w:rPr>
              <w:t>3</w:t>
            </w:r>
          </w:p>
        </w:tc>
      </w:tr>
      <w:tr w:rsidR="00AC0A54" w:rsidTr="00AC0A54">
        <w:trPr>
          <w:cantSplit/>
        </w:trPr>
        <w:tc>
          <w:tcPr>
            <w:tcW w:w="1980" w:type="dxa"/>
            <w:gridSpan w:val="2"/>
          </w:tcPr>
          <w:p w:rsidR="00AC0A54" w:rsidRDefault="00AC0A54">
            <w:pPr>
              <w:pStyle w:val="10"/>
              <w:tabs>
                <w:tab w:val="left" w:pos="793"/>
              </w:tabs>
              <w:spacing w:after="120" w:line="240" w:lineRule="auto"/>
              <w:ind w:left="0"/>
              <w:rPr>
                <w:rFonts w:ascii="Times New Roman" w:hAnsi="Times New Roman" w:cs="David"/>
                <w:sz w:val="24"/>
                <w:szCs w:val="24"/>
                <w:rtl/>
              </w:rPr>
            </w:pPr>
            <w:r>
              <w:rPr>
                <w:rFonts w:ascii="Times New Roman" w:hAnsi="Times New Roman" w:cs="David" w:hint="cs"/>
                <w:sz w:val="24"/>
                <w:szCs w:val="24"/>
                <w:rtl/>
              </w:rPr>
              <w:t>דרגת חמצון של אטומי חנקן</w:t>
            </w:r>
          </w:p>
        </w:tc>
        <w:tc>
          <w:tcPr>
            <w:tcW w:w="1141" w:type="dxa"/>
          </w:tcPr>
          <w:p w:rsidR="00AC0A54" w:rsidRDefault="00F130A1">
            <w:pPr>
              <w:pStyle w:val="10"/>
              <w:tabs>
                <w:tab w:val="left" w:pos="793"/>
              </w:tabs>
              <w:spacing w:after="120" w:line="240" w:lineRule="auto"/>
              <w:ind w:left="0"/>
              <w:rPr>
                <w:rFonts w:ascii="Times New Roman" w:hAnsi="Times New Roman" w:cs="David"/>
                <w:sz w:val="24"/>
                <w:szCs w:val="24"/>
              </w:rPr>
            </w:pPr>
            <w:r>
              <w:rPr>
                <w:noProof/>
              </w:rPr>
              <w:drawing>
                <wp:inline distT="0" distB="0" distL="0" distR="0" wp14:anchorId="7C8E208E" wp14:editId="66130715">
                  <wp:extent cx="295275" cy="285750"/>
                  <wp:effectExtent l="0" t="0" r="9525" b="0"/>
                  <wp:docPr id="19498" name="Picture 1949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2"/>
                          <a:stretch>
                            <a:fillRect/>
                          </a:stretch>
                        </pic:blipFill>
                        <pic:spPr>
                          <a:xfrm>
                            <a:off x="0" y="0"/>
                            <a:ext cx="295275" cy="285750"/>
                          </a:xfrm>
                          <a:prstGeom prst="rect">
                            <a:avLst/>
                          </a:prstGeom>
                        </pic:spPr>
                      </pic:pic>
                    </a:graphicData>
                  </a:graphic>
                </wp:inline>
              </w:drawing>
            </w:r>
          </w:p>
        </w:tc>
        <w:tc>
          <w:tcPr>
            <w:tcW w:w="1140" w:type="dxa"/>
          </w:tcPr>
          <w:p w:rsidR="00AC0A54" w:rsidRDefault="00F130A1">
            <w:pPr>
              <w:pStyle w:val="10"/>
              <w:tabs>
                <w:tab w:val="left" w:pos="793"/>
              </w:tabs>
              <w:bidi w:val="0"/>
              <w:spacing w:after="120" w:line="240" w:lineRule="auto"/>
              <w:ind w:left="0"/>
              <w:jc w:val="center"/>
              <w:rPr>
                <w:rFonts w:ascii="Times New Roman" w:hAnsi="Times New Roman" w:cs="David"/>
                <w:sz w:val="24"/>
                <w:szCs w:val="24"/>
              </w:rPr>
            </w:pPr>
            <w:r>
              <w:rPr>
                <w:noProof/>
              </w:rPr>
              <w:drawing>
                <wp:inline distT="0" distB="0" distL="0" distR="0" wp14:anchorId="5AEC6D16" wp14:editId="17BA793D">
                  <wp:extent cx="276225" cy="285750"/>
                  <wp:effectExtent l="0" t="0" r="9525" b="0"/>
                  <wp:docPr id="19499" name="Picture 1949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3"/>
                          <a:stretch>
                            <a:fillRect/>
                          </a:stretch>
                        </pic:blipFill>
                        <pic:spPr>
                          <a:xfrm>
                            <a:off x="0" y="0"/>
                            <a:ext cx="276225" cy="285750"/>
                          </a:xfrm>
                          <a:prstGeom prst="rect">
                            <a:avLst/>
                          </a:prstGeom>
                        </pic:spPr>
                      </pic:pic>
                    </a:graphicData>
                  </a:graphic>
                </wp:inline>
              </w:drawing>
            </w:r>
          </w:p>
        </w:tc>
        <w:tc>
          <w:tcPr>
            <w:tcW w:w="1140" w:type="dxa"/>
          </w:tcPr>
          <w:p w:rsidR="00AC0A54" w:rsidRDefault="00F130A1">
            <w:pPr>
              <w:pStyle w:val="10"/>
              <w:tabs>
                <w:tab w:val="left" w:pos="793"/>
              </w:tabs>
              <w:bidi w:val="0"/>
              <w:spacing w:after="120" w:line="240" w:lineRule="auto"/>
              <w:ind w:left="0"/>
              <w:jc w:val="center"/>
              <w:rPr>
                <w:rFonts w:ascii="Times New Roman" w:hAnsi="Times New Roman" w:cs="David"/>
                <w:sz w:val="24"/>
                <w:szCs w:val="24"/>
              </w:rPr>
            </w:pPr>
            <w:r>
              <w:rPr>
                <w:noProof/>
              </w:rPr>
              <w:drawing>
                <wp:inline distT="0" distB="0" distL="0" distR="0" wp14:anchorId="514AB265" wp14:editId="7EB9400E">
                  <wp:extent cx="285750" cy="276225"/>
                  <wp:effectExtent l="0" t="0" r="0" b="9525"/>
                  <wp:docPr id="19500" name="Picture 1950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4"/>
                          <a:stretch>
                            <a:fillRect/>
                          </a:stretch>
                        </pic:blipFill>
                        <pic:spPr>
                          <a:xfrm>
                            <a:off x="0" y="0"/>
                            <a:ext cx="285750" cy="276225"/>
                          </a:xfrm>
                          <a:prstGeom prst="rect">
                            <a:avLst/>
                          </a:prstGeom>
                        </pic:spPr>
                      </pic:pic>
                    </a:graphicData>
                  </a:graphic>
                </wp:inline>
              </w:drawing>
            </w:r>
          </w:p>
        </w:tc>
        <w:tc>
          <w:tcPr>
            <w:tcW w:w="1140" w:type="dxa"/>
          </w:tcPr>
          <w:p w:rsidR="00AC0A54" w:rsidRDefault="00F130A1">
            <w:pPr>
              <w:pStyle w:val="10"/>
              <w:tabs>
                <w:tab w:val="left" w:pos="793"/>
              </w:tabs>
              <w:bidi w:val="0"/>
              <w:spacing w:after="120" w:line="240" w:lineRule="auto"/>
              <w:ind w:left="0"/>
              <w:jc w:val="center"/>
              <w:rPr>
                <w:rFonts w:ascii="Times New Roman" w:hAnsi="Times New Roman" w:cs="David"/>
                <w:sz w:val="24"/>
                <w:szCs w:val="24"/>
              </w:rPr>
            </w:pPr>
            <w:r>
              <w:rPr>
                <w:noProof/>
              </w:rPr>
              <w:drawing>
                <wp:inline distT="0" distB="0" distL="0" distR="0" wp14:anchorId="3A27220E" wp14:editId="42B27D62">
                  <wp:extent cx="276225" cy="276225"/>
                  <wp:effectExtent l="0" t="0" r="9525" b="9525"/>
                  <wp:docPr id="19501" name="Picture 1950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5"/>
                          <a:stretch>
                            <a:fillRect/>
                          </a:stretch>
                        </pic:blipFill>
                        <pic:spPr>
                          <a:xfrm>
                            <a:off x="0" y="0"/>
                            <a:ext cx="276225" cy="276225"/>
                          </a:xfrm>
                          <a:prstGeom prst="rect">
                            <a:avLst/>
                          </a:prstGeom>
                        </pic:spPr>
                      </pic:pic>
                    </a:graphicData>
                  </a:graphic>
                </wp:inline>
              </w:drawing>
            </w:r>
          </w:p>
        </w:tc>
        <w:tc>
          <w:tcPr>
            <w:tcW w:w="1140" w:type="dxa"/>
          </w:tcPr>
          <w:p w:rsidR="00AC0A54" w:rsidRDefault="00F130A1">
            <w:pPr>
              <w:pStyle w:val="10"/>
              <w:tabs>
                <w:tab w:val="left" w:pos="793"/>
              </w:tabs>
              <w:bidi w:val="0"/>
              <w:spacing w:after="120" w:line="240" w:lineRule="auto"/>
              <w:ind w:left="0"/>
              <w:jc w:val="center"/>
              <w:rPr>
                <w:rFonts w:ascii="Times New Roman" w:hAnsi="Times New Roman" w:cs="David"/>
                <w:sz w:val="24"/>
                <w:szCs w:val="24"/>
              </w:rPr>
            </w:pPr>
            <w:r>
              <w:rPr>
                <w:noProof/>
              </w:rPr>
              <w:drawing>
                <wp:inline distT="0" distB="0" distL="0" distR="0" wp14:anchorId="29D06D3B" wp14:editId="79F2C745">
                  <wp:extent cx="276225" cy="257175"/>
                  <wp:effectExtent l="0" t="0" r="9525" b="9525"/>
                  <wp:docPr id="19502" name="Picture 1950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6"/>
                          <a:stretch>
                            <a:fillRect/>
                          </a:stretch>
                        </pic:blipFill>
                        <pic:spPr>
                          <a:xfrm>
                            <a:off x="0" y="0"/>
                            <a:ext cx="276225" cy="257175"/>
                          </a:xfrm>
                          <a:prstGeom prst="rect">
                            <a:avLst/>
                          </a:prstGeom>
                        </pic:spPr>
                      </pic:pic>
                    </a:graphicData>
                  </a:graphic>
                </wp:inline>
              </w:drawing>
            </w:r>
          </w:p>
        </w:tc>
        <w:tc>
          <w:tcPr>
            <w:tcW w:w="1140" w:type="dxa"/>
          </w:tcPr>
          <w:p w:rsidR="00AC0A54" w:rsidRDefault="00F130A1">
            <w:pPr>
              <w:pStyle w:val="10"/>
              <w:tabs>
                <w:tab w:val="left" w:pos="793"/>
              </w:tabs>
              <w:bidi w:val="0"/>
              <w:spacing w:after="120" w:line="240" w:lineRule="auto"/>
              <w:ind w:left="0"/>
              <w:jc w:val="center"/>
              <w:rPr>
                <w:rFonts w:ascii="Times New Roman" w:hAnsi="Times New Roman" w:cs="David"/>
                <w:sz w:val="24"/>
                <w:szCs w:val="24"/>
              </w:rPr>
            </w:pPr>
            <w:r>
              <w:rPr>
                <w:noProof/>
              </w:rPr>
              <w:drawing>
                <wp:inline distT="0" distB="0" distL="0" distR="0" wp14:anchorId="48A4F84E" wp14:editId="637F0352">
                  <wp:extent cx="276225" cy="295275"/>
                  <wp:effectExtent l="0" t="0" r="9525" b="9525"/>
                  <wp:docPr id="19503" name="Picture 1950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7"/>
                          <a:stretch>
                            <a:fillRect/>
                          </a:stretch>
                        </pic:blipFill>
                        <pic:spPr>
                          <a:xfrm>
                            <a:off x="0" y="0"/>
                            <a:ext cx="276225" cy="295275"/>
                          </a:xfrm>
                          <a:prstGeom prst="rect">
                            <a:avLst/>
                          </a:prstGeom>
                        </pic:spPr>
                      </pic:pic>
                    </a:graphicData>
                  </a:graphic>
                </wp:inline>
              </w:drawing>
            </w:r>
          </w:p>
        </w:tc>
      </w:tr>
      <w:tr w:rsidR="00AC0A54" w:rsidTr="00AC0A54">
        <w:trPr>
          <w:cantSplit/>
        </w:trPr>
        <w:tc>
          <w:tcPr>
            <w:tcW w:w="1159" w:type="dxa"/>
            <w:vMerge w:val="restart"/>
          </w:tcPr>
          <w:p w:rsidR="00AC0A54" w:rsidRDefault="00AC0A54">
            <w:pPr>
              <w:pStyle w:val="10"/>
              <w:tabs>
                <w:tab w:val="left" w:pos="793"/>
              </w:tabs>
              <w:spacing w:after="0" w:line="240" w:lineRule="auto"/>
              <w:ind w:left="0"/>
              <w:rPr>
                <w:rFonts w:ascii="Times New Roman" w:hAnsi="Times New Roman" w:cs="David"/>
                <w:sz w:val="24"/>
                <w:szCs w:val="24"/>
                <w:rtl/>
              </w:rPr>
            </w:pPr>
          </w:p>
          <w:p w:rsidR="00AC0A54" w:rsidRDefault="00AC0A54">
            <w:pPr>
              <w:pStyle w:val="10"/>
              <w:tabs>
                <w:tab w:val="left" w:pos="793"/>
              </w:tabs>
              <w:spacing w:after="0" w:line="240" w:lineRule="auto"/>
              <w:ind w:left="0"/>
              <w:rPr>
                <w:rFonts w:ascii="Times New Roman" w:hAnsi="Times New Roman" w:cs="David"/>
                <w:sz w:val="24"/>
                <w:szCs w:val="24"/>
                <w:rtl/>
              </w:rPr>
            </w:pPr>
            <w:r>
              <w:rPr>
                <w:rFonts w:ascii="Times New Roman" w:hAnsi="Times New Roman" w:cs="David" w:hint="cs"/>
                <w:sz w:val="24"/>
                <w:szCs w:val="24"/>
                <w:rtl/>
              </w:rPr>
              <w:t>החלקיקים יכולים</w:t>
            </w:r>
          </w:p>
          <w:p w:rsidR="00AC0A54" w:rsidRDefault="00AC0A54">
            <w:pPr>
              <w:pStyle w:val="10"/>
              <w:tabs>
                <w:tab w:val="left" w:pos="793"/>
              </w:tabs>
              <w:ind w:left="0"/>
              <w:rPr>
                <w:rFonts w:ascii="Times New Roman" w:hAnsi="Times New Roman" w:cs="David"/>
                <w:sz w:val="24"/>
                <w:szCs w:val="24"/>
              </w:rPr>
            </w:pPr>
            <w:r>
              <w:rPr>
                <w:rFonts w:ascii="Times New Roman" w:hAnsi="Times New Roman" w:cs="David" w:hint="cs"/>
                <w:sz w:val="24"/>
                <w:szCs w:val="24"/>
                <w:rtl/>
              </w:rPr>
              <w:t>להגיב כ-</w:t>
            </w:r>
          </w:p>
        </w:tc>
        <w:tc>
          <w:tcPr>
            <w:tcW w:w="821" w:type="dxa"/>
            <w:vAlign w:val="center"/>
          </w:tcPr>
          <w:p w:rsidR="00AC0A54" w:rsidRDefault="00AC0A54">
            <w:pPr>
              <w:pStyle w:val="10"/>
              <w:tabs>
                <w:tab w:val="left" w:pos="793"/>
              </w:tabs>
              <w:spacing w:after="0" w:line="360" w:lineRule="auto"/>
              <w:ind w:left="0"/>
              <w:jc w:val="center"/>
              <w:rPr>
                <w:rFonts w:ascii="Times New Roman" w:hAnsi="Times New Roman" w:cs="David"/>
                <w:sz w:val="24"/>
                <w:szCs w:val="24"/>
              </w:rPr>
            </w:pPr>
            <w:r>
              <w:rPr>
                <w:rFonts w:ascii="Times New Roman" w:hAnsi="Times New Roman" w:cs="David" w:hint="cs"/>
                <w:sz w:val="24"/>
                <w:szCs w:val="24"/>
                <w:rtl/>
              </w:rPr>
              <w:t>מחמצן</w:t>
            </w:r>
          </w:p>
        </w:tc>
        <w:tc>
          <w:tcPr>
            <w:tcW w:w="1141"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r>
              <w:rPr>
                <w:rFonts w:ascii="Times New Roman" w:hAnsi="Times New Roman" w:cs="David"/>
                <w:sz w:val="24"/>
                <w:szCs w:val="24"/>
              </w:rPr>
              <w:sym w:font="Wingdings" w:char="F0FC"/>
            </w: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r>
      <w:tr w:rsidR="00AC0A54" w:rsidTr="00AC0A54">
        <w:trPr>
          <w:cantSplit/>
        </w:trPr>
        <w:tc>
          <w:tcPr>
            <w:tcW w:w="1159" w:type="dxa"/>
            <w:vMerge/>
          </w:tcPr>
          <w:p w:rsidR="00AC0A54" w:rsidRDefault="00AC0A54">
            <w:pPr>
              <w:pStyle w:val="10"/>
              <w:tabs>
                <w:tab w:val="left" w:pos="793"/>
              </w:tabs>
              <w:ind w:left="0"/>
              <w:rPr>
                <w:rFonts w:ascii="Times New Roman" w:hAnsi="Times New Roman" w:cs="David"/>
                <w:sz w:val="24"/>
                <w:szCs w:val="24"/>
              </w:rPr>
            </w:pPr>
          </w:p>
        </w:tc>
        <w:tc>
          <w:tcPr>
            <w:tcW w:w="821" w:type="dxa"/>
            <w:vAlign w:val="center"/>
          </w:tcPr>
          <w:p w:rsidR="00AC0A54" w:rsidRDefault="00AC0A54">
            <w:pPr>
              <w:pStyle w:val="10"/>
              <w:tabs>
                <w:tab w:val="left" w:pos="793"/>
              </w:tabs>
              <w:spacing w:after="0" w:line="240" w:lineRule="auto"/>
              <w:ind w:left="0"/>
              <w:jc w:val="center"/>
              <w:rPr>
                <w:rFonts w:ascii="Times New Roman" w:hAnsi="Times New Roman" w:cs="David"/>
                <w:sz w:val="24"/>
                <w:szCs w:val="24"/>
              </w:rPr>
            </w:pPr>
            <w:r>
              <w:rPr>
                <w:rFonts w:ascii="Times New Roman" w:hAnsi="Times New Roman" w:cs="David" w:hint="cs"/>
                <w:sz w:val="24"/>
                <w:szCs w:val="24"/>
                <w:rtl/>
              </w:rPr>
              <w:t>מחמצן ומחזר</w:t>
            </w:r>
          </w:p>
        </w:tc>
        <w:tc>
          <w:tcPr>
            <w:tcW w:w="1141" w:type="dxa"/>
          </w:tcPr>
          <w:p w:rsidR="00AC0A54" w:rsidRDefault="00AC0A54">
            <w:pPr>
              <w:pStyle w:val="10"/>
              <w:tabs>
                <w:tab w:val="left" w:pos="793"/>
              </w:tabs>
              <w:bidi w:val="0"/>
              <w:spacing w:after="0" w:line="240" w:lineRule="auto"/>
              <w:ind w:left="0"/>
              <w:jc w:val="center"/>
              <w:rPr>
                <w:rFonts w:ascii="Times New Roman" w:hAnsi="Times New Roman" w:cs="David"/>
                <w:sz w:val="24"/>
                <w:szCs w:val="24"/>
              </w:rPr>
            </w:pPr>
          </w:p>
        </w:tc>
        <w:tc>
          <w:tcPr>
            <w:tcW w:w="1140" w:type="dxa"/>
          </w:tcPr>
          <w:p w:rsidR="00AC0A54" w:rsidRDefault="00AC0A54">
            <w:pPr>
              <w:pStyle w:val="10"/>
              <w:tabs>
                <w:tab w:val="left" w:pos="793"/>
              </w:tabs>
              <w:bidi w:val="0"/>
              <w:spacing w:after="0" w:line="240" w:lineRule="auto"/>
              <w:ind w:left="0"/>
              <w:jc w:val="center"/>
              <w:rPr>
                <w:rFonts w:ascii="Times New Roman" w:hAnsi="Times New Roman" w:cs="David"/>
                <w:sz w:val="24"/>
                <w:szCs w:val="24"/>
              </w:rPr>
            </w:pPr>
            <w:r>
              <w:rPr>
                <w:rFonts w:ascii="Times New Roman" w:hAnsi="Times New Roman" w:cs="David"/>
                <w:sz w:val="24"/>
                <w:szCs w:val="24"/>
              </w:rPr>
              <w:sym w:font="Wingdings" w:char="F0FC"/>
            </w:r>
          </w:p>
        </w:tc>
        <w:tc>
          <w:tcPr>
            <w:tcW w:w="1140" w:type="dxa"/>
          </w:tcPr>
          <w:p w:rsidR="00AC0A54" w:rsidRDefault="00AC0A54">
            <w:pPr>
              <w:pStyle w:val="10"/>
              <w:tabs>
                <w:tab w:val="left" w:pos="793"/>
              </w:tabs>
              <w:bidi w:val="0"/>
              <w:spacing w:after="0" w:line="240" w:lineRule="auto"/>
              <w:ind w:left="0"/>
              <w:jc w:val="center"/>
              <w:rPr>
                <w:rFonts w:ascii="Times New Roman" w:hAnsi="Times New Roman" w:cs="David"/>
                <w:sz w:val="24"/>
                <w:szCs w:val="24"/>
              </w:rPr>
            </w:pPr>
            <w:r>
              <w:rPr>
                <w:rFonts w:ascii="Times New Roman" w:hAnsi="Times New Roman" w:cs="David"/>
                <w:sz w:val="24"/>
                <w:szCs w:val="24"/>
              </w:rPr>
              <w:sym w:font="Wingdings" w:char="F0FC"/>
            </w:r>
          </w:p>
        </w:tc>
        <w:tc>
          <w:tcPr>
            <w:tcW w:w="1140" w:type="dxa"/>
          </w:tcPr>
          <w:p w:rsidR="00AC0A54" w:rsidRDefault="00AC0A54">
            <w:pPr>
              <w:pStyle w:val="10"/>
              <w:tabs>
                <w:tab w:val="left" w:pos="793"/>
              </w:tabs>
              <w:bidi w:val="0"/>
              <w:spacing w:after="0" w:line="240" w:lineRule="auto"/>
              <w:ind w:left="0"/>
              <w:jc w:val="center"/>
              <w:rPr>
                <w:rFonts w:ascii="Times New Roman" w:hAnsi="Times New Roman" w:cs="David"/>
                <w:sz w:val="24"/>
                <w:szCs w:val="24"/>
              </w:rPr>
            </w:pPr>
            <w:r>
              <w:rPr>
                <w:rFonts w:ascii="Times New Roman" w:hAnsi="Times New Roman" w:cs="David"/>
                <w:sz w:val="24"/>
                <w:szCs w:val="24"/>
              </w:rPr>
              <w:sym w:font="Wingdings" w:char="F0FC"/>
            </w:r>
          </w:p>
        </w:tc>
        <w:tc>
          <w:tcPr>
            <w:tcW w:w="1140" w:type="dxa"/>
          </w:tcPr>
          <w:p w:rsidR="00AC0A54" w:rsidRDefault="00AC0A54">
            <w:pPr>
              <w:pStyle w:val="10"/>
              <w:tabs>
                <w:tab w:val="left" w:pos="793"/>
              </w:tabs>
              <w:bidi w:val="0"/>
              <w:spacing w:after="0" w:line="240" w:lineRule="auto"/>
              <w:ind w:left="0"/>
              <w:jc w:val="center"/>
              <w:rPr>
                <w:rFonts w:ascii="Times New Roman" w:hAnsi="Times New Roman" w:cs="David"/>
                <w:sz w:val="24"/>
                <w:szCs w:val="24"/>
              </w:rPr>
            </w:pPr>
            <w:r>
              <w:rPr>
                <w:rFonts w:ascii="Times New Roman" w:hAnsi="Times New Roman" w:cs="David"/>
                <w:sz w:val="24"/>
                <w:szCs w:val="24"/>
              </w:rPr>
              <w:sym w:font="Wingdings" w:char="F0FC"/>
            </w:r>
          </w:p>
        </w:tc>
        <w:tc>
          <w:tcPr>
            <w:tcW w:w="1140" w:type="dxa"/>
          </w:tcPr>
          <w:p w:rsidR="00AC0A54" w:rsidRDefault="00AC0A54">
            <w:pPr>
              <w:pStyle w:val="10"/>
              <w:tabs>
                <w:tab w:val="left" w:pos="793"/>
              </w:tabs>
              <w:bidi w:val="0"/>
              <w:spacing w:after="0" w:line="240" w:lineRule="auto"/>
              <w:ind w:left="0"/>
              <w:jc w:val="center"/>
              <w:rPr>
                <w:rFonts w:ascii="Times New Roman" w:hAnsi="Times New Roman" w:cs="David"/>
                <w:sz w:val="24"/>
                <w:szCs w:val="24"/>
              </w:rPr>
            </w:pPr>
          </w:p>
        </w:tc>
      </w:tr>
      <w:tr w:rsidR="00AC0A54" w:rsidTr="00AC0A54">
        <w:trPr>
          <w:cantSplit/>
        </w:trPr>
        <w:tc>
          <w:tcPr>
            <w:tcW w:w="1159" w:type="dxa"/>
            <w:vMerge/>
          </w:tcPr>
          <w:p w:rsidR="00AC0A54" w:rsidRDefault="00AC0A54">
            <w:pPr>
              <w:pStyle w:val="10"/>
              <w:tabs>
                <w:tab w:val="left" w:pos="793"/>
              </w:tabs>
              <w:ind w:left="0"/>
              <w:rPr>
                <w:rFonts w:ascii="Times New Roman" w:hAnsi="Times New Roman" w:cs="David"/>
                <w:sz w:val="24"/>
                <w:szCs w:val="24"/>
              </w:rPr>
            </w:pPr>
          </w:p>
        </w:tc>
        <w:tc>
          <w:tcPr>
            <w:tcW w:w="821" w:type="dxa"/>
            <w:vAlign w:val="center"/>
          </w:tcPr>
          <w:p w:rsidR="00AC0A54" w:rsidRDefault="00AC0A54">
            <w:pPr>
              <w:pStyle w:val="10"/>
              <w:tabs>
                <w:tab w:val="left" w:pos="793"/>
              </w:tabs>
              <w:spacing w:after="0" w:line="360" w:lineRule="auto"/>
              <w:ind w:left="0"/>
              <w:jc w:val="center"/>
              <w:rPr>
                <w:rFonts w:ascii="Times New Roman" w:hAnsi="Times New Roman" w:cs="David"/>
                <w:sz w:val="24"/>
                <w:szCs w:val="24"/>
                <w:rtl/>
              </w:rPr>
            </w:pPr>
            <w:r>
              <w:rPr>
                <w:rFonts w:ascii="Times New Roman" w:hAnsi="Times New Roman" w:cs="David" w:hint="cs"/>
                <w:sz w:val="24"/>
                <w:szCs w:val="24"/>
                <w:rtl/>
              </w:rPr>
              <w:t>מחזר</w:t>
            </w:r>
          </w:p>
        </w:tc>
        <w:tc>
          <w:tcPr>
            <w:tcW w:w="1141"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r>
              <w:rPr>
                <w:rFonts w:ascii="Times New Roman" w:hAnsi="Times New Roman" w:cs="David"/>
                <w:sz w:val="24"/>
                <w:szCs w:val="24"/>
              </w:rPr>
              <w:sym w:font="Wingdings" w:char="F0FC"/>
            </w:r>
          </w:p>
        </w:tc>
      </w:tr>
    </w:tbl>
    <w:p w:rsidR="00F318CA" w:rsidRDefault="00F318CA">
      <w:pPr>
        <w:pStyle w:val="10"/>
        <w:tabs>
          <w:tab w:val="left" w:pos="793"/>
        </w:tabs>
        <w:spacing w:after="0" w:line="360" w:lineRule="auto"/>
        <w:ind w:left="-100"/>
        <w:rPr>
          <w:rFonts w:ascii="Times New Roman" w:hAnsi="Times New Roman" w:cs="David"/>
          <w:sz w:val="24"/>
          <w:szCs w:val="24"/>
          <w:rtl/>
        </w:rPr>
      </w:pPr>
    </w:p>
    <w:p w:rsidR="00F318CA" w:rsidRDefault="00F318CA">
      <w:pPr>
        <w:pStyle w:val="10"/>
        <w:tabs>
          <w:tab w:val="left" w:pos="793"/>
        </w:tabs>
        <w:spacing w:after="0" w:line="360" w:lineRule="auto"/>
        <w:ind w:left="-100"/>
        <w:jc w:val="center"/>
        <w:rPr>
          <w:rFonts w:ascii="Times New Roman" w:hAnsi="Times New Roman" w:cs="David"/>
          <w:b/>
          <w:bCs/>
          <w:sz w:val="24"/>
          <w:szCs w:val="24"/>
          <w:rtl/>
        </w:rPr>
      </w:pPr>
      <w:r>
        <w:rPr>
          <w:rFonts w:ascii="Times New Roman" w:hAnsi="Times New Roman" w:cs="David" w:hint="cs"/>
          <w:b/>
          <w:bCs/>
          <w:sz w:val="24"/>
          <w:szCs w:val="24"/>
          <w:rtl/>
        </w:rPr>
        <w:t>אפשרויות עבור אטומי גפרית</w:t>
      </w:r>
    </w:p>
    <w:p w:rsidR="00F318CA" w:rsidRDefault="00F318CA">
      <w:pPr>
        <w:pStyle w:val="10"/>
        <w:tabs>
          <w:tab w:val="left" w:pos="793"/>
        </w:tabs>
        <w:spacing w:after="0" w:line="360" w:lineRule="auto"/>
        <w:ind w:left="-100"/>
        <w:jc w:val="center"/>
        <w:rPr>
          <w:rFonts w:ascii="Times New Roman" w:hAnsi="Times New Roman" w:cs="David"/>
          <w:b/>
          <w:bCs/>
          <w:sz w:val="16"/>
          <w:szCs w:val="16"/>
          <w:rtl/>
        </w:rPr>
      </w:pPr>
    </w:p>
    <w:tbl>
      <w:tblPr>
        <w:bidiVisual/>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אפשרויות עבור אטומי גפרית"/>
      </w:tblPr>
      <w:tblGrid>
        <w:gridCol w:w="1159"/>
        <w:gridCol w:w="821"/>
        <w:gridCol w:w="1114"/>
        <w:gridCol w:w="1114"/>
        <w:gridCol w:w="1096"/>
        <w:gridCol w:w="1096"/>
        <w:gridCol w:w="1096"/>
        <w:gridCol w:w="1099"/>
      </w:tblGrid>
      <w:tr w:rsidR="00AC0A54" w:rsidTr="00F130A1">
        <w:trPr>
          <w:cantSplit/>
          <w:tblHeader/>
        </w:trPr>
        <w:tc>
          <w:tcPr>
            <w:tcW w:w="1980" w:type="dxa"/>
            <w:gridSpan w:val="2"/>
          </w:tcPr>
          <w:p w:rsidR="00AC0A54" w:rsidRDefault="00AC0A54">
            <w:pPr>
              <w:pStyle w:val="10"/>
              <w:tabs>
                <w:tab w:val="left" w:pos="793"/>
              </w:tabs>
              <w:spacing w:after="0" w:line="240" w:lineRule="auto"/>
              <w:ind w:left="0"/>
              <w:rPr>
                <w:rFonts w:ascii="Times New Roman" w:hAnsi="Times New Roman" w:cs="David"/>
                <w:sz w:val="24"/>
                <w:szCs w:val="24"/>
                <w:rtl/>
              </w:rPr>
            </w:pPr>
            <w:r>
              <w:rPr>
                <w:rFonts w:ascii="Times New Roman" w:hAnsi="Times New Roman" w:cs="David" w:hint="cs"/>
                <w:sz w:val="24"/>
                <w:szCs w:val="24"/>
                <w:rtl/>
              </w:rPr>
              <w:t>יסוד ותרכובות</w:t>
            </w:r>
          </w:p>
          <w:p w:rsidR="00AC0A54" w:rsidRDefault="00AC0A54">
            <w:pPr>
              <w:pStyle w:val="10"/>
              <w:tabs>
                <w:tab w:val="left" w:pos="793"/>
              </w:tabs>
              <w:spacing w:after="0" w:line="240" w:lineRule="auto"/>
              <w:ind w:left="0"/>
              <w:rPr>
                <w:rFonts w:ascii="Times New Roman" w:hAnsi="Times New Roman" w:cs="David"/>
                <w:sz w:val="24"/>
                <w:szCs w:val="24"/>
                <w:rtl/>
              </w:rPr>
            </w:pPr>
            <w:r>
              <w:rPr>
                <w:rFonts w:ascii="Times New Roman" w:hAnsi="Times New Roman" w:cs="David" w:hint="cs"/>
                <w:sz w:val="24"/>
                <w:szCs w:val="24"/>
                <w:rtl/>
              </w:rPr>
              <w:t>גפרית</w:t>
            </w:r>
          </w:p>
        </w:tc>
        <w:tc>
          <w:tcPr>
            <w:tcW w:w="1141" w:type="dxa"/>
            <w:vAlign w:val="center"/>
          </w:tcPr>
          <w:p w:rsidR="00AC0A54" w:rsidRDefault="00AC0A54">
            <w:pPr>
              <w:pStyle w:val="10"/>
              <w:tabs>
                <w:tab w:val="left" w:pos="793"/>
              </w:tabs>
              <w:spacing w:after="0" w:line="240" w:lineRule="auto"/>
              <w:ind w:left="0"/>
              <w:jc w:val="center"/>
              <w:rPr>
                <w:rFonts w:ascii="Times New Roman" w:hAnsi="Times New Roman" w:cs="David"/>
                <w:sz w:val="24"/>
                <w:szCs w:val="24"/>
              </w:rPr>
            </w:pPr>
            <w:r>
              <w:rPr>
                <w:rFonts w:ascii="Times New Roman" w:hAnsi="Times New Roman" w:cs="David"/>
                <w:sz w:val="24"/>
                <w:szCs w:val="24"/>
              </w:rPr>
              <w:t>H</w:t>
            </w:r>
            <w:r>
              <w:rPr>
                <w:rFonts w:ascii="Times New Roman" w:hAnsi="Times New Roman" w:cs="David"/>
                <w:sz w:val="24"/>
                <w:szCs w:val="24"/>
                <w:vertAlign w:val="subscript"/>
              </w:rPr>
              <w:t>2</w:t>
            </w:r>
            <w:r>
              <w:rPr>
                <w:rFonts w:ascii="Times New Roman" w:hAnsi="Times New Roman" w:cs="David"/>
                <w:sz w:val="24"/>
                <w:szCs w:val="24"/>
              </w:rPr>
              <w:t>SO</w:t>
            </w:r>
            <w:r>
              <w:rPr>
                <w:rFonts w:ascii="Times New Roman" w:hAnsi="Times New Roman" w:cs="David"/>
                <w:sz w:val="24"/>
                <w:szCs w:val="24"/>
                <w:vertAlign w:val="subscript"/>
              </w:rPr>
              <w:t>4</w:t>
            </w:r>
          </w:p>
        </w:tc>
        <w:tc>
          <w:tcPr>
            <w:tcW w:w="1140" w:type="dxa"/>
            <w:vAlign w:val="center"/>
          </w:tcPr>
          <w:p w:rsidR="00AC0A54" w:rsidRDefault="00AC0A54">
            <w:pPr>
              <w:pStyle w:val="10"/>
              <w:tabs>
                <w:tab w:val="left" w:pos="793"/>
              </w:tabs>
              <w:bidi w:val="0"/>
              <w:spacing w:after="0" w:line="240" w:lineRule="auto"/>
              <w:ind w:left="0"/>
              <w:jc w:val="center"/>
              <w:rPr>
                <w:rFonts w:ascii="Times New Roman" w:hAnsi="Times New Roman" w:cs="David"/>
                <w:sz w:val="24"/>
                <w:szCs w:val="24"/>
                <w:vertAlign w:val="subscript"/>
              </w:rPr>
            </w:pPr>
            <w:r>
              <w:rPr>
                <w:rFonts w:ascii="Times New Roman" w:hAnsi="Times New Roman" w:cs="David"/>
                <w:sz w:val="24"/>
                <w:szCs w:val="24"/>
              </w:rPr>
              <w:t>H</w:t>
            </w:r>
            <w:r>
              <w:rPr>
                <w:rFonts w:ascii="Times New Roman" w:hAnsi="Times New Roman" w:cs="David"/>
                <w:sz w:val="24"/>
                <w:szCs w:val="24"/>
                <w:vertAlign w:val="subscript"/>
              </w:rPr>
              <w:t>2</w:t>
            </w:r>
            <w:r>
              <w:rPr>
                <w:rFonts w:ascii="Times New Roman" w:hAnsi="Times New Roman" w:cs="David"/>
                <w:sz w:val="24"/>
                <w:szCs w:val="24"/>
              </w:rPr>
              <w:t>SO</w:t>
            </w:r>
            <w:r>
              <w:rPr>
                <w:rFonts w:ascii="Times New Roman" w:hAnsi="Times New Roman" w:cs="David"/>
                <w:sz w:val="24"/>
                <w:szCs w:val="24"/>
                <w:vertAlign w:val="subscript"/>
              </w:rPr>
              <w:t>3</w:t>
            </w:r>
          </w:p>
        </w:tc>
        <w:tc>
          <w:tcPr>
            <w:tcW w:w="1140" w:type="dxa"/>
            <w:vAlign w:val="center"/>
          </w:tcPr>
          <w:p w:rsidR="00AC0A54" w:rsidRDefault="00AC0A54">
            <w:pPr>
              <w:pStyle w:val="10"/>
              <w:tabs>
                <w:tab w:val="left" w:pos="793"/>
              </w:tabs>
              <w:bidi w:val="0"/>
              <w:spacing w:after="0" w:line="240" w:lineRule="auto"/>
              <w:ind w:left="0"/>
              <w:jc w:val="center"/>
              <w:rPr>
                <w:rFonts w:ascii="Times New Roman" w:hAnsi="Times New Roman" w:cs="David"/>
                <w:sz w:val="24"/>
                <w:szCs w:val="24"/>
              </w:rPr>
            </w:pPr>
            <w:r>
              <w:rPr>
                <w:rFonts w:ascii="Times New Roman" w:hAnsi="Times New Roman" w:cs="David"/>
                <w:sz w:val="24"/>
                <w:szCs w:val="24"/>
              </w:rPr>
              <w:t>SO</w:t>
            </w:r>
          </w:p>
        </w:tc>
        <w:tc>
          <w:tcPr>
            <w:tcW w:w="1140" w:type="dxa"/>
            <w:vAlign w:val="center"/>
          </w:tcPr>
          <w:p w:rsidR="00AC0A54" w:rsidRDefault="00AC0A54">
            <w:pPr>
              <w:pStyle w:val="10"/>
              <w:tabs>
                <w:tab w:val="left" w:pos="793"/>
              </w:tabs>
              <w:bidi w:val="0"/>
              <w:spacing w:after="0" w:line="240" w:lineRule="auto"/>
              <w:ind w:left="0"/>
              <w:jc w:val="center"/>
              <w:rPr>
                <w:rFonts w:ascii="Times New Roman" w:hAnsi="Times New Roman" w:cs="David"/>
                <w:sz w:val="24"/>
                <w:szCs w:val="24"/>
              </w:rPr>
            </w:pPr>
            <w:r>
              <w:rPr>
                <w:rFonts w:ascii="Times New Roman" w:hAnsi="Times New Roman" w:cs="David"/>
                <w:sz w:val="24"/>
                <w:szCs w:val="24"/>
              </w:rPr>
              <w:t>S</w:t>
            </w:r>
            <w:r>
              <w:rPr>
                <w:rFonts w:ascii="Times New Roman" w:hAnsi="Times New Roman" w:cs="David"/>
                <w:sz w:val="24"/>
                <w:szCs w:val="24"/>
                <w:vertAlign w:val="subscript"/>
              </w:rPr>
              <w:t>2</w:t>
            </w:r>
            <w:r>
              <w:rPr>
                <w:rFonts w:ascii="Times New Roman" w:hAnsi="Times New Roman" w:cs="David"/>
                <w:sz w:val="24"/>
                <w:szCs w:val="24"/>
              </w:rPr>
              <w:t>O</w:t>
            </w:r>
          </w:p>
        </w:tc>
        <w:tc>
          <w:tcPr>
            <w:tcW w:w="1140" w:type="dxa"/>
            <w:vAlign w:val="center"/>
          </w:tcPr>
          <w:p w:rsidR="00AC0A54" w:rsidRDefault="00AC0A54">
            <w:pPr>
              <w:pStyle w:val="10"/>
              <w:tabs>
                <w:tab w:val="left" w:pos="793"/>
              </w:tabs>
              <w:bidi w:val="0"/>
              <w:spacing w:after="0" w:line="240" w:lineRule="auto"/>
              <w:ind w:left="0"/>
              <w:jc w:val="center"/>
              <w:rPr>
                <w:rFonts w:ascii="Times New Roman" w:hAnsi="Times New Roman" w:cs="David"/>
                <w:sz w:val="24"/>
                <w:szCs w:val="24"/>
                <w:vertAlign w:val="subscript"/>
              </w:rPr>
            </w:pPr>
            <w:r>
              <w:rPr>
                <w:rFonts w:ascii="Times New Roman" w:hAnsi="Times New Roman" w:cs="David"/>
                <w:sz w:val="24"/>
                <w:szCs w:val="24"/>
              </w:rPr>
              <w:t>S</w:t>
            </w:r>
            <w:r>
              <w:rPr>
                <w:rFonts w:ascii="Times New Roman" w:hAnsi="Times New Roman" w:cs="David"/>
                <w:sz w:val="24"/>
                <w:szCs w:val="24"/>
                <w:vertAlign w:val="subscript"/>
              </w:rPr>
              <w:t>8</w:t>
            </w:r>
          </w:p>
        </w:tc>
        <w:tc>
          <w:tcPr>
            <w:tcW w:w="1140" w:type="dxa"/>
            <w:vAlign w:val="center"/>
          </w:tcPr>
          <w:p w:rsidR="00AC0A54" w:rsidRDefault="00AC0A54">
            <w:pPr>
              <w:pStyle w:val="10"/>
              <w:tabs>
                <w:tab w:val="left" w:pos="793"/>
              </w:tabs>
              <w:bidi w:val="0"/>
              <w:spacing w:after="0" w:line="240" w:lineRule="auto"/>
              <w:ind w:left="0"/>
              <w:jc w:val="center"/>
              <w:rPr>
                <w:rFonts w:ascii="Times New Roman" w:hAnsi="Times New Roman" w:cs="David"/>
                <w:sz w:val="24"/>
                <w:szCs w:val="24"/>
              </w:rPr>
            </w:pPr>
            <w:r>
              <w:rPr>
                <w:rFonts w:ascii="Times New Roman" w:hAnsi="Times New Roman" w:cs="David"/>
                <w:sz w:val="24"/>
                <w:szCs w:val="24"/>
              </w:rPr>
              <w:t>H</w:t>
            </w:r>
            <w:r>
              <w:rPr>
                <w:rFonts w:ascii="Times New Roman" w:hAnsi="Times New Roman" w:cs="David"/>
                <w:sz w:val="24"/>
                <w:szCs w:val="24"/>
                <w:vertAlign w:val="subscript"/>
              </w:rPr>
              <w:t>2</w:t>
            </w:r>
            <w:r>
              <w:rPr>
                <w:rFonts w:ascii="Times New Roman" w:hAnsi="Times New Roman" w:cs="David"/>
                <w:sz w:val="24"/>
                <w:szCs w:val="24"/>
              </w:rPr>
              <w:t>S</w:t>
            </w:r>
          </w:p>
        </w:tc>
      </w:tr>
      <w:tr w:rsidR="00AC0A54" w:rsidTr="00AC0A54">
        <w:trPr>
          <w:cantSplit/>
        </w:trPr>
        <w:tc>
          <w:tcPr>
            <w:tcW w:w="1980" w:type="dxa"/>
            <w:gridSpan w:val="2"/>
          </w:tcPr>
          <w:p w:rsidR="00AC0A54" w:rsidRDefault="00AC0A54">
            <w:pPr>
              <w:pStyle w:val="10"/>
              <w:tabs>
                <w:tab w:val="left" w:pos="793"/>
              </w:tabs>
              <w:spacing w:after="120" w:line="240" w:lineRule="auto"/>
              <w:ind w:left="0"/>
              <w:rPr>
                <w:rFonts w:ascii="Times New Roman" w:hAnsi="Times New Roman" w:cs="David"/>
                <w:sz w:val="24"/>
                <w:szCs w:val="24"/>
                <w:rtl/>
              </w:rPr>
            </w:pPr>
            <w:r>
              <w:rPr>
                <w:rFonts w:ascii="Times New Roman" w:hAnsi="Times New Roman" w:cs="David" w:hint="cs"/>
                <w:sz w:val="24"/>
                <w:szCs w:val="24"/>
                <w:rtl/>
              </w:rPr>
              <w:t>דרגת חמצון של אטומי גפרית</w:t>
            </w:r>
          </w:p>
        </w:tc>
        <w:tc>
          <w:tcPr>
            <w:tcW w:w="1141" w:type="dxa"/>
          </w:tcPr>
          <w:p w:rsidR="00AC0A54" w:rsidRDefault="00F130A1">
            <w:pPr>
              <w:pStyle w:val="10"/>
              <w:tabs>
                <w:tab w:val="left" w:pos="793"/>
              </w:tabs>
              <w:spacing w:after="120" w:line="240" w:lineRule="auto"/>
              <w:ind w:left="0"/>
              <w:rPr>
                <w:rFonts w:ascii="Times New Roman" w:hAnsi="Times New Roman" w:cs="David"/>
                <w:sz w:val="24"/>
                <w:szCs w:val="24"/>
              </w:rPr>
            </w:pPr>
            <w:r>
              <w:rPr>
                <w:noProof/>
              </w:rPr>
              <w:drawing>
                <wp:inline distT="0" distB="0" distL="0" distR="0" wp14:anchorId="5E64E244" wp14:editId="3C8B3EC3">
                  <wp:extent cx="276225" cy="276225"/>
                  <wp:effectExtent l="0" t="0" r="9525" b="9525"/>
                  <wp:docPr id="19508" name="Picture 1950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8"/>
                          <a:stretch>
                            <a:fillRect/>
                          </a:stretch>
                        </pic:blipFill>
                        <pic:spPr>
                          <a:xfrm>
                            <a:off x="0" y="0"/>
                            <a:ext cx="276225" cy="276225"/>
                          </a:xfrm>
                          <a:prstGeom prst="rect">
                            <a:avLst/>
                          </a:prstGeom>
                        </pic:spPr>
                      </pic:pic>
                    </a:graphicData>
                  </a:graphic>
                </wp:inline>
              </w:drawing>
            </w:r>
          </w:p>
        </w:tc>
        <w:tc>
          <w:tcPr>
            <w:tcW w:w="1140" w:type="dxa"/>
          </w:tcPr>
          <w:p w:rsidR="00AC0A54" w:rsidRDefault="00F130A1">
            <w:pPr>
              <w:pStyle w:val="10"/>
              <w:tabs>
                <w:tab w:val="left" w:pos="793"/>
              </w:tabs>
              <w:bidi w:val="0"/>
              <w:spacing w:after="120" w:line="240" w:lineRule="auto"/>
              <w:ind w:left="0"/>
              <w:jc w:val="center"/>
              <w:rPr>
                <w:rFonts w:ascii="Times New Roman" w:hAnsi="Times New Roman" w:cs="David"/>
                <w:sz w:val="24"/>
                <w:szCs w:val="24"/>
              </w:rPr>
            </w:pPr>
            <w:r>
              <w:rPr>
                <w:noProof/>
              </w:rPr>
              <w:drawing>
                <wp:inline distT="0" distB="0" distL="0" distR="0" wp14:anchorId="76938758" wp14:editId="5203ECF1">
                  <wp:extent cx="276225" cy="266700"/>
                  <wp:effectExtent l="0" t="0" r="9525" b="0"/>
                  <wp:docPr id="19509" name="Picture 1950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9"/>
                          <a:stretch>
                            <a:fillRect/>
                          </a:stretch>
                        </pic:blipFill>
                        <pic:spPr>
                          <a:xfrm>
                            <a:off x="0" y="0"/>
                            <a:ext cx="276225" cy="266700"/>
                          </a:xfrm>
                          <a:prstGeom prst="rect">
                            <a:avLst/>
                          </a:prstGeom>
                        </pic:spPr>
                      </pic:pic>
                    </a:graphicData>
                  </a:graphic>
                </wp:inline>
              </w:drawing>
            </w:r>
          </w:p>
        </w:tc>
        <w:tc>
          <w:tcPr>
            <w:tcW w:w="1140" w:type="dxa"/>
          </w:tcPr>
          <w:p w:rsidR="00AC0A54" w:rsidRDefault="00F130A1">
            <w:pPr>
              <w:pStyle w:val="10"/>
              <w:tabs>
                <w:tab w:val="left" w:pos="793"/>
              </w:tabs>
              <w:bidi w:val="0"/>
              <w:spacing w:after="120" w:line="240" w:lineRule="auto"/>
              <w:ind w:left="0"/>
              <w:jc w:val="center"/>
              <w:rPr>
                <w:rFonts w:ascii="Times New Roman" w:hAnsi="Times New Roman" w:cs="David"/>
                <w:sz w:val="24"/>
                <w:szCs w:val="24"/>
              </w:rPr>
            </w:pPr>
            <w:r>
              <w:rPr>
                <w:noProof/>
              </w:rPr>
              <w:drawing>
                <wp:inline distT="0" distB="0" distL="0" distR="0" wp14:anchorId="64DCF9BD" wp14:editId="0C65B80E">
                  <wp:extent cx="285750" cy="276225"/>
                  <wp:effectExtent l="0" t="0" r="0" b="9525"/>
                  <wp:docPr id="19507" name="Picture 1950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4"/>
                          <a:stretch>
                            <a:fillRect/>
                          </a:stretch>
                        </pic:blipFill>
                        <pic:spPr>
                          <a:xfrm>
                            <a:off x="0" y="0"/>
                            <a:ext cx="285750" cy="276225"/>
                          </a:xfrm>
                          <a:prstGeom prst="rect">
                            <a:avLst/>
                          </a:prstGeom>
                        </pic:spPr>
                      </pic:pic>
                    </a:graphicData>
                  </a:graphic>
                </wp:inline>
              </w:drawing>
            </w:r>
          </w:p>
        </w:tc>
        <w:tc>
          <w:tcPr>
            <w:tcW w:w="1140" w:type="dxa"/>
          </w:tcPr>
          <w:p w:rsidR="00AC0A54" w:rsidRDefault="00F130A1">
            <w:pPr>
              <w:pStyle w:val="10"/>
              <w:tabs>
                <w:tab w:val="left" w:pos="793"/>
              </w:tabs>
              <w:bidi w:val="0"/>
              <w:spacing w:after="120" w:line="240" w:lineRule="auto"/>
              <w:ind w:left="0"/>
              <w:jc w:val="center"/>
              <w:rPr>
                <w:rFonts w:ascii="Times New Roman" w:hAnsi="Times New Roman" w:cs="David"/>
                <w:sz w:val="24"/>
                <w:szCs w:val="24"/>
              </w:rPr>
            </w:pPr>
            <w:r>
              <w:rPr>
                <w:noProof/>
              </w:rPr>
              <w:drawing>
                <wp:inline distT="0" distB="0" distL="0" distR="0" wp14:anchorId="635B0CFB" wp14:editId="370DDE7D">
                  <wp:extent cx="276225" cy="276225"/>
                  <wp:effectExtent l="0" t="0" r="9525" b="9525"/>
                  <wp:docPr id="19506" name="Picture 1950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5"/>
                          <a:stretch>
                            <a:fillRect/>
                          </a:stretch>
                        </pic:blipFill>
                        <pic:spPr>
                          <a:xfrm>
                            <a:off x="0" y="0"/>
                            <a:ext cx="276225" cy="276225"/>
                          </a:xfrm>
                          <a:prstGeom prst="rect">
                            <a:avLst/>
                          </a:prstGeom>
                        </pic:spPr>
                      </pic:pic>
                    </a:graphicData>
                  </a:graphic>
                </wp:inline>
              </w:drawing>
            </w:r>
          </w:p>
        </w:tc>
        <w:tc>
          <w:tcPr>
            <w:tcW w:w="1140" w:type="dxa"/>
          </w:tcPr>
          <w:p w:rsidR="00AC0A54" w:rsidRDefault="00F130A1">
            <w:pPr>
              <w:pStyle w:val="10"/>
              <w:tabs>
                <w:tab w:val="left" w:pos="793"/>
              </w:tabs>
              <w:bidi w:val="0"/>
              <w:spacing w:after="120" w:line="240" w:lineRule="auto"/>
              <w:ind w:left="0"/>
              <w:jc w:val="center"/>
              <w:rPr>
                <w:rFonts w:ascii="Times New Roman" w:hAnsi="Times New Roman" w:cs="David"/>
                <w:sz w:val="24"/>
                <w:szCs w:val="24"/>
              </w:rPr>
            </w:pPr>
            <w:r>
              <w:rPr>
                <w:noProof/>
              </w:rPr>
              <w:drawing>
                <wp:inline distT="0" distB="0" distL="0" distR="0" wp14:anchorId="74AE8282" wp14:editId="65D1BC3F">
                  <wp:extent cx="276225" cy="257175"/>
                  <wp:effectExtent l="0" t="0" r="9525" b="9525"/>
                  <wp:docPr id="19504" name="Picture 1950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6"/>
                          <a:stretch>
                            <a:fillRect/>
                          </a:stretch>
                        </pic:blipFill>
                        <pic:spPr>
                          <a:xfrm>
                            <a:off x="0" y="0"/>
                            <a:ext cx="276225" cy="257175"/>
                          </a:xfrm>
                          <a:prstGeom prst="rect">
                            <a:avLst/>
                          </a:prstGeom>
                        </pic:spPr>
                      </pic:pic>
                    </a:graphicData>
                  </a:graphic>
                </wp:inline>
              </w:drawing>
            </w:r>
          </w:p>
        </w:tc>
        <w:tc>
          <w:tcPr>
            <w:tcW w:w="1140" w:type="dxa"/>
          </w:tcPr>
          <w:p w:rsidR="00AC0A54" w:rsidRDefault="00F130A1">
            <w:pPr>
              <w:pStyle w:val="10"/>
              <w:tabs>
                <w:tab w:val="left" w:pos="793"/>
              </w:tabs>
              <w:bidi w:val="0"/>
              <w:spacing w:after="120" w:line="240" w:lineRule="auto"/>
              <w:ind w:left="0"/>
              <w:jc w:val="center"/>
              <w:rPr>
                <w:rFonts w:ascii="Times New Roman" w:hAnsi="Times New Roman" w:cs="David"/>
                <w:sz w:val="24"/>
                <w:szCs w:val="24"/>
              </w:rPr>
            </w:pPr>
            <w:r>
              <w:rPr>
                <w:noProof/>
              </w:rPr>
              <w:drawing>
                <wp:inline distT="0" distB="0" distL="0" distR="0" wp14:anchorId="6BA75FC2" wp14:editId="2EBF5BF2">
                  <wp:extent cx="304800" cy="285750"/>
                  <wp:effectExtent l="0" t="0" r="0" b="0"/>
                  <wp:docPr id="19510" name="Picture 195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0"/>
                          <a:stretch>
                            <a:fillRect/>
                          </a:stretch>
                        </pic:blipFill>
                        <pic:spPr>
                          <a:xfrm>
                            <a:off x="0" y="0"/>
                            <a:ext cx="304800" cy="285750"/>
                          </a:xfrm>
                          <a:prstGeom prst="rect">
                            <a:avLst/>
                          </a:prstGeom>
                        </pic:spPr>
                      </pic:pic>
                    </a:graphicData>
                  </a:graphic>
                </wp:inline>
              </w:drawing>
            </w:r>
          </w:p>
        </w:tc>
      </w:tr>
      <w:tr w:rsidR="00AC0A54" w:rsidTr="00AC0A54">
        <w:trPr>
          <w:cantSplit/>
        </w:trPr>
        <w:tc>
          <w:tcPr>
            <w:tcW w:w="1159" w:type="dxa"/>
            <w:vMerge w:val="restart"/>
          </w:tcPr>
          <w:p w:rsidR="00AC0A54" w:rsidRDefault="00AC0A54">
            <w:pPr>
              <w:pStyle w:val="10"/>
              <w:tabs>
                <w:tab w:val="left" w:pos="793"/>
              </w:tabs>
              <w:spacing w:after="0" w:line="240" w:lineRule="auto"/>
              <w:ind w:left="0"/>
              <w:rPr>
                <w:rFonts w:ascii="Times New Roman" w:hAnsi="Times New Roman" w:cs="David"/>
                <w:sz w:val="24"/>
                <w:szCs w:val="24"/>
                <w:rtl/>
              </w:rPr>
            </w:pPr>
          </w:p>
          <w:p w:rsidR="00AC0A54" w:rsidRDefault="00AC0A54">
            <w:pPr>
              <w:pStyle w:val="10"/>
              <w:tabs>
                <w:tab w:val="left" w:pos="793"/>
              </w:tabs>
              <w:spacing w:after="0" w:line="240" w:lineRule="auto"/>
              <w:ind w:left="0"/>
              <w:rPr>
                <w:rFonts w:ascii="Times New Roman" w:hAnsi="Times New Roman" w:cs="David"/>
                <w:sz w:val="24"/>
                <w:szCs w:val="24"/>
                <w:rtl/>
              </w:rPr>
            </w:pPr>
            <w:r>
              <w:rPr>
                <w:rFonts w:ascii="Times New Roman" w:hAnsi="Times New Roman" w:cs="David" w:hint="cs"/>
                <w:sz w:val="24"/>
                <w:szCs w:val="24"/>
                <w:rtl/>
              </w:rPr>
              <w:t>החלקיקים יכולים</w:t>
            </w:r>
          </w:p>
          <w:p w:rsidR="00AC0A54" w:rsidRDefault="00AC0A54">
            <w:pPr>
              <w:pStyle w:val="10"/>
              <w:tabs>
                <w:tab w:val="left" w:pos="793"/>
              </w:tabs>
              <w:ind w:left="0"/>
              <w:rPr>
                <w:rFonts w:ascii="Times New Roman" w:hAnsi="Times New Roman" w:cs="David"/>
                <w:sz w:val="24"/>
                <w:szCs w:val="24"/>
              </w:rPr>
            </w:pPr>
            <w:r>
              <w:rPr>
                <w:rFonts w:ascii="Times New Roman" w:hAnsi="Times New Roman" w:cs="David" w:hint="cs"/>
                <w:sz w:val="24"/>
                <w:szCs w:val="24"/>
                <w:rtl/>
              </w:rPr>
              <w:t>להגיב כ-</w:t>
            </w:r>
          </w:p>
        </w:tc>
        <w:tc>
          <w:tcPr>
            <w:tcW w:w="821" w:type="dxa"/>
            <w:vAlign w:val="center"/>
          </w:tcPr>
          <w:p w:rsidR="00AC0A54" w:rsidRDefault="00AC0A54">
            <w:pPr>
              <w:pStyle w:val="10"/>
              <w:tabs>
                <w:tab w:val="left" w:pos="793"/>
              </w:tabs>
              <w:spacing w:after="0" w:line="360" w:lineRule="auto"/>
              <w:ind w:left="0"/>
              <w:jc w:val="center"/>
              <w:rPr>
                <w:rFonts w:ascii="Times New Roman" w:hAnsi="Times New Roman" w:cs="David"/>
                <w:sz w:val="24"/>
                <w:szCs w:val="24"/>
              </w:rPr>
            </w:pPr>
            <w:r>
              <w:rPr>
                <w:rFonts w:ascii="Times New Roman" w:hAnsi="Times New Roman" w:cs="David" w:hint="cs"/>
                <w:sz w:val="24"/>
                <w:szCs w:val="24"/>
                <w:rtl/>
              </w:rPr>
              <w:t>מחמצן</w:t>
            </w:r>
          </w:p>
        </w:tc>
        <w:tc>
          <w:tcPr>
            <w:tcW w:w="1141"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r>
              <w:rPr>
                <w:rFonts w:ascii="Times New Roman" w:hAnsi="Times New Roman" w:cs="David"/>
                <w:sz w:val="24"/>
                <w:szCs w:val="24"/>
              </w:rPr>
              <w:sym w:font="Wingdings" w:char="F0FC"/>
            </w: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r>
      <w:tr w:rsidR="00AC0A54" w:rsidTr="00AC0A54">
        <w:trPr>
          <w:cantSplit/>
        </w:trPr>
        <w:tc>
          <w:tcPr>
            <w:tcW w:w="1159" w:type="dxa"/>
            <w:vMerge/>
          </w:tcPr>
          <w:p w:rsidR="00AC0A54" w:rsidRDefault="00AC0A54">
            <w:pPr>
              <w:pStyle w:val="10"/>
              <w:tabs>
                <w:tab w:val="left" w:pos="793"/>
              </w:tabs>
              <w:ind w:left="0"/>
              <w:rPr>
                <w:rFonts w:ascii="Times New Roman" w:hAnsi="Times New Roman" w:cs="David"/>
                <w:sz w:val="24"/>
                <w:szCs w:val="24"/>
              </w:rPr>
            </w:pPr>
          </w:p>
        </w:tc>
        <w:tc>
          <w:tcPr>
            <w:tcW w:w="821" w:type="dxa"/>
            <w:vAlign w:val="center"/>
          </w:tcPr>
          <w:p w:rsidR="00AC0A54" w:rsidRDefault="00AC0A54">
            <w:pPr>
              <w:pStyle w:val="10"/>
              <w:tabs>
                <w:tab w:val="left" w:pos="793"/>
              </w:tabs>
              <w:spacing w:after="0" w:line="240" w:lineRule="auto"/>
              <w:ind w:left="0"/>
              <w:jc w:val="center"/>
              <w:rPr>
                <w:rFonts w:ascii="Times New Roman" w:hAnsi="Times New Roman" w:cs="David"/>
                <w:sz w:val="24"/>
                <w:szCs w:val="24"/>
              </w:rPr>
            </w:pPr>
            <w:r>
              <w:rPr>
                <w:rFonts w:ascii="Times New Roman" w:hAnsi="Times New Roman" w:cs="David" w:hint="cs"/>
                <w:sz w:val="24"/>
                <w:szCs w:val="24"/>
                <w:rtl/>
              </w:rPr>
              <w:t>מחמצן ומחזר</w:t>
            </w:r>
          </w:p>
        </w:tc>
        <w:tc>
          <w:tcPr>
            <w:tcW w:w="1141" w:type="dxa"/>
          </w:tcPr>
          <w:p w:rsidR="00AC0A54" w:rsidRDefault="00AC0A54">
            <w:pPr>
              <w:pStyle w:val="10"/>
              <w:tabs>
                <w:tab w:val="left" w:pos="793"/>
              </w:tabs>
              <w:bidi w:val="0"/>
              <w:spacing w:after="0" w:line="240" w:lineRule="auto"/>
              <w:ind w:left="0"/>
              <w:jc w:val="center"/>
              <w:rPr>
                <w:rFonts w:ascii="Times New Roman" w:hAnsi="Times New Roman" w:cs="David"/>
                <w:sz w:val="24"/>
                <w:szCs w:val="24"/>
              </w:rPr>
            </w:pPr>
          </w:p>
        </w:tc>
        <w:tc>
          <w:tcPr>
            <w:tcW w:w="1140" w:type="dxa"/>
          </w:tcPr>
          <w:p w:rsidR="00AC0A54" w:rsidRDefault="00AC0A54">
            <w:pPr>
              <w:pStyle w:val="10"/>
              <w:tabs>
                <w:tab w:val="left" w:pos="793"/>
              </w:tabs>
              <w:bidi w:val="0"/>
              <w:spacing w:after="0" w:line="240" w:lineRule="auto"/>
              <w:ind w:left="0"/>
              <w:jc w:val="center"/>
              <w:rPr>
                <w:rFonts w:ascii="Times New Roman" w:hAnsi="Times New Roman" w:cs="David"/>
                <w:sz w:val="24"/>
                <w:szCs w:val="24"/>
              </w:rPr>
            </w:pPr>
            <w:r>
              <w:rPr>
                <w:rFonts w:ascii="Times New Roman" w:hAnsi="Times New Roman" w:cs="David"/>
                <w:sz w:val="24"/>
                <w:szCs w:val="24"/>
              </w:rPr>
              <w:sym w:font="Wingdings" w:char="F0FC"/>
            </w:r>
          </w:p>
        </w:tc>
        <w:tc>
          <w:tcPr>
            <w:tcW w:w="1140" w:type="dxa"/>
          </w:tcPr>
          <w:p w:rsidR="00AC0A54" w:rsidRDefault="00AC0A54">
            <w:pPr>
              <w:pStyle w:val="10"/>
              <w:tabs>
                <w:tab w:val="left" w:pos="793"/>
              </w:tabs>
              <w:bidi w:val="0"/>
              <w:spacing w:after="0" w:line="240" w:lineRule="auto"/>
              <w:ind w:left="0"/>
              <w:jc w:val="center"/>
              <w:rPr>
                <w:rFonts w:ascii="Times New Roman" w:hAnsi="Times New Roman" w:cs="David"/>
                <w:sz w:val="24"/>
                <w:szCs w:val="24"/>
              </w:rPr>
            </w:pPr>
            <w:r>
              <w:rPr>
                <w:rFonts w:ascii="Times New Roman" w:hAnsi="Times New Roman" w:cs="David"/>
                <w:sz w:val="24"/>
                <w:szCs w:val="24"/>
              </w:rPr>
              <w:sym w:font="Wingdings" w:char="F0FC"/>
            </w:r>
          </w:p>
        </w:tc>
        <w:tc>
          <w:tcPr>
            <w:tcW w:w="1140" w:type="dxa"/>
          </w:tcPr>
          <w:p w:rsidR="00AC0A54" w:rsidRDefault="00AC0A54">
            <w:pPr>
              <w:pStyle w:val="10"/>
              <w:tabs>
                <w:tab w:val="left" w:pos="793"/>
              </w:tabs>
              <w:bidi w:val="0"/>
              <w:spacing w:after="0" w:line="240" w:lineRule="auto"/>
              <w:ind w:left="0"/>
              <w:jc w:val="center"/>
              <w:rPr>
                <w:rFonts w:ascii="Times New Roman" w:hAnsi="Times New Roman" w:cs="David"/>
                <w:sz w:val="24"/>
                <w:szCs w:val="24"/>
              </w:rPr>
            </w:pPr>
            <w:r>
              <w:rPr>
                <w:rFonts w:ascii="Times New Roman" w:hAnsi="Times New Roman" w:cs="David"/>
                <w:sz w:val="24"/>
                <w:szCs w:val="24"/>
              </w:rPr>
              <w:sym w:font="Wingdings" w:char="F0FC"/>
            </w:r>
          </w:p>
        </w:tc>
        <w:tc>
          <w:tcPr>
            <w:tcW w:w="1140" w:type="dxa"/>
          </w:tcPr>
          <w:p w:rsidR="00AC0A54" w:rsidRDefault="00AC0A54">
            <w:pPr>
              <w:pStyle w:val="10"/>
              <w:tabs>
                <w:tab w:val="left" w:pos="793"/>
              </w:tabs>
              <w:bidi w:val="0"/>
              <w:spacing w:after="0" w:line="240" w:lineRule="auto"/>
              <w:ind w:left="0"/>
              <w:jc w:val="center"/>
              <w:rPr>
                <w:rFonts w:ascii="Times New Roman" w:hAnsi="Times New Roman" w:cs="David"/>
                <w:sz w:val="24"/>
                <w:szCs w:val="24"/>
              </w:rPr>
            </w:pPr>
            <w:r>
              <w:rPr>
                <w:rFonts w:ascii="Times New Roman" w:hAnsi="Times New Roman" w:cs="David"/>
                <w:sz w:val="24"/>
                <w:szCs w:val="24"/>
              </w:rPr>
              <w:sym w:font="Wingdings" w:char="F0FC"/>
            </w:r>
          </w:p>
        </w:tc>
        <w:tc>
          <w:tcPr>
            <w:tcW w:w="1140" w:type="dxa"/>
          </w:tcPr>
          <w:p w:rsidR="00AC0A54" w:rsidRDefault="00AC0A54">
            <w:pPr>
              <w:pStyle w:val="10"/>
              <w:tabs>
                <w:tab w:val="left" w:pos="793"/>
              </w:tabs>
              <w:bidi w:val="0"/>
              <w:spacing w:after="0" w:line="240" w:lineRule="auto"/>
              <w:ind w:left="0"/>
              <w:jc w:val="center"/>
              <w:rPr>
                <w:rFonts w:ascii="Times New Roman" w:hAnsi="Times New Roman" w:cs="David"/>
                <w:sz w:val="24"/>
                <w:szCs w:val="24"/>
              </w:rPr>
            </w:pPr>
          </w:p>
        </w:tc>
      </w:tr>
      <w:tr w:rsidR="00AC0A54" w:rsidTr="00AC0A54">
        <w:trPr>
          <w:cantSplit/>
        </w:trPr>
        <w:tc>
          <w:tcPr>
            <w:tcW w:w="1159" w:type="dxa"/>
            <w:vMerge/>
          </w:tcPr>
          <w:p w:rsidR="00AC0A54" w:rsidRDefault="00AC0A54">
            <w:pPr>
              <w:pStyle w:val="10"/>
              <w:tabs>
                <w:tab w:val="left" w:pos="793"/>
              </w:tabs>
              <w:ind w:left="0"/>
              <w:rPr>
                <w:rFonts w:ascii="Times New Roman" w:hAnsi="Times New Roman" w:cs="David"/>
                <w:sz w:val="24"/>
                <w:szCs w:val="24"/>
              </w:rPr>
            </w:pPr>
          </w:p>
        </w:tc>
        <w:tc>
          <w:tcPr>
            <w:tcW w:w="821" w:type="dxa"/>
            <w:vAlign w:val="center"/>
          </w:tcPr>
          <w:p w:rsidR="00AC0A54" w:rsidRDefault="00AC0A54">
            <w:pPr>
              <w:pStyle w:val="10"/>
              <w:tabs>
                <w:tab w:val="left" w:pos="793"/>
              </w:tabs>
              <w:spacing w:after="0" w:line="360" w:lineRule="auto"/>
              <w:ind w:left="0"/>
              <w:jc w:val="center"/>
              <w:rPr>
                <w:rFonts w:ascii="Times New Roman" w:hAnsi="Times New Roman" w:cs="David"/>
                <w:sz w:val="24"/>
                <w:szCs w:val="24"/>
                <w:rtl/>
              </w:rPr>
            </w:pPr>
            <w:r>
              <w:rPr>
                <w:rFonts w:ascii="Times New Roman" w:hAnsi="Times New Roman" w:cs="David" w:hint="cs"/>
                <w:sz w:val="24"/>
                <w:szCs w:val="24"/>
                <w:rtl/>
              </w:rPr>
              <w:t>מחזר</w:t>
            </w:r>
          </w:p>
        </w:tc>
        <w:tc>
          <w:tcPr>
            <w:tcW w:w="1141"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p>
        </w:tc>
        <w:tc>
          <w:tcPr>
            <w:tcW w:w="1140" w:type="dxa"/>
            <w:vAlign w:val="center"/>
          </w:tcPr>
          <w:p w:rsidR="00AC0A54" w:rsidRDefault="00AC0A54">
            <w:pPr>
              <w:pStyle w:val="10"/>
              <w:tabs>
                <w:tab w:val="left" w:pos="793"/>
              </w:tabs>
              <w:bidi w:val="0"/>
              <w:spacing w:after="0" w:line="360" w:lineRule="auto"/>
              <w:ind w:left="0"/>
              <w:jc w:val="center"/>
              <w:rPr>
                <w:rFonts w:ascii="Times New Roman" w:hAnsi="Times New Roman" w:cs="David"/>
                <w:sz w:val="24"/>
                <w:szCs w:val="24"/>
              </w:rPr>
            </w:pPr>
            <w:r>
              <w:rPr>
                <w:rFonts w:ascii="Times New Roman" w:hAnsi="Times New Roman" w:cs="David"/>
                <w:sz w:val="24"/>
                <w:szCs w:val="24"/>
              </w:rPr>
              <w:sym w:font="Wingdings" w:char="F0FC"/>
            </w:r>
          </w:p>
        </w:tc>
      </w:tr>
    </w:tbl>
    <w:p w:rsidR="00F318CA" w:rsidRDefault="00F318CA">
      <w:pPr>
        <w:pStyle w:val="10"/>
        <w:tabs>
          <w:tab w:val="left" w:pos="793"/>
        </w:tabs>
        <w:spacing w:after="0" w:line="360" w:lineRule="auto"/>
        <w:ind w:left="-100"/>
        <w:rPr>
          <w:rFonts w:ascii="Times New Roman" w:hAnsi="Times New Roman" w:cs="David"/>
          <w:sz w:val="24"/>
          <w:szCs w:val="24"/>
          <w:rtl/>
        </w:rPr>
      </w:pPr>
    </w:p>
    <w:p w:rsidR="00F318CA" w:rsidRDefault="00F318CA" w:rsidP="00C34342">
      <w:pPr>
        <w:spacing w:line="360" w:lineRule="auto"/>
        <w:rPr>
          <w:rFonts w:cs="David"/>
          <w:color w:val="000080"/>
          <w:rtl/>
          <w:lang w:eastAsia="en-US"/>
        </w:rPr>
      </w:pP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53</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אמוניה, </w:t>
      </w:r>
      <w:r>
        <w:rPr>
          <w:rFonts w:cs="David"/>
          <w:lang w:eastAsia="en-US"/>
        </w:rPr>
        <w:t>NH</w:t>
      </w:r>
      <w:r>
        <w:rPr>
          <w:rFonts w:cs="David"/>
          <w:vertAlign w:val="subscript"/>
          <w:lang w:eastAsia="en-US"/>
        </w:rPr>
        <w:t>3(g)</w:t>
      </w:r>
      <w:r>
        <w:rPr>
          <w:rFonts w:cs="David" w:hint="cs"/>
          <w:rtl/>
          <w:lang w:eastAsia="en-US"/>
        </w:rPr>
        <w:t xml:space="preserve"> , מגיבה עם תמיסת מימן על-חמצני, </w:t>
      </w:r>
      <w:r>
        <w:rPr>
          <w:rFonts w:cs="David"/>
          <w:lang w:eastAsia="en-US"/>
        </w:rPr>
        <w:t>H</w:t>
      </w:r>
      <w:r>
        <w:rPr>
          <w:rFonts w:cs="David"/>
          <w:vertAlign w:val="subscript"/>
          <w:lang w:eastAsia="en-US"/>
        </w:rPr>
        <w:t>2</w:t>
      </w:r>
      <w:r>
        <w:rPr>
          <w:rFonts w:cs="David"/>
          <w:lang w:eastAsia="en-US"/>
        </w:rPr>
        <w:t>O</w:t>
      </w:r>
      <w:r>
        <w:rPr>
          <w:rFonts w:cs="David"/>
          <w:vertAlign w:val="subscript"/>
          <w:lang w:eastAsia="en-US"/>
        </w:rPr>
        <w:t>2(aq)</w:t>
      </w:r>
      <w:r>
        <w:rPr>
          <w:rFonts w:cs="David" w:hint="cs"/>
          <w:rtl/>
          <w:lang w:eastAsia="en-US"/>
        </w:rPr>
        <w:t xml:space="preserve"> .</w:t>
      </w:r>
    </w:p>
    <w:p w:rsidR="00F318CA" w:rsidRDefault="00F318CA">
      <w:pPr>
        <w:spacing w:line="360" w:lineRule="auto"/>
        <w:ind w:left="-100"/>
        <w:rPr>
          <w:rFonts w:cs="David"/>
          <w:rtl/>
          <w:lang w:eastAsia="en-US"/>
        </w:rPr>
      </w:pPr>
      <w:r>
        <w:rPr>
          <w:rFonts w:cs="David" w:hint="cs"/>
          <w:rtl/>
          <w:lang w:eastAsia="en-US"/>
        </w:rPr>
        <w:t xml:space="preserve">קבע איזה חומר יכול להיות אחד מתוצרי התגובה: </w:t>
      </w:r>
      <w:r>
        <w:rPr>
          <w:rFonts w:cs="David"/>
          <w:lang w:eastAsia="en-US"/>
        </w:rPr>
        <w:t>O</w:t>
      </w:r>
      <w:r>
        <w:rPr>
          <w:rFonts w:cs="David"/>
          <w:vertAlign w:val="subscript"/>
          <w:lang w:eastAsia="en-US"/>
        </w:rPr>
        <w:t>2(g)</w:t>
      </w:r>
      <w:r>
        <w:rPr>
          <w:rFonts w:cs="David" w:hint="cs"/>
          <w:rtl/>
          <w:lang w:eastAsia="en-US"/>
        </w:rPr>
        <w:t xml:space="preserve"> או </w:t>
      </w:r>
      <w:r>
        <w:rPr>
          <w:rFonts w:cs="David"/>
          <w:lang w:eastAsia="en-US"/>
        </w:rPr>
        <w:t>H</w:t>
      </w:r>
      <w:r>
        <w:rPr>
          <w:rFonts w:cs="David"/>
          <w:vertAlign w:val="subscript"/>
          <w:lang w:eastAsia="en-US"/>
        </w:rPr>
        <w:t>2</w:t>
      </w:r>
      <w:r>
        <w:rPr>
          <w:rFonts w:cs="David"/>
          <w:lang w:eastAsia="en-US"/>
        </w:rPr>
        <w:t>O</w:t>
      </w:r>
      <w:r>
        <w:rPr>
          <w:rFonts w:cs="David"/>
          <w:vertAlign w:val="subscript"/>
          <w:lang w:eastAsia="en-US"/>
        </w:rPr>
        <w:t>(l)</w:t>
      </w:r>
      <w:r>
        <w:rPr>
          <w:rFonts w:cs="David" w:hint="cs"/>
          <w:rtl/>
          <w:lang w:eastAsia="en-US"/>
        </w:rPr>
        <w:t xml:space="preserve"> . </w:t>
      </w:r>
      <w:r w:rsidRPr="00F130A1">
        <w:rPr>
          <w:rFonts w:cs="David" w:hint="cs"/>
          <w:b/>
          <w:bCs/>
          <w:rtl/>
          <w:lang w:eastAsia="en-US"/>
        </w:rPr>
        <w:t>נמק.</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sidRPr="00F130A1">
        <w:rPr>
          <w:rFonts w:cs="David" w:hint="cs"/>
          <w:b/>
          <w:bCs/>
          <w:color w:val="000080"/>
          <w:rtl/>
          <w:lang w:eastAsia="en-US"/>
        </w:rPr>
        <w:t>קביעה</w:t>
      </w:r>
      <w:r>
        <w:rPr>
          <w:rFonts w:cs="David" w:hint="cs"/>
          <w:color w:val="000080"/>
          <w:rtl/>
          <w:lang w:eastAsia="en-US"/>
        </w:rPr>
        <w:t>:</w:t>
      </w:r>
    </w:p>
    <w:p w:rsidR="00F318CA" w:rsidRDefault="00F318CA">
      <w:pPr>
        <w:spacing w:line="360" w:lineRule="auto"/>
        <w:ind w:left="-100"/>
        <w:rPr>
          <w:rFonts w:cs="David"/>
          <w:color w:val="000080"/>
          <w:vertAlign w:val="subscript"/>
          <w:rtl/>
          <w:lang w:eastAsia="en-US"/>
        </w:rPr>
      </w:pPr>
      <w:r>
        <w:rPr>
          <w:rFonts w:cs="David"/>
          <w:color w:val="000080"/>
          <w:lang w:eastAsia="en-US"/>
        </w:rPr>
        <w:t>H</w:t>
      </w:r>
      <w:r>
        <w:rPr>
          <w:rFonts w:cs="David"/>
          <w:color w:val="000080"/>
          <w:vertAlign w:val="subscript"/>
          <w:lang w:eastAsia="en-US"/>
        </w:rPr>
        <w:t>2</w:t>
      </w:r>
      <w:r>
        <w:rPr>
          <w:rFonts w:cs="David"/>
          <w:color w:val="000080"/>
          <w:lang w:eastAsia="en-US"/>
        </w:rPr>
        <w:t>O</w:t>
      </w:r>
      <w:r>
        <w:rPr>
          <w:rFonts w:cs="David"/>
          <w:color w:val="000080"/>
          <w:vertAlign w:val="subscript"/>
          <w:lang w:eastAsia="en-US"/>
        </w:rPr>
        <w:t>(l)</w:t>
      </w:r>
    </w:p>
    <w:p w:rsidR="00F318CA" w:rsidRDefault="00F318CA">
      <w:pPr>
        <w:spacing w:line="360" w:lineRule="auto"/>
        <w:ind w:left="-100"/>
        <w:rPr>
          <w:rFonts w:cs="David"/>
          <w:color w:val="000080"/>
          <w:rtl/>
          <w:lang w:eastAsia="en-US"/>
        </w:rPr>
      </w:pPr>
      <w:r w:rsidRPr="00F130A1">
        <w:rPr>
          <w:rFonts w:cs="David" w:hint="cs"/>
          <w:b/>
          <w:bCs/>
          <w:color w:val="000080"/>
          <w:rtl/>
          <w:lang w:eastAsia="en-US"/>
        </w:rPr>
        <w:t>נימוק</w:t>
      </w:r>
      <w:r>
        <w:rPr>
          <w:rFonts w:cs="David" w:hint="cs"/>
          <w:color w:val="000080"/>
          <w:rtl/>
          <w:lang w:eastAsia="en-US"/>
        </w:rPr>
        <w:t>:</w:t>
      </w:r>
    </w:p>
    <w:p w:rsidR="00F318CA" w:rsidRDefault="00F318CA">
      <w:pPr>
        <w:spacing w:line="360" w:lineRule="auto"/>
        <w:ind w:left="-100"/>
        <w:rPr>
          <w:rFonts w:cs="David"/>
          <w:color w:val="000080"/>
          <w:rtl/>
          <w:lang w:eastAsia="en-US"/>
        </w:rPr>
      </w:pPr>
      <w:r>
        <w:rPr>
          <w:rFonts w:cs="David" w:hint="cs"/>
          <w:color w:val="000080"/>
          <w:rtl/>
          <w:lang w:eastAsia="en-US"/>
        </w:rPr>
        <w:t>(</w:t>
      </w:r>
      <w:r>
        <w:rPr>
          <w:rFonts w:cs="David"/>
          <w:color w:val="000080"/>
          <w:lang w:eastAsia="en-US"/>
        </w:rPr>
        <w:t>NH</w:t>
      </w:r>
      <w:r>
        <w:rPr>
          <w:rFonts w:cs="David"/>
          <w:color w:val="000080"/>
          <w:vertAlign w:val="subscript"/>
          <w:lang w:eastAsia="en-US"/>
        </w:rPr>
        <w:t>3(g)</w:t>
      </w:r>
      <w:r>
        <w:rPr>
          <w:rFonts w:cs="David" w:hint="cs"/>
          <w:color w:val="000080"/>
          <w:rtl/>
          <w:lang w:eastAsia="en-US"/>
        </w:rPr>
        <w:t xml:space="preserve"> יכול להגיב רק כמחזר) ולכן </w:t>
      </w:r>
      <w:r>
        <w:rPr>
          <w:rFonts w:cs="David"/>
          <w:color w:val="000080"/>
          <w:lang w:eastAsia="en-US"/>
        </w:rPr>
        <w:t>H</w:t>
      </w:r>
      <w:r>
        <w:rPr>
          <w:rFonts w:cs="David"/>
          <w:color w:val="000080"/>
          <w:vertAlign w:val="subscript"/>
          <w:lang w:eastAsia="en-US"/>
        </w:rPr>
        <w:t>2</w:t>
      </w:r>
      <w:r>
        <w:rPr>
          <w:rFonts w:cs="David"/>
          <w:color w:val="000080"/>
          <w:lang w:eastAsia="en-US"/>
        </w:rPr>
        <w:t>O</w:t>
      </w:r>
      <w:r>
        <w:rPr>
          <w:rFonts w:cs="David"/>
          <w:color w:val="000080"/>
          <w:vertAlign w:val="subscript"/>
          <w:lang w:eastAsia="en-US"/>
        </w:rPr>
        <w:t>2(aq)</w:t>
      </w:r>
      <w:r>
        <w:rPr>
          <w:rFonts w:cs="David" w:hint="cs"/>
          <w:color w:val="000080"/>
          <w:rtl/>
          <w:lang w:eastAsia="en-US"/>
        </w:rPr>
        <w:t xml:space="preserve"> יגיב כמחמצן (</w:t>
      </w:r>
      <w:r w:rsidRPr="00C34342">
        <w:rPr>
          <w:rFonts w:cs="David" w:hint="cs"/>
          <w:b/>
          <w:bCs/>
          <w:color w:val="000080"/>
          <w:rtl/>
          <w:lang w:eastAsia="en-US"/>
        </w:rPr>
        <w:t>או</w:t>
      </w:r>
      <w:r>
        <w:rPr>
          <w:rFonts w:cs="David" w:hint="cs"/>
          <w:color w:val="000080"/>
          <w:rtl/>
          <w:lang w:eastAsia="en-US"/>
        </w:rPr>
        <w:t>: יעבור חיזור).</w:t>
      </w:r>
    </w:p>
    <w:p w:rsidR="00F318CA" w:rsidRDefault="00F318CA" w:rsidP="00F130A1">
      <w:pPr>
        <w:spacing w:line="360" w:lineRule="auto"/>
        <w:ind w:left="-100"/>
        <w:rPr>
          <w:rFonts w:cs="David"/>
          <w:color w:val="000080"/>
          <w:rtl/>
          <w:lang w:eastAsia="en-US"/>
        </w:rPr>
      </w:pPr>
      <w:r>
        <w:rPr>
          <w:rFonts w:cs="David" w:hint="cs"/>
          <w:color w:val="000080"/>
          <w:rtl/>
          <w:lang w:eastAsia="en-US"/>
        </w:rPr>
        <w:t xml:space="preserve">דרגת החמצון של אטומי חמצן ב- </w:t>
      </w:r>
      <w:r>
        <w:rPr>
          <w:rFonts w:cs="David"/>
          <w:color w:val="000080"/>
          <w:lang w:eastAsia="en-US"/>
        </w:rPr>
        <w:t>H</w:t>
      </w:r>
      <w:r>
        <w:rPr>
          <w:rFonts w:cs="David"/>
          <w:color w:val="000080"/>
          <w:vertAlign w:val="subscript"/>
          <w:lang w:eastAsia="en-US"/>
        </w:rPr>
        <w:t>2</w:t>
      </w:r>
      <w:r>
        <w:rPr>
          <w:rFonts w:cs="David"/>
          <w:color w:val="000080"/>
          <w:lang w:eastAsia="en-US"/>
        </w:rPr>
        <w:t>O</w:t>
      </w:r>
      <w:r>
        <w:rPr>
          <w:rFonts w:cs="David"/>
          <w:color w:val="000080"/>
          <w:vertAlign w:val="subscript"/>
          <w:lang w:eastAsia="en-US"/>
        </w:rPr>
        <w:t>2(aq)</w:t>
      </w:r>
      <w:r>
        <w:rPr>
          <w:rFonts w:cs="David" w:hint="cs"/>
          <w:color w:val="000080"/>
          <w:rtl/>
          <w:lang w:eastAsia="en-US"/>
        </w:rPr>
        <w:t xml:space="preserve"> היא </w:t>
      </w:r>
      <w:r w:rsidR="00F130A1">
        <w:rPr>
          <w:noProof/>
          <w:lang w:eastAsia="en-US"/>
        </w:rPr>
        <w:drawing>
          <wp:inline distT="0" distB="0" distL="0" distR="0" wp14:anchorId="178E983D" wp14:editId="5A6F754C">
            <wp:extent cx="276225" cy="276225"/>
            <wp:effectExtent l="0" t="0" r="9525" b="9525"/>
            <wp:docPr id="19511" name="Picture 195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1"/>
                    <a:srcRect l="-4807" t="-4807" r="-4807" b="-4807"/>
                    <a:stretch/>
                  </pic:blipFill>
                  <pic:spPr>
                    <a:xfrm>
                      <a:off x="0" y="0"/>
                      <a:ext cx="276225" cy="276225"/>
                    </a:xfrm>
                    <a:prstGeom prst="rect">
                      <a:avLst/>
                    </a:prstGeom>
                  </pic:spPr>
                </pic:pic>
              </a:graphicData>
            </a:graphic>
          </wp:inline>
        </w:drawing>
      </w:r>
      <w:r>
        <w:rPr>
          <w:rFonts w:cs="David" w:hint="cs"/>
          <w:color w:val="000080"/>
          <w:rtl/>
          <w:lang w:eastAsia="en-US"/>
        </w:rPr>
        <w:t xml:space="preserve">  ובתוצר היא צריכה להיות נמוכה יותר - </w:t>
      </w:r>
    </w:p>
    <w:p w:rsidR="00F318CA" w:rsidRPr="00C34342" w:rsidRDefault="00F318CA" w:rsidP="00C34342">
      <w:pPr>
        <w:spacing w:line="360" w:lineRule="auto"/>
        <w:ind w:left="-100"/>
        <w:rPr>
          <w:rFonts w:cs="David"/>
          <w:color w:val="000080"/>
          <w:rtl/>
          <w:lang w:eastAsia="en-US"/>
        </w:rPr>
      </w:pPr>
      <w:r>
        <w:rPr>
          <w:rFonts w:cs="David" w:hint="cs"/>
          <w:color w:val="000080"/>
          <w:rtl/>
          <w:lang w:eastAsia="en-US"/>
        </w:rPr>
        <w:t xml:space="preserve">דרגת החמצון של אטומי חמצן ב- </w:t>
      </w:r>
      <w:r>
        <w:rPr>
          <w:rFonts w:cs="David"/>
          <w:color w:val="000080"/>
          <w:lang w:eastAsia="en-US"/>
        </w:rPr>
        <w:t>H</w:t>
      </w:r>
      <w:r>
        <w:rPr>
          <w:rFonts w:cs="David"/>
          <w:color w:val="000080"/>
          <w:vertAlign w:val="subscript"/>
          <w:lang w:eastAsia="en-US"/>
        </w:rPr>
        <w:t>2</w:t>
      </w:r>
      <w:r>
        <w:rPr>
          <w:rFonts w:cs="David"/>
          <w:color w:val="000080"/>
          <w:lang w:eastAsia="en-US"/>
        </w:rPr>
        <w:t>O</w:t>
      </w:r>
      <w:r>
        <w:rPr>
          <w:rFonts w:cs="David"/>
          <w:color w:val="000080"/>
          <w:vertAlign w:val="subscript"/>
          <w:lang w:eastAsia="en-US"/>
        </w:rPr>
        <w:t>(l)</w:t>
      </w:r>
      <w:r>
        <w:rPr>
          <w:rFonts w:cs="David" w:hint="cs"/>
          <w:color w:val="000080"/>
          <w:rtl/>
          <w:lang w:eastAsia="en-US"/>
        </w:rPr>
        <w:t xml:space="preserve"> היא</w:t>
      </w:r>
      <w:r w:rsidR="00F130A1">
        <w:rPr>
          <w:noProof/>
          <w:lang w:eastAsia="en-US"/>
        </w:rPr>
        <w:drawing>
          <wp:inline distT="0" distB="0" distL="0" distR="0" wp14:anchorId="09801DD2" wp14:editId="058FE158">
            <wp:extent cx="285750" cy="257175"/>
            <wp:effectExtent l="0" t="0" r="0" b="9525"/>
            <wp:docPr id="19512" name="Picture 195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2"/>
                    <a:srcRect l="-5898" t="-6696" r="-5898" b="-6696"/>
                    <a:stretch/>
                  </pic:blipFill>
                  <pic:spPr>
                    <a:xfrm>
                      <a:off x="0" y="0"/>
                      <a:ext cx="285750" cy="257175"/>
                    </a:xfrm>
                    <a:prstGeom prst="rect">
                      <a:avLst/>
                    </a:prstGeom>
                  </pic:spPr>
                </pic:pic>
              </a:graphicData>
            </a:graphic>
          </wp:inline>
        </w:drawing>
      </w:r>
      <w:r>
        <w:rPr>
          <w:rFonts w:cs="David" w:hint="cs"/>
          <w:color w:val="000080"/>
          <w:rtl/>
          <w:lang w:eastAsia="en-US"/>
        </w:rPr>
        <w:t xml:space="preserve"> . </w:t>
      </w:r>
    </w:p>
    <w:p w:rsidR="00F318CA" w:rsidRDefault="00F318CA">
      <w:pPr>
        <w:spacing w:line="360" w:lineRule="auto"/>
        <w:ind w:left="-100"/>
        <w:rPr>
          <w:rFonts w:cs="David"/>
          <w:color w:val="000080"/>
          <w:rtl/>
          <w:lang w:eastAsia="en-US"/>
        </w:rPr>
      </w:pPr>
      <w:r w:rsidRPr="00C34342">
        <w:rPr>
          <w:rFonts w:cs="David" w:hint="cs"/>
          <w:b/>
          <w:bCs/>
          <w:color w:val="000080"/>
          <w:rtl/>
          <w:lang w:eastAsia="en-US"/>
        </w:rPr>
        <w:lastRenderedPageBreak/>
        <w:t>נימוק מפורט</w:t>
      </w:r>
      <w:r>
        <w:rPr>
          <w:rFonts w:cs="David" w:hint="cs"/>
          <w:color w:val="000080"/>
          <w:rtl/>
          <w:lang w:eastAsia="en-US"/>
        </w:rPr>
        <w:t>:</w:t>
      </w:r>
    </w:p>
    <w:p w:rsidR="00F318CA" w:rsidRDefault="00F318CA">
      <w:pPr>
        <w:spacing w:line="360" w:lineRule="auto"/>
        <w:ind w:left="-142"/>
        <w:rPr>
          <w:rFonts w:cs="David"/>
          <w:color w:val="000080"/>
          <w:rtl/>
        </w:rPr>
      </w:pPr>
      <w:r>
        <w:rPr>
          <w:rFonts w:cs="David" w:hint="cs"/>
          <w:color w:val="000080"/>
          <w:rtl/>
        </w:rPr>
        <w:t>מדובר בתגובת חמצון-חיזור.</w:t>
      </w:r>
    </w:p>
    <w:p w:rsidR="00F318CA" w:rsidRDefault="00F318CA">
      <w:pPr>
        <w:spacing w:line="360" w:lineRule="auto"/>
        <w:ind w:left="-142"/>
        <w:rPr>
          <w:rFonts w:cs="David"/>
          <w:color w:val="000080"/>
          <w:rtl/>
        </w:rPr>
      </w:pPr>
      <w:r>
        <w:rPr>
          <w:rFonts w:cs="David" w:hint="cs"/>
          <w:color w:val="000080"/>
          <w:rtl/>
        </w:rPr>
        <w:t>דרגות החמצון של אטומים במגיבים הנמצאים בתמיסה המימית:</w:t>
      </w:r>
    </w:p>
    <w:p w:rsidR="00973767" w:rsidRDefault="00F318CA" w:rsidP="00973767">
      <w:pPr>
        <w:bidi w:val="0"/>
        <w:spacing w:line="360" w:lineRule="auto"/>
        <w:ind w:left="-142"/>
        <w:jc w:val="center"/>
        <w:rPr>
          <w:rFonts w:cs="David"/>
          <w:color w:val="000080"/>
          <w:rtl/>
        </w:rPr>
      </w:pPr>
      <w:r>
        <w:rPr>
          <w:color w:val="000080"/>
          <w:lang w:eastAsia="en-US"/>
        </w:rPr>
        <w:t>H</w:t>
      </w:r>
      <w:r>
        <w:rPr>
          <w:color w:val="000080"/>
          <w:vertAlign w:val="subscript"/>
          <w:lang w:eastAsia="en-US"/>
        </w:rPr>
        <w:t>2</w:t>
      </w:r>
      <w:r>
        <w:rPr>
          <w:color w:val="000080"/>
          <w:lang w:eastAsia="en-US"/>
        </w:rPr>
        <w:t>O</w:t>
      </w:r>
      <w:r>
        <w:rPr>
          <w:color w:val="000080"/>
          <w:vertAlign w:val="subscript"/>
          <w:lang w:eastAsia="en-US"/>
        </w:rPr>
        <w:t>2(aq)</w:t>
      </w:r>
      <w:r w:rsidR="00973767">
        <w:rPr>
          <w:color w:val="000080"/>
          <w:lang w:eastAsia="en-US"/>
        </w:rPr>
        <w:tab/>
      </w:r>
      <w:r w:rsidR="00973767">
        <w:rPr>
          <w:color w:val="000080"/>
          <w:lang w:eastAsia="en-US"/>
        </w:rPr>
        <w:tab/>
      </w:r>
      <w:r>
        <w:rPr>
          <w:color w:val="000080"/>
          <w:lang w:eastAsia="en-US"/>
        </w:rPr>
        <w:t xml:space="preserve"> NH</w:t>
      </w:r>
      <w:r>
        <w:rPr>
          <w:color w:val="000080"/>
          <w:vertAlign w:val="subscript"/>
          <w:lang w:eastAsia="en-US"/>
        </w:rPr>
        <w:t>3(g)</w:t>
      </w:r>
    </w:p>
    <w:p w:rsidR="00F318CA" w:rsidRPr="002E02CA" w:rsidRDefault="002E02CA" w:rsidP="00973767">
      <w:pPr>
        <w:bidi w:val="0"/>
        <w:spacing w:line="360" w:lineRule="auto"/>
        <w:ind w:left="-142"/>
        <w:jc w:val="center"/>
        <w:rPr>
          <w:rFonts w:cs="David"/>
          <w:color w:val="000080"/>
          <w:rtl/>
        </w:rPr>
      </w:pPr>
      <w:r>
        <w:rPr>
          <w:rFonts w:cs="David" w:hint="cs"/>
          <w:color w:val="000080"/>
          <w:rtl/>
        </w:rPr>
        <w:t xml:space="preserve"> </w:t>
      </w:r>
      <w:r>
        <w:rPr>
          <w:noProof/>
          <w:lang w:eastAsia="en-US"/>
        </w:rPr>
        <w:drawing>
          <wp:inline distT="0" distB="0" distL="0" distR="0" wp14:anchorId="24A1E0D9" wp14:editId="17D00F0B">
            <wp:extent cx="514350" cy="285750"/>
            <wp:effectExtent l="0" t="0" r="0" b="0"/>
            <wp:docPr id="19513" name="Picture 19513" descr="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3"/>
                    <a:stretch>
                      <a:fillRect/>
                    </a:stretch>
                  </pic:blipFill>
                  <pic:spPr>
                    <a:xfrm>
                      <a:off x="0" y="0"/>
                      <a:ext cx="514350" cy="285750"/>
                    </a:xfrm>
                    <a:prstGeom prst="rect">
                      <a:avLst/>
                    </a:prstGeom>
                  </pic:spPr>
                </pic:pic>
              </a:graphicData>
            </a:graphic>
          </wp:inline>
        </w:drawing>
      </w:r>
      <w:r w:rsidR="00973767">
        <w:rPr>
          <w:noProof/>
          <w:lang w:eastAsia="en-US"/>
        </w:rPr>
        <w:tab/>
      </w:r>
      <w:r>
        <w:rPr>
          <w:noProof/>
          <w:lang w:eastAsia="en-US"/>
        </w:rPr>
        <w:drawing>
          <wp:inline distT="0" distB="0" distL="0" distR="0" wp14:anchorId="6F9AFF9A" wp14:editId="32225EE4">
            <wp:extent cx="504825" cy="276225"/>
            <wp:effectExtent l="0" t="0" r="9525" b="9525"/>
            <wp:docPr id="19514" name="Picture 19514" descr="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4"/>
                    <a:stretch>
                      <a:fillRect/>
                    </a:stretch>
                  </pic:blipFill>
                  <pic:spPr>
                    <a:xfrm>
                      <a:off x="0" y="0"/>
                      <a:ext cx="504825" cy="276225"/>
                    </a:xfrm>
                    <a:prstGeom prst="rect">
                      <a:avLst/>
                    </a:prstGeom>
                  </pic:spPr>
                </pic:pic>
              </a:graphicData>
            </a:graphic>
          </wp:inline>
        </w:drawing>
      </w:r>
      <w:r>
        <w:rPr>
          <w:rFonts w:cs="David"/>
          <w:color w:val="000080"/>
        </w:rPr>
        <w:t xml:space="preserve"> </w:t>
      </w:r>
    </w:p>
    <w:p w:rsidR="00F318CA" w:rsidRDefault="00F318CA" w:rsidP="00973767">
      <w:pPr>
        <w:spacing w:line="360" w:lineRule="auto"/>
        <w:ind w:left="-142"/>
        <w:rPr>
          <w:rFonts w:cs="David"/>
          <w:color w:val="000080"/>
          <w:rtl/>
        </w:rPr>
      </w:pPr>
      <w:r>
        <w:rPr>
          <w:rFonts w:cs="David" w:hint="cs"/>
          <w:color w:val="000080"/>
          <w:rtl/>
        </w:rPr>
        <w:t xml:space="preserve">דרגת החמצון המרבית של אטומי חמצן היא  </w:t>
      </w:r>
      <w:r w:rsidR="002E02CA">
        <w:rPr>
          <w:noProof/>
          <w:lang w:eastAsia="en-US"/>
        </w:rPr>
        <w:drawing>
          <wp:inline distT="0" distB="0" distL="0" distR="0" wp14:anchorId="3904A8A5" wp14:editId="2DE898C2">
            <wp:extent cx="276225" cy="238125"/>
            <wp:effectExtent l="0" t="0" r="9525" b="9525"/>
            <wp:docPr id="19516" name="Picture 195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5"/>
                    <a:stretch>
                      <a:fillRect/>
                    </a:stretch>
                  </pic:blipFill>
                  <pic:spPr>
                    <a:xfrm>
                      <a:off x="0" y="0"/>
                      <a:ext cx="276225" cy="238125"/>
                    </a:xfrm>
                    <a:prstGeom prst="rect">
                      <a:avLst/>
                    </a:prstGeom>
                  </pic:spPr>
                </pic:pic>
              </a:graphicData>
            </a:graphic>
          </wp:inline>
        </w:drawing>
      </w:r>
      <w:r>
        <w:rPr>
          <w:rFonts w:cs="David" w:hint="cs"/>
          <w:color w:val="000080"/>
          <w:rtl/>
        </w:rPr>
        <w:t xml:space="preserve"> (בתרכובות עם פלואור)</w:t>
      </w:r>
      <w:r w:rsidR="00973767">
        <w:rPr>
          <w:rFonts w:cs="David" w:hint="cs"/>
          <w:color w:val="000080"/>
          <w:rtl/>
        </w:rPr>
        <w:t xml:space="preserve"> </w:t>
      </w:r>
      <w:r>
        <w:rPr>
          <w:rFonts w:cs="David" w:hint="cs"/>
          <w:color w:val="000080"/>
          <w:rtl/>
        </w:rPr>
        <w:t>דרגת הח</w:t>
      </w:r>
      <w:r w:rsidR="002E02CA">
        <w:rPr>
          <w:rFonts w:cs="David" w:hint="cs"/>
          <w:color w:val="000080"/>
          <w:rtl/>
        </w:rPr>
        <w:t>מצון המזערית של אטומי חמצן היא</w:t>
      </w:r>
      <w:r>
        <w:rPr>
          <w:rFonts w:cs="David" w:hint="cs"/>
          <w:color w:val="000080"/>
          <w:rtl/>
        </w:rPr>
        <w:t xml:space="preserve"> </w:t>
      </w:r>
      <w:r w:rsidR="002E02CA">
        <w:rPr>
          <w:noProof/>
          <w:lang w:eastAsia="en-US"/>
        </w:rPr>
        <w:drawing>
          <wp:inline distT="0" distB="0" distL="0" distR="0" wp14:anchorId="521602DC" wp14:editId="4FF2F0DA">
            <wp:extent cx="257175" cy="276225"/>
            <wp:effectExtent l="0" t="0" r="9525" b="9525"/>
            <wp:docPr id="19517" name="Picture 1951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6"/>
                    <a:stretch>
                      <a:fillRect/>
                    </a:stretch>
                  </pic:blipFill>
                  <pic:spPr>
                    <a:xfrm>
                      <a:off x="0" y="0"/>
                      <a:ext cx="257175" cy="276225"/>
                    </a:xfrm>
                    <a:prstGeom prst="rect">
                      <a:avLst/>
                    </a:prstGeom>
                  </pic:spPr>
                </pic:pic>
              </a:graphicData>
            </a:graphic>
          </wp:inline>
        </w:drawing>
      </w:r>
      <w:r>
        <w:rPr>
          <w:rFonts w:cs="David" w:hint="cs"/>
          <w:color w:val="000080"/>
          <w:rtl/>
        </w:rPr>
        <w:t xml:space="preserve"> </w:t>
      </w:r>
    </w:p>
    <w:p w:rsidR="00F318CA" w:rsidRDefault="00F318CA">
      <w:pPr>
        <w:spacing w:line="360" w:lineRule="auto"/>
        <w:ind w:left="-142"/>
        <w:rPr>
          <w:rFonts w:cs="David"/>
          <w:color w:val="000080"/>
          <w:rtl/>
        </w:rPr>
      </w:pPr>
      <w:r>
        <w:rPr>
          <w:rFonts w:cs="David" w:hint="cs"/>
          <w:color w:val="000080"/>
          <w:rtl/>
        </w:rPr>
        <w:t xml:space="preserve">(כי לאטום חמצן  </w:t>
      </w:r>
      <w:r>
        <w:rPr>
          <w:rFonts w:cs="David"/>
          <w:color w:val="000080"/>
        </w:rPr>
        <w:t>6</w:t>
      </w:r>
      <w:r>
        <w:rPr>
          <w:rFonts w:cs="David" w:hint="cs"/>
          <w:color w:val="000080"/>
          <w:rtl/>
        </w:rPr>
        <w:t xml:space="preserve"> אלקטרונים ברמת האנרגיה הגבוהה ביותר.)</w:t>
      </w:r>
    </w:p>
    <w:p w:rsidR="00F318CA" w:rsidRDefault="00F318CA">
      <w:pPr>
        <w:spacing w:line="360" w:lineRule="auto"/>
        <w:ind w:left="-142"/>
        <w:rPr>
          <w:rFonts w:cs="David"/>
          <w:color w:val="000080"/>
          <w:rtl/>
          <w:lang w:eastAsia="en-US"/>
        </w:rPr>
      </w:pPr>
      <w:r>
        <w:rPr>
          <w:rFonts w:cs="David" w:hint="cs"/>
          <w:color w:val="000080"/>
          <w:rtl/>
        </w:rPr>
        <w:t xml:space="preserve">לכן אטומי החמצן במולקולות </w:t>
      </w:r>
      <w:r>
        <w:rPr>
          <w:color w:val="000080"/>
          <w:lang w:eastAsia="en-US"/>
        </w:rPr>
        <w:t>H</w:t>
      </w:r>
      <w:r>
        <w:rPr>
          <w:color w:val="000080"/>
          <w:vertAlign w:val="subscript"/>
          <w:lang w:eastAsia="en-US"/>
        </w:rPr>
        <w:t>2</w:t>
      </w:r>
      <w:r>
        <w:rPr>
          <w:color w:val="000080"/>
          <w:lang w:eastAsia="en-US"/>
        </w:rPr>
        <w:t>O</w:t>
      </w:r>
      <w:r>
        <w:rPr>
          <w:color w:val="000080"/>
          <w:vertAlign w:val="subscript"/>
          <w:lang w:eastAsia="en-US"/>
        </w:rPr>
        <w:t>2(aq)</w:t>
      </w:r>
      <w:r>
        <w:rPr>
          <w:rFonts w:hint="cs"/>
          <w:color w:val="000080"/>
          <w:rtl/>
          <w:lang w:eastAsia="en-US"/>
        </w:rPr>
        <w:t xml:space="preserve"> </w:t>
      </w:r>
      <w:r>
        <w:rPr>
          <w:rFonts w:cs="David" w:hint="cs"/>
          <w:color w:val="000080"/>
          <w:rtl/>
          <w:lang w:eastAsia="en-US"/>
        </w:rPr>
        <w:t>יכולים לשמש גם כמחמצן וגם כמחזר.</w:t>
      </w:r>
    </w:p>
    <w:p w:rsidR="00F318CA" w:rsidRPr="002E02CA" w:rsidRDefault="00F318CA">
      <w:pPr>
        <w:ind w:left="-102"/>
        <w:rPr>
          <w:rFonts w:cs="David"/>
          <w:color w:val="000080"/>
          <w:rtl/>
        </w:rPr>
      </w:pPr>
      <w:r>
        <w:rPr>
          <w:rFonts w:cs="David" w:hint="cs"/>
          <w:color w:val="000080"/>
          <w:rtl/>
        </w:rPr>
        <w:t xml:space="preserve">דרגת החמצון המרבית של אטומי מימן היא </w:t>
      </w:r>
      <w:r w:rsidR="002E02CA">
        <w:rPr>
          <w:noProof/>
          <w:lang w:eastAsia="en-US"/>
        </w:rPr>
        <w:drawing>
          <wp:inline distT="0" distB="0" distL="0" distR="0" wp14:anchorId="1D1C6D55" wp14:editId="6857B079">
            <wp:extent cx="266700" cy="247650"/>
            <wp:effectExtent l="0" t="0" r="0" b="0"/>
            <wp:docPr id="19518" name="Picture 195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7"/>
                    <a:stretch>
                      <a:fillRect/>
                    </a:stretch>
                  </pic:blipFill>
                  <pic:spPr>
                    <a:xfrm>
                      <a:off x="0" y="0"/>
                      <a:ext cx="266700" cy="247650"/>
                    </a:xfrm>
                    <a:prstGeom prst="rect">
                      <a:avLst/>
                    </a:prstGeom>
                  </pic:spPr>
                </pic:pic>
              </a:graphicData>
            </a:graphic>
          </wp:inline>
        </w:drawing>
      </w:r>
    </w:p>
    <w:p w:rsidR="00F318CA" w:rsidRDefault="00F318CA">
      <w:pPr>
        <w:ind w:left="-102"/>
        <w:rPr>
          <w:rFonts w:cs="David"/>
          <w:noProof/>
          <w:color w:val="000080"/>
          <w:sz w:val="20"/>
          <w:szCs w:val="16"/>
          <w:rtl/>
          <w:lang w:val="he-IL"/>
        </w:rPr>
      </w:pPr>
    </w:p>
    <w:p w:rsidR="00F318CA" w:rsidRPr="002E02CA" w:rsidRDefault="00F318CA">
      <w:pPr>
        <w:spacing w:line="360" w:lineRule="auto"/>
        <w:ind w:left="-101"/>
        <w:rPr>
          <w:rFonts w:cs="David"/>
          <w:color w:val="000080"/>
          <w:rtl/>
        </w:rPr>
      </w:pPr>
      <w:r>
        <w:rPr>
          <w:rFonts w:cs="David" w:hint="cs"/>
          <w:color w:val="000080"/>
          <w:rtl/>
        </w:rPr>
        <w:t>דרגת החמצון המזערית של אטומי מימן היא</w:t>
      </w:r>
      <w:r w:rsidR="002E02CA">
        <w:rPr>
          <w:rFonts w:cs="David" w:hint="cs"/>
          <w:color w:val="000080"/>
          <w:rtl/>
        </w:rPr>
        <w:t xml:space="preserve"> </w:t>
      </w:r>
      <w:r w:rsidR="002E02CA">
        <w:rPr>
          <w:noProof/>
          <w:lang w:eastAsia="en-US"/>
        </w:rPr>
        <w:drawing>
          <wp:inline distT="0" distB="0" distL="0" distR="0" wp14:anchorId="6409D167" wp14:editId="66D5C829">
            <wp:extent cx="257175" cy="276225"/>
            <wp:effectExtent l="0" t="0" r="9525" b="9525"/>
            <wp:docPr id="19519" name="Picture 195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8"/>
                    <a:stretch>
                      <a:fillRect/>
                    </a:stretch>
                  </pic:blipFill>
                  <pic:spPr>
                    <a:xfrm>
                      <a:off x="0" y="0"/>
                      <a:ext cx="257175" cy="276225"/>
                    </a:xfrm>
                    <a:prstGeom prst="rect">
                      <a:avLst/>
                    </a:prstGeom>
                  </pic:spPr>
                </pic:pic>
              </a:graphicData>
            </a:graphic>
          </wp:inline>
        </w:drawing>
      </w:r>
    </w:p>
    <w:p w:rsidR="00F318CA" w:rsidRPr="002E02CA" w:rsidRDefault="00F318CA" w:rsidP="002E02CA">
      <w:pPr>
        <w:spacing w:line="360" w:lineRule="auto"/>
        <w:ind w:left="-101"/>
        <w:rPr>
          <w:rFonts w:cs="David"/>
          <w:color w:val="000080"/>
          <w:rtl/>
        </w:rPr>
      </w:pPr>
      <w:r>
        <w:rPr>
          <w:rFonts w:cs="David" w:hint="cs"/>
          <w:color w:val="000080"/>
          <w:rtl/>
        </w:rPr>
        <w:t xml:space="preserve"> (כי לאטום מימן  אלקטרון אחד ברמת האנרגיה.)</w:t>
      </w:r>
      <w:r w:rsidR="002E02CA">
        <w:rPr>
          <w:rFonts w:cs="David" w:hint="cs"/>
          <w:color w:val="000080"/>
          <w:rtl/>
        </w:rPr>
        <w:t xml:space="preserve"> </w:t>
      </w:r>
      <w:r>
        <w:rPr>
          <w:rFonts w:cs="David" w:hint="cs"/>
          <w:color w:val="000080"/>
          <w:rtl/>
        </w:rPr>
        <w:t xml:space="preserve">לכן אטומי מימן במולקולות </w:t>
      </w:r>
      <w:r>
        <w:rPr>
          <w:color w:val="000080"/>
          <w:lang w:eastAsia="en-US"/>
        </w:rPr>
        <w:t>H</w:t>
      </w:r>
      <w:r>
        <w:rPr>
          <w:color w:val="000080"/>
          <w:vertAlign w:val="subscript"/>
          <w:lang w:eastAsia="en-US"/>
        </w:rPr>
        <w:t>2</w:t>
      </w:r>
      <w:r>
        <w:rPr>
          <w:color w:val="000080"/>
          <w:lang w:eastAsia="en-US"/>
        </w:rPr>
        <w:t>O</w:t>
      </w:r>
      <w:r>
        <w:rPr>
          <w:color w:val="000080"/>
          <w:vertAlign w:val="subscript"/>
          <w:lang w:eastAsia="en-US"/>
        </w:rPr>
        <w:t>2(aq)</w:t>
      </w:r>
      <w:r>
        <w:rPr>
          <w:rFonts w:hint="cs"/>
          <w:color w:val="000080"/>
          <w:rtl/>
          <w:lang w:eastAsia="en-US"/>
        </w:rPr>
        <w:t xml:space="preserve"> </w:t>
      </w:r>
      <w:r>
        <w:rPr>
          <w:rFonts w:cs="David" w:hint="cs"/>
          <w:color w:val="000080"/>
          <w:rtl/>
          <w:lang w:eastAsia="en-US"/>
        </w:rPr>
        <w:t>יכולים לשמש רק מחמצן.</w:t>
      </w:r>
    </w:p>
    <w:p w:rsidR="00F318CA" w:rsidRDefault="00F318CA">
      <w:pPr>
        <w:spacing w:line="360" w:lineRule="auto"/>
        <w:ind w:left="-142"/>
        <w:rPr>
          <w:rFonts w:cs="David"/>
          <w:color w:val="000080"/>
          <w:rtl/>
        </w:rPr>
      </w:pPr>
      <w:r>
        <w:rPr>
          <w:rFonts w:cs="David" w:hint="cs"/>
          <w:color w:val="000080"/>
          <w:rtl/>
        </w:rPr>
        <w:t>דרגות החמצון של אטומים בתוצרים:</w:t>
      </w:r>
    </w:p>
    <w:p w:rsidR="00973767" w:rsidRDefault="00F318CA" w:rsidP="00973767">
      <w:pPr>
        <w:bidi w:val="0"/>
        <w:spacing w:line="360" w:lineRule="auto"/>
        <w:ind w:left="-142"/>
        <w:jc w:val="center"/>
        <w:rPr>
          <w:rFonts w:cs="David"/>
          <w:color w:val="000080"/>
        </w:rPr>
      </w:pPr>
      <w:r>
        <w:rPr>
          <w:color w:val="000080"/>
          <w:lang w:eastAsia="en-US"/>
        </w:rPr>
        <w:t>H</w:t>
      </w:r>
      <w:r>
        <w:rPr>
          <w:color w:val="000080"/>
          <w:vertAlign w:val="subscript"/>
          <w:lang w:eastAsia="en-US"/>
        </w:rPr>
        <w:t>2</w:t>
      </w:r>
      <w:r>
        <w:rPr>
          <w:color w:val="000080"/>
          <w:lang w:eastAsia="en-US"/>
        </w:rPr>
        <w:t>O</w:t>
      </w:r>
      <w:r>
        <w:rPr>
          <w:color w:val="000080"/>
          <w:vertAlign w:val="subscript"/>
          <w:lang w:eastAsia="en-US"/>
        </w:rPr>
        <w:t>(l)</w:t>
      </w:r>
      <w:r w:rsidR="00973767">
        <w:rPr>
          <w:color w:val="000080"/>
          <w:lang w:eastAsia="en-US"/>
        </w:rPr>
        <w:tab/>
      </w:r>
      <w:r w:rsidR="00973767">
        <w:rPr>
          <w:color w:val="000080"/>
          <w:lang w:eastAsia="en-US"/>
        </w:rPr>
        <w:tab/>
      </w:r>
      <w:r>
        <w:rPr>
          <w:color w:val="000080"/>
          <w:lang w:eastAsia="en-US"/>
        </w:rPr>
        <w:t xml:space="preserve"> O</w:t>
      </w:r>
      <w:r>
        <w:rPr>
          <w:color w:val="000080"/>
          <w:vertAlign w:val="subscript"/>
          <w:lang w:eastAsia="en-US"/>
        </w:rPr>
        <w:t>2(g)</w:t>
      </w:r>
    </w:p>
    <w:p w:rsidR="00F318CA" w:rsidRDefault="00973767" w:rsidP="00973767">
      <w:pPr>
        <w:bidi w:val="0"/>
        <w:spacing w:line="360" w:lineRule="auto"/>
        <w:ind w:left="-142"/>
        <w:jc w:val="center"/>
        <w:rPr>
          <w:rFonts w:cs="David"/>
          <w:color w:val="000080"/>
          <w:rtl/>
        </w:rPr>
      </w:pPr>
      <w:r>
        <w:rPr>
          <w:rFonts w:cs="David"/>
          <w:color w:val="000080"/>
        </w:rPr>
        <w:t xml:space="preserve"> </w:t>
      </w:r>
      <w:r>
        <w:rPr>
          <w:noProof/>
          <w:lang w:eastAsia="en-US"/>
        </w:rPr>
        <w:drawing>
          <wp:inline distT="0" distB="0" distL="0" distR="0" wp14:anchorId="623227E6" wp14:editId="39318649">
            <wp:extent cx="504825" cy="276225"/>
            <wp:effectExtent l="0" t="0" r="9525" b="9525"/>
            <wp:docPr id="19585" name="Picture 19585" descr="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9"/>
                    <a:stretch>
                      <a:fillRect/>
                    </a:stretch>
                  </pic:blipFill>
                  <pic:spPr>
                    <a:xfrm>
                      <a:off x="0" y="0"/>
                      <a:ext cx="504825" cy="276225"/>
                    </a:xfrm>
                    <a:prstGeom prst="rect">
                      <a:avLst/>
                    </a:prstGeom>
                  </pic:spPr>
                </pic:pic>
              </a:graphicData>
            </a:graphic>
          </wp:inline>
        </w:drawing>
      </w:r>
      <w:r>
        <w:rPr>
          <w:rFonts w:cs="David"/>
          <w:color w:val="000080"/>
        </w:rPr>
        <w:tab/>
      </w:r>
      <w:r>
        <w:rPr>
          <w:noProof/>
          <w:lang w:eastAsia="en-US"/>
        </w:rPr>
        <w:drawing>
          <wp:inline distT="0" distB="0" distL="0" distR="0" wp14:anchorId="7CAEE2C1" wp14:editId="5C3E04AA">
            <wp:extent cx="266700" cy="257175"/>
            <wp:effectExtent l="0" t="0" r="9525" b="9525"/>
            <wp:docPr id="19584" name="Picture 1958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0"/>
                    <a:stretch>
                      <a:fillRect/>
                    </a:stretch>
                  </pic:blipFill>
                  <pic:spPr>
                    <a:xfrm>
                      <a:off x="0" y="0"/>
                      <a:ext cx="266700" cy="257175"/>
                    </a:xfrm>
                    <a:prstGeom prst="rect">
                      <a:avLst/>
                    </a:prstGeom>
                  </pic:spPr>
                </pic:pic>
              </a:graphicData>
            </a:graphic>
          </wp:inline>
        </w:drawing>
      </w:r>
    </w:p>
    <w:p w:rsidR="00F318CA" w:rsidRPr="002E02CA" w:rsidRDefault="00F318CA" w:rsidP="002E02CA">
      <w:pPr>
        <w:spacing w:line="360" w:lineRule="auto"/>
        <w:ind w:left="-100"/>
        <w:rPr>
          <w:rFonts w:cs="David"/>
          <w:color w:val="000080"/>
          <w:rtl/>
          <w:lang w:eastAsia="en-US"/>
        </w:rPr>
      </w:pPr>
      <w:r>
        <w:rPr>
          <w:rFonts w:cs="David" w:hint="cs"/>
          <w:color w:val="000080"/>
          <w:rtl/>
          <w:lang w:eastAsia="en-US"/>
        </w:rPr>
        <w:t xml:space="preserve">לכן </w:t>
      </w:r>
      <w:r>
        <w:rPr>
          <w:rFonts w:cs="David"/>
          <w:color w:val="000080"/>
          <w:lang w:eastAsia="en-US"/>
        </w:rPr>
        <w:t>H</w:t>
      </w:r>
      <w:r>
        <w:rPr>
          <w:rFonts w:cs="David"/>
          <w:color w:val="000080"/>
          <w:vertAlign w:val="subscript"/>
          <w:lang w:eastAsia="en-US"/>
        </w:rPr>
        <w:t>2</w:t>
      </w:r>
      <w:r>
        <w:rPr>
          <w:rFonts w:cs="David"/>
          <w:color w:val="000080"/>
          <w:lang w:eastAsia="en-US"/>
        </w:rPr>
        <w:t>O</w:t>
      </w:r>
      <w:r>
        <w:rPr>
          <w:rFonts w:cs="David"/>
          <w:color w:val="000080"/>
          <w:vertAlign w:val="subscript"/>
          <w:lang w:eastAsia="en-US"/>
        </w:rPr>
        <w:t>2(aq)</w:t>
      </w:r>
      <w:r>
        <w:rPr>
          <w:rFonts w:cs="David" w:hint="cs"/>
          <w:color w:val="000080"/>
          <w:rtl/>
          <w:lang w:eastAsia="en-US"/>
        </w:rPr>
        <w:t xml:space="preserve"> יגיב כמחמצן (יעבור חיזור) ויתקבלו מים, </w:t>
      </w:r>
      <w:r>
        <w:rPr>
          <w:color w:val="000080"/>
          <w:lang w:eastAsia="en-US"/>
        </w:rPr>
        <w:t>H</w:t>
      </w:r>
      <w:r>
        <w:rPr>
          <w:color w:val="000080"/>
          <w:vertAlign w:val="subscript"/>
          <w:lang w:eastAsia="en-US"/>
        </w:rPr>
        <w:t>2</w:t>
      </w:r>
      <w:r>
        <w:rPr>
          <w:color w:val="000080"/>
          <w:lang w:eastAsia="en-US"/>
        </w:rPr>
        <w:t>O</w:t>
      </w:r>
      <w:r>
        <w:rPr>
          <w:color w:val="000080"/>
          <w:vertAlign w:val="subscript"/>
          <w:lang w:eastAsia="en-US"/>
        </w:rPr>
        <w:t>(l)</w:t>
      </w:r>
      <w:r>
        <w:rPr>
          <w:rFonts w:hint="cs"/>
          <w:color w:val="000080"/>
          <w:rtl/>
          <w:lang w:eastAsia="en-US"/>
        </w:rPr>
        <w:t xml:space="preserve"> .</w:t>
      </w:r>
    </w:p>
    <w:p w:rsidR="00F318CA" w:rsidRPr="002E02CA" w:rsidRDefault="00F318CA" w:rsidP="002E02CA">
      <w:pPr>
        <w:spacing w:line="360" w:lineRule="auto"/>
        <w:ind w:left="-101"/>
        <w:rPr>
          <w:rFonts w:cs="David"/>
          <w:color w:val="000080"/>
          <w:rtl/>
        </w:rPr>
      </w:pPr>
      <w:r>
        <w:rPr>
          <w:rFonts w:cs="David" w:hint="cs"/>
          <w:color w:val="000080"/>
          <w:rtl/>
        </w:rPr>
        <w:t>אפשר להציג את ההסבר בטבלאות:</w:t>
      </w:r>
    </w:p>
    <w:p w:rsidR="00F318CA" w:rsidRDefault="00F318CA" w:rsidP="002E02CA">
      <w:pPr>
        <w:spacing w:line="360" w:lineRule="auto"/>
        <w:ind w:left="-101"/>
        <w:jc w:val="center"/>
        <w:rPr>
          <w:rFonts w:cs="David"/>
          <w:color w:val="000080"/>
          <w:rtl/>
        </w:rPr>
      </w:pPr>
      <w:r>
        <w:rPr>
          <w:rFonts w:cs="David" w:hint="cs"/>
          <w:color w:val="000080"/>
          <w:rtl/>
        </w:rPr>
        <w:t>דרגות החמצון של אטומים במגיבים:</w:t>
      </w:r>
    </w:p>
    <w:p w:rsidR="00F318CA" w:rsidRDefault="00F318CA">
      <w:pPr>
        <w:ind w:left="-102"/>
        <w:rPr>
          <w:rFonts w:cs="David"/>
          <w:color w:val="000080"/>
          <w:sz w:val="16"/>
          <w:szCs w:val="16"/>
          <w:rtl/>
        </w:rPr>
      </w:pPr>
    </w:p>
    <w:tbl>
      <w:tblPr>
        <w:bidiVisual/>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דרגת חמצון של אטומים במגיבים"/>
      </w:tblPr>
      <w:tblGrid>
        <w:gridCol w:w="1549"/>
        <w:gridCol w:w="2131"/>
        <w:gridCol w:w="2132"/>
        <w:gridCol w:w="2133"/>
      </w:tblGrid>
      <w:tr w:rsidR="00AC0A54" w:rsidTr="00CC455E">
        <w:trPr>
          <w:trHeight w:val="258"/>
          <w:tblHeader/>
        </w:trPr>
        <w:tc>
          <w:tcPr>
            <w:tcW w:w="1549" w:type="dxa"/>
            <w:vMerge w:val="restart"/>
          </w:tcPr>
          <w:p w:rsidR="00AC0A54" w:rsidRDefault="00AC0A54" w:rsidP="00A26E29">
            <w:pPr>
              <w:spacing w:line="360" w:lineRule="auto"/>
              <w:jc w:val="center"/>
              <w:rPr>
                <w:rFonts w:cs="David"/>
                <w:color w:val="000080"/>
                <w:sz w:val="16"/>
                <w:szCs w:val="16"/>
                <w:rtl/>
              </w:rPr>
            </w:pPr>
          </w:p>
          <w:p w:rsidR="00AC0A54" w:rsidRDefault="00AC0A54" w:rsidP="00A26E29">
            <w:pPr>
              <w:spacing w:line="360" w:lineRule="auto"/>
              <w:jc w:val="center"/>
              <w:rPr>
                <w:rFonts w:cs="David"/>
                <w:color w:val="000080"/>
              </w:rPr>
            </w:pPr>
            <w:r>
              <w:rPr>
                <w:rFonts w:cs="David" w:hint="cs"/>
                <w:color w:val="000080"/>
                <w:rtl/>
              </w:rPr>
              <w:t>מגיבים</w:t>
            </w:r>
          </w:p>
        </w:tc>
        <w:tc>
          <w:tcPr>
            <w:tcW w:w="6396" w:type="dxa"/>
            <w:gridSpan w:val="3"/>
          </w:tcPr>
          <w:p w:rsidR="00AC0A54" w:rsidRDefault="00AC0A54" w:rsidP="00A26E29">
            <w:pPr>
              <w:spacing w:line="360" w:lineRule="auto"/>
              <w:jc w:val="center"/>
              <w:rPr>
                <w:rFonts w:cs="David"/>
                <w:color w:val="000080"/>
              </w:rPr>
            </w:pPr>
            <w:r>
              <w:rPr>
                <w:rFonts w:cs="David" w:hint="cs"/>
                <w:color w:val="000080"/>
                <w:rtl/>
              </w:rPr>
              <w:t>דרגות חמצון של:</w:t>
            </w:r>
          </w:p>
        </w:tc>
      </w:tr>
      <w:tr w:rsidR="00AC0A54" w:rsidTr="00CC455E">
        <w:trPr>
          <w:trHeight w:val="258"/>
          <w:tblHeader/>
        </w:trPr>
        <w:tc>
          <w:tcPr>
            <w:tcW w:w="1549" w:type="dxa"/>
            <w:vMerge/>
          </w:tcPr>
          <w:p w:rsidR="00AC0A54" w:rsidRDefault="00AC0A54" w:rsidP="00A26E29">
            <w:pPr>
              <w:spacing w:line="360" w:lineRule="auto"/>
              <w:jc w:val="center"/>
              <w:rPr>
                <w:rFonts w:cs="David"/>
                <w:color w:val="000080"/>
              </w:rPr>
            </w:pPr>
          </w:p>
        </w:tc>
        <w:tc>
          <w:tcPr>
            <w:tcW w:w="2131" w:type="dxa"/>
          </w:tcPr>
          <w:p w:rsidR="00AC0A54" w:rsidRDefault="00AC0A54" w:rsidP="00A26E29">
            <w:pPr>
              <w:spacing w:line="360" w:lineRule="auto"/>
              <w:jc w:val="center"/>
              <w:rPr>
                <w:rFonts w:cs="David"/>
                <w:color w:val="000080"/>
              </w:rPr>
            </w:pPr>
            <w:r>
              <w:rPr>
                <w:rFonts w:cs="David" w:hint="cs"/>
                <w:color w:val="000080"/>
                <w:rtl/>
              </w:rPr>
              <w:t>אטומי חנקן</w:t>
            </w:r>
          </w:p>
        </w:tc>
        <w:tc>
          <w:tcPr>
            <w:tcW w:w="2132" w:type="dxa"/>
            <w:tcBorders>
              <w:bottom w:val="single" w:sz="4" w:space="0" w:color="auto"/>
            </w:tcBorders>
          </w:tcPr>
          <w:p w:rsidR="00AC0A54" w:rsidRDefault="00AC0A54" w:rsidP="00A26E29">
            <w:pPr>
              <w:spacing w:line="360" w:lineRule="auto"/>
              <w:jc w:val="center"/>
              <w:rPr>
                <w:rFonts w:cs="David"/>
                <w:color w:val="000080"/>
              </w:rPr>
            </w:pPr>
            <w:r>
              <w:rPr>
                <w:rFonts w:cs="David" w:hint="cs"/>
                <w:color w:val="000080"/>
                <w:rtl/>
              </w:rPr>
              <w:t>אטומי חמצן</w:t>
            </w:r>
          </w:p>
        </w:tc>
        <w:tc>
          <w:tcPr>
            <w:tcW w:w="2132" w:type="dxa"/>
            <w:tcBorders>
              <w:bottom w:val="single" w:sz="4" w:space="0" w:color="auto"/>
            </w:tcBorders>
          </w:tcPr>
          <w:p w:rsidR="00AC0A54" w:rsidRDefault="00AC0A54" w:rsidP="00A26E29">
            <w:pPr>
              <w:spacing w:line="360" w:lineRule="auto"/>
              <w:jc w:val="center"/>
              <w:rPr>
                <w:rFonts w:cs="David"/>
                <w:color w:val="000080"/>
              </w:rPr>
            </w:pPr>
            <w:r>
              <w:rPr>
                <w:rFonts w:cs="David" w:hint="cs"/>
                <w:color w:val="000080"/>
                <w:rtl/>
              </w:rPr>
              <w:t>אטומי מימן</w:t>
            </w:r>
          </w:p>
        </w:tc>
      </w:tr>
      <w:tr w:rsidR="00AC0A54" w:rsidTr="00CC455E">
        <w:trPr>
          <w:trHeight w:val="222"/>
        </w:trPr>
        <w:tc>
          <w:tcPr>
            <w:tcW w:w="1549" w:type="dxa"/>
          </w:tcPr>
          <w:p w:rsidR="00AC0A54" w:rsidRDefault="00AC0A54" w:rsidP="00A26E29">
            <w:pPr>
              <w:bidi w:val="0"/>
              <w:spacing w:line="480" w:lineRule="auto"/>
              <w:jc w:val="center"/>
              <w:rPr>
                <w:rFonts w:cs="David"/>
                <w:color w:val="000080"/>
              </w:rPr>
            </w:pPr>
            <w:r>
              <w:rPr>
                <w:color w:val="000080"/>
                <w:lang w:eastAsia="en-US"/>
              </w:rPr>
              <w:t>NH</w:t>
            </w:r>
            <w:r>
              <w:rPr>
                <w:color w:val="000080"/>
                <w:vertAlign w:val="subscript"/>
                <w:lang w:eastAsia="en-US"/>
              </w:rPr>
              <w:t>3(aq)</w:t>
            </w:r>
          </w:p>
        </w:tc>
        <w:tc>
          <w:tcPr>
            <w:tcW w:w="2131" w:type="dxa"/>
            <w:tcBorders>
              <w:bottom w:val="single" w:sz="4" w:space="0" w:color="auto"/>
            </w:tcBorders>
          </w:tcPr>
          <w:p w:rsidR="00AC0A54" w:rsidRDefault="00A26E29" w:rsidP="00A26E29">
            <w:pPr>
              <w:spacing w:line="480" w:lineRule="auto"/>
              <w:jc w:val="center"/>
              <w:rPr>
                <w:rFonts w:cs="David"/>
                <w:color w:val="000080"/>
              </w:rPr>
            </w:pPr>
            <w:r>
              <w:rPr>
                <w:noProof/>
                <w:lang w:eastAsia="en-US"/>
              </w:rPr>
              <w:drawing>
                <wp:inline distT="0" distB="0" distL="0" distR="0" wp14:anchorId="346944A9" wp14:editId="3829DE43">
                  <wp:extent cx="285750" cy="266700"/>
                  <wp:effectExtent l="0" t="0" r="0" b="0"/>
                  <wp:docPr id="19589" name="Picture 1958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1"/>
                          <a:stretch>
                            <a:fillRect/>
                          </a:stretch>
                        </pic:blipFill>
                        <pic:spPr>
                          <a:xfrm>
                            <a:off x="0" y="0"/>
                            <a:ext cx="285750" cy="266700"/>
                          </a:xfrm>
                          <a:prstGeom prst="rect">
                            <a:avLst/>
                          </a:prstGeom>
                        </pic:spPr>
                      </pic:pic>
                    </a:graphicData>
                  </a:graphic>
                </wp:inline>
              </w:drawing>
            </w:r>
          </w:p>
        </w:tc>
        <w:tc>
          <w:tcPr>
            <w:tcW w:w="2132" w:type="dxa"/>
            <w:shd w:val="clear" w:color="auto" w:fill="E6E6E6"/>
          </w:tcPr>
          <w:p w:rsidR="00AC0A54" w:rsidRDefault="00AC0A54" w:rsidP="00A26E29">
            <w:pPr>
              <w:spacing w:line="480" w:lineRule="auto"/>
              <w:jc w:val="center"/>
              <w:rPr>
                <w:rFonts w:cs="David"/>
                <w:color w:val="000080"/>
              </w:rPr>
            </w:pPr>
          </w:p>
        </w:tc>
        <w:tc>
          <w:tcPr>
            <w:tcW w:w="2132" w:type="dxa"/>
          </w:tcPr>
          <w:p w:rsidR="00AC0A54" w:rsidRDefault="00A26E29" w:rsidP="00A26E29">
            <w:pPr>
              <w:spacing w:line="480" w:lineRule="auto"/>
              <w:jc w:val="center"/>
              <w:rPr>
                <w:rFonts w:cs="David"/>
                <w:color w:val="000080"/>
                <w:rtl/>
              </w:rPr>
            </w:pPr>
            <w:r>
              <w:rPr>
                <w:noProof/>
                <w:lang w:eastAsia="en-US"/>
              </w:rPr>
              <w:drawing>
                <wp:inline distT="0" distB="0" distL="0" distR="0" wp14:anchorId="1F6FD91B" wp14:editId="20E8B28F">
                  <wp:extent cx="266700" cy="247650"/>
                  <wp:effectExtent l="0" t="0" r="0" b="0"/>
                  <wp:docPr id="19586" name="Picture 1958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7"/>
                          <a:stretch>
                            <a:fillRect/>
                          </a:stretch>
                        </pic:blipFill>
                        <pic:spPr>
                          <a:xfrm>
                            <a:off x="0" y="0"/>
                            <a:ext cx="266700" cy="247650"/>
                          </a:xfrm>
                          <a:prstGeom prst="rect">
                            <a:avLst/>
                          </a:prstGeom>
                        </pic:spPr>
                      </pic:pic>
                    </a:graphicData>
                  </a:graphic>
                </wp:inline>
              </w:drawing>
            </w:r>
          </w:p>
        </w:tc>
      </w:tr>
      <w:tr w:rsidR="00AC0A54" w:rsidTr="00CC455E">
        <w:trPr>
          <w:trHeight w:val="50"/>
        </w:trPr>
        <w:tc>
          <w:tcPr>
            <w:tcW w:w="1549" w:type="dxa"/>
          </w:tcPr>
          <w:p w:rsidR="00AC0A54" w:rsidRDefault="00AC0A54" w:rsidP="00A26E29">
            <w:pPr>
              <w:bidi w:val="0"/>
              <w:spacing w:line="480" w:lineRule="auto"/>
              <w:jc w:val="center"/>
              <w:rPr>
                <w:rFonts w:cs="David"/>
                <w:color w:val="000080"/>
              </w:rPr>
            </w:pPr>
            <w:r>
              <w:rPr>
                <w:color w:val="000080"/>
                <w:lang w:eastAsia="en-US"/>
              </w:rPr>
              <w:t>H</w:t>
            </w:r>
            <w:r>
              <w:rPr>
                <w:color w:val="000080"/>
                <w:vertAlign w:val="subscript"/>
                <w:lang w:eastAsia="en-US"/>
              </w:rPr>
              <w:t>2</w:t>
            </w:r>
            <w:r>
              <w:rPr>
                <w:color w:val="000080"/>
                <w:lang w:eastAsia="en-US"/>
              </w:rPr>
              <w:t>O</w:t>
            </w:r>
            <w:r>
              <w:rPr>
                <w:color w:val="000080"/>
                <w:vertAlign w:val="subscript"/>
                <w:lang w:eastAsia="en-US"/>
              </w:rPr>
              <w:t>2(aq)</w:t>
            </w:r>
          </w:p>
        </w:tc>
        <w:tc>
          <w:tcPr>
            <w:tcW w:w="2131" w:type="dxa"/>
            <w:shd w:val="clear" w:color="auto" w:fill="E6E6E6"/>
          </w:tcPr>
          <w:p w:rsidR="00AC0A54" w:rsidRDefault="00AC0A54" w:rsidP="00A26E29">
            <w:pPr>
              <w:spacing w:line="480" w:lineRule="auto"/>
              <w:rPr>
                <w:rFonts w:cs="David"/>
                <w:color w:val="000080"/>
              </w:rPr>
            </w:pPr>
          </w:p>
        </w:tc>
        <w:tc>
          <w:tcPr>
            <w:tcW w:w="2132" w:type="dxa"/>
          </w:tcPr>
          <w:p w:rsidR="00AC0A54" w:rsidRDefault="00A26E29" w:rsidP="00A26E29">
            <w:pPr>
              <w:spacing w:line="480" w:lineRule="auto"/>
              <w:jc w:val="center"/>
              <w:rPr>
                <w:rFonts w:cs="David"/>
                <w:color w:val="000080"/>
              </w:rPr>
            </w:pPr>
            <w:r>
              <w:rPr>
                <w:noProof/>
                <w:lang w:eastAsia="en-US"/>
              </w:rPr>
              <w:drawing>
                <wp:inline distT="0" distB="0" distL="0" distR="0" wp14:anchorId="072ABAF3" wp14:editId="0D529E60">
                  <wp:extent cx="257175" cy="276225"/>
                  <wp:effectExtent l="0" t="0" r="9525" b="9525"/>
                  <wp:docPr id="19588" name="Picture 1958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8"/>
                          <a:stretch>
                            <a:fillRect/>
                          </a:stretch>
                        </pic:blipFill>
                        <pic:spPr>
                          <a:xfrm>
                            <a:off x="0" y="0"/>
                            <a:ext cx="257175" cy="276225"/>
                          </a:xfrm>
                          <a:prstGeom prst="rect">
                            <a:avLst/>
                          </a:prstGeom>
                        </pic:spPr>
                      </pic:pic>
                    </a:graphicData>
                  </a:graphic>
                </wp:inline>
              </w:drawing>
            </w:r>
          </w:p>
        </w:tc>
        <w:tc>
          <w:tcPr>
            <w:tcW w:w="2132" w:type="dxa"/>
          </w:tcPr>
          <w:p w:rsidR="00AC0A54" w:rsidRDefault="00A26E29" w:rsidP="00A26E29">
            <w:pPr>
              <w:spacing w:line="480" w:lineRule="auto"/>
              <w:jc w:val="center"/>
              <w:rPr>
                <w:rFonts w:cs="David"/>
                <w:color w:val="000080"/>
              </w:rPr>
            </w:pPr>
            <w:r>
              <w:rPr>
                <w:noProof/>
                <w:lang w:eastAsia="en-US"/>
              </w:rPr>
              <w:drawing>
                <wp:inline distT="0" distB="0" distL="0" distR="0" wp14:anchorId="1F6FD91B" wp14:editId="20E8B28F">
                  <wp:extent cx="266700" cy="247650"/>
                  <wp:effectExtent l="0" t="0" r="0" b="0"/>
                  <wp:docPr id="19587" name="Picture 1958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7"/>
                          <a:stretch>
                            <a:fillRect/>
                          </a:stretch>
                        </pic:blipFill>
                        <pic:spPr>
                          <a:xfrm>
                            <a:off x="0" y="0"/>
                            <a:ext cx="266700" cy="247650"/>
                          </a:xfrm>
                          <a:prstGeom prst="rect">
                            <a:avLst/>
                          </a:prstGeom>
                        </pic:spPr>
                      </pic:pic>
                    </a:graphicData>
                  </a:graphic>
                </wp:inline>
              </w:drawing>
            </w:r>
          </w:p>
        </w:tc>
      </w:tr>
    </w:tbl>
    <w:p w:rsidR="00F318CA" w:rsidRDefault="00F318CA">
      <w:pPr>
        <w:spacing w:line="360" w:lineRule="auto"/>
        <w:ind w:left="-101"/>
        <w:rPr>
          <w:rFonts w:cs="David"/>
          <w:sz w:val="16"/>
          <w:szCs w:val="16"/>
          <w:rtl/>
        </w:rPr>
      </w:pPr>
    </w:p>
    <w:p w:rsidR="00A26E29" w:rsidRDefault="00A26E29">
      <w:pPr>
        <w:bidi w:val="0"/>
        <w:rPr>
          <w:rFonts w:cs="David"/>
          <w:color w:val="000080"/>
          <w:rtl/>
        </w:rPr>
      </w:pPr>
      <w:r>
        <w:rPr>
          <w:rFonts w:cs="David"/>
          <w:color w:val="000080"/>
          <w:rtl/>
        </w:rPr>
        <w:br w:type="page"/>
      </w:r>
    </w:p>
    <w:p w:rsidR="00F318CA" w:rsidRDefault="00F318CA" w:rsidP="002E02CA">
      <w:pPr>
        <w:spacing w:line="360" w:lineRule="auto"/>
        <w:ind w:left="-101"/>
        <w:jc w:val="center"/>
        <w:rPr>
          <w:rFonts w:cs="David"/>
          <w:color w:val="000080"/>
          <w:rtl/>
        </w:rPr>
      </w:pPr>
      <w:r>
        <w:rPr>
          <w:rFonts w:cs="David" w:hint="cs"/>
          <w:color w:val="000080"/>
          <w:rtl/>
        </w:rPr>
        <w:lastRenderedPageBreak/>
        <w:t>דרגות החמצון של אטומים בתוצרים והתרחשות התגובה:</w:t>
      </w:r>
    </w:p>
    <w:p w:rsidR="00F318CA" w:rsidRDefault="00F318CA">
      <w:pPr>
        <w:ind w:left="-102"/>
        <w:rPr>
          <w:rFonts w:cs="David"/>
          <w:color w:val="000080"/>
          <w:sz w:val="16"/>
          <w:szCs w:val="16"/>
          <w:rtl/>
        </w:rPr>
      </w:pPr>
    </w:p>
    <w:tbl>
      <w:tblPr>
        <w:bidiVisual/>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דרגת חמצון של אטומים בתוצרים והתרחשות התגובה"/>
      </w:tblPr>
      <w:tblGrid>
        <w:gridCol w:w="1134"/>
        <w:gridCol w:w="1326"/>
        <w:gridCol w:w="1327"/>
        <w:gridCol w:w="1909"/>
        <w:gridCol w:w="1458"/>
      </w:tblGrid>
      <w:tr w:rsidR="00AC0A54" w:rsidTr="00A26E29">
        <w:trPr>
          <w:cantSplit/>
          <w:tblHeader/>
        </w:trPr>
        <w:tc>
          <w:tcPr>
            <w:tcW w:w="1134" w:type="dxa"/>
            <w:vMerge w:val="restart"/>
          </w:tcPr>
          <w:p w:rsidR="00AC0A54" w:rsidRDefault="00AC0A54" w:rsidP="00A26E29">
            <w:pPr>
              <w:pStyle w:val="Footer"/>
              <w:jc w:val="center"/>
              <w:rPr>
                <w:color w:val="000080"/>
              </w:rPr>
            </w:pPr>
            <w:r>
              <w:rPr>
                <w:rFonts w:cs="David" w:hint="cs"/>
                <w:color w:val="000080"/>
                <w:rtl/>
              </w:rPr>
              <w:t>תוצרים</w:t>
            </w:r>
          </w:p>
        </w:tc>
        <w:tc>
          <w:tcPr>
            <w:tcW w:w="2653" w:type="dxa"/>
            <w:gridSpan w:val="2"/>
          </w:tcPr>
          <w:p w:rsidR="00AC0A54" w:rsidRDefault="00AC0A54" w:rsidP="00A26E29">
            <w:pPr>
              <w:spacing w:line="360" w:lineRule="auto"/>
              <w:jc w:val="center"/>
              <w:rPr>
                <w:rFonts w:cs="David"/>
                <w:color w:val="000080"/>
              </w:rPr>
            </w:pPr>
            <w:r>
              <w:rPr>
                <w:rFonts w:cs="David" w:hint="cs"/>
                <w:color w:val="000080"/>
                <w:rtl/>
              </w:rPr>
              <w:t>דרגות חמצון של:</w:t>
            </w:r>
          </w:p>
        </w:tc>
        <w:tc>
          <w:tcPr>
            <w:tcW w:w="1909" w:type="dxa"/>
            <w:vMerge w:val="restart"/>
          </w:tcPr>
          <w:p w:rsidR="00AC0A54" w:rsidRDefault="00AC0A54" w:rsidP="00A26E29">
            <w:pPr>
              <w:jc w:val="center"/>
              <w:rPr>
                <w:rFonts w:cs="David"/>
                <w:color w:val="000080"/>
              </w:rPr>
            </w:pPr>
            <w:r>
              <w:rPr>
                <w:rFonts w:cs="David" w:hint="cs"/>
                <w:color w:val="000080"/>
                <w:rtl/>
              </w:rPr>
              <w:t>מה צריך להתרחש בתגובה</w:t>
            </w:r>
          </w:p>
        </w:tc>
        <w:tc>
          <w:tcPr>
            <w:tcW w:w="1458" w:type="dxa"/>
            <w:vMerge w:val="restart"/>
          </w:tcPr>
          <w:p w:rsidR="00AC0A54" w:rsidRDefault="00AC0A54" w:rsidP="00A26E29">
            <w:pPr>
              <w:jc w:val="center"/>
              <w:rPr>
                <w:rFonts w:cs="David"/>
                <w:color w:val="000080"/>
              </w:rPr>
            </w:pPr>
            <w:r>
              <w:rPr>
                <w:rFonts w:cs="David" w:hint="cs"/>
                <w:color w:val="000080"/>
                <w:rtl/>
              </w:rPr>
              <w:t>האם התגובה אפשרית?</w:t>
            </w:r>
          </w:p>
        </w:tc>
      </w:tr>
      <w:tr w:rsidR="00AC0A54" w:rsidTr="00A26E29">
        <w:trPr>
          <w:cantSplit/>
          <w:tblHeader/>
        </w:trPr>
        <w:tc>
          <w:tcPr>
            <w:tcW w:w="1134" w:type="dxa"/>
            <w:vMerge/>
          </w:tcPr>
          <w:p w:rsidR="00AC0A54" w:rsidRDefault="00AC0A54" w:rsidP="00A26E29">
            <w:pPr>
              <w:spacing w:line="360" w:lineRule="auto"/>
              <w:jc w:val="center"/>
              <w:rPr>
                <w:rFonts w:cs="David"/>
                <w:color w:val="000080"/>
              </w:rPr>
            </w:pPr>
          </w:p>
        </w:tc>
        <w:tc>
          <w:tcPr>
            <w:tcW w:w="1326" w:type="dxa"/>
            <w:tcBorders>
              <w:bottom w:val="single" w:sz="4" w:space="0" w:color="auto"/>
            </w:tcBorders>
          </w:tcPr>
          <w:p w:rsidR="00AC0A54" w:rsidRDefault="00AC0A54" w:rsidP="00A26E29">
            <w:pPr>
              <w:spacing w:line="360" w:lineRule="auto"/>
              <w:jc w:val="center"/>
              <w:rPr>
                <w:rFonts w:cs="David"/>
                <w:color w:val="000080"/>
              </w:rPr>
            </w:pPr>
            <w:r>
              <w:rPr>
                <w:rFonts w:cs="David" w:hint="cs"/>
                <w:color w:val="000080"/>
                <w:rtl/>
              </w:rPr>
              <w:t>אטומי חמצן</w:t>
            </w:r>
          </w:p>
        </w:tc>
        <w:tc>
          <w:tcPr>
            <w:tcW w:w="1327" w:type="dxa"/>
            <w:tcBorders>
              <w:bottom w:val="single" w:sz="4" w:space="0" w:color="auto"/>
            </w:tcBorders>
          </w:tcPr>
          <w:p w:rsidR="00AC0A54" w:rsidRDefault="00AC0A54" w:rsidP="00A26E29">
            <w:pPr>
              <w:spacing w:line="360" w:lineRule="auto"/>
              <w:jc w:val="center"/>
              <w:rPr>
                <w:rFonts w:cs="David"/>
                <w:color w:val="000080"/>
              </w:rPr>
            </w:pPr>
            <w:r>
              <w:rPr>
                <w:rFonts w:cs="David" w:hint="cs"/>
                <w:color w:val="000080"/>
                <w:rtl/>
              </w:rPr>
              <w:t>אטומי מימן</w:t>
            </w:r>
          </w:p>
        </w:tc>
        <w:tc>
          <w:tcPr>
            <w:tcW w:w="1909" w:type="dxa"/>
            <w:vMerge/>
          </w:tcPr>
          <w:p w:rsidR="00AC0A54" w:rsidRDefault="00AC0A54" w:rsidP="00A26E29">
            <w:pPr>
              <w:spacing w:line="360" w:lineRule="auto"/>
              <w:jc w:val="center"/>
              <w:rPr>
                <w:rFonts w:cs="David"/>
                <w:color w:val="000080"/>
              </w:rPr>
            </w:pPr>
          </w:p>
        </w:tc>
        <w:tc>
          <w:tcPr>
            <w:tcW w:w="1458" w:type="dxa"/>
            <w:vMerge/>
          </w:tcPr>
          <w:p w:rsidR="00AC0A54" w:rsidRDefault="00AC0A54" w:rsidP="00A26E29">
            <w:pPr>
              <w:spacing w:line="360" w:lineRule="auto"/>
              <w:jc w:val="center"/>
              <w:rPr>
                <w:rFonts w:cs="David"/>
                <w:color w:val="000080"/>
              </w:rPr>
            </w:pPr>
          </w:p>
        </w:tc>
      </w:tr>
      <w:tr w:rsidR="00AC0A54" w:rsidTr="00A26E29">
        <w:trPr>
          <w:cantSplit/>
        </w:trPr>
        <w:tc>
          <w:tcPr>
            <w:tcW w:w="1134" w:type="dxa"/>
          </w:tcPr>
          <w:p w:rsidR="00AC0A54" w:rsidRDefault="00AC0A54" w:rsidP="00A26E29">
            <w:pPr>
              <w:jc w:val="center"/>
              <w:rPr>
                <w:rFonts w:cs="David"/>
                <w:color w:val="000080"/>
                <w:rtl/>
              </w:rPr>
            </w:pPr>
            <w:r>
              <w:rPr>
                <w:color w:val="000080"/>
                <w:lang w:eastAsia="en-US"/>
              </w:rPr>
              <w:t>H</w:t>
            </w:r>
            <w:r>
              <w:rPr>
                <w:color w:val="000080"/>
                <w:vertAlign w:val="subscript"/>
                <w:lang w:eastAsia="en-US"/>
              </w:rPr>
              <w:t>2</w:t>
            </w:r>
            <w:r>
              <w:rPr>
                <w:color w:val="000080"/>
                <w:lang w:eastAsia="en-US"/>
              </w:rPr>
              <w:t>O</w:t>
            </w:r>
            <w:r>
              <w:rPr>
                <w:color w:val="000080"/>
                <w:vertAlign w:val="subscript"/>
                <w:lang w:eastAsia="en-US"/>
              </w:rPr>
              <w:t>(l)</w:t>
            </w:r>
          </w:p>
        </w:tc>
        <w:tc>
          <w:tcPr>
            <w:tcW w:w="1326" w:type="dxa"/>
          </w:tcPr>
          <w:p w:rsidR="00AC0A54" w:rsidRDefault="00A26E29" w:rsidP="00A26E29">
            <w:pPr>
              <w:spacing w:line="480" w:lineRule="auto"/>
              <w:jc w:val="center"/>
              <w:rPr>
                <w:rFonts w:cs="David"/>
                <w:color w:val="000080"/>
              </w:rPr>
            </w:pPr>
            <w:r>
              <w:rPr>
                <w:noProof/>
                <w:lang w:eastAsia="en-US"/>
              </w:rPr>
              <w:drawing>
                <wp:inline distT="0" distB="0" distL="0" distR="0" wp14:anchorId="1BBD1367" wp14:editId="3F9E1AAE">
                  <wp:extent cx="257175" cy="276225"/>
                  <wp:effectExtent l="0" t="0" r="9525" b="9525"/>
                  <wp:docPr id="19591" name="Picture 1959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6"/>
                          <a:stretch>
                            <a:fillRect/>
                          </a:stretch>
                        </pic:blipFill>
                        <pic:spPr>
                          <a:xfrm>
                            <a:off x="0" y="0"/>
                            <a:ext cx="257175" cy="276225"/>
                          </a:xfrm>
                          <a:prstGeom prst="rect">
                            <a:avLst/>
                          </a:prstGeom>
                        </pic:spPr>
                      </pic:pic>
                    </a:graphicData>
                  </a:graphic>
                </wp:inline>
              </w:drawing>
            </w:r>
          </w:p>
        </w:tc>
        <w:tc>
          <w:tcPr>
            <w:tcW w:w="1327" w:type="dxa"/>
            <w:tcBorders>
              <w:bottom w:val="single" w:sz="4" w:space="0" w:color="auto"/>
            </w:tcBorders>
          </w:tcPr>
          <w:p w:rsidR="00AC0A54" w:rsidRDefault="00A26E29" w:rsidP="00A26E29">
            <w:pPr>
              <w:spacing w:line="480" w:lineRule="auto"/>
              <w:jc w:val="center"/>
              <w:rPr>
                <w:rFonts w:cs="David"/>
                <w:color w:val="000080"/>
              </w:rPr>
            </w:pPr>
            <w:r>
              <w:rPr>
                <w:noProof/>
                <w:lang w:eastAsia="en-US"/>
              </w:rPr>
              <w:drawing>
                <wp:inline distT="0" distB="0" distL="0" distR="0" wp14:anchorId="1FB26F9F" wp14:editId="1B70EAB9">
                  <wp:extent cx="266700" cy="247650"/>
                  <wp:effectExtent l="0" t="0" r="0" b="0"/>
                  <wp:docPr id="19590" name="Picture 1959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7"/>
                          <a:stretch>
                            <a:fillRect/>
                          </a:stretch>
                        </pic:blipFill>
                        <pic:spPr>
                          <a:xfrm>
                            <a:off x="0" y="0"/>
                            <a:ext cx="266700" cy="247650"/>
                          </a:xfrm>
                          <a:prstGeom prst="rect">
                            <a:avLst/>
                          </a:prstGeom>
                        </pic:spPr>
                      </pic:pic>
                    </a:graphicData>
                  </a:graphic>
                </wp:inline>
              </w:drawing>
            </w:r>
          </w:p>
        </w:tc>
        <w:tc>
          <w:tcPr>
            <w:tcW w:w="1909" w:type="dxa"/>
          </w:tcPr>
          <w:p w:rsidR="00AC0A54" w:rsidRDefault="00AC0A54" w:rsidP="00A26E29">
            <w:pPr>
              <w:jc w:val="center"/>
              <w:rPr>
                <w:rFonts w:cs="David"/>
                <w:color w:val="000080"/>
              </w:rPr>
            </w:pPr>
            <w:r>
              <w:rPr>
                <w:rFonts w:cs="David" w:hint="cs"/>
                <w:color w:val="000080"/>
                <w:rtl/>
              </w:rPr>
              <w:t>אטומי חמצן צריכים לעבור חיזור</w:t>
            </w:r>
          </w:p>
        </w:tc>
        <w:tc>
          <w:tcPr>
            <w:tcW w:w="1458" w:type="dxa"/>
          </w:tcPr>
          <w:p w:rsidR="00AC0A54" w:rsidRDefault="00AC0A54" w:rsidP="00A26E29">
            <w:pPr>
              <w:spacing w:line="480" w:lineRule="auto"/>
              <w:jc w:val="center"/>
              <w:rPr>
                <w:rFonts w:cs="David"/>
                <w:color w:val="000080"/>
              </w:rPr>
            </w:pPr>
            <w:r>
              <w:rPr>
                <w:rFonts w:cs="David" w:hint="cs"/>
                <w:b/>
                <w:bCs/>
                <w:color w:val="000080"/>
                <w:rtl/>
              </w:rPr>
              <w:t>כן</w:t>
            </w:r>
          </w:p>
        </w:tc>
      </w:tr>
      <w:tr w:rsidR="00AC0A54" w:rsidTr="00A26E29">
        <w:trPr>
          <w:cantSplit/>
        </w:trPr>
        <w:tc>
          <w:tcPr>
            <w:tcW w:w="1134" w:type="dxa"/>
          </w:tcPr>
          <w:p w:rsidR="00AC0A54" w:rsidRDefault="00AC0A54" w:rsidP="00A26E29">
            <w:pPr>
              <w:jc w:val="center"/>
              <w:rPr>
                <w:rFonts w:cs="David"/>
                <w:color w:val="000080"/>
              </w:rPr>
            </w:pPr>
            <w:r>
              <w:rPr>
                <w:color w:val="000080"/>
                <w:lang w:eastAsia="en-US"/>
              </w:rPr>
              <w:t>O</w:t>
            </w:r>
            <w:r>
              <w:rPr>
                <w:color w:val="000080"/>
                <w:vertAlign w:val="subscript"/>
                <w:lang w:eastAsia="en-US"/>
              </w:rPr>
              <w:t>2(g)</w:t>
            </w:r>
          </w:p>
        </w:tc>
        <w:tc>
          <w:tcPr>
            <w:tcW w:w="1326" w:type="dxa"/>
          </w:tcPr>
          <w:p w:rsidR="00AC0A54" w:rsidRDefault="00A26E29" w:rsidP="00A26E29">
            <w:pPr>
              <w:spacing w:line="480" w:lineRule="auto"/>
              <w:jc w:val="center"/>
              <w:rPr>
                <w:rFonts w:cs="David"/>
                <w:color w:val="000080"/>
              </w:rPr>
            </w:pPr>
            <w:r>
              <w:rPr>
                <w:noProof/>
                <w:lang w:eastAsia="en-US"/>
              </w:rPr>
              <w:drawing>
                <wp:inline distT="0" distB="0" distL="0" distR="0" wp14:anchorId="5283827E" wp14:editId="1A31F850">
                  <wp:extent cx="266700" cy="257175"/>
                  <wp:effectExtent l="0" t="0" r="0" b="9525"/>
                  <wp:docPr id="19592" name="Picture 1959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0"/>
                          <a:stretch>
                            <a:fillRect/>
                          </a:stretch>
                        </pic:blipFill>
                        <pic:spPr>
                          <a:xfrm>
                            <a:off x="0" y="0"/>
                            <a:ext cx="266700" cy="257175"/>
                          </a:xfrm>
                          <a:prstGeom prst="rect">
                            <a:avLst/>
                          </a:prstGeom>
                        </pic:spPr>
                      </pic:pic>
                    </a:graphicData>
                  </a:graphic>
                </wp:inline>
              </w:drawing>
            </w:r>
          </w:p>
        </w:tc>
        <w:tc>
          <w:tcPr>
            <w:tcW w:w="1327" w:type="dxa"/>
            <w:tcBorders>
              <w:bottom w:val="single" w:sz="4" w:space="0" w:color="auto"/>
            </w:tcBorders>
            <w:shd w:val="clear" w:color="auto" w:fill="E6E6E6"/>
          </w:tcPr>
          <w:p w:rsidR="00AC0A54" w:rsidRDefault="00AC0A54" w:rsidP="00A26E29">
            <w:pPr>
              <w:spacing w:line="480" w:lineRule="auto"/>
              <w:jc w:val="center"/>
              <w:rPr>
                <w:rFonts w:cs="David"/>
                <w:color w:val="000080"/>
              </w:rPr>
            </w:pPr>
          </w:p>
        </w:tc>
        <w:tc>
          <w:tcPr>
            <w:tcW w:w="1909" w:type="dxa"/>
          </w:tcPr>
          <w:p w:rsidR="00AC0A54" w:rsidRDefault="00AC0A54" w:rsidP="00A26E29">
            <w:pPr>
              <w:jc w:val="center"/>
              <w:rPr>
                <w:rFonts w:cs="David"/>
                <w:color w:val="000080"/>
              </w:rPr>
            </w:pPr>
            <w:r>
              <w:rPr>
                <w:rFonts w:cs="David" w:hint="cs"/>
                <w:color w:val="000080"/>
                <w:rtl/>
              </w:rPr>
              <w:t>אטומי חמצן צריכים לעבור חמצון</w:t>
            </w:r>
          </w:p>
        </w:tc>
        <w:tc>
          <w:tcPr>
            <w:tcW w:w="1458" w:type="dxa"/>
          </w:tcPr>
          <w:p w:rsidR="00AC0A54" w:rsidRDefault="00AC0A54" w:rsidP="00A26E29">
            <w:pPr>
              <w:spacing w:line="480" w:lineRule="auto"/>
              <w:jc w:val="center"/>
              <w:rPr>
                <w:rFonts w:cs="David"/>
                <w:color w:val="000080"/>
              </w:rPr>
            </w:pPr>
            <w:r>
              <w:rPr>
                <w:rFonts w:cs="David" w:hint="cs"/>
                <w:color w:val="000080"/>
                <w:rtl/>
              </w:rPr>
              <w:t>לא</w:t>
            </w:r>
          </w:p>
        </w:tc>
      </w:tr>
    </w:tbl>
    <w:p w:rsidR="00F318CA" w:rsidRDefault="00F318CA" w:rsidP="002E02CA">
      <w:pPr>
        <w:pStyle w:val="ListParagraph2"/>
        <w:tabs>
          <w:tab w:val="left" w:pos="793"/>
        </w:tabs>
        <w:spacing w:before="120" w:after="0" w:line="360" w:lineRule="auto"/>
        <w:ind w:left="-102"/>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אנליזה</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pPr>
        <w:pStyle w:val="10"/>
        <w:tabs>
          <w:tab w:val="left" w:pos="793"/>
        </w:tabs>
        <w:spacing w:after="0" w:line="360" w:lineRule="auto"/>
        <w:ind w:left="-100"/>
        <w:rPr>
          <w:rFonts w:ascii="Times New Roman" w:hAnsi="Times New Roman" w:cs="David"/>
          <w:sz w:val="24"/>
          <w:szCs w:val="24"/>
          <w:rtl/>
        </w:rPr>
      </w:pPr>
      <w:r>
        <w:rPr>
          <w:rFonts w:ascii="Times New Roman" w:hAnsi="Times New Roman" w:cs="David" w:hint="cs"/>
          <w:sz w:val="24"/>
          <w:szCs w:val="24"/>
          <w:rtl/>
        </w:rPr>
        <w:t>הציון נמוך. תלמידים רבים התקשו לנתח את נתוני השאלה ולקבוע מהו תוצר התגובה.</w:t>
      </w:r>
    </w:p>
    <w:p w:rsidR="00F318CA" w:rsidRDefault="00F318CA">
      <w:pPr>
        <w:pStyle w:val="10"/>
        <w:tabs>
          <w:tab w:val="left" w:pos="793"/>
        </w:tabs>
        <w:spacing w:after="0" w:line="360" w:lineRule="auto"/>
        <w:ind w:left="-100"/>
        <w:rPr>
          <w:rFonts w:ascii="Times New Roman" w:hAnsi="Times New Roman" w:cs="David"/>
          <w:sz w:val="24"/>
          <w:szCs w:val="24"/>
          <w:rtl/>
        </w:rPr>
      </w:pPr>
      <w:r>
        <w:rPr>
          <w:rFonts w:ascii="Times New Roman" w:hAnsi="Times New Roman" w:cs="David" w:hint="cs"/>
          <w:sz w:val="24"/>
          <w:szCs w:val="24"/>
          <w:rtl/>
        </w:rPr>
        <w:t>ניתן למיין את הטעויות האופייניות לשני סוגים עיקריים:</w:t>
      </w:r>
    </w:p>
    <w:p w:rsidR="00F318CA" w:rsidRDefault="00F318CA">
      <w:pPr>
        <w:numPr>
          <w:ilvl w:val="0"/>
          <w:numId w:val="23"/>
        </w:numPr>
        <w:tabs>
          <w:tab w:val="clear" w:pos="662"/>
          <w:tab w:val="num" w:pos="283"/>
        </w:tabs>
        <w:spacing w:line="360" w:lineRule="auto"/>
        <w:ind w:left="283" w:right="0" w:hanging="425"/>
        <w:rPr>
          <w:rFonts w:cs="David"/>
          <w:rtl/>
          <w:lang w:eastAsia="en-US"/>
        </w:rPr>
      </w:pPr>
      <w:r>
        <w:rPr>
          <w:rFonts w:cs="David" w:hint="cs"/>
          <w:rtl/>
          <w:lang w:eastAsia="en-US"/>
        </w:rPr>
        <w:t>קביעה שגויה וניסיון לנמקה:</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 xml:space="preserve">הנחה מוטעית שאם אחד מהמגיבים בתגובה הוא בסיס, היא תמיד תגובת חומצה-בסיס: </w:t>
      </w:r>
    </w:p>
    <w:p w:rsidR="00F318CA" w:rsidRDefault="00F318CA" w:rsidP="00A26E29">
      <w:pPr>
        <w:pStyle w:val="10"/>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w:t>
      </w:r>
      <w:r>
        <w:rPr>
          <w:rFonts w:ascii="Times New Roman" w:hAnsi="Times New Roman" w:cs="David"/>
          <w:color w:val="800000"/>
          <w:sz w:val="24"/>
          <w:szCs w:val="24"/>
        </w:rPr>
        <w:t>NH</w:t>
      </w:r>
      <w:r>
        <w:rPr>
          <w:rFonts w:ascii="Times New Roman" w:hAnsi="Times New Roman" w:cs="David"/>
          <w:color w:val="800000"/>
          <w:sz w:val="24"/>
          <w:szCs w:val="24"/>
          <w:vertAlign w:val="subscript"/>
        </w:rPr>
        <w:t>3</w:t>
      </w:r>
      <w:r>
        <w:rPr>
          <w:rFonts w:ascii="Times New Roman" w:hAnsi="Times New Roman" w:cs="David" w:hint="cs"/>
          <w:color w:val="800000"/>
          <w:sz w:val="24"/>
          <w:szCs w:val="24"/>
          <w:vertAlign w:val="subscript"/>
          <w:rtl/>
        </w:rPr>
        <w:t xml:space="preserve"> </w:t>
      </w:r>
      <w:r>
        <w:rPr>
          <w:rFonts w:ascii="Times New Roman" w:hAnsi="Times New Roman" w:cs="David" w:hint="cs"/>
          <w:color w:val="800000"/>
          <w:sz w:val="24"/>
          <w:szCs w:val="24"/>
          <w:rtl/>
        </w:rPr>
        <w:t xml:space="preserve"> הוא בסיס. ונתון שהוא מגיב עם</w:t>
      </w:r>
      <w:r>
        <w:rPr>
          <w:rFonts w:ascii="Times New Roman" w:hAnsi="Times New Roman" w:cs="David"/>
          <w:color w:val="800000"/>
          <w:sz w:val="24"/>
          <w:szCs w:val="24"/>
        </w:rPr>
        <w:t>H</w:t>
      </w:r>
      <w:r>
        <w:rPr>
          <w:rFonts w:ascii="Times New Roman" w:hAnsi="Times New Roman" w:cs="David"/>
          <w:color w:val="800000"/>
          <w:sz w:val="24"/>
          <w:szCs w:val="24"/>
          <w:vertAlign w:val="subscript"/>
        </w:rPr>
        <w:t>2</w:t>
      </w:r>
      <w:r>
        <w:rPr>
          <w:rFonts w:ascii="Times New Roman" w:hAnsi="Times New Roman" w:cs="David"/>
          <w:color w:val="800000"/>
          <w:sz w:val="24"/>
          <w:szCs w:val="24"/>
        </w:rPr>
        <w:t>O</w:t>
      </w:r>
      <w:r>
        <w:rPr>
          <w:rFonts w:ascii="Times New Roman" w:hAnsi="Times New Roman" w:cs="David"/>
          <w:color w:val="800000"/>
          <w:sz w:val="24"/>
          <w:szCs w:val="24"/>
          <w:vertAlign w:val="subscript"/>
        </w:rPr>
        <w:t xml:space="preserve">2 </w:t>
      </w:r>
      <w:r>
        <w:rPr>
          <w:rFonts w:ascii="Times New Roman" w:hAnsi="Times New Roman" w:cs="David" w:hint="cs"/>
          <w:color w:val="800000"/>
          <w:sz w:val="24"/>
          <w:szCs w:val="24"/>
          <w:vertAlign w:val="subscript"/>
          <w:rtl/>
        </w:rPr>
        <w:t xml:space="preserve"> </w:t>
      </w:r>
      <w:r>
        <w:rPr>
          <w:rFonts w:ascii="Times New Roman" w:hAnsi="Times New Roman" w:cs="David" w:hint="cs"/>
          <w:color w:val="800000"/>
          <w:sz w:val="24"/>
          <w:szCs w:val="24"/>
          <w:rtl/>
        </w:rPr>
        <w:t xml:space="preserve">. תגובה מתרחשת רק בין חומצה לבסיס, ולכן </w:t>
      </w:r>
      <w:r>
        <w:rPr>
          <w:rFonts w:ascii="Times New Roman" w:hAnsi="Times New Roman" w:cs="David"/>
          <w:color w:val="800000"/>
          <w:sz w:val="24"/>
          <w:szCs w:val="24"/>
        </w:rPr>
        <w:t>H</w:t>
      </w:r>
      <w:r>
        <w:rPr>
          <w:rFonts w:ascii="Times New Roman" w:hAnsi="Times New Roman" w:cs="David"/>
          <w:color w:val="800000"/>
          <w:sz w:val="24"/>
          <w:szCs w:val="24"/>
          <w:vertAlign w:val="subscript"/>
        </w:rPr>
        <w:t>2</w:t>
      </w:r>
      <w:r>
        <w:rPr>
          <w:rFonts w:ascii="Times New Roman" w:hAnsi="Times New Roman" w:cs="David"/>
          <w:color w:val="800000"/>
          <w:sz w:val="24"/>
          <w:szCs w:val="24"/>
        </w:rPr>
        <w:t>O</w:t>
      </w:r>
      <w:r>
        <w:rPr>
          <w:rFonts w:ascii="Times New Roman" w:hAnsi="Times New Roman" w:cs="David"/>
          <w:color w:val="800000"/>
          <w:sz w:val="24"/>
          <w:szCs w:val="24"/>
          <w:vertAlign w:val="subscript"/>
        </w:rPr>
        <w:t>2</w:t>
      </w:r>
      <w:r w:rsidR="00A26E29">
        <w:rPr>
          <w:rFonts w:ascii="Times New Roman" w:hAnsi="Times New Roman" w:cs="David" w:hint="cs"/>
          <w:color w:val="800000"/>
          <w:sz w:val="24"/>
          <w:szCs w:val="24"/>
          <w:rtl/>
        </w:rPr>
        <w:t xml:space="preserve">  הוא חומצה. בתגובה החומצה </w:t>
      </w:r>
      <w:r>
        <w:rPr>
          <w:rFonts w:ascii="Times New Roman" w:hAnsi="Times New Roman" w:cs="David" w:hint="cs"/>
          <w:color w:val="800000"/>
          <w:sz w:val="24"/>
          <w:szCs w:val="24"/>
          <w:rtl/>
        </w:rPr>
        <w:t xml:space="preserve">מוסרת פרוטון, ולכן לא יכול להיות שהתוצר יהיה </w:t>
      </w:r>
      <w:r>
        <w:rPr>
          <w:rFonts w:ascii="Times New Roman" w:hAnsi="Times New Roman" w:cs="David"/>
          <w:color w:val="800000"/>
          <w:sz w:val="24"/>
          <w:szCs w:val="24"/>
        </w:rPr>
        <w:t>H</w:t>
      </w:r>
      <w:r>
        <w:rPr>
          <w:rFonts w:ascii="Times New Roman" w:hAnsi="Times New Roman" w:cs="David"/>
          <w:color w:val="800000"/>
          <w:sz w:val="24"/>
          <w:szCs w:val="24"/>
          <w:vertAlign w:val="subscript"/>
        </w:rPr>
        <w:t>2</w:t>
      </w:r>
      <w:r>
        <w:rPr>
          <w:rFonts w:ascii="Times New Roman" w:hAnsi="Times New Roman" w:cs="David"/>
          <w:color w:val="800000"/>
          <w:sz w:val="24"/>
          <w:szCs w:val="24"/>
        </w:rPr>
        <w:t>O</w:t>
      </w:r>
      <w:r>
        <w:rPr>
          <w:rFonts w:ascii="Times New Roman" w:hAnsi="Times New Roman" w:cs="David" w:hint="cs"/>
          <w:color w:val="800000"/>
          <w:sz w:val="24"/>
          <w:szCs w:val="24"/>
          <w:rtl/>
        </w:rPr>
        <w:t xml:space="preserve"> , לכן רק </w:t>
      </w:r>
      <w:r>
        <w:rPr>
          <w:rFonts w:ascii="Times New Roman" w:hAnsi="Times New Roman" w:cs="David"/>
          <w:color w:val="800000"/>
          <w:sz w:val="24"/>
          <w:szCs w:val="24"/>
        </w:rPr>
        <w:t>O</w:t>
      </w:r>
      <w:r>
        <w:rPr>
          <w:rFonts w:ascii="Times New Roman" w:hAnsi="Times New Roman" w:cs="David"/>
          <w:color w:val="800000"/>
          <w:sz w:val="24"/>
          <w:szCs w:val="24"/>
          <w:vertAlign w:val="subscript"/>
        </w:rPr>
        <w:t>2</w:t>
      </w:r>
      <w:r>
        <w:rPr>
          <w:rFonts w:ascii="Times New Roman" w:hAnsi="Times New Roman" w:cs="David" w:hint="cs"/>
          <w:color w:val="800000"/>
          <w:sz w:val="24"/>
          <w:szCs w:val="24"/>
          <w:rtl/>
        </w:rPr>
        <w:t xml:space="preserve"> יכול להיות תוצר התגובה." </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חוסר הבחנה בין מחמצן למחזר, בין תהליך חמצון לתהליך חיזור:</w:t>
      </w:r>
    </w:p>
    <w:p w:rsidR="00F318CA" w:rsidRDefault="00F318CA" w:rsidP="00A26E29">
      <w:pPr>
        <w:pStyle w:val="10"/>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w:t>
      </w:r>
      <w:r>
        <w:rPr>
          <w:rFonts w:ascii="Times New Roman" w:hAnsi="Times New Roman" w:cs="David"/>
          <w:color w:val="800000"/>
          <w:sz w:val="24"/>
          <w:szCs w:val="24"/>
        </w:rPr>
        <w:t>O</w:t>
      </w:r>
      <w:r>
        <w:rPr>
          <w:rFonts w:ascii="Times New Roman" w:hAnsi="Times New Roman" w:cs="David"/>
          <w:color w:val="800000"/>
          <w:sz w:val="24"/>
          <w:szCs w:val="24"/>
          <w:vertAlign w:val="subscript"/>
        </w:rPr>
        <w:t>2</w:t>
      </w:r>
      <w:r>
        <w:rPr>
          <w:rFonts w:ascii="Times New Roman" w:hAnsi="Times New Roman" w:cs="David" w:hint="cs"/>
          <w:color w:val="800000"/>
          <w:sz w:val="24"/>
          <w:szCs w:val="24"/>
          <w:rtl/>
        </w:rPr>
        <w:t xml:space="preserve"> , כי  חמצן ב- </w:t>
      </w:r>
      <w:r>
        <w:rPr>
          <w:rFonts w:ascii="Times New Roman" w:hAnsi="Times New Roman" w:cs="David"/>
          <w:color w:val="800000"/>
          <w:sz w:val="24"/>
          <w:szCs w:val="24"/>
        </w:rPr>
        <w:t>H</w:t>
      </w:r>
      <w:r>
        <w:rPr>
          <w:rFonts w:ascii="Times New Roman" w:hAnsi="Times New Roman" w:cs="David"/>
          <w:color w:val="800000"/>
          <w:sz w:val="24"/>
          <w:szCs w:val="24"/>
          <w:vertAlign w:val="subscript"/>
        </w:rPr>
        <w:t>2</w:t>
      </w:r>
      <w:r>
        <w:rPr>
          <w:rFonts w:ascii="Times New Roman" w:hAnsi="Times New Roman" w:cs="David"/>
          <w:color w:val="800000"/>
          <w:sz w:val="24"/>
          <w:szCs w:val="24"/>
        </w:rPr>
        <w:t>O</w:t>
      </w:r>
      <w:r>
        <w:rPr>
          <w:rFonts w:ascii="Times New Roman" w:hAnsi="Times New Roman" w:cs="David"/>
          <w:color w:val="800000"/>
          <w:sz w:val="24"/>
          <w:szCs w:val="24"/>
          <w:vertAlign w:val="subscript"/>
        </w:rPr>
        <w:t>2(aq)</w:t>
      </w:r>
      <w:r w:rsidR="00A26E29">
        <w:rPr>
          <w:rFonts w:ascii="Times New Roman" w:hAnsi="Times New Roman" w:cs="David" w:hint="cs"/>
          <w:color w:val="800000"/>
          <w:sz w:val="24"/>
          <w:szCs w:val="24"/>
          <w:rtl/>
        </w:rPr>
        <w:t xml:space="preserve"> דרגת החמצון של חמצן היא  </w:t>
      </w:r>
      <w:r w:rsidR="00A26E29">
        <w:rPr>
          <w:noProof/>
        </w:rPr>
        <w:drawing>
          <wp:inline distT="0" distB="0" distL="0" distR="0" wp14:anchorId="45AE4828" wp14:editId="57BF9A23">
            <wp:extent cx="266700" cy="285750"/>
            <wp:effectExtent l="0" t="0" r="0" b="0"/>
            <wp:docPr id="19593" name="Picture 1959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2"/>
                    <a:stretch>
                      <a:fillRect/>
                    </a:stretch>
                  </pic:blipFill>
                  <pic:spPr>
                    <a:xfrm>
                      <a:off x="0" y="0"/>
                      <a:ext cx="266700" cy="285750"/>
                    </a:xfrm>
                    <a:prstGeom prst="rect">
                      <a:avLst/>
                    </a:prstGeom>
                  </pic:spPr>
                </pic:pic>
              </a:graphicData>
            </a:graphic>
          </wp:inline>
        </w:drawing>
      </w:r>
      <w:r w:rsidR="00A26E29">
        <w:rPr>
          <w:rFonts w:ascii="Times New Roman" w:hAnsi="Times New Roman" w:cs="David" w:hint="cs"/>
          <w:color w:val="800000"/>
          <w:sz w:val="24"/>
          <w:szCs w:val="24"/>
          <w:rtl/>
        </w:rPr>
        <w:t xml:space="preserve"> </w:t>
      </w:r>
      <w:r>
        <w:rPr>
          <w:rFonts w:ascii="Times New Roman" w:hAnsi="Times New Roman" w:cs="David" w:hint="cs"/>
          <w:color w:val="800000"/>
          <w:sz w:val="24"/>
          <w:szCs w:val="24"/>
          <w:rtl/>
        </w:rPr>
        <w:t xml:space="preserve">. </w:t>
      </w:r>
      <w:r>
        <w:rPr>
          <w:rFonts w:ascii="Times New Roman" w:hAnsi="Times New Roman" w:cs="David"/>
          <w:color w:val="800000"/>
          <w:sz w:val="24"/>
          <w:szCs w:val="24"/>
        </w:rPr>
        <w:t>H</w:t>
      </w:r>
      <w:r>
        <w:rPr>
          <w:rFonts w:ascii="Times New Roman" w:hAnsi="Times New Roman" w:cs="David"/>
          <w:color w:val="800000"/>
          <w:sz w:val="24"/>
          <w:szCs w:val="24"/>
          <w:vertAlign w:val="subscript"/>
        </w:rPr>
        <w:t>2</w:t>
      </w:r>
      <w:r>
        <w:rPr>
          <w:rFonts w:ascii="Times New Roman" w:hAnsi="Times New Roman" w:cs="David"/>
          <w:color w:val="800000"/>
          <w:sz w:val="24"/>
          <w:szCs w:val="24"/>
        </w:rPr>
        <w:t>O</w:t>
      </w:r>
      <w:r>
        <w:rPr>
          <w:rFonts w:ascii="Times New Roman" w:hAnsi="Times New Roman" w:cs="David"/>
          <w:color w:val="800000"/>
          <w:sz w:val="24"/>
          <w:szCs w:val="24"/>
          <w:vertAlign w:val="subscript"/>
        </w:rPr>
        <w:t>2(aq)</w:t>
      </w:r>
      <w:r>
        <w:rPr>
          <w:rFonts w:ascii="Times New Roman" w:hAnsi="Times New Roman" w:cs="David" w:hint="cs"/>
          <w:color w:val="800000"/>
          <w:sz w:val="24"/>
          <w:szCs w:val="24"/>
          <w:rtl/>
        </w:rPr>
        <w:t xml:space="preserve"> יעבור חמצון ויגיע ל- </w:t>
      </w:r>
      <w:r>
        <w:rPr>
          <w:rFonts w:ascii="Times New Roman" w:hAnsi="Times New Roman" w:cs="David"/>
          <w:color w:val="800000"/>
          <w:sz w:val="24"/>
          <w:szCs w:val="24"/>
        </w:rPr>
        <w:t>O</w:t>
      </w:r>
      <w:r>
        <w:rPr>
          <w:rFonts w:ascii="Times New Roman" w:hAnsi="Times New Roman" w:cs="David"/>
          <w:color w:val="800000"/>
          <w:sz w:val="24"/>
          <w:szCs w:val="24"/>
          <w:vertAlign w:val="subscript"/>
        </w:rPr>
        <w:t>2</w:t>
      </w:r>
      <w:r>
        <w:rPr>
          <w:rFonts w:ascii="Times New Roman" w:hAnsi="Times New Roman" w:cs="David" w:hint="cs"/>
          <w:color w:val="800000"/>
          <w:sz w:val="24"/>
          <w:szCs w:val="24"/>
          <w:vertAlign w:val="subscript"/>
          <w:rtl/>
        </w:rPr>
        <w:t xml:space="preserve"> </w:t>
      </w:r>
      <w:r>
        <w:rPr>
          <w:rFonts w:ascii="Times New Roman" w:hAnsi="Times New Roman" w:cs="David" w:hint="cs"/>
          <w:color w:val="800000"/>
          <w:sz w:val="24"/>
          <w:szCs w:val="24"/>
          <w:rtl/>
        </w:rPr>
        <w:t>."</w:t>
      </w:r>
    </w:p>
    <w:p w:rsidR="00F318CA" w:rsidRDefault="00F318CA">
      <w:pPr>
        <w:numPr>
          <w:ilvl w:val="0"/>
          <w:numId w:val="23"/>
        </w:numPr>
        <w:tabs>
          <w:tab w:val="clear" w:pos="662"/>
          <w:tab w:val="num" w:pos="283"/>
        </w:tabs>
        <w:spacing w:line="360" w:lineRule="auto"/>
        <w:ind w:left="283" w:right="0" w:hanging="425"/>
        <w:rPr>
          <w:rFonts w:cs="David"/>
          <w:rtl/>
          <w:lang w:eastAsia="en-US"/>
        </w:rPr>
      </w:pPr>
      <w:r>
        <w:rPr>
          <w:rFonts w:cs="David" w:hint="cs"/>
          <w:rtl/>
          <w:lang w:eastAsia="en-US"/>
        </w:rPr>
        <w:t>קביעה נכונה המלווה בנימוק שגוי:</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 xml:space="preserve">חוסר הבחנה בין חמצן כיסוד לבין אטומי חמצן בתרכובות: </w:t>
      </w:r>
    </w:p>
    <w:p w:rsidR="00F318CA" w:rsidRDefault="00F318CA" w:rsidP="00A26E29">
      <w:pPr>
        <w:pStyle w:val="10"/>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w:t>
      </w:r>
      <w:r>
        <w:rPr>
          <w:rFonts w:ascii="Times New Roman" w:hAnsi="Times New Roman" w:cs="David"/>
          <w:color w:val="800000"/>
          <w:sz w:val="24"/>
          <w:szCs w:val="24"/>
        </w:rPr>
        <w:t>H</w:t>
      </w:r>
      <w:r>
        <w:rPr>
          <w:rFonts w:ascii="Times New Roman" w:hAnsi="Times New Roman" w:cs="David"/>
          <w:color w:val="800000"/>
          <w:sz w:val="24"/>
          <w:szCs w:val="24"/>
          <w:vertAlign w:val="subscript"/>
        </w:rPr>
        <w:t>2</w:t>
      </w:r>
      <w:r>
        <w:rPr>
          <w:rFonts w:ascii="Times New Roman" w:hAnsi="Times New Roman" w:cs="David"/>
          <w:color w:val="800000"/>
          <w:sz w:val="24"/>
          <w:szCs w:val="24"/>
        </w:rPr>
        <w:t>O</w:t>
      </w:r>
      <w:r>
        <w:rPr>
          <w:rFonts w:ascii="Times New Roman" w:hAnsi="Times New Roman" w:cs="David" w:hint="cs"/>
          <w:color w:val="800000"/>
          <w:sz w:val="24"/>
          <w:szCs w:val="24"/>
          <w:rtl/>
        </w:rPr>
        <w:t xml:space="preserve"> , משום ש- </w:t>
      </w:r>
      <w:r>
        <w:rPr>
          <w:rFonts w:ascii="Times New Roman" w:hAnsi="Times New Roman" w:cs="David" w:hint="cs"/>
          <w:color w:val="800000"/>
          <w:sz w:val="24"/>
          <w:szCs w:val="24"/>
        </w:rPr>
        <w:t>O</w:t>
      </w:r>
      <w:r>
        <w:rPr>
          <w:rFonts w:ascii="Times New Roman" w:hAnsi="Times New Roman" w:cs="David" w:hint="cs"/>
          <w:color w:val="800000"/>
          <w:sz w:val="24"/>
          <w:szCs w:val="24"/>
          <w:rtl/>
        </w:rPr>
        <w:t xml:space="preserve"> הוא מחמצן חזק מאוד ולא ישמש כמחזר בתהליך, ולכן עליו לקבל אלקטרונים." </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חוסר הבנה של נתוני השאלה:</w:t>
      </w:r>
    </w:p>
    <w:p w:rsidR="00F318CA" w:rsidRDefault="00F318CA" w:rsidP="00A26E29">
      <w:pPr>
        <w:pStyle w:val="10"/>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w:t>
      </w:r>
      <w:r>
        <w:rPr>
          <w:rFonts w:ascii="Times New Roman" w:hAnsi="Times New Roman" w:cs="David"/>
          <w:color w:val="800000"/>
          <w:sz w:val="24"/>
          <w:szCs w:val="24"/>
        </w:rPr>
        <w:t>H</w:t>
      </w:r>
      <w:r>
        <w:rPr>
          <w:rFonts w:ascii="Times New Roman" w:hAnsi="Times New Roman" w:cs="David"/>
          <w:color w:val="800000"/>
          <w:sz w:val="24"/>
          <w:szCs w:val="24"/>
          <w:vertAlign w:val="subscript"/>
        </w:rPr>
        <w:t>2</w:t>
      </w:r>
      <w:r>
        <w:rPr>
          <w:rFonts w:ascii="Times New Roman" w:hAnsi="Times New Roman" w:cs="David"/>
          <w:color w:val="800000"/>
          <w:sz w:val="24"/>
          <w:szCs w:val="24"/>
        </w:rPr>
        <w:t>O</w:t>
      </w:r>
      <w:r>
        <w:rPr>
          <w:rFonts w:ascii="Times New Roman" w:hAnsi="Times New Roman" w:cs="David" w:hint="cs"/>
          <w:color w:val="800000"/>
          <w:sz w:val="24"/>
          <w:szCs w:val="24"/>
          <w:rtl/>
        </w:rPr>
        <w:t xml:space="preserve"> , כי מים יכולים להתקבל מ- </w:t>
      </w:r>
      <w:r>
        <w:rPr>
          <w:rFonts w:ascii="Times New Roman" w:hAnsi="Times New Roman" w:cs="David"/>
          <w:color w:val="800000"/>
          <w:sz w:val="24"/>
          <w:szCs w:val="24"/>
        </w:rPr>
        <w:t>H</w:t>
      </w:r>
      <w:r>
        <w:rPr>
          <w:rFonts w:ascii="Times New Roman" w:hAnsi="Times New Roman" w:cs="David"/>
          <w:color w:val="800000"/>
          <w:sz w:val="24"/>
          <w:szCs w:val="24"/>
          <w:vertAlign w:val="subscript"/>
        </w:rPr>
        <w:t>2</w:t>
      </w:r>
      <w:r>
        <w:rPr>
          <w:rFonts w:ascii="Times New Roman" w:hAnsi="Times New Roman" w:cs="David"/>
          <w:color w:val="800000"/>
          <w:sz w:val="24"/>
          <w:szCs w:val="24"/>
        </w:rPr>
        <w:t>O</w:t>
      </w:r>
      <w:r>
        <w:rPr>
          <w:rFonts w:ascii="Times New Roman" w:hAnsi="Times New Roman" w:cs="David"/>
          <w:color w:val="800000"/>
          <w:sz w:val="24"/>
          <w:szCs w:val="24"/>
          <w:vertAlign w:val="subscript"/>
        </w:rPr>
        <w:t>2(aq)</w:t>
      </w:r>
      <w:r>
        <w:rPr>
          <w:rFonts w:ascii="Times New Roman" w:hAnsi="Times New Roman" w:cs="David" w:hint="cs"/>
          <w:color w:val="800000"/>
          <w:sz w:val="24"/>
          <w:szCs w:val="24"/>
          <w:rtl/>
        </w:rPr>
        <w:t xml:space="preserve"> וחמצן לא יכול, כי חסר לו מימן."</w:t>
      </w:r>
    </w:p>
    <w:p w:rsidR="00F318CA" w:rsidRDefault="00F318CA">
      <w:pPr>
        <w:pStyle w:val="10"/>
        <w:tabs>
          <w:tab w:val="num" w:pos="283"/>
          <w:tab w:val="left" w:pos="793"/>
        </w:tabs>
        <w:spacing w:after="0" w:line="360" w:lineRule="auto"/>
        <w:ind w:left="283" w:hanging="425"/>
        <w:rPr>
          <w:rFonts w:ascii="Times New Roman" w:hAnsi="Times New Roman" w:cs="David"/>
          <w:color w:val="800000"/>
          <w:sz w:val="24"/>
          <w:szCs w:val="24"/>
          <w:rtl/>
        </w:rPr>
      </w:pPr>
    </w:p>
    <w:p w:rsidR="00A26E29" w:rsidRDefault="00A26E29">
      <w:pPr>
        <w:bidi w:val="0"/>
        <w:rPr>
          <w:rFonts w:eastAsia="Calibri" w:cs="David"/>
          <w:b/>
          <w:bCs/>
          <w:color w:val="FF00FF"/>
          <w:sz w:val="28"/>
          <w:szCs w:val="28"/>
          <w:rtl/>
          <w:lang w:eastAsia="en-US"/>
        </w:rPr>
      </w:pPr>
      <w:r>
        <w:rPr>
          <w:rFonts w:cs="David"/>
          <w:b/>
          <w:bCs/>
          <w:color w:val="FF00FF"/>
          <w:sz w:val="28"/>
          <w:szCs w:val="28"/>
          <w:rtl/>
        </w:rPr>
        <w:br w:type="page"/>
      </w:r>
    </w:p>
    <w:p w:rsidR="00F318CA" w:rsidRDefault="00F318CA">
      <w:pPr>
        <w:pStyle w:val="10"/>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lastRenderedPageBreak/>
        <w:t>המלצות</w:t>
      </w:r>
    </w:p>
    <w:p w:rsidR="00F318CA" w:rsidRDefault="00F318CA">
      <w:pPr>
        <w:pStyle w:val="BodyTextIndent"/>
        <w:ind w:left="-142"/>
        <w:rPr>
          <w:rFonts w:cs="David"/>
          <w:b w:val="0"/>
          <w:bCs w:val="0"/>
          <w:rtl/>
          <w:lang w:eastAsia="en-US"/>
        </w:rPr>
      </w:pPr>
      <w:r>
        <w:rPr>
          <w:rFonts w:cs="David" w:hint="cs"/>
          <w:b w:val="0"/>
          <w:bCs w:val="0"/>
          <w:rtl/>
          <w:lang w:eastAsia="en-US"/>
        </w:rPr>
        <w:t xml:space="preserve">מומלץ להרגיל את התלמידים לקרוא בעיון את נתוני השאלה, לנתח אותם, ורק לאחר מכן להתחיל לענות. מומלץ לתרגל עם התלמידים שאלות מסוג זה - להציג דוגמאות של תרכובות ויונים מורכבים שונים, המכילים אטומים של אותו יסוד בדרגות חמצון שונות. </w:t>
      </w:r>
    </w:p>
    <w:p w:rsidR="00F318CA" w:rsidRDefault="00F318CA">
      <w:pPr>
        <w:pStyle w:val="BodyTextIndent"/>
        <w:ind w:left="-142"/>
        <w:rPr>
          <w:rFonts w:cs="David"/>
          <w:b w:val="0"/>
          <w:bCs w:val="0"/>
          <w:rtl/>
          <w:lang w:eastAsia="en-US"/>
        </w:rPr>
      </w:pPr>
      <w:r>
        <w:rPr>
          <w:rFonts w:cs="David" w:hint="cs"/>
          <w:b w:val="0"/>
          <w:bCs w:val="0"/>
          <w:rtl/>
          <w:lang w:eastAsia="en-US"/>
        </w:rPr>
        <w:t xml:space="preserve">מומלץ לפתור עם התלמידים שאלה </w:t>
      </w:r>
      <w:r>
        <w:rPr>
          <w:rFonts w:cs="David"/>
          <w:b w:val="0"/>
          <w:bCs w:val="0"/>
          <w:lang w:eastAsia="en-US"/>
        </w:rPr>
        <w:t>1</w:t>
      </w:r>
      <w:r>
        <w:rPr>
          <w:rFonts w:cs="David" w:hint="cs"/>
          <w:b w:val="0"/>
          <w:bCs w:val="0"/>
          <w:rtl/>
          <w:lang w:eastAsia="en-US"/>
        </w:rPr>
        <w:t>ד' מבחינת הבגרות תשע"ד:</w:t>
      </w:r>
    </w:p>
    <w:p w:rsidR="00F318CA" w:rsidRDefault="00F318CA">
      <w:pPr>
        <w:pStyle w:val="BodyTextIndent"/>
        <w:ind w:left="-142"/>
        <w:rPr>
          <w:rFonts w:cs="David"/>
          <w:b w:val="0"/>
          <w:bCs w:val="0"/>
          <w:rtl/>
          <w:lang w:eastAsia="en-US"/>
        </w:rPr>
      </w:pPr>
      <w:r>
        <w:rPr>
          <w:rFonts w:cs="David" w:hint="cs"/>
          <w:b w:val="0"/>
          <w:bCs w:val="0"/>
          <w:rtl/>
          <w:lang w:eastAsia="en-US"/>
        </w:rPr>
        <w:t xml:space="preserve">ערבבו תמיסה המכילה יוני יודאט, </w:t>
      </w:r>
      <w:r>
        <w:rPr>
          <w:rFonts w:cs="David"/>
          <w:b w:val="0"/>
          <w:bCs w:val="0"/>
          <w:lang w:eastAsia="en-US"/>
        </w:rPr>
        <w:t>IO</w:t>
      </w:r>
      <w:r>
        <w:rPr>
          <w:rFonts w:cs="David"/>
          <w:b w:val="0"/>
          <w:bCs w:val="0"/>
          <w:vertAlign w:val="subscript"/>
          <w:lang w:eastAsia="en-US"/>
        </w:rPr>
        <w:t>3</w:t>
      </w:r>
      <w:r>
        <w:rPr>
          <w:rFonts w:cs="David"/>
          <w:b w:val="0"/>
          <w:bCs w:val="0"/>
          <w:vertAlign w:val="superscript"/>
          <w:lang w:eastAsia="en-US"/>
        </w:rPr>
        <w:sym w:font="Symbol" w:char="F02D"/>
      </w:r>
      <w:r>
        <w:rPr>
          <w:rFonts w:cs="David"/>
          <w:b w:val="0"/>
          <w:bCs w:val="0"/>
          <w:vertAlign w:val="subscript"/>
          <w:lang w:eastAsia="en-US"/>
        </w:rPr>
        <w:t>(aq)</w:t>
      </w:r>
      <w:r>
        <w:rPr>
          <w:rFonts w:cs="David" w:hint="cs"/>
          <w:b w:val="0"/>
          <w:bCs w:val="0"/>
          <w:rtl/>
          <w:lang w:eastAsia="en-US"/>
        </w:rPr>
        <w:t xml:space="preserve"> , עם תמיסת מימן על חמצני, </w:t>
      </w:r>
      <w:r>
        <w:rPr>
          <w:rFonts w:cs="David"/>
          <w:b w:val="0"/>
          <w:bCs w:val="0"/>
          <w:lang w:eastAsia="en-US"/>
        </w:rPr>
        <w:t>H</w:t>
      </w:r>
      <w:r>
        <w:rPr>
          <w:rFonts w:cs="David"/>
          <w:b w:val="0"/>
          <w:bCs w:val="0"/>
          <w:vertAlign w:val="subscript"/>
          <w:lang w:eastAsia="en-US"/>
        </w:rPr>
        <w:t>2</w:t>
      </w:r>
      <w:r>
        <w:rPr>
          <w:rFonts w:cs="David"/>
          <w:b w:val="0"/>
          <w:bCs w:val="0"/>
          <w:lang w:eastAsia="en-US"/>
        </w:rPr>
        <w:t>O</w:t>
      </w:r>
      <w:r>
        <w:rPr>
          <w:rFonts w:cs="David"/>
          <w:b w:val="0"/>
          <w:bCs w:val="0"/>
          <w:vertAlign w:val="subscript"/>
          <w:lang w:eastAsia="en-US"/>
        </w:rPr>
        <w:t>2(aq)</w:t>
      </w:r>
      <w:r>
        <w:rPr>
          <w:rFonts w:cs="David" w:hint="cs"/>
          <w:b w:val="0"/>
          <w:bCs w:val="0"/>
          <w:rtl/>
          <w:lang w:eastAsia="en-US"/>
        </w:rPr>
        <w:t xml:space="preserve"> . התרחשה תגובה. אילו תוצרים יכולים להתקבל בתגובה זו?</w:t>
      </w:r>
    </w:p>
    <w:p w:rsidR="00F318CA" w:rsidRDefault="00F318CA" w:rsidP="00973767">
      <w:pPr>
        <w:pStyle w:val="BodyTextIndent"/>
        <w:numPr>
          <w:ilvl w:val="0"/>
          <w:numId w:val="44"/>
        </w:numPr>
        <w:tabs>
          <w:tab w:val="left" w:pos="567"/>
          <w:tab w:val="left" w:pos="1417"/>
          <w:tab w:val="left" w:pos="2693"/>
        </w:tabs>
        <w:rPr>
          <w:b w:val="0"/>
          <w:bCs w:val="0"/>
          <w:vertAlign w:val="subscript"/>
          <w:lang w:eastAsia="en-US"/>
        </w:rPr>
      </w:pPr>
      <w:r>
        <w:rPr>
          <w:b w:val="0"/>
          <w:bCs w:val="0"/>
          <w:lang w:eastAsia="en-US"/>
        </w:rPr>
        <w:t>O</w:t>
      </w:r>
      <w:r>
        <w:rPr>
          <w:b w:val="0"/>
          <w:bCs w:val="0"/>
          <w:vertAlign w:val="subscript"/>
          <w:lang w:eastAsia="en-US"/>
        </w:rPr>
        <w:t>2(g)</w:t>
      </w:r>
      <w:r w:rsidR="00973767">
        <w:rPr>
          <w:b w:val="0"/>
          <w:bCs w:val="0"/>
          <w:rtl/>
          <w:lang w:eastAsia="en-US"/>
        </w:rPr>
        <w:tab/>
      </w:r>
      <w:r w:rsidR="00973767">
        <w:rPr>
          <w:rFonts w:hint="cs"/>
          <w:b w:val="0"/>
          <w:bCs w:val="0"/>
          <w:rtl/>
          <w:lang w:eastAsia="en-US"/>
        </w:rPr>
        <w:t xml:space="preserve"> </w:t>
      </w:r>
      <w:r>
        <w:rPr>
          <w:rFonts w:hint="cs"/>
          <w:b w:val="0"/>
          <w:bCs w:val="0"/>
          <w:rtl/>
          <w:lang w:eastAsia="en-US"/>
        </w:rPr>
        <w:t>ו-</w:t>
      </w:r>
      <w:r w:rsidR="00973767">
        <w:rPr>
          <w:rFonts w:hint="cs"/>
          <w:b w:val="0"/>
          <w:bCs w:val="0"/>
          <w:rtl/>
          <w:lang w:eastAsia="en-US"/>
        </w:rPr>
        <w:t xml:space="preserve"> </w:t>
      </w:r>
      <w:r>
        <w:rPr>
          <w:b w:val="0"/>
          <w:bCs w:val="0"/>
          <w:lang w:eastAsia="en-US"/>
        </w:rPr>
        <w:t>I</w:t>
      </w:r>
      <w:r>
        <w:rPr>
          <w:b w:val="0"/>
          <w:bCs w:val="0"/>
          <w:vertAlign w:val="subscript"/>
          <w:lang w:eastAsia="en-US"/>
        </w:rPr>
        <w:t>2(aq)</w:t>
      </w:r>
    </w:p>
    <w:p w:rsidR="00F318CA" w:rsidRDefault="00F318CA" w:rsidP="00973767">
      <w:pPr>
        <w:pStyle w:val="BodyTextIndent"/>
        <w:numPr>
          <w:ilvl w:val="0"/>
          <w:numId w:val="44"/>
        </w:numPr>
        <w:tabs>
          <w:tab w:val="left" w:pos="567"/>
          <w:tab w:val="left" w:pos="1417"/>
          <w:tab w:val="left" w:pos="2693"/>
        </w:tabs>
        <w:rPr>
          <w:b w:val="0"/>
          <w:bCs w:val="0"/>
          <w:rtl/>
          <w:lang w:eastAsia="en-US"/>
        </w:rPr>
      </w:pPr>
      <w:r>
        <w:rPr>
          <w:b w:val="0"/>
          <w:bCs w:val="0"/>
          <w:lang w:eastAsia="en-US"/>
        </w:rPr>
        <w:t>O</w:t>
      </w:r>
      <w:r>
        <w:rPr>
          <w:b w:val="0"/>
          <w:bCs w:val="0"/>
          <w:vertAlign w:val="subscript"/>
          <w:lang w:eastAsia="en-US"/>
        </w:rPr>
        <w:t>2(g)</w:t>
      </w:r>
      <w:r w:rsidR="00973767">
        <w:rPr>
          <w:b w:val="0"/>
          <w:bCs w:val="0"/>
          <w:rtl/>
          <w:lang w:eastAsia="en-US"/>
        </w:rPr>
        <w:tab/>
      </w:r>
      <w:r w:rsidR="00973767">
        <w:rPr>
          <w:rFonts w:hint="cs"/>
          <w:b w:val="0"/>
          <w:bCs w:val="0"/>
          <w:rtl/>
          <w:lang w:eastAsia="en-US"/>
        </w:rPr>
        <w:t xml:space="preserve"> </w:t>
      </w:r>
      <w:r>
        <w:rPr>
          <w:rFonts w:hint="cs"/>
          <w:b w:val="0"/>
          <w:bCs w:val="0"/>
          <w:rtl/>
          <w:lang w:eastAsia="en-US"/>
        </w:rPr>
        <w:t xml:space="preserve">ו- </w:t>
      </w:r>
      <w:r>
        <w:rPr>
          <w:b w:val="0"/>
          <w:bCs w:val="0"/>
          <w:lang w:eastAsia="en-US"/>
        </w:rPr>
        <w:t>IO</w:t>
      </w:r>
      <w:r>
        <w:rPr>
          <w:b w:val="0"/>
          <w:bCs w:val="0"/>
          <w:vertAlign w:val="subscript"/>
          <w:lang w:eastAsia="en-US"/>
        </w:rPr>
        <w:t>4</w:t>
      </w:r>
      <w:r>
        <w:rPr>
          <w:b w:val="0"/>
          <w:bCs w:val="0"/>
          <w:vertAlign w:val="superscript"/>
          <w:lang w:eastAsia="en-US"/>
        </w:rPr>
        <w:sym w:font="Symbol" w:char="F02D"/>
      </w:r>
      <w:r>
        <w:rPr>
          <w:b w:val="0"/>
          <w:bCs w:val="0"/>
          <w:vertAlign w:val="subscript"/>
          <w:lang w:eastAsia="en-US"/>
        </w:rPr>
        <w:t>(aq)</w:t>
      </w:r>
    </w:p>
    <w:p w:rsidR="00F318CA" w:rsidRDefault="00F318CA" w:rsidP="00973767">
      <w:pPr>
        <w:pStyle w:val="BodyTextIndent"/>
        <w:numPr>
          <w:ilvl w:val="0"/>
          <w:numId w:val="44"/>
        </w:numPr>
        <w:tabs>
          <w:tab w:val="left" w:pos="567"/>
          <w:tab w:val="left" w:pos="1417"/>
          <w:tab w:val="left" w:pos="2693"/>
        </w:tabs>
        <w:rPr>
          <w:b w:val="0"/>
          <w:bCs w:val="0"/>
          <w:rtl/>
          <w:lang w:eastAsia="en-US"/>
        </w:rPr>
      </w:pPr>
      <w:r>
        <w:rPr>
          <w:b w:val="0"/>
          <w:bCs w:val="0"/>
          <w:lang w:eastAsia="en-US"/>
        </w:rPr>
        <w:t>OH</w:t>
      </w:r>
      <w:r>
        <w:rPr>
          <w:b w:val="0"/>
          <w:bCs w:val="0"/>
          <w:vertAlign w:val="superscript"/>
          <w:lang w:eastAsia="en-US"/>
        </w:rPr>
        <w:sym w:font="Symbol" w:char="F02D"/>
      </w:r>
      <w:r>
        <w:rPr>
          <w:b w:val="0"/>
          <w:bCs w:val="0"/>
          <w:vertAlign w:val="subscript"/>
          <w:lang w:eastAsia="en-US"/>
        </w:rPr>
        <w:t>(aq)</w:t>
      </w:r>
      <w:r>
        <w:rPr>
          <w:rFonts w:hint="cs"/>
          <w:b w:val="0"/>
          <w:bCs w:val="0"/>
          <w:rtl/>
          <w:lang w:eastAsia="en-US"/>
        </w:rPr>
        <w:tab/>
        <w:t xml:space="preserve">ו- </w:t>
      </w:r>
      <w:r>
        <w:rPr>
          <w:b w:val="0"/>
          <w:bCs w:val="0"/>
          <w:lang w:eastAsia="en-US"/>
        </w:rPr>
        <w:t>I</w:t>
      </w:r>
      <w:r>
        <w:rPr>
          <w:b w:val="0"/>
          <w:bCs w:val="0"/>
          <w:vertAlign w:val="subscript"/>
          <w:lang w:eastAsia="en-US"/>
        </w:rPr>
        <w:t>2(aq)</w:t>
      </w:r>
    </w:p>
    <w:p w:rsidR="00F318CA" w:rsidRDefault="00F318CA" w:rsidP="00973767">
      <w:pPr>
        <w:pStyle w:val="BodyTextIndent"/>
        <w:numPr>
          <w:ilvl w:val="0"/>
          <w:numId w:val="44"/>
        </w:numPr>
        <w:tabs>
          <w:tab w:val="left" w:pos="567"/>
          <w:tab w:val="left" w:pos="1417"/>
          <w:tab w:val="left" w:pos="2693"/>
        </w:tabs>
        <w:rPr>
          <w:b w:val="0"/>
          <w:bCs w:val="0"/>
          <w:rtl/>
          <w:lang w:eastAsia="en-US"/>
        </w:rPr>
      </w:pPr>
      <w:r>
        <w:rPr>
          <w:b w:val="0"/>
          <w:bCs w:val="0"/>
          <w:lang w:eastAsia="en-US"/>
        </w:rPr>
        <w:t>OH</w:t>
      </w:r>
      <w:r>
        <w:rPr>
          <w:b w:val="0"/>
          <w:bCs w:val="0"/>
          <w:vertAlign w:val="superscript"/>
          <w:lang w:eastAsia="en-US"/>
        </w:rPr>
        <w:sym w:font="Symbol" w:char="F02D"/>
      </w:r>
      <w:r>
        <w:rPr>
          <w:b w:val="0"/>
          <w:bCs w:val="0"/>
          <w:vertAlign w:val="subscript"/>
          <w:lang w:eastAsia="en-US"/>
        </w:rPr>
        <w:t>(aq)</w:t>
      </w:r>
      <w:r>
        <w:rPr>
          <w:rFonts w:hint="cs"/>
          <w:b w:val="0"/>
          <w:bCs w:val="0"/>
          <w:rtl/>
          <w:lang w:eastAsia="en-US"/>
        </w:rPr>
        <w:tab/>
        <w:t xml:space="preserve">ו- </w:t>
      </w:r>
      <w:r>
        <w:rPr>
          <w:b w:val="0"/>
          <w:bCs w:val="0"/>
          <w:lang w:eastAsia="en-US"/>
        </w:rPr>
        <w:t>IO</w:t>
      </w:r>
      <w:r>
        <w:rPr>
          <w:b w:val="0"/>
          <w:bCs w:val="0"/>
          <w:vertAlign w:val="superscript"/>
          <w:lang w:eastAsia="en-US"/>
        </w:rPr>
        <w:sym w:font="Symbol" w:char="F02D"/>
      </w:r>
      <w:r>
        <w:rPr>
          <w:b w:val="0"/>
          <w:bCs w:val="0"/>
          <w:vertAlign w:val="subscript"/>
          <w:lang w:eastAsia="en-US"/>
        </w:rPr>
        <w:t>(aq)</w:t>
      </w:r>
    </w:p>
    <w:p w:rsidR="0041407C" w:rsidRDefault="0041407C" w:rsidP="00A26E29">
      <w:pPr>
        <w:spacing w:line="360" w:lineRule="auto"/>
        <w:rPr>
          <w:rFonts w:cs="David"/>
          <w:b/>
          <w:bCs/>
          <w:rtl/>
        </w:rPr>
      </w:pPr>
    </w:p>
    <w:p w:rsidR="0041407C" w:rsidRDefault="0041407C" w:rsidP="00E96550">
      <w:pPr>
        <w:spacing w:line="360" w:lineRule="auto"/>
        <w:rPr>
          <w:rFonts w:cs="David"/>
          <w:b/>
          <w:bCs/>
          <w:rtl/>
        </w:rPr>
      </w:pPr>
    </w:p>
    <w:p w:rsidR="00F318CA" w:rsidRDefault="00F318CA">
      <w:pPr>
        <w:spacing w:line="360" w:lineRule="auto"/>
        <w:ind w:left="-142"/>
        <w:rPr>
          <w:rFonts w:cs="David"/>
          <w:rtl/>
          <w:lang w:eastAsia="en-US"/>
        </w:rPr>
      </w:pPr>
      <w:r>
        <w:rPr>
          <w:rFonts w:cs="David" w:hint="cs"/>
          <w:b/>
          <w:bCs/>
          <w:rtl/>
        </w:rPr>
        <w:t>הנימוק</w:t>
      </w:r>
      <w:r>
        <w:rPr>
          <w:rFonts w:cs="David" w:hint="cs"/>
          <w:rtl/>
          <w:lang w:eastAsia="en-US"/>
        </w:rPr>
        <w:t>:</w:t>
      </w:r>
    </w:p>
    <w:p w:rsidR="00F318CA" w:rsidRDefault="00F318CA">
      <w:pPr>
        <w:spacing w:line="360" w:lineRule="auto"/>
        <w:ind w:left="-142"/>
        <w:rPr>
          <w:rFonts w:cs="David"/>
          <w:rtl/>
        </w:rPr>
      </w:pPr>
      <w:r>
        <w:rPr>
          <w:rFonts w:cs="David" w:hint="cs"/>
          <w:rtl/>
        </w:rPr>
        <w:t>על פי דרגות החמצון של אטומי חמצן ויוד בתוצרים, אפשר להסיק שמדובר בתגובת חמצון-חיזור.</w:t>
      </w:r>
    </w:p>
    <w:p w:rsidR="00F318CA" w:rsidRDefault="00F318CA">
      <w:pPr>
        <w:spacing w:line="360" w:lineRule="auto"/>
        <w:ind w:left="-142"/>
        <w:rPr>
          <w:rFonts w:cs="David"/>
          <w:rtl/>
        </w:rPr>
      </w:pPr>
      <w:r>
        <w:rPr>
          <w:rFonts w:cs="David" w:hint="cs"/>
          <w:rtl/>
        </w:rPr>
        <w:t>דרגות החמצון של אטומים במגיבים הנמצאים בתמיסה המימית (לאחר ערבוב התמיסות):</w:t>
      </w:r>
    </w:p>
    <w:p w:rsidR="00585EFF" w:rsidRDefault="00F318CA" w:rsidP="00973767">
      <w:pPr>
        <w:bidi w:val="0"/>
        <w:spacing w:line="360" w:lineRule="auto"/>
        <w:ind w:left="-142"/>
        <w:jc w:val="center"/>
        <w:rPr>
          <w:rFonts w:cs="David"/>
        </w:rPr>
      </w:pPr>
      <w:r>
        <w:rPr>
          <w:lang w:eastAsia="en-US"/>
        </w:rPr>
        <w:t>H</w:t>
      </w:r>
      <w:r>
        <w:rPr>
          <w:vertAlign w:val="subscript"/>
          <w:lang w:eastAsia="en-US"/>
        </w:rPr>
        <w:t>2</w:t>
      </w:r>
      <w:r>
        <w:rPr>
          <w:lang w:eastAsia="en-US"/>
        </w:rPr>
        <w:t>O</w:t>
      </w:r>
      <w:r>
        <w:rPr>
          <w:vertAlign w:val="subscript"/>
          <w:lang w:eastAsia="en-US"/>
        </w:rPr>
        <w:t>2(aq)</w:t>
      </w:r>
      <w:r w:rsidR="00973767">
        <w:rPr>
          <w:lang w:eastAsia="en-US"/>
        </w:rPr>
        <w:tab/>
      </w:r>
      <w:r w:rsidR="00973767">
        <w:rPr>
          <w:lang w:eastAsia="en-US"/>
        </w:rPr>
        <w:tab/>
      </w:r>
      <w:r>
        <w:rPr>
          <w:lang w:eastAsia="en-US"/>
        </w:rPr>
        <w:t xml:space="preserve"> IO</w:t>
      </w:r>
      <w:r>
        <w:rPr>
          <w:vertAlign w:val="subscript"/>
          <w:lang w:eastAsia="en-US"/>
        </w:rPr>
        <w:t>3</w:t>
      </w:r>
      <w:r>
        <w:rPr>
          <w:vertAlign w:val="superscript"/>
          <w:lang w:eastAsia="en-US"/>
        </w:rPr>
        <w:sym w:font="Symbol" w:char="F02D"/>
      </w:r>
      <w:r>
        <w:rPr>
          <w:vertAlign w:val="subscript"/>
          <w:lang w:eastAsia="en-US"/>
        </w:rPr>
        <w:t>(aq)</w:t>
      </w:r>
    </w:p>
    <w:p w:rsidR="00F318CA" w:rsidRDefault="00CC455E" w:rsidP="00973767">
      <w:pPr>
        <w:bidi w:val="0"/>
        <w:spacing w:line="360" w:lineRule="auto"/>
        <w:ind w:left="-142"/>
        <w:jc w:val="center"/>
        <w:rPr>
          <w:rFonts w:cs="David"/>
          <w:sz w:val="16"/>
          <w:szCs w:val="16"/>
          <w:rtl/>
        </w:rPr>
      </w:pPr>
      <w:r>
        <w:rPr>
          <w:noProof/>
          <w:lang w:eastAsia="en-US"/>
        </w:rPr>
        <w:drawing>
          <wp:inline distT="0" distB="0" distL="0" distR="0" wp14:anchorId="41F9270B" wp14:editId="1F8033D8">
            <wp:extent cx="619125" cy="352425"/>
            <wp:effectExtent l="0" t="0" r="9525" b="9525"/>
            <wp:docPr id="18916" name="Picture 18916" descr="+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3"/>
                    <a:stretch>
                      <a:fillRect/>
                    </a:stretch>
                  </pic:blipFill>
                  <pic:spPr>
                    <a:xfrm>
                      <a:off x="0" y="0"/>
                      <a:ext cx="619125" cy="352425"/>
                    </a:xfrm>
                    <a:prstGeom prst="rect">
                      <a:avLst/>
                    </a:prstGeom>
                  </pic:spPr>
                </pic:pic>
              </a:graphicData>
            </a:graphic>
          </wp:inline>
        </w:drawing>
      </w:r>
      <w:r w:rsidR="00585EFF">
        <w:rPr>
          <w:rFonts w:cs="David"/>
        </w:rPr>
        <w:tab/>
      </w:r>
      <w:r>
        <w:rPr>
          <w:noProof/>
          <w:lang w:eastAsia="en-US"/>
        </w:rPr>
        <w:drawing>
          <wp:inline distT="0" distB="0" distL="0" distR="0" wp14:anchorId="5AB3FF71" wp14:editId="6D93FD44">
            <wp:extent cx="600075" cy="352425"/>
            <wp:effectExtent l="0" t="0" r="9525" b="9525"/>
            <wp:docPr id="18917" name="Picture 18917" descr="+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4"/>
                    <a:stretch>
                      <a:fillRect/>
                    </a:stretch>
                  </pic:blipFill>
                  <pic:spPr>
                    <a:xfrm>
                      <a:off x="0" y="0"/>
                      <a:ext cx="600075" cy="352425"/>
                    </a:xfrm>
                    <a:prstGeom prst="rect">
                      <a:avLst/>
                    </a:prstGeom>
                  </pic:spPr>
                </pic:pic>
              </a:graphicData>
            </a:graphic>
          </wp:inline>
        </w:drawing>
      </w:r>
    </w:p>
    <w:p w:rsidR="00F318CA" w:rsidRPr="00CC455E" w:rsidRDefault="00F318CA" w:rsidP="00CC455E">
      <w:pPr>
        <w:spacing w:line="360" w:lineRule="auto"/>
        <w:ind w:left="-142"/>
        <w:rPr>
          <w:rFonts w:cs="David"/>
          <w:rtl/>
        </w:rPr>
      </w:pPr>
      <w:r>
        <w:rPr>
          <w:rFonts w:cs="David" w:hint="cs"/>
          <w:rtl/>
        </w:rPr>
        <w:t>דרגת החמצון המרבית של אטומי יוד היא</w:t>
      </w:r>
      <w:r w:rsidR="00CC455E">
        <w:rPr>
          <w:rFonts w:cs="David" w:hint="cs"/>
          <w:rtl/>
        </w:rPr>
        <w:t xml:space="preserve"> </w:t>
      </w:r>
      <w:r w:rsidR="00CC455E">
        <w:rPr>
          <w:noProof/>
          <w:lang w:eastAsia="en-US"/>
        </w:rPr>
        <w:drawing>
          <wp:inline distT="0" distB="0" distL="0" distR="0" wp14:anchorId="5977ED2B" wp14:editId="68D268F4">
            <wp:extent cx="314325" cy="314325"/>
            <wp:effectExtent l="0" t="0" r="9525" b="9525"/>
            <wp:docPr id="287" name="Picture 28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5"/>
                    <a:stretch>
                      <a:fillRect/>
                    </a:stretch>
                  </pic:blipFill>
                  <pic:spPr>
                    <a:xfrm>
                      <a:off x="0" y="0"/>
                      <a:ext cx="314325" cy="314325"/>
                    </a:xfrm>
                    <a:prstGeom prst="rect">
                      <a:avLst/>
                    </a:prstGeom>
                  </pic:spPr>
                </pic:pic>
              </a:graphicData>
            </a:graphic>
          </wp:inline>
        </w:drawing>
      </w:r>
    </w:p>
    <w:p w:rsidR="00F318CA" w:rsidRPr="00CC455E" w:rsidRDefault="00F318CA">
      <w:pPr>
        <w:spacing w:line="360" w:lineRule="auto"/>
        <w:ind w:left="-142"/>
        <w:rPr>
          <w:rFonts w:cs="David"/>
          <w:rtl/>
        </w:rPr>
      </w:pPr>
      <w:r>
        <w:rPr>
          <w:rFonts w:cs="David" w:hint="cs"/>
          <w:rtl/>
        </w:rPr>
        <w:t>דרגת החמצון המזערית של אטומי יוד היא</w:t>
      </w:r>
      <w:r w:rsidR="00CC455E">
        <w:rPr>
          <w:rFonts w:cs="David" w:hint="cs"/>
          <w:rtl/>
        </w:rPr>
        <w:t xml:space="preserve"> </w:t>
      </w:r>
      <w:r w:rsidR="00CC455E">
        <w:rPr>
          <w:noProof/>
          <w:lang w:eastAsia="en-US"/>
        </w:rPr>
        <w:drawing>
          <wp:inline distT="0" distB="0" distL="0" distR="0" wp14:anchorId="00B1007C" wp14:editId="216C526A">
            <wp:extent cx="266700" cy="285750"/>
            <wp:effectExtent l="0" t="0" r="0" b="0"/>
            <wp:docPr id="286" name="Picture 28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6"/>
                    <a:stretch>
                      <a:fillRect/>
                    </a:stretch>
                  </pic:blipFill>
                  <pic:spPr>
                    <a:xfrm>
                      <a:off x="0" y="0"/>
                      <a:ext cx="266700" cy="285750"/>
                    </a:xfrm>
                    <a:prstGeom prst="rect">
                      <a:avLst/>
                    </a:prstGeom>
                  </pic:spPr>
                </pic:pic>
              </a:graphicData>
            </a:graphic>
          </wp:inline>
        </w:drawing>
      </w:r>
    </w:p>
    <w:p w:rsidR="00F318CA" w:rsidRDefault="00F318CA">
      <w:pPr>
        <w:spacing w:line="360" w:lineRule="auto"/>
        <w:ind w:left="-142"/>
        <w:rPr>
          <w:rFonts w:cs="David"/>
          <w:sz w:val="16"/>
          <w:szCs w:val="16"/>
          <w:rtl/>
        </w:rPr>
      </w:pPr>
    </w:p>
    <w:p w:rsidR="00F318CA" w:rsidRDefault="00F318CA">
      <w:pPr>
        <w:spacing w:line="360" w:lineRule="auto"/>
        <w:ind w:left="-142"/>
        <w:rPr>
          <w:rFonts w:cs="David"/>
          <w:rtl/>
        </w:rPr>
      </w:pPr>
      <w:r>
        <w:rPr>
          <w:rFonts w:cs="David" w:hint="cs"/>
          <w:rtl/>
        </w:rPr>
        <w:t xml:space="preserve">(כי לאטום יוד </w:t>
      </w:r>
      <w:r>
        <w:rPr>
          <w:rFonts w:cs="David"/>
        </w:rPr>
        <w:t>7</w:t>
      </w:r>
      <w:r>
        <w:rPr>
          <w:rFonts w:cs="David" w:hint="cs"/>
          <w:rtl/>
        </w:rPr>
        <w:t xml:space="preserve"> אלקטרונים ברמת האנרגיה הגבוהה ביותר.)</w:t>
      </w:r>
    </w:p>
    <w:p w:rsidR="00F318CA" w:rsidRDefault="00F318CA">
      <w:pPr>
        <w:spacing w:line="360" w:lineRule="auto"/>
        <w:ind w:left="-142"/>
        <w:rPr>
          <w:rFonts w:cs="David"/>
          <w:rtl/>
          <w:lang w:eastAsia="en-US"/>
        </w:rPr>
      </w:pPr>
      <w:r>
        <w:rPr>
          <w:rFonts w:cs="David" w:hint="cs"/>
          <w:rtl/>
        </w:rPr>
        <w:t xml:space="preserve">לכן אטומי יוד ביוני </w:t>
      </w:r>
      <w:r>
        <w:rPr>
          <w:rFonts w:cs="David"/>
          <w:lang w:eastAsia="en-US"/>
        </w:rPr>
        <w:t>IO</w:t>
      </w:r>
      <w:r>
        <w:rPr>
          <w:rFonts w:cs="David"/>
          <w:vertAlign w:val="subscript"/>
          <w:lang w:eastAsia="en-US"/>
        </w:rPr>
        <w:t>3</w:t>
      </w:r>
      <w:r>
        <w:rPr>
          <w:rFonts w:cs="David"/>
          <w:vertAlign w:val="superscript"/>
          <w:lang w:eastAsia="en-US"/>
        </w:rPr>
        <w:sym w:font="Symbol" w:char="F02D"/>
      </w:r>
      <w:r>
        <w:rPr>
          <w:rFonts w:cs="David"/>
          <w:vertAlign w:val="subscript"/>
          <w:lang w:eastAsia="en-US"/>
        </w:rPr>
        <w:t>(aq)</w:t>
      </w:r>
      <w:r>
        <w:rPr>
          <w:rFonts w:cs="David" w:hint="cs"/>
          <w:rtl/>
          <w:lang w:eastAsia="en-US"/>
        </w:rPr>
        <w:t xml:space="preserve"> יכולים לשמש גם מחמצן וגם מחזר.</w:t>
      </w:r>
    </w:p>
    <w:p w:rsidR="00F318CA" w:rsidRDefault="00F318CA" w:rsidP="00973767">
      <w:pPr>
        <w:spacing w:line="360" w:lineRule="auto"/>
        <w:ind w:left="-142"/>
        <w:rPr>
          <w:rFonts w:cs="David"/>
          <w:rtl/>
        </w:rPr>
      </w:pPr>
      <w:r>
        <w:rPr>
          <w:rFonts w:cs="David" w:hint="cs"/>
          <w:rtl/>
        </w:rPr>
        <w:t>דרגת ה</w:t>
      </w:r>
      <w:r w:rsidR="00CC455E">
        <w:rPr>
          <w:rFonts w:cs="David" w:hint="cs"/>
          <w:rtl/>
        </w:rPr>
        <w:t xml:space="preserve">חמצון המרבית של אטומי חמצן היא </w:t>
      </w:r>
      <w:r>
        <w:rPr>
          <w:rFonts w:cs="David" w:hint="cs"/>
          <w:rtl/>
        </w:rPr>
        <w:t xml:space="preserve"> </w:t>
      </w:r>
      <w:r w:rsidR="00CC455E">
        <w:rPr>
          <w:noProof/>
          <w:lang w:eastAsia="en-US"/>
        </w:rPr>
        <w:drawing>
          <wp:inline distT="0" distB="0" distL="0" distR="0" wp14:anchorId="2575D9BC" wp14:editId="352EC568">
            <wp:extent cx="285750" cy="276225"/>
            <wp:effectExtent l="0" t="0" r="0" b="9525"/>
            <wp:docPr id="285" name="Picture 28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4"/>
                    <a:stretch>
                      <a:fillRect/>
                    </a:stretch>
                  </pic:blipFill>
                  <pic:spPr>
                    <a:xfrm>
                      <a:off x="0" y="0"/>
                      <a:ext cx="285750" cy="276225"/>
                    </a:xfrm>
                    <a:prstGeom prst="rect">
                      <a:avLst/>
                    </a:prstGeom>
                  </pic:spPr>
                </pic:pic>
              </a:graphicData>
            </a:graphic>
          </wp:inline>
        </w:drawing>
      </w:r>
      <w:r>
        <w:rPr>
          <w:rFonts w:cs="David" w:hint="cs"/>
          <w:rtl/>
        </w:rPr>
        <w:t xml:space="preserve">  (בתרכובות עם פלואור) </w:t>
      </w:r>
    </w:p>
    <w:p w:rsidR="00F318CA" w:rsidRDefault="00F318CA" w:rsidP="00973767">
      <w:pPr>
        <w:spacing w:line="360" w:lineRule="auto"/>
        <w:ind w:left="-142"/>
        <w:rPr>
          <w:rFonts w:cs="David"/>
          <w:rtl/>
        </w:rPr>
      </w:pPr>
      <w:r>
        <w:rPr>
          <w:rFonts w:cs="David" w:hint="cs"/>
          <w:rtl/>
        </w:rPr>
        <w:t>דרגת הח</w:t>
      </w:r>
      <w:r w:rsidR="00CC455E">
        <w:rPr>
          <w:rFonts w:cs="David" w:hint="cs"/>
          <w:rtl/>
        </w:rPr>
        <w:t xml:space="preserve">מצון המזערית של אטומי חמצן היא </w:t>
      </w:r>
      <w:r>
        <w:rPr>
          <w:rFonts w:cs="David" w:hint="cs"/>
          <w:rtl/>
        </w:rPr>
        <w:t xml:space="preserve"> </w:t>
      </w:r>
      <w:r w:rsidR="00CC455E">
        <w:rPr>
          <w:noProof/>
          <w:lang w:eastAsia="en-US"/>
        </w:rPr>
        <w:drawing>
          <wp:inline distT="0" distB="0" distL="0" distR="0" wp14:anchorId="41CF4792" wp14:editId="47F98F05">
            <wp:extent cx="304800" cy="285750"/>
            <wp:effectExtent l="0" t="0" r="0" b="0"/>
            <wp:docPr id="284" name="Picture 28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0"/>
                    <a:stretch>
                      <a:fillRect/>
                    </a:stretch>
                  </pic:blipFill>
                  <pic:spPr>
                    <a:xfrm>
                      <a:off x="0" y="0"/>
                      <a:ext cx="304800" cy="285750"/>
                    </a:xfrm>
                    <a:prstGeom prst="rect">
                      <a:avLst/>
                    </a:prstGeom>
                  </pic:spPr>
                </pic:pic>
              </a:graphicData>
            </a:graphic>
          </wp:inline>
        </w:drawing>
      </w:r>
      <w:r w:rsidR="00973767">
        <w:rPr>
          <w:rFonts w:cs="David" w:hint="cs"/>
          <w:rtl/>
        </w:rPr>
        <w:t xml:space="preserve"> </w:t>
      </w:r>
      <w:r>
        <w:rPr>
          <w:rFonts w:cs="David" w:hint="cs"/>
          <w:rtl/>
        </w:rPr>
        <w:t xml:space="preserve">(כי לאטום חמצן  </w:t>
      </w:r>
      <w:r>
        <w:rPr>
          <w:rFonts w:cs="David"/>
        </w:rPr>
        <w:t>6</w:t>
      </w:r>
      <w:r>
        <w:rPr>
          <w:rFonts w:cs="David" w:hint="cs"/>
          <w:rtl/>
        </w:rPr>
        <w:t xml:space="preserve"> אלקטרונים ברמת האנרגיה הגבוהה ביותר.)</w:t>
      </w:r>
    </w:p>
    <w:p w:rsidR="00F318CA" w:rsidRDefault="00F318CA">
      <w:pPr>
        <w:spacing w:line="360" w:lineRule="auto"/>
        <w:ind w:left="-142" w:right="-709"/>
        <w:rPr>
          <w:rFonts w:cs="David"/>
          <w:rtl/>
          <w:lang w:eastAsia="en-US"/>
        </w:rPr>
      </w:pPr>
      <w:r>
        <w:rPr>
          <w:rFonts w:cs="David" w:hint="cs"/>
          <w:rtl/>
        </w:rPr>
        <w:t xml:space="preserve">לכן אטומי החמצן במולקולות </w:t>
      </w:r>
      <w:r>
        <w:rPr>
          <w:lang w:eastAsia="en-US"/>
        </w:rPr>
        <w:t>H</w:t>
      </w:r>
      <w:r>
        <w:rPr>
          <w:vertAlign w:val="subscript"/>
          <w:lang w:eastAsia="en-US"/>
        </w:rPr>
        <w:t>2</w:t>
      </w:r>
      <w:r>
        <w:rPr>
          <w:lang w:eastAsia="en-US"/>
        </w:rPr>
        <w:t>O</w:t>
      </w:r>
      <w:r>
        <w:rPr>
          <w:vertAlign w:val="subscript"/>
          <w:lang w:eastAsia="en-US"/>
        </w:rPr>
        <w:t>2(aq)</w:t>
      </w:r>
      <w:r>
        <w:rPr>
          <w:rFonts w:hint="cs"/>
          <w:rtl/>
          <w:lang w:eastAsia="en-US"/>
        </w:rPr>
        <w:t xml:space="preserve"> </w:t>
      </w:r>
      <w:r>
        <w:rPr>
          <w:rFonts w:cs="David" w:hint="cs"/>
          <w:rtl/>
          <w:lang w:eastAsia="en-US"/>
        </w:rPr>
        <w:t>יכולים לשמש גם כמחמצן וגם כמחזר, ו</w:t>
      </w:r>
      <w:r>
        <w:rPr>
          <w:rFonts w:cs="David" w:hint="cs"/>
          <w:rtl/>
        </w:rPr>
        <w:t xml:space="preserve">ביוני </w:t>
      </w:r>
      <w:r>
        <w:rPr>
          <w:rFonts w:cs="David"/>
          <w:lang w:eastAsia="en-US"/>
        </w:rPr>
        <w:t>IO</w:t>
      </w:r>
      <w:r>
        <w:rPr>
          <w:rFonts w:cs="David"/>
          <w:vertAlign w:val="subscript"/>
          <w:lang w:eastAsia="en-US"/>
        </w:rPr>
        <w:t>3</w:t>
      </w:r>
      <w:r>
        <w:rPr>
          <w:rFonts w:cs="David"/>
          <w:vertAlign w:val="superscript"/>
          <w:lang w:eastAsia="en-US"/>
        </w:rPr>
        <w:sym w:font="Symbol" w:char="F02D"/>
      </w:r>
      <w:r>
        <w:rPr>
          <w:rFonts w:cs="David"/>
          <w:vertAlign w:val="subscript"/>
          <w:lang w:eastAsia="en-US"/>
        </w:rPr>
        <w:t>(aq)</w:t>
      </w:r>
      <w:r>
        <w:rPr>
          <w:rFonts w:cs="David" w:hint="cs"/>
          <w:rtl/>
          <w:lang w:eastAsia="en-US"/>
        </w:rPr>
        <w:t xml:space="preserve"> רק כמחזר.</w:t>
      </w:r>
    </w:p>
    <w:p w:rsidR="00F318CA" w:rsidRPr="00CC455E" w:rsidRDefault="00F318CA">
      <w:pPr>
        <w:ind w:left="-142"/>
        <w:rPr>
          <w:rFonts w:cs="David"/>
          <w:rtl/>
        </w:rPr>
      </w:pPr>
      <w:r>
        <w:rPr>
          <w:rFonts w:cs="David" w:hint="cs"/>
          <w:rtl/>
        </w:rPr>
        <w:t xml:space="preserve">דרגת החמצון המרבית של אטומי מימן היא </w:t>
      </w:r>
      <w:r w:rsidR="00CC455E">
        <w:rPr>
          <w:noProof/>
          <w:lang w:eastAsia="en-US"/>
        </w:rPr>
        <w:drawing>
          <wp:inline distT="0" distB="0" distL="0" distR="0" wp14:anchorId="6A749C1B" wp14:editId="1695AD60">
            <wp:extent cx="276225" cy="276225"/>
            <wp:effectExtent l="0" t="0" r="9525" b="9525"/>
            <wp:docPr id="282" name="Picture 28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5"/>
                    <a:stretch>
                      <a:fillRect/>
                    </a:stretch>
                  </pic:blipFill>
                  <pic:spPr>
                    <a:xfrm>
                      <a:off x="0" y="0"/>
                      <a:ext cx="276225" cy="276225"/>
                    </a:xfrm>
                    <a:prstGeom prst="rect">
                      <a:avLst/>
                    </a:prstGeom>
                  </pic:spPr>
                </pic:pic>
              </a:graphicData>
            </a:graphic>
          </wp:inline>
        </w:drawing>
      </w:r>
    </w:p>
    <w:p w:rsidR="00F318CA" w:rsidRDefault="00F318CA">
      <w:pPr>
        <w:ind w:left="-142"/>
        <w:rPr>
          <w:rFonts w:cs="David"/>
          <w:noProof/>
          <w:sz w:val="20"/>
          <w:szCs w:val="16"/>
          <w:rtl/>
          <w:lang w:val="he-IL"/>
        </w:rPr>
      </w:pPr>
    </w:p>
    <w:p w:rsidR="00F318CA" w:rsidRPr="00CC455E" w:rsidRDefault="00F318CA">
      <w:pPr>
        <w:spacing w:line="360" w:lineRule="auto"/>
        <w:ind w:left="-142"/>
        <w:rPr>
          <w:rFonts w:cs="David"/>
          <w:rtl/>
        </w:rPr>
      </w:pPr>
      <w:r>
        <w:rPr>
          <w:rFonts w:cs="David" w:hint="cs"/>
          <w:rtl/>
        </w:rPr>
        <w:t>דרגת החמצון המזערית של אטומי מימן היא</w:t>
      </w:r>
      <w:r w:rsidR="00CC455E">
        <w:rPr>
          <w:rFonts w:cs="David" w:hint="cs"/>
          <w:rtl/>
        </w:rPr>
        <w:t xml:space="preserve"> </w:t>
      </w:r>
      <w:r w:rsidR="00CC455E">
        <w:rPr>
          <w:noProof/>
          <w:lang w:eastAsia="en-US"/>
        </w:rPr>
        <w:drawing>
          <wp:inline distT="0" distB="0" distL="0" distR="0" wp14:anchorId="3900AEDE" wp14:editId="6A4147BF">
            <wp:extent cx="266700" cy="285750"/>
            <wp:effectExtent l="0" t="0" r="0" b="0"/>
            <wp:docPr id="283" name="Picture 28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6"/>
                    <a:stretch>
                      <a:fillRect/>
                    </a:stretch>
                  </pic:blipFill>
                  <pic:spPr>
                    <a:xfrm>
                      <a:off x="0" y="0"/>
                      <a:ext cx="266700" cy="285750"/>
                    </a:xfrm>
                    <a:prstGeom prst="rect">
                      <a:avLst/>
                    </a:prstGeom>
                  </pic:spPr>
                </pic:pic>
              </a:graphicData>
            </a:graphic>
          </wp:inline>
        </w:drawing>
      </w:r>
    </w:p>
    <w:p w:rsidR="00F318CA" w:rsidRDefault="00F318CA">
      <w:pPr>
        <w:ind w:left="-142"/>
        <w:rPr>
          <w:rFonts w:cs="David"/>
          <w:noProof/>
          <w:sz w:val="20"/>
          <w:szCs w:val="16"/>
          <w:rtl/>
          <w:lang w:val="he-IL"/>
        </w:rPr>
      </w:pPr>
    </w:p>
    <w:p w:rsidR="00F318CA" w:rsidRDefault="00F318CA">
      <w:pPr>
        <w:spacing w:line="360" w:lineRule="auto"/>
        <w:ind w:left="-142"/>
        <w:rPr>
          <w:rFonts w:cs="David"/>
          <w:rtl/>
        </w:rPr>
      </w:pPr>
      <w:r>
        <w:rPr>
          <w:rFonts w:cs="David" w:hint="cs"/>
          <w:rtl/>
        </w:rPr>
        <w:t>(כי לאטום מימן  אלקטרון אחד ברמת האנרגיה.)</w:t>
      </w:r>
    </w:p>
    <w:p w:rsidR="00F318CA" w:rsidRDefault="00F318CA">
      <w:pPr>
        <w:spacing w:line="360" w:lineRule="auto"/>
        <w:ind w:left="-142"/>
        <w:rPr>
          <w:rFonts w:cs="David"/>
          <w:rtl/>
          <w:lang w:eastAsia="en-US"/>
        </w:rPr>
      </w:pPr>
      <w:r>
        <w:rPr>
          <w:rFonts w:cs="David" w:hint="cs"/>
          <w:rtl/>
        </w:rPr>
        <w:lastRenderedPageBreak/>
        <w:t xml:space="preserve">לכן אטומי מימן במולקולות </w:t>
      </w:r>
      <w:r>
        <w:rPr>
          <w:lang w:eastAsia="en-US"/>
        </w:rPr>
        <w:t>H</w:t>
      </w:r>
      <w:r>
        <w:rPr>
          <w:vertAlign w:val="subscript"/>
          <w:lang w:eastAsia="en-US"/>
        </w:rPr>
        <w:t>2</w:t>
      </w:r>
      <w:r>
        <w:rPr>
          <w:lang w:eastAsia="en-US"/>
        </w:rPr>
        <w:t>O</w:t>
      </w:r>
      <w:r>
        <w:rPr>
          <w:vertAlign w:val="subscript"/>
          <w:lang w:eastAsia="en-US"/>
        </w:rPr>
        <w:t>2(aq)</w:t>
      </w:r>
      <w:r>
        <w:rPr>
          <w:rFonts w:hint="cs"/>
          <w:rtl/>
          <w:lang w:eastAsia="en-US"/>
        </w:rPr>
        <w:t xml:space="preserve"> </w:t>
      </w:r>
      <w:r>
        <w:rPr>
          <w:rFonts w:cs="David" w:hint="cs"/>
          <w:rtl/>
          <w:lang w:eastAsia="en-US"/>
        </w:rPr>
        <w:t>יכולים לשמש רק מחמצן.</w:t>
      </w:r>
    </w:p>
    <w:p w:rsidR="00F318CA" w:rsidRDefault="00F318CA">
      <w:pPr>
        <w:spacing w:line="360" w:lineRule="auto"/>
        <w:ind w:left="-101"/>
        <w:rPr>
          <w:rFonts w:cs="David"/>
          <w:sz w:val="16"/>
          <w:szCs w:val="16"/>
          <w:rtl/>
        </w:rPr>
      </w:pPr>
    </w:p>
    <w:p w:rsidR="00F318CA" w:rsidRDefault="00F318CA">
      <w:pPr>
        <w:spacing w:line="360" w:lineRule="auto"/>
        <w:ind w:left="-101"/>
        <w:rPr>
          <w:rFonts w:cs="David"/>
          <w:rtl/>
        </w:rPr>
      </w:pPr>
      <w:r>
        <w:rPr>
          <w:rFonts w:cs="David" w:hint="cs"/>
          <w:rtl/>
        </w:rPr>
        <w:t>אפשר להציג את ההסבר בטבלאות.</w:t>
      </w:r>
    </w:p>
    <w:p w:rsidR="00F318CA" w:rsidRDefault="00F318CA">
      <w:pPr>
        <w:spacing w:line="360" w:lineRule="auto"/>
        <w:ind w:left="-101"/>
        <w:rPr>
          <w:rFonts w:cs="David"/>
          <w:sz w:val="16"/>
          <w:szCs w:val="16"/>
          <w:rtl/>
        </w:rPr>
      </w:pPr>
    </w:p>
    <w:p w:rsidR="00F318CA" w:rsidRDefault="00F318CA" w:rsidP="00A26E29">
      <w:pPr>
        <w:spacing w:line="360" w:lineRule="auto"/>
        <w:ind w:left="-101"/>
        <w:jc w:val="center"/>
        <w:rPr>
          <w:rFonts w:cs="David"/>
          <w:sz w:val="16"/>
          <w:szCs w:val="16"/>
          <w:rtl/>
        </w:rPr>
      </w:pPr>
      <w:r>
        <w:rPr>
          <w:rFonts w:cs="David" w:hint="cs"/>
          <w:rtl/>
        </w:rPr>
        <w:t>דרגות החמצון של אטומים במגיבים:</w:t>
      </w:r>
    </w:p>
    <w:p w:rsidR="0041407C" w:rsidRDefault="0041407C">
      <w:pPr>
        <w:spacing w:line="360" w:lineRule="auto"/>
        <w:ind w:left="-101"/>
        <w:rPr>
          <w:rFonts w:cs="David"/>
          <w:sz w:val="16"/>
          <w:szCs w:val="16"/>
          <w:rtl/>
        </w:rPr>
      </w:pPr>
    </w:p>
    <w:tbl>
      <w:tblPr>
        <w:bidiVisual/>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דרגת החמצון של אטומים במגיבים"/>
      </w:tblPr>
      <w:tblGrid>
        <w:gridCol w:w="1635"/>
        <w:gridCol w:w="2262"/>
        <w:gridCol w:w="2249"/>
        <w:gridCol w:w="2249"/>
      </w:tblGrid>
      <w:tr w:rsidR="00AC0A54" w:rsidTr="00CC455E">
        <w:trPr>
          <w:tblHeader/>
        </w:trPr>
        <w:tc>
          <w:tcPr>
            <w:tcW w:w="1652" w:type="dxa"/>
            <w:vMerge w:val="restart"/>
          </w:tcPr>
          <w:p w:rsidR="00AC0A54" w:rsidRDefault="00AC0A54" w:rsidP="00CC455E">
            <w:pPr>
              <w:spacing w:line="360" w:lineRule="auto"/>
              <w:jc w:val="center"/>
              <w:rPr>
                <w:rFonts w:cs="David"/>
                <w:sz w:val="16"/>
                <w:szCs w:val="16"/>
                <w:rtl/>
              </w:rPr>
            </w:pPr>
          </w:p>
          <w:p w:rsidR="00AC0A54" w:rsidRDefault="00AC0A54" w:rsidP="00CC455E">
            <w:pPr>
              <w:spacing w:line="360" w:lineRule="auto"/>
              <w:jc w:val="center"/>
              <w:rPr>
                <w:rFonts w:cs="David"/>
              </w:rPr>
            </w:pPr>
            <w:r>
              <w:rPr>
                <w:rFonts w:cs="David" w:hint="cs"/>
                <w:rtl/>
              </w:rPr>
              <w:t>מגיבים</w:t>
            </w:r>
          </w:p>
        </w:tc>
        <w:tc>
          <w:tcPr>
            <w:tcW w:w="6860" w:type="dxa"/>
            <w:gridSpan w:val="3"/>
          </w:tcPr>
          <w:p w:rsidR="00AC0A54" w:rsidRDefault="00AC0A54" w:rsidP="00CC455E">
            <w:pPr>
              <w:spacing w:line="360" w:lineRule="auto"/>
              <w:jc w:val="center"/>
              <w:rPr>
                <w:rFonts w:cs="David"/>
              </w:rPr>
            </w:pPr>
            <w:r>
              <w:rPr>
                <w:rFonts w:cs="David" w:hint="cs"/>
                <w:rtl/>
              </w:rPr>
              <w:t>דרגות חמצון של</w:t>
            </w:r>
          </w:p>
        </w:tc>
      </w:tr>
      <w:tr w:rsidR="00AC0A54" w:rsidTr="00CC455E">
        <w:trPr>
          <w:tblHeader/>
        </w:trPr>
        <w:tc>
          <w:tcPr>
            <w:tcW w:w="1652" w:type="dxa"/>
            <w:vMerge/>
          </w:tcPr>
          <w:p w:rsidR="00AC0A54" w:rsidRDefault="00AC0A54" w:rsidP="00CC455E">
            <w:pPr>
              <w:spacing w:line="360" w:lineRule="auto"/>
              <w:jc w:val="center"/>
              <w:rPr>
                <w:rFonts w:cs="David"/>
              </w:rPr>
            </w:pPr>
          </w:p>
        </w:tc>
        <w:tc>
          <w:tcPr>
            <w:tcW w:w="2286" w:type="dxa"/>
          </w:tcPr>
          <w:p w:rsidR="00AC0A54" w:rsidRDefault="00AC0A54" w:rsidP="00CC455E">
            <w:pPr>
              <w:spacing w:line="360" w:lineRule="auto"/>
              <w:jc w:val="center"/>
              <w:rPr>
                <w:rFonts w:cs="David"/>
              </w:rPr>
            </w:pPr>
            <w:r>
              <w:rPr>
                <w:rFonts w:cs="David" w:hint="cs"/>
                <w:rtl/>
              </w:rPr>
              <w:t>אטומי יוד</w:t>
            </w:r>
          </w:p>
        </w:tc>
        <w:tc>
          <w:tcPr>
            <w:tcW w:w="2287" w:type="dxa"/>
          </w:tcPr>
          <w:p w:rsidR="00AC0A54" w:rsidRDefault="00AC0A54" w:rsidP="00CC455E">
            <w:pPr>
              <w:spacing w:line="360" w:lineRule="auto"/>
              <w:jc w:val="center"/>
              <w:rPr>
                <w:rFonts w:cs="David"/>
              </w:rPr>
            </w:pPr>
            <w:r>
              <w:rPr>
                <w:rFonts w:cs="David" w:hint="cs"/>
                <w:rtl/>
              </w:rPr>
              <w:t>אטומי חמצן</w:t>
            </w:r>
          </w:p>
        </w:tc>
        <w:tc>
          <w:tcPr>
            <w:tcW w:w="2287" w:type="dxa"/>
            <w:tcBorders>
              <w:bottom w:val="single" w:sz="4" w:space="0" w:color="auto"/>
            </w:tcBorders>
          </w:tcPr>
          <w:p w:rsidR="00AC0A54" w:rsidRDefault="00AC0A54" w:rsidP="00CC455E">
            <w:pPr>
              <w:spacing w:line="360" w:lineRule="auto"/>
              <w:jc w:val="center"/>
              <w:rPr>
                <w:rFonts w:cs="David"/>
              </w:rPr>
            </w:pPr>
            <w:r>
              <w:rPr>
                <w:rFonts w:cs="David" w:hint="cs"/>
                <w:rtl/>
              </w:rPr>
              <w:t>אטומי מימן</w:t>
            </w:r>
          </w:p>
        </w:tc>
      </w:tr>
      <w:tr w:rsidR="00AC0A54" w:rsidTr="00CC455E">
        <w:tc>
          <w:tcPr>
            <w:tcW w:w="1652" w:type="dxa"/>
          </w:tcPr>
          <w:p w:rsidR="00AC0A54" w:rsidRDefault="00AC0A54" w:rsidP="00CC455E">
            <w:pPr>
              <w:bidi w:val="0"/>
              <w:spacing w:line="480" w:lineRule="auto"/>
              <w:jc w:val="center"/>
              <w:rPr>
                <w:rFonts w:cs="David"/>
              </w:rPr>
            </w:pPr>
            <w:r>
              <w:rPr>
                <w:lang w:eastAsia="en-US"/>
              </w:rPr>
              <w:t>IO</w:t>
            </w:r>
            <w:r>
              <w:rPr>
                <w:vertAlign w:val="subscript"/>
                <w:lang w:eastAsia="en-US"/>
              </w:rPr>
              <w:t>3</w:t>
            </w:r>
            <w:r>
              <w:rPr>
                <w:vertAlign w:val="superscript"/>
                <w:lang w:eastAsia="en-US"/>
              </w:rPr>
              <w:sym w:font="Symbol" w:char="F02D"/>
            </w:r>
            <w:r>
              <w:rPr>
                <w:vertAlign w:val="subscript"/>
                <w:lang w:eastAsia="en-US"/>
              </w:rPr>
              <w:t>(aq)</w:t>
            </w:r>
          </w:p>
        </w:tc>
        <w:tc>
          <w:tcPr>
            <w:tcW w:w="2286" w:type="dxa"/>
            <w:tcBorders>
              <w:bottom w:val="single" w:sz="4" w:space="0" w:color="auto"/>
            </w:tcBorders>
          </w:tcPr>
          <w:p w:rsidR="00AC0A54" w:rsidRDefault="00CC455E" w:rsidP="00CC455E">
            <w:pPr>
              <w:spacing w:line="480" w:lineRule="auto"/>
              <w:ind w:firstLine="720"/>
              <w:jc w:val="center"/>
              <w:rPr>
                <w:rFonts w:cs="David"/>
              </w:rPr>
            </w:pPr>
            <w:r>
              <w:rPr>
                <w:noProof/>
                <w:lang w:eastAsia="en-US"/>
              </w:rPr>
              <w:drawing>
                <wp:inline distT="0" distB="0" distL="0" distR="0" wp14:anchorId="33C90AF9" wp14:editId="7683D6E9">
                  <wp:extent cx="266700" cy="285750"/>
                  <wp:effectExtent l="0" t="0" r="0" b="0"/>
                  <wp:docPr id="281" name="Picture 28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7"/>
                          <a:stretch>
                            <a:fillRect/>
                          </a:stretch>
                        </pic:blipFill>
                        <pic:spPr>
                          <a:xfrm>
                            <a:off x="0" y="0"/>
                            <a:ext cx="266700" cy="285750"/>
                          </a:xfrm>
                          <a:prstGeom prst="rect">
                            <a:avLst/>
                          </a:prstGeom>
                        </pic:spPr>
                      </pic:pic>
                    </a:graphicData>
                  </a:graphic>
                </wp:inline>
              </w:drawing>
            </w:r>
          </w:p>
        </w:tc>
        <w:tc>
          <w:tcPr>
            <w:tcW w:w="2287" w:type="dxa"/>
          </w:tcPr>
          <w:p w:rsidR="00AC0A54" w:rsidRDefault="00CC455E" w:rsidP="00CC455E">
            <w:pPr>
              <w:spacing w:line="480" w:lineRule="auto"/>
              <w:jc w:val="center"/>
              <w:rPr>
                <w:rFonts w:cs="David"/>
              </w:rPr>
            </w:pPr>
            <w:r>
              <w:rPr>
                <w:noProof/>
                <w:lang w:eastAsia="en-US"/>
              </w:rPr>
              <w:drawing>
                <wp:inline distT="0" distB="0" distL="0" distR="0" wp14:anchorId="0516A22E" wp14:editId="50586CB7">
                  <wp:extent cx="304800" cy="285750"/>
                  <wp:effectExtent l="0" t="0" r="0" b="0"/>
                  <wp:docPr id="19614" name="Picture 1961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0"/>
                          <a:stretch>
                            <a:fillRect/>
                          </a:stretch>
                        </pic:blipFill>
                        <pic:spPr>
                          <a:xfrm>
                            <a:off x="0" y="0"/>
                            <a:ext cx="304800" cy="285750"/>
                          </a:xfrm>
                          <a:prstGeom prst="rect">
                            <a:avLst/>
                          </a:prstGeom>
                        </pic:spPr>
                      </pic:pic>
                    </a:graphicData>
                  </a:graphic>
                </wp:inline>
              </w:drawing>
            </w:r>
          </w:p>
        </w:tc>
        <w:tc>
          <w:tcPr>
            <w:tcW w:w="2287" w:type="dxa"/>
            <w:shd w:val="clear" w:color="auto" w:fill="E6E6E6"/>
          </w:tcPr>
          <w:p w:rsidR="00AC0A54" w:rsidRDefault="00AC0A54" w:rsidP="00CC455E">
            <w:pPr>
              <w:spacing w:line="480" w:lineRule="auto"/>
              <w:jc w:val="center"/>
              <w:rPr>
                <w:rFonts w:cs="David"/>
              </w:rPr>
            </w:pPr>
          </w:p>
        </w:tc>
      </w:tr>
      <w:tr w:rsidR="00AC0A54" w:rsidTr="00CC455E">
        <w:tc>
          <w:tcPr>
            <w:tcW w:w="1652" w:type="dxa"/>
          </w:tcPr>
          <w:p w:rsidR="00AC0A54" w:rsidRDefault="00AC0A54" w:rsidP="00CC455E">
            <w:pPr>
              <w:bidi w:val="0"/>
              <w:spacing w:line="480" w:lineRule="auto"/>
              <w:jc w:val="center"/>
              <w:rPr>
                <w:rFonts w:cs="David"/>
              </w:rPr>
            </w:pPr>
            <w:r>
              <w:rPr>
                <w:lang w:eastAsia="en-US"/>
              </w:rPr>
              <w:t>H</w:t>
            </w:r>
            <w:r>
              <w:rPr>
                <w:vertAlign w:val="subscript"/>
                <w:lang w:eastAsia="en-US"/>
              </w:rPr>
              <w:t>2</w:t>
            </w:r>
            <w:r>
              <w:rPr>
                <w:lang w:eastAsia="en-US"/>
              </w:rPr>
              <w:t>O</w:t>
            </w:r>
            <w:r>
              <w:rPr>
                <w:vertAlign w:val="subscript"/>
                <w:lang w:eastAsia="en-US"/>
              </w:rPr>
              <w:t>2(aq)</w:t>
            </w:r>
          </w:p>
        </w:tc>
        <w:tc>
          <w:tcPr>
            <w:tcW w:w="2286" w:type="dxa"/>
            <w:shd w:val="clear" w:color="auto" w:fill="E6E6E6"/>
          </w:tcPr>
          <w:p w:rsidR="00AC0A54" w:rsidRDefault="00AC0A54" w:rsidP="00CC455E">
            <w:pPr>
              <w:spacing w:line="480" w:lineRule="auto"/>
              <w:jc w:val="center"/>
              <w:rPr>
                <w:rFonts w:cs="David"/>
              </w:rPr>
            </w:pPr>
          </w:p>
        </w:tc>
        <w:tc>
          <w:tcPr>
            <w:tcW w:w="2287" w:type="dxa"/>
          </w:tcPr>
          <w:p w:rsidR="00AC0A54" w:rsidRDefault="00CC455E" w:rsidP="00CC455E">
            <w:pPr>
              <w:spacing w:line="480" w:lineRule="auto"/>
              <w:jc w:val="center"/>
              <w:rPr>
                <w:rFonts w:cs="David"/>
              </w:rPr>
            </w:pPr>
            <w:r>
              <w:rPr>
                <w:noProof/>
                <w:lang w:eastAsia="en-US"/>
              </w:rPr>
              <w:drawing>
                <wp:inline distT="0" distB="0" distL="0" distR="0" wp14:anchorId="6404C90F" wp14:editId="38985EB4">
                  <wp:extent cx="266700" cy="285750"/>
                  <wp:effectExtent l="0" t="0" r="0" b="0"/>
                  <wp:docPr id="280" name="Picture 28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6"/>
                          <a:stretch>
                            <a:fillRect/>
                          </a:stretch>
                        </pic:blipFill>
                        <pic:spPr>
                          <a:xfrm>
                            <a:off x="0" y="0"/>
                            <a:ext cx="266700" cy="285750"/>
                          </a:xfrm>
                          <a:prstGeom prst="rect">
                            <a:avLst/>
                          </a:prstGeom>
                        </pic:spPr>
                      </pic:pic>
                    </a:graphicData>
                  </a:graphic>
                </wp:inline>
              </w:drawing>
            </w:r>
          </w:p>
        </w:tc>
        <w:tc>
          <w:tcPr>
            <w:tcW w:w="2287" w:type="dxa"/>
          </w:tcPr>
          <w:p w:rsidR="00AC0A54" w:rsidRDefault="00CC455E" w:rsidP="00CC455E">
            <w:pPr>
              <w:spacing w:line="480" w:lineRule="auto"/>
              <w:jc w:val="center"/>
              <w:rPr>
                <w:rFonts w:cs="David"/>
              </w:rPr>
            </w:pPr>
            <w:r>
              <w:rPr>
                <w:noProof/>
                <w:lang w:eastAsia="en-US"/>
              </w:rPr>
              <w:drawing>
                <wp:inline distT="0" distB="0" distL="0" distR="0" wp14:anchorId="6DEA17BC" wp14:editId="489D6DF3">
                  <wp:extent cx="276225" cy="276225"/>
                  <wp:effectExtent l="0" t="0" r="9525" b="9525"/>
                  <wp:docPr id="19615" name="Picture 196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5"/>
                          <a:stretch>
                            <a:fillRect/>
                          </a:stretch>
                        </pic:blipFill>
                        <pic:spPr>
                          <a:xfrm>
                            <a:off x="0" y="0"/>
                            <a:ext cx="276225" cy="276225"/>
                          </a:xfrm>
                          <a:prstGeom prst="rect">
                            <a:avLst/>
                          </a:prstGeom>
                        </pic:spPr>
                      </pic:pic>
                    </a:graphicData>
                  </a:graphic>
                </wp:inline>
              </w:drawing>
            </w:r>
          </w:p>
        </w:tc>
      </w:tr>
    </w:tbl>
    <w:p w:rsidR="0041407C" w:rsidRDefault="0041407C">
      <w:pPr>
        <w:spacing w:line="360" w:lineRule="auto"/>
        <w:ind w:left="-101"/>
        <w:rPr>
          <w:rFonts w:cs="David"/>
          <w:rtl/>
        </w:rPr>
      </w:pPr>
    </w:p>
    <w:p w:rsidR="00F318CA" w:rsidRDefault="00F318CA" w:rsidP="00A26E29">
      <w:pPr>
        <w:spacing w:line="360" w:lineRule="auto"/>
        <w:ind w:left="-101"/>
        <w:jc w:val="center"/>
        <w:rPr>
          <w:rFonts w:cs="David"/>
          <w:rtl/>
        </w:rPr>
      </w:pPr>
      <w:r>
        <w:rPr>
          <w:rFonts w:cs="David" w:hint="cs"/>
          <w:rtl/>
        </w:rPr>
        <w:t>דרגות החמצון של אטומים בתוצרים והתרחשות התגובה:</w:t>
      </w:r>
    </w:p>
    <w:p w:rsidR="0041407C" w:rsidRPr="0041407C" w:rsidRDefault="0041407C">
      <w:pPr>
        <w:spacing w:line="360" w:lineRule="auto"/>
        <w:ind w:left="-101"/>
        <w:rPr>
          <w:rFonts w:cs="David"/>
          <w:sz w:val="16"/>
          <w:szCs w:val="16"/>
          <w:rtl/>
        </w:rPr>
      </w:pPr>
    </w:p>
    <w:tbl>
      <w:tblPr>
        <w:bidiVisual/>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דרגת חמצון של אטומים בתוצרים והתרחשות התגובה"/>
      </w:tblPr>
      <w:tblGrid>
        <w:gridCol w:w="850"/>
        <w:gridCol w:w="1134"/>
        <w:gridCol w:w="1189"/>
        <w:gridCol w:w="1326"/>
        <w:gridCol w:w="1327"/>
        <w:gridCol w:w="2112"/>
        <w:gridCol w:w="1135"/>
      </w:tblGrid>
      <w:tr w:rsidR="00AC0A54" w:rsidTr="00CC455E">
        <w:trPr>
          <w:cantSplit/>
        </w:trPr>
        <w:tc>
          <w:tcPr>
            <w:tcW w:w="850" w:type="dxa"/>
            <w:vMerge w:val="restart"/>
          </w:tcPr>
          <w:p w:rsidR="00AC0A54" w:rsidRDefault="00AC0A54" w:rsidP="00CC455E">
            <w:pPr>
              <w:pStyle w:val="Footer"/>
              <w:jc w:val="center"/>
              <w:rPr>
                <w:rFonts w:cs="David"/>
                <w:rtl/>
              </w:rPr>
            </w:pPr>
            <w:r>
              <w:rPr>
                <w:rFonts w:cs="David" w:hint="cs"/>
                <w:rtl/>
              </w:rPr>
              <w:t>מספר</w:t>
            </w:r>
          </w:p>
          <w:p w:rsidR="00AC0A54" w:rsidRDefault="00AC0A54" w:rsidP="00CC455E">
            <w:pPr>
              <w:jc w:val="center"/>
            </w:pPr>
            <w:r>
              <w:rPr>
                <w:rFonts w:cs="David" w:hint="cs"/>
                <w:rtl/>
              </w:rPr>
              <w:t>תשובה</w:t>
            </w:r>
          </w:p>
        </w:tc>
        <w:tc>
          <w:tcPr>
            <w:tcW w:w="1134" w:type="dxa"/>
            <w:vMerge w:val="restart"/>
          </w:tcPr>
          <w:p w:rsidR="00AC0A54" w:rsidRDefault="00AC0A54" w:rsidP="00CC455E">
            <w:pPr>
              <w:pStyle w:val="Footer"/>
              <w:jc w:val="center"/>
            </w:pPr>
            <w:r>
              <w:rPr>
                <w:rFonts w:cs="David" w:hint="cs"/>
                <w:rtl/>
              </w:rPr>
              <w:t>תוצרים</w:t>
            </w:r>
          </w:p>
        </w:tc>
        <w:tc>
          <w:tcPr>
            <w:tcW w:w="3842" w:type="dxa"/>
            <w:gridSpan w:val="3"/>
          </w:tcPr>
          <w:p w:rsidR="00AC0A54" w:rsidRDefault="00AC0A54" w:rsidP="00CC455E">
            <w:pPr>
              <w:spacing w:line="360" w:lineRule="auto"/>
              <w:jc w:val="center"/>
              <w:rPr>
                <w:rFonts w:cs="David"/>
              </w:rPr>
            </w:pPr>
            <w:r>
              <w:rPr>
                <w:rFonts w:cs="David" w:hint="cs"/>
                <w:rtl/>
              </w:rPr>
              <w:t>דרגות חמצון של</w:t>
            </w:r>
          </w:p>
        </w:tc>
        <w:tc>
          <w:tcPr>
            <w:tcW w:w="2112" w:type="dxa"/>
            <w:vMerge w:val="restart"/>
          </w:tcPr>
          <w:p w:rsidR="00AC0A54" w:rsidRDefault="00AC0A54" w:rsidP="00CC455E">
            <w:pPr>
              <w:jc w:val="center"/>
              <w:rPr>
                <w:rFonts w:cs="David"/>
              </w:rPr>
            </w:pPr>
            <w:r>
              <w:rPr>
                <w:rFonts w:cs="David" w:hint="cs"/>
                <w:rtl/>
              </w:rPr>
              <w:t>מה שצריך להתרחש בתגובה</w:t>
            </w:r>
          </w:p>
        </w:tc>
        <w:tc>
          <w:tcPr>
            <w:tcW w:w="1135" w:type="dxa"/>
            <w:vMerge w:val="restart"/>
          </w:tcPr>
          <w:p w:rsidR="00AC0A54" w:rsidRDefault="00AC0A54" w:rsidP="00CC455E">
            <w:pPr>
              <w:jc w:val="center"/>
              <w:rPr>
                <w:rFonts w:cs="David"/>
              </w:rPr>
            </w:pPr>
            <w:r>
              <w:rPr>
                <w:rFonts w:cs="David" w:hint="cs"/>
                <w:rtl/>
              </w:rPr>
              <w:t>האם התגובה אפשרית?</w:t>
            </w:r>
          </w:p>
        </w:tc>
      </w:tr>
      <w:tr w:rsidR="00AC0A54" w:rsidTr="00CC455E">
        <w:trPr>
          <w:cantSplit/>
        </w:trPr>
        <w:tc>
          <w:tcPr>
            <w:tcW w:w="850" w:type="dxa"/>
            <w:vMerge/>
          </w:tcPr>
          <w:p w:rsidR="00AC0A54" w:rsidRDefault="00AC0A54" w:rsidP="00CC455E">
            <w:pPr>
              <w:spacing w:line="360" w:lineRule="auto"/>
              <w:jc w:val="center"/>
              <w:rPr>
                <w:rFonts w:cs="David"/>
              </w:rPr>
            </w:pPr>
          </w:p>
        </w:tc>
        <w:tc>
          <w:tcPr>
            <w:tcW w:w="1134" w:type="dxa"/>
            <w:vMerge/>
          </w:tcPr>
          <w:p w:rsidR="00AC0A54" w:rsidRDefault="00AC0A54" w:rsidP="00CC455E">
            <w:pPr>
              <w:spacing w:line="360" w:lineRule="auto"/>
              <w:jc w:val="center"/>
              <w:rPr>
                <w:rFonts w:cs="David"/>
              </w:rPr>
            </w:pPr>
          </w:p>
        </w:tc>
        <w:tc>
          <w:tcPr>
            <w:tcW w:w="1189" w:type="dxa"/>
          </w:tcPr>
          <w:p w:rsidR="00AC0A54" w:rsidRDefault="00AC0A54" w:rsidP="00CC455E">
            <w:pPr>
              <w:spacing w:line="360" w:lineRule="auto"/>
              <w:jc w:val="center"/>
              <w:rPr>
                <w:rFonts w:cs="David"/>
              </w:rPr>
            </w:pPr>
            <w:r>
              <w:rPr>
                <w:rFonts w:cs="David" w:hint="cs"/>
                <w:rtl/>
              </w:rPr>
              <w:t>אטומי יוד</w:t>
            </w:r>
          </w:p>
        </w:tc>
        <w:tc>
          <w:tcPr>
            <w:tcW w:w="1326" w:type="dxa"/>
            <w:tcBorders>
              <w:bottom w:val="single" w:sz="4" w:space="0" w:color="auto"/>
            </w:tcBorders>
          </w:tcPr>
          <w:p w:rsidR="00AC0A54" w:rsidRDefault="00AC0A54" w:rsidP="00CC455E">
            <w:pPr>
              <w:spacing w:line="360" w:lineRule="auto"/>
              <w:jc w:val="center"/>
              <w:rPr>
                <w:rFonts w:cs="David"/>
              </w:rPr>
            </w:pPr>
            <w:r>
              <w:rPr>
                <w:rFonts w:cs="David" w:hint="cs"/>
                <w:rtl/>
              </w:rPr>
              <w:t>אטומי חמצן</w:t>
            </w:r>
          </w:p>
        </w:tc>
        <w:tc>
          <w:tcPr>
            <w:tcW w:w="1327" w:type="dxa"/>
            <w:tcBorders>
              <w:bottom w:val="single" w:sz="4" w:space="0" w:color="auto"/>
            </w:tcBorders>
          </w:tcPr>
          <w:p w:rsidR="00AC0A54" w:rsidRDefault="00AC0A54" w:rsidP="00CC455E">
            <w:pPr>
              <w:spacing w:line="360" w:lineRule="auto"/>
              <w:jc w:val="center"/>
              <w:rPr>
                <w:rFonts w:cs="David"/>
              </w:rPr>
            </w:pPr>
            <w:r>
              <w:rPr>
                <w:rFonts w:cs="David" w:hint="cs"/>
                <w:rtl/>
              </w:rPr>
              <w:t>אטומי מימן</w:t>
            </w:r>
          </w:p>
        </w:tc>
        <w:tc>
          <w:tcPr>
            <w:tcW w:w="2112" w:type="dxa"/>
            <w:vMerge/>
          </w:tcPr>
          <w:p w:rsidR="00AC0A54" w:rsidRDefault="00AC0A54" w:rsidP="00CC455E">
            <w:pPr>
              <w:spacing w:line="360" w:lineRule="auto"/>
              <w:jc w:val="center"/>
              <w:rPr>
                <w:rFonts w:cs="David"/>
              </w:rPr>
            </w:pPr>
          </w:p>
        </w:tc>
        <w:tc>
          <w:tcPr>
            <w:tcW w:w="1135" w:type="dxa"/>
            <w:vMerge/>
          </w:tcPr>
          <w:p w:rsidR="00AC0A54" w:rsidRDefault="00AC0A54" w:rsidP="00CC455E">
            <w:pPr>
              <w:spacing w:line="360" w:lineRule="auto"/>
              <w:jc w:val="center"/>
              <w:rPr>
                <w:rFonts w:cs="David"/>
              </w:rPr>
            </w:pPr>
          </w:p>
        </w:tc>
      </w:tr>
      <w:tr w:rsidR="00AC0A54" w:rsidTr="00CC455E">
        <w:trPr>
          <w:cantSplit/>
        </w:trPr>
        <w:tc>
          <w:tcPr>
            <w:tcW w:w="850" w:type="dxa"/>
            <w:vMerge w:val="restart"/>
          </w:tcPr>
          <w:p w:rsidR="00AC0A54" w:rsidRDefault="00AC0A54" w:rsidP="00CC455E">
            <w:pPr>
              <w:spacing w:line="480" w:lineRule="auto"/>
              <w:jc w:val="center"/>
              <w:rPr>
                <w:rFonts w:cs="David"/>
              </w:rPr>
            </w:pPr>
            <w:r>
              <w:rPr>
                <w:rFonts w:cs="David" w:hint="cs"/>
                <w:rtl/>
              </w:rPr>
              <w:t>1</w:t>
            </w:r>
          </w:p>
        </w:tc>
        <w:tc>
          <w:tcPr>
            <w:tcW w:w="1134" w:type="dxa"/>
          </w:tcPr>
          <w:p w:rsidR="00AC0A54" w:rsidRDefault="00AC0A54" w:rsidP="00CC455E">
            <w:pPr>
              <w:spacing w:line="480" w:lineRule="auto"/>
              <w:jc w:val="center"/>
              <w:rPr>
                <w:rFonts w:cs="David"/>
                <w:rtl/>
              </w:rPr>
            </w:pPr>
            <w:r>
              <w:rPr>
                <w:lang w:eastAsia="en-US"/>
              </w:rPr>
              <w:t>I</w:t>
            </w:r>
            <w:r>
              <w:rPr>
                <w:vertAlign w:val="subscript"/>
                <w:lang w:eastAsia="en-US"/>
              </w:rPr>
              <w:t>2(aq)</w:t>
            </w:r>
          </w:p>
        </w:tc>
        <w:tc>
          <w:tcPr>
            <w:tcW w:w="1189" w:type="dxa"/>
            <w:tcBorders>
              <w:bottom w:val="single" w:sz="4" w:space="0" w:color="auto"/>
            </w:tcBorders>
          </w:tcPr>
          <w:p w:rsidR="00AC0A54" w:rsidRDefault="00A26E29" w:rsidP="00CC455E">
            <w:pPr>
              <w:spacing w:line="480" w:lineRule="auto"/>
              <w:jc w:val="center"/>
              <w:rPr>
                <w:rFonts w:cs="David"/>
              </w:rPr>
            </w:pPr>
            <w:r>
              <w:rPr>
                <w:noProof/>
                <w:lang w:eastAsia="en-US"/>
              </w:rPr>
              <w:drawing>
                <wp:inline distT="0" distB="0" distL="0" distR="0" wp14:anchorId="4C122E1B" wp14:editId="707F9474">
                  <wp:extent cx="276225" cy="257175"/>
                  <wp:effectExtent l="0" t="0" r="9525" b="9525"/>
                  <wp:docPr id="19594" name="Picture 1959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6"/>
                          <a:stretch>
                            <a:fillRect/>
                          </a:stretch>
                        </pic:blipFill>
                        <pic:spPr>
                          <a:xfrm>
                            <a:off x="0" y="0"/>
                            <a:ext cx="276225" cy="257175"/>
                          </a:xfrm>
                          <a:prstGeom prst="rect">
                            <a:avLst/>
                          </a:prstGeom>
                        </pic:spPr>
                      </pic:pic>
                    </a:graphicData>
                  </a:graphic>
                </wp:inline>
              </w:drawing>
            </w:r>
          </w:p>
        </w:tc>
        <w:tc>
          <w:tcPr>
            <w:tcW w:w="1326" w:type="dxa"/>
            <w:shd w:val="clear" w:color="auto" w:fill="E6E6E6"/>
          </w:tcPr>
          <w:p w:rsidR="00AC0A54" w:rsidRDefault="00AC0A54" w:rsidP="00CC455E">
            <w:pPr>
              <w:spacing w:line="480" w:lineRule="auto"/>
              <w:jc w:val="center"/>
              <w:rPr>
                <w:rFonts w:cs="David"/>
              </w:rPr>
            </w:pPr>
          </w:p>
        </w:tc>
        <w:tc>
          <w:tcPr>
            <w:tcW w:w="1327" w:type="dxa"/>
            <w:tcBorders>
              <w:bottom w:val="single" w:sz="4" w:space="0" w:color="auto"/>
            </w:tcBorders>
            <w:shd w:val="clear" w:color="auto" w:fill="E6E6E6"/>
          </w:tcPr>
          <w:p w:rsidR="00AC0A54" w:rsidRDefault="00AC0A54" w:rsidP="00CC455E">
            <w:pPr>
              <w:spacing w:line="480" w:lineRule="auto"/>
              <w:jc w:val="center"/>
              <w:rPr>
                <w:rFonts w:cs="David"/>
              </w:rPr>
            </w:pPr>
          </w:p>
        </w:tc>
        <w:tc>
          <w:tcPr>
            <w:tcW w:w="2112" w:type="dxa"/>
          </w:tcPr>
          <w:p w:rsidR="00AC0A54" w:rsidRDefault="00AC0A54" w:rsidP="00CC455E">
            <w:pPr>
              <w:jc w:val="center"/>
              <w:rPr>
                <w:rFonts w:cs="David"/>
              </w:rPr>
            </w:pPr>
            <w:r>
              <w:rPr>
                <w:rFonts w:cs="David" w:hint="cs"/>
                <w:rtl/>
              </w:rPr>
              <w:t>אטומי יוד צריכים לעבור חיזור</w:t>
            </w:r>
          </w:p>
        </w:tc>
        <w:tc>
          <w:tcPr>
            <w:tcW w:w="1135" w:type="dxa"/>
            <w:vMerge w:val="restart"/>
          </w:tcPr>
          <w:p w:rsidR="00AC0A54" w:rsidRDefault="00AC0A54" w:rsidP="00CC455E">
            <w:pPr>
              <w:spacing w:line="480" w:lineRule="auto"/>
              <w:jc w:val="center"/>
              <w:rPr>
                <w:rFonts w:cs="David"/>
              </w:rPr>
            </w:pPr>
            <w:r>
              <w:rPr>
                <w:rFonts w:cs="David" w:hint="cs"/>
                <w:rtl/>
              </w:rPr>
              <w:t>כן</w:t>
            </w:r>
          </w:p>
        </w:tc>
      </w:tr>
      <w:tr w:rsidR="00AC0A54" w:rsidTr="00CC455E">
        <w:trPr>
          <w:cantSplit/>
        </w:trPr>
        <w:tc>
          <w:tcPr>
            <w:tcW w:w="850" w:type="dxa"/>
            <w:vMerge/>
          </w:tcPr>
          <w:p w:rsidR="00AC0A54" w:rsidRDefault="00AC0A54" w:rsidP="00CC455E">
            <w:pPr>
              <w:spacing w:line="480" w:lineRule="auto"/>
              <w:jc w:val="center"/>
              <w:rPr>
                <w:rFonts w:cs="David"/>
              </w:rPr>
            </w:pPr>
          </w:p>
        </w:tc>
        <w:tc>
          <w:tcPr>
            <w:tcW w:w="1134" w:type="dxa"/>
          </w:tcPr>
          <w:p w:rsidR="00AC0A54" w:rsidRDefault="00AC0A54" w:rsidP="00CC455E">
            <w:pPr>
              <w:spacing w:line="480" w:lineRule="auto"/>
              <w:jc w:val="center"/>
              <w:rPr>
                <w:rFonts w:cs="David"/>
              </w:rPr>
            </w:pPr>
            <w:r>
              <w:rPr>
                <w:lang w:eastAsia="en-US"/>
              </w:rPr>
              <w:t>O</w:t>
            </w:r>
            <w:r>
              <w:rPr>
                <w:vertAlign w:val="subscript"/>
                <w:lang w:eastAsia="en-US"/>
              </w:rPr>
              <w:t>2(g)</w:t>
            </w:r>
          </w:p>
        </w:tc>
        <w:tc>
          <w:tcPr>
            <w:tcW w:w="1189" w:type="dxa"/>
            <w:shd w:val="clear" w:color="auto" w:fill="E6E6E6"/>
          </w:tcPr>
          <w:p w:rsidR="00AC0A54" w:rsidRDefault="00AC0A54" w:rsidP="00CC455E">
            <w:pPr>
              <w:spacing w:line="480" w:lineRule="auto"/>
              <w:jc w:val="center"/>
              <w:rPr>
                <w:rFonts w:cs="David"/>
              </w:rPr>
            </w:pPr>
          </w:p>
        </w:tc>
        <w:tc>
          <w:tcPr>
            <w:tcW w:w="1326" w:type="dxa"/>
          </w:tcPr>
          <w:p w:rsidR="00AC0A54" w:rsidRDefault="00A26E29" w:rsidP="00CC455E">
            <w:pPr>
              <w:spacing w:line="480" w:lineRule="auto"/>
              <w:jc w:val="center"/>
              <w:rPr>
                <w:rFonts w:cs="David"/>
              </w:rPr>
            </w:pPr>
            <w:r>
              <w:rPr>
                <w:noProof/>
                <w:lang w:eastAsia="en-US"/>
              </w:rPr>
              <w:drawing>
                <wp:inline distT="0" distB="0" distL="0" distR="0" wp14:anchorId="4C122E1B" wp14:editId="707F9474">
                  <wp:extent cx="276225" cy="257175"/>
                  <wp:effectExtent l="0" t="0" r="9525" b="9525"/>
                  <wp:docPr id="19595" name="Picture 1959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6"/>
                          <a:stretch>
                            <a:fillRect/>
                          </a:stretch>
                        </pic:blipFill>
                        <pic:spPr>
                          <a:xfrm>
                            <a:off x="0" y="0"/>
                            <a:ext cx="276225" cy="257175"/>
                          </a:xfrm>
                          <a:prstGeom prst="rect">
                            <a:avLst/>
                          </a:prstGeom>
                        </pic:spPr>
                      </pic:pic>
                    </a:graphicData>
                  </a:graphic>
                </wp:inline>
              </w:drawing>
            </w:r>
          </w:p>
        </w:tc>
        <w:tc>
          <w:tcPr>
            <w:tcW w:w="1327" w:type="dxa"/>
            <w:tcBorders>
              <w:bottom w:val="single" w:sz="4" w:space="0" w:color="auto"/>
            </w:tcBorders>
            <w:shd w:val="clear" w:color="auto" w:fill="E6E6E6"/>
          </w:tcPr>
          <w:p w:rsidR="00AC0A54" w:rsidRDefault="00AC0A54" w:rsidP="00CC455E">
            <w:pPr>
              <w:spacing w:line="480" w:lineRule="auto"/>
              <w:jc w:val="center"/>
              <w:rPr>
                <w:rFonts w:cs="David"/>
              </w:rPr>
            </w:pPr>
          </w:p>
        </w:tc>
        <w:tc>
          <w:tcPr>
            <w:tcW w:w="2112" w:type="dxa"/>
          </w:tcPr>
          <w:p w:rsidR="00AC0A54" w:rsidRDefault="00AC0A54" w:rsidP="00CC455E">
            <w:pPr>
              <w:jc w:val="center"/>
              <w:rPr>
                <w:rFonts w:cs="David"/>
              </w:rPr>
            </w:pPr>
            <w:r>
              <w:rPr>
                <w:rFonts w:cs="David" w:hint="cs"/>
                <w:rtl/>
              </w:rPr>
              <w:t>אטומי חמצן צריכים לעבור חמצון</w:t>
            </w:r>
          </w:p>
        </w:tc>
        <w:tc>
          <w:tcPr>
            <w:tcW w:w="1135" w:type="dxa"/>
            <w:vMerge/>
          </w:tcPr>
          <w:p w:rsidR="00AC0A54" w:rsidRDefault="00AC0A54" w:rsidP="00CC455E">
            <w:pPr>
              <w:spacing w:line="480" w:lineRule="auto"/>
              <w:jc w:val="center"/>
              <w:rPr>
                <w:rFonts w:cs="David"/>
              </w:rPr>
            </w:pPr>
          </w:p>
        </w:tc>
      </w:tr>
      <w:tr w:rsidR="00AC0A54" w:rsidTr="00CC455E">
        <w:trPr>
          <w:cantSplit/>
        </w:trPr>
        <w:tc>
          <w:tcPr>
            <w:tcW w:w="850" w:type="dxa"/>
            <w:vMerge w:val="restart"/>
          </w:tcPr>
          <w:p w:rsidR="00AC0A54" w:rsidRDefault="00AC0A54" w:rsidP="00CC455E">
            <w:pPr>
              <w:bidi w:val="0"/>
              <w:spacing w:line="480" w:lineRule="auto"/>
              <w:jc w:val="center"/>
              <w:rPr>
                <w:rFonts w:cs="David"/>
              </w:rPr>
            </w:pPr>
            <w:r>
              <w:rPr>
                <w:rFonts w:cs="David"/>
              </w:rPr>
              <w:t>2</w:t>
            </w:r>
          </w:p>
        </w:tc>
        <w:tc>
          <w:tcPr>
            <w:tcW w:w="1134" w:type="dxa"/>
          </w:tcPr>
          <w:p w:rsidR="00AC0A54" w:rsidRDefault="00AC0A54" w:rsidP="00CC455E">
            <w:pPr>
              <w:bidi w:val="0"/>
              <w:spacing w:line="480" w:lineRule="auto"/>
              <w:jc w:val="center"/>
              <w:rPr>
                <w:rFonts w:cs="David"/>
              </w:rPr>
            </w:pPr>
            <w:r>
              <w:rPr>
                <w:lang w:eastAsia="en-US"/>
              </w:rPr>
              <w:t>IO</w:t>
            </w:r>
            <w:r>
              <w:rPr>
                <w:vertAlign w:val="subscript"/>
                <w:lang w:eastAsia="en-US"/>
              </w:rPr>
              <w:t>4</w:t>
            </w:r>
            <w:r>
              <w:rPr>
                <w:vertAlign w:val="superscript"/>
                <w:lang w:eastAsia="en-US"/>
              </w:rPr>
              <w:sym w:font="Symbol" w:char="F02D"/>
            </w:r>
            <w:r>
              <w:rPr>
                <w:vertAlign w:val="subscript"/>
                <w:lang w:eastAsia="en-US"/>
              </w:rPr>
              <w:t>(aq)</w:t>
            </w:r>
          </w:p>
        </w:tc>
        <w:tc>
          <w:tcPr>
            <w:tcW w:w="1189" w:type="dxa"/>
            <w:tcBorders>
              <w:bottom w:val="single" w:sz="4" w:space="0" w:color="auto"/>
            </w:tcBorders>
          </w:tcPr>
          <w:p w:rsidR="00AC0A54" w:rsidRDefault="00CC455E" w:rsidP="00CC455E">
            <w:pPr>
              <w:spacing w:line="480" w:lineRule="auto"/>
              <w:jc w:val="center"/>
              <w:rPr>
                <w:rFonts w:cs="David"/>
              </w:rPr>
            </w:pPr>
            <w:r>
              <w:rPr>
                <w:noProof/>
                <w:lang w:eastAsia="en-US"/>
              </w:rPr>
              <w:drawing>
                <wp:inline distT="0" distB="0" distL="0" distR="0" wp14:anchorId="6AE5CD79" wp14:editId="792DF705">
                  <wp:extent cx="314325" cy="314325"/>
                  <wp:effectExtent l="0" t="0" r="9525" b="9525"/>
                  <wp:docPr id="19613" name="Picture 1961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5"/>
                          <a:stretch>
                            <a:fillRect/>
                          </a:stretch>
                        </pic:blipFill>
                        <pic:spPr>
                          <a:xfrm>
                            <a:off x="0" y="0"/>
                            <a:ext cx="314325" cy="314325"/>
                          </a:xfrm>
                          <a:prstGeom prst="rect">
                            <a:avLst/>
                          </a:prstGeom>
                        </pic:spPr>
                      </pic:pic>
                    </a:graphicData>
                  </a:graphic>
                </wp:inline>
              </w:drawing>
            </w:r>
          </w:p>
        </w:tc>
        <w:tc>
          <w:tcPr>
            <w:tcW w:w="1326" w:type="dxa"/>
          </w:tcPr>
          <w:p w:rsidR="00AC0A54" w:rsidRDefault="00A26E29" w:rsidP="00CC455E">
            <w:pPr>
              <w:spacing w:line="480" w:lineRule="auto"/>
              <w:jc w:val="center"/>
              <w:rPr>
                <w:rFonts w:cs="David"/>
              </w:rPr>
            </w:pPr>
            <w:r>
              <w:rPr>
                <w:noProof/>
                <w:lang w:eastAsia="en-US"/>
              </w:rPr>
              <w:drawing>
                <wp:inline distT="0" distB="0" distL="0" distR="0" wp14:anchorId="0F7EA21F" wp14:editId="081E3B95">
                  <wp:extent cx="304800" cy="285750"/>
                  <wp:effectExtent l="0" t="0" r="0" b="0"/>
                  <wp:docPr id="19598" name="Picture 1959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0"/>
                          <a:stretch>
                            <a:fillRect/>
                          </a:stretch>
                        </pic:blipFill>
                        <pic:spPr>
                          <a:xfrm>
                            <a:off x="0" y="0"/>
                            <a:ext cx="304800" cy="285750"/>
                          </a:xfrm>
                          <a:prstGeom prst="rect">
                            <a:avLst/>
                          </a:prstGeom>
                        </pic:spPr>
                      </pic:pic>
                    </a:graphicData>
                  </a:graphic>
                </wp:inline>
              </w:drawing>
            </w:r>
          </w:p>
        </w:tc>
        <w:tc>
          <w:tcPr>
            <w:tcW w:w="1327" w:type="dxa"/>
            <w:shd w:val="clear" w:color="auto" w:fill="E6E6E6"/>
          </w:tcPr>
          <w:p w:rsidR="00AC0A54" w:rsidRDefault="00AC0A54" w:rsidP="00CC455E">
            <w:pPr>
              <w:spacing w:line="480" w:lineRule="auto"/>
              <w:jc w:val="center"/>
              <w:rPr>
                <w:rFonts w:cs="David"/>
              </w:rPr>
            </w:pPr>
          </w:p>
        </w:tc>
        <w:tc>
          <w:tcPr>
            <w:tcW w:w="2112" w:type="dxa"/>
          </w:tcPr>
          <w:p w:rsidR="00AC0A54" w:rsidRDefault="00AC0A54" w:rsidP="00CC455E">
            <w:pPr>
              <w:jc w:val="center"/>
              <w:rPr>
                <w:rFonts w:cs="David"/>
              </w:rPr>
            </w:pPr>
            <w:r>
              <w:rPr>
                <w:rFonts w:cs="David" w:hint="cs"/>
                <w:rtl/>
              </w:rPr>
              <w:t>אטומי יוד צריכים לעבור חמצון</w:t>
            </w:r>
          </w:p>
        </w:tc>
        <w:tc>
          <w:tcPr>
            <w:tcW w:w="1135" w:type="dxa"/>
            <w:vMerge w:val="restart"/>
          </w:tcPr>
          <w:p w:rsidR="00AC0A54" w:rsidRDefault="00AC0A54" w:rsidP="00CC455E">
            <w:pPr>
              <w:spacing w:line="480" w:lineRule="auto"/>
              <w:jc w:val="center"/>
              <w:rPr>
                <w:rFonts w:cs="David"/>
              </w:rPr>
            </w:pPr>
            <w:r>
              <w:rPr>
                <w:rFonts w:cs="David" w:hint="cs"/>
                <w:rtl/>
              </w:rPr>
              <w:t>לא</w:t>
            </w:r>
          </w:p>
        </w:tc>
      </w:tr>
      <w:tr w:rsidR="00AC0A54" w:rsidTr="00CC455E">
        <w:trPr>
          <w:cantSplit/>
        </w:trPr>
        <w:tc>
          <w:tcPr>
            <w:tcW w:w="850" w:type="dxa"/>
            <w:vMerge/>
          </w:tcPr>
          <w:p w:rsidR="00AC0A54" w:rsidRDefault="00AC0A54" w:rsidP="00CC455E">
            <w:pPr>
              <w:bidi w:val="0"/>
              <w:spacing w:line="480" w:lineRule="auto"/>
              <w:jc w:val="center"/>
              <w:rPr>
                <w:rFonts w:cs="David"/>
              </w:rPr>
            </w:pPr>
          </w:p>
        </w:tc>
        <w:tc>
          <w:tcPr>
            <w:tcW w:w="1134" w:type="dxa"/>
          </w:tcPr>
          <w:p w:rsidR="00AC0A54" w:rsidRDefault="00AC0A54" w:rsidP="00CC455E">
            <w:pPr>
              <w:bidi w:val="0"/>
              <w:spacing w:line="480" w:lineRule="auto"/>
              <w:jc w:val="center"/>
              <w:rPr>
                <w:rFonts w:cs="David"/>
              </w:rPr>
            </w:pPr>
            <w:r>
              <w:rPr>
                <w:lang w:eastAsia="en-US"/>
              </w:rPr>
              <w:t>O</w:t>
            </w:r>
            <w:r>
              <w:rPr>
                <w:vertAlign w:val="subscript"/>
                <w:lang w:eastAsia="en-US"/>
              </w:rPr>
              <w:t>2(g)</w:t>
            </w:r>
          </w:p>
        </w:tc>
        <w:tc>
          <w:tcPr>
            <w:tcW w:w="1189" w:type="dxa"/>
            <w:shd w:val="clear" w:color="auto" w:fill="E6E6E6"/>
          </w:tcPr>
          <w:p w:rsidR="00AC0A54" w:rsidRDefault="00AC0A54" w:rsidP="00CC455E">
            <w:pPr>
              <w:spacing w:line="480" w:lineRule="auto"/>
              <w:jc w:val="center"/>
              <w:rPr>
                <w:rFonts w:cs="David"/>
              </w:rPr>
            </w:pPr>
          </w:p>
        </w:tc>
        <w:tc>
          <w:tcPr>
            <w:tcW w:w="1326" w:type="dxa"/>
            <w:tcBorders>
              <w:bottom w:val="single" w:sz="4" w:space="0" w:color="auto"/>
            </w:tcBorders>
          </w:tcPr>
          <w:p w:rsidR="00AC0A54" w:rsidRDefault="00A26E29" w:rsidP="00CC455E">
            <w:pPr>
              <w:spacing w:line="480" w:lineRule="auto"/>
              <w:jc w:val="center"/>
              <w:rPr>
                <w:rFonts w:cs="David"/>
              </w:rPr>
            </w:pPr>
            <w:r>
              <w:rPr>
                <w:noProof/>
                <w:lang w:eastAsia="en-US"/>
              </w:rPr>
              <w:drawing>
                <wp:inline distT="0" distB="0" distL="0" distR="0" wp14:anchorId="4C122E1B" wp14:editId="707F9474">
                  <wp:extent cx="276225" cy="257175"/>
                  <wp:effectExtent l="0" t="0" r="9525" b="9525"/>
                  <wp:docPr id="19597" name="Picture 1959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6"/>
                          <a:stretch>
                            <a:fillRect/>
                          </a:stretch>
                        </pic:blipFill>
                        <pic:spPr>
                          <a:xfrm>
                            <a:off x="0" y="0"/>
                            <a:ext cx="276225" cy="257175"/>
                          </a:xfrm>
                          <a:prstGeom prst="rect">
                            <a:avLst/>
                          </a:prstGeom>
                        </pic:spPr>
                      </pic:pic>
                    </a:graphicData>
                  </a:graphic>
                </wp:inline>
              </w:drawing>
            </w:r>
          </w:p>
        </w:tc>
        <w:tc>
          <w:tcPr>
            <w:tcW w:w="1327" w:type="dxa"/>
            <w:shd w:val="clear" w:color="auto" w:fill="E6E6E6"/>
          </w:tcPr>
          <w:p w:rsidR="00AC0A54" w:rsidRDefault="00AC0A54" w:rsidP="00CC455E">
            <w:pPr>
              <w:spacing w:line="480" w:lineRule="auto"/>
              <w:jc w:val="center"/>
              <w:rPr>
                <w:rFonts w:cs="David"/>
              </w:rPr>
            </w:pPr>
          </w:p>
        </w:tc>
        <w:tc>
          <w:tcPr>
            <w:tcW w:w="2112" w:type="dxa"/>
          </w:tcPr>
          <w:p w:rsidR="00AC0A54" w:rsidRDefault="00AC0A54" w:rsidP="00CC455E">
            <w:pPr>
              <w:jc w:val="center"/>
              <w:rPr>
                <w:rFonts w:cs="David"/>
              </w:rPr>
            </w:pPr>
            <w:r>
              <w:rPr>
                <w:rFonts w:cs="David" w:hint="cs"/>
                <w:rtl/>
              </w:rPr>
              <w:t>אטומי חמצן צריכים לעבור חמצון</w:t>
            </w:r>
          </w:p>
        </w:tc>
        <w:tc>
          <w:tcPr>
            <w:tcW w:w="1135" w:type="dxa"/>
            <w:vMerge/>
          </w:tcPr>
          <w:p w:rsidR="00AC0A54" w:rsidRDefault="00AC0A54" w:rsidP="00CC455E">
            <w:pPr>
              <w:spacing w:line="480" w:lineRule="auto"/>
              <w:jc w:val="center"/>
              <w:rPr>
                <w:rFonts w:cs="David"/>
              </w:rPr>
            </w:pPr>
          </w:p>
        </w:tc>
      </w:tr>
      <w:tr w:rsidR="00AC0A54" w:rsidTr="00CC455E">
        <w:trPr>
          <w:cantSplit/>
        </w:trPr>
        <w:tc>
          <w:tcPr>
            <w:tcW w:w="850" w:type="dxa"/>
            <w:vMerge w:val="restart"/>
          </w:tcPr>
          <w:p w:rsidR="00AC0A54" w:rsidRDefault="00AC0A54" w:rsidP="00CC455E">
            <w:pPr>
              <w:bidi w:val="0"/>
              <w:spacing w:line="480" w:lineRule="auto"/>
              <w:jc w:val="center"/>
              <w:rPr>
                <w:rFonts w:cs="David"/>
              </w:rPr>
            </w:pPr>
            <w:r>
              <w:rPr>
                <w:rFonts w:cs="David"/>
              </w:rPr>
              <w:t>3</w:t>
            </w:r>
          </w:p>
        </w:tc>
        <w:tc>
          <w:tcPr>
            <w:tcW w:w="1134" w:type="dxa"/>
          </w:tcPr>
          <w:p w:rsidR="00AC0A54" w:rsidRDefault="00AC0A54" w:rsidP="00CC455E">
            <w:pPr>
              <w:bidi w:val="0"/>
              <w:spacing w:line="480" w:lineRule="auto"/>
              <w:jc w:val="center"/>
              <w:rPr>
                <w:rFonts w:cs="David"/>
              </w:rPr>
            </w:pPr>
            <w:r>
              <w:rPr>
                <w:lang w:eastAsia="en-US"/>
              </w:rPr>
              <w:t>I</w:t>
            </w:r>
            <w:r>
              <w:rPr>
                <w:vertAlign w:val="subscript"/>
                <w:lang w:eastAsia="en-US"/>
              </w:rPr>
              <w:t>2(aq)</w:t>
            </w:r>
          </w:p>
        </w:tc>
        <w:tc>
          <w:tcPr>
            <w:tcW w:w="1189" w:type="dxa"/>
            <w:tcBorders>
              <w:bottom w:val="single" w:sz="4" w:space="0" w:color="auto"/>
            </w:tcBorders>
          </w:tcPr>
          <w:p w:rsidR="00AC0A54" w:rsidRDefault="00A26E29" w:rsidP="00CC455E">
            <w:pPr>
              <w:spacing w:line="480" w:lineRule="auto"/>
              <w:jc w:val="center"/>
              <w:rPr>
                <w:rFonts w:cs="David"/>
              </w:rPr>
            </w:pPr>
            <w:r>
              <w:rPr>
                <w:noProof/>
                <w:lang w:eastAsia="en-US"/>
              </w:rPr>
              <w:drawing>
                <wp:inline distT="0" distB="0" distL="0" distR="0" wp14:anchorId="4C122E1B" wp14:editId="707F9474">
                  <wp:extent cx="276225" cy="257175"/>
                  <wp:effectExtent l="0" t="0" r="9525" b="9525"/>
                  <wp:docPr id="19596" name="Picture 19596"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6"/>
                          <a:stretch>
                            <a:fillRect/>
                          </a:stretch>
                        </pic:blipFill>
                        <pic:spPr>
                          <a:xfrm>
                            <a:off x="0" y="0"/>
                            <a:ext cx="276225" cy="257175"/>
                          </a:xfrm>
                          <a:prstGeom prst="rect">
                            <a:avLst/>
                          </a:prstGeom>
                        </pic:spPr>
                      </pic:pic>
                    </a:graphicData>
                  </a:graphic>
                </wp:inline>
              </w:drawing>
            </w:r>
          </w:p>
        </w:tc>
        <w:tc>
          <w:tcPr>
            <w:tcW w:w="1326" w:type="dxa"/>
            <w:shd w:val="clear" w:color="auto" w:fill="E6E6E6"/>
          </w:tcPr>
          <w:p w:rsidR="00AC0A54" w:rsidRDefault="00AC0A54" w:rsidP="00CC455E">
            <w:pPr>
              <w:spacing w:line="480" w:lineRule="auto"/>
              <w:jc w:val="center"/>
              <w:rPr>
                <w:rFonts w:cs="David"/>
              </w:rPr>
            </w:pPr>
          </w:p>
        </w:tc>
        <w:tc>
          <w:tcPr>
            <w:tcW w:w="1327" w:type="dxa"/>
            <w:shd w:val="clear" w:color="auto" w:fill="E6E6E6"/>
          </w:tcPr>
          <w:p w:rsidR="00AC0A54" w:rsidRDefault="00AC0A54" w:rsidP="00CC455E">
            <w:pPr>
              <w:spacing w:line="480" w:lineRule="auto"/>
              <w:jc w:val="center"/>
              <w:rPr>
                <w:rFonts w:cs="David"/>
              </w:rPr>
            </w:pPr>
          </w:p>
        </w:tc>
        <w:tc>
          <w:tcPr>
            <w:tcW w:w="2112" w:type="dxa"/>
          </w:tcPr>
          <w:p w:rsidR="00AC0A54" w:rsidRDefault="00AC0A54" w:rsidP="00CC455E">
            <w:pPr>
              <w:jc w:val="center"/>
              <w:rPr>
                <w:rFonts w:cs="David"/>
              </w:rPr>
            </w:pPr>
            <w:r>
              <w:rPr>
                <w:rFonts w:cs="David" w:hint="cs"/>
                <w:rtl/>
              </w:rPr>
              <w:t>אטומי יוד צריכים לעבור חיזור</w:t>
            </w:r>
          </w:p>
        </w:tc>
        <w:tc>
          <w:tcPr>
            <w:tcW w:w="1135" w:type="dxa"/>
            <w:vMerge w:val="restart"/>
          </w:tcPr>
          <w:p w:rsidR="00AC0A54" w:rsidRDefault="00AC0A54" w:rsidP="00CC455E">
            <w:pPr>
              <w:spacing w:line="480" w:lineRule="auto"/>
              <w:jc w:val="center"/>
              <w:rPr>
                <w:rFonts w:cs="David"/>
              </w:rPr>
            </w:pPr>
            <w:r>
              <w:rPr>
                <w:rFonts w:cs="David" w:hint="cs"/>
                <w:rtl/>
              </w:rPr>
              <w:t>לא</w:t>
            </w:r>
          </w:p>
        </w:tc>
      </w:tr>
      <w:tr w:rsidR="00AC0A54" w:rsidTr="00CC455E">
        <w:trPr>
          <w:cantSplit/>
        </w:trPr>
        <w:tc>
          <w:tcPr>
            <w:tcW w:w="850" w:type="dxa"/>
            <w:vMerge/>
          </w:tcPr>
          <w:p w:rsidR="00AC0A54" w:rsidRDefault="00AC0A54" w:rsidP="00CC455E">
            <w:pPr>
              <w:bidi w:val="0"/>
              <w:spacing w:line="480" w:lineRule="auto"/>
              <w:jc w:val="center"/>
              <w:rPr>
                <w:rFonts w:cs="David"/>
              </w:rPr>
            </w:pPr>
          </w:p>
        </w:tc>
        <w:tc>
          <w:tcPr>
            <w:tcW w:w="1134" w:type="dxa"/>
          </w:tcPr>
          <w:p w:rsidR="00AC0A54" w:rsidRDefault="00AC0A54" w:rsidP="00CC455E">
            <w:pPr>
              <w:bidi w:val="0"/>
              <w:spacing w:line="480" w:lineRule="auto"/>
              <w:jc w:val="center"/>
              <w:rPr>
                <w:rFonts w:cs="David"/>
              </w:rPr>
            </w:pPr>
            <w:r>
              <w:rPr>
                <w:lang w:eastAsia="en-US"/>
              </w:rPr>
              <w:t>OH</w:t>
            </w:r>
            <w:r>
              <w:rPr>
                <w:vertAlign w:val="superscript"/>
                <w:lang w:eastAsia="en-US"/>
              </w:rPr>
              <w:sym w:font="Symbol" w:char="F02D"/>
            </w:r>
            <w:r>
              <w:rPr>
                <w:vertAlign w:val="subscript"/>
                <w:lang w:eastAsia="en-US"/>
              </w:rPr>
              <w:t>(aq)</w:t>
            </w:r>
          </w:p>
        </w:tc>
        <w:tc>
          <w:tcPr>
            <w:tcW w:w="1189" w:type="dxa"/>
            <w:shd w:val="clear" w:color="auto" w:fill="E6E6E6"/>
          </w:tcPr>
          <w:p w:rsidR="00AC0A54" w:rsidRDefault="00AC0A54" w:rsidP="00CC455E">
            <w:pPr>
              <w:spacing w:line="480" w:lineRule="auto"/>
              <w:jc w:val="center"/>
              <w:rPr>
                <w:rFonts w:cs="David"/>
              </w:rPr>
            </w:pPr>
          </w:p>
        </w:tc>
        <w:tc>
          <w:tcPr>
            <w:tcW w:w="1326" w:type="dxa"/>
          </w:tcPr>
          <w:p w:rsidR="00AC0A54" w:rsidRDefault="00A26E29" w:rsidP="00CC455E">
            <w:pPr>
              <w:spacing w:line="480" w:lineRule="auto"/>
              <w:jc w:val="center"/>
              <w:rPr>
                <w:rFonts w:cs="David"/>
              </w:rPr>
            </w:pPr>
            <w:r>
              <w:rPr>
                <w:noProof/>
                <w:lang w:eastAsia="en-US"/>
              </w:rPr>
              <w:drawing>
                <wp:inline distT="0" distB="0" distL="0" distR="0" wp14:anchorId="0F7EA21F" wp14:editId="081E3B95">
                  <wp:extent cx="304800" cy="285750"/>
                  <wp:effectExtent l="0" t="0" r="0" b="0"/>
                  <wp:docPr id="19599" name="Picture 1959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0"/>
                          <a:stretch>
                            <a:fillRect/>
                          </a:stretch>
                        </pic:blipFill>
                        <pic:spPr>
                          <a:xfrm>
                            <a:off x="0" y="0"/>
                            <a:ext cx="304800" cy="285750"/>
                          </a:xfrm>
                          <a:prstGeom prst="rect">
                            <a:avLst/>
                          </a:prstGeom>
                        </pic:spPr>
                      </pic:pic>
                    </a:graphicData>
                  </a:graphic>
                </wp:inline>
              </w:drawing>
            </w:r>
          </w:p>
        </w:tc>
        <w:tc>
          <w:tcPr>
            <w:tcW w:w="1327" w:type="dxa"/>
            <w:tcBorders>
              <w:bottom w:val="single" w:sz="4" w:space="0" w:color="auto"/>
            </w:tcBorders>
          </w:tcPr>
          <w:p w:rsidR="00AC0A54" w:rsidRDefault="00CC455E" w:rsidP="00CC455E">
            <w:pPr>
              <w:spacing w:line="480" w:lineRule="auto"/>
              <w:jc w:val="center"/>
              <w:rPr>
                <w:rFonts w:cs="David"/>
              </w:rPr>
            </w:pPr>
            <w:r>
              <w:rPr>
                <w:noProof/>
                <w:lang w:eastAsia="en-US"/>
              </w:rPr>
              <w:drawing>
                <wp:inline distT="0" distB="0" distL="0" distR="0" wp14:anchorId="495BD938" wp14:editId="63A90B8A">
                  <wp:extent cx="276225" cy="276225"/>
                  <wp:effectExtent l="0" t="0" r="9525" b="9525"/>
                  <wp:docPr id="19611" name="Picture 196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5"/>
                          <a:stretch>
                            <a:fillRect/>
                          </a:stretch>
                        </pic:blipFill>
                        <pic:spPr>
                          <a:xfrm>
                            <a:off x="0" y="0"/>
                            <a:ext cx="276225" cy="276225"/>
                          </a:xfrm>
                          <a:prstGeom prst="rect">
                            <a:avLst/>
                          </a:prstGeom>
                        </pic:spPr>
                      </pic:pic>
                    </a:graphicData>
                  </a:graphic>
                </wp:inline>
              </w:drawing>
            </w:r>
          </w:p>
        </w:tc>
        <w:tc>
          <w:tcPr>
            <w:tcW w:w="2112" w:type="dxa"/>
          </w:tcPr>
          <w:p w:rsidR="00AC0A54" w:rsidRDefault="00AC0A54" w:rsidP="00CC455E">
            <w:pPr>
              <w:jc w:val="center"/>
              <w:rPr>
                <w:rFonts w:cs="David"/>
              </w:rPr>
            </w:pPr>
            <w:r>
              <w:rPr>
                <w:rFonts w:cs="David" w:hint="cs"/>
                <w:rtl/>
              </w:rPr>
              <w:t>אטומי חמצן צריכים לעבור חיזור</w:t>
            </w:r>
          </w:p>
        </w:tc>
        <w:tc>
          <w:tcPr>
            <w:tcW w:w="1135" w:type="dxa"/>
            <w:vMerge/>
          </w:tcPr>
          <w:p w:rsidR="00AC0A54" w:rsidRDefault="00AC0A54" w:rsidP="00CC455E">
            <w:pPr>
              <w:spacing w:line="480" w:lineRule="auto"/>
              <w:jc w:val="center"/>
              <w:rPr>
                <w:rFonts w:cs="David"/>
              </w:rPr>
            </w:pPr>
          </w:p>
        </w:tc>
      </w:tr>
      <w:tr w:rsidR="00AC0A54" w:rsidTr="00CC455E">
        <w:trPr>
          <w:cantSplit/>
        </w:trPr>
        <w:tc>
          <w:tcPr>
            <w:tcW w:w="850" w:type="dxa"/>
            <w:vMerge w:val="restart"/>
          </w:tcPr>
          <w:p w:rsidR="00AC0A54" w:rsidRDefault="00AC0A54" w:rsidP="00CC455E">
            <w:pPr>
              <w:bidi w:val="0"/>
              <w:spacing w:line="480" w:lineRule="auto"/>
              <w:jc w:val="center"/>
              <w:rPr>
                <w:rFonts w:cs="David"/>
              </w:rPr>
            </w:pPr>
            <w:r>
              <w:rPr>
                <w:rFonts w:cs="David"/>
              </w:rPr>
              <w:t>4</w:t>
            </w:r>
          </w:p>
        </w:tc>
        <w:tc>
          <w:tcPr>
            <w:tcW w:w="1134" w:type="dxa"/>
          </w:tcPr>
          <w:p w:rsidR="00AC0A54" w:rsidRDefault="00AC0A54" w:rsidP="00CC455E">
            <w:pPr>
              <w:bidi w:val="0"/>
              <w:spacing w:line="480" w:lineRule="auto"/>
              <w:jc w:val="center"/>
              <w:rPr>
                <w:rFonts w:cs="David"/>
              </w:rPr>
            </w:pPr>
            <w:r>
              <w:rPr>
                <w:lang w:eastAsia="en-US"/>
              </w:rPr>
              <w:t>IO</w:t>
            </w:r>
            <w:r>
              <w:rPr>
                <w:vertAlign w:val="superscript"/>
                <w:lang w:eastAsia="en-US"/>
              </w:rPr>
              <w:sym w:font="Symbol" w:char="F02D"/>
            </w:r>
            <w:r>
              <w:rPr>
                <w:vertAlign w:val="subscript"/>
                <w:lang w:eastAsia="en-US"/>
              </w:rPr>
              <w:t>(aq)</w:t>
            </w:r>
          </w:p>
        </w:tc>
        <w:tc>
          <w:tcPr>
            <w:tcW w:w="1189" w:type="dxa"/>
            <w:tcBorders>
              <w:bottom w:val="single" w:sz="4" w:space="0" w:color="auto"/>
            </w:tcBorders>
          </w:tcPr>
          <w:p w:rsidR="00AC0A54" w:rsidRDefault="00CC455E" w:rsidP="00CC455E">
            <w:pPr>
              <w:spacing w:line="480" w:lineRule="auto"/>
              <w:jc w:val="center"/>
              <w:rPr>
                <w:rFonts w:cs="David"/>
              </w:rPr>
            </w:pPr>
            <w:r>
              <w:rPr>
                <w:noProof/>
                <w:lang w:eastAsia="en-US"/>
              </w:rPr>
              <w:drawing>
                <wp:inline distT="0" distB="0" distL="0" distR="0" wp14:anchorId="495BD938" wp14:editId="63A90B8A">
                  <wp:extent cx="276225" cy="276225"/>
                  <wp:effectExtent l="0" t="0" r="9525" b="9525"/>
                  <wp:docPr id="19610" name="Picture 196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5"/>
                          <a:stretch>
                            <a:fillRect/>
                          </a:stretch>
                        </pic:blipFill>
                        <pic:spPr>
                          <a:xfrm>
                            <a:off x="0" y="0"/>
                            <a:ext cx="276225" cy="276225"/>
                          </a:xfrm>
                          <a:prstGeom prst="rect">
                            <a:avLst/>
                          </a:prstGeom>
                        </pic:spPr>
                      </pic:pic>
                    </a:graphicData>
                  </a:graphic>
                </wp:inline>
              </w:drawing>
            </w:r>
          </w:p>
        </w:tc>
        <w:tc>
          <w:tcPr>
            <w:tcW w:w="1326" w:type="dxa"/>
          </w:tcPr>
          <w:p w:rsidR="00AC0A54" w:rsidRDefault="00A26E29" w:rsidP="00CC455E">
            <w:pPr>
              <w:spacing w:line="480" w:lineRule="auto"/>
              <w:jc w:val="center"/>
              <w:rPr>
                <w:rFonts w:cs="David"/>
              </w:rPr>
            </w:pPr>
            <w:r>
              <w:rPr>
                <w:noProof/>
                <w:lang w:eastAsia="en-US"/>
              </w:rPr>
              <w:drawing>
                <wp:inline distT="0" distB="0" distL="0" distR="0" wp14:anchorId="0F7EA21F" wp14:editId="081E3B95">
                  <wp:extent cx="304800" cy="285750"/>
                  <wp:effectExtent l="0" t="0" r="0" b="0"/>
                  <wp:docPr id="19602" name="Picture 1960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0"/>
                          <a:stretch>
                            <a:fillRect/>
                          </a:stretch>
                        </pic:blipFill>
                        <pic:spPr>
                          <a:xfrm>
                            <a:off x="0" y="0"/>
                            <a:ext cx="304800" cy="285750"/>
                          </a:xfrm>
                          <a:prstGeom prst="rect">
                            <a:avLst/>
                          </a:prstGeom>
                        </pic:spPr>
                      </pic:pic>
                    </a:graphicData>
                  </a:graphic>
                </wp:inline>
              </w:drawing>
            </w:r>
          </w:p>
        </w:tc>
        <w:tc>
          <w:tcPr>
            <w:tcW w:w="1327" w:type="dxa"/>
            <w:shd w:val="clear" w:color="auto" w:fill="E6E6E6"/>
          </w:tcPr>
          <w:p w:rsidR="00AC0A54" w:rsidRDefault="00AC0A54" w:rsidP="00CC455E">
            <w:pPr>
              <w:spacing w:line="480" w:lineRule="auto"/>
              <w:jc w:val="center"/>
              <w:rPr>
                <w:rFonts w:cs="David"/>
              </w:rPr>
            </w:pPr>
          </w:p>
        </w:tc>
        <w:tc>
          <w:tcPr>
            <w:tcW w:w="2112" w:type="dxa"/>
          </w:tcPr>
          <w:p w:rsidR="00AC0A54" w:rsidRDefault="00AC0A54" w:rsidP="00CC455E">
            <w:pPr>
              <w:jc w:val="center"/>
              <w:rPr>
                <w:rFonts w:cs="David"/>
              </w:rPr>
            </w:pPr>
            <w:r>
              <w:rPr>
                <w:rFonts w:cs="David" w:hint="cs"/>
                <w:rtl/>
              </w:rPr>
              <w:t>אטומי יוד צריכים לעבור חיזור</w:t>
            </w:r>
          </w:p>
        </w:tc>
        <w:tc>
          <w:tcPr>
            <w:tcW w:w="1135" w:type="dxa"/>
            <w:vMerge w:val="restart"/>
          </w:tcPr>
          <w:p w:rsidR="00AC0A54" w:rsidRDefault="00AC0A54" w:rsidP="00CC455E">
            <w:pPr>
              <w:spacing w:line="480" w:lineRule="auto"/>
              <w:jc w:val="center"/>
              <w:rPr>
                <w:rFonts w:cs="David"/>
              </w:rPr>
            </w:pPr>
            <w:r>
              <w:rPr>
                <w:rFonts w:cs="David" w:hint="cs"/>
                <w:rtl/>
              </w:rPr>
              <w:t>לא</w:t>
            </w:r>
          </w:p>
        </w:tc>
      </w:tr>
      <w:tr w:rsidR="00AC0A54" w:rsidTr="00CC455E">
        <w:trPr>
          <w:cantSplit/>
          <w:trHeight w:val="467"/>
        </w:trPr>
        <w:tc>
          <w:tcPr>
            <w:tcW w:w="850" w:type="dxa"/>
            <w:vMerge/>
          </w:tcPr>
          <w:p w:rsidR="00AC0A54" w:rsidRDefault="00AC0A54" w:rsidP="00CC455E">
            <w:pPr>
              <w:bidi w:val="0"/>
              <w:spacing w:line="480" w:lineRule="auto"/>
              <w:jc w:val="center"/>
              <w:rPr>
                <w:rFonts w:cs="David"/>
              </w:rPr>
            </w:pPr>
          </w:p>
        </w:tc>
        <w:tc>
          <w:tcPr>
            <w:tcW w:w="1134" w:type="dxa"/>
          </w:tcPr>
          <w:p w:rsidR="00AC0A54" w:rsidRDefault="00AC0A54" w:rsidP="00CC455E">
            <w:pPr>
              <w:bidi w:val="0"/>
              <w:spacing w:line="480" w:lineRule="auto"/>
              <w:jc w:val="center"/>
              <w:rPr>
                <w:rFonts w:cs="David"/>
              </w:rPr>
            </w:pPr>
            <w:r>
              <w:rPr>
                <w:lang w:eastAsia="en-US"/>
              </w:rPr>
              <w:t>OH</w:t>
            </w:r>
            <w:r>
              <w:rPr>
                <w:vertAlign w:val="superscript"/>
                <w:lang w:eastAsia="en-US"/>
              </w:rPr>
              <w:sym w:font="Symbol" w:char="F02D"/>
            </w:r>
            <w:r>
              <w:rPr>
                <w:vertAlign w:val="subscript"/>
                <w:lang w:eastAsia="en-US"/>
              </w:rPr>
              <w:t>(aq)</w:t>
            </w:r>
          </w:p>
        </w:tc>
        <w:tc>
          <w:tcPr>
            <w:tcW w:w="1189" w:type="dxa"/>
            <w:shd w:val="clear" w:color="auto" w:fill="E6E6E6"/>
          </w:tcPr>
          <w:p w:rsidR="00AC0A54" w:rsidRDefault="00AC0A54" w:rsidP="00CC455E">
            <w:pPr>
              <w:spacing w:line="480" w:lineRule="auto"/>
              <w:jc w:val="center"/>
              <w:rPr>
                <w:rFonts w:cs="David"/>
              </w:rPr>
            </w:pPr>
          </w:p>
        </w:tc>
        <w:tc>
          <w:tcPr>
            <w:tcW w:w="1326" w:type="dxa"/>
          </w:tcPr>
          <w:p w:rsidR="00AC0A54" w:rsidRDefault="00A26E29" w:rsidP="00CC455E">
            <w:pPr>
              <w:spacing w:line="480" w:lineRule="auto"/>
              <w:jc w:val="center"/>
              <w:rPr>
                <w:rFonts w:cs="David"/>
              </w:rPr>
            </w:pPr>
            <w:r>
              <w:rPr>
                <w:noProof/>
                <w:lang w:eastAsia="en-US"/>
              </w:rPr>
              <w:drawing>
                <wp:inline distT="0" distB="0" distL="0" distR="0" wp14:anchorId="0F7EA21F" wp14:editId="081E3B95">
                  <wp:extent cx="304800" cy="285750"/>
                  <wp:effectExtent l="0" t="0" r="0" b="0"/>
                  <wp:docPr id="19604" name="Picture 1960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0"/>
                          <a:stretch>
                            <a:fillRect/>
                          </a:stretch>
                        </pic:blipFill>
                        <pic:spPr>
                          <a:xfrm>
                            <a:off x="0" y="0"/>
                            <a:ext cx="304800" cy="285750"/>
                          </a:xfrm>
                          <a:prstGeom prst="rect">
                            <a:avLst/>
                          </a:prstGeom>
                        </pic:spPr>
                      </pic:pic>
                    </a:graphicData>
                  </a:graphic>
                </wp:inline>
              </w:drawing>
            </w:r>
          </w:p>
        </w:tc>
        <w:tc>
          <w:tcPr>
            <w:tcW w:w="1327" w:type="dxa"/>
          </w:tcPr>
          <w:p w:rsidR="00AC0A54" w:rsidRDefault="00CC455E" w:rsidP="00CC455E">
            <w:pPr>
              <w:spacing w:line="480" w:lineRule="auto"/>
              <w:jc w:val="center"/>
              <w:rPr>
                <w:rFonts w:cs="David"/>
              </w:rPr>
            </w:pPr>
            <w:r>
              <w:rPr>
                <w:noProof/>
                <w:lang w:eastAsia="en-US"/>
              </w:rPr>
              <w:drawing>
                <wp:inline distT="0" distB="0" distL="0" distR="0" wp14:anchorId="495BD938" wp14:editId="63A90B8A">
                  <wp:extent cx="276225" cy="276225"/>
                  <wp:effectExtent l="0" t="0" r="9525" b="9525"/>
                  <wp:docPr id="19612" name="Picture 196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5"/>
                          <a:stretch>
                            <a:fillRect/>
                          </a:stretch>
                        </pic:blipFill>
                        <pic:spPr>
                          <a:xfrm>
                            <a:off x="0" y="0"/>
                            <a:ext cx="276225" cy="276225"/>
                          </a:xfrm>
                          <a:prstGeom prst="rect">
                            <a:avLst/>
                          </a:prstGeom>
                        </pic:spPr>
                      </pic:pic>
                    </a:graphicData>
                  </a:graphic>
                </wp:inline>
              </w:drawing>
            </w:r>
          </w:p>
        </w:tc>
        <w:tc>
          <w:tcPr>
            <w:tcW w:w="2112" w:type="dxa"/>
          </w:tcPr>
          <w:p w:rsidR="00AC0A54" w:rsidRDefault="00AC0A54" w:rsidP="00CC455E">
            <w:pPr>
              <w:jc w:val="center"/>
              <w:rPr>
                <w:rFonts w:cs="David"/>
              </w:rPr>
            </w:pPr>
            <w:r>
              <w:rPr>
                <w:rFonts w:cs="David" w:hint="cs"/>
                <w:rtl/>
              </w:rPr>
              <w:t>אטומי חמצן צריכים לעבור חיזור</w:t>
            </w:r>
          </w:p>
        </w:tc>
        <w:tc>
          <w:tcPr>
            <w:tcW w:w="1135" w:type="dxa"/>
            <w:vMerge/>
          </w:tcPr>
          <w:p w:rsidR="00AC0A54" w:rsidRDefault="00AC0A54" w:rsidP="00CC455E">
            <w:pPr>
              <w:spacing w:line="480" w:lineRule="auto"/>
              <w:jc w:val="center"/>
              <w:rPr>
                <w:rFonts w:cs="David"/>
              </w:rPr>
            </w:pPr>
          </w:p>
        </w:tc>
      </w:tr>
    </w:tbl>
    <w:p w:rsidR="00F318CA" w:rsidRDefault="00F318CA" w:rsidP="00CC455E">
      <w:pPr>
        <w:spacing w:line="360" w:lineRule="auto"/>
        <w:rPr>
          <w:rFonts w:cs="David"/>
          <w:rtl/>
        </w:rPr>
      </w:pPr>
    </w:p>
    <w:p w:rsidR="00F318CA" w:rsidRDefault="00F318CA">
      <w:pPr>
        <w:spacing w:line="360" w:lineRule="auto"/>
        <w:ind w:left="-101"/>
        <w:rPr>
          <w:rFonts w:cs="David"/>
          <w:rtl/>
        </w:rPr>
      </w:pPr>
      <w:r>
        <w:rPr>
          <w:rFonts w:cs="David" w:hint="cs"/>
          <w:u w:val="single"/>
          <w:rtl/>
        </w:rPr>
        <w:t xml:space="preserve">תשובה </w:t>
      </w:r>
      <w:r>
        <w:rPr>
          <w:rFonts w:cs="David"/>
          <w:u w:val="single"/>
        </w:rPr>
        <w:t>1</w:t>
      </w:r>
      <w:r>
        <w:rPr>
          <w:rFonts w:cs="David" w:hint="cs"/>
          <w:u w:val="single"/>
          <w:rtl/>
        </w:rPr>
        <w:t xml:space="preserve"> נכונה</w:t>
      </w:r>
      <w:r>
        <w:rPr>
          <w:rFonts w:cs="David" w:hint="cs"/>
          <w:rtl/>
        </w:rPr>
        <w:t>, כי התגובה, שבה מהמגיבים הנתונים יתקבלו התוצרים הנתונים, יכולה להתרחש: במגיבים יש חלקיקים שיעברו חמצון ויש חלקיקים שיעברו חיזור.</w:t>
      </w:r>
    </w:p>
    <w:p w:rsidR="00F318CA" w:rsidRDefault="00F318CA" w:rsidP="00CC455E">
      <w:pPr>
        <w:spacing w:line="360" w:lineRule="auto"/>
        <w:ind w:left="-101"/>
        <w:rPr>
          <w:rFonts w:cs="David"/>
          <w:rtl/>
        </w:rPr>
      </w:pPr>
      <w:r>
        <w:rPr>
          <w:rFonts w:cs="David" w:hint="cs"/>
          <w:rtl/>
        </w:rPr>
        <w:t xml:space="preserve">שאר המסיחים אינם נכונים, כי בתגובה לא יכולים להתקבל התוצרים הנתונים </w:t>
      </w:r>
      <w:r w:rsidR="00907AE8">
        <w:rPr>
          <w:rFonts w:cs="David" w:hint="cs"/>
          <w:rtl/>
        </w:rPr>
        <w:t>-</w:t>
      </w:r>
      <w:r>
        <w:rPr>
          <w:rFonts w:cs="David" w:hint="cs"/>
          <w:rtl/>
        </w:rPr>
        <w:t xml:space="preserve"> </w:t>
      </w:r>
      <w:r w:rsidR="00055F6F">
        <w:rPr>
          <w:rFonts w:cs="David" w:hint="cs"/>
          <w:rtl/>
        </w:rPr>
        <w:t>לא יכולה להיות התרחשות של רק תהליכי חמצון או רק תהליכי חיזור.</w:t>
      </w:r>
      <w:r w:rsidR="00CC455E">
        <w:rPr>
          <w:rFonts w:cs="David" w:hint="cs"/>
          <w:rtl/>
        </w:rPr>
        <w:t xml:space="preserve"> </w:t>
      </w:r>
      <w:r>
        <w:rPr>
          <w:rFonts w:cs="David" w:hint="cs"/>
          <w:rtl/>
        </w:rPr>
        <w:t>מומלץ לפתור עם התלמידים מספר שאלות מתאימות מהחוברת "שאלות ברמה של בחינות בגרות לנושאי המבנית "כימיה... זה בתוכנו",</w:t>
      </w:r>
      <w:r w:rsidR="00CC455E">
        <w:rPr>
          <w:rFonts w:cs="David" w:hint="cs"/>
          <w:rtl/>
        </w:rPr>
        <w:t xml:space="preserve"> </w:t>
      </w:r>
      <w:r>
        <w:rPr>
          <w:rFonts w:cs="David" w:hint="cs"/>
          <w:rtl/>
        </w:rPr>
        <w:lastRenderedPageBreak/>
        <w:t>שהוכנה על ידי משתתפי הסדנה לפיתוח משימות מבחן, במכון ויצמן למדע, בהנחיית זיוה בר-דב ורלי שור. השאלות המומלצות:</w:t>
      </w:r>
      <w:r>
        <w:rPr>
          <w:rFonts w:cs="David"/>
        </w:rPr>
        <w:t xml:space="preserve">14 , 11 , 8 , 5 , 4 </w:t>
      </w:r>
      <w:r>
        <w:rPr>
          <w:rFonts w:cs="David" w:hint="cs"/>
          <w:rtl/>
        </w:rPr>
        <w:t xml:space="preserve"> .</w:t>
      </w:r>
      <w:r w:rsidR="00CC455E">
        <w:rPr>
          <w:rFonts w:cs="David"/>
        </w:rPr>
        <w:t xml:space="preserve"> </w:t>
      </w:r>
      <w:hyperlink r:id="rId278" w:history="1">
        <w:r w:rsidR="00E96550" w:rsidRPr="00E96550">
          <w:rPr>
            <w:rStyle w:val="Hyperlink"/>
            <w:rFonts w:cs="David" w:hint="cs"/>
            <w:rtl/>
          </w:rPr>
          <w:t>החוברת נמצאת באתר המפמ"ר</w:t>
        </w:r>
      </w:hyperlink>
      <w:r w:rsidR="00E96550">
        <w:rPr>
          <w:rFonts w:cs="David" w:hint="cs"/>
          <w:rtl/>
        </w:rPr>
        <w:t>.</w:t>
      </w: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iii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60</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תמיסת </w:t>
      </w:r>
      <w:r>
        <w:rPr>
          <w:rFonts w:cs="David"/>
          <w:lang w:eastAsia="en-US"/>
        </w:rPr>
        <w:t>HNO</w:t>
      </w:r>
      <w:r>
        <w:rPr>
          <w:rFonts w:cs="David"/>
          <w:vertAlign w:val="subscript"/>
          <w:lang w:eastAsia="en-US"/>
        </w:rPr>
        <w:t>3(aq)</w:t>
      </w:r>
      <w:r>
        <w:rPr>
          <w:rFonts w:cs="David" w:hint="cs"/>
          <w:rtl/>
          <w:lang w:eastAsia="en-US"/>
        </w:rPr>
        <w:t xml:space="preserve"> מגיבה עם פחמן, </w:t>
      </w:r>
      <w:r>
        <w:rPr>
          <w:rFonts w:cs="David"/>
          <w:lang w:eastAsia="en-US"/>
        </w:rPr>
        <w:t>C</w:t>
      </w:r>
      <w:r>
        <w:rPr>
          <w:rFonts w:cs="David"/>
          <w:vertAlign w:val="subscript"/>
          <w:lang w:eastAsia="en-US"/>
        </w:rPr>
        <w:t>(s)</w:t>
      </w:r>
      <w:r>
        <w:rPr>
          <w:rFonts w:cs="David" w:hint="cs"/>
          <w:rtl/>
          <w:lang w:eastAsia="en-US"/>
        </w:rPr>
        <w:t xml:space="preserve"> , על פי תגובה </w:t>
      </w:r>
      <w:r>
        <w:rPr>
          <w:rFonts w:cs="David"/>
          <w:lang w:eastAsia="en-US"/>
        </w:rPr>
        <w:t>(2)</w:t>
      </w:r>
      <w:r>
        <w:rPr>
          <w:rFonts w:cs="David" w:hint="cs"/>
          <w:rtl/>
          <w:lang w:eastAsia="en-US"/>
        </w:rPr>
        <w:t>:</w:t>
      </w:r>
    </w:p>
    <w:p w:rsidR="00585EFF" w:rsidRDefault="00585EFF" w:rsidP="00585EFF">
      <w:pPr>
        <w:spacing w:line="360" w:lineRule="auto"/>
        <w:ind w:left="-100"/>
        <w:jc w:val="right"/>
        <w:rPr>
          <w:rFonts w:cs="David"/>
          <w:rtl/>
          <w:lang w:eastAsia="en-US"/>
        </w:rPr>
      </w:pPr>
      <w:r w:rsidRPr="00DF7DDA">
        <w:rPr>
          <w:position w:val="-20"/>
        </w:rPr>
        <w:object w:dxaOrig="7699" w:dyaOrig="520">
          <v:shape id="_x0000_i2670" type="#_x0000_t75" alt="4H_3O^{+}_{\left ( aq \right )}+4NO_3^{-}_{\left ( aq \right )}+3C_{\left ( s \right )}\rightarrow 4NO_{\left ( g \right )}+3CO_{2\left ( g \right )}+6H_2O_{\left ( l \right )}" style="width:384.75pt;height:26.25pt" o:ole="">
            <v:imagedata r:id="rId279" o:title=""/>
          </v:shape>
          <o:OLEObject Type="Embed" ProgID="Equation.DSMT4" ShapeID="_x0000_i2670" DrawAspect="Content" ObjectID="_1587288784" r:id="rId280"/>
        </w:object>
      </w:r>
    </w:p>
    <w:p w:rsidR="00F318CA" w:rsidRDefault="00F318CA">
      <w:pPr>
        <w:spacing w:line="360" w:lineRule="auto"/>
        <w:ind w:left="-100"/>
        <w:rPr>
          <w:rFonts w:cs="David"/>
          <w:rtl/>
          <w:lang w:eastAsia="en-US"/>
        </w:rPr>
      </w:pPr>
      <w:r>
        <w:rPr>
          <w:rFonts w:cs="David" w:hint="cs"/>
          <w:rtl/>
          <w:lang w:eastAsia="en-US"/>
        </w:rPr>
        <w:t xml:space="preserve">קבע כמה מול אלקטרונים עוברים בתגובה שבה מגיבים </w:t>
      </w:r>
      <w:r>
        <w:rPr>
          <w:rtl/>
          <w:lang w:eastAsia="en-US"/>
        </w:rPr>
        <w:t>0.15</w:t>
      </w:r>
      <w:r>
        <w:rPr>
          <w:rFonts w:cs="David" w:hint="cs"/>
          <w:rtl/>
          <w:lang w:eastAsia="en-US"/>
        </w:rPr>
        <w:t xml:space="preserve"> מול </w:t>
      </w:r>
      <w:r>
        <w:rPr>
          <w:rFonts w:cs="David"/>
          <w:lang w:eastAsia="en-US"/>
        </w:rPr>
        <w:t>C</w:t>
      </w:r>
      <w:r>
        <w:rPr>
          <w:rFonts w:cs="David"/>
          <w:vertAlign w:val="subscript"/>
          <w:lang w:eastAsia="en-US"/>
        </w:rPr>
        <w:t>(s)</w:t>
      </w:r>
      <w:r>
        <w:rPr>
          <w:rFonts w:cs="David" w:hint="cs"/>
          <w:rtl/>
          <w:lang w:eastAsia="en-US"/>
        </w:rPr>
        <w:t xml:space="preserve"> . </w:t>
      </w:r>
      <w:r w:rsidRPr="00E96550">
        <w:rPr>
          <w:rFonts w:cs="David" w:hint="cs"/>
          <w:b/>
          <w:bCs/>
          <w:rtl/>
          <w:lang w:eastAsia="en-US"/>
        </w:rPr>
        <w:t>פרט את חישוביך.</w:t>
      </w:r>
    </w:p>
    <w:p w:rsidR="00F318CA" w:rsidRDefault="00F318CA">
      <w:pPr>
        <w:spacing w:line="360" w:lineRule="auto"/>
        <w:ind w:left="-100"/>
        <w:rPr>
          <w:rFonts w:cs="David"/>
          <w:rtl/>
          <w:lang w:eastAsia="en-US"/>
        </w:rPr>
      </w:pPr>
    </w:p>
    <w:p w:rsidR="0041407C" w:rsidRDefault="0041407C">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rsidP="00585EFF">
      <w:pPr>
        <w:spacing w:line="360" w:lineRule="auto"/>
        <w:ind w:left="-100"/>
        <w:rPr>
          <w:rFonts w:cs="David"/>
          <w:color w:val="000080"/>
          <w:rtl/>
          <w:lang w:eastAsia="en-US"/>
        </w:rPr>
      </w:pPr>
      <w:r>
        <w:rPr>
          <w:rFonts w:cs="David" w:hint="cs"/>
          <w:color w:val="000080"/>
          <w:rtl/>
          <w:lang w:eastAsia="en-US"/>
        </w:rPr>
        <w:t xml:space="preserve">בתגובה </w:t>
      </w:r>
      <w:r>
        <w:rPr>
          <w:rFonts w:cs="David"/>
          <w:color w:val="000080"/>
          <w:lang w:eastAsia="en-US"/>
        </w:rPr>
        <w:t>(2)</w:t>
      </w:r>
      <w:r>
        <w:rPr>
          <w:rFonts w:cs="David" w:hint="cs"/>
          <w:color w:val="000080"/>
          <w:rtl/>
          <w:lang w:eastAsia="en-US"/>
        </w:rPr>
        <w:t xml:space="preserve"> דרגת החמצון של אטומי </w:t>
      </w:r>
      <w:r>
        <w:rPr>
          <w:rFonts w:cs="David" w:hint="cs"/>
          <w:color w:val="000080"/>
          <w:lang w:eastAsia="en-US"/>
        </w:rPr>
        <w:t>C</w:t>
      </w:r>
      <w:r>
        <w:rPr>
          <w:rFonts w:cs="David" w:hint="cs"/>
          <w:color w:val="000080"/>
          <w:rtl/>
          <w:lang w:eastAsia="en-US"/>
        </w:rPr>
        <w:t xml:space="preserve"> משתנה מ- </w:t>
      </w:r>
      <w:r w:rsidR="00585EFF">
        <w:rPr>
          <w:noProof/>
          <w:lang w:eastAsia="en-US"/>
        </w:rPr>
        <w:drawing>
          <wp:inline distT="0" distB="0" distL="0" distR="0" wp14:anchorId="33798822" wp14:editId="58684AC1">
            <wp:extent cx="266700" cy="257175"/>
            <wp:effectExtent l="0" t="0" r="0" b="9525"/>
            <wp:docPr id="18918" name="Picture 18918"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0"/>
                    <a:stretch>
                      <a:fillRect/>
                    </a:stretch>
                  </pic:blipFill>
                  <pic:spPr>
                    <a:xfrm>
                      <a:off x="0" y="0"/>
                      <a:ext cx="266700" cy="257175"/>
                    </a:xfrm>
                    <a:prstGeom prst="rect">
                      <a:avLst/>
                    </a:prstGeom>
                  </pic:spPr>
                </pic:pic>
              </a:graphicData>
            </a:graphic>
          </wp:inline>
        </w:drawing>
      </w:r>
      <w:r>
        <w:rPr>
          <w:rFonts w:cs="David" w:hint="cs"/>
          <w:color w:val="000080"/>
          <w:rtl/>
          <w:lang w:eastAsia="en-US"/>
        </w:rPr>
        <w:t xml:space="preserve">   ל-</w:t>
      </w:r>
      <w:r w:rsidR="00585EFF">
        <w:rPr>
          <w:noProof/>
          <w:lang w:eastAsia="en-US"/>
        </w:rPr>
        <w:drawing>
          <wp:inline distT="0" distB="0" distL="0" distR="0" wp14:anchorId="6B0259B0" wp14:editId="740E0736">
            <wp:extent cx="285750" cy="285750"/>
            <wp:effectExtent l="0" t="0" r="0" b="0"/>
            <wp:docPr id="18920" name="Picture 1892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1"/>
                    <a:stretch>
                      <a:fillRect/>
                    </a:stretch>
                  </pic:blipFill>
                  <pic:spPr>
                    <a:xfrm>
                      <a:off x="0" y="0"/>
                      <a:ext cx="285750" cy="285750"/>
                    </a:xfrm>
                    <a:prstGeom prst="rect">
                      <a:avLst/>
                    </a:prstGeom>
                  </pic:spPr>
                </pic:pic>
              </a:graphicData>
            </a:graphic>
          </wp:inline>
        </w:drawing>
      </w:r>
      <w:r>
        <w:rPr>
          <w:rFonts w:cs="David" w:hint="cs"/>
          <w:color w:val="000080"/>
          <w:rtl/>
          <w:lang w:eastAsia="en-US"/>
        </w:rPr>
        <w:t xml:space="preserve">. </w:t>
      </w:r>
    </w:p>
    <w:p w:rsidR="00F318CA" w:rsidRDefault="00F318CA">
      <w:pPr>
        <w:spacing w:line="360" w:lineRule="auto"/>
        <w:ind w:left="-100"/>
        <w:rPr>
          <w:rFonts w:cs="David"/>
          <w:color w:val="000080"/>
          <w:rtl/>
          <w:lang w:eastAsia="en-US"/>
        </w:rPr>
      </w:pPr>
      <w:r>
        <w:rPr>
          <w:rFonts w:cs="David" w:hint="cs"/>
          <w:color w:val="000080"/>
          <w:rtl/>
          <w:lang w:eastAsia="en-US"/>
        </w:rPr>
        <w:t xml:space="preserve">בתגובה שבה מגיב </w:t>
      </w:r>
      <w:r>
        <w:rPr>
          <w:rFonts w:cs="David"/>
          <w:color w:val="000080"/>
          <w:lang w:eastAsia="en-US"/>
        </w:rPr>
        <w:t>1</w:t>
      </w:r>
      <w:r>
        <w:rPr>
          <w:rFonts w:cs="David" w:hint="cs"/>
          <w:color w:val="000080"/>
          <w:rtl/>
          <w:lang w:eastAsia="en-US"/>
        </w:rPr>
        <w:t xml:space="preserve"> מול </w:t>
      </w:r>
      <w:r>
        <w:rPr>
          <w:rFonts w:cs="David"/>
          <w:color w:val="000080"/>
          <w:lang w:eastAsia="en-US"/>
        </w:rPr>
        <w:t>C</w:t>
      </w:r>
      <w:r>
        <w:rPr>
          <w:rFonts w:cs="David"/>
          <w:color w:val="000080"/>
          <w:vertAlign w:val="subscript"/>
          <w:lang w:eastAsia="en-US"/>
        </w:rPr>
        <w:t>(s)</w:t>
      </w:r>
      <w:r>
        <w:rPr>
          <w:rFonts w:cs="David" w:hint="cs"/>
          <w:color w:val="000080"/>
          <w:rtl/>
          <w:lang w:eastAsia="en-US"/>
        </w:rPr>
        <w:t xml:space="preserve"> עוברים </w:t>
      </w:r>
      <w:r>
        <w:rPr>
          <w:rFonts w:cs="David"/>
          <w:color w:val="000080"/>
          <w:lang w:eastAsia="en-US"/>
        </w:rPr>
        <w:t>4</w:t>
      </w:r>
      <w:r>
        <w:rPr>
          <w:rFonts w:cs="David" w:hint="cs"/>
          <w:color w:val="000080"/>
          <w:rtl/>
          <w:lang w:eastAsia="en-US"/>
        </w:rPr>
        <w:t xml:space="preserve"> מול אלקטרונים. </w:t>
      </w:r>
    </w:p>
    <w:p w:rsidR="00F318CA" w:rsidRDefault="00F318CA" w:rsidP="00973767">
      <w:pPr>
        <w:spacing w:line="360" w:lineRule="auto"/>
        <w:ind w:left="-100"/>
        <w:rPr>
          <w:rFonts w:cs="David"/>
          <w:color w:val="000080"/>
          <w:lang w:eastAsia="en-US"/>
        </w:rPr>
      </w:pPr>
      <w:r>
        <w:rPr>
          <w:rFonts w:cs="David" w:hint="cs"/>
          <w:color w:val="000080"/>
          <w:rtl/>
          <w:lang w:eastAsia="en-US"/>
        </w:rPr>
        <w:t xml:space="preserve">בתגובה שבה מגיבים </w:t>
      </w:r>
      <w:r>
        <w:rPr>
          <w:rFonts w:cs="David"/>
          <w:color w:val="000080"/>
          <w:lang w:eastAsia="en-US"/>
        </w:rPr>
        <w:t>0.15</w:t>
      </w:r>
      <w:r>
        <w:rPr>
          <w:rFonts w:cs="David" w:hint="cs"/>
          <w:color w:val="000080"/>
          <w:rtl/>
          <w:lang w:eastAsia="en-US"/>
        </w:rPr>
        <w:t xml:space="preserve"> מול </w:t>
      </w:r>
      <w:r>
        <w:rPr>
          <w:rFonts w:cs="David"/>
          <w:color w:val="000080"/>
          <w:lang w:eastAsia="en-US"/>
        </w:rPr>
        <w:t>C</w:t>
      </w:r>
      <w:r>
        <w:rPr>
          <w:rFonts w:cs="David"/>
          <w:color w:val="000080"/>
          <w:vertAlign w:val="subscript"/>
          <w:lang w:eastAsia="en-US"/>
        </w:rPr>
        <w:t>(s)</w:t>
      </w:r>
      <w:r>
        <w:rPr>
          <w:rFonts w:cs="David" w:hint="cs"/>
          <w:color w:val="000080"/>
          <w:rtl/>
          <w:lang w:eastAsia="en-US"/>
        </w:rPr>
        <w:t xml:space="preserve"> עוברים </w:t>
      </w:r>
      <w:r>
        <w:rPr>
          <w:rFonts w:cs="David"/>
          <w:color w:val="000080"/>
          <w:lang w:eastAsia="en-US"/>
        </w:rPr>
        <w:t>0.6</w:t>
      </w:r>
      <w:r>
        <w:rPr>
          <w:rFonts w:cs="David" w:hint="cs"/>
          <w:color w:val="000080"/>
          <w:rtl/>
          <w:lang w:eastAsia="en-US"/>
        </w:rPr>
        <w:t xml:space="preserve"> מול אלקטרונים:</w:t>
      </w:r>
      <w:r w:rsidR="00973767">
        <w:rPr>
          <w:rFonts w:cs="David" w:hint="cs"/>
          <w:color w:val="000080"/>
          <w:rtl/>
          <w:lang w:eastAsia="en-US"/>
        </w:rPr>
        <w:t xml:space="preserve"> </w:t>
      </w:r>
      <w:r>
        <w:rPr>
          <w:rFonts w:cs="David" w:hint="cs"/>
          <w:color w:val="000080"/>
          <w:rtl/>
          <w:lang w:eastAsia="en-US"/>
        </w:rPr>
        <w:t xml:space="preserve"> </w:t>
      </w:r>
      <w:r w:rsidRPr="00585EFF">
        <w:rPr>
          <w:rFonts w:cs="David"/>
          <w:lang w:eastAsia="en-US"/>
        </w:rPr>
        <w:t>0.15</w:t>
      </w:r>
      <w:r w:rsidRPr="00585EFF">
        <w:rPr>
          <w:rFonts w:cs="David"/>
          <w:sz w:val="16"/>
          <w:szCs w:val="16"/>
          <w:lang w:eastAsia="en-US"/>
        </w:rPr>
        <w:t xml:space="preserve"> </w:t>
      </w:r>
      <w:r w:rsidRPr="00585EFF">
        <w:rPr>
          <w:rFonts w:cs="David"/>
          <w:lang w:eastAsia="en-US"/>
        </w:rPr>
        <w:t xml:space="preserve">mol </w:t>
      </w:r>
      <w:r w:rsidRPr="00585EFF">
        <w:rPr>
          <w:rFonts w:cs="David"/>
        </w:rPr>
        <w:sym w:font="Symbol" w:char="F0B4"/>
      </w:r>
      <w:r w:rsidRPr="00585EFF">
        <w:rPr>
          <w:rFonts w:cs="David"/>
          <w:lang w:eastAsia="en-US"/>
        </w:rPr>
        <w:t xml:space="preserve"> 4 = 0.6</w:t>
      </w:r>
      <w:r w:rsidRPr="00585EFF">
        <w:rPr>
          <w:rFonts w:cs="David"/>
          <w:sz w:val="16"/>
          <w:szCs w:val="16"/>
          <w:lang w:eastAsia="en-US"/>
        </w:rPr>
        <w:t xml:space="preserve"> </w:t>
      </w:r>
      <w:r w:rsidRPr="00585EFF">
        <w:rPr>
          <w:rFonts w:cs="David"/>
          <w:lang w:eastAsia="en-US"/>
        </w:rPr>
        <w:t>mol</w:t>
      </w:r>
    </w:p>
    <w:p w:rsidR="00F318CA" w:rsidRDefault="00F318CA">
      <w:pPr>
        <w:spacing w:line="360" w:lineRule="auto"/>
        <w:ind w:left="-100"/>
        <w:rPr>
          <w:rFonts w:cs="David"/>
          <w:color w:val="000080"/>
          <w:rtl/>
          <w:lang w:eastAsia="en-US"/>
        </w:rPr>
      </w:pPr>
      <w:r w:rsidRPr="00585EFF">
        <w:rPr>
          <w:rFonts w:cs="David" w:hint="cs"/>
          <w:b/>
          <w:bCs/>
          <w:color w:val="000080"/>
          <w:rtl/>
          <w:lang w:eastAsia="en-US"/>
        </w:rPr>
        <w:t>או</w:t>
      </w:r>
      <w:r>
        <w:rPr>
          <w:rFonts w:cs="David" w:hint="cs"/>
          <w:color w:val="000080"/>
          <w:rtl/>
          <w:lang w:eastAsia="en-US"/>
        </w:rPr>
        <w:t>:</w:t>
      </w:r>
    </w:p>
    <w:p w:rsidR="00F318CA" w:rsidRDefault="00F318CA" w:rsidP="00585EFF">
      <w:pPr>
        <w:spacing w:line="360" w:lineRule="auto"/>
        <w:ind w:left="-100"/>
        <w:rPr>
          <w:rFonts w:cs="David"/>
          <w:color w:val="000080"/>
          <w:rtl/>
          <w:lang w:eastAsia="en-US"/>
        </w:rPr>
      </w:pPr>
      <w:r>
        <w:rPr>
          <w:rFonts w:cs="David" w:hint="cs"/>
          <w:color w:val="000080"/>
          <w:rtl/>
          <w:lang w:eastAsia="en-US"/>
        </w:rPr>
        <w:t xml:space="preserve">בתגובה </w:t>
      </w:r>
      <w:r>
        <w:rPr>
          <w:rFonts w:cs="David"/>
          <w:color w:val="000080"/>
          <w:lang w:eastAsia="en-US"/>
        </w:rPr>
        <w:t>(2)</w:t>
      </w:r>
      <w:r>
        <w:rPr>
          <w:rFonts w:cs="David" w:hint="cs"/>
          <w:color w:val="000080"/>
          <w:rtl/>
          <w:lang w:eastAsia="en-US"/>
        </w:rPr>
        <w:t xml:space="preserve"> דרגת החמצון של אטומי </w:t>
      </w:r>
      <w:r>
        <w:rPr>
          <w:rFonts w:cs="David" w:hint="cs"/>
          <w:color w:val="000080"/>
          <w:lang w:eastAsia="en-US"/>
        </w:rPr>
        <w:t>C</w:t>
      </w:r>
      <w:r>
        <w:rPr>
          <w:rFonts w:cs="David" w:hint="cs"/>
          <w:color w:val="000080"/>
          <w:rtl/>
          <w:lang w:eastAsia="en-US"/>
        </w:rPr>
        <w:t xml:space="preserve"> משתנה מ- </w:t>
      </w:r>
      <w:r w:rsidR="00585EFF">
        <w:rPr>
          <w:noProof/>
          <w:lang w:eastAsia="en-US"/>
        </w:rPr>
        <w:drawing>
          <wp:inline distT="0" distB="0" distL="0" distR="0" wp14:anchorId="33798822" wp14:editId="58684AC1">
            <wp:extent cx="266700" cy="257175"/>
            <wp:effectExtent l="0" t="0" r="0" b="9525"/>
            <wp:docPr id="18919" name="Picture 1891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0"/>
                    <a:stretch>
                      <a:fillRect/>
                    </a:stretch>
                  </pic:blipFill>
                  <pic:spPr>
                    <a:xfrm>
                      <a:off x="0" y="0"/>
                      <a:ext cx="266700" cy="257175"/>
                    </a:xfrm>
                    <a:prstGeom prst="rect">
                      <a:avLst/>
                    </a:prstGeom>
                  </pic:spPr>
                </pic:pic>
              </a:graphicData>
            </a:graphic>
          </wp:inline>
        </w:drawing>
      </w:r>
      <w:r w:rsidR="00585EFF">
        <w:rPr>
          <w:rFonts w:cs="David" w:hint="cs"/>
          <w:color w:val="000080"/>
          <w:rtl/>
          <w:lang w:eastAsia="en-US"/>
        </w:rPr>
        <w:t xml:space="preserve"> </w:t>
      </w:r>
      <w:r>
        <w:rPr>
          <w:rFonts w:cs="David" w:hint="cs"/>
          <w:color w:val="000080"/>
          <w:rtl/>
          <w:lang w:eastAsia="en-US"/>
        </w:rPr>
        <w:t xml:space="preserve"> ל-</w:t>
      </w:r>
      <w:r w:rsidR="00585EFF">
        <w:rPr>
          <w:noProof/>
          <w:lang w:eastAsia="en-US"/>
        </w:rPr>
        <w:drawing>
          <wp:inline distT="0" distB="0" distL="0" distR="0" wp14:anchorId="12600074" wp14:editId="3B30ED52">
            <wp:extent cx="285750" cy="285750"/>
            <wp:effectExtent l="0" t="0" r="0" b="0"/>
            <wp:docPr id="18921" name="Picture 1892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1"/>
                    <a:stretch>
                      <a:fillRect/>
                    </a:stretch>
                  </pic:blipFill>
                  <pic:spPr>
                    <a:xfrm>
                      <a:off x="0" y="0"/>
                      <a:ext cx="285750" cy="285750"/>
                    </a:xfrm>
                    <a:prstGeom prst="rect">
                      <a:avLst/>
                    </a:prstGeom>
                  </pic:spPr>
                </pic:pic>
              </a:graphicData>
            </a:graphic>
          </wp:inline>
        </w:drawing>
      </w:r>
      <w:r>
        <w:rPr>
          <w:rFonts w:cs="David" w:hint="cs"/>
          <w:color w:val="000080"/>
          <w:rtl/>
          <w:lang w:eastAsia="en-US"/>
        </w:rPr>
        <w:t xml:space="preserve"> . </w:t>
      </w:r>
    </w:p>
    <w:p w:rsidR="00F318CA" w:rsidRDefault="00F318CA">
      <w:pPr>
        <w:spacing w:line="360" w:lineRule="auto"/>
        <w:ind w:left="-100"/>
        <w:rPr>
          <w:rFonts w:cs="David"/>
          <w:color w:val="000080"/>
          <w:rtl/>
          <w:lang w:eastAsia="en-US"/>
        </w:rPr>
      </w:pPr>
      <w:r>
        <w:rPr>
          <w:rFonts w:cs="David" w:hint="cs"/>
          <w:color w:val="000080"/>
          <w:rtl/>
          <w:lang w:eastAsia="en-US"/>
        </w:rPr>
        <w:t xml:space="preserve">בתגובה שבה מגיבים </w:t>
      </w:r>
      <w:r>
        <w:rPr>
          <w:color w:val="000080"/>
          <w:lang w:eastAsia="en-US"/>
        </w:rPr>
        <w:t>3</w:t>
      </w:r>
      <w:r>
        <w:rPr>
          <w:rFonts w:cs="David" w:hint="cs"/>
          <w:color w:val="000080"/>
          <w:rtl/>
          <w:lang w:eastAsia="en-US"/>
        </w:rPr>
        <w:t xml:space="preserve"> מול </w:t>
      </w:r>
      <w:r>
        <w:rPr>
          <w:rFonts w:cs="David"/>
          <w:color w:val="000080"/>
          <w:lang w:eastAsia="en-US"/>
        </w:rPr>
        <w:t>C</w:t>
      </w:r>
      <w:r>
        <w:rPr>
          <w:rFonts w:cs="David"/>
          <w:color w:val="000080"/>
          <w:vertAlign w:val="subscript"/>
          <w:lang w:eastAsia="en-US"/>
        </w:rPr>
        <w:t>(s)</w:t>
      </w:r>
      <w:r>
        <w:rPr>
          <w:rFonts w:cs="David" w:hint="cs"/>
          <w:color w:val="000080"/>
          <w:rtl/>
          <w:lang w:eastAsia="en-US"/>
        </w:rPr>
        <w:t xml:space="preserve"> עוברים </w:t>
      </w:r>
      <w:r>
        <w:rPr>
          <w:rFonts w:cs="David"/>
          <w:color w:val="000080"/>
          <w:lang w:eastAsia="en-US"/>
        </w:rPr>
        <w:t>12</w:t>
      </w:r>
      <w:r>
        <w:rPr>
          <w:rFonts w:cs="David" w:hint="cs"/>
          <w:color w:val="000080"/>
          <w:rtl/>
          <w:lang w:eastAsia="en-US"/>
        </w:rPr>
        <w:t xml:space="preserve"> מול אלקטרונים. </w:t>
      </w:r>
    </w:p>
    <w:p w:rsidR="00F318CA" w:rsidRDefault="00F318CA" w:rsidP="00973767">
      <w:pPr>
        <w:spacing w:line="360" w:lineRule="auto"/>
        <w:ind w:left="-100"/>
        <w:rPr>
          <w:rFonts w:cs="David"/>
          <w:color w:val="000080"/>
          <w:rtl/>
          <w:lang w:eastAsia="en-US"/>
        </w:rPr>
      </w:pPr>
      <w:r>
        <w:rPr>
          <w:rFonts w:cs="David" w:hint="cs"/>
          <w:color w:val="000080"/>
          <w:rtl/>
          <w:lang w:eastAsia="en-US"/>
        </w:rPr>
        <w:t xml:space="preserve">בתגובה שבה מגיבים </w:t>
      </w:r>
      <w:r>
        <w:rPr>
          <w:rFonts w:cs="David"/>
          <w:color w:val="000080"/>
          <w:lang w:eastAsia="en-US"/>
        </w:rPr>
        <w:t>0.15</w:t>
      </w:r>
      <w:r>
        <w:rPr>
          <w:rFonts w:cs="David" w:hint="cs"/>
          <w:color w:val="000080"/>
          <w:rtl/>
          <w:lang w:eastAsia="en-US"/>
        </w:rPr>
        <w:t xml:space="preserve"> מול </w:t>
      </w:r>
      <w:r>
        <w:rPr>
          <w:rFonts w:cs="David"/>
          <w:color w:val="000080"/>
          <w:lang w:eastAsia="en-US"/>
        </w:rPr>
        <w:t>C</w:t>
      </w:r>
      <w:r>
        <w:rPr>
          <w:rFonts w:cs="David"/>
          <w:color w:val="000080"/>
          <w:vertAlign w:val="subscript"/>
          <w:lang w:eastAsia="en-US"/>
        </w:rPr>
        <w:t>(s)</w:t>
      </w:r>
      <w:r>
        <w:rPr>
          <w:rFonts w:cs="David" w:hint="cs"/>
          <w:color w:val="000080"/>
          <w:rtl/>
          <w:lang w:eastAsia="en-US"/>
        </w:rPr>
        <w:t xml:space="preserve"> עוברים </w:t>
      </w:r>
      <w:r>
        <w:rPr>
          <w:rFonts w:cs="David"/>
          <w:color w:val="000080"/>
          <w:lang w:eastAsia="en-US"/>
        </w:rPr>
        <w:t>0.6</w:t>
      </w:r>
      <w:r>
        <w:rPr>
          <w:rFonts w:cs="David" w:hint="cs"/>
          <w:color w:val="000080"/>
          <w:rtl/>
          <w:lang w:eastAsia="en-US"/>
        </w:rPr>
        <w:t xml:space="preserve"> מול אלקטרונים: </w:t>
      </w:r>
    </w:p>
    <w:p w:rsidR="00F318CA" w:rsidRDefault="00585EFF" w:rsidP="00585EFF">
      <w:pPr>
        <w:spacing w:line="360" w:lineRule="auto"/>
        <w:ind w:left="-100"/>
        <w:jc w:val="right"/>
        <w:rPr>
          <w:rFonts w:cs="David"/>
          <w:color w:val="000080"/>
          <w:rtl/>
          <w:lang w:eastAsia="en-US"/>
        </w:rPr>
      </w:pPr>
      <w:r w:rsidRPr="00DF7DDA">
        <w:rPr>
          <w:position w:val="-26"/>
        </w:rPr>
        <w:object w:dxaOrig="2799" w:dyaOrig="680">
          <v:shape id="_x0000_i2671" type="#_x0000_t75" alt="\frac{0.15mol\times 12mol}{3mol}=0.6mol" style="width:140.25pt;height:33.75pt" o:ole="">
            <v:imagedata r:id="rId282" o:title=""/>
          </v:shape>
          <o:OLEObject Type="Embed" ProgID="Equation.DSMT4" ShapeID="_x0000_i2671" DrawAspect="Content" ObjectID="_1587288785" r:id="rId283"/>
        </w:object>
      </w:r>
    </w:p>
    <w:p w:rsidR="00F318CA" w:rsidRDefault="00F318CA">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sz w:val="24"/>
          <w:szCs w:val="24"/>
          <w:rtl/>
        </w:rPr>
      </w:pP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pPr>
        <w:spacing w:line="360" w:lineRule="auto"/>
        <w:ind w:left="-101"/>
        <w:rPr>
          <w:rFonts w:cs="David"/>
          <w:rtl/>
        </w:rPr>
      </w:pPr>
      <w:r>
        <w:rPr>
          <w:rFonts w:cs="David" w:hint="cs"/>
          <w:rtl/>
        </w:rPr>
        <w:t>הציון נמוך. חלק ניכר מהתלמידים התקשו לחשב את מספר המולים של אלקטרונים אשר עוברים בתגובה, שבה מגיב מספר המולים הנתון של המגיב - על פי ניסוח התגובה המאוזן.</w:t>
      </w:r>
    </w:p>
    <w:p w:rsidR="00F318CA" w:rsidRDefault="00F318CA">
      <w:pPr>
        <w:spacing w:line="360" w:lineRule="auto"/>
        <w:ind w:left="-101"/>
        <w:rPr>
          <w:rFonts w:cs="David"/>
          <w:rtl/>
        </w:rPr>
      </w:pPr>
      <w:r>
        <w:rPr>
          <w:rFonts w:cs="David" w:hint="cs"/>
          <w:rtl/>
        </w:rPr>
        <w:t>הטעויות נובעות מחוסר ידע והבנה של חישובים סטויכיומטריים ומחוסר הבנה כיצד מבצעים את החישוב לקביעת מספר מולי אלקטרונים העוברים בתגובה. הטעויות האופייניות:</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 xml:space="preserve">התעלמות מכך שבניסוח התגובה המאוזן מגיבים </w:t>
      </w:r>
      <w:r>
        <w:rPr>
          <w:rFonts w:cs="David"/>
          <w:lang w:eastAsia="en-US"/>
        </w:rPr>
        <w:t>3</w:t>
      </w:r>
      <w:r>
        <w:rPr>
          <w:rFonts w:cs="David" w:hint="cs"/>
          <w:rtl/>
          <w:lang w:eastAsia="en-US"/>
        </w:rPr>
        <w:t xml:space="preserve"> מול  </w:t>
      </w:r>
      <w:r>
        <w:rPr>
          <w:rFonts w:cs="David"/>
          <w:lang w:eastAsia="en-US"/>
        </w:rPr>
        <w:t xml:space="preserve"> </w:t>
      </w:r>
      <w:r>
        <w:rPr>
          <w:rFonts w:cs="David" w:hint="cs"/>
          <w:lang w:eastAsia="en-US"/>
        </w:rPr>
        <w:t>C</w:t>
      </w:r>
      <w:r>
        <w:rPr>
          <w:rFonts w:cs="David"/>
          <w:vertAlign w:val="subscript"/>
          <w:lang w:eastAsia="en-US"/>
        </w:rPr>
        <w:t>(s)</w:t>
      </w:r>
      <w:r>
        <w:rPr>
          <w:rFonts w:cs="David" w:hint="cs"/>
          <w:rtl/>
          <w:lang w:eastAsia="en-US"/>
        </w:rPr>
        <w:t>:</w:t>
      </w:r>
    </w:p>
    <w:p w:rsidR="00F318CA" w:rsidRDefault="00F318CA">
      <w:pPr>
        <w:pStyle w:val="10"/>
        <w:numPr>
          <w:ilvl w:val="0"/>
          <w:numId w:val="14"/>
        </w:numPr>
        <w:tabs>
          <w:tab w:val="num" w:pos="567"/>
        </w:tabs>
        <w:bidi w:val="0"/>
        <w:spacing w:after="0" w:line="360" w:lineRule="auto"/>
        <w:ind w:left="567" w:right="260" w:hanging="425"/>
        <w:rPr>
          <w:rFonts w:ascii="Times New Roman" w:hAnsi="Times New Roman" w:cs="David"/>
          <w:color w:val="800000"/>
          <w:sz w:val="24"/>
          <w:szCs w:val="24"/>
        </w:rPr>
      </w:pPr>
      <w:r>
        <w:rPr>
          <w:rFonts w:ascii="Times New Roman" w:hAnsi="Times New Roman" w:cs="David"/>
          <w:color w:val="800000"/>
          <w:sz w:val="24"/>
          <w:szCs w:val="24"/>
        </w:rPr>
        <w:t xml:space="preserve">12 </w:t>
      </w:r>
      <w:r>
        <w:rPr>
          <w:rFonts w:ascii="Times New Roman" w:hAnsi="Times New Roman" w:cs="David"/>
          <w:color w:val="800000"/>
          <w:sz w:val="24"/>
          <w:szCs w:val="24"/>
        </w:rPr>
        <w:sym w:font="Symbol" w:char="F0B4"/>
      </w:r>
      <w:r>
        <w:rPr>
          <w:rFonts w:ascii="Times New Roman" w:hAnsi="Times New Roman" w:cs="David"/>
          <w:color w:val="800000"/>
          <w:sz w:val="24"/>
          <w:szCs w:val="24"/>
        </w:rPr>
        <w:t xml:space="preserve"> 0.15 = 1.8 mol </w:t>
      </w:r>
      <w:r>
        <w:rPr>
          <w:rFonts w:ascii="Times New Roman" w:hAnsi="Times New Roman" w:cs="David" w:hint="cs"/>
          <w:color w:val="800000"/>
          <w:sz w:val="24"/>
          <w:szCs w:val="24"/>
          <w:rtl/>
        </w:rPr>
        <w:t xml:space="preserve"> </w:t>
      </w:r>
    </w:p>
    <w:p w:rsidR="00F318CA" w:rsidRDefault="00F318CA">
      <w:pPr>
        <w:pStyle w:val="10"/>
        <w:numPr>
          <w:ilvl w:val="0"/>
          <w:numId w:val="14"/>
        </w:numPr>
        <w:tabs>
          <w:tab w:val="num" w:pos="567"/>
        </w:tabs>
        <w:bidi w:val="0"/>
        <w:spacing w:after="0" w:line="360" w:lineRule="auto"/>
        <w:ind w:left="567" w:right="260" w:hanging="425"/>
        <w:rPr>
          <w:rFonts w:ascii="Times New Roman" w:hAnsi="Times New Roman" w:cs="David"/>
          <w:color w:val="800000"/>
          <w:sz w:val="24"/>
          <w:szCs w:val="24"/>
        </w:rPr>
      </w:pPr>
      <w:r>
        <w:rPr>
          <w:rFonts w:ascii="Times New Roman" w:hAnsi="Times New Roman" w:cs="David"/>
          <w:color w:val="800000"/>
          <w:sz w:val="24"/>
          <w:szCs w:val="24"/>
        </w:rPr>
        <w:t xml:space="preserve">4 </w:t>
      </w:r>
      <w:r>
        <w:rPr>
          <w:rFonts w:ascii="Times New Roman" w:hAnsi="Times New Roman" w:cs="David"/>
          <w:color w:val="800000"/>
          <w:sz w:val="24"/>
          <w:szCs w:val="24"/>
        </w:rPr>
        <w:sym w:font="Symbol" w:char="F0B4"/>
      </w:r>
      <w:r>
        <w:rPr>
          <w:rFonts w:ascii="Times New Roman" w:hAnsi="Times New Roman" w:cs="David"/>
          <w:color w:val="800000"/>
          <w:sz w:val="24"/>
          <w:szCs w:val="24"/>
        </w:rPr>
        <w:t xml:space="preserve"> 0.15 = 0.6 mol </w:t>
      </w:r>
      <w:r>
        <w:rPr>
          <w:rFonts w:ascii="Times New Roman" w:hAnsi="Times New Roman" w:cs="David" w:hint="cs"/>
          <w:color w:val="800000"/>
          <w:sz w:val="24"/>
          <w:szCs w:val="24"/>
          <w:rtl/>
        </w:rPr>
        <w:t xml:space="preserve"> </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חיבור מספר אלקטרונים שבתהליך חמצון עם מספר אלקטרונים שבתהליך חיזור:</w:t>
      </w:r>
    </w:p>
    <w:p w:rsidR="00585EFF" w:rsidRDefault="00F318CA" w:rsidP="00973767">
      <w:pPr>
        <w:pStyle w:val="10"/>
        <w:numPr>
          <w:ilvl w:val="0"/>
          <w:numId w:val="14"/>
        </w:numPr>
        <w:tabs>
          <w:tab w:val="num" w:pos="567"/>
        </w:tabs>
        <w:bidi w:val="0"/>
        <w:spacing w:after="0" w:line="360" w:lineRule="auto"/>
        <w:ind w:left="567" w:right="260" w:hanging="425"/>
        <w:rPr>
          <w:rFonts w:cs="David"/>
          <w:b/>
          <w:bCs/>
          <w:color w:val="FF00FF"/>
          <w:sz w:val="28"/>
          <w:szCs w:val="28"/>
          <w:rtl/>
        </w:rPr>
      </w:pPr>
      <w:r>
        <w:rPr>
          <w:rFonts w:ascii="Times New Roman" w:hAnsi="Times New Roman" w:cs="David"/>
          <w:color w:val="800000"/>
          <w:sz w:val="24"/>
          <w:szCs w:val="24"/>
        </w:rPr>
        <w:t>12 + 12 = 24 mol</w:t>
      </w:r>
      <w:r w:rsidR="00585EFF">
        <w:rPr>
          <w:rFonts w:ascii="Times New Roman" w:hAnsi="Times New Roman" w:cs="David"/>
          <w:b/>
          <w:bCs/>
          <w:color w:val="FF00FF"/>
          <w:sz w:val="28"/>
          <w:szCs w:val="28"/>
          <w:rtl/>
        </w:rPr>
        <w:br w:type="page"/>
      </w:r>
    </w:p>
    <w:p w:rsidR="00F318CA" w:rsidRDefault="00F318CA">
      <w:pPr>
        <w:pStyle w:val="10"/>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lastRenderedPageBreak/>
        <w:t>המלצות</w:t>
      </w:r>
    </w:p>
    <w:p w:rsidR="00F318CA" w:rsidRDefault="00F318CA">
      <w:pPr>
        <w:spacing w:line="360" w:lineRule="auto"/>
        <w:ind w:left="-101"/>
        <w:rPr>
          <w:rFonts w:cs="David"/>
          <w:rtl/>
        </w:rPr>
      </w:pPr>
      <w:r>
        <w:rPr>
          <w:rFonts w:cs="David" w:hint="cs"/>
          <w:rtl/>
        </w:rPr>
        <w:t>מומלץ לתרגל שאלות מסוג זה ולהבהיר לתלמידים את ההבדל בין מספר המולים של אלקטרונים העוברים לפי ניסוח תגובה מאוזן לבין מספר המולים של אלקטרונים העוברים בניסוי מסוים.</w:t>
      </w:r>
    </w:p>
    <w:p w:rsidR="0041407C" w:rsidRPr="00E96550" w:rsidRDefault="00F318CA" w:rsidP="00E96550">
      <w:pPr>
        <w:spacing w:line="360" w:lineRule="auto"/>
        <w:ind w:left="-101"/>
        <w:rPr>
          <w:rFonts w:cs="David"/>
          <w:rtl/>
        </w:rPr>
      </w:pPr>
      <w:r>
        <w:rPr>
          <w:rFonts w:cs="David" w:hint="cs"/>
          <w:rtl/>
        </w:rPr>
        <w:t>מומלץ לקרוא את משימה שהוכנה בקהילות מורים תשע"ה: "ק</w:t>
      </w:r>
      <w:r>
        <w:rPr>
          <w:rFonts w:cs="David"/>
          <w:rtl/>
        </w:rPr>
        <w:t>שיים בנושא חמצון</w:t>
      </w:r>
      <w:r>
        <w:rPr>
          <w:rFonts w:cs="David" w:hint="cs"/>
          <w:rtl/>
        </w:rPr>
        <w:t>-</w:t>
      </w:r>
      <w:r>
        <w:rPr>
          <w:rFonts w:cs="David"/>
          <w:rtl/>
        </w:rPr>
        <w:t>חיזור והצעות להתמודדות</w:t>
      </w:r>
      <w:r>
        <w:rPr>
          <w:rFonts w:cs="David" w:hint="cs"/>
          <w:rtl/>
        </w:rPr>
        <w:t xml:space="preserve">" ולתרגל עם התלמידים שאלות מדפי עבודה במשימה זו. </w:t>
      </w:r>
      <w:hyperlink r:id="rId284" w:history="1">
        <w:r w:rsidRPr="00E96550">
          <w:rPr>
            <w:rStyle w:val="Hyperlink"/>
            <w:rFonts w:cs="David" w:hint="cs"/>
            <w:rtl/>
          </w:rPr>
          <w:t>א</w:t>
        </w:r>
        <w:r w:rsidR="00E96550" w:rsidRPr="00E96550">
          <w:rPr>
            <w:rStyle w:val="Hyperlink"/>
            <w:rFonts w:cs="David" w:hint="cs"/>
            <w:rtl/>
          </w:rPr>
          <w:t>תר המרכז הארצי למורי הכימיה</w:t>
        </w:r>
      </w:hyperlink>
      <w:r w:rsidR="00E96550">
        <w:rPr>
          <w:rFonts w:cs="David" w:hint="cs"/>
          <w:rtl/>
        </w:rPr>
        <w:t>.</w:t>
      </w: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ג</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64</w:t>
      </w:r>
      <w:r>
        <w:rPr>
          <w:rFonts w:cs="David"/>
          <w:b/>
          <w:bCs/>
          <w:color w:val="0000FF"/>
          <w:sz w:val="28"/>
          <w:szCs w:val="28"/>
          <w:rtl/>
          <w:lang w:eastAsia="en-US"/>
        </w:rPr>
        <w:t>)</w:t>
      </w:r>
    </w:p>
    <w:p w:rsidR="00585EFF" w:rsidRDefault="00F318CA" w:rsidP="00585EFF">
      <w:pPr>
        <w:spacing w:line="360" w:lineRule="auto"/>
        <w:ind w:left="-100"/>
        <w:rPr>
          <w:rFonts w:cs="David"/>
          <w:lang w:eastAsia="en-US"/>
        </w:rPr>
      </w:pPr>
      <w:r>
        <w:rPr>
          <w:rFonts w:cs="David" w:hint="cs"/>
          <w:rtl/>
          <w:lang w:eastAsia="en-US"/>
        </w:rPr>
        <w:t xml:space="preserve">תמיסת </w:t>
      </w:r>
      <w:r>
        <w:rPr>
          <w:rFonts w:cs="David"/>
          <w:lang w:eastAsia="en-US"/>
        </w:rPr>
        <w:t>HNO</w:t>
      </w:r>
      <w:r>
        <w:rPr>
          <w:rFonts w:cs="David"/>
          <w:vertAlign w:val="subscript"/>
          <w:lang w:eastAsia="en-US"/>
        </w:rPr>
        <w:t>3(aq)</w:t>
      </w:r>
      <w:r>
        <w:rPr>
          <w:rFonts w:cs="David" w:hint="cs"/>
          <w:rtl/>
          <w:lang w:eastAsia="en-US"/>
        </w:rPr>
        <w:t xml:space="preserve"> מגיבה עם מגנזיום חמצני, </w:t>
      </w:r>
      <w:r>
        <w:rPr>
          <w:rFonts w:cs="David"/>
          <w:lang w:eastAsia="en-US"/>
        </w:rPr>
        <w:t>MgO</w:t>
      </w:r>
      <w:r>
        <w:rPr>
          <w:rFonts w:cs="David"/>
          <w:vertAlign w:val="subscript"/>
          <w:lang w:eastAsia="en-US"/>
        </w:rPr>
        <w:t>(s)</w:t>
      </w:r>
      <w:r>
        <w:rPr>
          <w:rFonts w:cs="David" w:hint="cs"/>
          <w:rtl/>
          <w:lang w:eastAsia="en-US"/>
        </w:rPr>
        <w:t xml:space="preserve"> , על פי תגובה </w:t>
      </w:r>
      <w:r>
        <w:rPr>
          <w:rFonts w:cs="David"/>
          <w:lang w:eastAsia="en-US"/>
        </w:rPr>
        <w:t>(3)</w:t>
      </w:r>
      <w:r>
        <w:rPr>
          <w:rFonts w:cs="David" w:hint="cs"/>
          <w:rtl/>
          <w:lang w:eastAsia="en-US"/>
        </w:rPr>
        <w:t>:</w:t>
      </w:r>
    </w:p>
    <w:p w:rsidR="00585EFF" w:rsidRDefault="00F318CA" w:rsidP="00585EFF">
      <w:pPr>
        <w:bidi w:val="0"/>
        <w:spacing w:line="360" w:lineRule="auto"/>
        <w:ind w:left="-100"/>
        <w:rPr>
          <w:rtl/>
        </w:rPr>
      </w:pPr>
      <w:r>
        <w:rPr>
          <w:rFonts w:cs="David"/>
          <w:lang w:eastAsia="en-US"/>
        </w:rPr>
        <w:tab/>
      </w:r>
      <w:r w:rsidR="00585EFF" w:rsidRPr="00DF7DDA">
        <w:rPr>
          <w:position w:val="-20"/>
        </w:rPr>
        <w:object w:dxaOrig="8380" w:dyaOrig="520">
          <v:shape id="_x0000_i2672" type="#_x0000_t75" alt="MgO_{\left ( s \right )}+2H_3O^{+}_{\left ( aq \right )}+2NO_3^{-}_{\left ( aq \right )}\rightarrow Mg^{2+}_{\left ( aq \right )}+2NO_3^{-}_{\left ( aq \right )}+3H_2O_{\left ( l \right )}" style="width:419.25pt;height:26.25pt" o:ole="">
            <v:imagedata r:id="rId285" o:title=""/>
          </v:shape>
          <o:OLEObject Type="Embed" ProgID="Equation.DSMT4" ShapeID="_x0000_i2672" DrawAspect="Content" ObjectID="_1587288786" r:id="rId286"/>
        </w:object>
      </w:r>
    </w:p>
    <w:p w:rsidR="00585EFF" w:rsidRDefault="00B96555" w:rsidP="00B96555">
      <w:pPr>
        <w:spacing w:line="360" w:lineRule="auto"/>
        <w:ind w:left="-100"/>
        <w:rPr>
          <w:rtl/>
        </w:rPr>
      </w:pPr>
      <w:r>
        <w:rPr>
          <w:rFonts w:cs="David" w:hint="cs"/>
          <w:rtl/>
          <w:lang w:eastAsia="en-US"/>
        </w:rPr>
        <w:t xml:space="preserve">בכל אחד משני כלים </w:t>
      </w:r>
      <w:r>
        <w:rPr>
          <w:rFonts w:cs="David"/>
          <w:lang w:eastAsia="en-US"/>
        </w:rPr>
        <w:t>A</w:t>
      </w:r>
      <w:r>
        <w:rPr>
          <w:rFonts w:cs="David" w:hint="cs"/>
          <w:rtl/>
          <w:lang w:eastAsia="en-US"/>
        </w:rPr>
        <w:t xml:space="preserve"> ו- </w:t>
      </w:r>
      <w:r>
        <w:rPr>
          <w:rFonts w:cs="David"/>
          <w:lang w:eastAsia="en-US"/>
        </w:rPr>
        <w:t>B</w:t>
      </w:r>
      <w:r>
        <w:rPr>
          <w:rFonts w:cs="David" w:hint="cs"/>
          <w:rtl/>
          <w:lang w:eastAsia="en-US"/>
        </w:rPr>
        <w:t xml:space="preserve"> יש </w:t>
      </w:r>
      <w:r>
        <w:rPr>
          <w:rFonts w:cs="David"/>
          <w:lang w:val="ru-RU" w:eastAsia="ru-RU"/>
        </w:rPr>
        <w:t>200</w:t>
      </w:r>
      <w:r>
        <w:rPr>
          <w:rFonts w:cs="David" w:hint="cs"/>
          <w:rtl/>
          <w:lang w:eastAsia="en-US"/>
        </w:rPr>
        <w:t xml:space="preserve"> מ"ל תמיסת </w:t>
      </w:r>
      <w:r>
        <w:rPr>
          <w:rFonts w:cs="David"/>
          <w:lang w:eastAsia="en-US"/>
        </w:rPr>
        <w:t>HNO</w:t>
      </w:r>
      <w:r>
        <w:rPr>
          <w:rFonts w:cs="David"/>
          <w:vertAlign w:val="subscript"/>
          <w:lang w:eastAsia="en-US"/>
        </w:rPr>
        <w:t>3(aq)</w:t>
      </w:r>
      <w:r>
        <w:rPr>
          <w:rFonts w:cs="David" w:hint="cs"/>
          <w:rtl/>
          <w:lang w:eastAsia="en-US"/>
        </w:rPr>
        <w:t xml:space="preserve"> בריכוז </w:t>
      </w:r>
      <w:r>
        <w:rPr>
          <w:rFonts w:cs="David"/>
          <w:lang w:eastAsia="en-US"/>
        </w:rPr>
        <w:t>0.5</w:t>
      </w:r>
      <w:r>
        <w:rPr>
          <w:rFonts w:cs="David"/>
          <w:sz w:val="16"/>
          <w:szCs w:val="16"/>
          <w:lang w:eastAsia="en-US"/>
        </w:rPr>
        <w:t xml:space="preserve"> </w:t>
      </w:r>
      <w:r>
        <w:rPr>
          <w:rFonts w:cs="David"/>
          <w:lang w:eastAsia="en-US"/>
        </w:rPr>
        <w:t>M</w:t>
      </w:r>
      <w:r>
        <w:rPr>
          <w:rFonts w:cs="David" w:hint="cs"/>
          <w:rtl/>
          <w:lang w:eastAsia="en-US"/>
        </w:rPr>
        <w:t xml:space="preserve"> .</w:t>
      </w:r>
    </w:p>
    <w:p w:rsidR="00F318CA" w:rsidRDefault="00F318CA">
      <w:pPr>
        <w:spacing w:line="360" w:lineRule="auto"/>
        <w:ind w:left="-100"/>
        <w:rPr>
          <w:rFonts w:cs="David"/>
          <w:rtl/>
          <w:lang w:eastAsia="en-US"/>
        </w:rPr>
      </w:pPr>
      <w:r>
        <w:rPr>
          <w:rFonts w:cs="David" w:hint="cs"/>
          <w:rtl/>
          <w:lang w:eastAsia="en-US"/>
        </w:rPr>
        <w:t xml:space="preserve">לכלי </w:t>
      </w:r>
      <w:r>
        <w:rPr>
          <w:rFonts w:cs="David" w:hint="cs"/>
          <w:lang w:val="ru-RU" w:eastAsia="ru-RU"/>
        </w:rPr>
        <w:t>A</w:t>
      </w:r>
      <w:r>
        <w:rPr>
          <w:rFonts w:cs="David" w:hint="cs"/>
          <w:rtl/>
          <w:lang w:eastAsia="en-US"/>
        </w:rPr>
        <w:t xml:space="preserve"> הכניסו </w:t>
      </w:r>
      <w:r>
        <w:rPr>
          <w:rFonts w:cs="David"/>
          <w:lang w:eastAsia="en-US"/>
        </w:rPr>
        <w:t>1.0</w:t>
      </w:r>
      <w:r>
        <w:rPr>
          <w:rFonts w:cs="David" w:hint="cs"/>
          <w:rtl/>
          <w:lang w:eastAsia="en-US"/>
        </w:rPr>
        <w:t xml:space="preserve"> גרם </w:t>
      </w:r>
      <w:r>
        <w:rPr>
          <w:rFonts w:cs="David"/>
          <w:lang w:eastAsia="en-US"/>
        </w:rPr>
        <w:t>MgO</w:t>
      </w:r>
      <w:r>
        <w:rPr>
          <w:rFonts w:cs="David"/>
          <w:vertAlign w:val="subscript"/>
          <w:lang w:eastAsia="en-US"/>
        </w:rPr>
        <w:t>(s)</w:t>
      </w:r>
      <w:r>
        <w:rPr>
          <w:rFonts w:cs="David" w:hint="cs"/>
          <w:rtl/>
          <w:lang w:eastAsia="en-US"/>
        </w:rPr>
        <w:t xml:space="preserve"> .</w:t>
      </w:r>
    </w:p>
    <w:p w:rsidR="00F318CA" w:rsidRDefault="00F318CA">
      <w:pPr>
        <w:spacing w:line="360" w:lineRule="auto"/>
        <w:ind w:left="-100"/>
        <w:rPr>
          <w:rFonts w:cs="David"/>
          <w:rtl/>
          <w:lang w:eastAsia="en-US"/>
        </w:rPr>
      </w:pPr>
      <w:r>
        <w:rPr>
          <w:rFonts w:cs="David" w:hint="cs"/>
          <w:rtl/>
          <w:lang w:eastAsia="en-US"/>
        </w:rPr>
        <w:t xml:space="preserve">לכלי </w:t>
      </w:r>
      <w:r>
        <w:rPr>
          <w:rFonts w:cs="David" w:hint="cs"/>
          <w:lang w:val="ru-RU" w:eastAsia="ru-RU"/>
        </w:rPr>
        <w:t>B</w:t>
      </w:r>
      <w:r>
        <w:rPr>
          <w:rFonts w:cs="David" w:hint="cs"/>
          <w:rtl/>
          <w:lang w:eastAsia="en-US"/>
        </w:rPr>
        <w:t xml:space="preserve"> הכניסו </w:t>
      </w:r>
      <w:r>
        <w:rPr>
          <w:rFonts w:cs="David"/>
          <w:lang w:eastAsia="en-US"/>
        </w:rPr>
        <w:t>1.5</w:t>
      </w:r>
      <w:r>
        <w:rPr>
          <w:rFonts w:cs="David" w:hint="cs"/>
          <w:rtl/>
          <w:lang w:eastAsia="en-US"/>
        </w:rPr>
        <w:t xml:space="preserve"> גרם </w:t>
      </w:r>
      <w:r>
        <w:rPr>
          <w:rFonts w:cs="David"/>
          <w:lang w:eastAsia="en-US"/>
        </w:rPr>
        <w:t>MgO</w:t>
      </w:r>
      <w:r>
        <w:rPr>
          <w:rFonts w:cs="David"/>
          <w:vertAlign w:val="subscript"/>
          <w:lang w:eastAsia="en-US"/>
        </w:rPr>
        <w:t>(s)</w:t>
      </w:r>
      <w:r>
        <w:rPr>
          <w:rFonts w:cs="David" w:hint="cs"/>
          <w:rtl/>
          <w:lang w:eastAsia="en-US"/>
        </w:rPr>
        <w:t xml:space="preserve"> .</w:t>
      </w:r>
    </w:p>
    <w:p w:rsidR="00F318CA" w:rsidRDefault="00F318CA">
      <w:pPr>
        <w:spacing w:line="360" w:lineRule="auto"/>
        <w:ind w:left="-100"/>
        <w:rPr>
          <w:rFonts w:cs="David"/>
          <w:rtl/>
          <w:lang w:eastAsia="en-US"/>
        </w:rPr>
      </w:pPr>
      <w:r>
        <w:rPr>
          <w:rFonts w:cs="David" w:hint="cs"/>
          <w:rtl/>
          <w:lang w:eastAsia="en-US"/>
        </w:rPr>
        <w:t xml:space="preserve">בתום התגובה, ה- </w:t>
      </w:r>
      <w:r>
        <w:rPr>
          <w:rFonts w:cs="David"/>
          <w:lang w:eastAsia="en-US"/>
        </w:rPr>
        <w:t>pH</w:t>
      </w:r>
      <w:r>
        <w:rPr>
          <w:rFonts w:cs="David" w:hint="cs"/>
          <w:rtl/>
          <w:lang w:eastAsia="en-US"/>
        </w:rPr>
        <w:t xml:space="preserve"> של התמיסה בכל אחד מן הכלים </w:t>
      </w:r>
      <w:r>
        <w:rPr>
          <w:rFonts w:cs="David" w:hint="cs"/>
          <w:lang w:eastAsia="en-US"/>
        </w:rPr>
        <w:t>A</w:t>
      </w:r>
      <w:r>
        <w:rPr>
          <w:rFonts w:cs="David" w:hint="cs"/>
          <w:rtl/>
          <w:lang w:eastAsia="en-US"/>
        </w:rPr>
        <w:t xml:space="preserve"> ו- </w:t>
      </w:r>
      <w:r>
        <w:rPr>
          <w:rFonts w:cs="David" w:hint="cs"/>
          <w:lang w:eastAsia="en-US"/>
        </w:rPr>
        <w:t>B</w:t>
      </w:r>
      <w:r>
        <w:rPr>
          <w:rFonts w:cs="David" w:hint="cs"/>
          <w:rtl/>
          <w:lang w:eastAsia="en-US"/>
        </w:rPr>
        <w:t xml:space="preserve"> עדיין היה חומצי.</w:t>
      </w:r>
    </w:p>
    <w:p w:rsidR="00F318CA" w:rsidRDefault="00F318CA">
      <w:pPr>
        <w:spacing w:line="360" w:lineRule="auto"/>
        <w:ind w:left="-100"/>
        <w:rPr>
          <w:rFonts w:cs="David"/>
          <w:rtl/>
          <w:lang w:eastAsia="en-US"/>
        </w:rPr>
      </w:pPr>
      <w:r>
        <w:rPr>
          <w:rFonts w:cs="David" w:hint="cs"/>
          <w:rtl/>
          <w:lang w:eastAsia="en-US"/>
        </w:rPr>
        <w:t xml:space="preserve">קבע באיזה משני הכלים - </w:t>
      </w:r>
      <w:r>
        <w:rPr>
          <w:rFonts w:cs="David" w:hint="cs"/>
          <w:lang w:eastAsia="en-US"/>
        </w:rPr>
        <w:t>A</w:t>
      </w:r>
      <w:r>
        <w:rPr>
          <w:rFonts w:cs="David" w:hint="cs"/>
          <w:rtl/>
          <w:lang w:eastAsia="en-US"/>
        </w:rPr>
        <w:t xml:space="preserve"> או </w:t>
      </w:r>
      <w:r>
        <w:rPr>
          <w:rFonts w:cs="David" w:hint="cs"/>
          <w:lang w:eastAsia="en-US"/>
        </w:rPr>
        <w:t>B</w:t>
      </w:r>
      <w:r>
        <w:rPr>
          <w:rFonts w:cs="David" w:hint="cs"/>
          <w:rtl/>
          <w:lang w:eastAsia="en-US"/>
        </w:rPr>
        <w:t xml:space="preserve"> - ה- </w:t>
      </w:r>
      <w:r>
        <w:rPr>
          <w:rFonts w:cs="David"/>
          <w:lang w:eastAsia="en-US"/>
        </w:rPr>
        <w:t>pH</w:t>
      </w:r>
      <w:r>
        <w:rPr>
          <w:rFonts w:cs="David" w:hint="cs"/>
          <w:rtl/>
          <w:lang w:eastAsia="en-US"/>
        </w:rPr>
        <w:t xml:space="preserve"> בתום התגובה היה נמוך יותר. </w:t>
      </w:r>
      <w:r w:rsidRPr="00E96550">
        <w:rPr>
          <w:rFonts w:cs="David" w:hint="cs"/>
          <w:b/>
          <w:bCs/>
          <w:rtl/>
          <w:lang w:eastAsia="en-US"/>
        </w:rPr>
        <w:t>נמק את קביעתך</w:t>
      </w:r>
      <w:r>
        <w:rPr>
          <w:rFonts w:cs="David" w:hint="cs"/>
          <w:rtl/>
          <w:lang w:eastAsia="en-US"/>
        </w:rPr>
        <w:t>.</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sidRPr="00E96550">
        <w:rPr>
          <w:rFonts w:cs="David" w:hint="cs"/>
          <w:b/>
          <w:bCs/>
          <w:color w:val="000080"/>
          <w:rtl/>
          <w:lang w:eastAsia="en-US"/>
        </w:rPr>
        <w:t>קביעה</w:t>
      </w:r>
      <w:r>
        <w:rPr>
          <w:rFonts w:cs="David" w:hint="cs"/>
          <w:color w:val="000080"/>
          <w:rtl/>
          <w:lang w:eastAsia="en-US"/>
        </w:rPr>
        <w:t>:</w:t>
      </w:r>
    </w:p>
    <w:p w:rsidR="00F318CA" w:rsidRDefault="00F318CA">
      <w:pPr>
        <w:spacing w:line="360" w:lineRule="auto"/>
        <w:ind w:left="-100"/>
        <w:rPr>
          <w:rFonts w:cs="David"/>
          <w:color w:val="000080"/>
          <w:rtl/>
          <w:lang w:eastAsia="en-US"/>
        </w:rPr>
      </w:pPr>
      <w:r>
        <w:rPr>
          <w:rFonts w:cs="David" w:hint="cs"/>
          <w:color w:val="000080"/>
          <w:rtl/>
          <w:lang w:eastAsia="en-US"/>
        </w:rPr>
        <w:t xml:space="preserve">בכלי </w:t>
      </w:r>
      <w:r>
        <w:rPr>
          <w:rFonts w:cs="David" w:hint="cs"/>
          <w:color w:val="000080"/>
          <w:lang w:eastAsia="en-US"/>
        </w:rPr>
        <w:t>A</w:t>
      </w:r>
      <w:r>
        <w:rPr>
          <w:rFonts w:cs="David" w:hint="cs"/>
          <w:color w:val="000080"/>
          <w:rtl/>
          <w:lang w:eastAsia="en-US"/>
        </w:rPr>
        <w:t xml:space="preserve"> .</w:t>
      </w:r>
    </w:p>
    <w:p w:rsidR="00F318CA" w:rsidRDefault="00F318CA">
      <w:pPr>
        <w:spacing w:line="360" w:lineRule="auto"/>
        <w:ind w:left="-100"/>
        <w:rPr>
          <w:rFonts w:cs="David"/>
          <w:color w:val="000080"/>
          <w:rtl/>
          <w:lang w:eastAsia="en-US"/>
        </w:rPr>
      </w:pPr>
      <w:r w:rsidRPr="00E96550">
        <w:rPr>
          <w:rFonts w:cs="David" w:hint="cs"/>
          <w:b/>
          <w:bCs/>
          <w:color w:val="000080"/>
          <w:rtl/>
          <w:lang w:eastAsia="en-US"/>
        </w:rPr>
        <w:t>נימוק</w:t>
      </w:r>
      <w:r>
        <w:rPr>
          <w:rFonts w:cs="David" w:hint="cs"/>
          <w:color w:val="000080"/>
          <w:rtl/>
          <w:lang w:eastAsia="en-US"/>
        </w:rPr>
        <w:t>:</w:t>
      </w:r>
    </w:p>
    <w:p w:rsidR="00F318CA" w:rsidRDefault="00F318CA">
      <w:pPr>
        <w:spacing w:line="360" w:lineRule="auto"/>
        <w:ind w:left="-100"/>
        <w:rPr>
          <w:rFonts w:cs="David"/>
          <w:color w:val="000080"/>
          <w:rtl/>
          <w:lang w:eastAsia="en-US"/>
        </w:rPr>
      </w:pPr>
      <w:r>
        <w:rPr>
          <w:rFonts w:cs="David" w:hint="cs"/>
          <w:color w:val="000080"/>
          <w:rtl/>
          <w:lang w:eastAsia="en-US"/>
        </w:rPr>
        <w:t xml:space="preserve">בכל אחד משני הכלים </w:t>
      </w:r>
      <w:r>
        <w:rPr>
          <w:rFonts w:cs="David" w:hint="cs"/>
          <w:color w:val="000080"/>
          <w:lang w:eastAsia="en-US"/>
        </w:rPr>
        <w:t>A</w:t>
      </w:r>
      <w:r>
        <w:rPr>
          <w:rFonts w:cs="David" w:hint="cs"/>
          <w:color w:val="000080"/>
          <w:rtl/>
          <w:lang w:eastAsia="en-US"/>
        </w:rPr>
        <w:t xml:space="preserve"> ו- </w:t>
      </w:r>
      <w:r>
        <w:rPr>
          <w:rFonts w:cs="David" w:hint="cs"/>
          <w:color w:val="000080"/>
          <w:lang w:eastAsia="en-US"/>
        </w:rPr>
        <w:t>B</w:t>
      </w:r>
      <w:r>
        <w:rPr>
          <w:rFonts w:cs="David" w:hint="cs"/>
          <w:color w:val="000080"/>
          <w:rtl/>
          <w:lang w:eastAsia="en-US"/>
        </w:rPr>
        <w:t xml:space="preserve"> היה אותו מספר מולים של יוני </w:t>
      </w:r>
      <w:r>
        <w:rPr>
          <w:rFonts w:cs="David"/>
          <w:color w:val="000080"/>
          <w:lang w:eastAsia="en-US"/>
        </w:rPr>
        <w:t>H</w:t>
      </w:r>
      <w:r>
        <w:rPr>
          <w:rFonts w:cs="David"/>
          <w:color w:val="000080"/>
          <w:vertAlign w:val="subscript"/>
          <w:lang w:eastAsia="en-US"/>
        </w:rPr>
        <w:t>3</w:t>
      </w:r>
      <w:r>
        <w:rPr>
          <w:rFonts w:cs="David"/>
          <w:color w:val="000080"/>
          <w:lang w:eastAsia="en-US"/>
        </w:rPr>
        <w:t>O</w:t>
      </w:r>
      <w:r>
        <w:rPr>
          <w:rFonts w:cs="David"/>
          <w:color w:val="000080"/>
          <w:vertAlign w:val="superscript"/>
          <w:lang w:eastAsia="en-US"/>
        </w:rPr>
        <w:t>+</w:t>
      </w:r>
      <w:r>
        <w:rPr>
          <w:rFonts w:cs="David"/>
          <w:color w:val="000080"/>
          <w:vertAlign w:val="subscript"/>
          <w:lang w:eastAsia="en-US"/>
        </w:rPr>
        <w:t>(aq)</w:t>
      </w:r>
      <w:r>
        <w:rPr>
          <w:rFonts w:cs="David" w:hint="cs"/>
          <w:color w:val="000080"/>
          <w:rtl/>
          <w:lang w:eastAsia="en-US"/>
        </w:rPr>
        <w:t xml:space="preserve"> .</w:t>
      </w:r>
    </w:p>
    <w:p w:rsidR="00F318CA" w:rsidRDefault="00F318CA" w:rsidP="00B96555">
      <w:pPr>
        <w:spacing w:line="360" w:lineRule="auto"/>
        <w:ind w:left="-100"/>
        <w:rPr>
          <w:rFonts w:cs="David"/>
          <w:color w:val="000080"/>
          <w:rtl/>
          <w:lang w:eastAsia="en-US"/>
        </w:rPr>
      </w:pPr>
      <w:r>
        <w:rPr>
          <w:rFonts w:cs="David" w:hint="cs"/>
          <w:color w:val="000080"/>
          <w:rtl/>
          <w:lang w:eastAsia="en-US"/>
        </w:rPr>
        <w:t xml:space="preserve">המסה של </w:t>
      </w:r>
      <w:r>
        <w:rPr>
          <w:rFonts w:cs="David"/>
          <w:color w:val="000080"/>
          <w:lang w:eastAsia="en-US"/>
        </w:rPr>
        <w:t>MgO</w:t>
      </w:r>
      <w:r>
        <w:rPr>
          <w:rFonts w:cs="David"/>
          <w:color w:val="000080"/>
          <w:vertAlign w:val="subscript"/>
          <w:lang w:eastAsia="en-US"/>
        </w:rPr>
        <w:t>(s)</w:t>
      </w:r>
      <w:r>
        <w:rPr>
          <w:rFonts w:cs="David" w:hint="cs"/>
          <w:color w:val="000080"/>
          <w:rtl/>
          <w:lang w:eastAsia="en-US"/>
        </w:rPr>
        <w:t xml:space="preserve"> שהכניסו לכלי </w:t>
      </w:r>
      <w:r>
        <w:rPr>
          <w:rFonts w:cs="David" w:hint="cs"/>
          <w:color w:val="000080"/>
          <w:lang w:eastAsia="en-US"/>
        </w:rPr>
        <w:t>A</w:t>
      </w:r>
      <w:r>
        <w:rPr>
          <w:rFonts w:cs="David" w:hint="cs"/>
          <w:color w:val="000080"/>
          <w:rtl/>
          <w:lang w:eastAsia="en-US"/>
        </w:rPr>
        <w:t xml:space="preserve"> הייתה קטנה יותר, ולכן מספר המולים של </w:t>
      </w:r>
      <w:r>
        <w:rPr>
          <w:rFonts w:cs="David"/>
          <w:color w:val="000080"/>
          <w:lang w:eastAsia="en-US"/>
        </w:rPr>
        <w:t>MgO</w:t>
      </w:r>
      <w:r>
        <w:rPr>
          <w:rFonts w:cs="David"/>
          <w:color w:val="000080"/>
          <w:vertAlign w:val="subscript"/>
          <w:lang w:eastAsia="en-US"/>
        </w:rPr>
        <w:t>(s)</w:t>
      </w:r>
      <w:r>
        <w:rPr>
          <w:rFonts w:cs="David" w:hint="cs"/>
          <w:color w:val="000080"/>
          <w:rtl/>
          <w:lang w:eastAsia="en-US"/>
        </w:rPr>
        <w:t xml:space="preserve"> שהגיבו בכלי </w:t>
      </w:r>
      <w:r>
        <w:rPr>
          <w:rFonts w:cs="David" w:hint="cs"/>
          <w:color w:val="000080"/>
          <w:lang w:eastAsia="en-US"/>
        </w:rPr>
        <w:t>A</w:t>
      </w:r>
      <w:r>
        <w:rPr>
          <w:rFonts w:cs="David" w:hint="cs"/>
          <w:color w:val="000080"/>
          <w:rtl/>
          <w:lang w:eastAsia="en-US"/>
        </w:rPr>
        <w:t xml:space="preserve"> היה קטן יותר.</w:t>
      </w:r>
      <w:r w:rsidR="00B96555">
        <w:rPr>
          <w:rFonts w:cs="David" w:hint="cs"/>
          <w:color w:val="000080"/>
          <w:rtl/>
          <w:lang w:eastAsia="en-US"/>
        </w:rPr>
        <w:t xml:space="preserve"> </w:t>
      </w:r>
      <w:r>
        <w:rPr>
          <w:rFonts w:cs="David" w:hint="cs"/>
          <w:color w:val="000080"/>
          <w:rtl/>
          <w:lang w:eastAsia="en-US"/>
        </w:rPr>
        <w:t xml:space="preserve">מספר המולים של יוני </w:t>
      </w:r>
      <w:r>
        <w:rPr>
          <w:rFonts w:cs="David"/>
          <w:color w:val="000080"/>
          <w:lang w:eastAsia="en-US"/>
        </w:rPr>
        <w:t>H</w:t>
      </w:r>
      <w:r>
        <w:rPr>
          <w:rFonts w:cs="David"/>
          <w:color w:val="000080"/>
          <w:vertAlign w:val="subscript"/>
          <w:lang w:eastAsia="en-US"/>
        </w:rPr>
        <w:t>3</w:t>
      </w:r>
      <w:r>
        <w:rPr>
          <w:rFonts w:cs="David"/>
          <w:color w:val="000080"/>
          <w:lang w:eastAsia="en-US"/>
        </w:rPr>
        <w:t>O</w:t>
      </w:r>
      <w:r>
        <w:rPr>
          <w:rFonts w:cs="David"/>
          <w:color w:val="000080"/>
          <w:vertAlign w:val="superscript"/>
          <w:lang w:eastAsia="en-US"/>
        </w:rPr>
        <w:t>+</w:t>
      </w:r>
      <w:r>
        <w:rPr>
          <w:rFonts w:cs="David"/>
          <w:color w:val="000080"/>
          <w:vertAlign w:val="subscript"/>
          <w:lang w:eastAsia="en-US"/>
        </w:rPr>
        <w:t>(aq)</w:t>
      </w:r>
      <w:r>
        <w:rPr>
          <w:rFonts w:cs="David" w:hint="cs"/>
          <w:color w:val="000080"/>
          <w:rtl/>
          <w:lang w:eastAsia="en-US"/>
        </w:rPr>
        <w:t xml:space="preserve"> שהגיבו בכלי </w:t>
      </w:r>
      <w:r>
        <w:rPr>
          <w:rFonts w:cs="David" w:hint="cs"/>
          <w:color w:val="000080"/>
          <w:lang w:eastAsia="en-US"/>
        </w:rPr>
        <w:t>A</w:t>
      </w:r>
      <w:r>
        <w:rPr>
          <w:rFonts w:cs="David" w:hint="cs"/>
          <w:color w:val="000080"/>
          <w:rtl/>
          <w:lang w:eastAsia="en-US"/>
        </w:rPr>
        <w:t xml:space="preserve"> היה קטן יותר.</w:t>
      </w:r>
      <w:r w:rsidR="00B96555">
        <w:rPr>
          <w:rFonts w:cs="David" w:hint="cs"/>
          <w:color w:val="000080"/>
          <w:rtl/>
          <w:lang w:eastAsia="en-US"/>
        </w:rPr>
        <w:t xml:space="preserve"> </w:t>
      </w:r>
      <w:r>
        <w:rPr>
          <w:rFonts w:cs="David" w:hint="cs"/>
          <w:color w:val="000080"/>
          <w:rtl/>
          <w:lang w:eastAsia="en-US"/>
        </w:rPr>
        <w:t xml:space="preserve">ולכן בתום התגובה, מספר המולים של יוני </w:t>
      </w:r>
      <w:r>
        <w:rPr>
          <w:rFonts w:cs="David"/>
          <w:color w:val="000080"/>
          <w:lang w:eastAsia="en-US"/>
        </w:rPr>
        <w:t>H</w:t>
      </w:r>
      <w:r>
        <w:rPr>
          <w:rFonts w:cs="David"/>
          <w:color w:val="000080"/>
          <w:vertAlign w:val="subscript"/>
          <w:lang w:eastAsia="en-US"/>
        </w:rPr>
        <w:t>3</w:t>
      </w:r>
      <w:r>
        <w:rPr>
          <w:rFonts w:cs="David"/>
          <w:color w:val="000080"/>
          <w:lang w:eastAsia="en-US"/>
        </w:rPr>
        <w:t>O</w:t>
      </w:r>
      <w:r>
        <w:rPr>
          <w:rFonts w:cs="David"/>
          <w:color w:val="000080"/>
          <w:vertAlign w:val="superscript"/>
          <w:lang w:eastAsia="en-US"/>
        </w:rPr>
        <w:t>+</w:t>
      </w:r>
      <w:r>
        <w:rPr>
          <w:rFonts w:cs="David"/>
          <w:color w:val="000080"/>
          <w:vertAlign w:val="subscript"/>
          <w:lang w:eastAsia="en-US"/>
        </w:rPr>
        <w:t>(aq)</w:t>
      </w:r>
      <w:r>
        <w:rPr>
          <w:rFonts w:cs="David" w:hint="cs"/>
          <w:color w:val="000080"/>
          <w:rtl/>
          <w:lang w:eastAsia="en-US"/>
        </w:rPr>
        <w:t xml:space="preserve"> שנותרו בכלי </w:t>
      </w:r>
      <w:r>
        <w:rPr>
          <w:rFonts w:cs="David" w:hint="cs"/>
          <w:color w:val="000080"/>
          <w:lang w:eastAsia="en-US"/>
        </w:rPr>
        <w:t>A</w:t>
      </w:r>
      <w:r>
        <w:rPr>
          <w:rFonts w:cs="David" w:hint="cs"/>
          <w:color w:val="000080"/>
          <w:rtl/>
          <w:lang w:eastAsia="en-US"/>
        </w:rPr>
        <w:t xml:space="preserve"> היה גדול יותר.</w:t>
      </w:r>
      <w:r w:rsidR="00B96555">
        <w:rPr>
          <w:rFonts w:cs="David" w:hint="cs"/>
          <w:color w:val="000080"/>
          <w:rtl/>
          <w:lang w:eastAsia="en-US"/>
        </w:rPr>
        <w:t xml:space="preserve"> </w:t>
      </w:r>
      <w:r>
        <w:rPr>
          <w:rFonts w:cs="David" w:hint="cs"/>
          <w:color w:val="000080"/>
          <w:rtl/>
          <w:lang w:eastAsia="en-US"/>
        </w:rPr>
        <w:t xml:space="preserve">בתום התגובה, הריכוז של יוני </w:t>
      </w:r>
      <w:r>
        <w:rPr>
          <w:rFonts w:cs="David"/>
          <w:color w:val="000080"/>
          <w:lang w:eastAsia="en-US"/>
        </w:rPr>
        <w:t>H</w:t>
      </w:r>
      <w:r>
        <w:rPr>
          <w:rFonts w:cs="David"/>
          <w:color w:val="000080"/>
          <w:vertAlign w:val="subscript"/>
          <w:lang w:eastAsia="en-US"/>
        </w:rPr>
        <w:t>3</w:t>
      </w:r>
      <w:r>
        <w:rPr>
          <w:rFonts w:cs="David"/>
          <w:color w:val="000080"/>
          <w:lang w:eastAsia="en-US"/>
        </w:rPr>
        <w:t>O</w:t>
      </w:r>
      <w:r>
        <w:rPr>
          <w:rFonts w:cs="David"/>
          <w:color w:val="000080"/>
          <w:vertAlign w:val="superscript"/>
          <w:lang w:eastAsia="en-US"/>
        </w:rPr>
        <w:t>+</w:t>
      </w:r>
      <w:r>
        <w:rPr>
          <w:rFonts w:cs="David"/>
          <w:color w:val="000080"/>
          <w:vertAlign w:val="subscript"/>
          <w:lang w:eastAsia="en-US"/>
        </w:rPr>
        <w:t>(aq)</w:t>
      </w:r>
      <w:r>
        <w:rPr>
          <w:rFonts w:cs="David" w:hint="cs"/>
          <w:color w:val="000080"/>
          <w:rtl/>
          <w:lang w:eastAsia="en-US"/>
        </w:rPr>
        <w:t xml:space="preserve"> שנותרו בכלי </w:t>
      </w:r>
      <w:r>
        <w:rPr>
          <w:rFonts w:cs="David" w:hint="cs"/>
          <w:color w:val="000080"/>
          <w:lang w:eastAsia="en-US"/>
        </w:rPr>
        <w:t>A</w:t>
      </w:r>
      <w:r>
        <w:rPr>
          <w:rFonts w:cs="David" w:hint="cs"/>
          <w:color w:val="000080"/>
          <w:rtl/>
          <w:lang w:eastAsia="en-US"/>
        </w:rPr>
        <w:t xml:space="preserve"> היה גדול יותר, ולכן ה- </w:t>
      </w:r>
      <w:r>
        <w:rPr>
          <w:rFonts w:cs="David"/>
          <w:color w:val="000080"/>
          <w:lang w:eastAsia="en-US"/>
        </w:rPr>
        <w:t>pH</w:t>
      </w:r>
      <w:r>
        <w:rPr>
          <w:rFonts w:cs="David" w:hint="cs"/>
          <w:color w:val="000080"/>
          <w:rtl/>
          <w:lang w:eastAsia="en-US"/>
        </w:rPr>
        <w:t xml:space="preserve"> של התמיסה בכלי </w:t>
      </w:r>
      <w:r>
        <w:rPr>
          <w:rFonts w:cs="David" w:hint="cs"/>
          <w:color w:val="000080"/>
          <w:lang w:eastAsia="en-US"/>
        </w:rPr>
        <w:t>A</w:t>
      </w:r>
      <w:r>
        <w:rPr>
          <w:rFonts w:cs="David" w:hint="cs"/>
          <w:color w:val="000080"/>
          <w:rtl/>
          <w:lang w:eastAsia="en-US"/>
        </w:rPr>
        <w:t xml:space="preserve"> היה נמוך יותר.</w:t>
      </w:r>
    </w:p>
    <w:p w:rsidR="00F318CA" w:rsidRDefault="00F318CA">
      <w:pPr>
        <w:spacing w:line="360" w:lineRule="auto"/>
        <w:ind w:left="-100"/>
        <w:rPr>
          <w:rFonts w:cs="David"/>
          <w:color w:val="000080"/>
          <w:sz w:val="16"/>
          <w:szCs w:val="16"/>
          <w:u w:val="single"/>
          <w:rtl/>
          <w:lang w:eastAsia="en-US"/>
        </w:rPr>
      </w:pPr>
    </w:p>
    <w:p w:rsidR="00F318CA" w:rsidRDefault="00F318CA">
      <w:pPr>
        <w:spacing w:line="360" w:lineRule="auto"/>
        <w:ind w:left="-100"/>
        <w:rPr>
          <w:rFonts w:cs="David"/>
          <w:color w:val="000080"/>
          <w:rtl/>
          <w:lang w:eastAsia="en-US"/>
        </w:rPr>
      </w:pPr>
      <w:r w:rsidRPr="00E96550">
        <w:rPr>
          <w:rFonts w:cs="David" w:hint="cs"/>
          <w:b/>
          <w:bCs/>
          <w:color w:val="000080"/>
          <w:rtl/>
          <w:lang w:eastAsia="en-US"/>
        </w:rPr>
        <w:t>אפשר לקבל גם נימוק על פי חישוב</w:t>
      </w:r>
      <w:r>
        <w:rPr>
          <w:rFonts w:cs="David" w:hint="cs"/>
          <w:color w:val="000080"/>
          <w:rtl/>
          <w:lang w:eastAsia="en-US"/>
        </w:rPr>
        <w:t>:</w:t>
      </w:r>
    </w:p>
    <w:p w:rsidR="00B96555" w:rsidRDefault="00F318CA" w:rsidP="00B96555">
      <w:pPr>
        <w:spacing w:line="360" w:lineRule="auto"/>
        <w:ind w:left="-100"/>
        <w:rPr>
          <w:rFonts w:cs="David"/>
          <w:color w:val="000080"/>
          <w:rtl/>
          <w:lang w:eastAsia="en-US"/>
        </w:rPr>
      </w:pPr>
      <w:r>
        <w:rPr>
          <w:rFonts w:cs="David" w:hint="cs"/>
          <w:color w:val="000080"/>
          <w:rtl/>
          <w:lang w:eastAsia="en-US"/>
        </w:rPr>
        <w:t xml:space="preserve">מספר המולים של יוני </w:t>
      </w:r>
      <w:r>
        <w:rPr>
          <w:rFonts w:cs="David"/>
          <w:color w:val="000080"/>
          <w:lang w:eastAsia="en-US"/>
        </w:rPr>
        <w:t>H</w:t>
      </w:r>
      <w:r>
        <w:rPr>
          <w:rFonts w:cs="David"/>
          <w:color w:val="000080"/>
          <w:vertAlign w:val="subscript"/>
          <w:lang w:eastAsia="en-US"/>
        </w:rPr>
        <w:t>3</w:t>
      </w:r>
      <w:r>
        <w:rPr>
          <w:rFonts w:cs="David"/>
          <w:color w:val="000080"/>
          <w:lang w:eastAsia="en-US"/>
        </w:rPr>
        <w:t>O</w:t>
      </w:r>
      <w:r>
        <w:rPr>
          <w:rFonts w:cs="David"/>
          <w:color w:val="000080"/>
          <w:vertAlign w:val="superscript"/>
          <w:lang w:eastAsia="en-US"/>
        </w:rPr>
        <w:t>+</w:t>
      </w:r>
      <w:r>
        <w:rPr>
          <w:rFonts w:cs="David"/>
          <w:color w:val="000080"/>
          <w:vertAlign w:val="subscript"/>
          <w:lang w:eastAsia="en-US"/>
        </w:rPr>
        <w:t>(aq)</w:t>
      </w:r>
      <w:r>
        <w:rPr>
          <w:rFonts w:cs="David" w:hint="cs"/>
          <w:color w:val="000080"/>
          <w:rtl/>
          <w:lang w:eastAsia="en-US"/>
        </w:rPr>
        <w:t xml:space="preserve"> בכל אחד משני הכלים </w:t>
      </w:r>
      <w:r>
        <w:rPr>
          <w:rFonts w:cs="David" w:hint="cs"/>
          <w:color w:val="000080"/>
          <w:lang w:eastAsia="en-US"/>
        </w:rPr>
        <w:t>A</w:t>
      </w:r>
      <w:r>
        <w:rPr>
          <w:rFonts w:cs="David" w:hint="cs"/>
          <w:color w:val="000080"/>
          <w:rtl/>
          <w:lang w:eastAsia="en-US"/>
        </w:rPr>
        <w:t xml:space="preserve"> ו- </w:t>
      </w:r>
      <w:r>
        <w:rPr>
          <w:rFonts w:cs="David" w:hint="cs"/>
          <w:color w:val="000080"/>
          <w:lang w:eastAsia="en-US"/>
        </w:rPr>
        <w:t>B</w:t>
      </w:r>
      <w:r>
        <w:rPr>
          <w:rFonts w:cs="David" w:hint="cs"/>
          <w:color w:val="000080"/>
          <w:rtl/>
          <w:lang w:eastAsia="en-US"/>
        </w:rPr>
        <w:t xml:space="preserve"> היה:</w:t>
      </w:r>
      <w:r w:rsidR="00B96555">
        <w:rPr>
          <w:rFonts w:cs="David" w:hint="cs"/>
          <w:color w:val="000080"/>
          <w:rtl/>
          <w:lang w:eastAsia="en-US"/>
        </w:rPr>
        <w:t xml:space="preserve"> </w:t>
      </w:r>
    </w:p>
    <w:p w:rsidR="00F318CA" w:rsidRPr="00B96555" w:rsidRDefault="00B96555" w:rsidP="00B96555">
      <w:pPr>
        <w:spacing w:line="360" w:lineRule="auto"/>
        <w:ind w:left="-100"/>
        <w:jc w:val="right"/>
        <w:rPr>
          <w:rFonts w:cs="David"/>
          <w:color w:val="000080"/>
          <w:rtl/>
          <w:lang w:eastAsia="en-US"/>
        </w:rPr>
      </w:pPr>
      <w:r w:rsidRPr="00DF7DDA">
        <w:rPr>
          <w:position w:val="-26"/>
        </w:rPr>
        <w:object w:dxaOrig="2799" w:dyaOrig="680">
          <v:shape id="_x0000_i2673" type="#_x0000_t75" alt="0.5\frac{mol}{liter}\times 0.2liter=0.1mol" style="width:140.25pt;height:33.75pt" o:ole="">
            <v:imagedata r:id="rId287" o:title=""/>
          </v:shape>
          <o:OLEObject Type="Embed" ProgID="Equation.DSMT4" ShapeID="_x0000_i2673" DrawAspect="Content" ObjectID="_1587288787" r:id="rId288"/>
        </w:object>
      </w:r>
    </w:p>
    <w:p w:rsidR="00F318CA" w:rsidRDefault="00F318CA" w:rsidP="00B96555">
      <w:pPr>
        <w:spacing w:line="360" w:lineRule="auto"/>
        <w:ind w:left="-100"/>
        <w:rPr>
          <w:rFonts w:cs="David"/>
          <w:color w:val="000080"/>
          <w:rtl/>
          <w:lang w:eastAsia="en-US"/>
        </w:rPr>
      </w:pPr>
      <w:r>
        <w:rPr>
          <w:rFonts w:cs="David" w:hint="cs"/>
          <w:color w:val="000080"/>
          <w:rtl/>
          <w:lang w:eastAsia="en-US"/>
        </w:rPr>
        <w:t xml:space="preserve">בכלי </w:t>
      </w:r>
      <w:r>
        <w:rPr>
          <w:rFonts w:cs="David" w:hint="cs"/>
          <w:color w:val="000080"/>
          <w:lang w:eastAsia="en-US"/>
        </w:rPr>
        <w:t>A</w:t>
      </w:r>
      <w:r>
        <w:rPr>
          <w:rFonts w:cs="David" w:hint="cs"/>
          <w:color w:val="000080"/>
          <w:rtl/>
          <w:lang w:eastAsia="en-US"/>
        </w:rPr>
        <w:t xml:space="preserve"> הגיבו </w:t>
      </w:r>
      <w:r>
        <w:rPr>
          <w:rFonts w:cs="David"/>
          <w:color w:val="000080"/>
          <w:lang w:eastAsia="en-US"/>
        </w:rPr>
        <w:t>0.025</w:t>
      </w:r>
      <w:r>
        <w:rPr>
          <w:rFonts w:cs="David" w:hint="cs"/>
          <w:color w:val="000080"/>
          <w:rtl/>
          <w:lang w:eastAsia="en-US"/>
        </w:rPr>
        <w:t xml:space="preserve"> מול </w:t>
      </w:r>
      <w:r>
        <w:rPr>
          <w:rFonts w:cs="David"/>
          <w:color w:val="000080"/>
          <w:lang w:eastAsia="en-US"/>
        </w:rPr>
        <w:t>MgO</w:t>
      </w:r>
      <w:r>
        <w:rPr>
          <w:rFonts w:cs="David"/>
          <w:color w:val="000080"/>
          <w:vertAlign w:val="subscript"/>
          <w:lang w:eastAsia="en-US"/>
        </w:rPr>
        <w:t>(s)</w:t>
      </w:r>
      <w:r>
        <w:rPr>
          <w:rFonts w:cs="David" w:hint="cs"/>
          <w:color w:val="000080"/>
          <w:rtl/>
          <w:lang w:eastAsia="en-US"/>
        </w:rPr>
        <w:t xml:space="preserve"> ובכלי </w:t>
      </w:r>
      <w:r>
        <w:rPr>
          <w:rFonts w:cs="David" w:hint="cs"/>
          <w:color w:val="000080"/>
          <w:lang w:eastAsia="en-US"/>
        </w:rPr>
        <w:t>B</w:t>
      </w:r>
      <w:r>
        <w:rPr>
          <w:rFonts w:cs="David" w:hint="cs"/>
          <w:color w:val="000080"/>
          <w:rtl/>
          <w:lang w:eastAsia="en-US"/>
        </w:rPr>
        <w:t xml:space="preserve"> הגיבו </w:t>
      </w:r>
      <w:r>
        <w:rPr>
          <w:rFonts w:cs="David"/>
          <w:color w:val="000080"/>
          <w:lang w:eastAsia="en-US"/>
        </w:rPr>
        <w:t>0.037</w:t>
      </w:r>
      <w:r>
        <w:rPr>
          <w:rFonts w:cs="David" w:hint="cs"/>
          <w:color w:val="000080"/>
          <w:rtl/>
          <w:lang w:eastAsia="en-US"/>
        </w:rPr>
        <w:t xml:space="preserve"> מול </w:t>
      </w:r>
      <w:r>
        <w:rPr>
          <w:rFonts w:cs="David"/>
          <w:color w:val="000080"/>
          <w:lang w:eastAsia="en-US"/>
        </w:rPr>
        <w:t>MgO</w:t>
      </w:r>
      <w:r>
        <w:rPr>
          <w:rFonts w:cs="David"/>
          <w:color w:val="000080"/>
          <w:vertAlign w:val="subscript"/>
          <w:lang w:eastAsia="en-US"/>
        </w:rPr>
        <w:t>(s)</w:t>
      </w:r>
      <w:r>
        <w:rPr>
          <w:rFonts w:cs="David" w:hint="cs"/>
          <w:color w:val="000080"/>
          <w:rtl/>
          <w:lang w:eastAsia="en-US"/>
        </w:rPr>
        <w:t xml:space="preserve"> .</w:t>
      </w:r>
      <w:r w:rsidR="00B96555">
        <w:rPr>
          <w:rFonts w:cs="David" w:hint="cs"/>
          <w:color w:val="000080"/>
          <w:rtl/>
          <w:lang w:eastAsia="en-US"/>
        </w:rPr>
        <w:t xml:space="preserve"> </w:t>
      </w:r>
      <w:r>
        <w:rPr>
          <w:rFonts w:cs="David" w:hint="cs"/>
          <w:color w:val="000080"/>
          <w:rtl/>
          <w:lang w:eastAsia="en-US"/>
        </w:rPr>
        <w:t xml:space="preserve">בכלי </w:t>
      </w:r>
      <w:r>
        <w:rPr>
          <w:rFonts w:cs="David" w:hint="cs"/>
          <w:color w:val="000080"/>
          <w:lang w:eastAsia="en-US"/>
        </w:rPr>
        <w:t>A</w:t>
      </w:r>
      <w:r>
        <w:rPr>
          <w:rFonts w:cs="David" w:hint="cs"/>
          <w:color w:val="000080"/>
          <w:rtl/>
          <w:lang w:eastAsia="en-US"/>
        </w:rPr>
        <w:t xml:space="preserve"> הגיבו </w:t>
      </w:r>
      <w:r>
        <w:rPr>
          <w:rFonts w:cs="David"/>
          <w:color w:val="000080"/>
          <w:lang w:eastAsia="en-US"/>
        </w:rPr>
        <w:t>0.05</w:t>
      </w:r>
      <w:r>
        <w:rPr>
          <w:rFonts w:cs="David" w:hint="cs"/>
          <w:color w:val="000080"/>
          <w:rtl/>
          <w:lang w:eastAsia="en-US"/>
        </w:rPr>
        <w:t xml:space="preserve"> מול יוני </w:t>
      </w:r>
      <w:r>
        <w:rPr>
          <w:rFonts w:cs="David"/>
          <w:color w:val="000080"/>
          <w:lang w:eastAsia="en-US"/>
        </w:rPr>
        <w:t>H</w:t>
      </w:r>
      <w:r>
        <w:rPr>
          <w:rFonts w:cs="David"/>
          <w:color w:val="000080"/>
          <w:vertAlign w:val="subscript"/>
          <w:lang w:eastAsia="en-US"/>
        </w:rPr>
        <w:t>3</w:t>
      </w:r>
      <w:r>
        <w:rPr>
          <w:rFonts w:cs="David"/>
          <w:color w:val="000080"/>
          <w:lang w:eastAsia="en-US"/>
        </w:rPr>
        <w:t>O</w:t>
      </w:r>
      <w:r>
        <w:rPr>
          <w:rFonts w:cs="David"/>
          <w:color w:val="000080"/>
          <w:vertAlign w:val="superscript"/>
          <w:lang w:eastAsia="en-US"/>
        </w:rPr>
        <w:t>+</w:t>
      </w:r>
      <w:r>
        <w:rPr>
          <w:rFonts w:cs="David"/>
          <w:color w:val="000080"/>
          <w:vertAlign w:val="subscript"/>
          <w:lang w:eastAsia="en-US"/>
        </w:rPr>
        <w:t>(aq)</w:t>
      </w:r>
      <w:r>
        <w:rPr>
          <w:rFonts w:cs="David" w:hint="cs"/>
          <w:color w:val="000080"/>
          <w:rtl/>
          <w:lang w:eastAsia="en-US"/>
        </w:rPr>
        <w:t xml:space="preserve"> ובכלי </w:t>
      </w:r>
      <w:r>
        <w:rPr>
          <w:rFonts w:cs="David" w:hint="cs"/>
          <w:color w:val="000080"/>
          <w:lang w:eastAsia="en-US"/>
        </w:rPr>
        <w:t>B</w:t>
      </w:r>
      <w:r>
        <w:rPr>
          <w:rFonts w:cs="David" w:hint="cs"/>
          <w:color w:val="000080"/>
          <w:rtl/>
          <w:lang w:eastAsia="en-US"/>
        </w:rPr>
        <w:t xml:space="preserve"> הגיבו </w:t>
      </w:r>
      <w:r>
        <w:rPr>
          <w:rFonts w:cs="David"/>
          <w:color w:val="000080"/>
          <w:lang w:eastAsia="en-US"/>
        </w:rPr>
        <w:t>0.074</w:t>
      </w:r>
      <w:r>
        <w:rPr>
          <w:rFonts w:cs="David" w:hint="cs"/>
          <w:color w:val="000080"/>
          <w:rtl/>
          <w:lang w:eastAsia="en-US"/>
        </w:rPr>
        <w:t xml:space="preserve"> מול יוני </w:t>
      </w:r>
      <w:r>
        <w:rPr>
          <w:rFonts w:cs="David"/>
          <w:color w:val="000080"/>
          <w:lang w:eastAsia="en-US"/>
        </w:rPr>
        <w:t>H</w:t>
      </w:r>
      <w:r>
        <w:rPr>
          <w:rFonts w:cs="David"/>
          <w:color w:val="000080"/>
          <w:vertAlign w:val="subscript"/>
          <w:lang w:eastAsia="en-US"/>
        </w:rPr>
        <w:t>3</w:t>
      </w:r>
      <w:r>
        <w:rPr>
          <w:rFonts w:cs="David"/>
          <w:color w:val="000080"/>
          <w:lang w:eastAsia="en-US"/>
        </w:rPr>
        <w:t>O</w:t>
      </w:r>
      <w:r>
        <w:rPr>
          <w:rFonts w:cs="David"/>
          <w:color w:val="000080"/>
          <w:vertAlign w:val="superscript"/>
          <w:lang w:eastAsia="en-US"/>
        </w:rPr>
        <w:t>+</w:t>
      </w:r>
      <w:r>
        <w:rPr>
          <w:rFonts w:cs="David"/>
          <w:color w:val="000080"/>
          <w:vertAlign w:val="subscript"/>
          <w:lang w:eastAsia="en-US"/>
        </w:rPr>
        <w:t>(aq)</w:t>
      </w:r>
      <w:r>
        <w:rPr>
          <w:rFonts w:cs="David" w:hint="cs"/>
          <w:color w:val="000080"/>
          <w:rtl/>
          <w:lang w:eastAsia="en-US"/>
        </w:rPr>
        <w:t xml:space="preserve"> .</w:t>
      </w:r>
      <w:r w:rsidR="00B96555">
        <w:rPr>
          <w:rFonts w:cs="David" w:hint="cs"/>
          <w:color w:val="000080"/>
          <w:rtl/>
          <w:lang w:eastAsia="en-US"/>
        </w:rPr>
        <w:t xml:space="preserve"> </w:t>
      </w:r>
      <w:r>
        <w:rPr>
          <w:rFonts w:cs="David" w:hint="cs"/>
          <w:color w:val="000080"/>
          <w:rtl/>
          <w:lang w:eastAsia="en-US"/>
        </w:rPr>
        <w:t xml:space="preserve">בתום התגובה בכלי </w:t>
      </w:r>
      <w:r>
        <w:rPr>
          <w:rFonts w:cs="David" w:hint="cs"/>
          <w:color w:val="000080"/>
          <w:lang w:eastAsia="en-US"/>
        </w:rPr>
        <w:t>A</w:t>
      </w:r>
      <w:r>
        <w:rPr>
          <w:rFonts w:cs="David" w:hint="cs"/>
          <w:color w:val="000080"/>
          <w:rtl/>
          <w:lang w:eastAsia="en-US"/>
        </w:rPr>
        <w:t xml:space="preserve"> נותרו </w:t>
      </w:r>
      <w:r>
        <w:rPr>
          <w:rFonts w:cs="David"/>
          <w:color w:val="000080"/>
          <w:lang w:eastAsia="en-US"/>
        </w:rPr>
        <w:t>0.05</w:t>
      </w:r>
      <w:r>
        <w:rPr>
          <w:rFonts w:cs="David" w:hint="cs"/>
          <w:color w:val="000080"/>
          <w:rtl/>
          <w:lang w:eastAsia="en-US"/>
        </w:rPr>
        <w:t xml:space="preserve"> מול יוני </w:t>
      </w:r>
      <w:r>
        <w:rPr>
          <w:rFonts w:cs="David"/>
          <w:color w:val="000080"/>
          <w:lang w:eastAsia="en-US"/>
        </w:rPr>
        <w:t>H</w:t>
      </w:r>
      <w:r>
        <w:rPr>
          <w:rFonts w:cs="David"/>
          <w:color w:val="000080"/>
          <w:vertAlign w:val="subscript"/>
          <w:lang w:eastAsia="en-US"/>
        </w:rPr>
        <w:t>3</w:t>
      </w:r>
      <w:r>
        <w:rPr>
          <w:rFonts w:cs="David"/>
          <w:color w:val="000080"/>
          <w:lang w:eastAsia="en-US"/>
        </w:rPr>
        <w:t>O</w:t>
      </w:r>
      <w:r>
        <w:rPr>
          <w:rFonts w:cs="David"/>
          <w:color w:val="000080"/>
          <w:vertAlign w:val="superscript"/>
          <w:lang w:eastAsia="en-US"/>
        </w:rPr>
        <w:t>+</w:t>
      </w:r>
      <w:r>
        <w:rPr>
          <w:rFonts w:cs="David"/>
          <w:color w:val="000080"/>
          <w:vertAlign w:val="subscript"/>
          <w:lang w:eastAsia="en-US"/>
        </w:rPr>
        <w:t>(aq)</w:t>
      </w:r>
      <w:r>
        <w:rPr>
          <w:rFonts w:cs="David" w:hint="cs"/>
          <w:color w:val="000080"/>
          <w:rtl/>
          <w:lang w:eastAsia="en-US"/>
        </w:rPr>
        <w:t xml:space="preserve"> ובכלי </w:t>
      </w:r>
      <w:r>
        <w:rPr>
          <w:rFonts w:cs="David" w:hint="cs"/>
          <w:color w:val="000080"/>
          <w:lang w:eastAsia="en-US"/>
        </w:rPr>
        <w:t>B</w:t>
      </w:r>
      <w:r>
        <w:rPr>
          <w:rFonts w:cs="David" w:hint="cs"/>
          <w:color w:val="000080"/>
          <w:rtl/>
          <w:lang w:eastAsia="en-US"/>
        </w:rPr>
        <w:t xml:space="preserve"> נותרו </w:t>
      </w:r>
      <w:r>
        <w:rPr>
          <w:rFonts w:cs="David"/>
          <w:color w:val="000080"/>
          <w:lang w:eastAsia="en-US"/>
        </w:rPr>
        <w:t>0.026</w:t>
      </w:r>
      <w:r>
        <w:rPr>
          <w:rFonts w:cs="David" w:hint="cs"/>
          <w:color w:val="000080"/>
          <w:rtl/>
          <w:lang w:eastAsia="en-US"/>
        </w:rPr>
        <w:t xml:space="preserve"> מול יוני </w:t>
      </w:r>
      <w:r>
        <w:rPr>
          <w:rFonts w:cs="David"/>
          <w:color w:val="000080"/>
          <w:lang w:eastAsia="en-US"/>
        </w:rPr>
        <w:t>H</w:t>
      </w:r>
      <w:r>
        <w:rPr>
          <w:rFonts w:cs="David"/>
          <w:color w:val="000080"/>
          <w:vertAlign w:val="subscript"/>
          <w:lang w:eastAsia="en-US"/>
        </w:rPr>
        <w:t>3</w:t>
      </w:r>
      <w:r>
        <w:rPr>
          <w:rFonts w:cs="David"/>
          <w:color w:val="000080"/>
          <w:lang w:eastAsia="en-US"/>
        </w:rPr>
        <w:t>O</w:t>
      </w:r>
      <w:r>
        <w:rPr>
          <w:rFonts w:cs="David"/>
          <w:color w:val="000080"/>
          <w:vertAlign w:val="superscript"/>
          <w:lang w:eastAsia="en-US"/>
        </w:rPr>
        <w:t>+</w:t>
      </w:r>
      <w:r>
        <w:rPr>
          <w:rFonts w:cs="David"/>
          <w:color w:val="000080"/>
          <w:vertAlign w:val="subscript"/>
          <w:lang w:eastAsia="en-US"/>
        </w:rPr>
        <w:t>(aq)</w:t>
      </w:r>
      <w:r>
        <w:rPr>
          <w:rFonts w:cs="David" w:hint="cs"/>
          <w:color w:val="000080"/>
          <w:rtl/>
          <w:lang w:eastAsia="en-US"/>
        </w:rPr>
        <w:t xml:space="preserve"> .</w:t>
      </w:r>
      <w:r w:rsidR="00B96555">
        <w:rPr>
          <w:rFonts w:cs="David" w:hint="cs"/>
          <w:color w:val="000080"/>
          <w:rtl/>
          <w:lang w:eastAsia="en-US"/>
        </w:rPr>
        <w:t xml:space="preserve"> </w:t>
      </w:r>
      <w:r>
        <w:rPr>
          <w:rFonts w:cs="David" w:hint="cs"/>
          <w:color w:val="000080"/>
          <w:rtl/>
          <w:lang w:eastAsia="en-US"/>
        </w:rPr>
        <w:t xml:space="preserve">בתום התגובה הריכוז של יוני </w:t>
      </w:r>
      <w:r>
        <w:rPr>
          <w:rFonts w:cs="David"/>
          <w:color w:val="000080"/>
          <w:lang w:eastAsia="en-US"/>
        </w:rPr>
        <w:t>H</w:t>
      </w:r>
      <w:r>
        <w:rPr>
          <w:rFonts w:cs="David"/>
          <w:color w:val="000080"/>
          <w:vertAlign w:val="subscript"/>
          <w:lang w:eastAsia="en-US"/>
        </w:rPr>
        <w:t>3</w:t>
      </w:r>
      <w:r>
        <w:rPr>
          <w:rFonts w:cs="David"/>
          <w:color w:val="000080"/>
          <w:lang w:eastAsia="en-US"/>
        </w:rPr>
        <w:t>O</w:t>
      </w:r>
      <w:r>
        <w:rPr>
          <w:rFonts w:cs="David"/>
          <w:color w:val="000080"/>
          <w:vertAlign w:val="superscript"/>
          <w:lang w:eastAsia="en-US"/>
        </w:rPr>
        <w:t>+</w:t>
      </w:r>
      <w:r>
        <w:rPr>
          <w:rFonts w:cs="David"/>
          <w:color w:val="000080"/>
          <w:vertAlign w:val="subscript"/>
          <w:lang w:eastAsia="en-US"/>
        </w:rPr>
        <w:t>(aq)</w:t>
      </w:r>
      <w:r>
        <w:rPr>
          <w:rFonts w:cs="David" w:hint="cs"/>
          <w:color w:val="000080"/>
          <w:rtl/>
          <w:lang w:eastAsia="en-US"/>
        </w:rPr>
        <w:t xml:space="preserve"> בכלי </w:t>
      </w:r>
      <w:r>
        <w:rPr>
          <w:rFonts w:cs="David" w:hint="cs"/>
          <w:color w:val="000080"/>
          <w:lang w:eastAsia="en-US"/>
        </w:rPr>
        <w:t>A</w:t>
      </w:r>
      <w:r>
        <w:rPr>
          <w:rFonts w:cs="David" w:hint="cs"/>
          <w:color w:val="000080"/>
          <w:rtl/>
          <w:lang w:eastAsia="en-US"/>
        </w:rPr>
        <w:t xml:space="preserve"> היה גדול יותר, ולכן ה- </w:t>
      </w:r>
      <w:r>
        <w:rPr>
          <w:rFonts w:cs="David"/>
          <w:color w:val="000080"/>
          <w:lang w:eastAsia="en-US"/>
        </w:rPr>
        <w:t>pH</w:t>
      </w:r>
      <w:r>
        <w:rPr>
          <w:rFonts w:cs="David" w:hint="cs"/>
          <w:color w:val="000080"/>
          <w:rtl/>
          <w:lang w:eastAsia="en-US"/>
        </w:rPr>
        <w:t xml:space="preserve"> של התמיסה בכלי </w:t>
      </w:r>
      <w:r>
        <w:rPr>
          <w:rFonts w:cs="David" w:hint="cs"/>
          <w:color w:val="000080"/>
          <w:lang w:eastAsia="en-US"/>
        </w:rPr>
        <w:t>A</w:t>
      </w:r>
      <w:r>
        <w:rPr>
          <w:rFonts w:cs="David" w:hint="cs"/>
          <w:color w:val="000080"/>
          <w:rtl/>
          <w:lang w:eastAsia="en-US"/>
        </w:rPr>
        <w:t xml:space="preserve"> היה נמוך יותר.</w:t>
      </w:r>
    </w:p>
    <w:p w:rsidR="0041407C" w:rsidRPr="00B96555" w:rsidRDefault="00F318CA" w:rsidP="00B96555">
      <w:pPr>
        <w:pStyle w:val="ListParagraph2"/>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אנליזה</w:t>
      </w:r>
      <w:r>
        <w:rPr>
          <w:rFonts w:ascii="Times New Roman" w:hAnsi="Times New Roman" w:cs="David" w:hint="cs"/>
          <w:b/>
          <w:bCs/>
          <w:color w:val="008000"/>
          <w:sz w:val="24"/>
          <w:szCs w:val="24"/>
          <w:rtl/>
        </w:rPr>
        <w:t>.</w:t>
      </w:r>
    </w:p>
    <w:p w:rsidR="00F318CA" w:rsidRDefault="00F318CA">
      <w:pPr>
        <w:pStyle w:val="ListParagraph2"/>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lastRenderedPageBreak/>
        <w:t>ניתוח טעויות אופייניות</w:t>
      </w:r>
    </w:p>
    <w:p w:rsidR="00F318CA" w:rsidRDefault="00F318CA">
      <w:pPr>
        <w:spacing w:line="360" w:lineRule="auto"/>
        <w:ind w:left="-101"/>
        <w:rPr>
          <w:rFonts w:cs="David"/>
          <w:rtl/>
        </w:rPr>
      </w:pPr>
      <w:r>
        <w:rPr>
          <w:rFonts w:cs="David" w:hint="cs"/>
          <w:rtl/>
        </w:rPr>
        <w:t xml:space="preserve">הציון נמוך. תלמידים מעטים נימקו ללא חישובים, הרוב ביצעו חישובים. חלק ניכר מהתלמידים התקשו לקשר את מספר המולים של החומרים שחישבו לבין מספר המולים של עודפי יוני הידרוניום, לבין ריכוז יוני ההידרוניום העודפים ולבין </w:t>
      </w:r>
      <w:r>
        <w:rPr>
          <w:rFonts w:cs="David"/>
        </w:rPr>
        <w:t>pH</w:t>
      </w:r>
      <w:r>
        <w:rPr>
          <w:rFonts w:cs="David" w:hint="cs"/>
          <w:rtl/>
        </w:rPr>
        <w:t xml:space="preserve"> התמיסה. הטעויות האופייניות: </w:t>
      </w:r>
    </w:p>
    <w:p w:rsidR="00F318CA" w:rsidRDefault="00F318CA">
      <w:pPr>
        <w:numPr>
          <w:ilvl w:val="0"/>
          <w:numId w:val="24"/>
        </w:numPr>
        <w:tabs>
          <w:tab w:val="clear" w:pos="662"/>
          <w:tab w:val="num" w:pos="283"/>
        </w:tabs>
        <w:spacing w:line="360" w:lineRule="auto"/>
        <w:ind w:left="283" w:right="0" w:hanging="425"/>
        <w:rPr>
          <w:rFonts w:cs="David"/>
          <w:rtl/>
          <w:lang w:eastAsia="en-US"/>
        </w:rPr>
      </w:pPr>
      <w:r>
        <w:rPr>
          <w:rFonts w:cs="David" w:hint="cs"/>
          <w:rtl/>
          <w:lang w:eastAsia="en-US"/>
        </w:rPr>
        <w:t>קביעה שגויה וניסיון לנמקה:</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 xml:space="preserve">קביעה שגויה של תפקיד מגנזיום חמצני (חישוב נכון של מספר המולים של </w:t>
      </w:r>
      <w:r>
        <w:rPr>
          <w:rFonts w:cs="David"/>
          <w:lang w:eastAsia="en-US"/>
        </w:rPr>
        <w:t>MgO</w:t>
      </w:r>
      <w:r>
        <w:rPr>
          <w:rFonts w:cs="David"/>
          <w:vertAlign w:val="subscript"/>
          <w:lang w:eastAsia="en-US"/>
        </w:rPr>
        <w:t>(s)</w:t>
      </w:r>
      <w:r>
        <w:rPr>
          <w:rFonts w:cs="David" w:hint="cs"/>
          <w:rtl/>
          <w:lang w:eastAsia="en-US"/>
        </w:rPr>
        <w:t xml:space="preserve">) בתגובה הנתונה, שגרמה לטעויות בתשובה ובנימוק. בנוסף </w:t>
      </w:r>
      <w:r>
        <w:rPr>
          <w:rFonts w:cs="David"/>
          <w:rtl/>
          <w:lang w:eastAsia="en-US"/>
        </w:rPr>
        <w:t>–</w:t>
      </w:r>
      <w:r>
        <w:rPr>
          <w:rFonts w:cs="David" w:hint="cs"/>
          <w:rtl/>
          <w:lang w:eastAsia="en-US"/>
        </w:rPr>
        <w:t xml:space="preserve"> חוסר הבנה מהו מיהול: </w:t>
      </w:r>
    </w:p>
    <w:p w:rsidR="00F318CA" w:rsidRDefault="00F318CA" w:rsidP="00E96550">
      <w:pPr>
        <w:pStyle w:val="10"/>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 xml:space="preserve">"מכיוון ש- </w:t>
      </w:r>
      <w:r>
        <w:rPr>
          <w:rFonts w:ascii="Times New Roman" w:hAnsi="Times New Roman" w:cs="David"/>
          <w:color w:val="800000"/>
          <w:sz w:val="24"/>
          <w:szCs w:val="24"/>
        </w:rPr>
        <w:t>MgO</w:t>
      </w:r>
      <w:r>
        <w:rPr>
          <w:rFonts w:ascii="Times New Roman" w:hAnsi="Times New Roman" w:cs="David" w:hint="cs"/>
          <w:color w:val="800000"/>
          <w:sz w:val="24"/>
          <w:szCs w:val="24"/>
          <w:rtl/>
        </w:rPr>
        <w:t xml:space="preserve"> אינו חומצה</w:t>
      </w:r>
      <w:r w:rsidR="00E96550">
        <w:rPr>
          <w:rFonts w:ascii="Times New Roman" w:hAnsi="Times New Roman" w:cs="David" w:hint="cs"/>
          <w:color w:val="800000"/>
          <w:sz w:val="24"/>
          <w:szCs w:val="24"/>
          <w:rtl/>
        </w:rPr>
        <w:t xml:space="preserve"> ואינו בסיס, הוספת החומר לחומצה </w:t>
      </w:r>
      <w:r>
        <w:rPr>
          <w:rFonts w:ascii="Times New Roman" w:hAnsi="Times New Roman" w:cs="David" w:hint="cs"/>
          <w:color w:val="800000"/>
          <w:sz w:val="24"/>
          <w:szCs w:val="24"/>
          <w:rtl/>
        </w:rPr>
        <w:t xml:space="preserve">ימהל אותה ויעלה את  ה- </w:t>
      </w:r>
      <w:r>
        <w:rPr>
          <w:rFonts w:ascii="Times New Roman" w:hAnsi="Times New Roman" w:cs="David"/>
          <w:color w:val="800000"/>
          <w:sz w:val="24"/>
          <w:szCs w:val="24"/>
        </w:rPr>
        <w:t>pH</w:t>
      </w:r>
      <w:r>
        <w:rPr>
          <w:rFonts w:ascii="Times New Roman" w:hAnsi="Times New Roman" w:cs="David" w:hint="cs"/>
          <w:color w:val="800000"/>
          <w:sz w:val="24"/>
          <w:szCs w:val="24"/>
          <w:rtl/>
        </w:rPr>
        <w:t xml:space="preserve"> . ככל שמוסיפים יותר </w:t>
      </w:r>
      <w:r>
        <w:rPr>
          <w:rFonts w:ascii="Times New Roman" w:hAnsi="Times New Roman" w:cs="David"/>
          <w:color w:val="800000"/>
          <w:sz w:val="24"/>
          <w:szCs w:val="24"/>
        </w:rPr>
        <w:t>MgO</w:t>
      </w:r>
      <w:r>
        <w:rPr>
          <w:rFonts w:ascii="Times New Roman" w:hAnsi="Times New Roman" w:cs="David" w:hint="cs"/>
          <w:color w:val="800000"/>
          <w:sz w:val="24"/>
          <w:szCs w:val="24"/>
          <w:rtl/>
        </w:rPr>
        <w:t xml:space="preserve"> התמיסה תהיה יותר מהולה וה- </w:t>
      </w:r>
      <w:r>
        <w:rPr>
          <w:rFonts w:ascii="Times New Roman" w:hAnsi="Times New Roman" w:cs="David"/>
          <w:color w:val="800000"/>
          <w:sz w:val="24"/>
          <w:szCs w:val="24"/>
        </w:rPr>
        <w:t>pH</w:t>
      </w:r>
      <w:r>
        <w:rPr>
          <w:rFonts w:ascii="Times New Roman" w:hAnsi="Times New Roman" w:cs="David" w:hint="cs"/>
          <w:color w:val="800000"/>
          <w:sz w:val="24"/>
          <w:szCs w:val="24"/>
          <w:rtl/>
        </w:rPr>
        <w:t xml:space="preserve"> יהיה יותר גבוה. לכן בכלי </w:t>
      </w:r>
      <w:r>
        <w:rPr>
          <w:rFonts w:ascii="Times New Roman" w:hAnsi="Times New Roman" w:cs="David" w:hint="cs"/>
          <w:color w:val="800000"/>
          <w:sz w:val="24"/>
          <w:szCs w:val="24"/>
        </w:rPr>
        <w:t>A</w:t>
      </w:r>
      <w:r>
        <w:rPr>
          <w:rFonts w:ascii="Times New Roman" w:hAnsi="Times New Roman" w:cs="David" w:hint="cs"/>
          <w:color w:val="800000"/>
          <w:sz w:val="24"/>
          <w:szCs w:val="24"/>
          <w:rtl/>
        </w:rPr>
        <w:t xml:space="preserve"> ה- </w:t>
      </w:r>
      <w:r>
        <w:rPr>
          <w:rFonts w:ascii="Times New Roman" w:hAnsi="Times New Roman" w:cs="David"/>
          <w:color w:val="800000"/>
          <w:sz w:val="24"/>
          <w:szCs w:val="24"/>
        </w:rPr>
        <w:t>pH</w:t>
      </w:r>
      <w:r w:rsidR="00E96550">
        <w:rPr>
          <w:rFonts w:ascii="Times New Roman" w:hAnsi="Times New Roman" w:cs="David" w:hint="cs"/>
          <w:color w:val="800000"/>
          <w:sz w:val="24"/>
          <w:szCs w:val="24"/>
          <w:rtl/>
        </w:rPr>
        <w:t xml:space="preserve"> </w:t>
      </w:r>
      <w:r>
        <w:rPr>
          <w:rFonts w:ascii="Times New Roman" w:hAnsi="Times New Roman" w:cs="David" w:hint="cs"/>
          <w:color w:val="800000"/>
          <w:sz w:val="24"/>
          <w:szCs w:val="24"/>
          <w:rtl/>
        </w:rPr>
        <w:t xml:space="preserve">יהיה גבוה יותר ובכלי </w:t>
      </w:r>
      <w:r>
        <w:rPr>
          <w:rFonts w:ascii="Times New Roman" w:hAnsi="Times New Roman" w:cs="David" w:hint="cs"/>
          <w:color w:val="800000"/>
          <w:sz w:val="24"/>
          <w:szCs w:val="24"/>
        </w:rPr>
        <w:t>B</w:t>
      </w:r>
      <w:r>
        <w:rPr>
          <w:rFonts w:ascii="Times New Roman" w:hAnsi="Times New Roman" w:cs="David" w:hint="cs"/>
          <w:color w:val="800000"/>
          <w:sz w:val="24"/>
          <w:szCs w:val="24"/>
          <w:rtl/>
        </w:rPr>
        <w:t xml:space="preserve"> נמוך יותר."</w:t>
      </w:r>
    </w:p>
    <w:p w:rsidR="00F318CA" w:rsidRDefault="00F318CA" w:rsidP="00E96550">
      <w:pPr>
        <w:pStyle w:val="10"/>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 xml:space="preserve">"משום שלכלי </w:t>
      </w:r>
      <w:r>
        <w:rPr>
          <w:rFonts w:ascii="Times New Roman" w:hAnsi="Times New Roman" w:cs="David" w:hint="cs"/>
          <w:color w:val="800000"/>
          <w:sz w:val="24"/>
          <w:szCs w:val="24"/>
        </w:rPr>
        <w:t>B</w:t>
      </w:r>
      <w:r>
        <w:rPr>
          <w:rFonts w:ascii="Times New Roman" w:hAnsi="Times New Roman" w:cs="David" w:hint="cs"/>
          <w:color w:val="800000"/>
          <w:sz w:val="24"/>
          <w:szCs w:val="24"/>
          <w:rtl/>
        </w:rPr>
        <w:t xml:space="preserve"> הוסיפו מסה גדולה יותר של </w:t>
      </w:r>
      <w:r>
        <w:rPr>
          <w:rFonts w:ascii="Times New Roman" w:hAnsi="Times New Roman" w:cs="David"/>
          <w:color w:val="800000"/>
          <w:sz w:val="24"/>
          <w:szCs w:val="24"/>
        </w:rPr>
        <w:t>MgO</w:t>
      </w:r>
      <w:r>
        <w:rPr>
          <w:rFonts w:ascii="Times New Roman" w:hAnsi="Times New Roman" w:cs="David" w:hint="cs"/>
          <w:color w:val="800000"/>
          <w:sz w:val="24"/>
          <w:szCs w:val="24"/>
          <w:rtl/>
        </w:rPr>
        <w:t xml:space="preserve"> , ובכך הגדילו את הנפח, ניתן להבין שריכוז יוני ההידרוניום יהיה קטן יותר ולכן ריכוז </w:t>
      </w:r>
      <w:r>
        <w:rPr>
          <w:rFonts w:ascii="Times New Roman" w:hAnsi="Times New Roman" w:cs="David"/>
          <w:color w:val="800000"/>
          <w:sz w:val="24"/>
          <w:szCs w:val="24"/>
        </w:rPr>
        <w:t>OH</w:t>
      </w:r>
      <w:r>
        <w:rPr>
          <w:rFonts w:ascii="Times New Roman" w:hAnsi="Times New Roman" w:cs="David"/>
          <w:color w:val="800000"/>
          <w:sz w:val="24"/>
          <w:szCs w:val="24"/>
          <w:vertAlign w:val="superscript"/>
        </w:rPr>
        <w:sym w:font="Symbol" w:char="F02D"/>
      </w:r>
      <w:r>
        <w:rPr>
          <w:rFonts w:ascii="Times New Roman" w:hAnsi="Times New Roman" w:cs="David" w:hint="cs"/>
          <w:color w:val="800000"/>
          <w:sz w:val="24"/>
          <w:szCs w:val="24"/>
          <w:rtl/>
        </w:rPr>
        <w:t xml:space="preserve">  גדול יותר." </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 xml:space="preserve">חוסר הבנה של משמעות העודפים בתגובה - </w:t>
      </w:r>
      <w:r>
        <w:rPr>
          <w:rFonts w:cs="David" w:hint="cs"/>
          <w:rtl/>
        </w:rPr>
        <w:t>התייחסות למספר המולים של יוני ההידרוניום המגיבים ולא למספר המולים הנותרים בכלי:</w:t>
      </w:r>
    </w:p>
    <w:p w:rsidR="00F318CA" w:rsidRDefault="00F318CA" w:rsidP="00E96550">
      <w:pPr>
        <w:pStyle w:val="10"/>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 xml:space="preserve">"בכלי </w:t>
      </w:r>
      <w:r>
        <w:rPr>
          <w:rFonts w:ascii="Times New Roman" w:hAnsi="Times New Roman" w:cs="David" w:hint="cs"/>
          <w:color w:val="800000"/>
          <w:sz w:val="24"/>
          <w:szCs w:val="24"/>
        </w:rPr>
        <w:t>B</w:t>
      </w:r>
      <w:r>
        <w:rPr>
          <w:rFonts w:ascii="Times New Roman" w:hAnsi="Times New Roman" w:cs="David" w:hint="cs"/>
          <w:color w:val="800000"/>
          <w:sz w:val="24"/>
          <w:szCs w:val="24"/>
          <w:rtl/>
        </w:rPr>
        <w:t xml:space="preserve"> ה- </w:t>
      </w:r>
      <w:r>
        <w:rPr>
          <w:rFonts w:ascii="Times New Roman" w:hAnsi="Times New Roman" w:cs="David"/>
          <w:color w:val="800000"/>
          <w:sz w:val="24"/>
          <w:szCs w:val="24"/>
        </w:rPr>
        <w:t>pH</w:t>
      </w:r>
      <w:r>
        <w:rPr>
          <w:rFonts w:ascii="Times New Roman" w:hAnsi="Times New Roman" w:cs="David" w:hint="cs"/>
          <w:color w:val="800000"/>
          <w:sz w:val="24"/>
          <w:szCs w:val="24"/>
          <w:rtl/>
        </w:rPr>
        <w:t xml:space="preserve"> נמוך יותר, כי הוסיפו מסה גדולה יותר של </w:t>
      </w:r>
      <w:r>
        <w:rPr>
          <w:rFonts w:ascii="Times New Roman" w:hAnsi="Times New Roman" w:cs="David"/>
          <w:color w:val="800000"/>
          <w:sz w:val="24"/>
          <w:szCs w:val="24"/>
        </w:rPr>
        <w:t>MgO</w:t>
      </w:r>
      <w:r>
        <w:rPr>
          <w:rFonts w:ascii="Times New Roman" w:hAnsi="Times New Roman" w:cs="David" w:hint="cs"/>
          <w:color w:val="800000"/>
          <w:sz w:val="24"/>
          <w:szCs w:val="24"/>
          <w:rtl/>
        </w:rPr>
        <w:t xml:space="preserve"> ." </w:t>
      </w:r>
    </w:p>
    <w:p w:rsidR="00F318CA" w:rsidRDefault="00F318CA">
      <w:pPr>
        <w:numPr>
          <w:ilvl w:val="0"/>
          <w:numId w:val="24"/>
        </w:numPr>
        <w:tabs>
          <w:tab w:val="clear" w:pos="662"/>
          <w:tab w:val="num" w:pos="283"/>
        </w:tabs>
        <w:spacing w:line="360" w:lineRule="auto"/>
        <w:ind w:left="283" w:right="0" w:hanging="425"/>
        <w:rPr>
          <w:rFonts w:cs="David"/>
          <w:rtl/>
          <w:lang w:eastAsia="en-US"/>
        </w:rPr>
      </w:pPr>
      <w:r>
        <w:rPr>
          <w:rFonts w:cs="David" w:hint="cs"/>
          <w:rtl/>
          <w:lang w:eastAsia="en-US"/>
        </w:rPr>
        <w:t>קביעה נכונה המלווה בנימוק שגוי:</w:t>
      </w:r>
    </w:p>
    <w:p w:rsidR="00F318CA" w:rsidRDefault="00F318CA" w:rsidP="00E96550">
      <w:pPr>
        <w:pStyle w:val="10"/>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 xml:space="preserve">"בכלי </w:t>
      </w:r>
      <w:r>
        <w:rPr>
          <w:rFonts w:ascii="Times New Roman" w:hAnsi="Times New Roman" w:cs="David"/>
          <w:color w:val="800000"/>
          <w:sz w:val="24"/>
          <w:szCs w:val="24"/>
        </w:rPr>
        <w:t>A</w:t>
      </w:r>
      <w:r>
        <w:rPr>
          <w:rFonts w:ascii="Times New Roman" w:hAnsi="Times New Roman" w:cs="David" w:hint="cs"/>
          <w:color w:val="800000"/>
          <w:sz w:val="24"/>
          <w:szCs w:val="24"/>
          <w:rtl/>
        </w:rPr>
        <w:t xml:space="preserve"> ה- </w:t>
      </w:r>
      <w:r>
        <w:rPr>
          <w:rFonts w:ascii="Times New Roman" w:hAnsi="Times New Roman" w:cs="David"/>
          <w:color w:val="800000"/>
          <w:sz w:val="24"/>
          <w:szCs w:val="24"/>
        </w:rPr>
        <w:t>pH</w:t>
      </w:r>
      <w:r>
        <w:rPr>
          <w:rFonts w:ascii="Times New Roman" w:hAnsi="Times New Roman" w:cs="David" w:hint="cs"/>
          <w:color w:val="800000"/>
          <w:sz w:val="24"/>
          <w:szCs w:val="24"/>
          <w:rtl/>
        </w:rPr>
        <w:t xml:space="preserve"> נמוך יותר, כי ככל שכמות </w:t>
      </w:r>
      <w:r>
        <w:rPr>
          <w:rFonts w:ascii="Times New Roman" w:hAnsi="Times New Roman" w:cs="David"/>
          <w:color w:val="800000"/>
          <w:sz w:val="24"/>
          <w:szCs w:val="24"/>
        </w:rPr>
        <w:t>MgO</w:t>
      </w:r>
      <w:r>
        <w:rPr>
          <w:rFonts w:ascii="Times New Roman" w:hAnsi="Times New Roman" w:cs="David"/>
          <w:color w:val="800000"/>
          <w:sz w:val="24"/>
          <w:szCs w:val="24"/>
          <w:vertAlign w:val="subscript"/>
        </w:rPr>
        <w:t>(s)</w:t>
      </w:r>
      <w:r w:rsidR="00E96550">
        <w:rPr>
          <w:rFonts w:ascii="Times New Roman" w:hAnsi="Times New Roman" w:cs="David" w:hint="cs"/>
          <w:color w:val="800000"/>
          <w:sz w:val="24"/>
          <w:szCs w:val="24"/>
          <w:rtl/>
        </w:rPr>
        <w:t xml:space="preserve"> קטנה יותר, </w:t>
      </w:r>
      <w:r>
        <w:rPr>
          <w:rFonts w:ascii="Times New Roman" w:hAnsi="Times New Roman" w:cs="David" w:hint="cs"/>
          <w:color w:val="800000"/>
          <w:sz w:val="24"/>
          <w:szCs w:val="24"/>
          <w:rtl/>
        </w:rPr>
        <w:t xml:space="preserve">כמות המים בתוצרים קטנה יותר, ולכן ה- </w:t>
      </w:r>
      <w:r>
        <w:rPr>
          <w:rFonts w:ascii="Times New Roman" w:hAnsi="Times New Roman" w:cs="David"/>
          <w:color w:val="800000"/>
          <w:sz w:val="24"/>
          <w:szCs w:val="24"/>
        </w:rPr>
        <w:t>pH</w:t>
      </w:r>
      <w:r>
        <w:rPr>
          <w:rFonts w:ascii="Times New Roman" w:hAnsi="Times New Roman" w:cs="David" w:hint="cs"/>
          <w:color w:val="800000"/>
          <w:sz w:val="24"/>
          <w:szCs w:val="24"/>
          <w:rtl/>
        </w:rPr>
        <w:t xml:space="preserve"> נמוך יותר." </w:t>
      </w:r>
    </w:p>
    <w:p w:rsidR="00F318CA" w:rsidRDefault="00F318CA" w:rsidP="00E96550">
      <w:pPr>
        <w:pStyle w:val="10"/>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 xml:space="preserve">"בכלי </w:t>
      </w:r>
      <w:r>
        <w:rPr>
          <w:rFonts w:ascii="Times New Roman" w:hAnsi="Times New Roman" w:cs="David"/>
          <w:color w:val="800000"/>
          <w:sz w:val="24"/>
          <w:szCs w:val="24"/>
        </w:rPr>
        <w:t>A</w:t>
      </w:r>
      <w:r>
        <w:rPr>
          <w:rFonts w:ascii="Times New Roman" w:hAnsi="Times New Roman" w:cs="David" w:hint="cs"/>
          <w:color w:val="800000"/>
          <w:sz w:val="24"/>
          <w:szCs w:val="24"/>
          <w:rtl/>
        </w:rPr>
        <w:t xml:space="preserve"> ה- </w:t>
      </w:r>
      <w:r>
        <w:rPr>
          <w:rFonts w:ascii="Times New Roman" w:hAnsi="Times New Roman" w:cs="David"/>
          <w:color w:val="800000"/>
          <w:sz w:val="24"/>
          <w:szCs w:val="24"/>
        </w:rPr>
        <w:t>pH</w:t>
      </w:r>
      <w:r>
        <w:rPr>
          <w:rFonts w:ascii="Times New Roman" w:hAnsi="Times New Roman" w:cs="David" w:hint="cs"/>
          <w:color w:val="800000"/>
          <w:sz w:val="24"/>
          <w:szCs w:val="24"/>
          <w:rtl/>
        </w:rPr>
        <w:t xml:space="preserve"> נמוך יותר, כי בכלי זה נשאר פחות יוני הידרוניום, ז.א. ה- </w:t>
      </w:r>
      <w:r>
        <w:rPr>
          <w:rFonts w:ascii="Times New Roman" w:hAnsi="Times New Roman" w:cs="David"/>
          <w:color w:val="800000"/>
          <w:sz w:val="24"/>
          <w:szCs w:val="24"/>
        </w:rPr>
        <w:t>pH</w:t>
      </w:r>
      <w:r>
        <w:rPr>
          <w:rFonts w:ascii="Times New Roman" w:hAnsi="Times New Roman" w:cs="David" w:hint="cs"/>
          <w:color w:val="800000"/>
          <w:sz w:val="24"/>
          <w:szCs w:val="24"/>
          <w:rtl/>
        </w:rPr>
        <w:t xml:space="preserve"> נמוך יותר."</w:t>
      </w:r>
    </w:p>
    <w:p w:rsidR="00F318CA" w:rsidRDefault="00F318CA">
      <w:pPr>
        <w:spacing w:line="360" w:lineRule="auto"/>
        <w:ind w:left="-101"/>
        <w:rPr>
          <w:rFonts w:cs="David"/>
          <w:rtl/>
        </w:rPr>
      </w:pPr>
    </w:p>
    <w:p w:rsidR="00F318CA" w:rsidRDefault="00F318CA">
      <w:pPr>
        <w:spacing w:line="360" w:lineRule="auto"/>
        <w:ind w:left="-101"/>
        <w:rPr>
          <w:rFonts w:cs="David"/>
          <w:b/>
          <w:bCs/>
          <w:color w:val="FF00FF"/>
          <w:sz w:val="28"/>
          <w:szCs w:val="28"/>
          <w:rtl/>
        </w:rPr>
      </w:pPr>
      <w:r>
        <w:rPr>
          <w:rFonts w:cs="David" w:hint="cs"/>
          <w:b/>
          <w:bCs/>
          <w:color w:val="FF00FF"/>
          <w:sz w:val="28"/>
          <w:szCs w:val="28"/>
          <w:rtl/>
        </w:rPr>
        <w:t>המלצות</w:t>
      </w:r>
    </w:p>
    <w:p w:rsidR="00F318CA" w:rsidRDefault="00F318CA">
      <w:pPr>
        <w:spacing w:line="360" w:lineRule="auto"/>
        <w:ind w:left="-101"/>
        <w:rPr>
          <w:rFonts w:cs="David"/>
          <w:rtl/>
        </w:rPr>
      </w:pPr>
      <w:r>
        <w:rPr>
          <w:rFonts w:cs="David" w:hint="cs"/>
          <w:rtl/>
        </w:rPr>
        <w:t>מומלץ לתרגל עם התלמידים חישובים בנושא חומצות ובסיסים - של סתירה מלאה ושל עודפים.</w:t>
      </w:r>
    </w:p>
    <w:p w:rsidR="00F318CA" w:rsidRDefault="00F318CA">
      <w:pPr>
        <w:spacing w:line="360" w:lineRule="auto"/>
        <w:ind w:left="-101"/>
        <w:rPr>
          <w:rFonts w:cs="David"/>
          <w:rtl/>
        </w:rPr>
      </w:pPr>
      <w:r>
        <w:rPr>
          <w:rFonts w:cs="David" w:hint="cs"/>
          <w:rtl/>
        </w:rPr>
        <w:t xml:space="preserve">מומלץ לבקש מהתלמידים לכתוב את נתוני השאלה בצורה מסודרת, כגון טבלה. </w:t>
      </w:r>
    </w:p>
    <w:p w:rsidR="00F318CA" w:rsidRDefault="00F318CA">
      <w:pPr>
        <w:spacing w:line="360" w:lineRule="auto"/>
        <w:ind w:left="-101"/>
        <w:rPr>
          <w:rFonts w:cs="David"/>
          <w:rtl/>
        </w:rPr>
      </w:pPr>
      <w:r>
        <w:rPr>
          <w:rFonts w:cs="David" w:hint="cs"/>
          <w:rtl/>
        </w:rPr>
        <w:t xml:space="preserve">אם בשאלה יש נתונים על שני מגיבים, כדאי להרגיל את התלמידים לבדוק אם החומרים הגיבו בשלמות או נשארו עודפים.  </w:t>
      </w:r>
    </w:p>
    <w:p w:rsidR="00973767" w:rsidRDefault="00F318CA" w:rsidP="00973767">
      <w:pPr>
        <w:spacing w:line="360" w:lineRule="auto"/>
        <w:ind w:left="-101"/>
        <w:rPr>
          <w:rFonts w:cs="David"/>
          <w:rtl/>
        </w:rPr>
      </w:pPr>
      <w:r>
        <w:rPr>
          <w:rFonts w:cs="David" w:hint="cs"/>
          <w:rtl/>
        </w:rPr>
        <w:t xml:space="preserve">מומלץ לתת דוגמאות מחיי היומיום בנושא העודפים, כמו צרבת. כשנטרול הצרבת שאינו מלא נשארת חומציות בקיבה. התייחסות לצרבת יש בשאלות הבאות: שאלה </w:t>
      </w:r>
      <w:r>
        <w:rPr>
          <w:rFonts w:cs="David"/>
        </w:rPr>
        <w:t>8</w:t>
      </w:r>
      <w:r>
        <w:rPr>
          <w:rFonts w:cs="David" w:hint="cs"/>
          <w:rtl/>
        </w:rPr>
        <w:t xml:space="preserve"> בבגרות תשע"ז, </w:t>
      </w:r>
      <w:r>
        <w:rPr>
          <w:rFonts w:cs="David"/>
        </w:rPr>
        <w:t>2017</w:t>
      </w:r>
      <w:r>
        <w:rPr>
          <w:rFonts w:cs="David" w:hint="cs"/>
          <w:rtl/>
        </w:rPr>
        <w:t xml:space="preserve"> , לנבחנים אקסטרניים - שאלון </w:t>
      </w:r>
      <w:r>
        <w:rPr>
          <w:rtl/>
        </w:rPr>
        <w:t>037303</w:t>
      </w:r>
      <w:r>
        <w:rPr>
          <w:rFonts w:cs="David" w:hint="cs"/>
          <w:rtl/>
        </w:rPr>
        <w:t xml:space="preserve"> ; שאלה </w:t>
      </w:r>
      <w:r>
        <w:rPr>
          <w:rFonts w:cs="David"/>
        </w:rPr>
        <w:t>17</w:t>
      </w:r>
      <w:r>
        <w:rPr>
          <w:rFonts w:cs="David" w:hint="cs"/>
          <w:rtl/>
        </w:rPr>
        <w:t xml:space="preserve"> בנושא "מיומנויות בנושאי מעבדות חקר", בגרות תש"ע, </w:t>
      </w:r>
      <w:r>
        <w:rPr>
          <w:rFonts w:hint="cs"/>
          <w:rtl/>
        </w:rPr>
        <w:t>2010</w:t>
      </w:r>
      <w:r>
        <w:rPr>
          <w:rFonts w:cs="David" w:hint="cs"/>
          <w:rtl/>
        </w:rPr>
        <w:t xml:space="preserve"> , שאלון </w:t>
      </w:r>
      <w:r>
        <w:rPr>
          <w:rFonts w:cs="David"/>
        </w:rPr>
        <w:t>037202</w:t>
      </w:r>
      <w:r>
        <w:rPr>
          <w:rFonts w:cs="David" w:hint="cs"/>
          <w:rtl/>
        </w:rPr>
        <w:t xml:space="preserve"> .</w:t>
      </w:r>
    </w:p>
    <w:p w:rsidR="00973767" w:rsidRDefault="00973767">
      <w:pPr>
        <w:bidi w:val="0"/>
        <w:rPr>
          <w:rFonts w:cs="David"/>
          <w:rtl/>
        </w:rPr>
      </w:pPr>
      <w:r>
        <w:rPr>
          <w:rFonts w:cs="David"/>
          <w:rtl/>
        </w:rPr>
        <w:br w:type="page"/>
      </w:r>
    </w:p>
    <w:p w:rsidR="00F318CA" w:rsidRDefault="00973767" w:rsidP="00973767">
      <w:pPr>
        <w:spacing w:line="360" w:lineRule="auto"/>
        <w:ind w:left="-101"/>
        <w:rPr>
          <w:rFonts w:cs="David"/>
          <w:b/>
          <w:bCs/>
          <w:rtl/>
        </w:rPr>
      </w:pPr>
      <w:r>
        <w:rPr>
          <w:rFonts w:cs="David" w:hint="cs"/>
          <w:b/>
          <w:bCs/>
          <w:rtl/>
        </w:rPr>
        <w:lastRenderedPageBreak/>
        <w:t xml:space="preserve"> </w:t>
      </w:r>
      <w:r w:rsidR="00F318CA">
        <w:rPr>
          <w:rFonts w:cs="David" w:hint="cs"/>
          <w:b/>
          <w:bCs/>
          <w:rtl/>
        </w:rPr>
        <w:t>שאלה לתרגול:</w:t>
      </w:r>
    </w:p>
    <w:p w:rsidR="00F318CA" w:rsidRDefault="00F318CA">
      <w:pPr>
        <w:spacing w:line="360" w:lineRule="auto"/>
        <w:ind w:left="-101"/>
        <w:rPr>
          <w:rFonts w:cs="David"/>
          <w:rtl/>
        </w:rPr>
      </w:pPr>
      <w:r>
        <w:rPr>
          <w:rFonts w:cs="David" w:hint="cs"/>
          <w:rtl/>
        </w:rPr>
        <w:t xml:space="preserve">לפניך ניסוחי התגובות </w:t>
      </w:r>
      <w:r>
        <w:rPr>
          <w:rFonts w:cs="David"/>
        </w:rPr>
        <w:t>(4)-(1)</w:t>
      </w:r>
      <w:r>
        <w:rPr>
          <w:rFonts w:cs="David" w:hint="cs"/>
          <w:rtl/>
        </w:rPr>
        <w:t>:</w:t>
      </w:r>
    </w:p>
    <w:p w:rsidR="00B96555" w:rsidRDefault="00B96555" w:rsidP="00B96555">
      <w:pPr>
        <w:spacing w:line="360" w:lineRule="auto"/>
        <w:ind w:left="851" w:hanging="567"/>
        <w:jc w:val="right"/>
        <w:rPr>
          <w:rFonts w:cs="David"/>
          <w:rtl/>
        </w:rPr>
      </w:pPr>
      <w:r w:rsidRPr="00DF7DDA">
        <w:rPr>
          <w:position w:val="-20"/>
        </w:rPr>
        <w:object w:dxaOrig="5940" w:dyaOrig="520">
          <v:shape id="_x0000_i2674" type="#_x0000_t75" alt="2Na_{\left ( s \right )}+2H_2)_{\left ( l \right )}\rightarrow 2Na^{+}_{\left ( aq \right )}+H_{2\left ( g \right )}+2OH^{-}_{\left ( aq \right )}" style="width:297pt;height:26.25pt" o:ole="">
            <v:imagedata r:id="rId289" o:title=""/>
          </v:shape>
          <o:OLEObject Type="Embed" ProgID="Equation.DSMT4" ShapeID="_x0000_i2674" DrawAspect="Content" ObjectID="_1587288788" r:id="rId290"/>
        </w:object>
      </w:r>
    </w:p>
    <w:p w:rsidR="00B96555" w:rsidRDefault="00B96555" w:rsidP="00B96555">
      <w:pPr>
        <w:spacing w:line="360" w:lineRule="auto"/>
        <w:ind w:left="851" w:hanging="567"/>
        <w:jc w:val="right"/>
        <w:rPr>
          <w:rFonts w:cs="David"/>
          <w:rtl/>
        </w:rPr>
      </w:pPr>
      <w:r w:rsidRPr="00DF7DDA">
        <w:rPr>
          <w:position w:val="-20"/>
        </w:rPr>
        <w:object w:dxaOrig="6420" w:dyaOrig="520">
          <v:shape id="_x0000_i2675" type="#_x0000_t75" alt="K_2CO_{3\left ( s \right )}+H_2O_{\left ( l \right )}\rightarrow 2K^{+}_{\left ( aq \right )}+HCO_3^{-}_{\left ( aq \right )}+OH^{-}_{\left ( aq \right )}" style="width:321pt;height:26.25pt" o:ole="">
            <v:imagedata r:id="rId291" o:title=""/>
          </v:shape>
          <o:OLEObject Type="Embed" ProgID="Equation.DSMT4" ShapeID="_x0000_i2675" DrawAspect="Content" ObjectID="_1587288789" r:id="rId292"/>
        </w:object>
      </w:r>
    </w:p>
    <w:p w:rsidR="00F318CA" w:rsidRDefault="00B96555" w:rsidP="00B96555">
      <w:pPr>
        <w:spacing w:line="360" w:lineRule="auto"/>
        <w:ind w:left="851" w:hanging="567"/>
        <w:jc w:val="right"/>
        <w:rPr>
          <w:rFonts w:cs="David"/>
          <w:sz w:val="16"/>
          <w:szCs w:val="16"/>
          <w:rtl/>
        </w:rPr>
      </w:pPr>
      <w:r w:rsidRPr="00DF7DDA">
        <w:rPr>
          <w:position w:val="-20"/>
        </w:rPr>
        <w:object w:dxaOrig="6259" w:dyaOrig="520">
          <v:shape id="_x0000_i2676" type="#_x0000_t75" alt="CO_{2\left ( g \right )}+Ca^{2+}_{\left ( aq \right )}+2OH^{-}_{\left ( aq \right )}\rightarrow CaCO_{3\left ( s \right )}+H_2O_{\left ( l \right )}" style="width:312.75pt;height:26.25pt" o:ole="">
            <v:imagedata r:id="rId293" o:title=""/>
          </v:shape>
          <o:OLEObject Type="Embed" ProgID="Equation.DSMT4" ShapeID="_x0000_i2676" DrawAspect="Content" ObjectID="_1587288790" r:id="rId294"/>
        </w:object>
      </w:r>
      <w:r w:rsidRPr="00DF7DDA">
        <w:rPr>
          <w:position w:val="-16"/>
        </w:rPr>
        <w:object w:dxaOrig="5380" w:dyaOrig="480">
          <v:shape id="_x0000_i2677" type="#_x0000_t75" alt="Na_2O_{\left ( s \right )}+2H_3O^{+}_{\left ( aq \right )}\rightarrow 2Na^{+}_{\left ( aq \right )}+3H_2O_{\left ( l \right )}" style="width:269.25pt;height:24pt" o:ole="">
            <v:imagedata r:id="rId295" o:title=""/>
          </v:shape>
          <o:OLEObject Type="Embed" ProgID="Equation.DSMT4" ShapeID="_x0000_i2677" DrawAspect="Content" ObjectID="_1587288791" r:id="rId296"/>
        </w:object>
      </w:r>
    </w:p>
    <w:p w:rsidR="00F318CA" w:rsidRDefault="00F318CA">
      <w:pPr>
        <w:spacing w:line="360" w:lineRule="auto"/>
        <w:ind w:left="-101"/>
        <w:rPr>
          <w:rFonts w:cs="David"/>
          <w:rtl/>
        </w:rPr>
      </w:pPr>
      <w:r>
        <w:rPr>
          <w:rFonts w:cs="David" w:hint="cs"/>
          <w:rtl/>
        </w:rPr>
        <w:t>ביצעו את התגובות במעבדה. בכל התגובות המגיבים הגיבו בשלמות.</w:t>
      </w:r>
    </w:p>
    <w:p w:rsidR="00F318CA" w:rsidRDefault="00F318CA">
      <w:pPr>
        <w:spacing w:line="360" w:lineRule="auto"/>
        <w:ind w:left="-101"/>
        <w:rPr>
          <w:rFonts w:cs="David"/>
          <w:rtl/>
        </w:rPr>
      </w:pPr>
      <w:r>
        <w:rPr>
          <w:rFonts w:cs="David" w:hint="cs"/>
          <w:rtl/>
        </w:rPr>
        <w:t xml:space="preserve">קבע עבור כל אחת מן התגובות אם </w:t>
      </w:r>
      <w:r>
        <w:rPr>
          <w:rFonts w:cs="David"/>
        </w:rPr>
        <w:t>pH</w:t>
      </w:r>
      <w:r>
        <w:rPr>
          <w:rFonts w:cs="David" w:hint="cs"/>
          <w:rtl/>
        </w:rPr>
        <w:t xml:space="preserve"> התמיסה השתנה במהלך התגובה. אם כן, כיצד? </w:t>
      </w:r>
    </w:p>
    <w:p w:rsidR="00F318CA" w:rsidRDefault="00F318CA">
      <w:pPr>
        <w:spacing w:line="360" w:lineRule="auto"/>
        <w:ind w:left="-101"/>
        <w:rPr>
          <w:rFonts w:cs="David"/>
          <w:rtl/>
        </w:rPr>
      </w:pPr>
      <w:r>
        <w:rPr>
          <w:rFonts w:cs="David" w:hint="cs"/>
          <w:rtl/>
        </w:rPr>
        <w:t xml:space="preserve">אם לא - הסבר מדוע לא. קבע מהו תחום ה- </w:t>
      </w:r>
      <w:r>
        <w:rPr>
          <w:rFonts w:cs="David"/>
        </w:rPr>
        <w:t>pH</w:t>
      </w:r>
      <w:r>
        <w:rPr>
          <w:rFonts w:cs="David" w:hint="cs"/>
          <w:rtl/>
        </w:rPr>
        <w:t xml:space="preserve"> בתום התגובה: בסיסי, חומצי או ניטרלי. </w:t>
      </w:r>
    </w:p>
    <w:p w:rsidR="00F318CA" w:rsidRDefault="00F318CA">
      <w:pPr>
        <w:spacing w:line="360" w:lineRule="auto"/>
        <w:ind w:left="-101"/>
        <w:rPr>
          <w:rFonts w:cs="David"/>
          <w:sz w:val="16"/>
          <w:szCs w:val="16"/>
          <w:rtl/>
        </w:rPr>
      </w:pPr>
    </w:p>
    <w:p w:rsidR="00F318CA" w:rsidRDefault="00F318CA">
      <w:pPr>
        <w:spacing w:line="360" w:lineRule="auto"/>
        <w:ind w:left="-101"/>
        <w:rPr>
          <w:rFonts w:cs="David"/>
          <w:b/>
          <w:bCs/>
          <w:rtl/>
        </w:rPr>
      </w:pPr>
      <w:r>
        <w:rPr>
          <w:rFonts w:cs="David" w:hint="cs"/>
          <w:b/>
          <w:bCs/>
          <w:rtl/>
        </w:rPr>
        <w:t>התשובה</w:t>
      </w:r>
    </w:p>
    <w:p w:rsidR="00F318CA" w:rsidRDefault="00F318CA">
      <w:pPr>
        <w:spacing w:line="360" w:lineRule="auto"/>
        <w:ind w:left="-101"/>
        <w:rPr>
          <w:rFonts w:cs="David"/>
          <w:rtl/>
        </w:rPr>
      </w:pPr>
      <w:r>
        <w:rPr>
          <w:rFonts w:cs="David" w:hint="cs"/>
          <w:rtl/>
        </w:rPr>
        <w:t xml:space="preserve">תגובה </w:t>
      </w:r>
      <w:r>
        <w:rPr>
          <w:rFonts w:cs="David"/>
        </w:rPr>
        <w:t>(1)</w:t>
      </w:r>
      <w:r>
        <w:rPr>
          <w:rFonts w:cs="David" w:hint="cs"/>
          <w:rtl/>
        </w:rPr>
        <w:t>:</w:t>
      </w:r>
    </w:p>
    <w:p w:rsidR="00F318CA" w:rsidRDefault="00F318CA">
      <w:pPr>
        <w:spacing w:line="360" w:lineRule="auto"/>
        <w:ind w:left="-101"/>
        <w:rPr>
          <w:rFonts w:cs="David"/>
          <w:rtl/>
        </w:rPr>
      </w:pPr>
      <w:r>
        <w:rPr>
          <w:rFonts w:cs="David"/>
        </w:rPr>
        <w:t>pH</w:t>
      </w:r>
      <w:r>
        <w:rPr>
          <w:rFonts w:cs="David" w:hint="cs"/>
          <w:rtl/>
        </w:rPr>
        <w:t xml:space="preserve"> התמיסה השתנה במהלך התגובה. ה- </w:t>
      </w:r>
      <w:r>
        <w:rPr>
          <w:rFonts w:cs="David"/>
        </w:rPr>
        <w:t>pH</w:t>
      </w:r>
      <w:r>
        <w:rPr>
          <w:rFonts w:cs="David" w:hint="cs"/>
          <w:rtl/>
        </w:rPr>
        <w:t xml:space="preserve"> עלה, כי בתגובה נוצרים יוני </w:t>
      </w:r>
      <w:r>
        <w:rPr>
          <w:rFonts w:cs="David"/>
        </w:rPr>
        <w:t>OH</w:t>
      </w:r>
      <w:r>
        <w:rPr>
          <w:rFonts w:cs="David"/>
          <w:vertAlign w:val="superscript"/>
        </w:rPr>
        <w:sym w:font="Symbol" w:char="F02D"/>
      </w:r>
      <w:r>
        <w:rPr>
          <w:rFonts w:cs="David"/>
          <w:vertAlign w:val="subscript"/>
        </w:rPr>
        <w:t>(aq)</w:t>
      </w:r>
      <w:r>
        <w:rPr>
          <w:rFonts w:cs="David" w:hint="cs"/>
          <w:rtl/>
        </w:rPr>
        <w:t xml:space="preserve"> .</w:t>
      </w:r>
    </w:p>
    <w:p w:rsidR="00F318CA" w:rsidRDefault="00F318CA">
      <w:pPr>
        <w:spacing w:line="360" w:lineRule="auto"/>
        <w:ind w:left="-101"/>
        <w:rPr>
          <w:rFonts w:cs="David"/>
          <w:rtl/>
        </w:rPr>
      </w:pPr>
      <w:r>
        <w:rPr>
          <w:rFonts w:cs="David" w:hint="cs"/>
          <w:rtl/>
        </w:rPr>
        <w:t xml:space="preserve">בתום התגובה </w:t>
      </w:r>
      <w:r>
        <w:rPr>
          <w:rFonts w:cs="David"/>
        </w:rPr>
        <w:t>pH</w:t>
      </w:r>
      <w:r>
        <w:rPr>
          <w:rFonts w:cs="David" w:hint="cs"/>
          <w:rtl/>
        </w:rPr>
        <w:t xml:space="preserve"> התמיסה בסיסי.</w:t>
      </w:r>
    </w:p>
    <w:p w:rsidR="00F318CA" w:rsidRDefault="00F318CA">
      <w:pPr>
        <w:spacing w:line="360" w:lineRule="auto"/>
        <w:ind w:left="-101"/>
        <w:rPr>
          <w:rFonts w:cs="David"/>
          <w:rtl/>
        </w:rPr>
      </w:pPr>
      <w:r>
        <w:rPr>
          <w:rFonts w:cs="David" w:hint="cs"/>
          <w:rtl/>
        </w:rPr>
        <w:t xml:space="preserve">תגובה </w:t>
      </w:r>
      <w:r>
        <w:rPr>
          <w:rFonts w:cs="David"/>
        </w:rPr>
        <w:t>(2)</w:t>
      </w:r>
      <w:r>
        <w:rPr>
          <w:rFonts w:cs="David" w:hint="cs"/>
          <w:rtl/>
        </w:rPr>
        <w:t>:</w:t>
      </w:r>
    </w:p>
    <w:p w:rsidR="00F318CA" w:rsidRDefault="00F318CA">
      <w:pPr>
        <w:spacing w:line="360" w:lineRule="auto"/>
        <w:ind w:left="-101"/>
        <w:rPr>
          <w:rFonts w:cs="David"/>
          <w:rtl/>
        </w:rPr>
      </w:pPr>
      <w:r>
        <w:rPr>
          <w:rFonts w:cs="David"/>
        </w:rPr>
        <w:t>pH</w:t>
      </w:r>
      <w:r>
        <w:rPr>
          <w:rFonts w:cs="David" w:hint="cs"/>
          <w:rtl/>
        </w:rPr>
        <w:t xml:space="preserve"> התמיסה השתנה במהלך התגובה. ה- </w:t>
      </w:r>
      <w:r>
        <w:rPr>
          <w:rFonts w:cs="David"/>
        </w:rPr>
        <w:t>pH</w:t>
      </w:r>
      <w:r>
        <w:rPr>
          <w:rFonts w:cs="David" w:hint="cs"/>
          <w:rtl/>
        </w:rPr>
        <w:t xml:space="preserve"> עלה, כי בתגובה נוצרים יוני </w:t>
      </w:r>
      <w:r>
        <w:rPr>
          <w:rFonts w:cs="David"/>
        </w:rPr>
        <w:t>OH</w:t>
      </w:r>
      <w:r>
        <w:rPr>
          <w:rFonts w:cs="David"/>
          <w:vertAlign w:val="superscript"/>
        </w:rPr>
        <w:sym w:font="Symbol" w:char="F02D"/>
      </w:r>
      <w:r>
        <w:rPr>
          <w:rFonts w:cs="David"/>
          <w:vertAlign w:val="subscript"/>
        </w:rPr>
        <w:t>(aq)</w:t>
      </w:r>
      <w:r>
        <w:rPr>
          <w:rFonts w:cs="David" w:hint="cs"/>
          <w:rtl/>
        </w:rPr>
        <w:t xml:space="preserve"> .</w:t>
      </w:r>
    </w:p>
    <w:p w:rsidR="00F318CA" w:rsidRDefault="00F318CA">
      <w:pPr>
        <w:spacing w:line="360" w:lineRule="auto"/>
        <w:ind w:left="-101"/>
        <w:rPr>
          <w:rFonts w:cs="David"/>
          <w:rtl/>
        </w:rPr>
      </w:pPr>
      <w:r>
        <w:rPr>
          <w:rFonts w:cs="David" w:hint="cs"/>
          <w:rtl/>
        </w:rPr>
        <w:t xml:space="preserve">בתום התגובה </w:t>
      </w:r>
      <w:r>
        <w:rPr>
          <w:rFonts w:cs="David"/>
        </w:rPr>
        <w:t>pH</w:t>
      </w:r>
      <w:r>
        <w:rPr>
          <w:rFonts w:cs="David" w:hint="cs"/>
          <w:rtl/>
        </w:rPr>
        <w:t xml:space="preserve"> התמיסה בסיסי.</w:t>
      </w:r>
    </w:p>
    <w:p w:rsidR="00F318CA" w:rsidRDefault="00F318CA">
      <w:pPr>
        <w:spacing w:line="360" w:lineRule="auto"/>
        <w:ind w:left="-101"/>
        <w:rPr>
          <w:rFonts w:cs="David"/>
          <w:rtl/>
        </w:rPr>
      </w:pPr>
      <w:r>
        <w:rPr>
          <w:rFonts w:cs="David" w:hint="cs"/>
          <w:rtl/>
        </w:rPr>
        <w:t xml:space="preserve">תגובה </w:t>
      </w:r>
      <w:r>
        <w:rPr>
          <w:rFonts w:cs="David"/>
        </w:rPr>
        <w:t>(3)</w:t>
      </w:r>
      <w:r>
        <w:rPr>
          <w:rFonts w:cs="David" w:hint="cs"/>
          <w:rtl/>
        </w:rPr>
        <w:t>:</w:t>
      </w:r>
    </w:p>
    <w:p w:rsidR="00F318CA" w:rsidRDefault="00F318CA">
      <w:pPr>
        <w:spacing w:line="360" w:lineRule="auto"/>
        <w:ind w:left="-101"/>
        <w:rPr>
          <w:rFonts w:cs="David"/>
          <w:rtl/>
        </w:rPr>
      </w:pPr>
      <w:r>
        <w:rPr>
          <w:rFonts w:cs="David"/>
        </w:rPr>
        <w:t>pH</w:t>
      </w:r>
      <w:r>
        <w:rPr>
          <w:rFonts w:cs="David" w:hint="cs"/>
          <w:rtl/>
        </w:rPr>
        <w:t xml:space="preserve"> התמיסה השתנה במהלך התגובה. ה- </w:t>
      </w:r>
      <w:r>
        <w:rPr>
          <w:rFonts w:cs="David"/>
        </w:rPr>
        <w:t>pH</w:t>
      </w:r>
      <w:r>
        <w:rPr>
          <w:rFonts w:cs="David" w:hint="cs"/>
          <w:rtl/>
        </w:rPr>
        <w:t xml:space="preserve"> ירד, כי בתגובה הגיבו כל יוני ה- </w:t>
      </w:r>
      <w:r>
        <w:rPr>
          <w:rFonts w:cs="David"/>
        </w:rPr>
        <w:t>OH</w:t>
      </w:r>
      <w:r>
        <w:rPr>
          <w:rFonts w:cs="David"/>
          <w:vertAlign w:val="superscript"/>
        </w:rPr>
        <w:sym w:font="Symbol" w:char="F02D"/>
      </w:r>
      <w:r>
        <w:rPr>
          <w:rFonts w:cs="David"/>
          <w:vertAlign w:val="subscript"/>
        </w:rPr>
        <w:t>(aq)</w:t>
      </w:r>
      <w:r>
        <w:rPr>
          <w:rFonts w:cs="David" w:hint="cs"/>
          <w:rtl/>
        </w:rPr>
        <w:t xml:space="preserve"> .</w:t>
      </w:r>
    </w:p>
    <w:p w:rsidR="00F318CA" w:rsidRDefault="00F318CA">
      <w:pPr>
        <w:spacing w:line="360" w:lineRule="auto"/>
        <w:ind w:left="-101"/>
        <w:rPr>
          <w:rFonts w:cs="David"/>
          <w:rtl/>
        </w:rPr>
      </w:pPr>
      <w:r>
        <w:rPr>
          <w:rFonts w:cs="David" w:hint="cs"/>
          <w:rtl/>
        </w:rPr>
        <w:t xml:space="preserve">בתום התגובה </w:t>
      </w:r>
      <w:r>
        <w:rPr>
          <w:rFonts w:cs="David"/>
        </w:rPr>
        <w:t>pH</w:t>
      </w:r>
      <w:r>
        <w:rPr>
          <w:rFonts w:cs="David" w:hint="cs"/>
          <w:rtl/>
        </w:rPr>
        <w:t xml:space="preserve"> התמיסה ניטרלי.</w:t>
      </w:r>
    </w:p>
    <w:p w:rsidR="00F318CA" w:rsidRDefault="00F318CA">
      <w:pPr>
        <w:spacing w:line="360" w:lineRule="auto"/>
        <w:ind w:left="-101"/>
        <w:rPr>
          <w:rFonts w:cs="David"/>
          <w:rtl/>
        </w:rPr>
      </w:pPr>
      <w:r>
        <w:rPr>
          <w:rFonts w:cs="David" w:hint="cs"/>
          <w:rtl/>
        </w:rPr>
        <w:t xml:space="preserve">תגובה </w:t>
      </w:r>
      <w:r>
        <w:rPr>
          <w:rFonts w:cs="David"/>
        </w:rPr>
        <w:t>(4)</w:t>
      </w:r>
      <w:r>
        <w:rPr>
          <w:rFonts w:cs="David" w:hint="cs"/>
          <w:rtl/>
        </w:rPr>
        <w:t>:</w:t>
      </w:r>
    </w:p>
    <w:p w:rsidR="00F318CA" w:rsidRDefault="00F318CA">
      <w:pPr>
        <w:spacing w:line="360" w:lineRule="auto"/>
        <w:ind w:left="-101"/>
        <w:rPr>
          <w:rFonts w:cs="David"/>
        </w:rPr>
      </w:pPr>
      <w:r>
        <w:rPr>
          <w:rFonts w:cs="David"/>
        </w:rPr>
        <w:t>pH</w:t>
      </w:r>
      <w:r>
        <w:rPr>
          <w:rFonts w:cs="David" w:hint="cs"/>
          <w:rtl/>
        </w:rPr>
        <w:t xml:space="preserve"> התמיסה השתנה במהלך התגובה. ה- </w:t>
      </w:r>
      <w:r>
        <w:rPr>
          <w:rFonts w:cs="David"/>
        </w:rPr>
        <w:t>pH</w:t>
      </w:r>
      <w:r>
        <w:rPr>
          <w:rFonts w:cs="David" w:hint="cs"/>
          <w:rtl/>
        </w:rPr>
        <w:t xml:space="preserve"> עלה, כי בתגובה הגיבו כל יוני ה- </w:t>
      </w:r>
      <w:r>
        <w:rPr>
          <w:rFonts w:cs="David"/>
        </w:rPr>
        <w:t>H</w:t>
      </w:r>
      <w:r>
        <w:rPr>
          <w:rFonts w:cs="David"/>
          <w:vertAlign w:val="subscript"/>
        </w:rPr>
        <w:t>3</w:t>
      </w:r>
      <w:r>
        <w:rPr>
          <w:rFonts w:cs="David"/>
        </w:rPr>
        <w:t>O</w:t>
      </w:r>
      <w:r>
        <w:rPr>
          <w:rFonts w:cs="David"/>
          <w:vertAlign w:val="superscript"/>
        </w:rPr>
        <w:t>+</w:t>
      </w:r>
      <w:r>
        <w:rPr>
          <w:rFonts w:cs="David"/>
          <w:vertAlign w:val="subscript"/>
        </w:rPr>
        <w:t>(aq)</w:t>
      </w:r>
      <w:r>
        <w:rPr>
          <w:rFonts w:cs="David" w:hint="cs"/>
          <w:rtl/>
        </w:rPr>
        <w:t xml:space="preserve"> .</w:t>
      </w:r>
    </w:p>
    <w:p w:rsidR="00F318CA" w:rsidRDefault="00F318CA" w:rsidP="00973767">
      <w:pPr>
        <w:spacing w:line="360" w:lineRule="auto"/>
        <w:ind w:left="-101"/>
        <w:rPr>
          <w:rFonts w:cs="David"/>
          <w:color w:val="000080"/>
          <w:rtl/>
          <w:lang w:eastAsia="en-US"/>
        </w:rPr>
      </w:pPr>
      <w:r>
        <w:rPr>
          <w:rFonts w:cs="David" w:hint="cs"/>
          <w:rtl/>
        </w:rPr>
        <w:t xml:space="preserve">בתום התגובה </w:t>
      </w:r>
      <w:r>
        <w:rPr>
          <w:rFonts w:cs="David"/>
        </w:rPr>
        <w:t>pH</w:t>
      </w:r>
      <w:r>
        <w:rPr>
          <w:rFonts w:cs="David" w:hint="cs"/>
          <w:rtl/>
        </w:rPr>
        <w:t xml:space="preserve"> התמיסה ניטרלי.</w:t>
      </w:r>
      <w:r w:rsidR="00973767">
        <w:rPr>
          <w:rFonts w:cs="David"/>
          <w:color w:val="000080"/>
          <w:rtl/>
          <w:lang w:eastAsia="en-US"/>
        </w:rPr>
        <w:t xml:space="preserve"> </w:t>
      </w:r>
    </w:p>
    <w:p w:rsidR="00E96550" w:rsidRDefault="00E96550">
      <w:pPr>
        <w:bidi w:val="0"/>
        <w:rPr>
          <w:rFonts w:cs="David"/>
          <w:b/>
          <w:bCs/>
          <w:color w:val="FF0000"/>
          <w:sz w:val="40"/>
          <w:szCs w:val="40"/>
          <w:rtl/>
        </w:rPr>
      </w:pPr>
      <w:bookmarkStart w:id="9" w:name="_Toc512257660"/>
      <w:r>
        <w:rPr>
          <w:rtl/>
        </w:rPr>
        <w:br w:type="page"/>
      </w:r>
    </w:p>
    <w:p w:rsidR="00F318CA" w:rsidRDefault="00EB2E78" w:rsidP="00EB2E78">
      <w:pPr>
        <w:pStyle w:val="Heading1"/>
        <w:rPr>
          <w:rtl/>
        </w:rPr>
      </w:pPr>
      <w:r>
        <w:rPr>
          <w:rFonts w:hint="cs"/>
          <w:rtl/>
        </w:rPr>
        <w:lastRenderedPageBreak/>
        <w:t xml:space="preserve">ניתוח התוצאות של </w:t>
      </w:r>
      <w:r w:rsidR="00F318CA">
        <w:rPr>
          <w:rFonts w:hint="cs"/>
          <w:rtl/>
        </w:rPr>
        <w:t xml:space="preserve">שאלה </w:t>
      </w:r>
      <w:r w:rsidR="00F318CA">
        <w:rPr>
          <w:rFonts w:cs="Times New Roman" w:hint="cs"/>
          <w:rtl/>
        </w:rPr>
        <w:t>7</w:t>
      </w:r>
      <w:bookmarkEnd w:id="9"/>
    </w:p>
    <w:p w:rsidR="00973767" w:rsidRDefault="00F318CA" w:rsidP="00973767">
      <w:pPr>
        <w:spacing w:line="360" w:lineRule="auto"/>
        <w:ind w:left="368" w:hanging="426"/>
        <w:jc w:val="center"/>
      </w:pPr>
      <w:r>
        <w:rPr>
          <w:rFonts w:cs="David" w:hint="cs"/>
          <w:b/>
          <w:bCs/>
          <w:color w:val="FF0000"/>
          <w:sz w:val="36"/>
          <w:szCs w:val="36"/>
          <w:rtl/>
          <w:lang w:eastAsia="en-US"/>
        </w:rPr>
        <w:t>מבנה וקישור ואנרגיה</w:t>
      </w:r>
    </w:p>
    <w:p w:rsidR="00F318CA" w:rsidRDefault="00E90DDE" w:rsidP="00973767">
      <w:pPr>
        <w:spacing w:line="360" w:lineRule="auto"/>
        <w:rPr>
          <w:rFonts w:cs="David"/>
          <w:b/>
          <w:bCs/>
          <w:color w:val="000080"/>
          <w:sz w:val="28"/>
          <w:szCs w:val="28"/>
          <w:rtl/>
          <w:lang w:eastAsia="en-US"/>
        </w:rPr>
      </w:pPr>
      <w:r>
        <w:rPr>
          <w:noProof/>
          <w:lang w:eastAsia="en-US"/>
        </w:rPr>
        <w:drawing>
          <wp:inline distT="0" distB="0" distL="0" distR="0" wp14:anchorId="6C282F00" wp14:editId="313B434D">
            <wp:extent cx="2914650" cy="2752725"/>
            <wp:effectExtent l="0" t="0" r="0" b="9525"/>
            <wp:docPr id="18923" name="Picture 18923" descr="ציון ממוצע על פי מכון סאלד :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7"/>
                    <a:stretch>
                      <a:fillRect/>
                    </a:stretch>
                  </pic:blipFill>
                  <pic:spPr>
                    <a:xfrm>
                      <a:off x="0" y="0"/>
                      <a:ext cx="2914650" cy="2752725"/>
                    </a:xfrm>
                    <a:prstGeom prst="rect">
                      <a:avLst/>
                    </a:prstGeom>
                  </pic:spPr>
                </pic:pic>
              </a:graphicData>
            </a:graphic>
          </wp:inline>
        </w:drawing>
      </w:r>
      <w:r>
        <w:rPr>
          <w:noProof/>
          <w:lang w:eastAsia="en-US"/>
        </w:rPr>
        <w:drawing>
          <wp:inline distT="0" distB="0" distL="0" distR="0" wp14:anchorId="683D9268" wp14:editId="1D269738">
            <wp:extent cx="2028825" cy="2581275"/>
            <wp:effectExtent l="0" t="0" r="9525" b="9525"/>
            <wp:docPr id="18922" name="Picture 18922" descr="ציונים 85-100: 27%&#10;ציונים 84-55: 34%&#10;ציונים 41-54: 16%&#10;ציונים 0-40: 23%" title="פיזור צי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8"/>
                    <a:stretch>
                      <a:fillRect/>
                    </a:stretch>
                  </pic:blipFill>
                  <pic:spPr>
                    <a:xfrm>
                      <a:off x="0" y="0"/>
                      <a:ext cx="2028825" cy="2581275"/>
                    </a:xfrm>
                    <a:prstGeom prst="rect">
                      <a:avLst/>
                    </a:prstGeom>
                  </pic:spPr>
                </pic:pic>
              </a:graphicData>
            </a:graphic>
          </wp:inline>
        </w:drawing>
      </w:r>
    </w:p>
    <w:p w:rsidR="00973767" w:rsidRPr="00E90DDE" w:rsidRDefault="00973767" w:rsidP="00973767">
      <w:pPr>
        <w:spacing w:line="360" w:lineRule="auto"/>
        <w:rPr>
          <w:rFonts w:cs="David"/>
          <w:b/>
          <w:bCs/>
          <w:rtl/>
          <w:lang w:eastAsia="en-US"/>
        </w:rPr>
      </w:pPr>
    </w:p>
    <w:p w:rsidR="00F318CA" w:rsidRDefault="00F318CA">
      <w:pPr>
        <w:spacing w:line="360" w:lineRule="auto"/>
        <w:rPr>
          <w:rFonts w:cs="David"/>
          <w:b/>
          <w:bCs/>
          <w:color w:val="008000"/>
          <w:sz w:val="28"/>
          <w:szCs w:val="28"/>
          <w:rtl/>
        </w:rPr>
      </w:pPr>
      <w:r>
        <w:rPr>
          <w:rFonts w:cs="David" w:hint="eastAsia"/>
          <w:b/>
          <w:bCs/>
          <w:color w:val="008000"/>
          <w:sz w:val="28"/>
          <w:szCs w:val="28"/>
          <w:rtl/>
        </w:rPr>
        <w:t>כדי</w:t>
      </w:r>
      <w:r>
        <w:rPr>
          <w:rFonts w:cs="David"/>
          <w:b/>
          <w:bCs/>
          <w:color w:val="008000"/>
          <w:sz w:val="28"/>
          <w:szCs w:val="28"/>
          <w:rtl/>
        </w:rPr>
        <w:t xml:space="preserve"> לענות על שאלה זו על </w:t>
      </w:r>
      <w:r>
        <w:rPr>
          <w:rFonts w:cs="David" w:hint="eastAsia"/>
          <w:b/>
          <w:bCs/>
          <w:color w:val="008000"/>
          <w:sz w:val="28"/>
          <w:szCs w:val="28"/>
          <w:rtl/>
        </w:rPr>
        <w:t>התלמיד</w:t>
      </w:r>
      <w:r>
        <w:rPr>
          <w:rFonts w:cs="David"/>
          <w:b/>
          <w:bCs/>
          <w:color w:val="008000"/>
          <w:sz w:val="28"/>
          <w:szCs w:val="28"/>
          <w:rtl/>
        </w:rPr>
        <w:t>:</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להציג בתיאור גרפי את שינוי האנתלפיה בתהליך האידוי של ברום, ולהסביר את התאמת התיאור לתהליך.</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 xml:space="preserve">לקבוע, לפי רצף נתונים של אנתלפיות אידוי של יסודות במשפחת ההלוגנים, מה תהייה אנתלפיית האידוי של יסוד נוסף במשפחה. </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להסביר שהגורם המשפיע על אנתלפיית האידוי של ההלוגנים הוא חוזק הכוחות הבין מולקולריים.</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להסביר מדוע אנתלפיית קשר קוולנטי גדולה מאנתלפיית אידוי.</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לקבוע מהו הגורם המשפיע על הערך של אנתלפיית קשר.</w:t>
      </w:r>
    </w:p>
    <w:p w:rsidR="00F318CA" w:rsidRDefault="009D1591">
      <w:pPr>
        <w:numPr>
          <w:ilvl w:val="0"/>
          <w:numId w:val="1"/>
        </w:numPr>
        <w:tabs>
          <w:tab w:val="clear" w:pos="720"/>
          <w:tab w:val="num" w:pos="509"/>
        </w:tabs>
        <w:spacing w:line="360" w:lineRule="auto"/>
        <w:ind w:left="509" w:right="0" w:hanging="567"/>
        <w:rPr>
          <w:rFonts w:cs="David"/>
        </w:rPr>
      </w:pPr>
      <w:r>
        <w:rPr>
          <w:rFonts w:cs="David" w:hint="cs"/>
          <w:rtl/>
        </w:rPr>
        <w:t>לחשב את שינוי האנתלפיה של תגובה לפי נתונים של אנתלפיות קשר.</w:t>
      </w:r>
    </w:p>
    <w:p w:rsidR="00F318CA" w:rsidRDefault="00F318CA">
      <w:pPr>
        <w:numPr>
          <w:ilvl w:val="0"/>
          <w:numId w:val="1"/>
        </w:numPr>
        <w:tabs>
          <w:tab w:val="clear" w:pos="720"/>
          <w:tab w:val="num" w:pos="509"/>
        </w:tabs>
        <w:spacing w:line="360" w:lineRule="auto"/>
        <w:ind w:left="509" w:right="0" w:hanging="567"/>
        <w:rPr>
          <w:rFonts w:cs="David"/>
        </w:rPr>
      </w:pPr>
      <w:r>
        <w:rPr>
          <w:rFonts w:cs="David" w:hint="cs"/>
          <w:rtl/>
        </w:rPr>
        <w:t xml:space="preserve">לחשב את שינוי האנתלפיה של תגובה על פי חוק הס. </w:t>
      </w:r>
    </w:p>
    <w:p w:rsidR="00F318CA" w:rsidRDefault="00F318CA">
      <w:pPr>
        <w:spacing w:line="360" w:lineRule="auto"/>
        <w:jc w:val="center"/>
        <w:rPr>
          <w:rFonts w:cs="David"/>
          <w:b/>
          <w:bCs/>
          <w:color w:val="0000FF"/>
          <w:sz w:val="28"/>
          <w:szCs w:val="28"/>
          <w:rtl/>
        </w:rPr>
      </w:pPr>
    </w:p>
    <w:p w:rsidR="00973767" w:rsidRDefault="00973767">
      <w:pPr>
        <w:bidi w:val="0"/>
        <w:rPr>
          <w:rFonts w:cs="David"/>
          <w:b/>
          <w:bCs/>
          <w:color w:val="0000FF"/>
          <w:sz w:val="28"/>
          <w:szCs w:val="28"/>
          <w:rtl/>
        </w:rPr>
      </w:pPr>
      <w:r>
        <w:rPr>
          <w:rFonts w:cs="David"/>
          <w:b/>
          <w:bCs/>
          <w:color w:val="0000FF"/>
          <w:sz w:val="28"/>
          <w:szCs w:val="28"/>
          <w:rtl/>
        </w:rPr>
        <w:br w:type="page"/>
      </w:r>
    </w:p>
    <w:p w:rsidR="00F318CA" w:rsidRDefault="00F318CA">
      <w:pPr>
        <w:spacing w:line="360" w:lineRule="auto"/>
        <w:jc w:val="center"/>
        <w:rPr>
          <w:rFonts w:cs="David"/>
          <w:b/>
          <w:bCs/>
          <w:color w:val="0000FF"/>
          <w:sz w:val="28"/>
          <w:szCs w:val="28"/>
        </w:rPr>
      </w:pPr>
      <w:r>
        <w:rPr>
          <w:rFonts w:cs="David" w:hint="eastAsia"/>
          <w:b/>
          <w:bCs/>
          <w:color w:val="0000FF"/>
          <w:sz w:val="28"/>
          <w:szCs w:val="28"/>
          <w:rtl/>
        </w:rPr>
        <w:lastRenderedPageBreak/>
        <w:t>רמות</w:t>
      </w:r>
      <w:r>
        <w:rPr>
          <w:rFonts w:cs="David"/>
          <w:b/>
          <w:bCs/>
          <w:color w:val="0000FF"/>
          <w:sz w:val="28"/>
          <w:szCs w:val="28"/>
          <w:rtl/>
        </w:rPr>
        <w:t xml:space="preserve"> </w:t>
      </w:r>
      <w:r>
        <w:rPr>
          <w:rFonts w:cs="David" w:hint="eastAsia"/>
          <w:b/>
          <w:bCs/>
          <w:color w:val="0000FF"/>
          <w:sz w:val="28"/>
          <w:szCs w:val="28"/>
          <w:rtl/>
        </w:rPr>
        <w:t>חשיבה</w:t>
      </w:r>
      <w:r>
        <w:rPr>
          <w:rFonts w:cs="David"/>
          <w:b/>
          <w:bCs/>
          <w:color w:val="0000FF"/>
          <w:sz w:val="28"/>
          <w:szCs w:val="28"/>
          <w:rtl/>
        </w:rPr>
        <w:t xml:space="preserve"> על פי הטקסונומיה של בלום</w:t>
      </w:r>
    </w:p>
    <w:p w:rsidR="00F318CA" w:rsidRDefault="00F318CA">
      <w:pPr>
        <w:spacing w:line="360" w:lineRule="auto"/>
        <w:jc w:val="center"/>
        <w:rPr>
          <w:rFonts w:cs="David"/>
          <w:sz w:val="16"/>
          <w:szCs w:val="16"/>
          <w:rtl/>
        </w:rPr>
      </w:pPr>
    </w:p>
    <w:tbl>
      <w:tblPr>
        <w:bidiVisual/>
        <w:tblW w:w="0" w:type="auto"/>
        <w:tblInd w:w="2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Caption w:val="רמות חשיבה על פי הטקסונומיה של בלום"/>
      </w:tblPr>
      <w:tblGrid>
        <w:gridCol w:w="851"/>
        <w:gridCol w:w="1134"/>
        <w:gridCol w:w="2268"/>
      </w:tblGrid>
      <w:tr w:rsidR="00AC0A54" w:rsidTr="00E90DDE">
        <w:trPr>
          <w:tblHeader/>
        </w:trPr>
        <w:tc>
          <w:tcPr>
            <w:tcW w:w="851"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eastAsia"/>
                <w:rtl/>
              </w:rPr>
              <w:t>סעיף</w:t>
            </w:r>
          </w:p>
        </w:tc>
        <w:tc>
          <w:tcPr>
            <w:tcW w:w="1134"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eastAsia"/>
                <w:rtl/>
              </w:rPr>
              <w:t>תת</w:t>
            </w:r>
            <w:r>
              <w:rPr>
                <w:rFonts w:cs="David"/>
                <w:rtl/>
              </w:rPr>
              <w:t>-סעיף</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eastAsia"/>
                <w:rtl/>
              </w:rPr>
              <w:t>רמת</w:t>
            </w:r>
            <w:r>
              <w:rPr>
                <w:rFonts w:cs="David"/>
                <w:rtl/>
              </w:rPr>
              <w:t xml:space="preserve"> חשיבה לפי בלום</w:t>
            </w:r>
          </w:p>
        </w:tc>
      </w:tr>
      <w:tr w:rsidR="00AC0A54" w:rsidTr="00E90DDE">
        <w:tc>
          <w:tcPr>
            <w:tcW w:w="851"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rPr>
                <w:rFonts w:cs="David"/>
              </w:rPr>
            </w:pPr>
            <w:r>
              <w:rPr>
                <w:rFonts w:cs="David" w:hint="cs"/>
                <w:rtl/>
              </w:rPr>
              <w:t>א</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C0A54" w:rsidRDefault="00AC0A54">
            <w:pPr>
              <w:bidi w:val="0"/>
              <w:spacing w:line="360" w:lineRule="auto"/>
              <w:rPr>
                <w:rFonts w:cs="David"/>
              </w:rPr>
            </w:pP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r w:rsidR="00AC0A54" w:rsidTr="00E90DDE">
        <w:tc>
          <w:tcPr>
            <w:tcW w:w="851"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rPr>
                <w:rFonts w:cs="David"/>
              </w:rPr>
            </w:pPr>
            <w:r>
              <w:rPr>
                <w:rFonts w:cs="David" w:hint="cs"/>
                <w:rtl/>
              </w:rPr>
              <w:t>ב</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C0A54" w:rsidRDefault="00AC0A54">
            <w:pPr>
              <w:bidi w:val="0"/>
              <w:spacing w:line="360" w:lineRule="auto"/>
              <w:rPr>
                <w:rFonts w:cs="David"/>
              </w:rPr>
            </w:pP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r w:rsidR="00AC0A54" w:rsidTr="00E90DDE">
        <w:tc>
          <w:tcPr>
            <w:tcW w:w="851" w:type="dxa"/>
            <w:vMerge w:val="restart"/>
            <w:tcBorders>
              <w:top w:val="single" w:sz="4" w:space="0" w:color="auto"/>
              <w:left w:val="single" w:sz="4" w:space="0" w:color="auto"/>
              <w:right w:val="single" w:sz="4" w:space="0" w:color="auto"/>
            </w:tcBorders>
          </w:tcPr>
          <w:p w:rsidR="00AC0A54" w:rsidRDefault="00AC0A54">
            <w:pPr>
              <w:spacing w:line="360" w:lineRule="auto"/>
              <w:rPr>
                <w:rFonts w:cs="David"/>
              </w:rPr>
            </w:pPr>
            <w:r>
              <w:rPr>
                <w:rFonts w:cs="David" w:hint="cs"/>
                <w:rtl/>
              </w:rPr>
              <w:t>ג</w:t>
            </w:r>
          </w:p>
        </w:tc>
        <w:tc>
          <w:tcPr>
            <w:tcW w:w="1134"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right"/>
              <w:rPr>
                <w:rFonts w:cs="David"/>
              </w:rPr>
            </w:pPr>
            <w:r>
              <w:rPr>
                <w:rFonts w:cs="David"/>
              </w:rPr>
              <w:t>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r w:rsidR="00AC0A54" w:rsidTr="00E90DDE">
        <w:tc>
          <w:tcPr>
            <w:tcW w:w="0" w:type="auto"/>
            <w:vMerge/>
            <w:tcBorders>
              <w:left w:val="single" w:sz="4" w:space="0" w:color="auto"/>
              <w:right w:val="single" w:sz="4" w:space="0" w:color="auto"/>
            </w:tcBorders>
            <w:vAlign w:val="center"/>
          </w:tcPr>
          <w:p w:rsidR="00AC0A54" w:rsidRDefault="00AC0A54">
            <w:pPr>
              <w:bidi w:val="0"/>
              <w:rPr>
                <w:rFonts w:cs="David"/>
              </w:rPr>
            </w:pPr>
          </w:p>
        </w:tc>
        <w:tc>
          <w:tcPr>
            <w:tcW w:w="1134"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right"/>
              <w:rPr>
                <w:rFonts w:cs="David"/>
              </w:rPr>
            </w:pPr>
            <w:r>
              <w:rPr>
                <w:rFonts w:cs="David"/>
              </w:rPr>
              <w:t>ii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הבנה</w:t>
            </w:r>
          </w:p>
        </w:tc>
      </w:tr>
      <w:tr w:rsidR="00AC0A54" w:rsidTr="00E90DDE">
        <w:tc>
          <w:tcPr>
            <w:tcW w:w="851" w:type="dxa"/>
            <w:vMerge w:val="restart"/>
            <w:tcBorders>
              <w:top w:val="single" w:sz="4" w:space="0" w:color="auto"/>
              <w:left w:val="single" w:sz="4" w:space="0" w:color="auto"/>
              <w:right w:val="single" w:sz="4" w:space="0" w:color="auto"/>
            </w:tcBorders>
          </w:tcPr>
          <w:p w:rsidR="00AC0A54" w:rsidRDefault="00AC0A54">
            <w:pPr>
              <w:spacing w:line="360" w:lineRule="auto"/>
              <w:rPr>
                <w:rFonts w:cs="David"/>
              </w:rPr>
            </w:pPr>
            <w:r>
              <w:rPr>
                <w:rFonts w:cs="David" w:hint="cs"/>
                <w:rtl/>
              </w:rPr>
              <w:t>ד</w:t>
            </w:r>
          </w:p>
        </w:tc>
        <w:tc>
          <w:tcPr>
            <w:tcW w:w="1134"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right"/>
              <w:rPr>
                <w:rFonts w:cs="David"/>
              </w:rPr>
            </w:pPr>
            <w:r>
              <w:rPr>
                <w:rFonts w:cs="David"/>
              </w:rPr>
              <w:t>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r w:rsidR="00AC0A54" w:rsidTr="00E90DDE">
        <w:tc>
          <w:tcPr>
            <w:tcW w:w="0" w:type="auto"/>
            <w:vMerge/>
            <w:tcBorders>
              <w:left w:val="single" w:sz="4" w:space="0" w:color="auto"/>
              <w:right w:val="single" w:sz="4" w:space="0" w:color="auto"/>
            </w:tcBorders>
            <w:vAlign w:val="center"/>
          </w:tcPr>
          <w:p w:rsidR="00AC0A54" w:rsidRDefault="00AC0A54">
            <w:pPr>
              <w:bidi w:val="0"/>
              <w:rPr>
                <w:rFonts w:cs="David"/>
              </w:rPr>
            </w:pPr>
          </w:p>
        </w:tc>
        <w:tc>
          <w:tcPr>
            <w:tcW w:w="1134" w:type="dxa"/>
            <w:tcBorders>
              <w:top w:val="single" w:sz="4" w:space="0" w:color="auto"/>
              <w:left w:val="single" w:sz="4" w:space="0" w:color="auto"/>
              <w:bottom w:val="single" w:sz="4" w:space="0" w:color="auto"/>
              <w:right w:val="single" w:sz="4" w:space="0" w:color="auto"/>
            </w:tcBorders>
          </w:tcPr>
          <w:p w:rsidR="00AC0A54" w:rsidRDefault="00AC0A54">
            <w:pPr>
              <w:bidi w:val="0"/>
              <w:spacing w:line="360" w:lineRule="auto"/>
              <w:jc w:val="right"/>
              <w:rPr>
                <w:rFonts w:cs="David"/>
              </w:rPr>
            </w:pPr>
            <w:r>
              <w:rPr>
                <w:rFonts w:cs="David"/>
              </w:rPr>
              <w:t>ii</w:t>
            </w:r>
          </w:p>
        </w:tc>
        <w:tc>
          <w:tcPr>
            <w:tcW w:w="2268" w:type="dxa"/>
            <w:tcBorders>
              <w:top w:val="single" w:sz="4" w:space="0" w:color="auto"/>
              <w:left w:val="single" w:sz="4" w:space="0" w:color="auto"/>
              <w:bottom w:val="single" w:sz="4" w:space="0" w:color="auto"/>
              <w:right w:val="single" w:sz="4" w:space="0" w:color="auto"/>
            </w:tcBorders>
          </w:tcPr>
          <w:p w:rsidR="00AC0A54" w:rsidRDefault="00AC0A54">
            <w:pPr>
              <w:spacing w:line="360" w:lineRule="auto"/>
              <w:jc w:val="center"/>
              <w:rPr>
                <w:rFonts w:cs="David"/>
              </w:rPr>
            </w:pPr>
            <w:r>
              <w:rPr>
                <w:rFonts w:cs="David" w:hint="cs"/>
                <w:rtl/>
              </w:rPr>
              <w:t>יישום</w:t>
            </w:r>
          </w:p>
        </w:tc>
      </w:tr>
    </w:tbl>
    <w:p w:rsidR="00F318CA" w:rsidRDefault="00F318CA">
      <w:pPr>
        <w:spacing w:line="360" w:lineRule="auto"/>
        <w:ind w:left="-100"/>
        <w:rPr>
          <w:rFonts w:cs="David"/>
          <w:b/>
          <w:bCs/>
          <w:color w:val="FF0000"/>
          <w:sz w:val="28"/>
          <w:szCs w:val="28"/>
          <w:rtl/>
        </w:rPr>
      </w:pPr>
    </w:p>
    <w:p w:rsidR="009A25EB" w:rsidRDefault="009A25EB" w:rsidP="00E96550">
      <w:pPr>
        <w:spacing w:line="360" w:lineRule="auto"/>
        <w:rPr>
          <w:rFonts w:cs="David"/>
          <w:color w:val="000080"/>
          <w:rtl/>
          <w:lang w:eastAsia="en-US"/>
        </w:rPr>
      </w:pP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t>פתיח לשאלה</w:t>
      </w:r>
    </w:p>
    <w:p w:rsidR="00F318CA" w:rsidRDefault="00F318CA">
      <w:pPr>
        <w:spacing w:line="360" w:lineRule="auto"/>
        <w:ind w:left="-100"/>
        <w:rPr>
          <w:rFonts w:cs="David"/>
          <w:rtl/>
          <w:lang w:eastAsia="en-US"/>
        </w:rPr>
      </w:pPr>
      <w:r>
        <w:rPr>
          <w:rFonts w:cs="David" w:hint="cs"/>
          <w:rtl/>
          <w:lang w:eastAsia="en-US"/>
        </w:rPr>
        <w:t>השאלה דנה בהיבטים אנרגטיים הנוגעים ליסודות ממשפחת ההלוגנים.</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א</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70</w:t>
      </w:r>
      <w:r>
        <w:rPr>
          <w:rFonts w:cs="David"/>
          <w:b/>
          <w:bCs/>
          <w:color w:val="0000FF"/>
          <w:sz w:val="28"/>
          <w:szCs w:val="28"/>
          <w:rtl/>
          <w:lang w:eastAsia="en-US"/>
        </w:rPr>
        <w:t>)</w:t>
      </w:r>
    </w:p>
    <w:p w:rsidR="00F318CA" w:rsidRDefault="00F318CA" w:rsidP="00E90DDE">
      <w:pPr>
        <w:spacing w:line="360" w:lineRule="auto"/>
        <w:ind w:left="-100"/>
        <w:rPr>
          <w:rFonts w:cs="David"/>
          <w:rtl/>
          <w:lang w:eastAsia="en-US"/>
        </w:rPr>
      </w:pPr>
      <w:r>
        <w:rPr>
          <w:rFonts w:cs="David" w:hint="cs"/>
          <w:rtl/>
          <w:lang w:eastAsia="en-US"/>
        </w:rPr>
        <w:t xml:space="preserve">הערך של אנתלפיית האידוי, </w:t>
      </w:r>
      <w:r w:rsidR="00E90DDE" w:rsidRPr="00E90DDE">
        <w:rPr>
          <w:position w:val="-6"/>
        </w:rPr>
        <w:object w:dxaOrig="620" w:dyaOrig="279">
          <v:shape id="_x0000_i2678" type="#_x0000_t75" alt="\Delta H^{\degree}_v" style="width:30.75pt;height:13.5pt;mso-position-vertical:absolute" o:ole="">
            <v:imagedata r:id="rId299" o:title=""/>
          </v:shape>
          <o:OLEObject Type="Embed" ProgID="Equation.DSMT4" ShapeID="_x0000_i2678" DrawAspect="Content" ObjectID="_1587288792" r:id="rId300"/>
        </w:object>
      </w:r>
      <w:r>
        <w:rPr>
          <w:rFonts w:cs="David" w:hint="cs"/>
          <w:rtl/>
          <w:lang w:eastAsia="en-US"/>
        </w:rPr>
        <w:t xml:space="preserve"> , של ברום, </w:t>
      </w:r>
      <w:r>
        <w:rPr>
          <w:rFonts w:cs="David"/>
          <w:lang w:eastAsia="en-US"/>
        </w:rPr>
        <w:t>Br</w:t>
      </w:r>
      <w:r>
        <w:rPr>
          <w:rFonts w:cs="David"/>
          <w:vertAlign w:val="subscript"/>
          <w:lang w:eastAsia="en-US"/>
        </w:rPr>
        <w:t>2(l)</w:t>
      </w:r>
      <w:r>
        <w:rPr>
          <w:rFonts w:cs="David" w:hint="cs"/>
          <w:rtl/>
          <w:lang w:eastAsia="en-US"/>
        </w:rPr>
        <w:t xml:space="preserve"> , בטמפרטורת הרתיחה, </w:t>
      </w:r>
    </w:p>
    <w:p w:rsidR="00F318CA" w:rsidRDefault="00F318CA" w:rsidP="00973767">
      <w:pPr>
        <w:spacing w:line="360" w:lineRule="auto"/>
        <w:ind w:left="-100"/>
        <w:rPr>
          <w:rFonts w:cs="David"/>
          <w:rtl/>
          <w:lang w:eastAsia="en-US"/>
        </w:rPr>
      </w:pPr>
      <w:r>
        <w:rPr>
          <w:rFonts w:cs="David" w:hint="cs"/>
          <w:rtl/>
          <w:lang w:eastAsia="en-US"/>
        </w:rPr>
        <w:t xml:space="preserve">הוא: </w:t>
      </w:r>
      <w:r>
        <w:rPr>
          <w:rFonts w:cs="David"/>
          <w:lang w:eastAsia="en-US"/>
        </w:rPr>
        <w:t>= 30.0</w:t>
      </w:r>
      <w:r w:rsidR="00E90DDE">
        <w:rPr>
          <w:rFonts w:cs="David"/>
          <w:lang w:eastAsia="en-US"/>
        </w:rPr>
        <w:t xml:space="preserve"> kJ/mol.</w:t>
      </w:r>
      <w:r w:rsidR="00973767">
        <w:rPr>
          <w:rFonts w:cs="David" w:hint="cs"/>
          <w:rtl/>
          <w:lang w:eastAsia="en-US"/>
        </w:rPr>
        <w:t xml:space="preserve">  </w:t>
      </w:r>
      <w:r w:rsidR="00973767" w:rsidRPr="00E90DDE">
        <w:rPr>
          <w:position w:val="-6"/>
        </w:rPr>
        <w:object w:dxaOrig="620" w:dyaOrig="279">
          <v:shape id="_x0000_i2679" type="#_x0000_t75" alt="\Delta H^{\degree}_v" style="width:30.75pt;height:13.5pt" o:ole="">
            <v:imagedata r:id="rId299" o:title=""/>
          </v:shape>
          <o:OLEObject Type="Embed" ProgID="Equation.DSMT4" ShapeID="_x0000_i2679" DrawAspect="Content" ObjectID="_1587288793" r:id="rId301"/>
        </w:object>
      </w:r>
    </w:p>
    <w:p w:rsidR="00F318CA" w:rsidRDefault="00F318CA">
      <w:pPr>
        <w:spacing w:line="360" w:lineRule="auto"/>
        <w:ind w:left="-100"/>
        <w:rPr>
          <w:rFonts w:cs="David"/>
          <w:rtl/>
          <w:lang w:eastAsia="en-US"/>
        </w:rPr>
      </w:pPr>
      <w:r>
        <w:rPr>
          <w:rFonts w:cs="David" w:hint="cs"/>
          <w:rtl/>
          <w:lang w:eastAsia="en-US"/>
        </w:rPr>
        <w:t xml:space="preserve">קבע איזה משלושת התיאורים הגרפיים </w:t>
      </w:r>
      <w:r>
        <w:rPr>
          <w:rFonts w:cs="David" w:hint="cs"/>
          <w:lang w:eastAsia="en-US"/>
        </w:rPr>
        <w:t>I</w:t>
      </w:r>
      <w:r>
        <w:rPr>
          <w:rFonts w:cs="David" w:hint="cs"/>
          <w:rtl/>
          <w:lang w:eastAsia="en-US"/>
        </w:rPr>
        <w:t>-</w:t>
      </w:r>
      <w:r>
        <w:rPr>
          <w:rFonts w:cs="David" w:hint="cs"/>
          <w:lang w:eastAsia="en-US"/>
        </w:rPr>
        <w:t>III</w:t>
      </w:r>
      <w:r>
        <w:rPr>
          <w:rFonts w:cs="David" w:hint="cs"/>
          <w:rtl/>
          <w:lang w:eastAsia="en-US"/>
        </w:rPr>
        <w:t xml:space="preserve"> שלפניך מציג </w:t>
      </w:r>
      <w:r w:rsidRPr="00E90DDE">
        <w:rPr>
          <w:rFonts w:cs="David" w:hint="cs"/>
          <w:b/>
          <w:bCs/>
          <w:rtl/>
          <w:lang w:eastAsia="en-US"/>
        </w:rPr>
        <w:t>נכון</w:t>
      </w:r>
      <w:r>
        <w:rPr>
          <w:rFonts w:cs="David" w:hint="cs"/>
          <w:rtl/>
          <w:lang w:eastAsia="en-US"/>
        </w:rPr>
        <w:t xml:space="preserve"> את שינוי האנתלפיה בתהליך האידוי של </w:t>
      </w:r>
      <w:r>
        <w:rPr>
          <w:rFonts w:cs="David"/>
          <w:lang w:eastAsia="en-US"/>
        </w:rPr>
        <w:t>Br</w:t>
      </w:r>
      <w:r>
        <w:rPr>
          <w:rFonts w:cs="David"/>
          <w:vertAlign w:val="subscript"/>
          <w:lang w:eastAsia="en-US"/>
        </w:rPr>
        <w:t>2(l)</w:t>
      </w:r>
      <w:r>
        <w:rPr>
          <w:rFonts w:cs="David" w:hint="cs"/>
          <w:rtl/>
          <w:lang w:eastAsia="en-US"/>
        </w:rPr>
        <w:t xml:space="preserve"> . </w:t>
      </w:r>
      <w:r w:rsidRPr="00E90DDE">
        <w:rPr>
          <w:rFonts w:cs="David" w:hint="cs"/>
          <w:b/>
          <w:bCs/>
          <w:rtl/>
          <w:lang w:eastAsia="en-US"/>
        </w:rPr>
        <w:t>נמק את קביעתך.</w:t>
      </w:r>
    </w:p>
    <w:p w:rsidR="00F318CA" w:rsidRPr="00E90DDE" w:rsidRDefault="00E90DDE" w:rsidP="00E90DDE">
      <w:pPr>
        <w:spacing w:line="360" w:lineRule="auto"/>
        <w:ind w:left="-100"/>
        <w:rPr>
          <w:rFonts w:cs="David"/>
          <w:rtl/>
          <w:lang w:eastAsia="en-US"/>
        </w:rPr>
      </w:pPr>
      <w:r>
        <w:rPr>
          <w:noProof/>
          <w:lang w:eastAsia="en-US"/>
        </w:rPr>
        <w:drawing>
          <wp:inline distT="0" distB="0" distL="0" distR="0" wp14:anchorId="0D38E143" wp14:editId="5A78FB90">
            <wp:extent cx="5400675" cy="1811655"/>
            <wp:effectExtent l="0" t="0" r="9525" b="0"/>
            <wp:docPr id="18924" name="Picture 18924" descr="שלושה תיאורים גרפיים המציגים את שינו האנתלפיה בתהליך האידוי של בר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2"/>
                    <a:stretch>
                      <a:fillRect/>
                    </a:stretch>
                  </pic:blipFill>
                  <pic:spPr>
                    <a:xfrm>
                      <a:off x="0" y="0"/>
                      <a:ext cx="5400675" cy="1811655"/>
                    </a:xfrm>
                    <a:prstGeom prst="rect">
                      <a:avLst/>
                    </a:prstGeom>
                  </pic:spPr>
                </pic:pic>
              </a:graphicData>
            </a:graphic>
          </wp:inline>
        </w:drawing>
      </w:r>
    </w:p>
    <w:p w:rsidR="00E90DDE" w:rsidRDefault="00E90DDE">
      <w:pPr>
        <w:bidi w:val="0"/>
        <w:rPr>
          <w:rFonts w:cs="David"/>
          <w:b/>
          <w:bCs/>
          <w:color w:val="0000FF"/>
          <w:sz w:val="28"/>
          <w:szCs w:val="28"/>
          <w:rtl/>
          <w:lang w:eastAsia="en-US"/>
        </w:rPr>
      </w:pPr>
      <w:r>
        <w:rPr>
          <w:rFonts w:cs="David"/>
          <w:b/>
          <w:bCs/>
          <w:color w:val="0000FF"/>
          <w:sz w:val="28"/>
          <w:szCs w:val="28"/>
          <w:rtl/>
          <w:lang w:eastAsia="en-US"/>
        </w:rPr>
        <w:br w:type="page"/>
      </w: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lastRenderedPageBreak/>
        <w:t>התשובה:</w:t>
      </w:r>
    </w:p>
    <w:p w:rsidR="00F318CA" w:rsidRDefault="00F318CA">
      <w:pPr>
        <w:spacing w:line="360" w:lineRule="auto"/>
        <w:ind w:left="-100"/>
        <w:rPr>
          <w:rFonts w:cs="David"/>
          <w:color w:val="000080"/>
          <w:rtl/>
          <w:lang w:eastAsia="en-US"/>
        </w:rPr>
      </w:pPr>
      <w:r w:rsidRPr="00E96550">
        <w:rPr>
          <w:rFonts w:cs="David" w:hint="cs"/>
          <w:b/>
          <w:bCs/>
          <w:color w:val="000080"/>
          <w:rtl/>
          <w:lang w:eastAsia="en-US"/>
        </w:rPr>
        <w:t>קביעה</w:t>
      </w:r>
      <w:r>
        <w:rPr>
          <w:rFonts w:cs="David" w:hint="cs"/>
          <w:color w:val="000080"/>
          <w:rtl/>
          <w:lang w:eastAsia="en-US"/>
        </w:rPr>
        <w:t>:</w:t>
      </w:r>
    </w:p>
    <w:p w:rsidR="00F318CA" w:rsidRDefault="00F318CA">
      <w:pPr>
        <w:spacing w:line="360" w:lineRule="auto"/>
        <w:ind w:left="-100"/>
        <w:rPr>
          <w:rFonts w:cs="David"/>
          <w:color w:val="000080"/>
          <w:rtl/>
          <w:lang w:eastAsia="en-US"/>
        </w:rPr>
      </w:pPr>
      <w:r>
        <w:rPr>
          <w:rFonts w:cs="David" w:hint="cs"/>
          <w:color w:val="000080"/>
          <w:rtl/>
          <w:lang w:eastAsia="en-US"/>
        </w:rPr>
        <w:t xml:space="preserve">גרף </w:t>
      </w:r>
      <w:r>
        <w:rPr>
          <w:rFonts w:cs="David" w:hint="cs"/>
          <w:color w:val="000080"/>
          <w:lang w:eastAsia="en-US"/>
        </w:rPr>
        <w:t>III</w:t>
      </w:r>
    </w:p>
    <w:p w:rsidR="00F318CA" w:rsidRDefault="00F318CA">
      <w:pPr>
        <w:spacing w:line="360" w:lineRule="auto"/>
        <w:ind w:left="-100"/>
        <w:rPr>
          <w:rFonts w:cs="David"/>
          <w:color w:val="000080"/>
          <w:rtl/>
          <w:lang w:eastAsia="en-US"/>
        </w:rPr>
      </w:pPr>
      <w:r w:rsidRPr="00E96550">
        <w:rPr>
          <w:rFonts w:cs="David" w:hint="cs"/>
          <w:b/>
          <w:bCs/>
          <w:color w:val="000080"/>
          <w:rtl/>
          <w:lang w:eastAsia="en-US"/>
        </w:rPr>
        <w:t>נימוק</w:t>
      </w:r>
      <w:r>
        <w:rPr>
          <w:rFonts w:cs="David" w:hint="cs"/>
          <w:color w:val="000080"/>
          <w:rtl/>
          <w:lang w:eastAsia="en-US"/>
        </w:rPr>
        <w:t>:</w:t>
      </w:r>
    </w:p>
    <w:p w:rsidR="00F318CA" w:rsidRDefault="00F318CA">
      <w:pPr>
        <w:spacing w:line="360" w:lineRule="auto"/>
        <w:ind w:left="-100"/>
        <w:rPr>
          <w:rFonts w:cs="David"/>
          <w:color w:val="000080"/>
          <w:rtl/>
          <w:lang w:eastAsia="en-US"/>
        </w:rPr>
      </w:pPr>
      <w:r>
        <w:rPr>
          <w:rFonts w:cs="David" w:hint="cs"/>
          <w:color w:val="000080"/>
          <w:rtl/>
          <w:lang w:eastAsia="en-US"/>
        </w:rPr>
        <w:t xml:space="preserve">אנתלפיית האידוי היא שינוי האנתלפיה בתהליך ההפיכה של </w:t>
      </w:r>
      <w:r>
        <w:rPr>
          <w:rFonts w:cs="David"/>
          <w:color w:val="000080"/>
          <w:lang w:eastAsia="en-US"/>
        </w:rPr>
        <w:t>1</w:t>
      </w:r>
      <w:r>
        <w:rPr>
          <w:rFonts w:cs="David" w:hint="cs"/>
          <w:color w:val="000080"/>
          <w:rtl/>
          <w:lang w:eastAsia="en-US"/>
        </w:rPr>
        <w:t xml:space="preserve"> מול נוזל לגז.</w:t>
      </w:r>
    </w:p>
    <w:p w:rsidR="00F318CA" w:rsidRDefault="00F318CA">
      <w:pPr>
        <w:spacing w:line="360" w:lineRule="auto"/>
        <w:ind w:left="-100"/>
        <w:rPr>
          <w:rFonts w:cs="David"/>
          <w:color w:val="000080"/>
          <w:rtl/>
          <w:lang w:eastAsia="en-US"/>
        </w:rPr>
      </w:pPr>
      <w:r>
        <w:rPr>
          <w:rFonts w:cs="David" w:hint="cs"/>
          <w:color w:val="000080"/>
          <w:rtl/>
          <w:lang w:eastAsia="en-US"/>
        </w:rPr>
        <w:t>הברום מורכב ממולקולות גם במצב נוזל וגם במצב גז.</w:t>
      </w:r>
    </w:p>
    <w:p w:rsidR="00F318CA" w:rsidRDefault="00F318CA">
      <w:pPr>
        <w:spacing w:line="360" w:lineRule="auto"/>
        <w:ind w:left="-100"/>
        <w:rPr>
          <w:rFonts w:cs="David"/>
          <w:color w:val="000080"/>
          <w:rtl/>
          <w:lang w:eastAsia="en-US"/>
        </w:rPr>
      </w:pPr>
      <w:r w:rsidRPr="00E96550">
        <w:rPr>
          <w:rFonts w:cs="David" w:hint="cs"/>
          <w:b/>
          <w:bCs/>
          <w:color w:val="000080"/>
          <w:rtl/>
          <w:lang w:eastAsia="en-US"/>
        </w:rPr>
        <w:t>או</w:t>
      </w:r>
      <w:r>
        <w:rPr>
          <w:rFonts w:cs="David" w:hint="cs"/>
          <w:color w:val="000080"/>
          <w:rtl/>
          <w:lang w:eastAsia="en-US"/>
        </w:rPr>
        <w:t>:</w:t>
      </w:r>
    </w:p>
    <w:p w:rsidR="00C456D5" w:rsidRDefault="00F318CA" w:rsidP="00973767">
      <w:pPr>
        <w:spacing w:line="360" w:lineRule="auto"/>
        <w:ind w:left="-100"/>
        <w:rPr>
          <w:rFonts w:cs="David"/>
          <w:b/>
          <w:bCs/>
          <w:color w:val="000080"/>
          <w:rtl/>
          <w:lang w:eastAsia="en-US"/>
        </w:rPr>
      </w:pPr>
      <w:r>
        <w:rPr>
          <w:rFonts w:cs="David" w:hint="cs"/>
          <w:color w:val="000080"/>
          <w:rtl/>
          <w:lang w:eastAsia="en-US"/>
        </w:rPr>
        <w:t>אנתלפיית האידוי של ברום היא שינוי האנתלפיה בתהליך:</w:t>
      </w:r>
      <w:r w:rsidR="00973767">
        <w:rPr>
          <w:rFonts w:cs="David"/>
          <w:color w:val="000080"/>
          <w:rtl/>
          <w:lang w:eastAsia="en-US"/>
        </w:rPr>
        <w:tab/>
      </w:r>
      <w:r>
        <w:rPr>
          <w:rFonts w:cs="David" w:hint="cs"/>
          <w:color w:val="000080"/>
          <w:rtl/>
          <w:lang w:eastAsia="en-US"/>
        </w:rPr>
        <w:t xml:space="preserve"> </w:t>
      </w:r>
      <w:r w:rsidR="00C456D5" w:rsidRPr="00DF7DDA">
        <w:rPr>
          <w:position w:val="-16"/>
        </w:rPr>
        <w:object w:dxaOrig="1560" w:dyaOrig="400">
          <v:shape id="_x0000_i2680" type="#_x0000_t75" alt="Br_{2\left ( l \right )}\rightarrow Br_{2\left ( g \right )}" style="width:78pt;height:20.25pt;mso-position-horizontal:absolute" o:ole="">
            <v:imagedata r:id="rId303" o:title=""/>
          </v:shape>
          <o:OLEObject Type="Embed" ProgID="Equation.DSMT4" ShapeID="_x0000_i2680" DrawAspect="Content" ObjectID="_1587288794" r:id="rId304"/>
        </w:object>
      </w:r>
    </w:p>
    <w:p w:rsidR="00F318CA" w:rsidRDefault="00F318CA" w:rsidP="00C456D5">
      <w:pPr>
        <w:spacing w:line="360" w:lineRule="auto"/>
        <w:ind w:left="-100"/>
        <w:rPr>
          <w:rFonts w:cs="David"/>
          <w:color w:val="000080"/>
          <w:rtl/>
          <w:lang w:eastAsia="en-US"/>
        </w:rPr>
      </w:pPr>
      <w:r w:rsidRPr="00E96550">
        <w:rPr>
          <w:rFonts w:cs="David" w:hint="cs"/>
          <w:b/>
          <w:bCs/>
          <w:color w:val="000080"/>
          <w:rtl/>
          <w:lang w:eastAsia="en-US"/>
        </w:rPr>
        <w:t>או</w:t>
      </w:r>
      <w:r>
        <w:rPr>
          <w:rFonts w:cs="David" w:hint="cs"/>
          <w:color w:val="000080"/>
          <w:rtl/>
          <w:lang w:eastAsia="en-US"/>
        </w:rPr>
        <w:t>:</w:t>
      </w:r>
    </w:p>
    <w:p w:rsidR="00F318CA" w:rsidRDefault="00F318CA" w:rsidP="00973767">
      <w:pPr>
        <w:spacing w:line="360" w:lineRule="auto"/>
        <w:ind w:left="-100"/>
        <w:rPr>
          <w:rFonts w:cs="David"/>
          <w:lang w:eastAsia="en-US"/>
        </w:rPr>
      </w:pPr>
      <w:r>
        <w:rPr>
          <w:rFonts w:cs="David" w:hint="cs"/>
          <w:color w:val="000080"/>
          <w:rtl/>
          <w:lang w:eastAsia="en-US"/>
        </w:rPr>
        <w:t xml:space="preserve">אנתלפיית האידוי של ברום היא כמות האנרגיה הדרושה לאידוי </w:t>
      </w:r>
      <w:r>
        <w:rPr>
          <w:rFonts w:cs="David"/>
          <w:color w:val="000080"/>
          <w:lang w:eastAsia="en-US"/>
        </w:rPr>
        <w:t>1</w:t>
      </w:r>
      <w:r>
        <w:rPr>
          <w:rFonts w:cs="David" w:hint="cs"/>
          <w:color w:val="000080"/>
          <w:rtl/>
          <w:lang w:eastAsia="en-US"/>
        </w:rPr>
        <w:t xml:space="preserve"> מול </w:t>
      </w:r>
      <w:r>
        <w:rPr>
          <w:rFonts w:cs="David"/>
          <w:color w:val="000080"/>
          <w:lang w:eastAsia="en-US"/>
        </w:rPr>
        <w:t>Br</w:t>
      </w:r>
      <w:r>
        <w:rPr>
          <w:rFonts w:cs="David"/>
          <w:color w:val="000080"/>
          <w:vertAlign w:val="subscript"/>
          <w:lang w:eastAsia="en-US"/>
        </w:rPr>
        <w:t>2(l)</w:t>
      </w:r>
      <w:r>
        <w:rPr>
          <w:rFonts w:cs="David" w:hint="cs"/>
          <w:color w:val="000080"/>
          <w:rtl/>
          <w:lang w:eastAsia="en-US"/>
        </w:rPr>
        <w:t xml:space="preserve"> בטמפרטורת הרתיחה.</w:t>
      </w:r>
      <w:r>
        <w:rPr>
          <w:rFonts w:cs="David"/>
          <w:lang w:eastAsia="en-US"/>
        </w:rPr>
        <w:t xml:space="preserve"> </w:t>
      </w:r>
    </w:p>
    <w:p w:rsidR="00F318CA" w:rsidRDefault="00F318CA">
      <w:pPr>
        <w:pStyle w:val="10"/>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10"/>
        <w:tabs>
          <w:tab w:val="left" w:pos="793"/>
        </w:tabs>
        <w:spacing w:after="0" w:line="360" w:lineRule="auto"/>
        <w:ind w:left="-100"/>
        <w:rPr>
          <w:rFonts w:ascii="Times New Roman" w:hAnsi="Times New Roman" w:cs="David"/>
          <w:sz w:val="24"/>
          <w:szCs w:val="24"/>
          <w:rtl/>
        </w:rPr>
      </w:pPr>
    </w:p>
    <w:p w:rsidR="00F318CA" w:rsidRDefault="00F318CA">
      <w:pPr>
        <w:pStyle w:val="10"/>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pPr>
        <w:spacing w:line="360" w:lineRule="auto"/>
        <w:ind w:left="-102"/>
        <w:rPr>
          <w:rFonts w:cs="David"/>
          <w:rtl/>
        </w:rPr>
      </w:pPr>
      <w:r>
        <w:rPr>
          <w:rFonts w:cs="David" w:hint="cs"/>
          <w:rtl/>
        </w:rPr>
        <w:t>הציון בינוני. חלק מהתלמידים התקשו לבחור בתיאור הגרפי המתאים ולהסביר את בחירתם.</w:t>
      </w:r>
    </w:p>
    <w:p w:rsidR="00F318CA" w:rsidRDefault="00F318CA">
      <w:pPr>
        <w:spacing w:line="360" w:lineRule="auto"/>
        <w:ind w:left="-102"/>
        <w:rPr>
          <w:rFonts w:cs="David"/>
          <w:rtl/>
        </w:rPr>
      </w:pPr>
      <w:r>
        <w:rPr>
          <w:rFonts w:cs="David" w:hint="cs"/>
          <w:rtl/>
        </w:rPr>
        <w:t>ניתן למיין את הטעויות האופייניות לשני סוגים עיקריים:</w:t>
      </w:r>
    </w:p>
    <w:p w:rsidR="00F318CA" w:rsidRDefault="00F318CA">
      <w:pPr>
        <w:numPr>
          <w:ilvl w:val="0"/>
          <w:numId w:val="26"/>
        </w:numPr>
        <w:tabs>
          <w:tab w:val="clear" w:pos="662"/>
          <w:tab w:val="num" w:pos="283"/>
        </w:tabs>
        <w:spacing w:line="360" w:lineRule="auto"/>
        <w:ind w:left="283" w:hanging="425"/>
        <w:rPr>
          <w:rFonts w:cs="David"/>
          <w:rtl/>
          <w:lang w:eastAsia="en-US"/>
        </w:rPr>
      </w:pPr>
      <w:r>
        <w:rPr>
          <w:rFonts w:cs="David" w:hint="cs"/>
          <w:rtl/>
          <w:lang w:eastAsia="en-US"/>
        </w:rPr>
        <w:t>קביעה נכונה המלווה בנימוק שגוי או חלקי:</w:t>
      </w:r>
    </w:p>
    <w:p w:rsidR="00F318CA" w:rsidRDefault="00F318CA" w:rsidP="00E96550">
      <w:pPr>
        <w:pStyle w:val="10"/>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 xml:space="preserve">"גרף </w:t>
      </w:r>
      <w:r>
        <w:rPr>
          <w:rFonts w:ascii="Times New Roman" w:hAnsi="Times New Roman" w:cs="David" w:hint="cs"/>
          <w:color w:val="800000"/>
          <w:sz w:val="24"/>
          <w:szCs w:val="24"/>
        </w:rPr>
        <w:t>III</w:t>
      </w:r>
      <w:r>
        <w:rPr>
          <w:rFonts w:ascii="Times New Roman" w:hAnsi="Times New Roman" w:cs="David" w:hint="cs"/>
          <w:color w:val="800000"/>
          <w:sz w:val="24"/>
          <w:szCs w:val="24"/>
          <w:rtl/>
        </w:rPr>
        <w:t xml:space="preserve"> , משום שאנתלפיית אידוי היא פירוק קשר בין מולקולות ופירוק קשר קוולנטי בתוך המולקולות."</w:t>
      </w:r>
    </w:p>
    <w:p w:rsidR="00F318CA" w:rsidRDefault="00F318CA" w:rsidP="00E96550">
      <w:pPr>
        <w:pStyle w:val="10"/>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 xml:space="preserve">"גרף </w:t>
      </w:r>
      <w:r>
        <w:rPr>
          <w:rFonts w:ascii="Times New Roman" w:hAnsi="Times New Roman" w:cs="David" w:hint="cs"/>
          <w:color w:val="800000"/>
          <w:sz w:val="24"/>
          <w:szCs w:val="24"/>
        </w:rPr>
        <w:t>III</w:t>
      </w:r>
      <w:r>
        <w:rPr>
          <w:rFonts w:ascii="Times New Roman" w:hAnsi="Times New Roman" w:cs="David" w:hint="cs"/>
          <w:color w:val="800000"/>
          <w:sz w:val="24"/>
          <w:szCs w:val="24"/>
          <w:rtl/>
        </w:rPr>
        <w:t xml:space="preserve"> , מפני שבאידוי התוצר הוא גז ובתגובה אנדותרמית אנתלפיית המגיבים נמוכה מאנתלפיית התוצרים"</w:t>
      </w:r>
    </w:p>
    <w:p w:rsidR="00F318CA" w:rsidRDefault="00F318CA">
      <w:pPr>
        <w:numPr>
          <w:ilvl w:val="0"/>
          <w:numId w:val="26"/>
        </w:numPr>
        <w:tabs>
          <w:tab w:val="clear" w:pos="662"/>
          <w:tab w:val="num" w:pos="283"/>
        </w:tabs>
        <w:spacing w:line="360" w:lineRule="auto"/>
        <w:ind w:left="283" w:hanging="425"/>
        <w:rPr>
          <w:rFonts w:cs="David"/>
          <w:rtl/>
          <w:lang w:eastAsia="en-US"/>
        </w:rPr>
      </w:pPr>
      <w:r>
        <w:rPr>
          <w:rFonts w:cs="David" w:hint="cs"/>
          <w:rtl/>
          <w:lang w:eastAsia="en-US"/>
        </w:rPr>
        <w:t>קביעה שגויה וניסיו</w:t>
      </w:r>
      <w:r>
        <w:rPr>
          <w:rFonts w:cs="David" w:hint="eastAsia"/>
          <w:rtl/>
          <w:lang w:eastAsia="en-US"/>
        </w:rPr>
        <w:t>ן</w:t>
      </w:r>
      <w:r>
        <w:rPr>
          <w:rFonts w:cs="David" w:hint="cs"/>
          <w:rtl/>
          <w:lang w:eastAsia="en-US"/>
        </w:rPr>
        <w:t xml:space="preserve"> לנמקה:</w:t>
      </w:r>
    </w:p>
    <w:p w:rsidR="00F318CA" w:rsidRDefault="00F318CA" w:rsidP="00E96550">
      <w:pPr>
        <w:pStyle w:val="10"/>
        <w:numPr>
          <w:ilvl w:val="1"/>
          <w:numId w:val="14"/>
        </w:numPr>
        <w:spacing w:after="0" w:line="360" w:lineRule="auto"/>
        <w:rPr>
          <w:rFonts w:ascii="Times New Roman" w:hAnsi="Times New Roman" w:cs="David"/>
          <w:color w:val="800000"/>
          <w:sz w:val="24"/>
          <w:szCs w:val="24"/>
        </w:rPr>
      </w:pPr>
      <w:r>
        <w:rPr>
          <w:rFonts w:ascii="Times New Roman" w:hAnsi="Times New Roman" w:cs="David"/>
          <w:color w:val="800000"/>
          <w:sz w:val="24"/>
          <w:szCs w:val="24"/>
        </w:rPr>
        <w:t>“</w:t>
      </w:r>
      <w:r>
        <w:rPr>
          <w:rFonts w:ascii="Times New Roman" w:hAnsi="Times New Roman" w:cs="David" w:hint="cs"/>
          <w:color w:val="800000"/>
          <w:sz w:val="24"/>
          <w:szCs w:val="24"/>
          <w:rtl/>
        </w:rPr>
        <w:t xml:space="preserve">גרף </w:t>
      </w:r>
      <w:r>
        <w:rPr>
          <w:rFonts w:ascii="Times New Roman" w:hAnsi="Times New Roman" w:cs="David" w:hint="cs"/>
          <w:color w:val="800000"/>
          <w:sz w:val="24"/>
          <w:szCs w:val="24"/>
        </w:rPr>
        <w:t>I</w:t>
      </w:r>
      <w:r>
        <w:rPr>
          <w:rFonts w:ascii="Times New Roman" w:hAnsi="Times New Roman" w:cs="David" w:hint="cs"/>
          <w:color w:val="800000"/>
          <w:sz w:val="24"/>
          <w:szCs w:val="24"/>
          <w:rtl/>
        </w:rPr>
        <w:t xml:space="preserve"> , כי אידוי זה תהליך אקסותרמי ונוצר </w:t>
      </w:r>
      <w:r>
        <w:rPr>
          <w:rFonts w:ascii="Times New Roman" w:hAnsi="Times New Roman" w:cs="David"/>
          <w:color w:val="800000"/>
          <w:sz w:val="24"/>
          <w:szCs w:val="24"/>
        </w:rPr>
        <w:t>Br</w:t>
      </w:r>
      <w:r>
        <w:rPr>
          <w:rFonts w:ascii="Times New Roman" w:hAnsi="Times New Roman" w:cs="David"/>
          <w:color w:val="800000"/>
          <w:sz w:val="24"/>
          <w:szCs w:val="24"/>
          <w:vertAlign w:val="subscript"/>
        </w:rPr>
        <w:t>2(g)</w:t>
      </w:r>
      <w:r>
        <w:rPr>
          <w:rFonts w:ascii="Times New Roman" w:hAnsi="Times New Roman" w:cs="David" w:hint="cs"/>
          <w:color w:val="800000"/>
          <w:sz w:val="24"/>
          <w:szCs w:val="24"/>
          <w:vertAlign w:val="subscript"/>
          <w:rtl/>
        </w:rPr>
        <w:t xml:space="preserve"> </w:t>
      </w:r>
      <w:r>
        <w:rPr>
          <w:rFonts w:ascii="Times New Roman" w:hAnsi="Times New Roman" w:cs="David" w:hint="cs"/>
          <w:color w:val="800000"/>
          <w:sz w:val="24"/>
          <w:szCs w:val="24"/>
          <w:rtl/>
        </w:rPr>
        <w:t>."</w:t>
      </w:r>
    </w:p>
    <w:p w:rsidR="00F318CA" w:rsidRDefault="00F318CA" w:rsidP="00E96550">
      <w:pPr>
        <w:pStyle w:val="10"/>
        <w:numPr>
          <w:ilvl w:val="1"/>
          <w:numId w:val="14"/>
        </w:numPr>
        <w:spacing w:after="0" w:line="360" w:lineRule="auto"/>
        <w:rPr>
          <w:rFonts w:ascii="Times New Roman" w:hAnsi="Times New Roman" w:cs="David"/>
          <w:color w:val="800000"/>
          <w:sz w:val="24"/>
          <w:szCs w:val="24"/>
          <w:rtl/>
        </w:rPr>
      </w:pPr>
      <w:r>
        <w:rPr>
          <w:rFonts w:ascii="Times New Roman" w:hAnsi="Times New Roman" w:cs="David"/>
          <w:color w:val="800000"/>
          <w:sz w:val="24"/>
          <w:szCs w:val="24"/>
        </w:rPr>
        <w:t>“</w:t>
      </w:r>
      <w:r>
        <w:rPr>
          <w:rFonts w:ascii="Times New Roman" w:hAnsi="Times New Roman" w:cs="David" w:hint="cs"/>
          <w:color w:val="800000"/>
          <w:sz w:val="24"/>
          <w:szCs w:val="24"/>
          <w:rtl/>
        </w:rPr>
        <w:t xml:space="preserve">גרף </w:t>
      </w:r>
      <w:r>
        <w:rPr>
          <w:rFonts w:ascii="Times New Roman" w:hAnsi="Times New Roman" w:cs="David" w:hint="cs"/>
          <w:color w:val="800000"/>
          <w:sz w:val="24"/>
          <w:szCs w:val="24"/>
        </w:rPr>
        <w:t>II</w:t>
      </w:r>
      <w:r>
        <w:rPr>
          <w:rFonts w:ascii="Times New Roman" w:hAnsi="Times New Roman" w:cs="David" w:hint="cs"/>
          <w:color w:val="800000"/>
          <w:sz w:val="24"/>
          <w:szCs w:val="24"/>
          <w:rtl/>
        </w:rPr>
        <w:t xml:space="preserve"> הוא הנכון, כי בתהליך האידוי נשבר הקשר בין אטומי ברום."</w:t>
      </w:r>
    </w:p>
    <w:p w:rsidR="00F318CA" w:rsidRDefault="00F318CA" w:rsidP="00E96550">
      <w:pPr>
        <w:pStyle w:val="10"/>
        <w:numPr>
          <w:ilvl w:val="1"/>
          <w:numId w:val="14"/>
        </w:numPr>
        <w:spacing w:after="0" w:line="360" w:lineRule="auto"/>
        <w:rPr>
          <w:rFonts w:ascii="Times New Roman" w:hAnsi="Times New Roman" w:cs="David"/>
          <w:color w:val="800000"/>
          <w:sz w:val="24"/>
          <w:szCs w:val="24"/>
          <w:rtl/>
        </w:rPr>
      </w:pPr>
      <w:r>
        <w:rPr>
          <w:rFonts w:ascii="Times New Roman" w:hAnsi="Times New Roman" w:cs="David"/>
          <w:color w:val="800000"/>
          <w:sz w:val="24"/>
          <w:szCs w:val="24"/>
        </w:rPr>
        <w:t>“</w:t>
      </w:r>
      <w:r>
        <w:rPr>
          <w:rFonts w:ascii="Times New Roman" w:hAnsi="Times New Roman" w:cs="David" w:hint="cs"/>
          <w:color w:val="800000"/>
          <w:sz w:val="24"/>
          <w:szCs w:val="24"/>
          <w:rtl/>
        </w:rPr>
        <w:t xml:space="preserve">גרף </w:t>
      </w:r>
      <w:r>
        <w:rPr>
          <w:rFonts w:ascii="Times New Roman" w:hAnsi="Times New Roman" w:cs="David" w:hint="cs"/>
          <w:color w:val="800000"/>
          <w:sz w:val="24"/>
          <w:szCs w:val="24"/>
        </w:rPr>
        <w:t>II</w:t>
      </w:r>
      <w:r>
        <w:rPr>
          <w:rFonts w:ascii="Times New Roman" w:hAnsi="Times New Roman" w:cs="David" w:hint="cs"/>
          <w:color w:val="800000"/>
          <w:sz w:val="24"/>
          <w:szCs w:val="24"/>
          <w:rtl/>
        </w:rPr>
        <w:t xml:space="preserve"> , מכיוון שזהו תהליך אנדותרמי בו מושקעת אנרגיה לפירוק מולקולות </w:t>
      </w:r>
      <w:r>
        <w:rPr>
          <w:rFonts w:ascii="Times New Roman" w:hAnsi="Times New Roman" w:cs="David"/>
          <w:color w:val="800000"/>
          <w:sz w:val="24"/>
          <w:szCs w:val="24"/>
        </w:rPr>
        <w:t>Br</w:t>
      </w:r>
      <w:r>
        <w:rPr>
          <w:rFonts w:ascii="Times New Roman" w:hAnsi="Times New Roman" w:cs="David"/>
          <w:color w:val="800000"/>
          <w:sz w:val="24"/>
          <w:szCs w:val="24"/>
          <w:vertAlign w:val="subscript"/>
        </w:rPr>
        <w:t>2</w:t>
      </w:r>
      <w:r>
        <w:rPr>
          <w:rFonts w:ascii="Times New Roman" w:hAnsi="Times New Roman" w:cs="David" w:hint="cs"/>
          <w:color w:val="800000"/>
          <w:sz w:val="24"/>
          <w:szCs w:val="24"/>
          <w:rtl/>
        </w:rPr>
        <w:t xml:space="preserve">, ולכן לאחר פירוק זה יהיה </w:t>
      </w:r>
      <w:r>
        <w:rPr>
          <w:rFonts w:ascii="Times New Roman" w:hAnsi="Times New Roman" w:cs="David"/>
          <w:color w:val="800000"/>
          <w:sz w:val="24"/>
          <w:szCs w:val="24"/>
        </w:rPr>
        <w:t>Br</w:t>
      </w:r>
      <w:r>
        <w:rPr>
          <w:rFonts w:ascii="Times New Roman" w:hAnsi="Times New Roman" w:cs="David"/>
          <w:color w:val="800000"/>
          <w:sz w:val="24"/>
          <w:szCs w:val="24"/>
          <w:vertAlign w:val="subscript"/>
        </w:rPr>
        <w:t>2(g)</w:t>
      </w:r>
      <w:r>
        <w:rPr>
          <w:rFonts w:ascii="Times New Roman" w:hAnsi="Times New Roman" w:cs="David" w:hint="cs"/>
          <w:color w:val="800000"/>
          <w:sz w:val="24"/>
          <w:szCs w:val="24"/>
          <w:rtl/>
        </w:rPr>
        <w:t xml:space="preserve"> ."</w:t>
      </w:r>
    </w:p>
    <w:p w:rsidR="00F318CA" w:rsidRDefault="00F318CA" w:rsidP="00E96550">
      <w:pPr>
        <w:pStyle w:val="10"/>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 xml:space="preserve">"גרף </w:t>
      </w:r>
      <w:r>
        <w:rPr>
          <w:rFonts w:ascii="Times New Roman" w:hAnsi="Times New Roman" w:cs="David" w:hint="cs"/>
          <w:color w:val="800000"/>
          <w:sz w:val="24"/>
          <w:szCs w:val="24"/>
        </w:rPr>
        <w:t>II</w:t>
      </w:r>
      <w:r>
        <w:rPr>
          <w:rFonts w:ascii="Times New Roman" w:hAnsi="Times New Roman" w:cs="David" w:hint="cs"/>
          <w:color w:val="800000"/>
          <w:sz w:val="24"/>
          <w:szCs w:val="24"/>
          <w:rtl/>
        </w:rPr>
        <w:t xml:space="preserve"> , כי באידוי נהפך הנוזל לאטומים בודדים."</w:t>
      </w:r>
    </w:p>
    <w:p w:rsidR="00F318CA" w:rsidRDefault="00F318CA">
      <w:pPr>
        <w:spacing w:line="360" w:lineRule="auto"/>
        <w:ind w:left="-102"/>
        <w:rPr>
          <w:rtl/>
        </w:rPr>
      </w:pPr>
    </w:p>
    <w:p w:rsidR="00F318CA" w:rsidRDefault="00F318CA">
      <w:pPr>
        <w:pStyle w:val="10"/>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973767" w:rsidRDefault="00F318CA" w:rsidP="00973767">
      <w:pPr>
        <w:spacing w:line="360" w:lineRule="auto"/>
        <w:ind w:left="-100"/>
        <w:rPr>
          <w:rFonts w:cs="David"/>
          <w:color w:val="000080"/>
          <w:rtl/>
        </w:rPr>
      </w:pPr>
      <w:r>
        <w:rPr>
          <w:rFonts w:cs="David" w:hint="cs"/>
          <w:color w:val="000080"/>
          <w:rtl/>
        </w:rPr>
        <w:t xml:space="preserve">מומלץ להרבות בתרגול של ייצוגים גרפיים </w:t>
      </w:r>
      <w:r w:rsidR="009D1591">
        <w:rPr>
          <w:rFonts w:cs="David" w:hint="cs"/>
          <w:color w:val="000080"/>
          <w:rtl/>
        </w:rPr>
        <w:t>לתגובות ומעבר</w:t>
      </w:r>
      <w:r>
        <w:rPr>
          <w:rFonts w:cs="David" w:hint="cs"/>
          <w:color w:val="000080"/>
          <w:rtl/>
        </w:rPr>
        <w:t xml:space="preserve"> בין צורות ייצוג שונות.</w:t>
      </w:r>
    </w:p>
    <w:p w:rsidR="00973767" w:rsidRDefault="00973767">
      <w:pPr>
        <w:bidi w:val="0"/>
        <w:rPr>
          <w:rFonts w:cs="David"/>
          <w:color w:val="000080"/>
          <w:rtl/>
        </w:rPr>
      </w:pPr>
      <w:r>
        <w:rPr>
          <w:rFonts w:cs="David"/>
          <w:color w:val="000080"/>
          <w:rtl/>
        </w:rPr>
        <w:br w:type="page"/>
      </w:r>
    </w:p>
    <w:p w:rsidR="00F318CA" w:rsidRDefault="00973767" w:rsidP="00973767">
      <w:pPr>
        <w:spacing w:line="360" w:lineRule="auto"/>
        <w:ind w:left="-100"/>
        <w:rPr>
          <w:rFonts w:cs="David"/>
          <w:b/>
          <w:bCs/>
          <w:color w:val="0000FF"/>
          <w:sz w:val="28"/>
          <w:szCs w:val="28"/>
          <w:rtl/>
          <w:lang w:eastAsia="en-US"/>
        </w:rPr>
      </w:pPr>
      <w:r>
        <w:rPr>
          <w:rFonts w:cs="David" w:hint="eastAsia"/>
          <w:b/>
          <w:bCs/>
          <w:color w:val="FF0000"/>
          <w:sz w:val="28"/>
          <w:szCs w:val="28"/>
          <w:rtl/>
          <w:lang w:eastAsia="en-US"/>
        </w:rPr>
        <w:lastRenderedPageBreak/>
        <w:t xml:space="preserve"> </w:t>
      </w:r>
      <w:r w:rsidR="00F318CA">
        <w:rPr>
          <w:rFonts w:cs="David" w:hint="eastAsia"/>
          <w:b/>
          <w:bCs/>
          <w:color w:val="FF0000"/>
          <w:sz w:val="28"/>
          <w:szCs w:val="28"/>
          <w:rtl/>
          <w:lang w:eastAsia="en-US"/>
        </w:rPr>
        <w:t>סעיף</w:t>
      </w:r>
      <w:r w:rsidR="00F318CA">
        <w:rPr>
          <w:rFonts w:cs="David"/>
          <w:b/>
          <w:bCs/>
          <w:color w:val="FF0000"/>
          <w:sz w:val="28"/>
          <w:szCs w:val="28"/>
          <w:rtl/>
          <w:lang w:eastAsia="en-US"/>
        </w:rPr>
        <w:t xml:space="preserve"> </w:t>
      </w:r>
      <w:r w:rsidR="00F318CA">
        <w:rPr>
          <w:rFonts w:cs="David" w:hint="cs"/>
          <w:b/>
          <w:bCs/>
          <w:color w:val="FF0000"/>
          <w:sz w:val="28"/>
          <w:szCs w:val="28"/>
          <w:rtl/>
          <w:lang w:eastAsia="en-US"/>
        </w:rPr>
        <w:t>ב</w:t>
      </w:r>
      <w:r w:rsidR="00F318CA">
        <w:rPr>
          <w:rFonts w:cs="David"/>
          <w:b/>
          <w:bCs/>
          <w:color w:val="FF0000"/>
          <w:sz w:val="28"/>
          <w:szCs w:val="28"/>
          <w:rtl/>
          <w:lang w:eastAsia="en-US"/>
        </w:rPr>
        <w:t>'</w:t>
      </w:r>
      <w:r w:rsidR="00F318CA">
        <w:rPr>
          <w:rFonts w:cs="David"/>
          <w:b/>
          <w:bCs/>
          <w:color w:val="0000FF"/>
          <w:sz w:val="28"/>
          <w:szCs w:val="28"/>
          <w:rtl/>
          <w:lang w:eastAsia="en-US"/>
        </w:rPr>
        <w:t xml:space="preserve">  (הציון </w:t>
      </w:r>
      <w:r w:rsidR="00F318CA">
        <w:rPr>
          <w:rFonts w:cs="David"/>
          <w:b/>
          <w:bCs/>
          <w:color w:val="FF0000"/>
          <w:sz w:val="28"/>
          <w:szCs w:val="28"/>
          <w:lang w:eastAsia="en-US"/>
        </w:rPr>
        <w:t>63</w:t>
      </w:r>
      <w:r w:rsidR="00F318CA">
        <w:rPr>
          <w:rFonts w:cs="David"/>
          <w:b/>
          <w:bCs/>
          <w:color w:val="0000FF"/>
          <w:sz w:val="28"/>
          <w:szCs w:val="28"/>
          <w:rtl/>
          <w:lang w:eastAsia="en-US"/>
        </w:rPr>
        <w:t>)</w:t>
      </w:r>
    </w:p>
    <w:p w:rsidR="00F318CA" w:rsidRDefault="00F318CA" w:rsidP="00C456D5">
      <w:pPr>
        <w:spacing w:line="360" w:lineRule="auto"/>
        <w:ind w:left="-100"/>
        <w:rPr>
          <w:rFonts w:cs="David"/>
          <w:rtl/>
          <w:lang w:eastAsia="en-US"/>
        </w:rPr>
      </w:pPr>
      <w:r>
        <w:rPr>
          <w:rFonts w:cs="David" w:hint="cs"/>
          <w:rtl/>
          <w:lang w:eastAsia="en-US"/>
        </w:rPr>
        <w:t xml:space="preserve">בטבלה שלפניך מוצגים ערכי </w:t>
      </w:r>
      <w:r w:rsidR="00C456D5" w:rsidRPr="00E90DDE">
        <w:rPr>
          <w:position w:val="-6"/>
        </w:rPr>
        <w:object w:dxaOrig="620" w:dyaOrig="279">
          <v:shape id="_x0000_i2681" type="#_x0000_t75" alt="\Delta H^{\degree}_v" style="width:30.75pt;height:13.5pt" o:ole="">
            <v:imagedata r:id="rId305" o:title=""/>
          </v:shape>
          <o:OLEObject Type="Embed" ProgID="Equation.DSMT4" ShapeID="_x0000_i2681" DrawAspect="Content" ObjectID="_1587288795" r:id="rId306"/>
        </w:object>
      </w:r>
      <w:r>
        <w:rPr>
          <w:rFonts w:cs="David" w:hint="cs"/>
          <w:rtl/>
          <w:lang w:eastAsia="en-US"/>
        </w:rPr>
        <w:t xml:space="preserve"> עבור שלושה יסודות ממשפחת ההלוגנים.</w:t>
      </w:r>
    </w:p>
    <w:p w:rsidR="00F318CA" w:rsidRDefault="00F318CA">
      <w:pPr>
        <w:spacing w:line="360" w:lineRule="auto"/>
        <w:ind w:left="-100"/>
        <w:jc w:val="center"/>
        <w:rPr>
          <w:rFonts w:cs="David"/>
          <w:sz w:val="16"/>
          <w:szCs w:val="16"/>
          <w:rtl/>
          <w:lang w:eastAsia="en-US"/>
        </w:rPr>
      </w:pPr>
    </w:p>
    <w:tbl>
      <w:tblPr>
        <w:bidiVisual/>
        <w:tblW w:w="0" w:type="auto"/>
        <w:tblInd w:w="2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ערכי דלתא H עבור שלושת יסודות ממשפחת ההלוגנים"/>
      </w:tblPr>
      <w:tblGrid>
        <w:gridCol w:w="1934"/>
        <w:gridCol w:w="2743"/>
      </w:tblGrid>
      <w:tr w:rsidR="00AC0A54" w:rsidTr="00C456D5">
        <w:trPr>
          <w:tblHeader/>
        </w:trPr>
        <w:tc>
          <w:tcPr>
            <w:tcW w:w="1934" w:type="dxa"/>
          </w:tcPr>
          <w:p w:rsidR="00AC0A54" w:rsidRDefault="00AC0A54">
            <w:pPr>
              <w:pStyle w:val="Heading6"/>
              <w:rPr>
                <w:lang w:eastAsia="en-US"/>
              </w:rPr>
            </w:pPr>
            <w:r>
              <w:rPr>
                <w:rFonts w:hint="cs"/>
                <w:rtl/>
                <w:lang w:eastAsia="en-US"/>
              </w:rPr>
              <w:t>היסוד</w:t>
            </w:r>
          </w:p>
        </w:tc>
        <w:tc>
          <w:tcPr>
            <w:tcW w:w="2743" w:type="dxa"/>
          </w:tcPr>
          <w:p w:rsidR="00AC0A54" w:rsidRDefault="00AC0A54">
            <w:pPr>
              <w:spacing w:line="360" w:lineRule="auto"/>
              <w:jc w:val="center"/>
              <w:rPr>
                <w:rFonts w:cs="David"/>
                <w:b/>
                <w:bCs/>
                <w:rtl/>
                <w:lang w:eastAsia="en-US"/>
              </w:rPr>
            </w:pPr>
            <w:r>
              <w:rPr>
                <w:rFonts w:cs="David" w:hint="cs"/>
                <w:b/>
                <w:bCs/>
                <w:rtl/>
                <w:lang w:eastAsia="en-US"/>
              </w:rPr>
              <w:t xml:space="preserve">אנתלפיית אידוי, </w:t>
            </w:r>
            <w:r w:rsidR="00C456D5" w:rsidRPr="00E90DDE">
              <w:rPr>
                <w:position w:val="-6"/>
              </w:rPr>
              <w:object w:dxaOrig="620" w:dyaOrig="279">
                <v:shape id="_x0000_i2682" type="#_x0000_t75" alt="\Delta H^{\degree}_v" style="width:30.75pt;height:13.5pt" o:ole="">
                  <v:imagedata r:id="rId305" o:title=""/>
                </v:shape>
                <o:OLEObject Type="Embed" ProgID="Equation.DSMT4" ShapeID="_x0000_i2682" DrawAspect="Content" ObjectID="_1587288796" r:id="rId307"/>
              </w:object>
            </w:r>
          </w:p>
          <w:p w:rsidR="00AC0A54" w:rsidRDefault="00C456D5">
            <w:pPr>
              <w:spacing w:line="360" w:lineRule="auto"/>
              <w:jc w:val="center"/>
              <w:rPr>
                <w:rFonts w:cs="David"/>
                <w:lang w:eastAsia="en-US"/>
              </w:rPr>
            </w:pPr>
            <w:r>
              <w:rPr>
                <w:rFonts w:cs="David"/>
                <w:lang w:eastAsia="en-US"/>
              </w:rPr>
              <w:t>(kJ/mol)</w:t>
            </w:r>
          </w:p>
        </w:tc>
      </w:tr>
      <w:tr w:rsidR="00AC0A54" w:rsidTr="00AC0A54">
        <w:tc>
          <w:tcPr>
            <w:tcW w:w="1934" w:type="dxa"/>
          </w:tcPr>
          <w:p w:rsidR="00AC0A54" w:rsidRDefault="00AC0A54">
            <w:pPr>
              <w:bidi w:val="0"/>
              <w:spacing w:line="360" w:lineRule="auto"/>
              <w:jc w:val="center"/>
              <w:rPr>
                <w:rFonts w:cs="David"/>
                <w:vertAlign w:val="subscript"/>
                <w:lang w:eastAsia="en-US"/>
              </w:rPr>
            </w:pPr>
            <w:r>
              <w:rPr>
                <w:rFonts w:cs="David"/>
                <w:lang w:eastAsia="en-US"/>
              </w:rPr>
              <w:t>Cl</w:t>
            </w:r>
            <w:r>
              <w:rPr>
                <w:rFonts w:cs="David"/>
                <w:vertAlign w:val="subscript"/>
                <w:lang w:eastAsia="en-US"/>
              </w:rPr>
              <w:t>2(l)</w:t>
            </w:r>
          </w:p>
        </w:tc>
        <w:tc>
          <w:tcPr>
            <w:tcW w:w="2743" w:type="dxa"/>
          </w:tcPr>
          <w:p w:rsidR="00AC0A54" w:rsidRDefault="00AC0A54">
            <w:pPr>
              <w:bidi w:val="0"/>
              <w:spacing w:line="360" w:lineRule="auto"/>
              <w:jc w:val="center"/>
              <w:rPr>
                <w:rFonts w:cs="David"/>
                <w:lang w:eastAsia="en-US"/>
              </w:rPr>
            </w:pPr>
            <w:r>
              <w:rPr>
                <w:rFonts w:cs="David"/>
                <w:lang w:eastAsia="en-US"/>
              </w:rPr>
              <w:t>20.4</w:t>
            </w:r>
          </w:p>
        </w:tc>
      </w:tr>
      <w:tr w:rsidR="00AC0A54" w:rsidTr="00AC0A54">
        <w:tc>
          <w:tcPr>
            <w:tcW w:w="1934" w:type="dxa"/>
          </w:tcPr>
          <w:p w:rsidR="00AC0A54" w:rsidRDefault="00AC0A54">
            <w:pPr>
              <w:bidi w:val="0"/>
              <w:spacing w:line="360" w:lineRule="auto"/>
              <w:jc w:val="center"/>
              <w:rPr>
                <w:rFonts w:cs="David"/>
                <w:lang w:eastAsia="en-US"/>
              </w:rPr>
            </w:pPr>
            <w:r>
              <w:rPr>
                <w:rFonts w:cs="David"/>
                <w:lang w:eastAsia="en-US"/>
              </w:rPr>
              <w:t>Br</w:t>
            </w:r>
            <w:r>
              <w:rPr>
                <w:rFonts w:cs="David"/>
                <w:vertAlign w:val="subscript"/>
                <w:lang w:eastAsia="en-US"/>
              </w:rPr>
              <w:t>2(l)</w:t>
            </w:r>
          </w:p>
        </w:tc>
        <w:tc>
          <w:tcPr>
            <w:tcW w:w="2743" w:type="dxa"/>
          </w:tcPr>
          <w:p w:rsidR="00AC0A54" w:rsidRDefault="00AC0A54">
            <w:pPr>
              <w:bidi w:val="0"/>
              <w:spacing w:line="360" w:lineRule="auto"/>
              <w:jc w:val="center"/>
              <w:rPr>
                <w:rFonts w:cs="David"/>
                <w:lang w:eastAsia="en-US"/>
              </w:rPr>
            </w:pPr>
            <w:r>
              <w:rPr>
                <w:rFonts w:cs="David"/>
                <w:lang w:eastAsia="en-US"/>
              </w:rPr>
              <w:t>30.0</w:t>
            </w:r>
          </w:p>
        </w:tc>
      </w:tr>
      <w:tr w:rsidR="00AC0A54" w:rsidTr="00AC0A54">
        <w:tc>
          <w:tcPr>
            <w:tcW w:w="1934" w:type="dxa"/>
          </w:tcPr>
          <w:p w:rsidR="00AC0A54" w:rsidRDefault="00AC0A54">
            <w:pPr>
              <w:bidi w:val="0"/>
              <w:spacing w:line="360" w:lineRule="auto"/>
              <w:jc w:val="center"/>
              <w:rPr>
                <w:rFonts w:cs="David"/>
                <w:lang w:eastAsia="en-US"/>
              </w:rPr>
            </w:pPr>
            <w:r>
              <w:rPr>
                <w:rFonts w:cs="David"/>
                <w:lang w:eastAsia="en-US"/>
              </w:rPr>
              <w:t>I</w:t>
            </w:r>
            <w:r>
              <w:rPr>
                <w:rFonts w:cs="David"/>
                <w:vertAlign w:val="subscript"/>
                <w:lang w:eastAsia="en-US"/>
              </w:rPr>
              <w:t>2(l)</w:t>
            </w:r>
          </w:p>
        </w:tc>
        <w:tc>
          <w:tcPr>
            <w:tcW w:w="2743" w:type="dxa"/>
          </w:tcPr>
          <w:p w:rsidR="00AC0A54" w:rsidRDefault="00AC0A54">
            <w:pPr>
              <w:bidi w:val="0"/>
              <w:spacing w:line="360" w:lineRule="auto"/>
              <w:jc w:val="center"/>
              <w:rPr>
                <w:rFonts w:cs="David"/>
                <w:lang w:eastAsia="en-US"/>
              </w:rPr>
            </w:pPr>
            <w:r>
              <w:rPr>
                <w:rFonts w:cs="David"/>
                <w:lang w:eastAsia="en-US"/>
              </w:rPr>
              <w:t>41.8</w:t>
            </w:r>
          </w:p>
        </w:tc>
      </w:tr>
    </w:tbl>
    <w:p w:rsidR="00F318CA" w:rsidRDefault="00F318CA">
      <w:pPr>
        <w:spacing w:line="360" w:lineRule="auto"/>
        <w:ind w:left="-100"/>
        <w:rPr>
          <w:rFonts w:cs="David"/>
          <w:rtl/>
          <w:lang w:eastAsia="en-US"/>
        </w:rPr>
      </w:pPr>
    </w:p>
    <w:p w:rsidR="00F318CA" w:rsidRDefault="00F318CA" w:rsidP="00C456D5">
      <w:pPr>
        <w:spacing w:line="360" w:lineRule="auto"/>
        <w:ind w:left="-100"/>
        <w:rPr>
          <w:rFonts w:cs="David"/>
          <w:rtl/>
          <w:lang w:eastAsia="en-US"/>
        </w:rPr>
      </w:pPr>
      <w:r>
        <w:rPr>
          <w:rFonts w:cs="David" w:hint="cs"/>
          <w:rtl/>
          <w:lang w:eastAsia="en-US"/>
        </w:rPr>
        <w:t xml:space="preserve">לפניך שני ערכים של אנתלפיית אידוי, </w:t>
      </w:r>
      <w:r w:rsidR="00C456D5" w:rsidRPr="00E90DDE">
        <w:rPr>
          <w:position w:val="-6"/>
        </w:rPr>
        <w:object w:dxaOrig="620" w:dyaOrig="279">
          <v:shape id="_x0000_i2683" type="#_x0000_t75" alt="\Delta H^{\degree}_v" style="width:30.75pt;height:13.5pt" o:ole="">
            <v:imagedata r:id="rId305" o:title=""/>
          </v:shape>
          <o:OLEObject Type="Embed" ProgID="Equation.DSMT4" ShapeID="_x0000_i2683" DrawAspect="Content" ObjectID="_1587288797" r:id="rId308"/>
        </w:object>
      </w:r>
      <w:r>
        <w:rPr>
          <w:rFonts w:cs="David" w:hint="cs"/>
          <w:rtl/>
          <w:lang w:eastAsia="en-US"/>
        </w:rPr>
        <w:t xml:space="preserve">:  </w:t>
      </w:r>
      <w:r w:rsidR="00C456D5">
        <w:rPr>
          <w:rFonts w:cs="David"/>
          <w:lang w:eastAsia="en-US"/>
        </w:rPr>
        <w:t>kJ/mol</w:t>
      </w:r>
      <w:r>
        <w:rPr>
          <w:rFonts w:cs="David" w:hint="cs"/>
          <w:rtl/>
          <w:lang w:eastAsia="en-US"/>
        </w:rPr>
        <w:t xml:space="preserve"> </w:t>
      </w:r>
      <w:r>
        <w:rPr>
          <w:rFonts w:cs="David"/>
          <w:lang w:eastAsia="en-US"/>
        </w:rPr>
        <w:t>6.6</w:t>
      </w:r>
      <w:r>
        <w:rPr>
          <w:rFonts w:cs="David" w:hint="cs"/>
          <w:rtl/>
          <w:lang w:eastAsia="en-US"/>
        </w:rPr>
        <w:t xml:space="preserve">  ו- </w:t>
      </w:r>
      <w:r w:rsidR="00C456D5">
        <w:rPr>
          <w:rFonts w:cs="David"/>
          <w:lang w:eastAsia="en-US"/>
        </w:rPr>
        <w:t>kJ/mol</w:t>
      </w:r>
      <w:r>
        <w:rPr>
          <w:rFonts w:cs="David" w:hint="cs"/>
          <w:rtl/>
          <w:lang w:eastAsia="en-US"/>
        </w:rPr>
        <w:t xml:space="preserve">  </w:t>
      </w:r>
      <w:r>
        <w:rPr>
          <w:rFonts w:cs="David"/>
          <w:lang w:eastAsia="en-US"/>
        </w:rPr>
        <w:t>26.4</w:t>
      </w:r>
      <w:r>
        <w:rPr>
          <w:rFonts w:cs="David" w:hint="cs"/>
          <w:rtl/>
          <w:lang w:eastAsia="en-US"/>
        </w:rPr>
        <w:t xml:space="preserve"> .</w:t>
      </w:r>
    </w:p>
    <w:p w:rsidR="00F318CA" w:rsidRDefault="00F318CA" w:rsidP="00C456D5">
      <w:pPr>
        <w:spacing w:line="360" w:lineRule="auto"/>
        <w:ind w:left="-100"/>
        <w:rPr>
          <w:rFonts w:cs="David"/>
          <w:rtl/>
          <w:lang w:eastAsia="en-US"/>
        </w:rPr>
      </w:pPr>
      <w:r>
        <w:rPr>
          <w:rFonts w:cs="David" w:hint="cs"/>
          <w:rtl/>
          <w:lang w:eastAsia="en-US"/>
        </w:rPr>
        <w:t xml:space="preserve">קבע איזה משני הערכים האלה הוא הערך המתאים עבור </w:t>
      </w:r>
      <w:r w:rsidR="00C456D5" w:rsidRPr="00E90DDE">
        <w:rPr>
          <w:position w:val="-6"/>
        </w:rPr>
        <w:object w:dxaOrig="620" w:dyaOrig="279">
          <v:shape id="_x0000_i2684" type="#_x0000_t75" alt="\Delta H^{\degree}_v" style="width:30.75pt;height:13.5pt" o:ole="">
            <v:imagedata r:id="rId305" o:title=""/>
          </v:shape>
          <o:OLEObject Type="Embed" ProgID="Equation.DSMT4" ShapeID="_x0000_i2684" DrawAspect="Content" ObjectID="_1587288798" r:id="rId309"/>
        </w:object>
      </w:r>
      <w:r>
        <w:rPr>
          <w:rFonts w:cs="David" w:hint="cs"/>
          <w:rtl/>
          <w:lang w:eastAsia="en-US"/>
        </w:rPr>
        <w:t xml:space="preserve"> של פלואור, </w:t>
      </w:r>
      <w:r>
        <w:rPr>
          <w:rFonts w:cs="David"/>
          <w:lang w:eastAsia="en-US"/>
        </w:rPr>
        <w:t>F</w:t>
      </w:r>
      <w:r>
        <w:rPr>
          <w:rFonts w:cs="David"/>
          <w:vertAlign w:val="subscript"/>
          <w:lang w:eastAsia="en-US"/>
        </w:rPr>
        <w:t>2(l)</w:t>
      </w:r>
      <w:r>
        <w:rPr>
          <w:rFonts w:cs="David" w:hint="cs"/>
          <w:rtl/>
          <w:lang w:eastAsia="en-US"/>
        </w:rPr>
        <w:t xml:space="preserve"> . </w:t>
      </w:r>
      <w:r w:rsidRPr="00E96550">
        <w:rPr>
          <w:rFonts w:cs="David" w:hint="cs"/>
          <w:b/>
          <w:bCs/>
          <w:rtl/>
          <w:lang w:eastAsia="en-US"/>
        </w:rPr>
        <w:t>נמק את קביעתך</w:t>
      </w:r>
      <w:r>
        <w:rPr>
          <w:rFonts w:cs="David" w:hint="cs"/>
          <w:rtl/>
          <w:lang w:eastAsia="en-US"/>
        </w:rPr>
        <w:t>.</w:t>
      </w:r>
    </w:p>
    <w:p w:rsidR="00F318CA" w:rsidRDefault="00F318CA">
      <w:pPr>
        <w:spacing w:line="360" w:lineRule="auto"/>
        <w:ind w:left="-100"/>
        <w:rPr>
          <w:rFonts w:cs="David"/>
          <w:b/>
          <w:bCs/>
          <w:color w:val="0000FF"/>
          <w:sz w:val="28"/>
          <w:szCs w:val="28"/>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sidRPr="00E96550">
        <w:rPr>
          <w:rFonts w:cs="David" w:hint="cs"/>
          <w:b/>
          <w:bCs/>
          <w:color w:val="000080"/>
          <w:rtl/>
          <w:lang w:eastAsia="en-US"/>
        </w:rPr>
        <w:t>קביעה</w:t>
      </w:r>
      <w:r>
        <w:rPr>
          <w:rFonts w:cs="David" w:hint="cs"/>
          <w:color w:val="000080"/>
          <w:rtl/>
          <w:lang w:eastAsia="en-US"/>
        </w:rPr>
        <w:t>:</w:t>
      </w:r>
    </w:p>
    <w:p w:rsidR="00F318CA" w:rsidRDefault="00C456D5">
      <w:pPr>
        <w:spacing w:line="360" w:lineRule="auto"/>
        <w:ind w:left="-100"/>
        <w:rPr>
          <w:rFonts w:cs="David"/>
          <w:color w:val="000080"/>
          <w:rtl/>
          <w:lang w:eastAsia="en-US"/>
        </w:rPr>
      </w:pPr>
      <w:r>
        <w:rPr>
          <w:rFonts w:cs="David"/>
          <w:color w:val="000080"/>
          <w:lang w:eastAsia="en-US"/>
        </w:rPr>
        <w:t>kJ/mol</w:t>
      </w:r>
      <w:r w:rsidR="00F318CA">
        <w:rPr>
          <w:rFonts w:cs="David" w:hint="cs"/>
          <w:color w:val="000080"/>
          <w:rtl/>
          <w:lang w:eastAsia="en-US"/>
        </w:rPr>
        <w:t xml:space="preserve">  </w:t>
      </w:r>
      <w:r w:rsidR="00F318CA">
        <w:rPr>
          <w:rFonts w:cs="David"/>
          <w:color w:val="000080"/>
          <w:lang w:eastAsia="en-US"/>
        </w:rPr>
        <w:t>6.6</w:t>
      </w:r>
    </w:p>
    <w:p w:rsidR="00F318CA" w:rsidRDefault="00F318CA">
      <w:pPr>
        <w:spacing w:line="360" w:lineRule="auto"/>
        <w:ind w:left="-100"/>
        <w:rPr>
          <w:rFonts w:cs="David"/>
          <w:color w:val="000080"/>
          <w:sz w:val="16"/>
          <w:szCs w:val="16"/>
          <w:u w:val="single"/>
          <w:rtl/>
          <w:lang w:eastAsia="en-US"/>
        </w:rPr>
      </w:pPr>
    </w:p>
    <w:p w:rsidR="00F318CA" w:rsidRDefault="00F318CA">
      <w:pPr>
        <w:spacing w:line="360" w:lineRule="auto"/>
        <w:ind w:left="-100"/>
        <w:rPr>
          <w:rFonts w:cs="David"/>
          <w:color w:val="000080"/>
          <w:rtl/>
          <w:lang w:eastAsia="en-US"/>
        </w:rPr>
      </w:pPr>
      <w:r w:rsidRPr="00E96550">
        <w:rPr>
          <w:rFonts w:cs="David" w:hint="cs"/>
          <w:b/>
          <w:bCs/>
          <w:color w:val="000080"/>
          <w:rtl/>
          <w:lang w:eastAsia="en-US"/>
        </w:rPr>
        <w:t>נימוק</w:t>
      </w:r>
      <w:r>
        <w:rPr>
          <w:rFonts w:cs="David" w:hint="cs"/>
          <w:color w:val="000080"/>
          <w:rtl/>
          <w:lang w:eastAsia="en-US"/>
        </w:rPr>
        <w:t>:</w:t>
      </w:r>
    </w:p>
    <w:p w:rsidR="00F318CA" w:rsidRDefault="00F318CA" w:rsidP="00225A63">
      <w:pPr>
        <w:spacing w:line="360" w:lineRule="auto"/>
        <w:ind w:left="-100"/>
        <w:rPr>
          <w:rFonts w:cs="David"/>
          <w:color w:val="000080"/>
          <w:rtl/>
          <w:lang w:eastAsia="en-US"/>
        </w:rPr>
      </w:pPr>
      <w:r>
        <w:rPr>
          <w:rFonts w:cs="David" w:hint="cs"/>
          <w:color w:val="000080"/>
          <w:rtl/>
          <w:lang w:eastAsia="en-US"/>
        </w:rPr>
        <w:t>המספר הכולל של אלקטרונים (</w:t>
      </w:r>
      <w:r w:rsidRPr="00E96550">
        <w:rPr>
          <w:rFonts w:cs="David" w:hint="cs"/>
          <w:b/>
          <w:bCs/>
          <w:color w:val="000080"/>
          <w:rtl/>
          <w:lang w:eastAsia="en-US"/>
        </w:rPr>
        <w:t>או</w:t>
      </w:r>
      <w:r>
        <w:rPr>
          <w:rFonts w:cs="David" w:hint="cs"/>
          <w:color w:val="000080"/>
          <w:rtl/>
          <w:lang w:eastAsia="en-US"/>
        </w:rPr>
        <w:t>: ענן האלקטרונים) במולקולות של פלואור (</w:t>
      </w:r>
      <w:r>
        <w:rPr>
          <w:color w:val="000080"/>
          <w:rtl/>
          <w:lang w:eastAsia="en-US"/>
        </w:rPr>
        <w:t>18</w:t>
      </w:r>
      <w:r>
        <w:rPr>
          <w:rFonts w:cs="David" w:hint="cs"/>
          <w:color w:val="000080"/>
          <w:rtl/>
          <w:lang w:eastAsia="en-US"/>
        </w:rPr>
        <w:t xml:space="preserve"> אלקטרונים במולקולה אחת) קטן מהמספר הכולל של אלקטרונים במולקולות של כלור (</w:t>
      </w:r>
      <w:r>
        <w:rPr>
          <w:color w:val="000080"/>
          <w:rtl/>
          <w:lang w:eastAsia="en-US"/>
        </w:rPr>
        <w:t>34</w:t>
      </w:r>
      <w:r>
        <w:rPr>
          <w:rFonts w:cs="David" w:hint="cs"/>
          <w:color w:val="000080"/>
          <w:rtl/>
          <w:lang w:eastAsia="en-US"/>
        </w:rPr>
        <w:t xml:space="preserve"> אלקטרונים במולקולה אחת).</w:t>
      </w:r>
      <w:r w:rsidR="00225A63">
        <w:rPr>
          <w:rFonts w:cs="David" w:hint="cs"/>
          <w:color w:val="000080"/>
          <w:rtl/>
          <w:lang w:eastAsia="en-US"/>
        </w:rPr>
        <w:t xml:space="preserve"> לכן ככל שענני האלקטרונים גדולים יותר, יש סיכוי גדול יותר ליצירת דו-קטבים רגעיים שאחראיים לאינטראקציות ון-דר-ואלס. </w:t>
      </w:r>
    </w:p>
    <w:p w:rsidR="00F318CA" w:rsidRDefault="00F318CA">
      <w:pPr>
        <w:spacing w:line="360" w:lineRule="auto"/>
        <w:ind w:left="-100"/>
        <w:rPr>
          <w:rFonts w:cs="David"/>
          <w:color w:val="000080"/>
          <w:rtl/>
          <w:lang w:eastAsia="en-US"/>
        </w:rPr>
      </w:pPr>
      <w:r>
        <w:rPr>
          <w:rFonts w:cs="David" w:hint="cs"/>
          <w:color w:val="000080"/>
          <w:rtl/>
          <w:lang w:eastAsia="en-US"/>
        </w:rPr>
        <w:t>אינטראקציות ון-דר-ואלס בין המולקולות של פלואור חלשות מאינטראקציות ון-דר-ואלס בין המולקולות של כלור.</w:t>
      </w:r>
    </w:p>
    <w:p w:rsidR="00F318CA" w:rsidRDefault="00F318CA">
      <w:pPr>
        <w:spacing w:line="360" w:lineRule="auto"/>
        <w:ind w:left="-100"/>
        <w:rPr>
          <w:rFonts w:cs="David"/>
          <w:color w:val="000080"/>
          <w:rtl/>
          <w:lang w:eastAsia="en-US"/>
        </w:rPr>
      </w:pPr>
      <w:r>
        <w:rPr>
          <w:rFonts w:cs="David" w:hint="cs"/>
          <w:color w:val="000080"/>
          <w:rtl/>
          <w:lang w:eastAsia="en-US"/>
        </w:rPr>
        <w:t>לכן יש להשקיע פחות אנרגיה כדי לפרק את הכוחות שבין המולקולות של פלואור (</w:t>
      </w:r>
      <w:r w:rsidRPr="00E96550">
        <w:rPr>
          <w:rFonts w:cs="David" w:hint="cs"/>
          <w:b/>
          <w:bCs/>
          <w:color w:val="000080"/>
          <w:rtl/>
          <w:lang w:eastAsia="en-US"/>
        </w:rPr>
        <w:t>או</w:t>
      </w:r>
      <w:r>
        <w:rPr>
          <w:rFonts w:cs="David" w:hint="cs"/>
          <w:color w:val="000080"/>
          <w:rtl/>
          <w:lang w:eastAsia="en-US"/>
        </w:rPr>
        <w:t>: אנתלפיית האידוי של פלואור נמוכה מאנתלפיית האידוי של כלור).</w:t>
      </w:r>
    </w:p>
    <w:p w:rsidR="00F318CA" w:rsidRDefault="00F318CA">
      <w:pPr>
        <w:spacing w:line="360" w:lineRule="auto"/>
        <w:ind w:left="-100"/>
        <w:rPr>
          <w:rFonts w:cs="David"/>
          <w:color w:val="000080"/>
          <w:rtl/>
          <w:lang w:eastAsia="en-US"/>
        </w:rPr>
      </w:pPr>
    </w:p>
    <w:p w:rsidR="00F318CA" w:rsidRDefault="00F318CA">
      <w:pPr>
        <w:pStyle w:val="10"/>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10"/>
        <w:tabs>
          <w:tab w:val="left" w:pos="793"/>
        </w:tabs>
        <w:spacing w:after="0" w:line="360" w:lineRule="auto"/>
        <w:ind w:left="-100"/>
        <w:rPr>
          <w:rFonts w:ascii="Times New Roman" w:hAnsi="Times New Roman" w:cs="David"/>
          <w:sz w:val="24"/>
          <w:szCs w:val="24"/>
          <w:rtl/>
        </w:rPr>
      </w:pPr>
    </w:p>
    <w:p w:rsidR="00E96550" w:rsidRDefault="00E96550">
      <w:pPr>
        <w:bidi w:val="0"/>
        <w:rPr>
          <w:rFonts w:eastAsia="Calibri" w:cs="David"/>
          <w:b/>
          <w:bCs/>
          <w:color w:val="FF0000"/>
          <w:sz w:val="28"/>
          <w:szCs w:val="28"/>
          <w:rtl/>
          <w:lang w:eastAsia="en-US"/>
        </w:rPr>
      </w:pPr>
      <w:r>
        <w:rPr>
          <w:rFonts w:cs="David"/>
          <w:b/>
          <w:bCs/>
          <w:color w:val="FF0000"/>
          <w:sz w:val="28"/>
          <w:szCs w:val="28"/>
          <w:rtl/>
        </w:rPr>
        <w:br w:type="page"/>
      </w:r>
    </w:p>
    <w:p w:rsidR="00F318CA" w:rsidRDefault="00F318CA">
      <w:pPr>
        <w:pStyle w:val="10"/>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lastRenderedPageBreak/>
        <w:t>ניתוח טעויות אופייניות</w:t>
      </w:r>
    </w:p>
    <w:p w:rsidR="00F318CA" w:rsidRDefault="00F318CA">
      <w:pPr>
        <w:spacing w:line="360" w:lineRule="auto"/>
        <w:ind w:left="-102"/>
        <w:rPr>
          <w:rFonts w:cs="David"/>
          <w:rtl/>
          <w:lang w:eastAsia="en-US"/>
        </w:rPr>
      </w:pPr>
      <w:r>
        <w:rPr>
          <w:rFonts w:cs="David" w:hint="cs"/>
          <w:rtl/>
        </w:rPr>
        <w:t>הציון נמוך יחסית. רוב התלמידים קבעו נכון את הערך של</w:t>
      </w:r>
      <w:r>
        <w:rPr>
          <w:rFonts w:cs="David" w:hint="cs"/>
          <w:rtl/>
          <w:lang w:eastAsia="en-US"/>
        </w:rPr>
        <w:t xml:space="preserve"> אנתלפיית אידוי של פלואור. הטעויות הופיעו בנימוקים. הטעויות האופייניות:</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התייחסות לגורמים שאינם משפיעים על אנתלפיית האידוי כגון הרדיוס האטומי, המטען הגרעיני או המיקום בטבלה המחזורית:</w:t>
      </w:r>
    </w:p>
    <w:p w:rsidR="00F318CA" w:rsidRDefault="00F318CA" w:rsidP="00E96550">
      <w:pPr>
        <w:pStyle w:val="10"/>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 xml:space="preserve">"הערך המתאים הוא </w:t>
      </w:r>
      <w:r>
        <w:rPr>
          <w:rFonts w:ascii="Times New Roman" w:hAnsi="Times New Roman" w:cs="Times New Roman" w:hint="cs"/>
          <w:color w:val="800000"/>
          <w:sz w:val="24"/>
          <w:szCs w:val="24"/>
          <w:rtl/>
        </w:rPr>
        <w:t>6.6</w:t>
      </w:r>
      <w:r>
        <w:rPr>
          <w:rFonts w:ascii="Times New Roman" w:hAnsi="Times New Roman" w:cs="David" w:hint="cs"/>
          <w:color w:val="800000"/>
          <w:sz w:val="24"/>
          <w:szCs w:val="24"/>
          <w:rtl/>
        </w:rPr>
        <w:t xml:space="preserve"> , מפני שהרדיוס האטומי שלו הינו הקטן ביותר וגודל המטען הגרעיני שלו הוא הקטן ביותר."</w:t>
      </w:r>
    </w:p>
    <w:p w:rsidR="00F318CA" w:rsidRDefault="00F318CA" w:rsidP="00E96550">
      <w:pPr>
        <w:pStyle w:val="10"/>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 xml:space="preserve">"לפי הטבלה ניתן להסיק שככל שהמספר האטומי גדל, אנתלפיית האידוי עולה. לפלואור מספר אטומי קטן מהכלור לכן אנתלפיית האידוי לפלואור נמוכה מזו של כלור כלומר התשובה הנכונה היא </w:t>
      </w:r>
      <w:r>
        <w:rPr>
          <w:rFonts w:ascii="Times New Roman" w:hAnsi="Times New Roman" w:cs="Times New Roman" w:hint="cs"/>
          <w:color w:val="800000"/>
          <w:sz w:val="24"/>
          <w:szCs w:val="24"/>
          <w:rtl/>
        </w:rPr>
        <w:t>6.6 ."</w:t>
      </w:r>
    </w:p>
    <w:p w:rsidR="00F318CA" w:rsidRDefault="00F318CA" w:rsidP="00E96550">
      <w:pPr>
        <w:pStyle w:val="10"/>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"לפלואור יש הכי מעט אלקטרונים ברמת הערכיות האחרונה."</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הסבר על פי מסה מולרית:</w:t>
      </w:r>
    </w:p>
    <w:p w:rsidR="00F318CA" w:rsidRDefault="00F318CA" w:rsidP="00E96550">
      <w:pPr>
        <w:pStyle w:val="10"/>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"לפלואור המסה המולרית הקטנה ביותר, לכן קשרי ון-דר-ואלס חלשים יותר."</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הסבר על פי חוזק הקשרים הקוולנטיים בין אטומים במולקולות:</w:t>
      </w:r>
    </w:p>
    <w:p w:rsidR="00F318CA" w:rsidRDefault="00F318CA" w:rsidP="00E96550">
      <w:pPr>
        <w:pStyle w:val="10"/>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"לפלואור קשרים קוולנטיים בין אטומי פלואור חזקים יותר."</w:t>
      </w:r>
    </w:p>
    <w:p w:rsidR="00F318CA" w:rsidRDefault="00F318CA">
      <w:pPr>
        <w:pStyle w:val="10"/>
        <w:tabs>
          <w:tab w:val="left" w:pos="793"/>
        </w:tabs>
        <w:spacing w:after="0" w:line="360" w:lineRule="auto"/>
        <w:ind w:left="-100"/>
        <w:rPr>
          <w:rFonts w:ascii="Times New Roman" w:hAnsi="Times New Roman" w:cs="David"/>
          <w:b/>
          <w:bCs/>
          <w:color w:val="FF00FF"/>
          <w:sz w:val="24"/>
          <w:szCs w:val="24"/>
          <w:rtl/>
        </w:rPr>
      </w:pPr>
    </w:p>
    <w:p w:rsidR="00F318CA" w:rsidRDefault="00F318CA">
      <w:pPr>
        <w:pStyle w:val="10"/>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F318CA" w:rsidRDefault="00F318CA">
      <w:pPr>
        <w:spacing w:line="360" w:lineRule="auto"/>
        <w:ind w:left="-102"/>
        <w:rPr>
          <w:rFonts w:cs="David"/>
          <w:rtl/>
        </w:rPr>
      </w:pPr>
      <w:r>
        <w:rPr>
          <w:rFonts w:cs="David" w:hint="cs"/>
          <w:rtl/>
        </w:rPr>
        <w:t>מומלץ לחדד את ההגדרה של אנתלפיית האידוי, להבהיר את ההבדל בין הגורמים המשפיעים על אנתלפיית אידוי לבין הגורמים המשפיעים על חוזק הקשר הקוולנטי.</w:t>
      </w:r>
    </w:p>
    <w:p w:rsidR="00F318CA" w:rsidRDefault="00F318CA">
      <w:pPr>
        <w:spacing w:line="360" w:lineRule="auto"/>
        <w:ind w:left="-102"/>
        <w:rPr>
          <w:rFonts w:cs="David"/>
          <w:rtl/>
        </w:rPr>
      </w:pPr>
      <w:r>
        <w:rPr>
          <w:rFonts w:cs="David" w:hint="cs"/>
          <w:rtl/>
        </w:rPr>
        <w:t>מומלץ לתרגל עם התלמידים שאלות המתייחסות לחוזק הקשר הקוולנטי לעומת קשרים בין מולקולריים ולחדד את ההבדל.</w:t>
      </w:r>
    </w:p>
    <w:p w:rsidR="00F318CA" w:rsidRDefault="00F318CA">
      <w:pPr>
        <w:spacing w:line="360" w:lineRule="auto"/>
        <w:ind w:left="-102"/>
        <w:rPr>
          <w:rFonts w:cs="David"/>
          <w:rtl/>
        </w:rPr>
      </w:pPr>
      <w:r>
        <w:rPr>
          <w:rFonts w:cs="David" w:hint="cs"/>
          <w:rtl/>
        </w:rPr>
        <w:t xml:space="preserve">דוגמאות לתרגילים מסוג זה ניתן למצוא בחוברת "סיכום ניתוח השאלות בנושא "מבנה וקישור"  בבחינות הבגרות בכימיה תשנ"ח-תשע"ו: קשיי למידה, דרכי הוראה ומאגר שאלות ותשובות מעובדות ומותאמות לתוכנית הרפורמה", עמודים </w:t>
      </w:r>
      <w:r>
        <w:rPr>
          <w:rFonts w:cs="David"/>
        </w:rPr>
        <w:t>11-7</w:t>
      </w:r>
      <w:r>
        <w:rPr>
          <w:rFonts w:cs="David" w:hint="cs"/>
          <w:rtl/>
        </w:rPr>
        <w:t xml:space="preserve"> ובמאגר שאלות החל מעמוד </w:t>
      </w:r>
      <w:r>
        <w:rPr>
          <w:rFonts w:cs="David"/>
        </w:rPr>
        <w:t>25</w:t>
      </w:r>
      <w:r>
        <w:rPr>
          <w:rFonts w:cs="David" w:hint="cs"/>
          <w:rtl/>
        </w:rPr>
        <w:t xml:space="preserve"> . החוברת </w:t>
      </w:r>
      <w:hyperlink r:id="rId310" w:history="1">
        <w:r w:rsidRPr="00E96550">
          <w:rPr>
            <w:rStyle w:val="Hyperlink"/>
            <w:rFonts w:cs="David" w:hint="cs"/>
            <w:rtl/>
          </w:rPr>
          <w:t>נמצאת באת</w:t>
        </w:r>
        <w:r w:rsidR="00E96550" w:rsidRPr="00E96550">
          <w:rPr>
            <w:rStyle w:val="Hyperlink"/>
            <w:rFonts w:cs="David" w:hint="cs"/>
            <w:rtl/>
          </w:rPr>
          <w:t>ר המרכז הארצי למורי הכימיה</w:t>
        </w:r>
      </w:hyperlink>
      <w:r w:rsidR="00E96550">
        <w:rPr>
          <w:rFonts w:cs="David" w:hint="cs"/>
          <w:rtl/>
        </w:rPr>
        <w:t>.</w:t>
      </w:r>
    </w:p>
    <w:p w:rsidR="00F318CA" w:rsidRDefault="00F318CA">
      <w:pPr>
        <w:spacing w:line="360" w:lineRule="auto"/>
        <w:ind w:left="-102"/>
        <w:rPr>
          <w:rFonts w:cs="David"/>
          <w:rtl/>
        </w:rPr>
      </w:pPr>
    </w:p>
    <w:p w:rsidR="00E96550" w:rsidRDefault="00E96550">
      <w:pPr>
        <w:bidi w:val="0"/>
        <w:rPr>
          <w:rFonts w:cs="David"/>
          <w:b/>
          <w:bCs/>
          <w:color w:val="FF0000"/>
          <w:sz w:val="28"/>
          <w:szCs w:val="28"/>
          <w:rtl/>
          <w:lang w:eastAsia="en-US"/>
        </w:rPr>
      </w:pPr>
      <w:r>
        <w:rPr>
          <w:rFonts w:cs="David"/>
          <w:b/>
          <w:bCs/>
          <w:color w:val="FF0000"/>
          <w:sz w:val="28"/>
          <w:szCs w:val="28"/>
          <w:rtl/>
          <w:lang w:eastAsia="en-US"/>
        </w:rPr>
        <w:br w:type="page"/>
      </w: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lastRenderedPageBreak/>
        <w:t>פתיח לסעיפים ג'-ד'</w:t>
      </w:r>
    </w:p>
    <w:p w:rsidR="00F318CA" w:rsidRDefault="00F318CA">
      <w:pPr>
        <w:spacing w:line="360" w:lineRule="auto"/>
        <w:ind w:left="-100"/>
        <w:rPr>
          <w:rFonts w:cs="David"/>
          <w:rtl/>
          <w:lang w:eastAsia="en-US"/>
        </w:rPr>
      </w:pPr>
      <w:r>
        <w:rPr>
          <w:rFonts w:cs="David" w:hint="cs"/>
          <w:rtl/>
          <w:lang w:eastAsia="en-US"/>
        </w:rPr>
        <w:t>בטבלה שלפניך מוצגים ערכים של אנתלפיית קשר.</w:t>
      </w:r>
    </w:p>
    <w:p w:rsidR="00F318CA" w:rsidRDefault="00F318CA">
      <w:pPr>
        <w:spacing w:line="360" w:lineRule="auto"/>
        <w:ind w:left="-100"/>
        <w:rPr>
          <w:rFonts w:cs="David"/>
          <w:sz w:val="16"/>
          <w:szCs w:val="16"/>
          <w:rtl/>
          <w:lang w:eastAsia="en-US"/>
        </w:rPr>
      </w:pPr>
    </w:p>
    <w:tbl>
      <w:tblPr>
        <w:bidiVisual/>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ערכים של אנתלפיית קשר"/>
      </w:tblPr>
      <w:tblGrid>
        <w:gridCol w:w="2649"/>
        <w:gridCol w:w="1383"/>
        <w:gridCol w:w="1521"/>
        <w:gridCol w:w="1521"/>
        <w:gridCol w:w="1521"/>
      </w:tblGrid>
      <w:tr w:rsidR="00AC0A54" w:rsidTr="00C456D5">
        <w:trPr>
          <w:tblHeader/>
        </w:trPr>
        <w:tc>
          <w:tcPr>
            <w:tcW w:w="2649" w:type="dxa"/>
            <w:vAlign w:val="center"/>
          </w:tcPr>
          <w:p w:rsidR="00AC0A54" w:rsidRDefault="00AC0A54">
            <w:pPr>
              <w:pStyle w:val="Footer"/>
              <w:tabs>
                <w:tab w:val="clear" w:pos="4153"/>
                <w:tab w:val="clear" w:pos="8306"/>
              </w:tabs>
              <w:rPr>
                <w:rFonts w:cs="David"/>
                <w:b/>
                <w:bCs/>
                <w:lang w:eastAsia="en-US"/>
              </w:rPr>
            </w:pPr>
            <w:r>
              <w:rPr>
                <w:rFonts w:cs="David" w:hint="cs"/>
                <w:b/>
                <w:bCs/>
                <w:rtl/>
                <w:lang w:eastAsia="en-US"/>
              </w:rPr>
              <w:t>הקשר</w:t>
            </w:r>
          </w:p>
        </w:tc>
        <w:tc>
          <w:tcPr>
            <w:tcW w:w="1383" w:type="dxa"/>
            <w:vAlign w:val="center"/>
          </w:tcPr>
          <w:p w:rsidR="00AC0A54" w:rsidRDefault="00AC0A54">
            <w:pPr>
              <w:bidi w:val="0"/>
              <w:spacing w:line="360" w:lineRule="auto"/>
              <w:jc w:val="center"/>
              <w:rPr>
                <w:rFonts w:cs="David"/>
                <w:lang w:eastAsia="en-US"/>
              </w:rPr>
            </w:pPr>
            <w:r>
              <w:rPr>
                <w:rFonts w:cs="David"/>
                <w:lang w:eastAsia="en-US"/>
              </w:rPr>
              <w:t>H</w:t>
            </w:r>
            <w:r>
              <w:rPr>
                <w:rFonts w:cs="David"/>
                <w:sz w:val="16"/>
                <w:szCs w:val="16"/>
                <w:lang w:eastAsia="en-US"/>
              </w:rPr>
              <w:t xml:space="preserve"> </w:t>
            </w:r>
            <w:r>
              <w:rPr>
                <w:rFonts w:cs="David"/>
              </w:rPr>
              <w:sym w:font="Symbol" w:char="F02D"/>
            </w:r>
            <w:r>
              <w:rPr>
                <w:rFonts w:cs="David"/>
                <w:sz w:val="16"/>
                <w:szCs w:val="16"/>
                <w:lang w:eastAsia="en-US"/>
              </w:rPr>
              <w:t xml:space="preserve"> </w:t>
            </w:r>
            <w:r>
              <w:rPr>
                <w:rFonts w:cs="David"/>
                <w:lang w:eastAsia="en-US"/>
              </w:rPr>
              <w:t>Cl</w:t>
            </w:r>
          </w:p>
        </w:tc>
        <w:tc>
          <w:tcPr>
            <w:tcW w:w="1521" w:type="dxa"/>
            <w:vAlign w:val="center"/>
          </w:tcPr>
          <w:p w:rsidR="00AC0A54" w:rsidRDefault="00AC0A54">
            <w:pPr>
              <w:bidi w:val="0"/>
              <w:spacing w:line="360" w:lineRule="auto"/>
              <w:jc w:val="center"/>
              <w:rPr>
                <w:rFonts w:cs="David"/>
                <w:lang w:eastAsia="en-US"/>
              </w:rPr>
            </w:pPr>
            <w:r>
              <w:rPr>
                <w:rFonts w:cs="David"/>
                <w:lang w:eastAsia="en-US"/>
              </w:rPr>
              <w:t>Br</w:t>
            </w:r>
            <w:r>
              <w:rPr>
                <w:rFonts w:cs="David"/>
                <w:sz w:val="16"/>
                <w:szCs w:val="16"/>
                <w:lang w:eastAsia="en-US"/>
              </w:rPr>
              <w:t xml:space="preserve"> </w:t>
            </w:r>
            <w:r>
              <w:rPr>
                <w:rFonts w:cs="David"/>
              </w:rPr>
              <w:sym w:font="Symbol" w:char="F02D"/>
            </w:r>
            <w:r>
              <w:rPr>
                <w:rFonts w:cs="David"/>
                <w:sz w:val="16"/>
                <w:szCs w:val="16"/>
                <w:lang w:eastAsia="en-US"/>
              </w:rPr>
              <w:t xml:space="preserve"> </w:t>
            </w:r>
            <w:r>
              <w:rPr>
                <w:rFonts w:cs="David"/>
                <w:lang w:eastAsia="en-US"/>
              </w:rPr>
              <w:t>Br</w:t>
            </w:r>
          </w:p>
        </w:tc>
        <w:tc>
          <w:tcPr>
            <w:tcW w:w="1521" w:type="dxa"/>
            <w:vAlign w:val="center"/>
          </w:tcPr>
          <w:p w:rsidR="00AC0A54" w:rsidRDefault="00AC0A54">
            <w:pPr>
              <w:bidi w:val="0"/>
              <w:spacing w:line="360" w:lineRule="auto"/>
              <w:jc w:val="center"/>
              <w:rPr>
                <w:rFonts w:cs="David"/>
                <w:lang w:eastAsia="en-US"/>
              </w:rPr>
            </w:pPr>
            <w:r>
              <w:rPr>
                <w:rFonts w:cs="David"/>
                <w:lang w:eastAsia="en-US"/>
              </w:rPr>
              <w:t>H</w:t>
            </w:r>
            <w:r>
              <w:rPr>
                <w:rFonts w:cs="David"/>
                <w:sz w:val="16"/>
                <w:szCs w:val="16"/>
                <w:lang w:eastAsia="en-US"/>
              </w:rPr>
              <w:t xml:space="preserve"> </w:t>
            </w:r>
            <w:r>
              <w:rPr>
                <w:rFonts w:cs="David"/>
              </w:rPr>
              <w:sym w:font="Symbol" w:char="F02D"/>
            </w:r>
            <w:r>
              <w:rPr>
                <w:rFonts w:cs="David"/>
                <w:sz w:val="16"/>
                <w:szCs w:val="16"/>
                <w:lang w:eastAsia="en-US"/>
              </w:rPr>
              <w:t xml:space="preserve"> </w:t>
            </w:r>
            <w:r>
              <w:rPr>
                <w:rFonts w:cs="David"/>
                <w:lang w:eastAsia="en-US"/>
              </w:rPr>
              <w:t>Br</w:t>
            </w:r>
          </w:p>
        </w:tc>
        <w:tc>
          <w:tcPr>
            <w:tcW w:w="1521" w:type="dxa"/>
            <w:vAlign w:val="center"/>
          </w:tcPr>
          <w:p w:rsidR="00AC0A54" w:rsidRDefault="00AC0A54">
            <w:pPr>
              <w:bidi w:val="0"/>
              <w:spacing w:line="360" w:lineRule="auto"/>
              <w:jc w:val="center"/>
              <w:rPr>
                <w:rFonts w:cs="David"/>
                <w:lang w:eastAsia="en-US"/>
              </w:rPr>
            </w:pPr>
            <w:r>
              <w:rPr>
                <w:rFonts w:cs="David"/>
                <w:lang w:eastAsia="en-US"/>
              </w:rPr>
              <w:t>Cl</w:t>
            </w:r>
            <w:r>
              <w:rPr>
                <w:rFonts w:cs="David"/>
                <w:sz w:val="16"/>
                <w:szCs w:val="16"/>
                <w:lang w:eastAsia="en-US"/>
              </w:rPr>
              <w:t xml:space="preserve"> </w:t>
            </w:r>
            <w:r>
              <w:rPr>
                <w:rFonts w:cs="David"/>
              </w:rPr>
              <w:sym w:font="Symbol" w:char="F02D"/>
            </w:r>
            <w:r>
              <w:rPr>
                <w:rFonts w:cs="David"/>
                <w:sz w:val="16"/>
                <w:szCs w:val="16"/>
                <w:lang w:eastAsia="en-US"/>
              </w:rPr>
              <w:t xml:space="preserve"> </w:t>
            </w:r>
            <w:r>
              <w:rPr>
                <w:rFonts w:cs="David"/>
                <w:lang w:eastAsia="en-US"/>
              </w:rPr>
              <w:t>Cl</w:t>
            </w:r>
          </w:p>
        </w:tc>
      </w:tr>
      <w:tr w:rsidR="00AC0A54" w:rsidTr="00C456D5">
        <w:tc>
          <w:tcPr>
            <w:tcW w:w="2649" w:type="dxa"/>
            <w:vAlign w:val="center"/>
          </w:tcPr>
          <w:p w:rsidR="00AC0A54" w:rsidRDefault="00AC0A54">
            <w:pPr>
              <w:pStyle w:val="Footer"/>
              <w:tabs>
                <w:tab w:val="clear" w:pos="4153"/>
                <w:tab w:val="clear" w:pos="8306"/>
              </w:tabs>
              <w:rPr>
                <w:rFonts w:cs="David"/>
                <w:b/>
                <w:bCs/>
                <w:lang w:eastAsia="en-US"/>
              </w:rPr>
            </w:pPr>
            <w:r>
              <w:rPr>
                <w:rFonts w:cs="David" w:hint="cs"/>
                <w:b/>
                <w:bCs/>
                <w:rtl/>
                <w:lang w:eastAsia="en-US"/>
              </w:rPr>
              <w:t xml:space="preserve">אנתלפיית הקשר </w:t>
            </w:r>
            <w:r w:rsidR="00C456D5">
              <w:rPr>
                <w:rFonts w:cs="David"/>
                <w:b/>
                <w:bCs/>
                <w:lang w:eastAsia="en-US"/>
              </w:rPr>
              <w:t>(kJ/mol)</w:t>
            </w:r>
          </w:p>
        </w:tc>
        <w:tc>
          <w:tcPr>
            <w:tcW w:w="1383" w:type="dxa"/>
          </w:tcPr>
          <w:p w:rsidR="00AC0A54" w:rsidRDefault="00AC0A54">
            <w:pPr>
              <w:bidi w:val="0"/>
              <w:spacing w:line="480" w:lineRule="auto"/>
              <w:jc w:val="center"/>
              <w:rPr>
                <w:rFonts w:cs="David"/>
                <w:lang w:eastAsia="en-US"/>
              </w:rPr>
            </w:pPr>
            <w:r>
              <w:rPr>
                <w:rFonts w:cs="David"/>
                <w:lang w:eastAsia="en-US"/>
              </w:rPr>
              <w:t>431</w:t>
            </w:r>
          </w:p>
        </w:tc>
        <w:tc>
          <w:tcPr>
            <w:tcW w:w="1521" w:type="dxa"/>
          </w:tcPr>
          <w:p w:rsidR="00AC0A54" w:rsidRDefault="00AC0A54">
            <w:pPr>
              <w:bidi w:val="0"/>
              <w:spacing w:line="480" w:lineRule="auto"/>
              <w:jc w:val="center"/>
              <w:rPr>
                <w:rFonts w:cs="David"/>
                <w:lang w:eastAsia="en-US"/>
              </w:rPr>
            </w:pPr>
            <w:r>
              <w:rPr>
                <w:rFonts w:cs="David"/>
                <w:lang w:eastAsia="en-US"/>
              </w:rPr>
              <w:t>193</w:t>
            </w:r>
          </w:p>
        </w:tc>
        <w:tc>
          <w:tcPr>
            <w:tcW w:w="1521" w:type="dxa"/>
          </w:tcPr>
          <w:p w:rsidR="00AC0A54" w:rsidRDefault="00AC0A54">
            <w:pPr>
              <w:bidi w:val="0"/>
              <w:spacing w:line="480" w:lineRule="auto"/>
              <w:jc w:val="center"/>
              <w:rPr>
                <w:rFonts w:cs="David"/>
                <w:lang w:eastAsia="en-US"/>
              </w:rPr>
            </w:pPr>
            <w:r>
              <w:rPr>
                <w:rFonts w:cs="David"/>
                <w:lang w:eastAsia="en-US"/>
              </w:rPr>
              <w:t>366</w:t>
            </w:r>
          </w:p>
        </w:tc>
        <w:tc>
          <w:tcPr>
            <w:tcW w:w="1521" w:type="dxa"/>
          </w:tcPr>
          <w:p w:rsidR="00AC0A54" w:rsidRDefault="00AC0A54">
            <w:pPr>
              <w:bidi w:val="0"/>
              <w:spacing w:line="480" w:lineRule="auto"/>
              <w:jc w:val="center"/>
              <w:rPr>
                <w:rFonts w:cs="David"/>
                <w:lang w:eastAsia="en-US"/>
              </w:rPr>
            </w:pPr>
            <w:r>
              <w:rPr>
                <w:rFonts w:cs="David"/>
                <w:lang w:eastAsia="en-US"/>
              </w:rPr>
              <w:t>242</w:t>
            </w:r>
          </w:p>
        </w:tc>
      </w:tr>
    </w:tbl>
    <w:p w:rsidR="00F318CA" w:rsidRDefault="00F318CA">
      <w:pPr>
        <w:spacing w:line="360" w:lineRule="auto"/>
        <w:ind w:left="-100"/>
        <w:rPr>
          <w:rFonts w:cs="David"/>
          <w:rtl/>
          <w:lang w:eastAsia="en-US"/>
        </w:rPr>
      </w:pP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t>סעיף</w:t>
      </w:r>
      <w:r>
        <w:rPr>
          <w:rFonts w:cs="David"/>
          <w:b/>
          <w:bCs/>
          <w:color w:val="FF0000"/>
          <w:sz w:val="28"/>
          <w:szCs w:val="28"/>
          <w:rtl/>
          <w:lang w:eastAsia="en-US"/>
        </w:rPr>
        <w:t xml:space="preserve"> </w:t>
      </w:r>
      <w:r>
        <w:rPr>
          <w:rFonts w:cs="David" w:hint="cs"/>
          <w:b/>
          <w:bCs/>
          <w:color w:val="FF0000"/>
          <w:sz w:val="28"/>
          <w:szCs w:val="28"/>
          <w:rtl/>
          <w:lang w:eastAsia="en-US"/>
        </w:rPr>
        <w:t>ג</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55</w:t>
      </w:r>
      <w:r>
        <w:rPr>
          <w:rFonts w:cs="David"/>
          <w:b/>
          <w:bCs/>
          <w:color w:val="0000FF"/>
          <w:sz w:val="28"/>
          <w:szCs w:val="28"/>
          <w:rtl/>
          <w:lang w:eastAsia="en-US"/>
        </w:rPr>
        <w:t>)</w:t>
      </w:r>
    </w:p>
    <w:p w:rsidR="00F318CA" w:rsidRDefault="00C456D5" w:rsidP="00C456D5">
      <w:pPr>
        <w:spacing w:line="360" w:lineRule="auto"/>
        <w:ind w:left="-100"/>
        <w:jc w:val="center"/>
        <w:rPr>
          <w:rFonts w:cs="David"/>
          <w:b/>
          <w:bCs/>
          <w:color w:val="FF0000"/>
          <w:sz w:val="28"/>
          <w:szCs w:val="28"/>
          <w:rtl/>
          <w:lang w:eastAsia="en-US"/>
        </w:rPr>
      </w:pPr>
      <w:r>
        <w:rPr>
          <w:noProof/>
          <w:lang w:eastAsia="en-US"/>
        </w:rPr>
        <w:drawing>
          <wp:inline distT="0" distB="0" distL="0" distR="0" wp14:anchorId="45E1C609" wp14:editId="2C048CD7">
            <wp:extent cx="1933575" cy="1990725"/>
            <wp:effectExtent l="0" t="0" r="9525" b="9525"/>
            <wp:docPr id="18925" name="Picture 18925" descr="גרף צי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1"/>
                    <a:stretch>
                      <a:fillRect/>
                    </a:stretch>
                  </pic:blipFill>
                  <pic:spPr>
                    <a:xfrm>
                      <a:off x="0" y="0"/>
                      <a:ext cx="1933575" cy="1990725"/>
                    </a:xfrm>
                    <a:prstGeom prst="rect">
                      <a:avLst/>
                    </a:prstGeom>
                  </pic:spPr>
                </pic:pic>
              </a:graphicData>
            </a:graphic>
          </wp:inline>
        </w:drawing>
      </w: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51</w:t>
      </w:r>
      <w:r>
        <w:rPr>
          <w:rFonts w:cs="David"/>
          <w:b/>
          <w:bCs/>
          <w:color w:val="0000FF"/>
          <w:sz w:val="28"/>
          <w:szCs w:val="28"/>
          <w:rtl/>
          <w:lang w:eastAsia="en-US"/>
        </w:rPr>
        <w:t>)</w:t>
      </w:r>
    </w:p>
    <w:p w:rsidR="00F318CA" w:rsidRDefault="00F318CA" w:rsidP="00C456D5">
      <w:pPr>
        <w:spacing w:line="360" w:lineRule="auto"/>
        <w:ind w:left="-100"/>
        <w:rPr>
          <w:rFonts w:cs="David"/>
          <w:rtl/>
          <w:lang w:eastAsia="en-US"/>
        </w:rPr>
      </w:pPr>
      <w:r>
        <w:rPr>
          <w:rFonts w:cs="David" w:hint="cs"/>
          <w:rtl/>
          <w:lang w:eastAsia="en-US"/>
        </w:rPr>
        <w:t xml:space="preserve">הסבר מדוע הערך של אנתלפיית הקשר </w:t>
      </w:r>
      <w:r>
        <w:rPr>
          <w:rFonts w:cs="David"/>
          <w:lang w:eastAsia="en-US"/>
        </w:rPr>
        <w:t>Br</w:t>
      </w:r>
      <w:r>
        <w:rPr>
          <w:rFonts w:cs="David"/>
          <w:sz w:val="16"/>
          <w:szCs w:val="16"/>
          <w:lang w:eastAsia="en-US"/>
        </w:rPr>
        <w:t xml:space="preserve"> </w:t>
      </w:r>
      <w:r>
        <w:rPr>
          <w:rFonts w:cs="David"/>
        </w:rPr>
        <w:sym w:font="Symbol" w:char="F02D"/>
      </w:r>
      <w:r>
        <w:rPr>
          <w:rFonts w:cs="David"/>
          <w:sz w:val="16"/>
          <w:szCs w:val="16"/>
          <w:lang w:eastAsia="en-US"/>
        </w:rPr>
        <w:t xml:space="preserve"> </w:t>
      </w:r>
      <w:r>
        <w:rPr>
          <w:rFonts w:cs="David"/>
          <w:lang w:eastAsia="en-US"/>
        </w:rPr>
        <w:t xml:space="preserve">Br </w:t>
      </w:r>
      <w:r>
        <w:rPr>
          <w:rFonts w:cs="David" w:hint="cs"/>
          <w:rtl/>
          <w:lang w:eastAsia="en-US"/>
        </w:rPr>
        <w:t xml:space="preserve"> גדול מן הערך של אנתלפיית האידוי, </w:t>
      </w:r>
      <w:r w:rsidR="00C456D5" w:rsidRPr="00E90DDE">
        <w:rPr>
          <w:position w:val="-6"/>
        </w:rPr>
        <w:object w:dxaOrig="620" w:dyaOrig="279">
          <v:shape id="_x0000_i2685" type="#_x0000_t75" alt="\Delta H^{\degree}_v" style="width:30.75pt;height:13.5pt" o:ole="">
            <v:imagedata r:id="rId305" o:title=""/>
          </v:shape>
          <o:OLEObject Type="Embed" ProgID="Equation.DSMT4" ShapeID="_x0000_i2685" DrawAspect="Content" ObjectID="_1587288799" r:id="rId312"/>
        </w:object>
      </w:r>
      <w:r>
        <w:rPr>
          <w:rFonts w:cs="David" w:hint="cs"/>
          <w:rtl/>
          <w:lang w:eastAsia="en-US"/>
        </w:rPr>
        <w:t xml:space="preserve"> , </w:t>
      </w:r>
    </w:p>
    <w:p w:rsidR="00F318CA" w:rsidRDefault="00F318CA">
      <w:pPr>
        <w:spacing w:line="360" w:lineRule="auto"/>
        <w:ind w:left="-100"/>
        <w:rPr>
          <w:rFonts w:cs="David"/>
          <w:rtl/>
          <w:lang w:eastAsia="en-US"/>
        </w:rPr>
      </w:pPr>
      <w:r>
        <w:rPr>
          <w:rFonts w:cs="David" w:hint="cs"/>
          <w:rtl/>
          <w:lang w:eastAsia="en-US"/>
        </w:rPr>
        <w:t xml:space="preserve">של ברום, </w:t>
      </w:r>
      <w:r>
        <w:rPr>
          <w:rFonts w:cs="David"/>
          <w:lang w:eastAsia="en-US"/>
        </w:rPr>
        <w:t>Br</w:t>
      </w:r>
      <w:r>
        <w:rPr>
          <w:rFonts w:cs="David"/>
          <w:vertAlign w:val="subscript"/>
          <w:lang w:eastAsia="en-US"/>
        </w:rPr>
        <w:t>2(l)</w:t>
      </w:r>
      <w:r>
        <w:rPr>
          <w:rFonts w:cs="David" w:hint="cs"/>
          <w:rtl/>
          <w:lang w:eastAsia="en-US"/>
        </w:rPr>
        <w:t xml:space="preserve"> .</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Pr>
          <w:rFonts w:cs="David" w:hint="cs"/>
          <w:color w:val="000080"/>
          <w:rtl/>
          <w:lang w:eastAsia="en-US"/>
        </w:rPr>
        <w:t>אנתלפיית הקשר</w:t>
      </w:r>
      <w:r>
        <w:rPr>
          <w:rFonts w:cs="David"/>
          <w:color w:val="000080"/>
          <w:lang w:eastAsia="en-US"/>
        </w:rPr>
        <w:t>Br</w:t>
      </w:r>
      <w:r>
        <w:rPr>
          <w:rFonts w:cs="David"/>
          <w:color w:val="000080"/>
          <w:sz w:val="16"/>
          <w:szCs w:val="16"/>
          <w:lang w:eastAsia="en-US"/>
        </w:rPr>
        <w:t xml:space="preserve"> </w:t>
      </w:r>
      <w:r>
        <w:rPr>
          <w:rFonts w:cs="David"/>
          <w:color w:val="000080"/>
        </w:rPr>
        <w:sym w:font="Symbol" w:char="F02D"/>
      </w:r>
      <w:r>
        <w:rPr>
          <w:rFonts w:cs="David"/>
          <w:color w:val="000080"/>
          <w:sz w:val="16"/>
          <w:szCs w:val="16"/>
          <w:lang w:eastAsia="en-US"/>
        </w:rPr>
        <w:t xml:space="preserve"> </w:t>
      </w:r>
      <w:r>
        <w:rPr>
          <w:rFonts w:cs="David"/>
          <w:color w:val="000080"/>
          <w:lang w:eastAsia="en-US"/>
        </w:rPr>
        <w:t xml:space="preserve">Br </w:t>
      </w:r>
      <w:r>
        <w:rPr>
          <w:rFonts w:cs="David" w:hint="cs"/>
          <w:color w:val="000080"/>
          <w:rtl/>
          <w:lang w:eastAsia="en-US"/>
        </w:rPr>
        <w:t xml:space="preserve"> היא כמות האנרגיה הנדרשת לניתוק </w:t>
      </w:r>
      <w:r>
        <w:rPr>
          <w:color w:val="000080"/>
          <w:rtl/>
          <w:lang w:eastAsia="en-US"/>
        </w:rPr>
        <w:t>1</w:t>
      </w:r>
      <w:r>
        <w:rPr>
          <w:rFonts w:cs="David" w:hint="cs"/>
          <w:color w:val="000080"/>
          <w:rtl/>
          <w:lang w:eastAsia="en-US"/>
        </w:rPr>
        <w:t xml:space="preserve"> מול קשרים קוולנטיים </w:t>
      </w:r>
    </w:p>
    <w:p w:rsidR="00F318CA" w:rsidRDefault="00F318CA">
      <w:pPr>
        <w:spacing w:line="360" w:lineRule="auto"/>
        <w:ind w:left="-100"/>
        <w:rPr>
          <w:rFonts w:cs="David"/>
          <w:color w:val="000080"/>
          <w:rtl/>
          <w:lang w:eastAsia="en-US"/>
        </w:rPr>
      </w:pPr>
      <w:r>
        <w:rPr>
          <w:rFonts w:cs="David" w:hint="cs"/>
          <w:color w:val="000080"/>
          <w:rtl/>
          <w:lang w:eastAsia="en-US"/>
        </w:rPr>
        <w:t>(</w:t>
      </w:r>
      <w:r w:rsidRPr="00E96550">
        <w:rPr>
          <w:rFonts w:cs="David" w:hint="cs"/>
          <w:b/>
          <w:bCs/>
          <w:color w:val="000080"/>
          <w:rtl/>
          <w:lang w:eastAsia="en-US"/>
        </w:rPr>
        <w:t>או</w:t>
      </w:r>
      <w:r>
        <w:rPr>
          <w:rFonts w:cs="David" w:hint="cs"/>
          <w:color w:val="000080"/>
          <w:rtl/>
          <w:lang w:eastAsia="en-US"/>
        </w:rPr>
        <w:t xml:space="preserve">: קשרים קוולנטיים שבין אטומי </w:t>
      </w:r>
      <w:r>
        <w:rPr>
          <w:rFonts w:cs="David"/>
          <w:color w:val="000080"/>
          <w:lang w:eastAsia="en-US"/>
        </w:rPr>
        <w:t>Br</w:t>
      </w:r>
      <w:r>
        <w:rPr>
          <w:rFonts w:cs="David" w:hint="cs"/>
          <w:color w:val="000080"/>
          <w:rtl/>
          <w:lang w:eastAsia="en-US"/>
        </w:rPr>
        <w:t xml:space="preserve">) במולקולות </w:t>
      </w:r>
      <w:r>
        <w:rPr>
          <w:rFonts w:cs="David"/>
          <w:color w:val="000080"/>
          <w:lang w:eastAsia="en-US"/>
        </w:rPr>
        <w:t>Br</w:t>
      </w:r>
      <w:r>
        <w:rPr>
          <w:rFonts w:cs="David"/>
          <w:color w:val="000080"/>
          <w:vertAlign w:val="subscript"/>
          <w:lang w:eastAsia="en-US"/>
        </w:rPr>
        <w:t>2(g)</w:t>
      </w:r>
      <w:r>
        <w:rPr>
          <w:rFonts w:cs="David" w:hint="cs"/>
          <w:color w:val="000080"/>
          <w:rtl/>
          <w:lang w:eastAsia="en-US"/>
        </w:rPr>
        <w:t xml:space="preserve"> .</w:t>
      </w:r>
    </w:p>
    <w:p w:rsidR="00F318CA" w:rsidRDefault="00F318CA">
      <w:pPr>
        <w:spacing w:line="360" w:lineRule="auto"/>
        <w:ind w:left="-100"/>
        <w:rPr>
          <w:rFonts w:cs="David"/>
          <w:color w:val="000080"/>
          <w:rtl/>
          <w:lang w:eastAsia="en-US"/>
        </w:rPr>
      </w:pPr>
      <w:r>
        <w:rPr>
          <w:rFonts w:cs="David" w:hint="cs"/>
          <w:color w:val="000080"/>
          <w:rtl/>
          <w:lang w:eastAsia="en-US"/>
        </w:rPr>
        <w:t>אנתלפיית האידוי של ברום היא כמות האנרגיה הנדרשת לניתוק אינטראקציות ון-דר-ואלס בין המולקולות (</w:t>
      </w:r>
      <w:r w:rsidRPr="00C456D5">
        <w:rPr>
          <w:rFonts w:cs="David" w:hint="cs"/>
          <w:b/>
          <w:bCs/>
          <w:color w:val="000080"/>
          <w:rtl/>
          <w:lang w:eastAsia="en-US"/>
        </w:rPr>
        <w:t>או</w:t>
      </w:r>
      <w:r>
        <w:rPr>
          <w:rFonts w:cs="David" w:hint="cs"/>
          <w:color w:val="000080"/>
          <w:rtl/>
          <w:lang w:eastAsia="en-US"/>
        </w:rPr>
        <w:t xml:space="preserve"> כוחות בין המולקולות) ב- </w:t>
      </w:r>
      <w:r>
        <w:rPr>
          <w:color w:val="000080"/>
          <w:rtl/>
          <w:lang w:eastAsia="en-US"/>
        </w:rPr>
        <w:t>1</w:t>
      </w:r>
      <w:r>
        <w:rPr>
          <w:rFonts w:cs="David" w:hint="cs"/>
          <w:color w:val="000080"/>
          <w:rtl/>
          <w:lang w:eastAsia="en-US"/>
        </w:rPr>
        <w:t xml:space="preserve"> מול של </w:t>
      </w:r>
      <w:r>
        <w:rPr>
          <w:rFonts w:cs="David"/>
          <w:color w:val="000080"/>
          <w:lang w:eastAsia="en-US"/>
        </w:rPr>
        <w:t>Br</w:t>
      </w:r>
      <w:r>
        <w:rPr>
          <w:rFonts w:cs="David"/>
          <w:color w:val="000080"/>
          <w:vertAlign w:val="subscript"/>
          <w:lang w:eastAsia="en-US"/>
        </w:rPr>
        <w:t>2(l)</w:t>
      </w:r>
      <w:r>
        <w:rPr>
          <w:rFonts w:cs="David" w:hint="cs"/>
          <w:color w:val="000080"/>
          <w:rtl/>
          <w:lang w:eastAsia="en-US"/>
        </w:rPr>
        <w:t xml:space="preserve"> . </w:t>
      </w:r>
    </w:p>
    <w:p w:rsidR="00F318CA" w:rsidRDefault="00F318CA" w:rsidP="00973767">
      <w:pPr>
        <w:spacing w:line="360" w:lineRule="auto"/>
        <w:ind w:left="-100"/>
        <w:rPr>
          <w:rFonts w:cs="David"/>
          <w:color w:val="000080"/>
          <w:rtl/>
          <w:lang w:eastAsia="en-US"/>
        </w:rPr>
      </w:pPr>
      <w:r>
        <w:rPr>
          <w:rFonts w:cs="David" w:hint="cs"/>
          <w:color w:val="000080"/>
          <w:rtl/>
          <w:lang w:eastAsia="en-US"/>
        </w:rPr>
        <w:t>הקשרים הקוולנטיים בין אטומי הברום חזקים מאינטראקציות ון-דר-ואלס שבין מולקולות הברום, ולכן נדרשת אנרגיה רבה יותר לניתוקם (ולכן הערך של אנתלפיית הקשר</w:t>
      </w:r>
      <w:r>
        <w:rPr>
          <w:rFonts w:cs="David"/>
          <w:color w:val="000080"/>
          <w:lang w:eastAsia="en-US"/>
        </w:rPr>
        <w:t>Br</w:t>
      </w:r>
      <w:r>
        <w:rPr>
          <w:rFonts w:cs="David"/>
          <w:color w:val="000080"/>
          <w:sz w:val="16"/>
          <w:szCs w:val="16"/>
          <w:lang w:eastAsia="en-US"/>
        </w:rPr>
        <w:t xml:space="preserve"> </w:t>
      </w:r>
      <w:r>
        <w:rPr>
          <w:rFonts w:cs="David"/>
          <w:color w:val="000080"/>
        </w:rPr>
        <w:sym w:font="Symbol" w:char="F02D"/>
      </w:r>
      <w:r>
        <w:rPr>
          <w:rFonts w:cs="David"/>
          <w:color w:val="000080"/>
          <w:sz w:val="16"/>
          <w:szCs w:val="16"/>
          <w:lang w:eastAsia="en-US"/>
        </w:rPr>
        <w:t xml:space="preserve"> </w:t>
      </w:r>
      <w:r>
        <w:rPr>
          <w:rFonts w:cs="David"/>
          <w:color w:val="000080"/>
          <w:lang w:eastAsia="en-US"/>
        </w:rPr>
        <w:t xml:space="preserve">Br </w:t>
      </w:r>
      <w:r>
        <w:rPr>
          <w:rFonts w:cs="David" w:hint="cs"/>
          <w:color w:val="000080"/>
          <w:rtl/>
          <w:lang w:eastAsia="en-US"/>
        </w:rPr>
        <w:t xml:space="preserve"> גדול מהערך של אנתלפיית האידוי של </w:t>
      </w:r>
      <w:r>
        <w:rPr>
          <w:rFonts w:cs="David"/>
          <w:color w:val="000080"/>
          <w:lang w:eastAsia="en-US"/>
        </w:rPr>
        <w:t>Br</w:t>
      </w:r>
      <w:r>
        <w:rPr>
          <w:rFonts w:cs="David"/>
          <w:color w:val="000080"/>
          <w:vertAlign w:val="subscript"/>
          <w:lang w:eastAsia="en-US"/>
        </w:rPr>
        <w:t>2(l)</w:t>
      </w:r>
      <w:r>
        <w:rPr>
          <w:rFonts w:cs="David" w:hint="cs"/>
          <w:color w:val="000080"/>
          <w:rtl/>
          <w:lang w:eastAsia="en-US"/>
        </w:rPr>
        <w:t xml:space="preserve"> ).</w:t>
      </w:r>
      <w:r w:rsidR="00973767">
        <w:rPr>
          <w:rFonts w:cs="David"/>
          <w:color w:val="000080"/>
          <w:rtl/>
          <w:lang w:eastAsia="en-US"/>
        </w:rPr>
        <w:t xml:space="preserve"> </w:t>
      </w:r>
    </w:p>
    <w:p w:rsidR="00F318CA" w:rsidRDefault="00F318CA">
      <w:pPr>
        <w:pStyle w:val="10"/>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10"/>
        <w:tabs>
          <w:tab w:val="left" w:pos="793"/>
        </w:tabs>
        <w:spacing w:after="0" w:line="360" w:lineRule="auto"/>
        <w:ind w:left="-100"/>
        <w:rPr>
          <w:rFonts w:ascii="Times New Roman" w:hAnsi="Times New Roman" w:cs="David"/>
          <w:sz w:val="24"/>
          <w:szCs w:val="24"/>
          <w:rtl/>
        </w:rPr>
      </w:pPr>
    </w:p>
    <w:p w:rsidR="00E96550" w:rsidRDefault="00E96550">
      <w:pPr>
        <w:bidi w:val="0"/>
        <w:rPr>
          <w:rFonts w:eastAsia="Calibri" w:cs="David"/>
          <w:b/>
          <w:bCs/>
          <w:color w:val="FF0000"/>
          <w:sz w:val="28"/>
          <w:szCs w:val="28"/>
          <w:rtl/>
          <w:lang w:eastAsia="en-US"/>
        </w:rPr>
      </w:pPr>
      <w:r>
        <w:rPr>
          <w:rFonts w:cs="David"/>
          <w:b/>
          <w:bCs/>
          <w:color w:val="FF0000"/>
          <w:sz w:val="28"/>
          <w:szCs w:val="28"/>
          <w:rtl/>
        </w:rPr>
        <w:br w:type="page"/>
      </w:r>
    </w:p>
    <w:p w:rsidR="00F318CA" w:rsidRDefault="00F318CA">
      <w:pPr>
        <w:pStyle w:val="10"/>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lastRenderedPageBreak/>
        <w:t>ניתוח טעויות אופייניות</w:t>
      </w:r>
    </w:p>
    <w:p w:rsidR="00F318CA" w:rsidRDefault="00F318CA">
      <w:pPr>
        <w:spacing w:line="360" w:lineRule="auto"/>
        <w:ind w:left="-100"/>
        <w:rPr>
          <w:rFonts w:cs="David"/>
          <w:rtl/>
          <w:lang w:eastAsia="en-US"/>
        </w:rPr>
      </w:pPr>
      <w:r>
        <w:rPr>
          <w:rFonts w:cs="David" w:hint="cs"/>
          <w:rtl/>
          <w:lang w:eastAsia="en-US"/>
        </w:rPr>
        <w:t>הציון נמוך מאוד. תלמידים רבים התקשו להסביר את ההבדל בין הערך של אנתלפיית הקשר</w:t>
      </w:r>
    </w:p>
    <w:p w:rsidR="00F318CA" w:rsidRDefault="00F318CA" w:rsidP="00C456D5">
      <w:pPr>
        <w:spacing w:line="360" w:lineRule="auto"/>
        <w:ind w:left="-100"/>
        <w:rPr>
          <w:rFonts w:cs="David"/>
          <w:rtl/>
          <w:lang w:eastAsia="en-US"/>
        </w:rPr>
      </w:pPr>
      <w:r>
        <w:rPr>
          <w:rFonts w:cs="David"/>
          <w:lang w:eastAsia="en-US"/>
        </w:rPr>
        <w:t>Br</w:t>
      </w:r>
      <w:r>
        <w:rPr>
          <w:rFonts w:cs="David"/>
          <w:sz w:val="16"/>
          <w:szCs w:val="16"/>
          <w:lang w:eastAsia="en-US"/>
        </w:rPr>
        <w:t xml:space="preserve"> </w:t>
      </w:r>
      <w:r>
        <w:rPr>
          <w:rFonts w:cs="David"/>
        </w:rPr>
        <w:sym w:font="Symbol" w:char="F02D"/>
      </w:r>
      <w:r>
        <w:rPr>
          <w:rFonts w:cs="David"/>
          <w:sz w:val="16"/>
          <w:szCs w:val="16"/>
          <w:lang w:eastAsia="en-US"/>
        </w:rPr>
        <w:t xml:space="preserve"> </w:t>
      </w:r>
      <w:r>
        <w:rPr>
          <w:rFonts w:cs="David"/>
          <w:lang w:eastAsia="en-US"/>
        </w:rPr>
        <w:t xml:space="preserve">Br </w:t>
      </w:r>
      <w:r>
        <w:rPr>
          <w:rFonts w:cs="David" w:hint="cs"/>
          <w:rtl/>
          <w:lang w:eastAsia="en-US"/>
        </w:rPr>
        <w:t xml:space="preserve"> לביו הערך של אנתלפיית האידוי, </w:t>
      </w:r>
      <w:r w:rsidR="00C456D5" w:rsidRPr="00E90DDE">
        <w:rPr>
          <w:position w:val="-6"/>
        </w:rPr>
        <w:object w:dxaOrig="620" w:dyaOrig="279">
          <v:shape id="_x0000_i2686" type="#_x0000_t75" alt="\Delta H^{\degree}_v" style="width:30.75pt;height:13.5pt" o:ole="">
            <v:imagedata r:id="rId305" o:title=""/>
          </v:shape>
          <o:OLEObject Type="Embed" ProgID="Equation.DSMT4" ShapeID="_x0000_i2686" DrawAspect="Content" ObjectID="_1587288800" r:id="rId313"/>
        </w:object>
      </w:r>
      <w:r>
        <w:rPr>
          <w:rFonts w:cs="David" w:hint="cs"/>
          <w:rtl/>
          <w:lang w:eastAsia="en-US"/>
        </w:rPr>
        <w:t xml:space="preserve">, של ברום, </w:t>
      </w:r>
      <w:r>
        <w:rPr>
          <w:rFonts w:cs="David"/>
          <w:lang w:eastAsia="en-US"/>
        </w:rPr>
        <w:t>Br</w:t>
      </w:r>
      <w:r>
        <w:rPr>
          <w:rFonts w:cs="David"/>
          <w:vertAlign w:val="subscript"/>
          <w:lang w:eastAsia="en-US"/>
        </w:rPr>
        <w:t>2(l)</w:t>
      </w:r>
      <w:r>
        <w:rPr>
          <w:rFonts w:cs="David" w:hint="cs"/>
          <w:rtl/>
          <w:lang w:eastAsia="en-US"/>
        </w:rPr>
        <w:t xml:space="preserve"> .</w:t>
      </w:r>
    </w:p>
    <w:p w:rsidR="00F318CA" w:rsidRDefault="00F318CA">
      <w:pPr>
        <w:spacing w:line="360" w:lineRule="auto"/>
        <w:ind w:left="-100"/>
        <w:rPr>
          <w:rFonts w:cs="David"/>
          <w:rtl/>
          <w:lang w:eastAsia="en-US"/>
        </w:rPr>
      </w:pPr>
      <w:r>
        <w:rPr>
          <w:rFonts w:cs="David" w:hint="cs"/>
          <w:rtl/>
          <w:lang w:eastAsia="en-US"/>
        </w:rPr>
        <w:t>הטעויות האופייניות:</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קושי באפיון של כוחות בין מולקולריים ושל קשרים קוולנטיים תוך מולקולריים:</w:t>
      </w:r>
    </w:p>
    <w:p w:rsidR="00F318CA" w:rsidRDefault="00F318CA" w:rsidP="00E96550">
      <w:pPr>
        <w:pStyle w:val="10"/>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"כדי לפרק את הקשרים צריך להשקיע הרבה אנרגיה. לעומת זאת כדי לשנות מצב צבירה צריך להשקיע פחות אנרגיה."</w:t>
      </w:r>
    </w:p>
    <w:p w:rsidR="00F318CA" w:rsidRDefault="00F318CA" w:rsidP="00E96550">
      <w:pPr>
        <w:pStyle w:val="10"/>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"להשקיע הרבה אנרגיה כדי לפרק את זה לגז."</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חוסר הבנה של התהליכים המתרחשים:</w:t>
      </w:r>
    </w:p>
    <w:p w:rsidR="00F318CA" w:rsidRDefault="00F318CA" w:rsidP="00E96550">
      <w:pPr>
        <w:pStyle w:val="10"/>
        <w:numPr>
          <w:ilvl w:val="1"/>
          <w:numId w:val="14"/>
        </w:numPr>
        <w:spacing w:after="0" w:line="360" w:lineRule="auto"/>
        <w:rPr>
          <w:rFonts w:ascii="Times New Roman" w:hAnsi="Times New Roman" w:cs="David"/>
          <w:color w:val="800000"/>
          <w:sz w:val="24"/>
          <w:szCs w:val="24"/>
        </w:rPr>
      </w:pPr>
      <w:r>
        <w:rPr>
          <w:rFonts w:ascii="Times New Roman" w:hAnsi="Times New Roman" w:cs="David" w:hint="cs"/>
          <w:color w:val="800000"/>
          <w:sz w:val="24"/>
          <w:szCs w:val="24"/>
          <w:rtl/>
        </w:rPr>
        <w:t>"יצירת קשר דורשת יותר אנרגיה מפירוק."</w:t>
      </w:r>
    </w:p>
    <w:p w:rsidR="00F318CA" w:rsidRDefault="00F318CA" w:rsidP="00E96550">
      <w:pPr>
        <w:pStyle w:val="10"/>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"בתהליך האידוי של ברום ניתקים קשרים, כלומר ישנה תגובה אקסותרמית, נפלטת אנרגיה לסביבה, ולכן האנתלפיה נמוכה יותר מזו של אנתלפיית הקשר."</w:t>
      </w:r>
    </w:p>
    <w:p w:rsidR="00F318CA" w:rsidRDefault="00F318CA" w:rsidP="00E96550">
      <w:pPr>
        <w:pStyle w:val="10"/>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"אנתלפיית קשר זה האנרגיה של הקשר בין האטומים ואידוי זה רק מצב צבירה של החומר והמרחק בין האטומים"</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בלבול בין אנתלפיית קשר לאנרגיית שפעול:</w:t>
      </w:r>
    </w:p>
    <w:p w:rsidR="00F318CA" w:rsidRDefault="00F318CA" w:rsidP="00E96550">
      <w:pPr>
        <w:pStyle w:val="10"/>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"אנתלפיית הקשר הינה האנרגיה שדרושה על מנת שהתגובה תתחיל להתרחש. אנתלפיית האידוי היא האנרגיה שדרושה על מנת שהחומר יהפוך לגז. על מנת שתגובה תתחיל להתרחש צריך להשקיע הרבה אנרגיה לעומת לשבור קשרים כדי שחומר יהפוך מנוזל לגז."</w:t>
      </w:r>
    </w:p>
    <w:p w:rsidR="00F318CA" w:rsidRDefault="00F318CA">
      <w:pPr>
        <w:spacing w:line="360" w:lineRule="auto"/>
        <w:ind w:left="-100"/>
        <w:rPr>
          <w:rFonts w:cs="David"/>
          <w:rtl/>
        </w:rPr>
      </w:pPr>
    </w:p>
    <w:p w:rsidR="00F318CA" w:rsidRDefault="00F318CA">
      <w:pPr>
        <w:pStyle w:val="10"/>
        <w:tabs>
          <w:tab w:val="left" w:pos="793"/>
        </w:tabs>
        <w:spacing w:after="0" w:line="360" w:lineRule="auto"/>
        <w:ind w:left="-100"/>
        <w:rPr>
          <w:rFonts w:ascii="Times New Roman" w:hAnsi="Times New Roman" w:cs="David"/>
          <w:b/>
          <w:bCs/>
          <w:color w:val="FF00FF"/>
          <w:sz w:val="28"/>
          <w:szCs w:val="28"/>
          <w:rtl/>
        </w:rPr>
      </w:pPr>
    </w:p>
    <w:p w:rsidR="00F318CA" w:rsidRDefault="00F318CA">
      <w:pPr>
        <w:pStyle w:val="10"/>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F318CA" w:rsidRDefault="00F318CA" w:rsidP="00E96550">
      <w:pPr>
        <w:spacing w:line="360" w:lineRule="auto"/>
        <w:ind w:left="-100"/>
        <w:rPr>
          <w:rFonts w:cs="David"/>
          <w:rtl/>
        </w:rPr>
      </w:pPr>
      <w:r>
        <w:rPr>
          <w:rFonts w:cs="David" w:hint="cs"/>
          <w:rtl/>
        </w:rPr>
        <w:t xml:space="preserve">דוגמאות לתרגילים מסוג זה ניתן למצוא בחוברת </w:t>
      </w:r>
      <w:r>
        <w:rPr>
          <w:rFonts w:cs="David" w:hint="cs"/>
          <w:rtl/>
          <w:lang w:eastAsia="en-US"/>
        </w:rPr>
        <w:t xml:space="preserve">"סיכום ניתוח השאלות בנושא "אנרגיה" בבחינות הבגרות בכימיה תשנ"ח-תשע"ו: קשיי למידה, דרכי הוראה ומאגר שאלות ותשובות מעובדות ומותאמות לתוכנית הלימודים </w:t>
      </w:r>
      <w:r>
        <w:rPr>
          <w:rFonts w:cs="David"/>
          <w:lang w:eastAsia="en-US"/>
        </w:rPr>
        <w:t>70-30</w:t>
      </w:r>
      <w:r>
        <w:rPr>
          <w:rFonts w:cs="David" w:hint="cs"/>
          <w:rtl/>
          <w:lang w:eastAsia="en-US"/>
        </w:rPr>
        <w:t xml:space="preserve">", עמודים </w:t>
      </w:r>
      <w:r>
        <w:rPr>
          <w:rFonts w:cs="David"/>
          <w:lang w:eastAsia="en-US"/>
        </w:rPr>
        <w:t>18-14</w:t>
      </w:r>
      <w:r>
        <w:rPr>
          <w:rFonts w:cs="David" w:hint="cs"/>
          <w:rtl/>
          <w:lang w:eastAsia="en-US"/>
        </w:rPr>
        <w:t xml:space="preserve"> </w:t>
      </w:r>
      <w:r>
        <w:rPr>
          <w:rFonts w:cs="David" w:hint="cs"/>
          <w:rtl/>
        </w:rPr>
        <w:t xml:space="preserve">ובמאגר שאלות החל מעמוד </w:t>
      </w:r>
      <w:r>
        <w:rPr>
          <w:rFonts w:cs="David"/>
        </w:rPr>
        <w:t>33</w:t>
      </w:r>
      <w:r>
        <w:rPr>
          <w:rFonts w:cs="David" w:hint="cs"/>
          <w:rtl/>
        </w:rPr>
        <w:t xml:space="preserve"> . החוברת </w:t>
      </w:r>
      <w:hyperlink r:id="rId314" w:history="1">
        <w:r w:rsidRPr="00E96550">
          <w:rPr>
            <w:rStyle w:val="Hyperlink"/>
            <w:rFonts w:cs="David" w:hint="cs"/>
            <w:rtl/>
          </w:rPr>
          <w:t>נמצאת באתר המרכז הארצי למורי הכימיה</w:t>
        </w:r>
      </w:hyperlink>
      <w:r w:rsidR="00E96550">
        <w:rPr>
          <w:rFonts w:cs="David" w:hint="cs"/>
          <w:rtl/>
        </w:rPr>
        <w:t>.</w:t>
      </w:r>
    </w:p>
    <w:p w:rsidR="00F318CA" w:rsidRDefault="00F318CA">
      <w:pPr>
        <w:bidi w:val="0"/>
        <w:spacing w:line="360" w:lineRule="auto"/>
        <w:ind w:left="-100"/>
        <w:rPr>
          <w:rFonts w:cs="David"/>
          <w:color w:val="000080"/>
          <w:lang w:eastAsia="en-US"/>
        </w:rPr>
      </w:pPr>
    </w:p>
    <w:p w:rsidR="00F318CA" w:rsidRDefault="00F318CA">
      <w:pPr>
        <w:spacing w:line="360" w:lineRule="auto"/>
        <w:ind w:left="-100"/>
        <w:rPr>
          <w:rFonts w:cs="David"/>
          <w:b/>
          <w:bCs/>
          <w:color w:val="0000FF"/>
          <w:sz w:val="28"/>
          <w:szCs w:val="28"/>
          <w:rtl/>
          <w:lang w:eastAsia="en-US"/>
        </w:rPr>
      </w:pPr>
    </w:p>
    <w:p w:rsidR="00E96550" w:rsidRDefault="00E96550">
      <w:pPr>
        <w:bidi w:val="0"/>
        <w:rPr>
          <w:rFonts w:cs="David"/>
          <w:b/>
          <w:bCs/>
          <w:color w:val="FF0000"/>
          <w:sz w:val="28"/>
          <w:szCs w:val="28"/>
          <w:rtl/>
          <w:lang w:eastAsia="en-US"/>
        </w:rPr>
      </w:pPr>
      <w:r>
        <w:rPr>
          <w:rFonts w:cs="David"/>
          <w:b/>
          <w:bCs/>
          <w:color w:val="FF0000"/>
          <w:sz w:val="28"/>
          <w:szCs w:val="28"/>
          <w:rtl/>
          <w:lang w:eastAsia="en-US"/>
        </w:rPr>
        <w:br w:type="page"/>
      </w: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lastRenderedPageBreak/>
        <w:t xml:space="preserve">תת-סעיף </w:t>
      </w:r>
      <w:r>
        <w:rPr>
          <w:rFonts w:cs="David"/>
          <w:b/>
          <w:bCs/>
          <w:color w:val="FF0000"/>
          <w:sz w:val="28"/>
          <w:szCs w:val="28"/>
          <w:lang w:eastAsia="en-US"/>
        </w:rPr>
        <w:t>ii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63</w:t>
      </w:r>
      <w:r>
        <w:rPr>
          <w:rFonts w:cs="David"/>
          <w:b/>
          <w:bCs/>
          <w:color w:val="0000FF"/>
          <w:sz w:val="28"/>
          <w:szCs w:val="28"/>
          <w:rtl/>
          <w:lang w:eastAsia="en-US"/>
        </w:rPr>
        <w:t>)</w:t>
      </w:r>
    </w:p>
    <w:p w:rsidR="00F318CA" w:rsidRDefault="00F318CA">
      <w:pPr>
        <w:spacing w:line="360" w:lineRule="auto"/>
        <w:ind w:left="-100" w:right="-709"/>
        <w:rPr>
          <w:rFonts w:cs="David"/>
          <w:rtl/>
          <w:lang w:eastAsia="en-US"/>
        </w:rPr>
      </w:pPr>
      <w:r>
        <w:rPr>
          <w:rFonts w:cs="David" w:hint="cs"/>
          <w:rtl/>
          <w:lang w:eastAsia="en-US"/>
        </w:rPr>
        <w:t>ציין מהו הגורם לכך שהערך של אנתלפיית הקשר</w:t>
      </w:r>
      <w:r>
        <w:rPr>
          <w:rFonts w:cs="David"/>
          <w:lang w:eastAsia="en-US"/>
        </w:rPr>
        <w:t>Cl</w:t>
      </w:r>
      <w:r>
        <w:rPr>
          <w:rFonts w:cs="David"/>
          <w:sz w:val="16"/>
          <w:szCs w:val="16"/>
          <w:lang w:eastAsia="en-US"/>
        </w:rPr>
        <w:t xml:space="preserve"> </w:t>
      </w:r>
      <w:r>
        <w:rPr>
          <w:rFonts w:cs="David"/>
        </w:rPr>
        <w:sym w:font="Symbol" w:char="F02D"/>
      </w:r>
      <w:r>
        <w:rPr>
          <w:rFonts w:cs="David"/>
          <w:sz w:val="16"/>
          <w:szCs w:val="16"/>
          <w:lang w:eastAsia="en-US"/>
        </w:rPr>
        <w:t xml:space="preserve"> </w:t>
      </w:r>
      <w:r>
        <w:rPr>
          <w:rFonts w:cs="David"/>
          <w:lang w:eastAsia="en-US"/>
        </w:rPr>
        <w:t xml:space="preserve">Cl </w:t>
      </w:r>
      <w:r>
        <w:rPr>
          <w:rFonts w:cs="David" w:hint="cs"/>
          <w:rtl/>
          <w:lang w:eastAsia="en-US"/>
        </w:rPr>
        <w:t xml:space="preserve"> גדול מן הערך של אנתלפיית הקשר</w:t>
      </w:r>
      <w:r>
        <w:rPr>
          <w:rFonts w:cs="David"/>
          <w:lang w:eastAsia="en-US"/>
        </w:rPr>
        <w:t>Br</w:t>
      </w:r>
      <w:r>
        <w:rPr>
          <w:rFonts w:cs="David"/>
          <w:sz w:val="16"/>
          <w:szCs w:val="16"/>
          <w:lang w:eastAsia="en-US"/>
        </w:rPr>
        <w:t xml:space="preserve"> </w:t>
      </w:r>
      <w:r>
        <w:rPr>
          <w:rFonts w:cs="David"/>
        </w:rPr>
        <w:sym w:font="Symbol" w:char="F02D"/>
      </w:r>
      <w:r>
        <w:rPr>
          <w:rFonts w:cs="David"/>
          <w:sz w:val="16"/>
          <w:szCs w:val="16"/>
          <w:lang w:eastAsia="en-US"/>
        </w:rPr>
        <w:t xml:space="preserve"> </w:t>
      </w:r>
      <w:r>
        <w:rPr>
          <w:rFonts w:cs="David"/>
          <w:lang w:eastAsia="en-US"/>
        </w:rPr>
        <w:t xml:space="preserve">Br </w:t>
      </w:r>
      <w:r>
        <w:rPr>
          <w:rFonts w:cs="David" w:hint="cs"/>
          <w:rtl/>
          <w:lang w:eastAsia="en-US"/>
        </w:rPr>
        <w:t xml:space="preserve"> .</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Pr>
          <w:rFonts w:cs="David" w:hint="cs"/>
          <w:color w:val="000080"/>
          <w:rtl/>
          <w:lang w:eastAsia="en-US"/>
        </w:rPr>
        <w:t>הגורם הוא הרדיוס האטומי של האטומים המשתתפים בקשר.</w:t>
      </w:r>
    </w:p>
    <w:p w:rsidR="00F318CA" w:rsidRDefault="00F318CA">
      <w:pPr>
        <w:spacing w:line="360" w:lineRule="auto"/>
        <w:ind w:left="-100"/>
        <w:rPr>
          <w:rFonts w:cs="David"/>
          <w:color w:val="000080"/>
          <w:rtl/>
          <w:lang w:eastAsia="en-US"/>
        </w:rPr>
      </w:pPr>
      <w:r w:rsidRPr="00E96550">
        <w:rPr>
          <w:rFonts w:cs="David" w:hint="cs"/>
          <w:b/>
          <w:bCs/>
          <w:color w:val="000080"/>
          <w:rtl/>
          <w:lang w:eastAsia="en-US"/>
        </w:rPr>
        <w:t>או</w:t>
      </w:r>
      <w:r>
        <w:rPr>
          <w:rFonts w:cs="David" w:hint="cs"/>
          <w:color w:val="000080"/>
          <w:rtl/>
          <w:lang w:eastAsia="en-US"/>
        </w:rPr>
        <w:t>:</w:t>
      </w:r>
    </w:p>
    <w:p w:rsidR="00F318CA" w:rsidRDefault="00F318CA">
      <w:pPr>
        <w:spacing w:line="360" w:lineRule="auto"/>
        <w:ind w:left="-100"/>
        <w:rPr>
          <w:rFonts w:cs="David"/>
          <w:color w:val="000080"/>
          <w:rtl/>
          <w:lang w:eastAsia="en-US"/>
        </w:rPr>
      </w:pPr>
      <w:r>
        <w:rPr>
          <w:rFonts w:cs="David" w:hint="cs"/>
          <w:color w:val="000080"/>
          <w:rtl/>
          <w:lang w:eastAsia="en-US"/>
        </w:rPr>
        <w:t xml:space="preserve">הרדיוס של אטום </w:t>
      </w:r>
      <w:r>
        <w:rPr>
          <w:rFonts w:cs="David"/>
          <w:color w:val="000080"/>
          <w:lang w:eastAsia="en-US"/>
        </w:rPr>
        <w:t>Cl</w:t>
      </w:r>
      <w:r>
        <w:rPr>
          <w:rFonts w:cs="David" w:hint="cs"/>
          <w:color w:val="000080"/>
          <w:rtl/>
          <w:lang w:eastAsia="en-US"/>
        </w:rPr>
        <w:t xml:space="preserve"> קטן מהרדיוס של אטום </w:t>
      </w:r>
      <w:r>
        <w:rPr>
          <w:rFonts w:cs="David"/>
          <w:color w:val="000080"/>
          <w:lang w:eastAsia="en-US"/>
        </w:rPr>
        <w:t>Br</w:t>
      </w:r>
      <w:r>
        <w:rPr>
          <w:rFonts w:cs="David" w:hint="cs"/>
          <w:color w:val="000080"/>
          <w:rtl/>
          <w:lang w:eastAsia="en-US"/>
        </w:rPr>
        <w:t xml:space="preserve"> .</w:t>
      </w:r>
    </w:p>
    <w:p w:rsidR="00F318CA" w:rsidRDefault="00F318CA">
      <w:pPr>
        <w:spacing w:line="360" w:lineRule="auto"/>
        <w:ind w:left="-100"/>
        <w:rPr>
          <w:rFonts w:cs="David"/>
          <w:color w:val="000080"/>
          <w:rtl/>
          <w:lang w:eastAsia="en-US"/>
        </w:rPr>
      </w:pPr>
    </w:p>
    <w:p w:rsidR="00F318CA" w:rsidRDefault="00F318CA">
      <w:pPr>
        <w:spacing w:line="360" w:lineRule="auto"/>
        <w:ind w:left="-100"/>
        <w:rPr>
          <w:rFonts w:cs="David"/>
          <w:b/>
          <w:bCs/>
          <w:color w:val="008000"/>
          <w:sz w:val="28"/>
          <w:szCs w:val="28"/>
          <w:rtl/>
        </w:rPr>
      </w:pPr>
      <w:r>
        <w:rPr>
          <w:rFonts w:cs="David" w:hint="cs"/>
          <w:b/>
          <w:bCs/>
          <w:color w:val="008000"/>
          <w:rtl/>
        </w:rPr>
        <w:t xml:space="preserve">לדעתנו, רמת חשיבה על פי הטקסונומיה של בלום היא </w:t>
      </w:r>
      <w:r>
        <w:rPr>
          <w:rFonts w:cs="David" w:hint="cs"/>
          <w:b/>
          <w:bCs/>
          <w:color w:val="008000"/>
          <w:sz w:val="28"/>
          <w:szCs w:val="28"/>
          <w:rtl/>
        </w:rPr>
        <w:t>הבנה</w:t>
      </w:r>
      <w:r>
        <w:rPr>
          <w:rFonts w:cs="David" w:hint="cs"/>
          <w:b/>
          <w:bCs/>
          <w:color w:val="008000"/>
          <w:rtl/>
        </w:rPr>
        <w:t>.</w:t>
      </w:r>
    </w:p>
    <w:p w:rsidR="00F318CA" w:rsidRDefault="00F318CA">
      <w:pPr>
        <w:spacing w:line="360" w:lineRule="auto"/>
        <w:ind w:left="-100"/>
        <w:rPr>
          <w:rFonts w:cs="David"/>
          <w:color w:val="000080"/>
          <w:rtl/>
        </w:rPr>
      </w:pPr>
    </w:p>
    <w:p w:rsidR="00F318CA" w:rsidRDefault="00F318CA">
      <w:pPr>
        <w:pStyle w:val="10"/>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pPr>
        <w:spacing w:line="360" w:lineRule="auto"/>
        <w:ind w:left="-100" w:right="-709"/>
        <w:rPr>
          <w:rFonts w:cs="David"/>
          <w:rtl/>
          <w:lang w:eastAsia="en-US"/>
        </w:rPr>
      </w:pPr>
      <w:r>
        <w:rPr>
          <w:rFonts w:cs="David" w:hint="cs"/>
          <w:rtl/>
          <w:lang w:eastAsia="en-US"/>
        </w:rPr>
        <w:t>הציון נמוך. חלק ניכר מהתלמידים התקשו לציין את הגורם המשפיע על ערך אנתלפיית הקשר.</w:t>
      </w:r>
    </w:p>
    <w:p w:rsidR="00F318CA" w:rsidRDefault="00F318CA">
      <w:pPr>
        <w:spacing w:line="360" w:lineRule="auto"/>
        <w:ind w:left="-100" w:right="-709"/>
        <w:rPr>
          <w:rFonts w:cs="David"/>
          <w:rtl/>
          <w:lang w:eastAsia="en-US"/>
        </w:rPr>
      </w:pPr>
      <w:r>
        <w:rPr>
          <w:rFonts w:cs="David" w:hint="cs"/>
          <w:rtl/>
          <w:lang w:eastAsia="en-US"/>
        </w:rPr>
        <w:t xml:space="preserve">הטעויות האופייניות: </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ציון הגורמים הלא מתאימים:</w:t>
      </w:r>
    </w:p>
    <w:p w:rsidR="00F318CA" w:rsidRDefault="00F318CA" w:rsidP="00E96550">
      <w:pPr>
        <w:pStyle w:val="10"/>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"הגורם המשפיע הוא מרחק האלקטרונים הקושרים מגרעיני האטומים."</w:t>
      </w:r>
    </w:p>
    <w:p w:rsidR="00F318CA" w:rsidRDefault="00F318CA" w:rsidP="00E96550">
      <w:pPr>
        <w:pStyle w:val="10"/>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"הגורם המשפיע הוא ערך האלקטרושליליות של האטומים."</w:t>
      </w:r>
    </w:p>
    <w:p w:rsidR="00F318CA" w:rsidRDefault="00F318CA" w:rsidP="00E96550">
      <w:pPr>
        <w:pStyle w:val="10"/>
        <w:numPr>
          <w:ilvl w:val="1"/>
          <w:numId w:val="14"/>
        </w:numPr>
        <w:spacing w:after="0" w:line="360" w:lineRule="auto"/>
        <w:rPr>
          <w:rFonts w:ascii="Times New Roman" w:hAnsi="Times New Roman" w:cs="David"/>
          <w:color w:val="800000"/>
          <w:sz w:val="24"/>
          <w:szCs w:val="24"/>
          <w:rtl/>
        </w:rPr>
      </w:pPr>
      <w:r>
        <w:rPr>
          <w:rFonts w:ascii="Times New Roman" w:hAnsi="Times New Roman" w:cs="David" w:hint="cs"/>
          <w:color w:val="800000"/>
          <w:sz w:val="24"/>
          <w:szCs w:val="24"/>
          <w:rtl/>
        </w:rPr>
        <w:t>"אנתלפיית הקשר בכלור גבוהה מברום כי לאטומי כלור אלקטרושליליות גבוהה יותר מאשר לאטומי ברום."</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התייחסות כללית למיקום של אטום היסוד בטבלה המחזורית:</w:t>
      </w:r>
    </w:p>
    <w:p w:rsidR="00E96550" w:rsidRDefault="00F318CA" w:rsidP="00973767">
      <w:pPr>
        <w:pStyle w:val="10"/>
        <w:numPr>
          <w:ilvl w:val="1"/>
          <w:numId w:val="14"/>
        </w:numPr>
        <w:spacing w:after="0" w:line="360" w:lineRule="auto"/>
        <w:rPr>
          <w:rFonts w:cs="David"/>
          <w:b/>
          <w:bCs/>
          <w:color w:val="FF0000"/>
          <w:sz w:val="28"/>
          <w:szCs w:val="28"/>
          <w:rtl/>
        </w:rPr>
      </w:pPr>
      <w:r>
        <w:rPr>
          <w:rFonts w:ascii="Times New Roman" w:hAnsi="Times New Roman" w:cs="David" w:hint="cs"/>
          <w:color w:val="800000"/>
          <w:sz w:val="24"/>
          <w:szCs w:val="24"/>
          <w:rtl/>
        </w:rPr>
        <w:t xml:space="preserve">"כלור בשורה </w:t>
      </w:r>
      <w:r>
        <w:rPr>
          <w:rFonts w:ascii="Times New Roman" w:hAnsi="Times New Roman" w:cs="Times New Roman" w:hint="cs"/>
          <w:color w:val="800000"/>
          <w:sz w:val="24"/>
          <w:szCs w:val="24"/>
          <w:rtl/>
        </w:rPr>
        <w:t>3</w:t>
      </w:r>
      <w:r>
        <w:rPr>
          <w:rFonts w:ascii="Times New Roman" w:hAnsi="Times New Roman" w:cs="David" w:hint="cs"/>
          <w:color w:val="800000"/>
          <w:sz w:val="24"/>
          <w:szCs w:val="24"/>
          <w:rtl/>
        </w:rPr>
        <w:t xml:space="preserve"> וברום בשורה </w:t>
      </w:r>
      <w:r>
        <w:rPr>
          <w:rFonts w:ascii="Times New Roman" w:hAnsi="Times New Roman" w:cs="Times New Roman" w:hint="cs"/>
          <w:color w:val="800000"/>
          <w:sz w:val="24"/>
          <w:szCs w:val="24"/>
          <w:rtl/>
        </w:rPr>
        <w:t>4</w:t>
      </w:r>
      <w:r>
        <w:rPr>
          <w:rFonts w:ascii="Times New Roman" w:hAnsi="Times New Roman" w:cs="David" w:hint="cs"/>
          <w:color w:val="800000"/>
          <w:sz w:val="24"/>
          <w:szCs w:val="24"/>
          <w:rtl/>
        </w:rPr>
        <w:t xml:space="preserve"> , אז אנתלפיית הקשר של כלור גבוהה יותר."</w:t>
      </w:r>
      <w:r w:rsidR="00973767">
        <w:rPr>
          <w:rFonts w:cs="David"/>
          <w:b/>
          <w:bCs/>
          <w:color w:val="FF0000"/>
          <w:sz w:val="28"/>
          <w:szCs w:val="28"/>
          <w:rtl/>
        </w:rPr>
        <w:t xml:space="preserve"> </w:t>
      </w:r>
      <w:r w:rsidR="00E96550">
        <w:rPr>
          <w:rFonts w:cs="David"/>
          <w:b/>
          <w:bCs/>
          <w:color w:val="FF0000"/>
          <w:sz w:val="28"/>
          <w:szCs w:val="28"/>
          <w:rtl/>
        </w:rPr>
        <w:br w:type="page"/>
      </w:r>
    </w:p>
    <w:p w:rsidR="00F318CA" w:rsidRDefault="00F318CA">
      <w:pPr>
        <w:spacing w:line="360" w:lineRule="auto"/>
        <w:ind w:left="-100"/>
        <w:rPr>
          <w:rFonts w:cs="David"/>
          <w:b/>
          <w:bCs/>
          <w:color w:val="0000FF"/>
          <w:sz w:val="28"/>
          <w:szCs w:val="28"/>
          <w:rtl/>
          <w:lang w:eastAsia="en-US"/>
        </w:rPr>
      </w:pPr>
      <w:r>
        <w:rPr>
          <w:rFonts w:cs="David" w:hint="eastAsia"/>
          <w:b/>
          <w:bCs/>
          <w:color w:val="FF0000"/>
          <w:sz w:val="28"/>
          <w:szCs w:val="28"/>
          <w:rtl/>
          <w:lang w:eastAsia="en-US"/>
        </w:rPr>
        <w:lastRenderedPageBreak/>
        <w:t>סעיף</w:t>
      </w:r>
      <w:r>
        <w:rPr>
          <w:rFonts w:cs="David"/>
          <w:b/>
          <w:bCs/>
          <w:color w:val="FF0000"/>
          <w:sz w:val="28"/>
          <w:szCs w:val="28"/>
          <w:rtl/>
          <w:lang w:eastAsia="en-US"/>
        </w:rPr>
        <w:t xml:space="preserve"> </w:t>
      </w:r>
      <w:r>
        <w:rPr>
          <w:rFonts w:cs="David" w:hint="cs"/>
          <w:b/>
          <w:bCs/>
          <w:color w:val="FF0000"/>
          <w:sz w:val="28"/>
          <w:szCs w:val="28"/>
          <w:rtl/>
          <w:lang w:eastAsia="en-US"/>
        </w:rPr>
        <w:t>ד</w:t>
      </w:r>
      <w:r>
        <w:rPr>
          <w:rFonts w:cs="David"/>
          <w:b/>
          <w:bCs/>
          <w:color w:val="FF0000"/>
          <w:sz w:val="28"/>
          <w:szCs w:val="28"/>
          <w:rtl/>
          <w:lang w:eastAsia="en-US"/>
        </w:rPr>
        <w:t>'</w:t>
      </w:r>
      <w:r>
        <w:rPr>
          <w:rFonts w:cs="David"/>
          <w:b/>
          <w:bCs/>
          <w:color w:val="0000FF"/>
          <w:sz w:val="28"/>
          <w:szCs w:val="28"/>
          <w:rtl/>
          <w:lang w:eastAsia="en-US"/>
        </w:rPr>
        <w:t xml:space="preserve">  (הציון </w:t>
      </w:r>
      <w:r>
        <w:rPr>
          <w:rFonts w:cs="David"/>
          <w:b/>
          <w:bCs/>
          <w:color w:val="FF0000"/>
          <w:sz w:val="28"/>
          <w:szCs w:val="28"/>
          <w:lang w:eastAsia="en-US"/>
        </w:rPr>
        <w:t>67</w:t>
      </w:r>
      <w:r>
        <w:rPr>
          <w:rFonts w:cs="David"/>
          <w:b/>
          <w:bCs/>
          <w:color w:val="0000FF"/>
          <w:sz w:val="28"/>
          <w:szCs w:val="28"/>
          <w:rtl/>
          <w:lang w:eastAsia="en-US"/>
        </w:rPr>
        <w:t>)</w:t>
      </w:r>
    </w:p>
    <w:p w:rsidR="0041407C" w:rsidRDefault="00C456D5" w:rsidP="00C456D5">
      <w:pPr>
        <w:spacing w:line="360" w:lineRule="auto"/>
        <w:ind w:left="-100"/>
        <w:jc w:val="center"/>
        <w:rPr>
          <w:rFonts w:cs="David"/>
          <w:b/>
          <w:bCs/>
          <w:color w:val="FF0000"/>
          <w:sz w:val="28"/>
          <w:szCs w:val="28"/>
          <w:rtl/>
          <w:lang w:eastAsia="en-US"/>
        </w:rPr>
      </w:pPr>
      <w:r>
        <w:rPr>
          <w:noProof/>
          <w:lang w:eastAsia="en-US"/>
        </w:rPr>
        <w:drawing>
          <wp:inline distT="0" distB="0" distL="0" distR="0" wp14:anchorId="18A597C2" wp14:editId="5DB88E23">
            <wp:extent cx="1914525" cy="2047875"/>
            <wp:effectExtent l="0" t="0" r="9525" b="9525"/>
            <wp:docPr id="18926" name="Picture 18926" descr="גרף ציונ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5"/>
                    <a:stretch>
                      <a:fillRect/>
                    </a:stretch>
                  </pic:blipFill>
                  <pic:spPr>
                    <a:xfrm>
                      <a:off x="0" y="0"/>
                      <a:ext cx="1914525" cy="2047875"/>
                    </a:xfrm>
                    <a:prstGeom prst="rect">
                      <a:avLst/>
                    </a:prstGeom>
                  </pic:spPr>
                </pic:pic>
              </a:graphicData>
            </a:graphic>
          </wp:inline>
        </w:drawing>
      </w: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t xml:space="preserve">תת-סעיף </w:t>
      </w:r>
      <w:r>
        <w:rPr>
          <w:rFonts w:cs="David"/>
          <w:b/>
          <w:bCs/>
          <w:color w:val="FF0000"/>
          <w:sz w:val="28"/>
          <w:szCs w:val="28"/>
          <w:lang w:eastAsia="en-US"/>
        </w:rPr>
        <w:t>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90</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כלור, </w:t>
      </w:r>
      <w:r>
        <w:rPr>
          <w:rFonts w:cs="David"/>
          <w:lang w:eastAsia="en-US"/>
        </w:rPr>
        <w:t>Cl</w:t>
      </w:r>
      <w:r>
        <w:rPr>
          <w:rFonts w:cs="David"/>
          <w:vertAlign w:val="subscript"/>
          <w:lang w:eastAsia="en-US"/>
        </w:rPr>
        <w:t>2(g)</w:t>
      </w:r>
      <w:r>
        <w:rPr>
          <w:rFonts w:cs="David" w:hint="cs"/>
          <w:rtl/>
          <w:lang w:eastAsia="en-US"/>
        </w:rPr>
        <w:t xml:space="preserve"> , מגיב עם מימן ברומי, </w:t>
      </w:r>
      <w:r>
        <w:rPr>
          <w:rFonts w:cs="David"/>
          <w:lang w:eastAsia="en-US"/>
        </w:rPr>
        <w:t>HBr</w:t>
      </w:r>
      <w:r>
        <w:rPr>
          <w:rFonts w:cs="David"/>
          <w:vertAlign w:val="subscript"/>
          <w:lang w:eastAsia="en-US"/>
        </w:rPr>
        <w:t>(g)</w:t>
      </w:r>
      <w:r>
        <w:rPr>
          <w:rFonts w:cs="David" w:hint="cs"/>
          <w:rtl/>
          <w:lang w:eastAsia="en-US"/>
        </w:rPr>
        <w:t xml:space="preserve"> , על פי תגובה </w:t>
      </w:r>
      <w:r>
        <w:rPr>
          <w:rtl/>
          <w:lang w:eastAsia="en-US"/>
        </w:rPr>
        <w:t>(1)</w:t>
      </w:r>
      <w:r>
        <w:rPr>
          <w:rFonts w:cs="David" w:hint="cs"/>
          <w:rtl/>
          <w:lang w:eastAsia="en-US"/>
        </w:rPr>
        <w:t>:</w:t>
      </w:r>
    </w:p>
    <w:p w:rsidR="00C456D5" w:rsidRDefault="002D2842" w:rsidP="00C456D5">
      <w:pPr>
        <w:bidi w:val="0"/>
        <w:spacing w:line="360" w:lineRule="auto"/>
        <w:rPr>
          <w:rFonts w:cs="David"/>
          <w:lang w:eastAsia="en-US"/>
        </w:rPr>
      </w:pPr>
      <w:r w:rsidRPr="00DF7DDA">
        <w:rPr>
          <w:position w:val="-16"/>
        </w:rPr>
        <w:object w:dxaOrig="4720" w:dyaOrig="420">
          <v:shape id="_x0000_i2687" type="#_x0000_t75" alt="Cl_{2\left ( g \right )}+2HBr_{\left ( g \right )}\rightarrow Br_{2\left ( g \right )}+2HCl_{\left ( g \right )}" style="width:236.25pt;height:21pt" o:ole="">
            <v:imagedata r:id="rId316" o:title=""/>
          </v:shape>
          <o:OLEObject Type="Embed" ProgID="Equation.DSMT4" ShapeID="_x0000_i2687" DrawAspect="Content" ObjectID="_1587288801" r:id="rId317"/>
        </w:object>
      </w:r>
    </w:p>
    <w:p w:rsidR="00F318CA" w:rsidRDefault="00F318CA" w:rsidP="00C456D5">
      <w:pPr>
        <w:spacing w:line="360" w:lineRule="auto"/>
        <w:ind w:left="-100"/>
        <w:rPr>
          <w:rFonts w:cs="David"/>
          <w:rtl/>
          <w:lang w:eastAsia="en-US"/>
        </w:rPr>
      </w:pPr>
      <w:r>
        <w:rPr>
          <w:rFonts w:cs="David" w:hint="cs"/>
          <w:rtl/>
          <w:lang w:eastAsia="en-US"/>
        </w:rPr>
        <w:t xml:space="preserve">היעזר בנתונים שבטבלה וחשב את הערך של </w:t>
      </w:r>
      <w:r w:rsidR="00C456D5" w:rsidRPr="00C456D5">
        <w:rPr>
          <w:position w:val="-4"/>
        </w:rPr>
        <w:object w:dxaOrig="499" w:dyaOrig="260">
          <v:shape id="_x0000_i2688" type="#_x0000_t75" alt="\Delta H^{\degree}" style="width:24.75pt;height:12.75pt" o:ole="">
            <v:imagedata r:id="rId318" o:title=""/>
          </v:shape>
          <o:OLEObject Type="Embed" ProgID="Equation.DSMT4" ShapeID="_x0000_i2688" DrawAspect="Content" ObjectID="_1587288802" r:id="rId319"/>
        </w:object>
      </w:r>
      <w:r>
        <w:rPr>
          <w:rFonts w:cs="David" w:hint="cs"/>
          <w:rtl/>
          <w:lang w:eastAsia="en-US"/>
        </w:rPr>
        <w:t xml:space="preserve"> עבור תגובה </w:t>
      </w:r>
      <w:r>
        <w:rPr>
          <w:rFonts w:cs="David"/>
          <w:lang w:eastAsia="en-US"/>
        </w:rPr>
        <w:t>(1)</w:t>
      </w:r>
      <w:r>
        <w:rPr>
          <w:rFonts w:cs="David" w:hint="cs"/>
          <w:rtl/>
          <w:lang w:eastAsia="en-US"/>
        </w:rPr>
        <w:t xml:space="preserve">. </w:t>
      </w:r>
      <w:r w:rsidRPr="00E96550">
        <w:rPr>
          <w:rFonts w:cs="David" w:hint="cs"/>
          <w:b/>
          <w:bCs/>
          <w:rtl/>
          <w:lang w:eastAsia="en-US"/>
        </w:rPr>
        <w:t>פרט את חישוביך</w:t>
      </w:r>
      <w:r>
        <w:rPr>
          <w:rFonts w:cs="David" w:hint="cs"/>
          <w:rtl/>
          <w:lang w:eastAsia="en-US"/>
        </w:rPr>
        <w:t>.</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2D2842" w:rsidP="00C456D5">
      <w:pPr>
        <w:bidi w:val="0"/>
        <w:spacing w:line="360" w:lineRule="auto"/>
        <w:ind w:left="-100"/>
        <w:rPr>
          <w:rFonts w:cs="David"/>
          <w:color w:val="000080"/>
          <w:lang w:eastAsia="en-US"/>
        </w:rPr>
      </w:pPr>
      <w:r w:rsidRPr="00DF7DDA">
        <w:rPr>
          <w:position w:val="-16"/>
        </w:rPr>
        <w:object w:dxaOrig="6600" w:dyaOrig="480">
          <v:shape id="_x0000_i2689" type="#_x0000_t75" alt="\Delta H^{\degree}_{\left ( 1 \right )}=\left ( \Delta H^{\degree}_{Cl-Cl}+2\Delta H^{\degree}_{H-Br} \right )-\left ( \Delta H^{\degree}_{Br-Br}+2\Delta H^{\degree}_{H-Cl} \right )" style="width:330pt;height:24pt" o:ole="">
            <v:imagedata r:id="rId320" o:title=""/>
          </v:shape>
          <o:OLEObject Type="Embed" ProgID="Equation.DSMT4" ShapeID="_x0000_i2689" DrawAspect="Content" ObjectID="_1587288803" r:id="rId321"/>
        </w:object>
      </w:r>
    </w:p>
    <w:p w:rsidR="00F318CA" w:rsidRDefault="002D2842">
      <w:pPr>
        <w:bidi w:val="0"/>
        <w:spacing w:line="360" w:lineRule="auto"/>
        <w:ind w:left="-100"/>
        <w:rPr>
          <w:rFonts w:cs="David"/>
          <w:color w:val="000080"/>
          <w:rtl/>
          <w:lang w:eastAsia="en-US"/>
        </w:rPr>
      </w:pPr>
      <w:r w:rsidRPr="00DF7DDA">
        <w:rPr>
          <w:position w:val="-26"/>
        </w:rPr>
        <w:object w:dxaOrig="8460" w:dyaOrig="680">
          <v:shape id="_x0000_i2690" type="#_x0000_t75" alt="\Delta H^{\degree}_{\left ( 1 \right )}=1mol\times 242\frac{kj}{mol}+2mol\times 366\frac{kj}{mol}-\left (1mol\times 193\frac{kj}{mol} +2mol\times 431\frac{kj}{mol} \right )" style="width:423pt;height:33.75pt" o:ole="">
            <v:imagedata r:id="rId322" o:title=""/>
          </v:shape>
          <o:OLEObject Type="Embed" ProgID="Equation.DSMT4" ShapeID="_x0000_i2690" DrawAspect="Content" ObjectID="_1587288804" r:id="rId323"/>
        </w:object>
      </w:r>
    </w:p>
    <w:p w:rsidR="00F318CA" w:rsidRDefault="002D2842" w:rsidP="00C456D5">
      <w:pPr>
        <w:pStyle w:val="10"/>
        <w:tabs>
          <w:tab w:val="left" w:pos="793"/>
        </w:tabs>
        <w:bidi w:val="0"/>
        <w:spacing w:after="0" w:line="360" w:lineRule="auto"/>
        <w:ind w:left="-100"/>
        <w:rPr>
          <w:rFonts w:ascii="Times New Roman" w:hAnsi="Times New Roman" w:cs="David"/>
          <w:b/>
          <w:bCs/>
          <w:color w:val="008000"/>
          <w:sz w:val="24"/>
          <w:szCs w:val="24"/>
          <w:rtl/>
        </w:rPr>
      </w:pPr>
      <w:r w:rsidRPr="00DF7DDA">
        <w:rPr>
          <w:position w:val="-16"/>
        </w:rPr>
        <w:object w:dxaOrig="1660" w:dyaOrig="480">
          <v:shape id="_x0000_i2691" type="#_x0000_t75" alt="\Delta H^{\degree}_{\left ( 1 \right )}=-81kj" style="width:83.25pt;height:24pt" o:ole="">
            <v:imagedata r:id="rId324" o:title=""/>
          </v:shape>
          <o:OLEObject Type="Embed" ProgID="Equation.DSMT4" ShapeID="_x0000_i2691" DrawAspect="Content" ObjectID="_1587288805" r:id="rId325"/>
        </w:object>
      </w:r>
    </w:p>
    <w:p w:rsidR="00F318CA" w:rsidRDefault="00F318CA">
      <w:pPr>
        <w:pStyle w:val="10"/>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10"/>
        <w:tabs>
          <w:tab w:val="left" w:pos="793"/>
        </w:tabs>
        <w:spacing w:after="0" w:line="360" w:lineRule="auto"/>
        <w:ind w:left="-100"/>
        <w:rPr>
          <w:rFonts w:ascii="Times New Roman" w:hAnsi="Times New Roman" w:cs="David"/>
          <w:sz w:val="24"/>
          <w:szCs w:val="24"/>
          <w:rtl/>
        </w:rPr>
      </w:pPr>
    </w:p>
    <w:p w:rsidR="00F318CA" w:rsidRDefault="00F318CA">
      <w:pPr>
        <w:pStyle w:val="10"/>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rsidP="00C456D5">
      <w:pPr>
        <w:spacing w:line="360" w:lineRule="auto"/>
        <w:ind w:left="-100"/>
        <w:rPr>
          <w:rFonts w:cs="David"/>
          <w:rtl/>
        </w:rPr>
      </w:pPr>
      <w:r>
        <w:rPr>
          <w:rFonts w:cs="David" w:hint="cs"/>
          <w:rtl/>
        </w:rPr>
        <w:t xml:space="preserve">הציון גבוה מאוד. רוב התלמידים חישבו נכון את הערך של </w:t>
      </w:r>
      <w:r w:rsidR="00C456D5" w:rsidRPr="00C456D5">
        <w:rPr>
          <w:position w:val="-4"/>
        </w:rPr>
        <w:object w:dxaOrig="499" w:dyaOrig="260">
          <v:shape id="_x0000_i2692" type="#_x0000_t75" alt="\Delta H^{\degree}" style="width:24.75pt;height:12.75pt" o:ole="">
            <v:imagedata r:id="rId318" o:title=""/>
          </v:shape>
          <o:OLEObject Type="Embed" ProgID="Equation.DSMT4" ShapeID="_x0000_i2692" DrawAspect="Content" ObjectID="_1587288806" r:id="rId326"/>
        </w:object>
      </w:r>
      <w:r>
        <w:rPr>
          <w:rFonts w:cs="David" w:hint="cs"/>
          <w:rtl/>
          <w:lang w:eastAsia="en-US"/>
        </w:rPr>
        <w:t xml:space="preserve"> עבור תגובה </w:t>
      </w:r>
      <w:r>
        <w:rPr>
          <w:rFonts w:cs="David"/>
          <w:lang w:eastAsia="en-US"/>
        </w:rPr>
        <w:t>(1)</w:t>
      </w:r>
      <w:r>
        <w:rPr>
          <w:rFonts w:cs="David" w:hint="cs"/>
          <w:rtl/>
          <w:lang w:eastAsia="en-US"/>
        </w:rPr>
        <w:t>.</w:t>
      </w:r>
    </w:p>
    <w:p w:rsidR="00F318CA" w:rsidRDefault="00F318CA">
      <w:pPr>
        <w:spacing w:line="360" w:lineRule="auto"/>
        <w:ind w:left="-100"/>
        <w:rPr>
          <w:rFonts w:cs="David"/>
          <w:rtl/>
        </w:rPr>
      </w:pPr>
      <w:r>
        <w:rPr>
          <w:rFonts w:cs="David" w:hint="cs"/>
          <w:rtl/>
        </w:rPr>
        <w:t>הופיעו טעויות מעטות:</w:t>
      </w:r>
    </w:p>
    <w:p w:rsidR="00F318CA" w:rsidRDefault="00F318CA">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הצבת אנתלפיית האידוי במקום אנתלפיית הקשר של ברום.</w:t>
      </w:r>
    </w:p>
    <w:p w:rsidR="00F318CA" w:rsidRDefault="00F318CA" w:rsidP="00C456D5">
      <w:pPr>
        <w:numPr>
          <w:ilvl w:val="0"/>
          <w:numId w:val="15"/>
        </w:numPr>
        <w:tabs>
          <w:tab w:val="clear" w:pos="662"/>
          <w:tab w:val="num" w:pos="283"/>
        </w:tabs>
        <w:spacing w:line="360" w:lineRule="auto"/>
        <w:ind w:left="283" w:right="0" w:hanging="425"/>
        <w:rPr>
          <w:rFonts w:cs="David"/>
          <w:lang w:eastAsia="en-US"/>
        </w:rPr>
      </w:pPr>
      <w:r>
        <w:rPr>
          <w:rFonts w:cs="David" w:hint="cs"/>
          <w:rtl/>
          <w:lang w:eastAsia="en-US"/>
        </w:rPr>
        <w:t xml:space="preserve">אי התייחסות למקדמים בעת החישוב  של </w:t>
      </w:r>
      <w:r w:rsidR="00C456D5" w:rsidRPr="00C456D5">
        <w:rPr>
          <w:position w:val="-4"/>
        </w:rPr>
        <w:object w:dxaOrig="499" w:dyaOrig="260">
          <v:shape id="_x0000_i2693" type="#_x0000_t75" alt="\Delta H^{\degree}" style="width:24.75pt;height:12.75pt" o:ole="">
            <v:imagedata r:id="rId318" o:title=""/>
          </v:shape>
          <o:OLEObject Type="Embed" ProgID="Equation.DSMT4" ShapeID="_x0000_i2693" DrawAspect="Content" ObjectID="_1587288807" r:id="rId327"/>
        </w:object>
      </w:r>
      <w:r>
        <w:rPr>
          <w:rFonts w:cs="David" w:hint="cs"/>
          <w:rtl/>
          <w:lang w:eastAsia="en-US"/>
        </w:rPr>
        <w:t xml:space="preserve"> עבור תגובה </w:t>
      </w:r>
      <w:r>
        <w:rPr>
          <w:rFonts w:cs="David"/>
          <w:lang w:eastAsia="en-US"/>
        </w:rPr>
        <w:t>(1)</w:t>
      </w:r>
      <w:r>
        <w:rPr>
          <w:rFonts w:cs="David" w:hint="cs"/>
          <w:rtl/>
          <w:lang w:eastAsia="en-US"/>
        </w:rPr>
        <w:t>.</w:t>
      </w:r>
    </w:p>
    <w:p w:rsidR="00F318CA" w:rsidRDefault="00F318CA">
      <w:pPr>
        <w:pStyle w:val="10"/>
        <w:tabs>
          <w:tab w:val="left" w:pos="793"/>
        </w:tabs>
        <w:spacing w:after="0" w:line="360" w:lineRule="auto"/>
        <w:ind w:left="-100"/>
        <w:rPr>
          <w:rFonts w:ascii="Times New Roman" w:hAnsi="Times New Roman" w:cs="David"/>
          <w:b/>
          <w:bCs/>
          <w:color w:val="FF00FF"/>
          <w:sz w:val="28"/>
          <w:szCs w:val="28"/>
          <w:rtl/>
        </w:rPr>
      </w:pPr>
    </w:p>
    <w:p w:rsidR="00F318CA" w:rsidRDefault="00F318CA">
      <w:pPr>
        <w:pStyle w:val="10"/>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t>המלצות</w:t>
      </w:r>
    </w:p>
    <w:p w:rsidR="00F318CA" w:rsidRDefault="00F318CA" w:rsidP="00C456D5">
      <w:pPr>
        <w:spacing w:line="360" w:lineRule="auto"/>
        <w:ind w:left="-100"/>
        <w:rPr>
          <w:rFonts w:cs="David"/>
          <w:rtl/>
        </w:rPr>
      </w:pPr>
      <w:r>
        <w:rPr>
          <w:rFonts w:cs="David" w:hint="cs"/>
          <w:rtl/>
        </w:rPr>
        <w:t xml:space="preserve">מומלץ לתרגל חישוב </w:t>
      </w:r>
      <w:r w:rsidR="00C456D5" w:rsidRPr="00C456D5">
        <w:rPr>
          <w:position w:val="-4"/>
        </w:rPr>
        <w:object w:dxaOrig="499" w:dyaOrig="260">
          <v:shape id="_x0000_i2694" type="#_x0000_t75" alt="\Delta H^{\degree}" style="width:24.75pt;height:12.75pt" o:ole="">
            <v:imagedata r:id="rId318" o:title=""/>
          </v:shape>
          <o:OLEObject Type="Embed" ProgID="Equation.DSMT4" ShapeID="_x0000_i2694" DrawAspect="Content" ObjectID="_1587288808" r:id="rId328"/>
        </w:object>
      </w:r>
      <w:r>
        <w:rPr>
          <w:rFonts w:cs="David" w:hint="cs"/>
          <w:rtl/>
        </w:rPr>
        <w:t xml:space="preserve"> תגובה לפי נתונים של אנתלפיות קשר ולהסביר את ההיגיון - מדוע בחישוב השינוי באנתלפיה על פי אנתלפיות קשר יש לחבר את סכום אנתלפיות הקשר במגיבים ולחסר את  סכום אנתלפיות הקשר בתוצרים.</w:t>
      </w:r>
    </w:p>
    <w:p w:rsidR="00F318CA" w:rsidRDefault="00F318CA" w:rsidP="00A1741F">
      <w:pPr>
        <w:spacing w:line="360" w:lineRule="auto"/>
        <w:rPr>
          <w:rFonts w:cs="David"/>
          <w:color w:val="000080"/>
          <w:rtl/>
        </w:rPr>
      </w:pPr>
    </w:p>
    <w:p w:rsidR="00F318CA" w:rsidRDefault="00F318CA">
      <w:pPr>
        <w:spacing w:line="360" w:lineRule="auto"/>
        <w:ind w:left="-100"/>
        <w:rPr>
          <w:rFonts w:cs="David"/>
          <w:b/>
          <w:bCs/>
          <w:color w:val="FF0000"/>
          <w:sz w:val="28"/>
          <w:szCs w:val="28"/>
          <w:rtl/>
          <w:lang w:eastAsia="en-US"/>
        </w:rPr>
      </w:pPr>
      <w:r>
        <w:rPr>
          <w:rFonts w:cs="David" w:hint="cs"/>
          <w:b/>
          <w:bCs/>
          <w:color w:val="FF0000"/>
          <w:sz w:val="28"/>
          <w:szCs w:val="28"/>
          <w:rtl/>
          <w:lang w:eastAsia="en-US"/>
        </w:rPr>
        <w:lastRenderedPageBreak/>
        <w:t xml:space="preserve">תת-סעיף </w:t>
      </w:r>
      <w:r>
        <w:rPr>
          <w:rFonts w:cs="David"/>
          <w:b/>
          <w:bCs/>
          <w:color w:val="FF0000"/>
          <w:sz w:val="28"/>
          <w:szCs w:val="28"/>
          <w:lang w:eastAsia="en-US"/>
        </w:rPr>
        <w:t>ii</w:t>
      </w:r>
      <w:r>
        <w:rPr>
          <w:rFonts w:cs="David" w:hint="cs"/>
          <w:b/>
          <w:bCs/>
          <w:color w:val="FF0000"/>
          <w:sz w:val="28"/>
          <w:szCs w:val="28"/>
          <w:rtl/>
          <w:lang w:eastAsia="en-US"/>
        </w:rPr>
        <w:t xml:space="preserve"> </w:t>
      </w:r>
      <w:r>
        <w:rPr>
          <w:rFonts w:cs="David"/>
          <w:b/>
          <w:bCs/>
          <w:color w:val="0000FF"/>
          <w:sz w:val="28"/>
          <w:szCs w:val="28"/>
          <w:rtl/>
          <w:lang w:eastAsia="en-US"/>
        </w:rPr>
        <w:t xml:space="preserve">(הציון </w:t>
      </w:r>
      <w:r>
        <w:rPr>
          <w:rFonts w:cs="David"/>
          <w:b/>
          <w:bCs/>
          <w:color w:val="FF0000"/>
          <w:sz w:val="28"/>
          <w:szCs w:val="28"/>
          <w:lang w:eastAsia="en-US"/>
        </w:rPr>
        <w:t>52</w:t>
      </w:r>
      <w:r>
        <w:rPr>
          <w:rFonts w:cs="David"/>
          <w:b/>
          <w:bCs/>
          <w:color w:val="0000FF"/>
          <w:sz w:val="28"/>
          <w:szCs w:val="28"/>
          <w:rtl/>
          <w:lang w:eastAsia="en-US"/>
        </w:rPr>
        <w:t>)</w:t>
      </w:r>
    </w:p>
    <w:p w:rsidR="00F318CA" w:rsidRDefault="00F318CA">
      <w:pPr>
        <w:spacing w:line="360" w:lineRule="auto"/>
        <w:ind w:left="-100"/>
        <w:rPr>
          <w:rFonts w:cs="David"/>
          <w:rtl/>
          <w:lang w:eastAsia="en-US"/>
        </w:rPr>
      </w:pPr>
      <w:r>
        <w:rPr>
          <w:rFonts w:cs="David" w:hint="cs"/>
          <w:rtl/>
          <w:lang w:eastAsia="en-US"/>
        </w:rPr>
        <w:t xml:space="preserve">כלור, </w:t>
      </w:r>
      <w:r>
        <w:rPr>
          <w:rFonts w:cs="David"/>
          <w:lang w:eastAsia="en-US"/>
        </w:rPr>
        <w:t>Cl</w:t>
      </w:r>
      <w:r>
        <w:rPr>
          <w:rFonts w:cs="David"/>
          <w:vertAlign w:val="subscript"/>
          <w:lang w:eastAsia="en-US"/>
        </w:rPr>
        <w:t>2(g)</w:t>
      </w:r>
      <w:r>
        <w:rPr>
          <w:rFonts w:cs="David" w:hint="cs"/>
          <w:rtl/>
          <w:lang w:eastAsia="en-US"/>
        </w:rPr>
        <w:t xml:space="preserve"> , מגיב עם מימן ברומי, </w:t>
      </w:r>
      <w:r>
        <w:rPr>
          <w:rFonts w:cs="David"/>
          <w:lang w:eastAsia="en-US"/>
        </w:rPr>
        <w:t>HBr</w:t>
      </w:r>
      <w:r>
        <w:rPr>
          <w:rFonts w:cs="David"/>
          <w:vertAlign w:val="subscript"/>
          <w:lang w:eastAsia="en-US"/>
        </w:rPr>
        <w:t>(g)</w:t>
      </w:r>
      <w:r>
        <w:rPr>
          <w:rFonts w:cs="David" w:hint="cs"/>
          <w:rtl/>
          <w:lang w:eastAsia="en-US"/>
        </w:rPr>
        <w:t xml:space="preserve"> , גם על פי תגובה </w:t>
      </w:r>
      <w:r>
        <w:rPr>
          <w:rFonts w:cs="David"/>
          <w:lang w:eastAsia="en-US"/>
        </w:rPr>
        <w:t>(2)</w:t>
      </w:r>
      <w:r>
        <w:rPr>
          <w:rFonts w:cs="David" w:hint="cs"/>
          <w:rtl/>
          <w:lang w:eastAsia="en-US"/>
        </w:rPr>
        <w:t>:</w:t>
      </w:r>
    </w:p>
    <w:p w:rsidR="00A1741F" w:rsidRDefault="00A1741F" w:rsidP="00A1741F">
      <w:pPr>
        <w:spacing w:line="360" w:lineRule="auto"/>
        <w:jc w:val="right"/>
        <w:rPr>
          <w:rFonts w:cs="David"/>
          <w:rtl/>
          <w:lang w:eastAsia="en-US"/>
        </w:rPr>
      </w:pPr>
      <w:r w:rsidRPr="00DF7DDA">
        <w:rPr>
          <w:position w:val="-16"/>
        </w:rPr>
        <w:object w:dxaOrig="4660" w:dyaOrig="420">
          <v:shape id="_x0000_i2695" type="#_x0000_t75" alt="Cl_{2\left ( g \right )}+2HBr_{\left ( g \right )}\rightarrow Br_{2\left ( l \right )}+2HCl_{\left ( g \right )}" style="width:233.25pt;height:21pt" o:ole="">
            <v:imagedata r:id="rId329" o:title=""/>
          </v:shape>
          <o:OLEObject Type="Embed" ProgID="Equation.DSMT4" ShapeID="_x0000_i2695" DrawAspect="Content" ObjectID="_1587288809" r:id="rId330"/>
        </w:object>
      </w:r>
    </w:p>
    <w:p w:rsidR="00F318CA" w:rsidRDefault="00F318CA" w:rsidP="00C456D5">
      <w:pPr>
        <w:spacing w:line="360" w:lineRule="auto"/>
        <w:ind w:left="-100"/>
        <w:rPr>
          <w:rFonts w:cs="David"/>
          <w:rtl/>
          <w:lang w:eastAsia="en-US"/>
        </w:rPr>
      </w:pPr>
      <w:r>
        <w:rPr>
          <w:rFonts w:cs="David" w:hint="cs"/>
          <w:rtl/>
          <w:lang w:eastAsia="en-US"/>
        </w:rPr>
        <w:t xml:space="preserve">היעזר בנתונים שבשאלה וחשב את הערך של </w:t>
      </w:r>
      <w:r w:rsidR="00C456D5" w:rsidRPr="00C456D5">
        <w:rPr>
          <w:position w:val="-4"/>
        </w:rPr>
        <w:object w:dxaOrig="499" w:dyaOrig="260">
          <v:shape id="_x0000_i2696" type="#_x0000_t75" alt="\Delta H^{\degree}" style="width:24.75pt;height:12.75pt" o:ole="">
            <v:imagedata r:id="rId318" o:title=""/>
          </v:shape>
          <o:OLEObject Type="Embed" ProgID="Equation.DSMT4" ShapeID="_x0000_i2696" DrawAspect="Content" ObjectID="_1587288810" r:id="rId331"/>
        </w:object>
      </w:r>
      <w:r>
        <w:rPr>
          <w:rFonts w:cs="David" w:hint="cs"/>
          <w:rtl/>
          <w:lang w:eastAsia="en-US"/>
        </w:rPr>
        <w:t xml:space="preserve"> עבור תגובה </w:t>
      </w:r>
      <w:r>
        <w:rPr>
          <w:rFonts w:cs="David"/>
          <w:lang w:eastAsia="en-US"/>
        </w:rPr>
        <w:t>(2)</w:t>
      </w:r>
      <w:r>
        <w:rPr>
          <w:rFonts w:cs="David" w:hint="cs"/>
          <w:rtl/>
          <w:lang w:eastAsia="en-US"/>
        </w:rPr>
        <w:t xml:space="preserve">. </w:t>
      </w:r>
      <w:r w:rsidRPr="00E96550">
        <w:rPr>
          <w:rFonts w:cs="David" w:hint="cs"/>
          <w:b/>
          <w:bCs/>
          <w:rtl/>
          <w:lang w:eastAsia="en-US"/>
        </w:rPr>
        <w:t>פרט את חישוביך</w:t>
      </w:r>
      <w:r>
        <w:rPr>
          <w:rFonts w:cs="David" w:hint="cs"/>
          <w:rtl/>
          <w:lang w:eastAsia="en-US"/>
        </w:rPr>
        <w:t>.</w:t>
      </w:r>
    </w:p>
    <w:p w:rsidR="00F318CA" w:rsidRDefault="00F318CA">
      <w:pPr>
        <w:spacing w:line="360" w:lineRule="auto"/>
        <w:ind w:left="-100"/>
        <w:rPr>
          <w:rFonts w:cs="David"/>
          <w:rtl/>
          <w:lang w:eastAsia="en-US"/>
        </w:rPr>
      </w:pPr>
    </w:p>
    <w:p w:rsidR="00F318CA" w:rsidRDefault="00F318CA">
      <w:pPr>
        <w:spacing w:line="360" w:lineRule="auto"/>
        <w:ind w:left="-100"/>
        <w:rPr>
          <w:rFonts w:cs="David"/>
          <w:b/>
          <w:bCs/>
          <w:color w:val="0000FF"/>
          <w:sz w:val="28"/>
          <w:szCs w:val="28"/>
          <w:rtl/>
          <w:lang w:eastAsia="en-US"/>
        </w:rPr>
      </w:pPr>
      <w:r>
        <w:rPr>
          <w:rFonts w:cs="David" w:hint="cs"/>
          <w:b/>
          <w:bCs/>
          <w:color w:val="0000FF"/>
          <w:sz w:val="28"/>
          <w:szCs w:val="28"/>
          <w:rtl/>
          <w:lang w:eastAsia="en-US"/>
        </w:rPr>
        <w:t>התשובה:</w:t>
      </w:r>
    </w:p>
    <w:p w:rsidR="00F318CA" w:rsidRDefault="00F318CA">
      <w:pPr>
        <w:spacing w:line="360" w:lineRule="auto"/>
        <w:ind w:left="-100"/>
        <w:rPr>
          <w:rFonts w:cs="David"/>
          <w:color w:val="000080"/>
          <w:rtl/>
          <w:lang w:eastAsia="en-US"/>
        </w:rPr>
      </w:pPr>
      <w:r>
        <w:rPr>
          <w:rFonts w:cs="David" w:hint="cs"/>
          <w:color w:val="000080"/>
          <w:rtl/>
          <w:lang w:eastAsia="en-US"/>
        </w:rPr>
        <w:t>על פי חוק הס:</w:t>
      </w:r>
    </w:p>
    <w:p w:rsidR="00F318CA" w:rsidRDefault="00B7063F" w:rsidP="003E47A9">
      <w:pPr>
        <w:bidi w:val="0"/>
        <w:spacing w:line="360" w:lineRule="auto"/>
        <w:ind w:left="-100"/>
        <w:rPr>
          <w:rFonts w:cs="David"/>
          <w:color w:val="000080"/>
          <w:lang w:eastAsia="en-US"/>
        </w:rPr>
      </w:pPr>
      <w:r>
        <w:rPr>
          <w:rFonts w:cs="David"/>
          <w:noProof/>
          <w:color w:val="000080"/>
          <w:sz w:val="20"/>
          <w:lang w:eastAsia="en-US"/>
        </w:rPr>
        <mc:AlternateContent>
          <mc:Choice Requires="wpg">
            <w:drawing>
              <wp:anchor distT="0" distB="0" distL="114300" distR="114300" simplePos="0" relativeHeight="251632128" behindDoc="0" locked="1" layoutInCell="1" allowOverlap="1">
                <wp:simplePos x="0" y="0"/>
                <wp:positionH relativeFrom="column">
                  <wp:posOffset>-3810</wp:posOffset>
                </wp:positionH>
                <wp:positionV relativeFrom="paragraph">
                  <wp:posOffset>73660</wp:posOffset>
                </wp:positionV>
                <wp:extent cx="4287520" cy="647700"/>
                <wp:effectExtent l="0" t="0" r="36830" b="19050"/>
                <wp:wrapNone/>
                <wp:docPr id="33" name="Group 5666" descr="צימצום"/>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7520" cy="647700"/>
                          <a:chOff x="1640" y="6576"/>
                          <a:chExt cx="6752" cy="808"/>
                        </a:xfrm>
                      </wpg:grpSpPr>
                      <wps:wsp>
                        <wps:cNvPr id="34" name="Line 5663"/>
                        <wps:cNvCnPr>
                          <a:cxnSpLocks noChangeShapeType="1"/>
                        </wps:cNvCnPr>
                        <wps:spPr bwMode="auto">
                          <a:xfrm>
                            <a:off x="1664" y="7384"/>
                            <a:ext cx="6728"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35" name="Line 5664"/>
                        <wps:cNvCnPr>
                          <a:cxnSpLocks noChangeShapeType="1"/>
                        </wps:cNvCnPr>
                        <wps:spPr bwMode="auto">
                          <a:xfrm flipV="1">
                            <a:off x="1640" y="7032"/>
                            <a:ext cx="536" cy="264"/>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36" name="Line 5665"/>
                        <wps:cNvCnPr>
                          <a:cxnSpLocks noChangeShapeType="1"/>
                        </wps:cNvCnPr>
                        <wps:spPr bwMode="auto">
                          <a:xfrm flipV="1">
                            <a:off x="3592" y="6576"/>
                            <a:ext cx="536" cy="264"/>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462D6DC" id="Group 5666" o:spid="_x0000_s1026" alt="צימצום" style="position:absolute;left:0;text-align:left;margin-left:-.3pt;margin-top:5.8pt;width:337.6pt;height:51pt;z-index:251632128" coordorigin="1640,6576" coordsize="675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">
                <v:line id="Line 5663" o:spid="_x0000_s1027" style="position:absolute;visibility:visible;mso-wrap-style:square" from="1664,7384" to="8392,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" strokecolor="navy"/>
                <v:line id="Line 5664" o:spid="_x0000_s1028" style="position:absolute;flip:y;visibility:visible;mso-wrap-style:square" from="1640,7032" to="2176,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" strokecolor="navy"/>
                <v:line id="Line 5665" o:spid="_x0000_s1029" style="position:absolute;flip:y;visibility:visible;mso-wrap-style:square" from="3592,6576" to="4128,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" strokecolor="navy"/>
                <w10:anchorlock/>
              </v:group>
            </w:pict>
          </mc:Fallback>
        </mc:AlternateContent>
      </w:r>
      <w:r w:rsidR="003E47A9" w:rsidRPr="00DF7DDA">
        <w:rPr>
          <w:position w:val="-16"/>
        </w:rPr>
        <w:object w:dxaOrig="3980" w:dyaOrig="400">
          <v:shape id="_x0000_i2697" type="#_x0000_t75" alt="Cl_{2\left ( g \right )}+2HBr_{\left ( g \right )}\rightarrow Br_{2\left ( l \right )}+2HCl_{\left ( g \right )}" style="width:198.75pt;height:20.25pt" o:ole="">
            <v:imagedata r:id="rId332" o:title=""/>
          </v:shape>
          <o:OLEObject Type="Embed" ProgID="Equation.DSMT4" ShapeID="_x0000_i2697" DrawAspect="Content" ObjectID="_1587288811" r:id="rId333"/>
        </w:object>
      </w:r>
      <w:r w:rsidR="00973767">
        <w:rPr>
          <w:rFonts w:cs="David"/>
          <w:color w:val="000080"/>
          <w:lang w:eastAsia="en-US"/>
        </w:rPr>
        <w:tab/>
      </w:r>
      <w:r w:rsidR="003E47A9" w:rsidRPr="00DF7DDA">
        <w:rPr>
          <w:position w:val="-16"/>
        </w:rPr>
        <w:object w:dxaOrig="1660" w:dyaOrig="480">
          <v:shape id="_x0000_i2698" type="#_x0000_t75" alt="\Delta H^{\degree}_{\left ( 1 \right )}=-81kj" style="width:83.25pt;height:24pt" o:ole="">
            <v:imagedata r:id="rId324" o:title=""/>
          </v:shape>
          <o:OLEObject Type="Embed" ProgID="Equation.DSMT4" ShapeID="_x0000_i2698" DrawAspect="Content" ObjectID="_1587288812" r:id="rId334"/>
        </w:object>
      </w:r>
    </w:p>
    <w:p w:rsidR="00F318CA" w:rsidRDefault="003E47A9" w:rsidP="00973767">
      <w:pPr>
        <w:bidi w:val="0"/>
        <w:spacing w:line="360" w:lineRule="auto"/>
        <w:ind w:left="-100"/>
        <w:rPr>
          <w:rFonts w:cs="David"/>
          <w:color w:val="000080"/>
          <w:lang w:eastAsia="en-US"/>
        </w:rPr>
      </w:pPr>
      <w:r w:rsidRPr="00DF7DDA">
        <w:rPr>
          <w:position w:val="-16"/>
        </w:rPr>
        <w:object w:dxaOrig="1560" w:dyaOrig="400">
          <v:shape id="_x0000_i2699" type="#_x0000_t75" alt="Br_{2\left ( g \right )}\rightarrow Br_{2\left ( l \right )}" style="width:78pt;height:20.25pt" o:ole="">
            <v:imagedata r:id="rId335" o:title=""/>
          </v:shape>
          <o:OLEObject Type="Embed" ProgID="Equation.DSMT4" ShapeID="_x0000_i2699" DrawAspect="Content" ObjectID="_1587288813" r:id="rId336"/>
        </w:object>
      </w:r>
      <w:r w:rsidR="00973767">
        <w:rPr>
          <w:rFonts w:cs="David"/>
          <w:color w:val="000080"/>
          <w:rtl/>
          <w:lang w:eastAsia="en-US"/>
        </w:rPr>
        <w:tab/>
      </w:r>
      <w:r w:rsidR="00973767">
        <w:rPr>
          <w:rFonts w:cs="David"/>
          <w:color w:val="000080"/>
          <w:rtl/>
          <w:lang w:eastAsia="en-US"/>
        </w:rPr>
        <w:tab/>
      </w:r>
      <w:r w:rsidR="00973767">
        <w:rPr>
          <w:rFonts w:cs="David"/>
          <w:color w:val="000080"/>
          <w:rtl/>
          <w:lang w:eastAsia="en-US"/>
        </w:rPr>
        <w:tab/>
      </w:r>
      <w:r w:rsidRPr="00DF7DDA">
        <w:rPr>
          <w:position w:val="-6"/>
        </w:rPr>
        <w:object w:dxaOrig="1740" w:dyaOrig="380">
          <v:shape id="_x0000_i2700" type="#_x0000_t75" alt="-\Delta H^{\degree}_v=-30kj" style="width:87pt;height:18.75pt" o:ole="">
            <v:imagedata r:id="rId337" o:title=""/>
          </v:shape>
          <o:OLEObject Type="Embed" ProgID="Equation.DSMT4" ShapeID="_x0000_i2700" DrawAspect="Content" ObjectID="_1587288814" r:id="rId338"/>
        </w:object>
      </w:r>
    </w:p>
    <w:p w:rsidR="00F318CA" w:rsidRDefault="003E47A9" w:rsidP="003E47A9">
      <w:pPr>
        <w:bidi w:val="0"/>
        <w:spacing w:line="360" w:lineRule="auto"/>
        <w:ind w:left="-100"/>
        <w:rPr>
          <w:rFonts w:cs="David"/>
          <w:color w:val="000080"/>
          <w:lang w:eastAsia="en-US"/>
        </w:rPr>
      </w:pPr>
      <w:r w:rsidRPr="00DF7DDA">
        <w:rPr>
          <w:position w:val="-16"/>
        </w:rPr>
        <w:object w:dxaOrig="4020" w:dyaOrig="400">
          <v:shape id="_x0000_i2701" type="#_x0000_t75" alt="Cl_{2\left ( g \right )}+2HBr_{\left ( g \right )}\rightarrow Br_{2\left ( l \right )}+2HCl_{\left ( g \right )}" style="width:201pt;height:20.25pt" o:ole="">
            <v:imagedata r:id="rId339" o:title=""/>
          </v:shape>
          <o:OLEObject Type="Embed" ProgID="Equation.DSMT4" ShapeID="_x0000_i2701" DrawAspect="Content" ObjectID="_1587288815" r:id="rId340"/>
        </w:object>
      </w:r>
      <w:r w:rsidR="00973767">
        <w:rPr>
          <w:rFonts w:cs="David"/>
          <w:color w:val="000080"/>
          <w:lang w:eastAsia="en-US"/>
        </w:rPr>
        <w:tab/>
      </w:r>
      <w:r w:rsidRPr="00DF7DDA">
        <w:rPr>
          <w:position w:val="-16"/>
        </w:rPr>
        <w:object w:dxaOrig="1840" w:dyaOrig="480">
          <v:shape id="_x0000_i2702" type="#_x0000_t75" alt="\Delta H^{\degree}_{\left ( 2\right )}=-111kj" style="width:92.25pt;height:24pt" o:ole="">
            <v:imagedata r:id="rId341" o:title=""/>
          </v:shape>
          <o:OLEObject Type="Embed" ProgID="Equation.DSMT4" ShapeID="_x0000_i2702" DrawAspect="Content" ObjectID="_1587288816" r:id="rId342"/>
        </w:object>
      </w:r>
    </w:p>
    <w:p w:rsidR="00F318CA" w:rsidRDefault="00F318CA">
      <w:pPr>
        <w:spacing w:line="360" w:lineRule="auto"/>
        <w:ind w:left="-100"/>
        <w:rPr>
          <w:rFonts w:cs="David"/>
          <w:color w:val="000080"/>
          <w:rtl/>
          <w:lang w:eastAsia="en-US"/>
        </w:rPr>
      </w:pPr>
      <w:r w:rsidRPr="00E96550">
        <w:rPr>
          <w:rFonts w:cs="David" w:hint="cs"/>
          <w:b/>
          <w:bCs/>
          <w:color w:val="000080"/>
          <w:rtl/>
          <w:lang w:eastAsia="en-US"/>
        </w:rPr>
        <w:t>או</w:t>
      </w:r>
      <w:r>
        <w:rPr>
          <w:rFonts w:cs="David" w:hint="cs"/>
          <w:color w:val="000080"/>
          <w:rtl/>
          <w:lang w:eastAsia="en-US"/>
        </w:rPr>
        <w:t>:</w:t>
      </w:r>
    </w:p>
    <w:p w:rsidR="00F318CA" w:rsidRDefault="00F318CA">
      <w:pPr>
        <w:spacing w:line="360" w:lineRule="auto"/>
        <w:ind w:left="-100"/>
        <w:rPr>
          <w:rFonts w:cs="David"/>
          <w:color w:val="000080"/>
          <w:rtl/>
          <w:lang w:eastAsia="en-US"/>
        </w:rPr>
      </w:pPr>
      <w:r>
        <w:rPr>
          <w:rFonts w:cs="David" w:hint="cs"/>
          <w:color w:val="000080"/>
          <w:rtl/>
          <w:lang w:eastAsia="en-US"/>
        </w:rPr>
        <w:t>באמצעות הצגה גרפית:</w:t>
      </w:r>
    </w:p>
    <w:p w:rsidR="00F318CA" w:rsidRDefault="003E47A9" w:rsidP="003E47A9">
      <w:pPr>
        <w:spacing w:line="360" w:lineRule="auto"/>
        <w:ind w:left="-100"/>
        <w:jc w:val="center"/>
        <w:rPr>
          <w:rFonts w:cs="David"/>
          <w:color w:val="000080"/>
          <w:rtl/>
          <w:lang w:eastAsia="en-US"/>
        </w:rPr>
      </w:pPr>
      <w:r>
        <w:rPr>
          <w:noProof/>
          <w:lang w:eastAsia="en-US"/>
        </w:rPr>
        <w:drawing>
          <wp:inline distT="0" distB="0" distL="0" distR="0" wp14:anchorId="58E7E0B5" wp14:editId="78C14394">
            <wp:extent cx="2438400" cy="2162175"/>
            <wp:effectExtent l="0" t="0" r="0" b="9525"/>
            <wp:docPr id="18927" name="Picture 18927" title="הצגה גרפ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3"/>
                    <a:stretch>
                      <a:fillRect/>
                    </a:stretch>
                  </pic:blipFill>
                  <pic:spPr>
                    <a:xfrm>
                      <a:off x="0" y="0"/>
                      <a:ext cx="2438400" cy="2162175"/>
                    </a:xfrm>
                    <a:prstGeom prst="rect">
                      <a:avLst/>
                    </a:prstGeom>
                  </pic:spPr>
                </pic:pic>
              </a:graphicData>
            </a:graphic>
          </wp:inline>
        </w:drawing>
      </w:r>
    </w:p>
    <w:p w:rsidR="00F318CA" w:rsidRDefault="00F318CA">
      <w:pPr>
        <w:spacing w:line="360" w:lineRule="auto"/>
        <w:ind w:left="-100"/>
        <w:rPr>
          <w:rFonts w:cs="David"/>
          <w:color w:val="000080"/>
          <w:rtl/>
          <w:lang w:eastAsia="en-US"/>
        </w:rPr>
      </w:pPr>
      <w:r w:rsidRPr="00E96550">
        <w:rPr>
          <w:rFonts w:cs="David" w:hint="cs"/>
          <w:b/>
          <w:bCs/>
          <w:color w:val="000080"/>
          <w:rtl/>
          <w:lang w:eastAsia="en-US"/>
        </w:rPr>
        <w:t>או</w:t>
      </w:r>
      <w:r>
        <w:rPr>
          <w:rFonts w:cs="David" w:hint="cs"/>
          <w:color w:val="000080"/>
          <w:rtl/>
          <w:lang w:eastAsia="en-US"/>
        </w:rPr>
        <w:t>:</w:t>
      </w:r>
    </w:p>
    <w:p w:rsidR="00F318CA" w:rsidRDefault="00F318CA">
      <w:pPr>
        <w:spacing w:line="360" w:lineRule="auto"/>
        <w:ind w:left="-100"/>
        <w:rPr>
          <w:rFonts w:cs="David"/>
          <w:color w:val="000080"/>
          <w:rtl/>
          <w:lang w:eastAsia="en-US"/>
        </w:rPr>
      </w:pPr>
      <w:r>
        <w:rPr>
          <w:rFonts w:cs="David" w:hint="cs"/>
          <w:color w:val="000080"/>
          <w:rtl/>
          <w:lang w:eastAsia="en-US"/>
        </w:rPr>
        <w:t xml:space="preserve">בתגובה </w:t>
      </w:r>
      <w:r>
        <w:rPr>
          <w:rFonts w:cs="David"/>
          <w:color w:val="000080"/>
          <w:lang w:eastAsia="en-US"/>
        </w:rPr>
        <w:t>(2)</w:t>
      </w:r>
      <w:r>
        <w:rPr>
          <w:rFonts w:cs="David" w:hint="cs"/>
          <w:color w:val="000080"/>
          <w:rtl/>
          <w:lang w:eastAsia="en-US"/>
        </w:rPr>
        <w:t xml:space="preserve"> נוצר </w:t>
      </w:r>
      <w:r>
        <w:rPr>
          <w:rFonts w:cs="David"/>
          <w:color w:val="000080"/>
          <w:lang w:eastAsia="en-US"/>
        </w:rPr>
        <w:t>Br</w:t>
      </w:r>
      <w:r>
        <w:rPr>
          <w:rFonts w:cs="David"/>
          <w:color w:val="000080"/>
          <w:vertAlign w:val="subscript"/>
          <w:lang w:eastAsia="en-US"/>
        </w:rPr>
        <w:t>2(l)</w:t>
      </w:r>
      <w:r>
        <w:rPr>
          <w:rFonts w:cs="David" w:hint="cs"/>
          <w:color w:val="000080"/>
          <w:rtl/>
          <w:lang w:eastAsia="en-US"/>
        </w:rPr>
        <w:t xml:space="preserve"> , ולכן יש להוסיף את האנרגיה הנפלטת בתהליך העיבוי של </w:t>
      </w:r>
      <w:r>
        <w:rPr>
          <w:rFonts w:cs="David"/>
          <w:color w:val="000080"/>
          <w:lang w:eastAsia="en-US"/>
        </w:rPr>
        <w:t>1</w:t>
      </w:r>
      <w:r>
        <w:rPr>
          <w:rFonts w:cs="David" w:hint="cs"/>
          <w:color w:val="000080"/>
          <w:rtl/>
          <w:lang w:eastAsia="en-US"/>
        </w:rPr>
        <w:t xml:space="preserve"> מול </w:t>
      </w:r>
      <w:r>
        <w:rPr>
          <w:rFonts w:cs="David"/>
          <w:color w:val="000080"/>
          <w:lang w:eastAsia="en-US"/>
        </w:rPr>
        <w:t>Br</w:t>
      </w:r>
      <w:r>
        <w:rPr>
          <w:rFonts w:cs="David"/>
          <w:color w:val="000080"/>
          <w:vertAlign w:val="subscript"/>
          <w:lang w:eastAsia="en-US"/>
        </w:rPr>
        <w:t>2(g)</w:t>
      </w:r>
      <w:r>
        <w:rPr>
          <w:rFonts w:cs="David" w:hint="cs"/>
          <w:color w:val="000080"/>
          <w:rtl/>
          <w:lang w:eastAsia="en-US"/>
        </w:rPr>
        <w:t xml:space="preserve"> .</w:t>
      </w:r>
    </w:p>
    <w:p w:rsidR="00F318CA" w:rsidRDefault="003E47A9" w:rsidP="003E47A9">
      <w:pPr>
        <w:bidi w:val="0"/>
        <w:spacing w:line="360" w:lineRule="auto"/>
        <w:ind w:left="-100"/>
        <w:rPr>
          <w:rFonts w:cs="David"/>
          <w:color w:val="000080"/>
          <w:lang w:eastAsia="en-US"/>
        </w:rPr>
      </w:pPr>
      <w:r w:rsidRPr="00DF7DDA">
        <w:rPr>
          <w:position w:val="-16"/>
        </w:rPr>
        <w:object w:dxaOrig="4040" w:dyaOrig="480">
          <v:shape id="_x0000_i2703" type="#_x0000_t75" alt="\Delta H^{\degree}_{\left ( 2 \right )}=-81kj+(-30kJ)=-111kJ" style="width:201.75pt;height:24pt;mso-position-vertical:absolute" o:ole="">
            <v:imagedata r:id="rId344" o:title=""/>
          </v:shape>
          <o:OLEObject Type="Embed" ProgID="Equation.DSMT4" ShapeID="_x0000_i2703" DrawAspect="Content" ObjectID="_1587288817" r:id="rId345"/>
        </w:object>
      </w:r>
    </w:p>
    <w:p w:rsidR="00F318CA" w:rsidRDefault="00F318CA">
      <w:pPr>
        <w:pStyle w:val="10"/>
        <w:tabs>
          <w:tab w:val="left" w:pos="793"/>
        </w:tabs>
        <w:spacing w:after="0" w:line="360" w:lineRule="auto"/>
        <w:ind w:left="-100"/>
        <w:rPr>
          <w:rFonts w:ascii="Times New Roman" w:hAnsi="Times New Roman" w:cs="David"/>
          <w:b/>
          <w:bCs/>
          <w:color w:val="008000"/>
          <w:sz w:val="24"/>
          <w:szCs w:val="24"/>
          <w:rtl/>
        </w:rPr>
      </w:pPr>
      <w:r>
        <w:rPr>
          <w:rFonts w:ascii="Times New Roman" w:hAnsi="Times New Roman" w:cs="David" w:hint="cs"/>
          <w:b/>
          <w:bCs/>
          <w:color w:val="008000"/>
          <w:sz w:val="24"/>
          <w:szCs w:val="24"/>
          <w:rtl/>
        </w:rPr>
        <w:t xml:space="preserve">לדעתנו, רמת חשיבה על פי הטקסונומיה של בלום היא </w:t>
      </w:r>
      <w:r>
        <w:rPr>
          <w:rFonts w:ascii="Times New Roman" w:hAnsi="Times New Roman" w:cs="David" w:hint="cs"/>
          <w:b/>
          <w:bCs/>
          <w:color w:val="008000"/>
          <w:sz w:val="28"/>
          <w:szCs w:val="28"/>
          <w:rtl/>
        </w:rPr>
        <w:t>יישום</w:t>
      </w:r>
      <w:r>
        <w:rPr>
          <w:rFonts w:ascii="Times New Roman" w:hAnsi="Times New Roman" w:cs="David" w:hint="cs"/>
          <w:b/>
          <w:bCs/>
          <w:color w:val="008000"/>
          <w:sz w:val="24"/>
          <w:szCs w:val="24"/>
          <w:rtl/>
        </w:rPr>
        <w:t>.</w:t>
      </w:r>
    </w:p>
    <w:p w:rsidR="00F318CA" w:rsidRDefault="00F318CA">
      <w:pPr>
        <w:pStyle w:val="10"/>
        <w:tabs>
          <w:tab w:val="left" w:pos="793"/>
        </w:tabs>
        <w:spacing w:after="0" w:line="360" w:lineRule="auto"/>
        <w:ind w:left="-100"/>
        <w:rPr>
          <w:rFonts w:ascii="Times New Roman" w:hAnsi="Times New Roman" w:cs="David"/>
          <w:sz w:val="24"/>
          <w:szCs w:val="24"/>
          <w:rtl/>
        </w:rPr>
      </w:pPr>
    </w:p>
    <w:p w:rsidR="00F318CA" w:rsidRDefault="00F318CA">
      <w:pPr>
        <w:pStyle w:val="10"/>
        <w:tabs>
          <w:tab w:val="left" w:pos="793"/>
        </w:tabs>
        <w:spacing w:after="0" w:line="360" w:lineRule="auto"/>
        <w:ind w:left="-100"/>
        <w:rPr>
          <w:rFonts w:ascii="Times New Roman" w:hAnsi="Times New Roman" w:cs="David"/>
          <w:b/>
          <w:bCs/>
          <w:color w:val="FF0000"/>
          <w:sz w:val="28"/>
          <w:szCs w:val="28"/>
          <w:rtl/>
        </w:rPr>
      </w:pPr>
      <w:r>
        <w:rPr>
          <w:rFonts w:ascii="Times New Roman" w:hAnsi="Times New Roman" w:cs="David" w:hint="cs"/>
          <w:b/>
          <w:bCs/>
          <w:color w:val="FF0000"/>
          <w:sz w:val="28"/>
          <w:szCs w:val="28"/>
          <w:rtl/>
        </w:rPr>
        <w:t>ניתוח טעויות אופייניות</w:t>
      </w:r>
    </w:p>
    <w:p w:rsidR="00F318CA" w:rsidRDefault="00F318CA" w:rsidP="00C456D5">
      <w:pPr>
        <w:spacing w:line="360" w:lineRule="auto"/>
        <w:ind w:left="-100"/>
        <w:rPr>
          <w:rFonts w:cs="David"/>
          <w:rtl/>
        </w:rPr>
      </w:pPr>
      <w:r>
        <w:rPr>
          <w:rFonts w:cs="David" w:hint="cs"/>
          <w:rtl/>
        </w:rPr>
        <w:t>הציון נמוך מאוד. תלמידים רבים התקשו ל</w:t>
      </w:r>
      <w:r>
        <w:rPr>
          <w:rFonts w:cs="David" w:hint="cs"/>
          <w:rtl/>
          <w:lang w:eastAsia="en-US"/>
        </w:rPr>
        <w:t xml:space="preserve">חשב את הערך של </w:t>
      </w:r>
      <w:r w:rsidR="00C456D5" w:rsidRPr="00C456D5">
        <w:rPr>
          <w:position w:val="-4"/>
        </w:rPr>
        <w:object w:dxaOrig="499" w:dyaOrig="260">
          <v:shape id="_x0000_i2704" type="#_x0000_t75" alt="\Delta H^{\degree}" style="width:24.75pt;height:12.75pt" o:ole="">
            <v:imagedata r:id="rId318" o:title=""/>
          </v:shape>
          <o:OLEObject Type="Embed" ProgID="Equation.DSMT4" ShapeID="_x0000_i2704" DrawAspect="Content" ObjectID="_1587288818" r:id="rId346"/>
        </w:object>
      </w:r>
      <w:r>
        <w:rPr>
          <w:rFonts w:cs="David" w:hint="cs"/>
          <w:rtl/>
          <w:lang w:eastAsia="en-US"/>
        </w:rPr>
        <w:t xml:space="preserve"> עבור תגובה </w:t>
      </w:r>
      <w:r>
        <w:rPr>
          <w:rFonts w:cs="David"/>
          <w:lang w:eastAsia="en-US"/>
        </w:rPr>
        <w:t>(2)</w:t>
      </w:r>
      <w:r>
        <w:rPr>
          <w:rFonts w:cs="David" w:hint="cs"/>
          <w:rtl/>
          <w:lang w:eastAsia="en-US"/>
        </w:rPr>
        <w:t>.</w:t>
      </w:r>
    </w:p>
    <w:p w:rsidR="00F318CA" w:rsidRDefault="00F318CA">
      <w:pPr>
        <w:tabs>
          <w:tab w:val="num" w:pos="283"/>
        </w:tabs>
        <w:spacing w:line="360" w:lineRule="auto"/>
        <w:ind w:left="-100"/>
        <w:rPr>
          <w:rFonts w:cs="David"/>
          <w:rtl/>
        </w:rPr>
      </w:pPr>
      <w:r>
        <w:rPr>
          <w:rFonts w:cs="David" w:hint="cs"/>
          <w:rtl/>
        </w:rPr>
        <w:t xml:space="preserve">הטעויות האופייניות: </w:t>
      </w:r>
    </w:p>
    <w:p w:rsidR="00F318CA" w:rsidRDefault="00F318CA" w:rsidP="00C456D5">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 xml:space="preserve">הצבת אנתלפיית הקשר של ברום במקום </w:t>
      </w:r>
      <w:r w:rsidR="00C456D5" w:rsidRPr="00C456D5">
        <w:rPr>
          <w:position w:val="-4"/>
        </w:rPr>
        <w:object w:dxaOrig="620" w:dyaOrig="260">
          <v:shape id="_x0000_i2705" type="#_x0000_t75" alt="-\Delta H^{\degree}" style="width:30.75pt;height:12.75pt;mso-position-horizontal:absolute" o:ole="">
            <v:imagedata r:id="rId347" o:title=""/>
          </v:shape>
          <o:OLEObject Type="Embed" ProgID="Equation.DSMT4" ShapeID="_x0000_i2705" DrawAspect="Content" ObjectID="_1587288819" r:id="rId348"/>
        </w:object>
      </w:r>
      <w:r>
        <w:rPr>
          <w:rFonts w:cs="David" w:hint="cs"/>
          <w:rtl/>
          <w:lang w:eastAsia="en-US"/>
        </w:rPr>
        <w:t xml:space="preserve"> .</w:t>
      </w:r>
    </w:p>
    <w:p w:rsidR="00F318CA" w:rsidRDefault="00F318CA">
      <w:pPr>
        <w:numPr>
          <w:ilvl w:val="0"/>
          <w:numId w:val="15"/>
        </w:numPr>
        <w:tabs>
          <w:tab w:val="clear" w:pos="662"/>
          <w:tab w:val="num" w:pos="283"/>
        </w:tabs>
        <w:spacing w:line="360" w:lineRule="auto"/>
        <w:ind w:left="283" w:right="0" w:hanging="425"/>
        <w:rPr>
          <w:rFonts w:cs="David"/>
          <w:rtl/>
          <w:lang w:eastAsia="en-US"/>
        </w:rPr>
      </w:pPr>
      <w:r>
        <w:rPr>
          <w:rFonts w:cs="David" w:hint="cs"/>
          <w:rtl/>
          <w:lang w:eastAsia="en-US"/>
        </w:rPr>
        <w:t xml:space="preserve">חישוב הפוך: הפיכה של ניסוח תגובה </w:t>
      </w:r>
      <w:r>
        <w:rPr>
          <w:rFonts w:cs="David"/>
          <w:lang w:eastAsia="en-US"/>
        </w:rPr>
        <w:t>(1)</w:t>
      </w:r>
      <w:r>
        <w:rPr>
          <w:rFonts w:cs="David" w:hint="cs"/>
          <w:rtl/>
          <w:lang w:eastAsia="en-US"/>
        </w:rPr>
        <w:t xml:space="preserve"> ורישום תהליך האידוי של ברום (במקום עיבוי).</w:t>
      </w:r>
    </w:p>
    <w:p w:rsidR="009A25EB" w:rsidRDefault="009A25EB" w:rsidP="00E31CE4">
      <w:pPr>
        <w:pStyle w:val="10"/>
        <w:tabs>
          <w:tab w:val="left" w:pos="793"/>
        </w:tabs>
        <w:spacing w:after="0" w:line="360" w:lineRule="auto"/>
        <w:ind w:left="0"/>
        <w:rPr>
          <w:rFonts w:ascii="Times New Roman" w:hAnsi="Times New Roman" w:cs="David"/>
          <w:b/>
          <w:bCs/>
          <w:color w:val="FF00FF"/>
          <w:sz w:val="28"/>
          <w:szCs w:val="28"/>
          <w:rtl/>
        </w:rPr>
      </w:pPr>
    </w:p>
    <w:p w:rsidR="00F318CA" w:rsidRDefault="00F318CA">
      <w:pPr>
        <w:pStyle w:val="10"/>
        <w:tabs>
          <w:tab w:val="left" w:pos="793"/>
        </w:tabs>
        <w:spacing w:after="0" w:line="360" w:lineRule="auto"/>
        <w:ind w:left="-100"/>
        <w:rPr>
          <w:rFonts w:ascii="Times New Roman" w:hAnsi="Times New Roman" w:cs="David"/>
          <w:b/>
          <w:bCs/>
          <w:color w:val="FF00FF"/>
          <w:sz w:val="28"/>
          <w:szCs w:val="28"/>
          <w:rtl/>
        </w:rPr>
      </w:pPr>
      <w:r>
        <w:rPr>
          <w:rFonts w:ascii="Times New Roman" w:hAnsi="Times New Roman" w:cs="David" w:hint="cs"/>
          <w:b/>
          <w:bCs/>
          <w:color w:val="FF00FF"/>
          <w:sz w:val="28"/>
          <w:szCs w:val="28"/>
          <w:rtl/>
        </w:rPr>
        <w:lastRenderedPageBreak/>
        <w:t>המלצות</w:t>
      </w:r>
    </w:p>
    <w:p w:rsidR="00F318CA" w:rsidRDefault="00F318CA">
      <w:pPr>
        <w:pStyle w:val="10"/>
        <w:tabs>
          <w:tab w:val="left" w:pos="793"/>
        </w:tabs>
        <w:spacing w:after="0" w:line="360" w:lineRule="auto"/>
        <w:ind w:left="-100"/>
        <w:rPr>
          <w:rFonts w:ascii="Times New Roman" w:hAnsi="Times New Roman" w:cs="David"/>
          <w:sz w:val="24"/>
          <w:szCs w:val="24"/>
          <w:rtl/>
        </w:rPr>
      </w:pPr>
      <w:r>
        <w:rPr>
          <w:rFonts w:ascii="Times New Roman" w:hAnsi="Times New Roman" w:cs="David" w:hint="cs"/>
          <w:sz w:val="24"/>
          <w:szCs w:val="24"/>
          <w:rtl/>
        </w:rPr>
        <w:t>מומלץ  לחדד את ההבדלים בין קשרים קוולנטיים לבין כוחות בין מולקולריים.</w:t>
      </w:r>
    </w:p>
    <w:p w:rsidR="00F318CA" w:rsidRDefault="00F318CA">
      <w:pPr>
        <w:pStyle w:val="10"/>
        <w:tabs>
          <w:tab w:val="left" w:pos="793"/>
        </w:tabs>
        <w:spacing w:after="0" w:line="360" w:lineRule="auto"/>
        <w:ind w:left="-100"/>
        <w:rPr>
          <w:rFonts w:ascii="Times New Roman" w:hAnsi="Times New Roman" w:cs="David"/>
          <w:sz w:val="24"/>
          <w:szCs w:val="24"/>
          <w:rtl/>
        </w:rPr>
      </w:pPr>
      <w:r>
        <w:rPr>
          <w:rFonts w:ascii="Times New Roman" w:hAnsi="Times New Roman" w:cs="David" w:hint="cs"/>
          <w:sz w:val="24"/>
          <w:szCs w:val="24"/>
          <w:rtl/>
        </w:rPr>
        <w:t>מומלץ לתת דוגמאות מחיי היומיום, למשל אידוי מים, ולהדגיש לתלמידים שבמהלך האידוי מתפרקים כוחות בין מולקולריים, אך לא קשרים קוולנטיים.</w:t>
      </w:r>
    </w:p>
    <w:p w:rsidR="00F318CA" w:rsidRDefault="00F318CA">
      <w:pPr>
        <w:pStyle w:val="10"/>
        <w:tabs>
          <w:tab w:val="left" w:pos="793"/>
        </w:tabs>
        <w:spacing w:after="0" w:line="360" w:lineRule="auto"/>
        <w:ind w:left="-100"/>
        <w:rPr>
          <w:rFonts w:ascii="Times New Roman" w:hAnsi="Times New Roman" w:cs="David"/>
          <w:sz w:val="24"/>
          <w:szCs w:val="24"/>
          <w:rtl/>
        </w:rPr>
      </w:pPr>
      <w:r>
        <w:rPr>
          <w:rFonts w:ascii="Times New Roman" w:hAnsi="Times New Roman" w:cs="David" w:hint="cs"/>
          <w:sz w:val="24"/>
          <w:szCs w:val="24"/>
          <w:rtl/>
        </w:rPr>
        <w:t>שאלה לדוגמה:</w:t>
      </w:r>
    </w:p>
    <w:p w:rsidR="00F318CA" w:rsidRDefault="00F318CA">
      <w:pPr>
        <w:spacing w:line="360" w:lineRule="auto"/>
        <w:ind w:left="-100"/>
        <w:rPr>
          <w:rFonts w:cs="David"/>
          <w:rtl/>
        </w:rPr>
      </w:pPr>
      <w:r>
        <w:rPr>
          <w:rFonts w:cs="David" w:hint="cs"/>
          <w:rtl/>
        </w:rPr>
        <w:t xml:space="preserve">לפניך ניסוח תגובה </w:t>
      </w:r>
      <w:r>
        <w:rPr>
          <w:rFonts w:cs="David"/>
        </w:rPr>
        <w:t>(1)</w:t>
      </w:r>
      <w:r>
        <w:rPr>
          <w:rFonts w:cs="David" w:hint="cs"/>
          <w:rtl/>
        </w:rPr>
        <w:t xml:space="preserve"> שבה נוצר הידרזין במצב נוזל מיסודותיו:</w:t>
      </w:r>
    </w:p>
    <w:p w:rsidR="003E47A9" w:rsidRDefault="00E31CE4" w:rsidP="00E31CE4">
      <w:pPr>
        <w:spacing w:line="360" w:lineRule="auto"/>
        <w:ind w:left="-100"/>
        <w:jc w:val="right"/>
        <w:rPr>
          <w:rFonts w:cs="David"/>
          <w:rtl/>
        </w:rPr>
      </w:pPr>
      <w:r w:rsidRPr="00DF7DDA">
        <w:rPr>
          <w:position w:val="-16"/>
        </w:rPr>
        <w:object w:dxaOrig="3560" w:dyaOrig="420">
          <v:shape id="_x0000_i2706" type="#_x0000_t75" alt="N_{2\left ( g \right )}+2H_{2\left ( g \right )}\rightarrow N_2H_{4\left ( l \right )}" style="width:177.75pt;height:21pt" o:ole="">
            <v:imagedata r:id="rId349" o:title=""/>
          </v:shape>
          <o:OLEObject Type="Embed" ProgID="Equation.DSMT4" ShapeID="_x0000_i2706" DrawAspect="Content" ObjectID="_1587288820" r:id="rId350"/>
        </w:object>
      </w:r>
    </w:p>
    <w:p w:rsidR="00F318CA" w:rsidRDefault="00F318CA">
      <w:pPr>
        <w:spacing w:line="360" w:lineRule="auto"/>
        <w:ind w:left="-100"/>
        <w:rPr>
          <w:rFonts w:cs="David"/>
          <w:rtl/>
        </w:rPr>
      </w:pPr>
      <w:r>
        <w:rPr>
          <w:rFonts w:cs="David" w:hint="cs"/>
          <w:rtl/>
        </w:rPr>
        <w:t xml:space="preserve">במהלך תגובה </w:t>
      </w:r>
      <w:r>
        <w:rPr>
          <w:rFonts w:cs="David"/>
        </w:rPr>
        <w:t>(1)</w:t>
      </w:r>
      <w:r>
        <w:rPr>
          <w:rFonts w:cs="David" w:hint="cs"/>
          <w:rtl/>
        </w:rPr>
        <w:t xml:space="preserve"> שבה נוצרים </w:t>
      </w:r>
      <w:r>
        <w:rPr>
          <w:rFonts w:cs="David"/>
        </w:rPr>
        <w:t>8</w:t>
      </w:r>
      <w:r>
        <w:rPr>
          <w:rFonts w:cs="David" w:hint="cs"/>
          <w:rtl/>
        </w:rPr>
        <w:t xml:space="preserve"> גרם הידרזין במצב נוזל, </w:t>
      </w:r>
      <w:r>
        <w:rPr>
          <w:rFonts w:cs="David"/>
        </w:rPr>
        <w:t>N</w:t>
      </w:r>
      <w:r>
        <w:rPr>
          <w:rFonts w:cs="David"/>
          <w:vertAlign w:val="subscript"/>
        </w:rPr>
        <w:t>2</w:t>
      </w:r>
      <w:r>
        <w:rPr>
          <w:rFonts w:cs="David"/>
        </w:rPr>
        <w:t>H</w:t>
      </w:r>
      <w:r>
        <w:rPr>
          <w:rFonts w:cs="David"/>
          <w:vertAlign w:val="subscript"/>
        </w:rPr>
        <w:t>4(l)</w:t>
      </w:r>
      <w:r>
        <w:rPr>
          <w:rFonts w:cs="David" w:hint="cs"/>
          <w:rtl/>
        </w:rPr>
        <w:t xml:space="preserve"> , נקלטים </w:t>
      </w:r>
      <w:r>
        <w:rPr>
          <w:rFonts w:cs="David"/>
        </w:rPr>
        <w:t>12.65 kJ</w:t>
      </w:r>
      <w:r>
        <w:rPr>
          <w:rFonts w:cs="David" w:hint="cs"/>
          <w:rtl/>
        </w:rPr>
        <w:t xml:space="preserve"> .</w:t>
      </w:r>
    </w:p>
    <w:p w:rsidR="00F318CA" w:rsidRDefault="00F318CA" w:rsidP="003E47A9">
      <w:pPr>
        <w:numPr>
          <w:ilvl w:val="0"/>
          <w:numId w:val="27"/>
        </w:numPr>
        <w:tabs>
          <w:tab w:val="clear" w:pos="620"/>
          <w:tab w:val="num" w:pos="283"/>
        </w:tabs>
        <w:spacing w:line="360" w:lineRule="auto"/>
        <w:ind w:right="0" w:hanging="762"/>
        <w:rPr>
          <w:rFonts w:cs="David"/>
          <w:rtl/>
        </w:rPr>
      </w:pPr>
      <w:r>
        <w:rPr>
          <w:rFonts w:cs="David" w:hint="cs"/>
          <w:rtl/>
        </w:rPr>
        <w:t xml:space="preserve">חשב את שינוי האנתלפיה עבור תגובה </w:t>
      </w:r>
      <w:r>
        <w:rPr>
          <w:rFonts w:cs="David"/>
        </w:rPr>
        <w:t>(1)</w:t>
      </w:r>
      <w:r>
        <w:rPr>
          <w:rFonts w:cs="David" w:hint="cs"/>
          <w:rtl/>
        </w:rPr>
        <w:t xml:space="preserve">, </w:t>
      </w:r>
      <w:r w:rsidR="00E31CE4" w:rsidRPr="003E47A9">
        <w:rPr>
          <w:position w:val="-14"/>
        </w:rPr>
        <w:object w:dxaOrig="660" w:dyaOrig="380">
          <v:shape id="_x0000_i2707" type="#_x0000_t75" alt="\Delta H^{\degree}_{(1)}" style="width:33pt;height:18.75pt" o:ole="">
            <v:imagedata r:id="rId351" o:title=""/>
          </v:shape>
          <o:OLEObject Type="Embed" ProgID="Equation.DSMT4" ShapeID="_x0000_i2707" DrawAspect="Content" ObjectID="_1587288821" r:id="rId352"/>
        </w:object>
      </w:r>
      <w:r>
        <w:rPr>
          <w:rFonts w:cs="David" w:hint="cs"/>
          <w:rtl/>
          <w:lang w:eastAsia="en-US"/>
        </w:rPr>
        <w:t xml:space="preserve">. </w:t>
      </w:r>
      <w:r w:rsidRPr="00E96550">
        <w:rPr>
          <w:rFonts w:cs="David" w:hint="cs"/>
          <w:b/>
          <w:bCs/>
          <w:rtl/>
          <w:lang w:eastAsia="en-US"/>
        </w:rPr>
        <w:t>פרט את חישוביך</w:t>
      </w:r>
      <w:r>
        <w:rPr>
          <w:rFonts w:cs="David" w:hint="cs"/>
          <w:rtl/>
          <w:lang w:eastAsia="en-US"/>
        </w:rPr>
        <w:t>.</w:t>
      </w:r>
    </w:p>
    <w:p w:rsidR="00F318CA" w:rsidRDefault="00F318CA">
      <w:pPr>
        <w:numPr>
          <w:ilvl w:val="0"/>
          <w:numId w:val="27"/>
        </w:numPr>
        <w:tabs>
          <w:tab w:val="clear" w:pos="620"/>
          <w:tab w:val="num" w:pos="283"/>
        </w:tabs>
        <w:spacing w:line="360" w:lineRule="auto"/>
        <w:ind w:right="0" w:hanging="762"/>
        <w:rPr>
          <w:rFonts w:cs="David"/>
          <w:rtl/>
        </w:rPr>
      </w:pPr>
      <w:r>
        <w:rPr>
          <w:rFonts w:cs="David" w:hint="cs"/>
          <w:rtl/>
        </w:rPr>
        <w:t xml:space="preserve">נסח תגובה </w:t>
      </w:r>
      <w:r>
        <w:rPr>
          <w:rFonts w:cs="David"/>
          <w:lang w:val="ru-RU"/>
        </w:rPr>
        <w:t>(2)</w:t>
      </w:r>
      <w:r>
        <w:rPr>
          <w:rFonts w:cs="David" w:hint="cs"/>
          <w:rtl/>
          <w:lang w:val="ru-RU"/>
        </w:rPr>
        <w:t xml:space="preserve"> </w:t>
      </w:r>
      <w:r>
        <w:rPr>
          <w:rFonts w:cs="David" w:hint="cs"/>
          <w:rtl/>
        </w:rPr>
        <w:t>שבה נוצר הידרזין במצב גז מיסודותיו.</w:t>
      </w:r>
    </w:p>
    <w:p w:rsidR="00F318CA" w:rsidRDefault="00F318CA" w:rsidP="00973767">
      <w:pPr>
        <w:numPr>
          <w:ilvl w:val="0"/>
          <w:numId w:val="27"/>
        </w:numPr>
        <w:tabs>
          <w:tab w:val="clear" w:pos="620"/>
          <w:tab w:val="num" w:pos="283"/>
        </w:tabs>
        <w:spacing w:line="360" w:lineRule="auto"/>
        <w:ind w:right="0" w:hanging="762"/>
        <w:rPr>
          <w:rFonts w:cs="David"/>
        </w:rPr>
      </w:pPr>
      <w:r>
        <w:rPr>
          <w:rFonts w:cs="David" w:hint="cs"/>
          <w:rtl/>
          <w:lang w:val="ru-RU"/>
        </w:rPr>
        <w:t xml:space="preserve">נתון: אנתלפיית האידוי, </w:t>
      </w:r>
      <w:r w:rsidR="00E31CE4" w:rsidRPr="003E47A9">
        <w:rPr>
          <w:position w:val="-6"/>
        </w:rPr>
        <w:object w:dxaOrig="620" w:dyaOrig="279">
          <v:shape id="_x0000_i2708" type="#_x0000_t75" alt="\Delta H^{\degree}_v" style="width:30.75pt;height:13.5pt;mso-position-horizontal:absolute" o:ole="">
            <v:imagedata r:id="rId353" o:title=""/>
          </v:shape>
          <o:OLEObject Type="Embed" ProgID="Equation.DSMT4" ShapeID="_x0000_i2708" DrawAspect="Content" ObjectID="_1587288822" r:id="rId354"/>
        </w:object>
      </w:r>
      <w:r>
        <w:rPr>
          <w:rFonts w:cs="David" w:hint="cs"/>
          <w:rtl/>
          <w:lang w:val="ru-RU"/>
        </w:rPr>
        <w:t xml:space="preserve">, של </w:t>
      </w:r>
      <w:r>
        <w:rPr>
          <w:rFonts w:cs="David" w:hint="cs"/>
          <w:rtl/>
        </w:rPr>
        <w:t>הידרזין במצב נוזל היא:</w:t>
      </w:r>
      <w:r w:rsidR="00973767">
        <w:rPr>
          <w:rFonts w:cs="David" w:hint="cs"/>
          <w:rtl/>
        </w:rPr>
        <w:t xml:space="preserve"> </w:t>
      </w:r>
      <w:r>
        <w:rPr>
          <w:rFonts w:cs="David" w:hint="cs"/>
          <w:rtl/>
        </w:rPr>
        <w:t xml:space="preserve"> </w:t>
      </w:r>
      <w:r w:rsidR="00E31CE4">
        <w:rPr>
          <w:rFonts w:cs="David"/>
        </w:rPr>
        <w:t>kJ/mol</w:t>
      </w:r>
      <w:r>
        <w:rPr>
          <w:rFonts w:cs="David" w:hint="cs"/>
          <w:rtl/>
        </w:rPr>
        <w:t xml:space="preserve">  </w:t>
      </w:r>
      <w:r>
        <w:rPr>
          <w:rFonts w:cs="David"/>
        </w:rPr>
        <w:t>48</w:t>
      </w:r>
      <w:r>
        <w:rPr>
          <w:rFonts w:cs="David" w:hint="cs"/>
          <w:rtl/>
        </w:rPr>
        <w:t xml:space="preserve"> .</w:t>
      </w:r>
    </w:p>
    <w:p w:rsidR="00F318CA" w:rsidRDefault="00F318CA" w:rsidP="003E47A9">
      <w:pPr>
        <w:spacing w:line="360" w:lineRule="auto"/>
        <w:ind w:left="283"/>
        <w:rPr>
          <w:rFonts w:cs="David"/>
          <w:rtl/>
        </w:rPr>
      </w:pPr>
      <w:r>
        <w:rPr>
          <w:rFonts w:cs="David" w:hint="cs"/>
          <w:rtl/>
          <w:lang w:val="ru-RU"/>
        </w:rPr>
        <w:t xml:space="preserve">חשב </w:t>
      </w:r>
      <w:r>
        <w:rPr>
          <w:rFonts w:cs="David" w:hint="cs"/>
          <w:rtl/>
        </w:rPr>
        <w:t xml:space="preserve">את שינוי האנתלפיה </w:t>
      </w:r>
      <w:r>
        <w:rPr>
          <w:rFonts w:cs="David" w:hint="cs"/>
          <w:rtl/>
          <w:lang w:eastAsia="en-US"/>
        </w:rPr>
        <w:t xml:space="preserve">עבור תגובה </w:t>
      </w:r>
      <w:r>
        <w:rPr>
          <w:rFonts w:cs="David"/>
          <w:lang w:eastAsia="en-US"/>
        </w:rPr>
        <w:t>(2)</w:t>
      </w:r>
      <w:r>
        <w:rPr>
          <w:rFonts w:cs="David" w:hint="cs"/>
          <w:rtl/>
          <w:lang w:eastAsia="en-US"/>
        </w:rPr>
        <w:t xml:space="preserve">, </w:t>
      </w:r>
      <w:r w:rsidR="00E31CE4" w:rsidRPr="003E47A9">
        <w:rPr>
          <w:position w:val="-14"/>
        </w:rPr>
        <w:object w:dxaOrig="680" w:dyaOrig="380">
          <v:shape id="_x0000_i2709" type="#_x0000_t75" alt="\Delta H^{\degree}_{(2)}" style="width:33.75pt;height:18.75pt;mso-position-horizontal:absolute" o:ole="">
            <v:imagedata r:id="rId355" o:title=""/>
          </v:shape>
          <o:OLEObject Type="Embed" ProgID="Equation.DSMT4" ShapeID="_x0000_i2709" DrawAspect="Content" ObjectID="_1587288823" r:id="rId356"/>
        </w:object>
      </w:r>
      <w:r>
        <w:rPr>
          <w:rFonts w:cs="David" w:hint="cs"/>
          <w:rtl/>
          <w:lang w:eastAsia="en-US"/>
        </w:rPr>
        <w:t xml:space="preserve"> </w:t>
      </w:r>
      <w:r w:rsidRPr="00E96550">
        <w:rPr>
          <w:rFonts w:cs="David" w:hint="cs"/>
          <w:b/>
          <w:bCs/>
          <w:rtl/>
          <w:lang w:eastAsia="en-US"/>
        </w:rPr>
        <w:t>פרט את חישוביך</w:t>
      </w:r>
      <w:r>
        <w:rPr>
          <w:rFonts w:cs="David" w:hint="cs"/>
          <w:rtl/>
          <w:lang w:eastAsia="en-US"/>
        </w:rPr>
        <w:t>.</w:t>
      </w:r>
    </w:p>
    <w:p w:rsidR="00F318CA" w:rsidRDefault="00F318CA">
      <w:pPr>
        <w:numPr>
          <w:ilvl w:val="0"/>
          <w:numId w:val="27"/>
        </w:numPr>
        <w:tabs>
          <w:tab w:val="clear" w:pos="620"/>
          <w:tab w:val="num" w:pos="283"/>
        </w:tabs>
        <w:spacing w:line="360" w:lineRule="auto"/>
        <w:ind w:right="0" w:hanging="762"/>
        <w:rPr>
          <w:rFonts w:cs="David"/>
          <w:rtl/>
        </w:rPr>
      </w:pPr>
      <w:r>
        <w:rPr>
          <w:rFonts w:cs="David" w:hint="cs"/>
          <w:rtl/>
        </w:rPr>
        <w:t>בטבלה שלפניך מוצגים ערכים של אנתלפיות קשר.</w:t>
      </w:r>
    </w:p>
    <w:p w:rsidR="00F318CA" w:rsidRDefault="00F318CA">
      <w:pPr>
        <w:spacing w:line="360" w:lineRule="auto"/>
        <w:ind w:left="-100"/>
        <w:rPr>
          <w:rFonts w:cs="David"/>
          <w:sz w:val="16"/>
          <w:szCs w:val="16"/>
          <w:rtl/>
          <w:lang w:eastAsia="en-US"/>
        </w:rPr>
      </w:pPr>
    </w:p>
    <w:tbl>
      <w:tblPr>
        <w:bidiVisual/>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ערכים של אנתלפיות קשר"/>
      </w:tblPr>
      <w:tblGrid>
        <w:gridCol w:w="2708"/>
        <w:gridCol w:w="1335"/>
        <w:gridCol w:w="1526"/>
        <w:gridCol w:w="1526"/>
      </w:tblGrid>
      <w:tr w:rsidR="00AC0A54" w:rsidTr="00E31CE4">
        <w:trPr>
          <w:tblHeader/>
        </w:trPr>
        <w:tc>
          <w:tcPr>
            <w:tcW w:w="2708" w:type="dxa"/>
            <w:vAlign w:val="center"/>
          </w:tcPr>
          <w:p w:rsidR="00AC0A54" w:rsidRDefault="00AC0A54">
            <w:pPr>
              <w:pStyle w:val="Footer"/>
              <w:tabs>
                <w:tab w:val="clear" w:pos="4153"/>
                <w:tab w:val="clear" w:pos="8306"/>
              </w:tabs>
              <w:rPr>
                <w:rFonts w:cs="David"/>
                <w:b/>
                <w:bCs/>
                <w:lang w:eastAsia="en-US"/>
              </w:rPr>
            </w:pPr>
            <w:r>
              <w:rPr>
                <w:rFonts w:cs="David" w:hint="cs"/>
                <w:b/>
                <w:bCs/>
                <w:rtl/>
                <w:lang w:eastAsia="en-US"/>
              </w:rPr>
              <w:t>הקשר</w:t>
            </w:r>
          </w:p>
        </w:tc>
        <w:tc>
          <w:tcPr>
            <w:tcW w:w="1335" w:type="dxa"/>
            <w:vAlign w:val="center"/>
          </w:tcPr>
          <w:p w:rsidR="00AC0A54" w:rsidRDefault="00AC0A54">
            <w:pPr>
              <w:bidi w:val="0"/>
              <w:spacing w:line="360" w:lineRule="auto"/>
              <w:jc w:val="center"/>
              <w:rPr>
                <w:rFonts w:cs="David"/>
                <w:lang w:eastAsia="en-US"/>
              </w:rPr>
            </w:pPr>
            <w:r>
              <w:rPr>
                <w:rFonts w:cs="David"/>
                <w:lang w:eastAsia="en-US"/>
              </w:rPr>
              <w:t>H</w:t>
            </w:r>
            <w:r>
              <w:rPr>
                <w:rFonts w:cs="David"/>
                <w:sz w:val="16"/>
                <w:szCs w:val="16"/>
                <w:lang w:eastAsia="en-US"/>
              </w:rPr>
              <w:t xml:space="preserve"> </w:t>
            </w:r>
            <w:r>
              <w:rPr>
                <w:rFonts w:cs="David"/>
              </w:rPr>
              <w:sym w:font="Symbol" w:char="F02D"/>
            </w:r>
            <w:r>
              <w:rPr>
                <w:rFonts w:cs="David"/>
                <w:sz w:val="16"/>
                <w:szCs w:val="16"/>
                <w:lang w:eastAsia="en-US"/>
              </w:rPr>
              <w:t xml:space="preserve"> </w:t>
            </w:r>
            <w:r>
              <w:rPr>
                <w:rFonts w:cs="David"/>
                <w:lang w:eastAsia="en-US"/>
              </w:rPr>
              <w:t>H</w:t>
            </w:r>
          </w:p>
        </w:tc>
        <w:tc>
          <w:tcPr>
            <w:tcW w:w="1526" w:type="dxa"/>
            <w:vAlign w:val="center"/>
          </w:tcPr>
          <w:p w:rsidR="00AC0A54" w:rsidRDefault="00AC0A54">
            <w:pPr>
              <w:bidi w:val="0"/>
              <w:spacing w:line="360" w:lineRule="auto"/>
              <w:jc w:val="center"/>
              <w:rPr>
                <w:rFonts w:cs="David"/>
                <w:lang w:eastAsia="en-US"/>
              </w:rPr>
            </w:pPr>
            <w:r>
              <w:rPr>
                <w:rFonts w:cs="David"/>
                <w:lang w:eastAsia="en-US"/>
              </w:rPr>
              <w:t>N</w:t>
            </w:r>
            <w:r>
              <w:rPr>
                <w:rFonts w:cs="David"/>
                <w:sz w:val="16"/>
                <w:szCs w:val="16"/>
                <w:lang w:eastAsia="en-US"/>
              </w:rPr>
              <w:t xml:space="preserve"> </w:t>
            </w:r>
            <w:r>
              <w:rPr>
                <w:rFonts w:cs="David"/>
              </w:rPr>
              <w:sym w:font="Symbol" w:char="F0BA"/>
            </w:r>
            <w:r>
              <w:rPr>
                <w:rFonts w:cs="David"/>
                <w:sz w:val="16"/>
                <w:szCs w:val="16"/>
                <w:lang w:eastAsia="en-US"/>
              </w:rPr>
              <w:t xml:space="preserve"> </w:t>
            </w:r>
            <w:r>
              <w:rPr>
                <w:rFonts w:cs="David"/>
                <w:lang w:eastAsia="en-US"/>
              </w:rPr>
              <w:t>N</w:t>
            </w:r>
          </w:p>
        </w:tc>
        <w:tc>
          <w:tcPr>
            <w:tcW w:w="1526" w:type="dxa"/>
            <w:vAlign w:val="center"/>
          </w:tcPr>
          <w:p w:rsidR="00AC0A54" w:rsidRDefault="00AC0A54">
            <w:pPr>
              <w:bidi w:val="0"/>
              <w:spacing w:line="360" w:lineRule="auto"/>
              <w:jc w:val="center"/>
              <w:rPr>
                <w:rFonts w:cs="David"/>
                <w:lang w:eastAsia="en-US"/>
              </w:rPr>
            </w:pPr>
            <w:r>
              <w:rPr>
                <w:rFonts w:cs="David"/>
                <w:lang w:eastAsia="en-US"/>
              </w:rPr>
              <w:t>N</w:t>
            </w:r>
            <w:r>
              <w:rPr>
                <w:rFonts w:cs="David"/>
                <w:sz w:val="16"/>
                <w:szCs w:val="16"/>
                <w:lang w:eastAsia="en-US"/>
              </w:rPr>
              <w:t xml:space="preserve"> </w:t>
            </w:r>
            <w:r>
              <w:rPr>
                <w:rFonts w:cs="David"/>
              </w:rPr>
              <w:sym w:font="Symbol" w:char="F02D"/>
            </w:r>
            <w:r>
              <w:rPr>
                <w:rFonts w:cs="David"/>
                <w:sz w:val="16"/>
                <w:szCs w:val="16"/>
                <w:lang w:eastAsia="en-US"/>
              </w:rPr>
              <w:t xml:space="preserve"> </w:t>
            </w:r>
            <w:r>
              <w:rPr>
                <w:rFonts w:cs="David"/>
                <w:lang w:eastAsia="en-US"/>
              </w:rPr>
              <w:t>H</w:t>
            </w:r>
          </w:p>
        </w:tc>
      </w:tr>
      <w:tr w:rsidR="00AC0A54" w:rsidTr="00E31CE4">
        <w:tc>
          <w:tcPr>
            <w:tcW w:w="2708" w:type="dxa"/>
            <w:vAlign w:val="center"/>
          </w:tcPr>
          <w:p w:rsidR="00AC0A54" w:rsidRDefault="00AC0A54">
            <w:pPr>
              <w:pStyle w:val="Footer"/>
              <w:tabs>
                <w:tab w:val="clear" w:pos="4153"/>
                <w:tab w:val="clear" w:pos="8306"/>
              </w:tabs>
              <w:rPr>
                <w:rFonts w:cs="David"/>
                <w:b/>
                <w:bCs/>
                <w:lang w:eastAsia="en-US"/>
              </w:rPr>
            </w:pPr>
            <w:r>
              <w:rPr>
                <w:rFonts w:cs="David" w:hint="cs"/>
                <w:b/>
                <w:bCs/>
                <w:rtl/>
                <w:lang w:eastAsia="en-US"/>
              </w:rPr>
              <w:t xml:space="preserve">אנתלפיית הקשר </w:t>
            </w:r>
            <w:r w:rsidR="00E31CE4">
              <w:rPr>
                <w:rFonts w:cs="David"/>
                <w:b/>
                <w:bCs/>
                <w:lang w:eastAsia="en-US"/>
              </w:rPr>
              <w:t>(kJ/mol)</w:t>
            </w:r>
          </w:p>
        </w:tc>
        <w:tc>
          <w:tcPr>
            <w:tcW w:w="1335" w:type="dxa"/>
          </w:tcPr>
          <w:p w:rsidR="00AC0A54" w:rsidRDefault="00AC0A54">
            <w:pPr>
              <w:bidi w:val="0"/>
              <w:spacing w:line="480" w:lineRule="auto"/>
              <w:jc w:val="center"/>
              <w:rPr>
                <w:rFonts w:cs="David"/>
                <w:lang w:eastAsia="en-US"/>
              </w:rPr>
            </w:pPr>
            <w:r>
              <w:rPr>
                <w:rFonts w:cs="David"/>
                <w:lang w:eastAsia="en-US"/>
              </w:rPr>
              <w:t>436</w:t>
            </w:r>
          </w:p>
        </w:tc>
        <w:tc>
          <w:tcPr>
            <w:tcW w:w="1526" w:type="dxa"/>
          </w:tcPr>
          <w:p w:rsidR="00AC0A54" w:rsidRDefault="00AC0A54">
            <w:pPr>
              <w:bidi w:val="0"/>
              <w:spacing w:line="480" w:lineRule="auto"/>
              <w:jc w:val="center"/>
              <w:rPr>
                <w:rFonts w:cs="David"/>
                <w:lang w:eastAsia="en-US"/>
              </w:rPr>
            </w:pPr>
            <w:r>
              <w:rPr>
                <w:rFonts w:cs="David"/>
                <w:lang w:eastAsia="en-US"/>
              </w:rPr>
              <w:t>945</w:t>
            </w:r>
          </w:p>
        </w:tc>
        <w:tc>
          <w:tcPr>
            <w:tcW w:w="1526" w:type="dxa"/>
          </w:tcPr>
          <w:p w:rsidR="00AC0A54" w:rsidRDefault="00AC0A54">
            <w:pPr>
              <w:bidi w:val="0"/>
              <w:spacing w:line="480" w:lineRule="auto"/>
              <w:jc w:val="center"/>
              <w:rPr>
                <w:rFonts w:cs="David"/>
                <w:lang w:eastAsia="en-US"/>
              </w:rPr>
            </w:pPr>
            <w:r>
              <w:rPr>
                <w:rFonts w:cs="David"/>
                <w:lang w:eastAsia="en-US"/>
              </w:rPr>
              <w:t>391</w:t>
            </w:r>
          </w:p>
        </w:tc>
      </w:tr>
    </w:tbl>
    <w:p w:rsidR="00F318CA" w:rsidRDefault="00F318CA">
      <w:pPr>
        <w:spacing w:line="360" w:lineRule="auto"/>
        <w:ind w:left="-100"/>
        <w:rPr>
          <w:rFonts w:cs="David"/>
          <w:sz w:val="16"/>
          <w:szCs w:val="16"/>
          <w:rtl/>
          <w:lang w:eastAsia="en-US"/>
        </w:rPr>
      </w:pPr>
    </w:p>
    <w:p w:rsidR="00F318CA" w:rsidRDefault="00F318CA">
      <w:pPr>
        <w:spacing w:line="360" w:lineRule="auto"/>
        <w:ind w:left="283"/>
        <w:rPr>
          <w:rFonts w:cs="David"/>
          <w:rtl/>
          <w:lang w:eastAsia="en-US"/>
        </w:rPr>
      </w:pPr>
      <w:r>
        <w:rPr>
          <w:rFonts w:cs="David" w:hint="cs"/>
          <w:rtl/>
          <w:lang w:eastAsia="en-US"/>
        </w:rPr>
        <w:t xml:space="preserve">חשב את אנתלפיית הקשר </w:t>
      </w:r>
      <w:r>
        <w:rPr>
          <w:rFonts w:cs="David"/>
          <w:lang w:eastAsia="en-US"/>
        </w:rPr>
        <w:t>N</w:t>
      </w:r>
      <w:r>
        <w:rPr>
          <w:rFonts w:cs="David"/>
          <w:sz w:val="16"/>
          <w:szCs w:val="16"/>
          <w:lang w:eastAsia="en-US"/>
        </w:rPr>
        <w:t xml:space="preserve"> </w:t>
      </w:r>
      <w:r>
        <w:rPr>
          <w:rFonts w:cs="David"/>
        </w:rPr>
        <w:sym w:font="Symbol" w:char="F02D"/>
      </w:r>
      <w:r>
        <w:rPr>
          <w:rFonts w:cs="David"/>
          <w:sz w:val="16"/>
          <w:szCs w:val="16"/>
          <w:lang w:eastAsia="en-US"/>
        </w:rPr>
        <w:t xml:space="preserve"> </w:t>
      </w:r>
      <w:r>
        <w:rPr>
          <w:rFonts w:cs="David"/>
          <w:lang w:eastAsia="en-US"/>
        </w:rPr>
        <w:t>N</w:t>
      </w:r>
      <w:r>
        <w:rPr>
          <w:rFonts w:cs="David" w:hint="cs"/>
          <w:rtl/>
          <w:lang w:eastAsia="en-US"/>
        </w:rPr>
        <w:t xml:space="preserve"> במולקולה </w:t>
      </w:r>
      <w:r>
        <w:rPr>
          <w:rFonts w:cs="David"/>
          <w:lang w:eastAsia="en-US"/>
        </w:rPr>
        <w:t>N</w:t>
      </w:r>
      <w:r>
        <w:rPr>
          <w:rFonts w:cs="David"/>
          <w:vertAlign w:val="subscript"/>
          <w:lang w:eastAsia="en-US"/>
        </w:rPr>
        <w:t>2</w:t>
      </w:r>
      <w:r>
        <w:rPr>
          <w:rFonts w:cs="David"/>
          <w:lang w:eastAsia="en-US"/>
        </w:rPr>
        <w:t>H</w:t>
      </w:r>
      <w:r>
        <w:rPr>
          <w:rFonts w:cs="David"/>
          <w:vertAlign w:val="subscript"/>
          <w:lang w:eastAsia="en-US"/>
        </w:rPr>
        <w:t>4(g)</w:t>
      </w:r>
      <w:r>
        <w:rPr>
          <w:rFonts w:cs="David" w:hint="cs"/>
          <w:rtl/>
          <w:lang w:eastAsia="en-US"/>
        </w:rPr>
        <w:t xml:space="preserve"> . </w:t>
      </w:r>
      <w:r w:rsidRPr="00E96550">
        <w:rPr>
          <w:rFonts w:cs="David" w:hint="cs"/>
          <w:b/>
          <w:bCs/>
          <w:rtl/>
          <w:lang w:eastAsia="en-US"/>
        </w:rPr>
        <w:t>פרט את חישוביך.</w:t>
      </w:r>
    </w:p>
    <w:p w:rsidR="00F318CA" w:rsidRDefault="00F318CA">
      <w:pPr>
        <w:numPr>
          <w:ilvl w:val="0"/>
          <w:numId w:val="27"/>
        </w:numPr>
        <w:tabs>
          <w:tab w:val="clear" w:pos="620"/>
          <w:tab w:val="num" w:pos="283"/>
        </w:tabs>
        <w:spacing w:line="360" w:lineRule="auto"/>
        <w:ind w:right="0" w:hanging="762"/>
        <w:rPr>
          <w:rFonts w:cs="David"/>
        </w:rPr>
      </w:pPr>
      <w:r>
        <w:rPr>
          <w:rFonts w:cs="David" w:hint="cs"/>
          <w:rtl/>
        </w:rPr>
        <w:t xml:space="preserve">הידרזין במצב נוזל, </w:t>
      </w:r>
      <w:r>
        <w:rPr>
          <w:rFonts w:cs="David"/>
        </w:rPr>
        <w:t>N</w:t>
      </w:r>
      <w:r>
        <w:rPr>
          <w:rFonts w:cs="David"/>
          <w:vertAlign w:val="subscript"/>
        </w:rPr>
        <w:t>2</w:t>
      </w:r>
      <w:r>
        <w:rPr>
          <w:rFonts w:cs="David"/>
        </w:rPr>
        <w:t>H</w:t>
      </w:r>
      <w:r>
        <w:rPr>
          <w:rFonts w:cs="David"/>
          <w:vertAlign w:val="subscript"/>
        </w:rPr>
        <w:t>4(l)</w:t>
      </w:r>
      <w:r>
        <w:rPr>
          <w:rFonts w:cs="David" w:hint="cs"/>
          <w:rtl/>
        </w:rPr>
        <w:t xml:space="preserve"> , משמש חומר דלק לטילים. הוא מגיב עם חמצן על פי תגובה </w:t>
      </w:r>
      <w:r>
        <w:rPr>
          <w:rFonts w:cs="David"/>
        </w:rPr>
        <w:t>(3)</w:t>
      </w:r>
      <w:r>
        <w:rPr>
          <w:rFonts w:cs="David" w:hint="cs"/>
          <w:rtl/>
        </w:rPr>
        <w:t>:</w:t>
      </w:r>
    </w:p>
    <w:p w:rsidR="00F318CA" w:rsidRDefault="00F318CA" w:rsidP="00E31CE4">
      <w:pPr>
        <w:bidi w:val="0"/>
        <w:spacing w:line="360" w:lineRule="auto"/>
        <w:ind w:left="-100"/>
        <w:rPr>
          <w:rFonts w:cs="David"/>
        </w:rPr>
      </w:pPr>
      <w:r>
        <w:rPr>
          <w:rFonts w:cs="David"/>
        </w:rPr>
        <w:tab/>
      </w:r>
      <w:r w:rsidR="008C2145" w:rsidRPr="00DF7DDA">
        <w:rPr>
          <w:position w:val="-16"/>
        </w:rPr>
        <w:object w:dxaOrig="4840" w:dyaOrig="420">
          <v:shape id="_x0000_i2710" type="#_x0000_t75" alt="N_2H_{4\left ( l \right )}+O_{2\left ( g \right )}\rightarrow N_{2\left ( g \right )}+2H_2O_{\left ( g \right )}" style="width:242.25pt;height:21pt" o:ole="">
            <v:imagedata r:id="rId357" o:title=""/>
          </v:shape>
          <o:OLEObject Type="Embed" ProgID="Equation.DSMT4" ShapeID="_x0000_i2710" DrawAspect="Content" ObjectID="_1587288824" r:id="rId358"/>
        </w:object>
      </w:r>
    </w:p>
    <w:p w:rsidR="00F318CA" w:rsidRDefault="00F318CA">
      <w:pPr>
        <w:spacing w:line="360" w:lineRule="auto"/>
        <w:ind w:left="283"/>
        <w:rPr>
          <w:rFonts w:cs="David"/>
          <w:rtl/>
          <w:lang w:eastAsia="en-US"/>
        </w:rPr>
      </w:pPr>
      <w:r>
        <w:rPr>
          <w:rFonts w:cs="David" w:hint="cs"/>
          <w:rtl/>
          <w:lang w:eastAsia="en-US"/>
        </w:rPr>
        <w:t xml:space="preserve">נתונה תגובה </w:t>
      </w:r>
      <w:r>
        <w:rPr>
          <w:rFonts w:cs="David"/>
          <w:lang w:eastAsia="en-US"/>
        </w:rPr>
        <w:t>(4)</w:t>
      </w:r>
      <w:r>
        <w:rPr>
          <w:rFonts w:cs="David" w:hint="cs"/>
          <w:rtl/>
          <w:lang w:eastAsia="en-US"/>
        </w:rPr>
        <w:t>:</w:t>
      </w:r>
    </w:p>
    <w:p w:rsidR="00F318CA" w:rsidRDefault="00F318CA" w:rsidP="00E31CE4">
      <w:pPr>
        <w:bidi w:val="0"/>
        <w:spacing w:line="360" w:lineRule="auto"/>
        <w:ind w:left="-100"/>
        <w:rPr>
          <w:rFonts w:cs="David"/>
        </w:rPr>
      </w:pPr>
      <w:r>
        <w:rPr>
          <w:rFonts w:cs="David"/>
        </w:rPr>
        <w:tab/>
      </w:r>
      <w:r w:rsidR="008C2145" w:rsidRPr="00DF7DDA">
        <w:rPr>
          <w:position w:val="-16"/>
        </w:rPr>
        <w:object w:dxaOrig="3700" w:dyaOrig="420">
          <v:shape id="_x0000_i2711" type="#_x0000_t75" alt="H_{2\left ( g \right )}+0.5O_{2\left ( g \right )}\rightarrow H_2O_{\left ( g \right )}" style="width:185.25pt;height:21pt" o:ole="">
            <v:imagedata r:id="rId359" o:title=""/>
          </v:shape>
          <o:OLEObject Type="Embed" ProgID="Equation.DSMT4" ShapeID="_x0000_i2711" DrawAspect="Content" ObjectID="_1587288825" r:id="rId360"/>
        </w:object>
      </w:r>
      <w:r>
        <w:rPr>
          <w:rFonts w:cs="David"/>
        </w:rPr>
        <w:tab/>
      </w:r>
      <w:r>
        <w:rPr>
          <w:rFonts w:cs="David"/>
        </w:rPr>
        <w:tab/>
      </w:r>
      <w:r w:rsidR="00E31CE4" w:rsidRPr="003E47A9">
        <w:rPr>
          <w:position w:val="-14"/>
        </w:rPr>
        <w:object w:dxaOrig="680" w:dyaOrig="380">
          <v:shape id="_x0000_i2712" type="#_x0000_t75" alt="\Delta H^{\degree}_{(4)}" style="width:33.75pt;height:18.75pt" o:ole="">
            <v:imagedata r:id="rId361" o:title=""/>
          </v:shape>
          <o:OLEObject Type="Embed" ProgID="Equation.DSMT4" ShapeID="_x0000_i2712" DrawAspect="Content" ObjectID="_1587288826" r:id="rId362"/>
        </w:object>
      </w:r>
      <w:r>
        <w:rPr>
          <w:rFonts w:cs="David"/>
          <w:lang w:eastAsia="en-US"/>
        </w:rPr>
        <w:t xml:space="preserve"> = </w:t>
      </w:r>
      <w:r>
        <w:rPr>
          <w:rFonts w:cs="David"/>
        </w:rPr>
        <w:sym w:font="Symbol" w:char="F02D"/>
      </w:r>
      <w:r>
        <w:rPr>
          <w:rFonts w:cs="David"/>
          <w:lang w:eastAsia="en-US"/>
        </w:rPr>
        <w:t>241.5</w:t>
      </w:r>
      <w:r>
        <w:rPr>
          <w:rFonts w:cs="David"/>
          <w:sz w:val="16"/>
          <w:szCs w:val="16"/>
          <w:lang w:eastAsia="en-US"/>
        </w:rPr>
        <w:t xml:space="preserve"> </w:t>
      </w:r>
      <w:r>
        <w:rPr>
          <w:rFonts w:cs="David"/>
          <w:lang w:eastAsia="en-US"/>
        </w:rPr>
        <w:t>kJ</w:t>
      </w:r>
    </w:p>
    <w:p w:rsidR="00F318CA" w:rsidRDefault="00F318CA" w:rsidP="003E47A9">
      <w:pPr>
        <w:spacing w:line="360" w:lineRule="auto"/>
        <w:ind w:left="283"/>
        <w:rPr>
          <w:rFonts w:cs="David"/>
          <w:rtl/>
        </w:rPr>
      </w:pPr>
      <w:r>
        <w:rPr>
          <w:rFonts w:cs="David" w:hint="cs"/>
          <w:rtl/>
          <w:lang w:val="ru-RU"/>
        </w:rPr>
        <w:t>חשב</w:t>
      </w:r>
      <w:r>
        <w:rPr>
          <w:rFonts w:cs="David" w:hint="cs"/>
          <w:rtl/>
        </w:rPr>
        <w:t xml:space="preserve"> את שינוי האנתלפיה עבור תגובה </w:t>
      </w:r>
      <w:r>
        <w:rPr>
          <w:rFonts w:cs="David"/>
        </w:rPr>
        <w:t>(1)</w:t>
      </w:r>
      <w:r>
        <w:rPr>
          <w:rFonts w:cs="David" w:hint="cs"/>
          <w:rtl/>
        </w:rPr>
        <w:t xml:space="preserve">, </w:t>
      </w:r>
      <w:r w:rsidR="00E31CE4" w:rsidRPr="003E47A9">
        <w:rPr>
          <w:position w:val="-14"/>
        </w:rPr>
        <w:object w:dxaOrig="680" w:dyaOrig="380">
          <v:shape id="_x0000_i2713" type="#_x0000_t75" alt="\Delta H^{\degree}_{(3)}" style="width:33.75pt;height:18.75pt;mso-position-horizontal:absolute" o:ole="">
            <v:imagedata r:id="rId363" o:title=""/>
          </v:shape>
          <o:OLEObject Type="Embed" ProgID="Equation.DSMT4" ShapeID="_x0000_i2713" DrawAspect="Content" ObjectID="_1587288827" r:id="rId364"/>
        </w:object>
      </w:r>
      <w:r>
        <w:rPr>
          <w:rFonts w:cs="David" w:hint="cs"/>
          <w:rtl/>
          <w:lang w:eastAsia="en-US"/>
        </w:rPr>
        <w:t xml:space="preserve"> </w:t>
      </w:r>
      <w:r w:rsidRPr="00E96550">
        <w:rPr>
          <w:rFonts w:cs="David" w:hint="cs"/>
          <w:b/>
          <w:bCs/>
          <w:rtl/>
          <w:lang w:eastAsia="en-US"/>
        </w:rPr>
        <w:t>פרט את חישוביך</w:t>
      </w:r>
      <w:r>
        <w:rPr>
          <w:rFonts w:cs="David" w:hint="cs"/>
          <w:rtl/>
          <w:lang w:eastAsia="en-US"/>
        </w:rPr>
        <w:t>.</w:t>
      </w:r>
    </w:p>
    <w:p w:rsidR="00F318CA" w:rsidRDefault="00F318CA">
      <w:pPr>
        <w:numPr>
          <w:ilvl w:val="0"/>
          <w:numId w:val="27"/>
        </w:numPr>
        <w:tabs>
          <w:tab w:val="clear" w:pos="620"/>
          <w:tab w:val="num" w:pos="283"/>
        </w:tabs>
        <w:spacing w:line="360" w:lineRule="auto"/>
        <w:ind w:right="0" w:hanging="762"/>
        <w:rPr>
          <w:rFonts w:cs="David"/>
          <w:rtl/>
        </w:rPr>
      </w:pPr>
      <w:r>
        <w:rPr>
          <w:rFonts w:cs="David" w:hint="cs"/>
          <w:rtl/>
        </w:rPr>
        <w:t xml:space="preserve">נתונה תגובה </w:t>
      </w:r>
      <w:r>
        <w:rPr>
          <w:rFonts w:cs="David"/>
        </w:rPr>
        <w:t>(5)</w:t>
      </w:r>
      <w:r>
        <w:rPr>
          <w:rFonts w:cs="David" w:hint="cs"/>
          <w:rtl/>
        </w:rPr>
        <w:t>:</w:t>
      </w:r>
    </w:p>
    <w:p w:rsidR="00F318CA" w:rsidRDefault="00F318CA" w:rsidP="00E31CE4">
      <w:pPr>
        <w:bidi w:val="0"/>
        <w:spacing w:line="360" w:lineRule="auto"/>
        <w:ind w:left="-100"/>
        <w:rPr>
          <w:rFonts w:cs="David"/>
        </w:rPr>
      </w:pPr>
      <w:r>
        <w:rPr>
          <w:rFonts w:cs="David"/>
        </w:rPr>
        <w:tab/>
      </w:r>
      <w:r w:rsidR="008C2145" w:rsidRPr="00DF7DDA">
        <w:rPr>
          <w:position w:val="-16"/>
        </w:rPr>
        <w:object w:dxaOrig="4740" w:dyaOrig="420">
          <v:shape id="_x0000_i2714" type="#_x0000_t75" alt="N_2H_{4\left ( l \right )}+O_{2\left ( g \right )}\rightarrow N_{2\left ( g \right )}+2H_2O_{\left ( l \right )}" style="width:237pt;height:21pt" o:ole="">
            <v:imagedata r:id="rId365" o:title=""/>
          </v:shape>
          <o:OLEObject Type="Embed" ProgID="Equation.DSMT4" ShapeID="_x0000_i2714" DrawAspect="Content" ObjectID="_1587288828" r:id="rId366"/>
        </w:object>
      </w:r>
      <w:r>
        <w:rPr>
          <w:rFonts w:cs="David"/>
        </w:rPr>
        <w:t xml:space="preserve">  </w:t>
      </w:r>
    </w:p>
    <w:p w:rsidR="00F318CA" w:rsidRDefault="00F318CA" w:rsidP="00225A63">
      <w:pPr>
        <w:spacing w:line="360" w:lineRule="auto"/>
        <w:ind w:left="283"/>
        <w:rPr>
          <w:rFonts w:cs="David"/>
          <w:rtl/>
          <w:lang w:eastAsia="en-US"/>
        </w:rPr>
      </w:pPr>
      <w:r>
        <w:rPr>
          <w:rFonts w:cs="David" w:hint="cs"/>
          <w:rtl/>
          <w:lang w:eastAsia="en-US"/>
        </w:rPr>
        <w:t xml:space="preserve">שתי התגובות, </w:t>
      </w:r>
      <w:r>
        <w:rPr>
          <w:rFonts w:cs="David"/>
          <w:lang w:val="ru-RU" w:eastAsia="en-US"/>
        </w:rPr>
        <w:t>(</w:t>
      </w:r>
      <w:r w:rsidR="00225A63">
        <w:rPr>
          <w:rFonts w:cs="David"/>
          <w:lang w:val="ru-RU" w:eastAsia="en-US"/>
        </w:rPr>
        <w:t>3</w:t>
      </w:r>
      <w:r>
        <w:rPr>
          <w:rFonts w:cs="David"/>
          <w:lang w:val="ru-RU" w:eastAsia="en-US"/>
        </w:rPr>
        <w:t>)</w:t>
      </w:r>
      <w:r>
        <w:rPr>
          <w:rFonts w:cs="David" w:hint="cs"/>
          <w:rtl/>
          <w:lang w:val="ru-RU" w:eastAsia="en-US"/>
        </w:rPr>
        <w:t xml:space="preserve"> ו- </w:t>
      </w:r>
      <w:r>
        <w:rPr>
          <w:rFonts w:cs="David"/>
          <w:lang w:eastAsia="en-US"/>
        </w:rPr>
        <w:t>(</w:t>
      </w:r>
      <w:r w:rsidR="00225A63">
        <w:rPr>
          <w:rFonts w:cs="David"/>
          <w:lang w:eastAsia="en-US"/>
        </w:rPr>
        <w:t>5</w:t>
      </w:r>
      <w:r>
        <w:rPr>
          <w:rFonts w:cs="David"/>
          <w:lang w:eastAsia="en-US"/>
        </w:rPr>
        <w:t>)</w:t>
      </w:r>
      <w:r>
        <w:rPr>
          <w:rFonts w:cs="David" w:hint="cs"/>
          <w:rtl/>
          <w:lang w:eastAsia="en-US"/>
        </w:rPr>
        <w:t xml:space="preserve">, הן אקסותרמיות. </w:t>
      </w:r>
    </w:p>
    <w:p w:rsidR="00F318CA" w:rsidRDefault="00F318CA" w:rsidP="00225A63">
      <w:pPr>
        <w:spacing w:line="360" w:lineRule="auto"/>
        <w:ind w:left="283" w:hanging="383"/>
        <w:rPr>
          <w:rFonts w:cs="David"/>
          <w:rtl/>
          <w:lang w:eastAsia="en-US"/>
        </w:rPr>
      </w:pPr>
      <w:r>
        <w:rPr>
          <w:rFonts w:cs="David" w:hint="cs"/>
          <w:rtl/>
          <w:lang w:eastAsia="en-US"/>
        </w:rPr>
        <w:tab/>
        <w:t xml:space="preserve">באיזו תגובה, </w:t>
      </w:r>
      <w:r>
        <w:rPr>
          <w:rFonts w:cs="David"/>
          <w:lang w:val="ru-RU" w:eastAsia="en-US"/>
        </w:rPr>
        <w:t>(</w:t>
      </w:r>
      <w:r w:rsidR="00225A63">
        <w:rPr>
          <w:rFonts w:cs="David"/>
          <w:lang w:val="ru-RU" w:eastAsia="en-US"/>
        </w:rPr>
        <w:t>3</w:t>
      </w:r>
      <w:r>
        <w:rPr>
          <w:rFonts w:cs="David"/>
          <w:lang w:val="ru-RU" w:eastAsia="en-US"/>
        </w:rPr>
        <w:t>)</w:t>
      </w:r>
      <w:r>
        <w:rPr>
          <w:rFonts w:cs="David" w:hint="cs"/>
          <w:rtl/>
          <w:lang w:val="ru-RU" w:eastAsia="en-US"/>
        </w:rPr>
        <w:t xml:space="preserve"> או </w:t>
      </w:r>
      <w:r>
        <w:rPr>
          <w:rFonts w:cs="David"/>
          <w:lang w:eastAsia="en-US"/>
        </w:rPr>
        <w:t>(</w:t>
      </w:r>
      <w:r w:rsidR="00225A63">
        <w:rPr>
          <w:rFonts w:cs="David"/>
          <w:lang w:eastAsia="en-US"/>
        </w:rPr>
        <w:t>5</w:t>
      </w:r>
      <w:r>
        <w:rPr>
          <w:rFonts w:cs="David"/>
          <w:lang w:eastAsia="en-US"/>
        </w:rPr>
        <w:t>)</w:t>
      </w:r>
      <w:r>
        <w:rPr>
          <w:rFonts w:cs="David" w:hint="cs"/>
          <w:rtl/>
          <w:lang w:eastAsia="en-US"/>
        </w:rPr>
        <w:t xml:space="preserve">, משתחררת כמות אנרגיה גדולה יותר? </w:t>
      </w:r>
      <w:r w:rsidRPr="00E96550">
        <w:rPr>
          <w:rFonts w:cs="David" w:hint="cs"/>
          <w:b/>
          <w:bCs/>
          <w:rtl/>
          <w:lang w:eastAsia="en-US"/>
        </w:rPr>
        <w:t>נמק ללא חישוב</w:t>
      </w:r>
      <w:r>
        <w:rPr>
          <w:rFonts w:cs="David" w:hint="cs"/>
          <w:rtl/>
          <w:lang w:eastAsia="en-US"/>
        </w:rPr>
        <w:t>.</w:t>
      </w:r>
    </w:p>
    <w:p w:rsidR="00F318CA" w:rsidRDefault="00F318CA">
      <w:pPr>
        <w:spacing w:line="360" w:lineRule="auto"/>
        <w:ind w:left="283" w:hanging="383"/>
        <w:rPr>
          <w:rFonts w:cs="David"/>
          <w:sz w:val="16"/>
          <w:szCs w:val="16"/>
          <w:rtl/>
          <w:lang w:eastAsia="en-US"/>
        </w:rPr>
      </w:pPr>
    </w:p>
    <w:p w:rsidR="00F318CA" w:rsidRDefault="00F318CA">
      <w:pPr>
        <w:spacing w:line="360" w:lineRule="auto"/>
        <w:ind w:left="-100"/>
        <w:rPr>
          <w:rFonts w:cs="David"/>
          <w:rtl/>
        </w:rPr>
      </w:pPr>
      <w:r>
        <w:rPr>
          <w:rFonts w:cs="David" w:hint="cs"/>
          <w:rtl/>
        </w:rPr>
        <w:t xml:space="preserve">מומלץ לעבור עם התלמידים על </w:t>
      </w:r>
      <w:r>
        <w:rPr>
          <w:rFonts w:cs="David"/>
          <w:rtl/>
        </w:rPr>
        <w:t>מידעון</w:t>
      </w:r>
      <w:r>
        <w:rPr>
          <w:rFonts w:cs="David" w:hint="cs"/>
          <w:rtl/>
        </w:rPr>
        <w:t>:</w:t>
      </w:r>
      <w:r>
        <w:rPr>
          <w:rFonts w:cs="David"/>
          <w:rtl/>
        </w:rPr>
        <w:t xml:space="preserve"> מקורות אנרגיה וגז טבעי ינואר </w:t>
      </w:r>
      <w:r>
        <w:rPr>
          <w:rtl/>
        </w:rPr>
        <w:t>2018</w:t>
      </w:r>
      <w:r>
        <w:rPr>
          <w:rFonts w:cs="David" w:hint="cs"/>
          <w:rtl/>
        </w:rPr>
        <w:t xml:space="preserve"> , המכיל </w:t>
      </w:r>
      <w:r>
        <w:rPr>
          <w:rFonts w:cs="David"/>
          <w:rtl/>
        </w:rPr>
        <w:t>הצעה לשאלת מאמר בנושא אנרגיה וקצב.</w:t>
      </w:r>
      <w:r>
        <w:rPr>
          <w:rFonts w:cs="David" w:hint="cs"/>
          <w:rtl/>
        </w:rPr>
        <w:t xml:space="preserve"> </w:t>
      </w:r>
      <w:hyperlink r:id="rId367" w:history="1">
        <w:r w:rsidRPr="00E96550">
          <w:rPr>
            <w:rStyle w:val="Hyperlink"/>
            <w:rFonts w:cs="David" w:hint="cs"/>
            <w:rtl/>
          </w:rPr>
          <w:t>א</w:t>
        </w:r>
        <w:r w:rsidR="00E96550" w:rsidRPr="00E96550">
          <w:rPr>
            <w:rStyle w:val="Hyperlink"/>
            <w:rFonts w:cs="David" w:hint="cs"/>
            <w:rtl/>
          </w:rPr>
          <w:t>תר המרכז הארצי למורי הכימיה</w:t>
        </w:r>
      </w:hyperlink>
      <w:r w:rsidR="00E96550">
        <w:rPr>
          <w:rFonts w:cs="David" w:hint="cs"/>
          <w:rtl/>
        </w:rPr>
        <w:t>.</w:t>
      </w:r>
    </w:p>
    <w:p w:rsidR="00F318CA" w:rsidRDefault="00F318CA">
      <w:pPr>
        <w:bidi w:val="0"/>
        <w:spacing w:line="360" w:lineRule="auto"/>
        <w:ind w:left="-100"/>
        <w:rPr>
          <w:rFonts w:cs="David"/>
          <w:color w:val="000080"/>
          <w:lang w:eastAsia="en-US"/>
        </w:rPr>
      </w:pPr>
    </w:p>
    <w:sectPr w:rsidR="00F318CA" w:rsidSect="0039694E">
      <w:footerReference w:type="even" r:id="rId368"/>
      <w:footerReference w:type="default" r:id="rId369"/>
      <w:pgSz w:w="11906" w:h="16838"/>
      <w:pgMar w:top="1440" w:right="1700" w:bottom="1418" w:left="170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6D" w:rsidRDefault="00727A6D">
      <w:pPr>
        <w:rPr>
          <w:lang w:eastAsia="en-US"/>
        </w:rPr>
      </w:pPr>
      <w:r>
        <w:separator/>
      </w:r>
    </w:p>
    <w:p w:rsidR="00727A6D" w:rsidRDefault="00727A6D"/>
    <w:p w:rsidR="00727A6D" w:rsidRDefault="00727A6D" w:rsidP="00A839F4"/>
  </w:endnote>
  <w:endnote w:type="continuationSeparator" w:id="0">
    <w:p w:rsidR="00727A6D" w:rsidRDefault="00727A6D">
      <w:pPr>
        <w:rPr>
          <w:lang w:eastAsia="en-US"/>
        </w:rPr>
      </w:pPr>
      <w:r>
        <w:continuationSeparator/>
      </w:r>
    </w:p>
    <w:p w:rsidR="00727A6D" w:rsidRDefault="00727A6D"/>
    <w:p w:rsidR="00727A6D" w:rsidRDefault="00727A6D" w:rsidP="00A83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94E" w:rsidRDefault="0039694E" w:rsidP="00065EEA">
    <w:pPr>
      <w:pStyle w:val="Footer"/>
      <w:framePr w:wrap="around" w:vAnchor="text" w:hAnchor="margin" w:xAlign="center" w:y="1"/>
    </w:pPr>
    <w:r>
      <w:rPr>
        <w:rStyle w:val="PageNumber"/>
        <w:rtl/>
      </w:rPr>
      <w:fldChar w:fldCharType="begin"/>
    </w:r>
    <w:r>
      <w:rPr>
        <w:rStyle w:val="PageNumber"/>
        <w:lang w:eastAsia="en-US"/>
      </w:rPr>
      <w:instrText xml:space="preserve">PAGE  </w:instrText>
    </w:r>
    <w:r>
      <w:rPr>
        <w:rStyle w:val="PageNumber"/>
        <w:rtl/>
      </w:rPr>
      <w:fldChar w:fldCharType="end"/>
    </w:r>
  </w:p>
  <w:p w:rsidR="0039694E" w:rsidRDefault="0039694E" w:rsidP="00A839F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94E" w:rsidRDefault="0039694E" w:rsidP="00065EEA">
    <w:pPr>
      <w:pStyle w:val="Footer"/>
      <w:framePr w:wrap="around" w:vAnchor="text" w:hAnchor="margin" w:xAlign="center" w:y="1"/>
      <w:jc w:val="center"/>
    </w:pPr>
    <w:r>
      <w:rPr>
        <w:rStyle w:val="PageNumber"/>
        <w:sz w:val="20"/>
        <w:szCs w:val="20"/>
        <w:rtl/>
      </w:rPr>
      <w:fldChar w:fldCharType="begin"/>
    </w:r>
    <w:r>
      <w:rPr>
        <w:rStyle w:val="PageNumber"/>
        <w:sz w:val="20"/>
        <w:szCs w:val="20"/>
        <w:lang w:eastAsia="en-US"/>
      </w:rPr>
      <w:instrText xml:space="preserve">PAGE  </w:instrText>
    </w:r>
    <w:r>
      <w:rPr>
        <w:rStyle w:val="PageNumber"/>
        <w:sz w:val="20"/>
        <w:szCs w:val="20"/>
        <w:rtl/>
      </w:rPr>
      <w:fldChar w:fldCharType="separate"/>
    </w:r>
    <w:r w:rsidR="005D3FCD">
      <w:rPr>
        <w:rStyle w:val="PageNumber"/>
        <w:noProof/>
        <w:sz w:val="20"/>
        <w:szCs w:val="20"/>
        <w:rtl/>
      </w:rPr>
      <w:t>42</w:t>
    </w:r>
    <w:r>
      <w:rPr>
        <w:rStyle w:val="PageNumber"/>
        <w:sz w:val="20"/>
        <w:szCs w:val="20"/>
        <w:rtl/>
      </w:rPr>
      <w:fldChar w:fldCharType="end"/>
    </w:r>
  </w:p>
  <w:p w:rsidR="0039694E" w:rsidRDefault="0039694E" w:rsidP="00A839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6D" w:rsidRDefault="00727A6D">
      <w:pPr>
        <w:rPr>
          <w:lang w:eastAsia="en-US"/>
        </w:rPr>
      </w:pPr>
      <w:r>
        <w:separator/>
      </w:r>
    </w:p>
    <w:p w:rsidR="00727A6D" w:rsidRDefault="00727A6D"/>
    <w:p w:rsidR="00727A6D" w:rsidRDefault="00727A6D" w:rsidP="00A839F4"/>
  </w:footnote>
  <w:footnote w:type="continuationSeparator" w:id="0">
    <w:p w:rsidR="00727A6D" w:rsidRDefault="00727A6D">
      <w:pPr>
        <w:rPr>
          <w:lang w:eastAsia="en-US"/>
        </w:rPr>
      </w:pPr>
      <w:r>
        <w:continuationSeparator/>
      </w:r>
    </w:p>
    <w:p w:rsidR="00727A6D" w:rsidRDefault="00727A6D"/>
    <w:p w:rsidR="00727A6D" w:rsidRDefault="00727A6D" w:rsidP="00A839F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041"/>
    <w:multiLevelType w:val="hybridMultilevel"/>
    <w:tmpl w:val="DA40671E"/>
    <w:lvl w:ilvl="0" w:tplc="70480A78">
      <w:start w:val="1"/>
      <w:numFmt w:val="lowerRoman"/>
      <w:lvlText w:val="%1."/>
      <w:lvlJc w:val="left"/>
      <w:pPr>
        <w:tabs>
          <w:tab w:val="num" w:pos="980"/>
        </w:tabs>
        <w:ind w:left="620" w:right="620" w:hanging="360"/>
      </w:pPr>
      <w:rPr>
        <w:rFonts w:hint="default"/>
      </w:rPr>
    </w:lvl>
    <w:lvl w:ilvl="1" w:tplc="040D0019" w:tentative="1">
      <w:start w:val="1"/>
      <w:numFmt w:val="lowerLetter"/>
      <w:lvlText w:val="%2."/>
      <w:lvlJc w:val="left"/>
      <w:pPr>
        <w:tabs>
          <w:tab w:val="num" w:pos="1398"/>
        </w:tabs>
        <w:ind w:left="1398" w:right="1398" w:hanging="360"/>
      </w:pPr>
    </w:lvl>
    <w:lvl w:ilvl="2" w:tplc="040D001B" w:tentative="1">
      <w:start w:val="1"/>
      <w:numFmt w:val="lowerRoman"/>
      <w:lvlText w:val="%3."/>
      <w:lvlJc w:val="right"/>
      <w:pPr>
        <w:tabs>
          <w:tab w:val="num" w:pos="2118"/>
        </w:tabs>
        <w:ind w:left="2118" w:right="2118" w:hanging="180"/>
      </w:pPr>
    </w:lvl>
    <w:lvl w:ilvl="3" w:tplc="040D000F" w:tentative="1">
      <w:start w:val="1"/>
      <w:numFmt w:val="decimal"/>
      <w:lvlText w:val="%4."/>
      <w:lvlJc w:val="left"/>
      <w:pPr>
        <w:tabs>
          <w:tab w:val="num" w:pos="2838"/>
        </w:tabs>
        <w:ind w:left="2838" w:right="2838" w:hanging="360"/>
      </w:pPr>
    </w:lvl>
    <w:lvl w:ilvl="4" w:tplc="040D0019" w:tentative="1">
      <w:start w:val="1"/>
      <w:numFmt w:val="lowerLetter"/>
      <w:lvlText w:val="%5."/>
      <w:lvlJc w:val="left"/>
      <w:pPr>
        <w:tabs>
          <w:tab w:val="num" w:pos="3558"/>
        </w:tabs>
        <w:ind w:left="3558" w:right="3558" w:hanging="360"/>
      </w:pPr>
    </w:lvl>
    <w:lvl w:ilvl="5" w:tplc="040D001B" w:tentative="1">
      <w:start w:val="1"/>
      <w:numFmt w:val="lowerRoman"/>
      <w:lvlText w:val="%6."/>
      <w:lvlJc w:val="right"/>
      <w:pPr>
        <w:tabs>
          <w:tab w:val="num" w:pos="4278"/>
        </w:tabs>
        <w:ind w:left="4278" w:right="4278" w:hanging="180"/>
      </w:pPr>
    </w:lvl>
    <w:lvl w:ilvl="6" w:tplc="040D000F" w:tentative="1">
      <w:start w:val="1"/>
      <w:numFmt w:val="decimal"/>
      <w:lvlText w:val="%7."/>
      <w:lvlJc w:val="left"/>
      <w:pPr>
        <w:tabs>
          <w:tab w:val="num" w:pos="4998"/>
        </w:tabs>
        <w:ind w:left="4998" w:right="4998" w:hanging="360"/>
      </w:pPr>
    </w:lvl>
    <w:lvl w:ilvl="7" w:tplc="040D0019" w:tentative="1">
      <w:start w:val="1"/>
      <w:numFmt w:val="lowerLetter"/>
      <w:lvlText w:val="%8."/>
      <w:lvlJc w:val="left"/>
      <w:pPr>
        <w:tabs>
          <w:tab w:val="num" w:pos="5718"/>
        </w:tabs>
        <w:ind w:left="5718" w:right="5718" w:hanging="360"/>
      </w:pPr>
    </w:lvl>
    <w:lvl w:ilvl="8" w:tplc="040D001B" w:tentative="1">
      <w:start w:val="1"/>
      <w:numFmt w:val="lowerRoman"/>
      <w:lvlText w:val="%9."/>
      <w:lvlJc w:val="right"/>
      <w:pPr>
        <w:tabs>
          <w:tab w:val="num" w:pos="6438"/>
        </w:tabs>
        <w:ind w:left="6438" w:right="6438" w:hanging="180"/>
      </w:pPr>
    </w:lvl>
  </w:abstractNum>
  <w:abstractNum w:abstractNumId="1" w15:restartNumberingAfterBreak="0">
    <w:nsid w:val="075B5A16"/>
    <w:multiLevelType w:val="hybridMultilevel"/>
    <w:tmpl w:val="23DC0508"/>
    <w:lvl w:ilvl="0" w:tplc="633EC3B0">
      <w:start w:val="1"/>
      <w:numFmt w:val="bullet"/>
      <w:lvlText w:val="–"/>
      <w:lvlJc w:val="left"/>
      <w:pPr>
        <w:ind w:left="360" w:hanging="360"/>
      </w:pPr>
      <w:rPr>
        <w:rFonts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A6D3A"/>
    <w:multiLevelType w:val="hybridMultilevel"/>
    <w:tmpl w:val="542EC010"/>
    <w:lvl w:ilvl="0" w:tplc="042432C4">
      <w:start w:val="1"/>
      <w:numFmt w:val="hebrew1"/>
      <w:lvlText w:val="%1."/>
      <w:lvlJc w:val="left"/>
      <w:pPr>
        <w:tabs>
          <w:tab w:val="num" w:pos="620"/>
        </w:tabs>
        <w:ind w:left="620" w:right="620" w:hanging="360"/>
      </w:pPr>
      <w:rPr>
        <w:rFonts w:cs="David" w:hint="cs"/>
        <w:szCs w:val="24"/>
      </w:rPr>
    </w:lvl>
    <w:lvl w:ilvl="1" w:tplc="040D0019" w:tentative="1">
      <w:start w:val="1"/>
      <w:numFmt w:val="lowerLetter"/>
      <w:lvlText w:val="%2."/>
      <w:lvlJc w:val="left"/>
      <w:pPr>
        <w:tabs>
          <w:tab w:val="num" w:pos="1398"/>
        </w:tabs>
        <w:ind w:left="1398" w:right="1398" w:hanging="360"/>
      </w:pPr>
    </w:lvl>
    <w:lvl w:ilvl="2" w:tplc="040D001B" w:tentative="1">
      <w:start w:val="1"/>
      <w:numFmt w:val="lowerRoman"/>
      <w:lvlText w:val="%3."/>
      <w:lvlJc w:val="right"/>
      <w:pPr>
        <w:tabs>
          <w:tab w:val="num" w:pos="2118"/>
        </w:tabs>
        <w:ind w:left="2118" w:right="2118" w:hanging="180"/>
      </w:pPr>
    </w:lvl>
    <w:lvl w:ilvl="3" w:tplc="040D000F" w:tentative="1">
      <w:start w:val="1"/>
      <w:numFmt w:val="decimal"/>
      <w:lvlText w:val="%4."/>
      <w:lvlJc w:val="left"/>
      <w:pPr>
        <w:tabs>
          <w:tab w:val="num" w:pos="2838"/>
        </w:tabs>
        <w:ind w:left="2838" w:right="2838" w:hanging="360"/>
      </w:pPr>
    </w:lvl>
    <w:lvl w:ilvl="4" w:tplc="040D0019" w:tentative="1">
      <w:start w:val="1"/>
      <w:numFmt w:val="lowerLetter"/>
      <w:lvlText w:val="%5."/>
      <w:lvlJc w:val="left"/>
      <w:pPr>
        <w:tabs>
          <w:tab w:val="num" w:pos="3558"/>
        </w:tabs>
        <w:ind w:left="3558" w:right="3558" w:hanging="360"/>
      </w:pPr>
    </w:lvl>
    <w:lvl w:ilvl="5" w:tplc="040D001B" w:tentative="1">
      <w:start w:val="1"/>
      <w:numFmt w:val="lowerRoman"/>
      <w:lvlText w:val="%6."/>
      <w:lvlJc w:val="right"/>
      <w:pPr>
        <w:tabs>
          <w:tab w:val="num" w:pos="4278"/>
        </w:tabs>
        <w:ind w:left="4278" w:right="4278" w:hanging="180"/>
      </w:pPr>
    </w:lvl>
    <w:lvl w:ilvl="6" w:tplc="040D000F" w:tentative="1">
      <w:start w:val="1"/>
      <w:numFmt w:val="decimal"/>
      <w:lvlText w:val="%7."/>
      <w:lvlJc w:val="left"/>
      <w:pPr>
        <w:tabs>
          <w:tab w:val="num" w:pos="4998"/>
        </w:tabs>
        <w:ind w:left="4998" w:right="4998" w:hanging="360"/>
      </w:pPr>
    </w:lvl>
    <w:lvl w:ilvl="7" w:tplc="040D0019" w:tentative="1">
      <w:start w:val="1"/>
      <w:numFmt w:val="lowerLetter"/>
      <w:lvlText w:val="%8."/>
      <w:lvlJc w:val="left"/>
      <w:pPr>
        <w:tabs>
          <w:tab w:val="num" w:pos="5718"/>
        </w:tabs>
        <w:ind w:left="5718" w:right="5718" w:hanging="360"/>
      </w:pPr>
    </w:lvl>
    <w:lvl w:ilvl="8" w:tplc="040D001B" w:tentative="1">
      <w:start w:val="1"/>
      <w:numFmt w:val="lowerRoman"/>
      <w:lvlText w:val="%9."/>
      <w:lvlJc w:val="right"/>
      <w:pPr>
        <w:tabs>
          <w:tab w:val="num" w:pos="6438"/>
        </w:tabs>
        <w:ind w:left="6438" w:right="6438" w:hanging="180"/>
      </w:pPr>
    </w:lvl>
  </w:abstractNum>
  <w:abstractNum w:abstractNumId="3" w15:restartNumberingAfterBreak="0">
    <w:nsid w:val="08944300"/>
    <w:multiLevelType w:val="hybridMultilevel"/>
    <w:tmpl w:val="5A945D38"/>
    <w:lvl w:ilvl="0" w:tplc="C420B97E">
      <w:start w:val="1"/>
      <w:numFmt w:val="bullet"/>
      <w:lvlText w:val=""/>
      <w:lvlJc w:val="left"/>
      <w:pPr>
        <w:tabs>
          <w:tab w:val="num" w:pos="720"/>
        </w:tabs>
        <w:ind w:left="717" w:right="717" w:hanging="357"/>
      </w:pPr>
      <w:rPr>
        <w:rFonts w:ascii="Wingdings" w:eastAsia="Times New Roman" w:hAnsi="Wingdings" w:cs="David" w:hint="default"/>
        <w:color w:val="auto"/>
        <w:lang w:bidi="he-IL"/>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0ABF75F3"/>
    <w:multiLevelType w:val="hybridMultilevel"/>
    <w:tmpl w:val="4E769192"/>
    <w:lvl w:ilvl="0" w:tplc="040D000F">
      <w:start w:val="1"/>
      <w:numFmt w:val="decimal"/>
      <w:lvlText w:val="%1."/>
      <w:lvlJc w:val="left"/>
      <w:pPr>
        <w:tabs>
          <w:tab w:val="num" w:pos="662"/>
        </w:tabs>
        <w:ind w:left="662" w:right="662" w:hanging="360"/>
      </w:pPr>
    </w:lvl>
    <w:lvl w:ilvl="1" w:tplc="040D0003" w:tentative="1">
      <w:start w:val="1"/>
      <w:numFmt w:val="bullet"/>
      <w:lvlText w:val="o"/>
      <w:lvlJc w:val="left"/>
      <w:pPr>
        <w:tabs>
          <w:tab w:val="num" w:pos="1340"/>
        </w:tabs>
        <w:ind w:left="1340" w:right="1340" w:hanging="360"/>
      </w:pPr>
      <w:rPr>
        <w:rFonts w:ascii="Courier New" w:hAnsi="Courier New" w:hint="default"/>
      </w:rPr>
    </w:lvl>
    <w:lvl w:ilvl="2" w:tplc="040D0005" w:tentative="1">
      <w:start w:val="1"/>
      <w:numFmt w:val="bullet"/>
      <w:lvlText w:val=""/>
      <w:lvlJc w:val="left"/>
      <w:pPr>
        <w:tabs>
          <w:tab w:val="num" w:pos="2060"/>
        </w:tabs>
        <w:ind w:left="2060" w:right="2060" w:hanging="360"/>
      </w:pPr>
      <w:rPr>
        <w:rFonts w:ascii="Wingdings" w:hAnsi="Wingdings" w:hint="default"/>
      </w:rPr>
    </w:lvl>
    <w:lvl w:ilvl="3" w:tplc="040D0001" w:tentative="1">
      <w:start w:val="1"/>
      <w:numFmt w:val="bullet"/>
      <w:lvlText w:val=""/>
      <w:lvlJc w:val="left"/>
      <w:pPr>
        <w:tabs>
          <w:tab w:val="num" w:pos="2780"/>
        </w:tabs>
        <w:ind w:left="2780" w:right="2780" w:hanging="360"/>
      </w:pPr>
      <w:rPr>
        <w:rFonts w:ascii="Symbol" w:hAnsi="Symbol" w:hint="default"/>
      </w:rPr>
    </w:lvl>
    <w:lvl w:ilvl="4" w:tplc="040D0003" w:tentative="1">
      <w:start w:val="1"/>
      <w:numFmt w:val="bullet"/>
      <w:lvlText w:val="o"/>
      <w:lvlJc w:val="left"/>
      <w:pPr>
        <w:tabs>
          <w:tab w:val="num" w:pos="3500"/>
        </w:tabs>
        <w:ind w:left="3500" w:right="3500" w:hanging="360"/>
      </w:pPr>
      <w:rPr>
        <w:rFonts w:ascii="Courier New" w:hAnsi="Courier New" w:hint="default"/>
      </w:rPr>
    </w:lvl>
    <w:lvl w:ilvl="5" w:tplc="040D0005" w:tentative="1">
      <w:start w:val="1"/>
      <w:numFmt w:val="bullet"/>
      <w:lvlText w:val=""/>
      <w:lvlJc w:val="left"/>
      <w:pPr>
        <w:tabs>
          <w:tab w:val="num" w:pos="4220"/>
        </w:tabs>
        <w:ind w:left="4220" w:right="4220" w:hanging="360"/>
      </w:pPr>
      <w:rPr>
        <w:rFonts w:ascii="Wingdings" w:hAnsi="Wingdings" w:hint="default"/>
      </w:rPr>
    </w:lvl>
    <w:lvl w:ilvl="6" w:tplc="040D0001" w:tentative="1">
      <w:start w:val="1"/>
      <w:numFmt w:val="bullet"/>
      <w:lvlText w:val=""/>
      <w:lvlJc w:val="left"/>
      <w:pPr>
        <w:tabs>
          <w:tab w:val="num" w:pos="4940"/>
        </w:tabs>
        <w:ind w:left="4940" w:right="4940" w:hanging="360"/>
      </w:pPr>
      <w:rPr>
        <w:rFonts w:ascii="Symbol" w:hAnsi="Symbol" w:hint="default"/>
      </w:rPr>
    </w:lvl>
    <w:lvl w:ilvl="7" w:tplc="040D0003" w:tentative="1">
      <w:start w:val="1"/>
      <w:numFmt w:val="bullet"/>
      <w:lvlText w:val="o"/>
      <w:lvlJc w:val="left"/>
      <w:pPr>
        <w:tabs>
          <w:tab w:val="num" w:pos="5660"/>
        </w:tabs>
        <w:ind w:left="5660" w:right="5660" w:hanging="360"/>
      </w:pPr>
      <w:rPr>
        <w:rFonts w:ascii="Courier New" w:hAnsi="Courier New" w:hint="default"/>
      </w:rPr>
    </w:lvl>
    <w:lvl w:ilvl="8" w:tplc="040D0005" w:tentative="1">
      <w:start w:val="1"/>
      <w:numFmt w:val="bullet"/>
      <w:lvlText w:val=""/>
      <w:lvlJc w:val="left"/>
      <w:pPr>
        <w:tabs>
          <w:tab w:val="num" w:pos="6380"/>
        </w:tabs>
        <w:ind w:left="6380" w:right="6380" w:hanging="360"/>
      </w:pPr>
      <w:rPr>
        <w:rFonts w:ascii="Wingdings" w:hAnsi="Wingdings" w:hint="default"/>
      </w:rPr>
    </w:lvl>
  </w:abstractNum>
  <w:abstractNum w:abstractNumId="5" w15:restartNumberingAfterBreak="0">
    <w:nsid w:val="106B197D"/>
    <w:multiLevelType w:val="hybridMultilevel"/>
    <w:tmpl w:val="D6BA2342"/>
    <w:lvl w:ilvl="0" w:tplc="633EC3B0">
      <w:start w:val="1"/>
      <w:numFmt w:val="bullet"/>
      <w:lvlText w:val="–"/>
      <w:lvlJc w:val="left"/>
      <w:pPr>
        <w:tabs>
          <w:tab w:val="num" w:pos="1382"/>
        </w:tabs>
        <w:ind w:left="1379" w:right="1379" w:hanging="357"/>
      </w:pPr>
      <w:rPr>
        <w:rFonts w:eastAsia="Times New Roman" w:hAnsi="Arial" w:hint="default"/>
      </w:rPr>
    </w:lvl>
    <w:lvl w:ilvl="1" w:tplc="040D0003" w:tentative="1">
      <w:start w:val="1"/>
      <w:numFmt w:val="bullet"/>
      <w:lvlText w:val="o"/>
      <w:lvlJc w:val="left"/>
      <w:pPr>
        <w:tabs>
          <w:tab w:val="num" w:pos="1382"/>
        </w:tabs>
        <w:ind w:left="1382" w:right="1382" w:hanging="360"/>
      </w:pPr>
      <w:rPr>
        <w:rFonts w:ascii="Courier New" w:hAnsi="Courier New" w:hint="default"/>
      </w:rPr>
    </w:lvl>
    <w:lvl w:ilvl="2" w:tplc="040D0005" w:tentative="1">
      <w:start w:val="1"/>
      <w:numFmt w:val="bullet"/>
      <w:lvlText w:val=""/>
      <w:lvlJc w:val="left"/>
      <w:pPr>
        <w:tabs>
          <w:tab w:val="num" w:pos="2102"/>
        </w:tabs>
        <w:ind w:left="2102" w:right="2102" w:hanging="360"/>
      </w:pPr>
      <w:rPr>
        <w:rFonts w:ascii="Wingdings" w:hAnsi="Wingdings" w:hint="default"/>
      </w:rPr>
    </w:lvl>
    <w:lvl w:ilvl="3" w:tplc="040D0001" w:tentative="1">
      <w:start w:val="1"/>
      <w:numFmt w:val="bullet"/>
      <w:lvlText w:val=""/>
      <w:lvlJc w:val="left"/>
      <w:pPr>
        <w:tabs>
          <w:tab w:val="num" w:pos="2822"/>
        </w:tabs>
        <w:ind w:left="2822" w:right="2822" w:hanging="360"/>
      </w:pPr>
      <w:rPr>
        <w:rFonts w:ascii="Symbol" w:hAnsi="Symbol" w:hint="default"/>
      </w:rPr>
    </w:lvl>
    <w:lvl w:ilvl="4" w:tplc="040D0003" w:tentative="1">
      <w:start w:val="1"/>
      <w:numFmt w:val="bullet"/>
      <w:lvlText w:val="o"/>
      <w:lvlJc w:val="left"/>
      <w:pPr>
        <w:tabs>
          <w:tab w:val="num" w:pos="3542"/>
        </w:tabs>
        <w:ind w:left="3542" w:right="3542" w:hanging="360"/>
      </w:pPr>
      <w:rPr>
        <w:rFonts w:ascii="Courier New" w:hAnsi="Courier New" w:hint="default"/>
      </w:rPr>
    </w:lvl>
    <w:lvl w:ilvl="5" w:tplc="040D0005" w:tentative="1">
      <w:start w:val="1"/>
      <w:numFmt w:val="bullet"/>
      <w:lvlText w:val=""/>
      <w:lvlJc w:val="left"/>
      <w:pPr>
        <w:tabs>
          <w:tab w:val="num" w:pos="4262"/>
        </w:tabs>
        <w:ind w:left="4262" w:right="4262" w:hanging="360"/>
      </w:pPr>
      <w:rPr>
        <w:rFonts w:ascii="Wingdings" w:hAnsi="Wingdings" w:hint="default"/>
      </w:rPr>
    </w:lvl>
    <w:lvl w:ilvl="6" w:tplc="040D0001" w:tentative="1">
      <w:start w:val="1"/>
      <w:numFmt w:val="bullet"/>
      <w:lvlText w:val=""/>
      <w:lvlJc w:val="left"/>
      <w:pPr>
        <w:tabs>
          <w:tab w:val="num" w:pos="4982"/>
        </w:tabs>
        <w:ind w:left="4982" w:right="4982" w:hanging="360"/>
      </w:pPr>
      <w:rPr>
        <w:rFonts w:ascii="Symbol" w:hAnsi="Symbol" w:hint="default"/>
      </w:rPr>
    </w:lvl>
    <w:lvl w:ilvl="7" w:tplc="040D0003" w:tentative="1">
      <w:start w:val="1"/>
      <w:numFmt w:val="bullet"/>
      <w:lvlText w:val="o"/>
      <w:lvlJc w:val="left"/>
      <w:pPr>
        <w:tabs>
          <w:tab w:val="num" w:pos="5702"/>
        </w:tabs>
        <w:ind w:left="5702" w:right="5702" w:hanging="360"/>
      </w:pPr>
      <w:rPr>
        <w:rFonts w:ascii="Courier New" w:hAnsi="Courier New" w:hint="default"/>
      </w:rPr>
    </w:lvl>
    <w:lvl w:ilvl="8" w:tplc="040D0005" w:tentative="1">
      <w:start w:val="1"/>
      <w:numFmt w:val="bullet"/>
      <w:lvlText w:val=""/>
      <w:lvlJc w:val="left"/>
      <w:pPr>
        <w:tabs>
          <w:tab w:val="num" w:pos="6422"/>
        </w:tabs>
        <w:ind w:left="6422" w:right="6422" w:hanging="360"/>
      </w:pPr>
      <w:rPr>
        <w:rFonts w:ascii="Wingdings" w:hAnsi="Wingdings" w:hint="default"/>
      </w:rPr>
    </w:lvl>
  </w:abstractNum>
  <w:abstractNum w:abstractNumId="6" w15:restartNumberingAfterBreak="0">
    <w:nsid w:val="155F1F40"/>
    <w:multiLevelType w:val="hybridMultilevel"/>
    <w:tmpl w:val="28747258"/>
    <w:lvl w:ilvl="0" w:tplc="30FA6402">
      <w:start w:val="1"/>
      <w:numFmt w:val="hebrew1"/>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8924EE0"/>
    <w:multiLevelType w:val="hybridMultilevel"/>
    <w:tmpl w:val="0914AF36"/>
    <w:lvl w:ilvl="0" w:tplc="21725DC6">
      <w:numFmt w:val="bullet"/>
      <w:lvlText w:val="-"/>
      <w:lvlJc w:val="left"/>
      <w:pPr>
        <w:ind w:left="302" w:hanging="360"/>
      </w:pPr>
      <w:rPr>
        <w:rFonts w:ascii="Times New Roman" w:eastAsia="Times New Roman" w:hAnsi="Times New Roman" w:cs="David"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8" w15:restartNumberingAfterBreak="0">
    <w:nsid w:val="193B32F2"/>
    <w:multiLevelType w:val="hybridMultilevel"/>
    <w:tmpl w:val="6704892C"/>
    <w:lvl w:ilvl="0" w:tplc="7A00D66E">
      <w:start w:val="1"/>
      <w:numFmt w:val="hebrew1"/>
      <w:lvlText w:val="%1."/>
      <w:lvlJc w:val="righ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9" w15:restartNumberingAfterBreak="0">
    <w:nsid w:val="1CE54239"/>
    <w:multiLevelType w:val="hybridMultilevel"/>
    <w:tmpl w:val="FDD6C0BC"/>
    <w:lvl w:ilvl="0" w:tplc="5A721C74">
      <w:numFmt w:val="bullet"/>
      <w:lvlText w:val="-"/>
      <w:lvlJc w:val="left"/>
      <w:pPr>
        <w:tabs>
          <w:tab w:val="num" w:pos="302"/>
        </w:tabs>
        <w:ind w:left="302" w:right="302" w:hanging="360"/>
      </w:pPr>
      <w:rPr>
        <w:rFonts w:ascii="Times New Roman" w:eastAsia="Times New Roman" w:hAnsi="Times New Roman" w:cs="David" w:hint="default"/>
      </w:rPr>
    </w:lvl>
    <w:lvl w:ilvl="1" w:tplc="040D0003" w:tentative="1">
      <w:start w:val="1"/>
      <w:numFmt w:val="bullet"/>
      <w:lvlText w:val="o"/>
      <w:lvlJc w:val="left"/>
      <w:pPr>
        <w:tabs>
          <w:tab w:val="num" w:pos="1022"/>
        </w:tabs>
        <w:ind w:left="1022" w:right="1022" w:hanging="360"/>
      </w:pPr>
      <w:rPr>
        <w:rFonts w:ascii="Courier New" w:hAnsi="Courier New" w:hint="default"/>
      </w:rPr>
    </w:lvl>
    <w:lvl w:ilvl="2" w:tplc="040D0005" w:tentative="1">
      <w:start w:val="1"/>
      <w:numFmt w:val="bullet"/>
      <w:lvlText w:val=""/>
      <w:lvlJc w:val="left"/>
      <w:pPr>
        <w:tabs>
          <w:tab w:val="num" w:pos="1742"/>
        </w:tabs>
        <w:ind w:left="1742" w:right="1742" w:hanging="360"/>
      </w:pPr>
      <w:rPr>
        <w:rFonts w:ascii="Wingdings" w:hAnsi="Wingdings" w:hint="default"/>
      </w:rPr>
    </w:lvl>
    <w:lvl w:ilvl="3" w:tplc="040D0001" w:tentative="1">
      <w:start w:val="1"/>
      <w:numFmt w:val="bullet"/>
      <w:lvlText w:val=""/>
      <w:lvlJc w:val="left"/>
      <w:pPr>
        <w:tabs>
          <w:tab w:val="num" w:pos="2462"/>
        </w:tabs>
        <w:ind w:left="2462" w:right="2462" w:hanging="360"/>
      </w:pPr>
      <w:rPr>
        <w:rFonts w:ascii="Symbol" w:hAnsi="Symbol" w:hint="default"/>
      </w:rPr>
    </w:lvl>
    <w:lvl w:ilvl="4" w:tplc="040D0003" w:tentative="1">
      <w:start w:val="1"/>
      <w:numFmt w:val="bullet"/>
      <w:lvlText w:val="o"/>
      <w:lvlJc w:val="left"/>
      <w:pPr>
        <w:tabs>
          <w:tab w:val="num" w:pos="3182"/>
        </w:tabs>
        <w:ind w:left="3182" w:right="3182" w:hanging="360"/>
      </w:pPr>
      <w:rPr>
        <w:rFonts w:ascii="Courier New" w:hAnsi="Courier New" w:hint="default"/>
      </w:rPr>
    </w:lvl>
    <w:lvl w:ilvl="5" w:tplc="040D0005" w:tentative="1">
      <w:start w:val="1"/>
      <w:numFmt w:val="bullet"/>
      <w:lvlText w:val=""/>
      <w:lvlJc w:val="left"/>
      <w:pPr>
        <w:tabs>
          <w:tab w:val="num" w:pos="3902"/>
        </w:tabs>
        <w:ind w:left="3902" w:right="3902" w:hanging="360"/>
      </w:pPr>
      <w:rPr>
        <w:rFonts w:ascii="Wingdings" w:hAnsi="Wingdings" w:hint="default"/>
      </w:rPr>
    </w:lvl>
    <w:lvl w:ilvl="6" w:tplc="040D0001" w:tentative="1">
      <w:start w:val="1"/>
      <w:numFmt w:val="bullet"/>
      <w:lvlText w:val=""/>
      <w:lvlJc w:val="left"/>
      <w:pPr>
        <w:tabs>
          <w:tab w:val="num" w:pos="4622"/>
        </w:tabs>
        <w:ind w:left="4622" w:right="4622" w:hanging="360"/>
      </w:pPr>
      <w:rPr>
        <w:rFonts w:ascii="Symbol" w:hAnsi="Symbol" w:hint="default"/>
      </w:rPr>
    </w:lvl>
    <w:lvl w:ilvl="7" w:tplc="040D0003" w:tentative="1">
      <w:start w:val="1"/>
      <w:numFmt w:val="bullet"/>
      <w:lvlText w:val="o"/>
      <w:lvlJc w:val="left"/>
      <w:pPr>
        <w:tabs>
          <w:tab w:val="num" w:pos="5342"/>
        </w:tabs>
        <w:ind w:left="5342" w:right="5342" w:hanging="360"/>
      </w:pPr>
      <w:rPr>
        <w:rFonts w:ascii="Courier New" w:hAnsi="Courier New" w:hint="default"/>
      </w:rPr>
    </w:lvl>
    <w:lvl w:ilvl="8" w:tplc="040D0005" w:tentative="1">
      <w:start w:val="1"/>
      <w:numFmt w:val="bullet"/>
      <w:lvlText w:val=""/>
      <w:lvlJc w:val="left"/>
      <w:pPr>
        <w:tabs>
          <w:tab w:val="num" w:pos="6062"/>
        </w:tabs>
        <w:ind w:left="6062" w:right="6062" w:hanging="360"/>
      </w:pPr>
      <w:rPr>
        <w:rFonts w:ascii="Wingdings" w:hAnsi="Wingdings" w:hint="default"/>
      </w:rPr>
    </w:lvl>
  </w:abstractNum>
  <w:abstractNum w:abstractNumId="10" w15:restartNumberingAfterBreak="0">
    <w:nsid w:val="205C0E85"/>
    <w:multiLevelType w:val="hybridMultilevel"/>
    <w:tmpl w:val="63D8C4AA"/>
    <w:lvl w:ilvl="0" w:tplc="1F706ECC">
      <w:start w:val="1"/>
      <w:numFmt w:val="decimal"/>
      <w:lvlText w:val="%1."/>
      <w:lvlJc w:val="left"/>
      <w:pPr>
        <w:ind w:left="360" w:hanging="360"/>
      </w:pPr>
      <w:rPr>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DC5D96"/>
    <w:multiLevelType w:val="hybridMultilevel"/>
    <w:tmpl w:val="121E4DBC"/>
    <w:lvl w:ilvl="0" w:tplc="0409000F">
      <w:start w:val="1"/>
      <w:numFmt w:val="decimal"/>
      <w:lvlText w:val="%1."/>
      <w:lvlJc w:val="left"/>
      <w:pPr>
        <w:ind w:left="620" w:hanging="360"/>
      </w:p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2" w15:restartNumberingAfterBreak="0">
    <w:nsid w:val="20DD6C8A"/>
    <w:multiLevelType w:val="hybridMultilevel"/>
    <w:tmpl w:val="ACF23F2C"/>
    <w:lvl w:ilvl="0" w:tplc="7A00D66E">
      <w:start w:val="1"/>
      <w:numFmt w:val="hebrew1"/>
      <w:lvlText w:val="%1."/>
      <w:lvlJc w:val="righ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3" w15:restartNumberingAfterBreak="0">
    <w:nsid w:val="227E039A"/>
    <w:multiLevelType w:val="hybridMultilevel"/>
    <w:tmpl w:val="BBC4FD6A"/>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14" w15:restartNumberingAfterBreak="0">
    <w:nsid w:val="2A233E4E"/>
    <w:multiLevelType w:val="hybridMultilevel"/>
    <w:tmpl w:val="75A493B2"/>
    <w:lvl w:ilvl="0" w:tplc="0BF28410">
      <w:numFmt w:val="bullet"/>
      <w:lvlText w:val=""/>
      <w:lvlJc w:val="left"/>
      <w:pPr>
        <w:ind w:left="620" w:hanging="360"/>
      </w:pPr>
      <w:rPr>
        <w:rFonts w:ascii="Symbol" w:eastAsia="Times New Roman" w:hAnsi="Symbol" w:cs="David"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5" w15:restartNumberingAfterBreak="0">
    <w:nsid w:val="363A7CE3"/>
    <w:multiLevelType w:val="hybridMultilevel"/>
    <w:tmpl w:val="AEFA3F34"/>
    <w:lvl w:ilvl="0" w:tplc="83D29386">
      <w:numFmt w:val="bullet"/>
      <w:lvlText w:val=""/>
      <w:lvlJc w:val="left"/>
      <w:pPr>
        <w:ind w:left="1183" w:right="1241" w:hanging="360"/>
      </w:pPr>
      <w:rPr>
        <w:rFonts w:ascii="Wingdings" w:eastAsia="Times New Roman" w:hAnsi="Wingdings" w:cs="David" w:hint="default"/>
      </w:rPr>
    </w:lvl>
    <w:lvl w:ilvl="1" w:tplc="040D0003" w:tentative="1">
      <w:start w:val="1"/>
      <w:numFmt w:val="bullet"/>
      <w:lvlText w:val="o"/>
      <w:lvlJc w:val="left"/>
      <w:pPr>
        <w:tabs>
          <w:tab w:val="num" w:pos="1382"/>
        </w:tabs>
        <w:ind w:left="1382" w:right="1382" w:hanging="360"/>
      </w:pPr>
      <w:rPr>
        <w:rFonts w:ascii="Courier New" w:hAnsi="Courier New" w:hint="default"/>
      </w:rPr>
    </w:lvl>
    <w:lvl w:ilvl="2" w:tplc="040D0005" w:tentative="1">
      <w:start w:val="1"/>
      <w:numFmt w:val="bullet"/>
      <w:lvlText w:val=""/>
      <w:lvlJc w:val="left"/>
      <w:pPr>
        <w:tabs>
          <w:tab w:val="num" w:pos="2102"/>
        </w:tabs>
        <w:ind w:left="2102" w:right="2102" w:hanging="360"/>
      </w:pPr>
      <w:rPr>
        <w:rFonts w:ascii="Wingdings" w:hAnsi="Wingdings" w:hint="default"/>
      </w:rPr>
    </w:lvl>
    <w:lvl w:ilvl="3" w:tplc="040D0001" w:tentative="1">
      <w:start w:val="1"/>
      <w:numFmt w:val="bullet"/>
      <w:lvlText w:val=""/>
      <w:lvlJc w:val="left"/>
      <w:pPr>
        <w:tabs>
          <w:tab w:val="num" w:pos="2822"/>
        </w:tabs>
        <w:ind w:left="2822" w:right="2822" w:hanging="360"/>
      </w:pPr>
      <w:rPr>
        <w:rFonts w:ascii="Symbol" w:hAnsi="Symbol" w:hint="default"/>
      </w:rPr>
    </w:lvl>
    <w:lvl w:ilvl="4" w:tplc="040D0003" w:tentative="1">
      <w:start w:val="1"/>
      <w:numFmt w:val="bullet"/>
      <w:lvlText w:val="o"/>
      <w:lvlJc w:val="left"/>
      <w:pPr>
        <w:tabs>
          <w:tab w:val="num" w:pos="3542"/>
        </w:tabs>
        <w:ind w:left="3542" w:right="3542" w:hanging="360"/>
      </w:pPr>
      <w:rPr>
        <w:rFonts w:ascii="Courier New" w:hAnsi="Courier New" w:hint="default"/>
      </w:rPr>
    </w:lvl>
    <w:lvl w:ilvl="5" w:tplc="040D0005" w:tentative="1">
      <w:start w:val="1"/>
      <w:numFmt w:val="bullet"/>
      <w:lvlText w:val=""/>
      <w:lvlJc w:val="left"/>
      <w:pPr>
        <w:tabs>
          <w:tab w:val="num" w:pos="4262"/>
        </w:tabs>
        <w:ind w:left="4262" w:right="4262" w:hanging="360"/>
      </w:pPr>
      <w:rPr>
        <w:rFonts w:ascii="Wingdings" w:hAnsi="Wingdings" w:hint="default"/>
      </w:rPr>
    </w:lvl>
    <w:lvl w:ilvl="6" w:tplc="040D0001" w:tentative="1">
      <w:start w:val="1"/>
      <w:numFmt w:val="bullet"/>
      <w:lvlText w:val=""/>
      <w:lvlJc w:val="left"/>
      <w:pPr>
        <w:tabs>
          <w:tab w:val="num" w:pos="4982"/>
        </w:tabs>
        <w:ind w:left="4982" w:right="4982" w:hanging="360"/>
      </w:pPr>
      <w:rPr>
        <w:rFonts w:ascii="Symbol" w:hAnsi="Symbol" w:hint="default"/>
      </w:rPr>
    </w:lvl>
    <w:lvl w:ilvl="7" w:tplc="040D0003" w:tentative="1">
      <w:start w:val="1"/>
      <w:numFmt w:val="bullet"/>
      <w:lvlText w:val="o"/>
      <w:lvlJc w:val="left"/>
      <w:pPr>
        <w:tabs>
          <w:tab w:val="num" w:pos="5702"/>
        </w:tabs>
        <w:ind w:left="5702" w:right="5702" w:hanging="360"/>
      </w:pPr>
      <w:rPr>
        <w:rFonts w:ascii="Courier New" w:hAnsi="Courier New" w:hint="default"/>
      </w:rPr>
    </w:lvl>
    <w:lvl w:ilvl="8" w:tplc="040D0005" w:tentative="1">
      <w:start w:val="1"/>
      <w:numFmt w:val="bullet"/>
      <w:lvlText w:val=""/>
      <w:lvlJc w:val="left"/>
      <w:pPr>
        <w:tabs>
          <w:tab w:val="num" w:pos="6422"/>
        </w:tabs>
        <w:ind w:left="6422" w:right="6422" w:hanging="360"/>
      </w:pPr>
      <w:rPr>
        <w:rFonts w:ascii="Wingdings" w:hAnsi="Wingdings" w:hint="default"/>
      </w:rPr>
    </w:lvl>
  </w:abstractNum>
  <w:abstractNum w:abstractNumId="16" w15:restartNumberingAfterBreak="0">
    <w:nsid w:val="36812F1B"/>
    <w:multiLevelType w:val="hybridMultilevel"/>
    <w:tmpl w:val="BBB80B40"/>
    <w:lvl w:ilvl="0" w:tplc="040D0003" w:tentative="1">
      <w:start w:val="1"/>
      <w:numFmt w:val="bullet"/>
      <w:lvlText w:val="o"/>
      <w:lvlJc w:val="left"/>
      <w:pPr>
        <w:tabs>
          <w:tab w:val="num" w:pos="922"/>
        </w:tabs>
        <w:ind w:left="922" w:right="1022" w:hanging="360"/>
      </w:pPr>
      <w:rPr>
        <w:rFonts w:ascii="Courier New" w:hAnsi="Courier New"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7" w15:restartNumberingAfterBreak="0">
    <w:nsid w:val="37847657"/>
    <w:multiLevelType w:val="hybridMultilevel"/>
    <w:tmpl w:val="5E067566"/>
    <w:lvl w:ilvl="0" w:tplc="83D29386">
      <w:numFmt w:val="bullet"/>
      <w:lvlText w:val=""/>
      <w:lvlJc w:val="left"/>
      <w:pPr>
        <w:ind w:left="1283" w:right="1241" w:hanging="360"/>
      </w:pPr>
      <w:rPr>
        <w:rFonts w:ascii="Wingdings" w:eastAsia="Times New Roman" w:hAnsi="Wingdings" w:cs="David" w:hint="default"/>
      </w:rPr>
    </w:lvl>
    <w:lvl w:ilvl="1" w:tplc="040D0003" w:tentative="1">
      <w:start w:val="1"/>
      <w:numFmt w:val="bullet"/>
      <w:lvlText w:val="o"/>
      <w:lvlJc w:val="left"/>
      <w:pPr>
        <w:tabs>
          <w:tab w:val="num" w:pos="1482"/>
        </w:tabs>
        <w:ind w:left="1482" w:right="1340" w:hanging="360"/>
      </w:pPr>
      <w:rPr>
        <w:rFonts w:ascii="Courier New" w:hAnsi="Courier New" w:hint="default"/>
      </w:rPr>
    </w:lvl>
    <w:lvl w:ilvl="2" w:tplc="040D0005" w:tentative="1">
      <w:start w:val="1"/>
      <w:numFmt w:val="bullet"/>
      <w:lvlText w:val=""/>
      <w:lvlJc w:val="left"/>
      <w:pPr>
        <w:tabs>
          <w:tab w:val="num" w:pos="2202"/>
        </w:tabs>
        <w:ind w:left="2202" w:right="2060" w:hanging="360"/>
      </w:pPr>
      <w:rPr>
        <w:rFonts w:ascii="Wingdings" w:hAnsi="Wingdings" w:hint="default"/>
      </w:rPr>
    </w:lvl>
    <w:lvl w:ilvl="3" w:tplc="040D0001" w:tentative="1">
      <w:start w:val="1"/>
      <w:numFmt w:val="bullet"/>
      <w:lvlText w:val=""/>
      <w:lvlJc w:val="left"/>
      <w:pPr>
        <w:tabs>
          <w:tab w:val="num" w:pos="2922"/>
        </w:tabs>
        <w:ind w:left="2922" w:right="2780" w:hanging="360"/>
      </w:pPr>
      <w:rPr>
        <w:rFonts w:ascii="Symbol" w:hAnsi="Symbol" w:hint="default"/>
      </w:rPr>
    </w:lvl>
    <w:lvl w:ilvl="4" w:tplc="040D0003" w:tentative="1">
      <w:start w:val="1"/>
      <w:numFmt w:val="bullet"/>
      <w:lvlText w:val="o"/>
      <w:lvlJc w:val="left"/>
      <w:pPr>
        <w:tabs>
          <w:tab w:val="num" w:pos="3642"/>
        </w:tabs>
        <w:ind w:left="3642" w:right="3500" w:hanging="360"/>
      </w:pPr>
      <w:rPr>
        <w:rFonts w:ascii="Courier New" w:hAnsi="Courier New" w:hint="default"/>
      </w:rPr>
    </w:lvl>
    <w:lvl w:ilvl="5" w:tplc="040D0005" w:tentative="1">
      <w:start w:val="1"/>
      <w:numFmt w:val="bullet"/>
      <w:lvlText w:val=""/>
      <w:lvlJc w:val="left"/>
      <w:pPr>
        <w:tabs>
          <w:tab w:val="num" w:pos="4362"/>
        </w:tabs>
        <w:ind w:left="4362" w:right="4220" w:hanging="360"/>
      </w:pPr>
      <w:rPr>
        <w:rFonts w:ascii="Wingdings" w:hAnsi="Wingdings" w:hint="default"/>
      </w:rPr>
    </w:lvl>
    <w:lvl w:ilvl="6" w:tplc="040D0001" w:tentative="1">
      <w:start w:val="1"/>
      <w:numFmt w:val="bullet"/>
      <w:lvlText w:val=""/>
      <w:lvlJc w:val="left"/>
      <w:pPr>
        <w:tabs>
          <w:tab w:val="num" w:pos="5082"/>
        </w:tabs>
        <w:ind w:left="5082" w:right="4940" w:hanging="360"/>
      </w:pPr>
      <w:rPr>
        <w:rFonts w:ascii="Symbol" w:hAnsi="Symbol" w:hint="default"/>
      </w:rPr>
    </w:lvl>
    <w:lvl w:ilvl="7" w:tplc="040D0003" w:tentative="1">
      <w:start w:val="1"/>
      <w:numFmt w:val="bullet"/>
      <w:lvlText w:val="o"/>
      <w:lvlJc w:val="left"/>
      <w:pPr>
        <w:tabs>
          <w:tab w:val="num" w:pos="5802"/>
        </w:tabs>
        <w:ind w:left="5802" w:right="5660" w:hanging="360"/>
      </w:pPr>
      <w:rPr>
        <w:rFonts w:ascii="Courier New" w:hAnsi="Courier New" w:hint="default"/>
      </w:rPr>
    </w:lvl>
    <w:lvl w:ilvl="8" w:tplc="040D0005" w:tentative="1">
      <w:start w:val="1"/>
      <w:numFmt w:val="bullet"/>
      <w:lvlText w:val=""/>
      <w:lvlJc w:val="left"/>
      <w:pPr>
        <w:tabs>
          <w:tab w:val="num" w:pos="6522"/>
        </w:tabs>
        <w:ind w:left="6522" w:right="6380" w:hanging="360"/>
      </w:pPr>
      <w:rPr>
        <w:rFonts w:ascii="Wingdings" w:hAnsi="Wingdings" w:hint="default"/>
      </w:rPr>
    </w:lvl>
  </w:abstractNum>
  <w:abstractNum w:abstractNumId="18" w15:restartNumberingAfterBreak="0">
    <w:nsid w:val="37A909D6"/>
    <w:multiLevelType w:val="hybridMultilevel"/>
    <w:tmpl w:val="35346E00"/>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9" w15:restartNumberingAfterBreak="0">
    <w:nsid w:val="380B4B57"/>
    <w:multiLevelType w:val="hybridMultilevel"/>
    <w:tmpl w:val="BE4AAE42"/>
    <w:lvl w:ilvl="0" w:tplc="0BF28410">
      <w:numFmt w:val="bullet"/>
      <w:lvlText w:val=""/>
      <w:lvlJc w:val="left"/>
      <w:pPr>
        <w:ind w:left="461" w:hanging="420"/>
      </w:pPr>
      <w:rPr>
        <w:rFonts w:ascii="Symbol" w:eastAsia="Times New Roman" w:hAnsi="Symbol" w:cs="David"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20" w15:restartNumberingAfterBreak="0">
    <w:nsid w:val="3C7A6139"/>
    <w:multiLevelType w:val="hybridMultilevel"/>
    <w:tmpl w:val="427CF6F6"/>
    <w:lvl w:ilvl="0" w:tplc="040D000F">
      <w:start w:val="1"/>
      <w:numFmt w:val="decimal"/>
      <w:lvlText w:val="%1."/>
      <w:lvlJc w:val="left"/>
      <w:pPr>
        <w:tabs>
          <w:tab w:val="num" w:pos="620"/>
        </w:tabs>
        <w:ind w:left="620" w:right="620" w:hanging="360"/>
      </w:pPr>
    </w:lvl>
    <w:lvl w:ilvl="1" w:tplc="040D0019" w:tentative="1">
      <w:start w:val="1"/>
      <w:numFmt w:val="lowerLetter"/>
      <w:lvlText w:val="%2."/>
      <w:lvlJc w:val="left"/>
      <w:pPr>
        <w:tabs>
          <w:tab w:val="num" w:pos="1340"/>
        </w:tabs>
        <w:ind w:left="1340" w:right="1340" w:hanging="360"/>
      </w:pPr>
    </w:lvl>
    <w:lvl w:ilvl="2" w:tplc="040D001B" w:tentative="1">
      <w:start w:val="1"/>
      <w:numFmt w:val="lowerRoman"/>
      <w:lvlText w:val="%3."/>
      <w:lvlJc w:val="right"/>
      <w:pPr>
        <w:tabs>
          <w:tab w:val="num" w:pos="2060"/>
        </w:tabs>
        <w:ind w:left="2060" w:right="2060" w:hanging="180"/>
      </w:pPr>
    </w:lvl>
    <w:lvl w:ilvl="3" w:tplc="040D000F" w:tentative="1">
      <w:start w:val="1"/>
      <w:numFmt w:val="decimal"/>
      <w:lvlText w:val="%4."/>
      <w:lvlJc w:val="left"/>
      <w:pPr>
        <w:tabs>
          <w:tab w:val="num" w:pos="2780"/>
        </w:tabs>
        <w:ind w:left="2780" w:right="2780" w:hanging="360"/>
      </w:pPr>
    </w:lvl>
    <w:lvl w:ilvl="4" w:tplc="040D0019" w:tentative="1">
      <w:start w:val="1"/>
      <w:numFmt w:val="lowerLetter"/>
      <w:lvlText w:val="%5."/>
      <w:lvlJc w:val="left"/>
      <w:pPr>
        <w:tabs>
          <w:tab w:val="num" w:pos="3500"/>
        </w:tabs>
        <w:ind w:left="3500" w:right="3500" w:hanging="360"/>
      </w:pPr>
    </w:lvl>
    <w:lvl w:ilvl="5" w:tplc="040D001B" w:tentative="1">
      <w:start w:val="1"/>
      <w:numFmt w:val="lowerRoman"/>
      <w:lvlText w:val="%6."/>
      <w:lvlJc w:val="right"/>
      <w:pPr>
        <w:tabs>
          <w:tab w:val="num" w:pos="4220"/>
        </w:tabs>
        <w:ind w:left="4220" w:right="4220" w:hanging="180"/>
      </w:pPr>
    </w:lvl>
    <w:lvl w:ilvl="6" w:tplc="040D000F" w:tentative="1">
      <w:start w:val="1"/>
      <w:numFmt w:val="decimal"/>
      <w:lvlText w:val="%7."/>
      <w:lvlJc w:val="left"/>
      <w:pPr>
        <w:tabs>
          <w:tab w:val="num" w:pos="4940"/>
        </w:tabs>
        <w:ind w:left="4940" w:right="4940" w:hanging="360"/>
      </w:pPr>
    </w:lvl>
    <w:lvl w:ilvl="7" w:tplc="040D0019" w:tentative="1">
      <w:start w:val="1"/>
      <w:numFmt w:val="lowerLetter"/>
      <w:lvlText w:val="%8."/>
      <w:lvlJc w:val="left"/>
      <w:pPr>
        <w:tabs>
          <w:tab w:val="num" w:pos="5660"/>
        </w:tabs>
        <w:ind w:left="5660" w:right="5660" w:hanging="360"/>
      </w:pPr>
    </w:lvl>
    <w:lvl w:ilvl="8" w:tplc="040D001B" w:tentative="1">
      <w:start w:val="1"/>
      <w:numFmt w:val="lowerRoman"/>
      <w:lvlText w:val="%9."/>
      <w:lvlJc w:val="right"/>
      <w:pPr>
        <w:tabs>
          <w:tab w:val="num" w:pos="6380"/>
        </w:tabs>
        <w:ind w:left="6380" w:right="6380" w:hanging="180"/>
      </w:pPr>
    </w:lvl>
  </w:abstractNum>
  <w:abstractNum w:abstractNumId="21" w15:restartNumberingAfterBreak="0">
    <w:nsid w:val="3D981F15"/>
    <w:multiLevelType w:val="hybridMultilevel"/>
    <w:tmpl w:val="BAB66672"/>
    <w:lvl w:ilvl="0" w:tplc="04090001">
      <w:start w:val="1"/>
      <w:numFmt w:val="bullet"/>
      <w:lvlText w:val=""/>
      <w:lvlJc w:val="left"/>
      <w:pPr>
        <w:tabs>
          <w:tab w:val="num" w:pos="662"/>
        </w:tabs>
        <w:ind w:left="662" w:right="662" w:hanging="360"/>
      </w:pPr>
      <w:rPr>
        <w:rFonts w:ascii="Symbol" w:hAnsi="Symbol" w:hint="default"/>
      </w:rPr>
    </w:lvl>
    <w:lvl w:ilvl="1" w:tplc="60DEB606">
      <w:start w:val="4"/>
      <w:numFmt w:val="none"/>
      <w:lvlText w:val=""/>
      <w:lvlJc w:val="left"/>
      <w:pPr>
        <w:tabs>
          <w:tab w:val="num" w:pos="1430"/>
        </w:tabs>
        <w:ind w:left="1430" w:right="1430" w:hanging="450"/>
      </w:pPr>
      <w:rPr>
        <w:rFonts w:ascii="Symbol" w:hAnsi="Symbol" w:hint="default"/>
        <w:sz w:val="24"/>
        <w:szCs w:val="24"/>
      </w:rPr>
    </w:lvl>
    <w:lvl w:ilvl="2" w:tplc="14F20742">
      <w:start w:val="1"/>
      <w:numFmt w:val="decimal"/>
      <w:lvlText w:val="(%3)"/>
      <w:lvlJc w:val="left"/>
      <w:pPr>
        <w:ind w:left="2420" w:hanging="720"/>
      </w:pPr>
      <w:rPr>
        <w:rFonts w:cs="Times New Roman" w:hint="default"/>
      </w:rPr>
    </w:lvl>
    <w:lvl w:ilvl="3" w:tplc="040D0001" w:tentative="1">
      <w:start w:val="1"/>
      <w:numFmt w:val="bullet"/>
      <w:lvlText w:val=""/>
      <w:lvlJc w:val="left"/>
      <w:pPr>
        <w:tabs>
          <w:tab w:val="num" w:pos="2780"/>
        </w:tabs>
        <w:ind w:left="2780" w:right="2780" w:hanging="360"/>
      </w:pPr>
      <w:rPr>
        <w:rFonts w:ascii="Symbol" w:hAnsi="Symbol" w:hint="default"/>
      </w:rPr>
    </w:lvl>
    <w:lvl w:ilvl="4" w:tplc="040D0003" w:tentative="1">
      <w:start w:val="1"/>
      <w:numFmt w:val="bullet"/>
      <w:lvlText w:val="o"/>
      <w:lvlJc w:val="left"/>
      <w:pPr>
        <w:tabs>
          <w:tab w:val="num" w:pos="3500"/>
        </w:tabs>
        <w:ind w:left="3500" w:right="3500" w:hanging="360"/>
      </w:pPr>
      <w:rPr>
        <w:rFonts w:ascii="Courier New" w:hAnsi="Courier New" w:hint="default"/>
      </w:rPr>
    </w:lvl>
    <w:lvl w:ilvl="5" w:tplc="040D0005" w:tentative="1">
      <w:start w:val="1"/>
      <w:numFmt w:val="bullet"/>
      <w:lvlText w:val=""/>
      <w:lvlJc w:val="left"/>
      <w:pPr>
        <w:tabs>
          <w:tab w:val="num" w:pos="4220"/>
        </w:tabs>
        <w:ind w:left="4220" w:right="4220" w:hanging="360"/>
      </w:pPr>
      <w:rPr>
        <w:rFonts w:ascii="Wingdings" w:hAnsi="Wingdings" w:hint="default"/>
      </w:rPr>
    </w:lvl>
    <w:lvl w:ilvl="6" w:tplc="040D0001" w:tentative="1">
      <w:start w:val="1"/>
      <w:numFmt w:val="bullet"/>
      <w:lvlText w:val=""/>
      <w:lvlJc w:val="left"/>
      <w:pPr>
        <w:tabs>
          <w:tab w:val="num" w:pos="4940"/>
        </w:tabs>
        <w:ind w:left="4940" w:right="4940" w:hanging="360"/>
      </w:pPr>
      <w:rPr>
        <w:rFonts w:ascii="Symbol" w:hAnsi="Symbol" w:hint="default"/>
      </w:rPr>
    </w:lvl>
    <w:lvl w:ilvl="7" w:tplc="040D0003" w:tentative="1">
      <w:start w:val="1"/>
      <w:numFmt w:val="bullet"/>
      <w:lvlText w:val="o"/>
      <w:lvlJc w:val="left"/>
      <w:pPr>
        <w:tabs>
          <w:tab w:val="num" w:pos="5660"/>
        </w:tabs>
        <w:ind w:left="5660" w:right="5660" w:hanging="360"/>
      </w:pPr>
      <w:rPr>
        <w:rFonts w:ascii="Courier New" w:hAnsi="Courier New" w:hint="default"/>
      </w:rPr>
    </w:lvl>
    <w:lvl w:ilvl="8" w:tplc="040D0005" w:tentative="1">
      <w:start w:val="1"/>
      <w:numFmt w:val="bullet"/>
      <w:lvlText w:val=""/>
      <w:lvlJc w:val="left"/>
      <w:pPr>
        <w:tabs>
          <w:tab w:val="num" w:pos="6380"/>
        </w:tabs>
        <w:ind w:left="6380" w:right="6380" w:hanging="360"/>
      </w:pPr>
      <w:rPr>
        <w:rFonts w:ascii="Wingdings" w:hAnsi="Wingdings" w:hint="default"/>
      </w:rPr>
    </w:lvl>
  </w:abstractNum>
  <w:abstractNum w:abstractNumId="22" w15:restartNumberingAfterBreak="0">
    <w:nsid w:val="3E8B0F7C"/>
    <w:multiLevelType w:val="hybridMultilevel"/>
    <w:tmpl w:val="6F8CBE80"/>
    <w:lvl w:ilvl="0" w:tplc="633EC3B0">
      <w:start w:val="1"/>
      <w:numFmt w:val="bullet"/>
      <w:lvlText w:val="–"/>
      <w:lvlJc w:val="left"/>
      <w:pPr>
        <w:ind w:left="720" w:hanging="360"/>
      </w:pPr>
      <w:rPr>
        <w:rFonts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F2C64"/>
    <w:multiLevelType w:val="hybridMultilevel"/>
    <w:tmpl w:val="65D638C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202346"/>
    <w:multiLevelType w:val="hybridMultilevel"/>
    <w:tmpl w:val="7C4E6386"/>
    <w:lvl w:ilvl="0" w:tplc="633EC3B0">
      <w:start w:val="1"/>
      <w:numFmt w:val="bullet"/>
      <w:lvlText w:val="–"/>
      <w:lvlJc w:val="left"/>
      <w:pPr>
        <w:ind w:left="662" w:hanging="360"/>
      </w:pPr>
      <w:rPr>
        <w:rFonts w:eastAsia="Times New Roman" w:hAnsi="Arial" w:hint="default"/>
      </w:rPr>
    </w:lvl>
    <w:lvl w:ilvl="1" w:tplc="7F4055D4">
      <w:numFmt w:val="bullet"/>
      <w:lvlText w:val="-"/>
      <w:lvlJc w:val="left"/>
      <w:pPr>
        <w:ind w:left="1382" w:hanging="360"/>
      </w:pPr>
      <w:rPr>
        <w:rFonts w:ascii="Times New Roman" w:eastAsia="Times New Roman" w:hAnsi="Times New Roman" w:cs="David"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5" w15:restartNumberingAfterBreak="0">
    <w:nsid w:val="50EA5813"/>
    <w:multiLevelType w:val="hybridMultilevel"/>
    <w:tmpl w:val="1826DF8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6" w15:restartNumberingAfterBreak="0">
    <w:nsid w:val="512E2367"/>
    <w:multiLevelType w:val="hybridMultilevel"/>
    <w:tmpl w:val="68482BE4"/>
    <w:lvl w:ilvl="0" w:tplc="83D29386">
      <w:numFmt w:val="bullet"/>
      <w:lvlText w:val=""/>
      <w:lvlJc w:val="left"/>
      <w:pPr>
        <w:ind w:left="1183" w:right="1241" w:hanging="360"/>
      </w:pPr>
      <w:rPr>
        <w:rFonts w:ascii="Wingdings" w:eastAsia="Times New Roman" w:hAnsi="Wingdings" w:cs="David" w:hint="default"/>
      </w:rPr>
    </w:lvl>
    <w:lvl w:ilvl="1" w:tplc="04090001">
      <w:start w:val="1"/>
      <w:numFmt w:val="bullet"/>
      <w:lvlText w:val=""/>
      <w:lvlJc w:val="left"/>
      <w:pPr>
        <w:tabs>
          <w:tab w:val="num" w:pos="1382"/>
        </w:tabs>
        <w:ind w:left="1382" w:right="1382" w:hanging="360"/>
      </w:pPr>
      <w:rPr>
        <w:rFonts w:ascii="Symbol" w:hAnsi="Symbol" w:hint="default"/>
      </w:rPr>
    </w:lvl>
    <w:lvl w:ilvl="2" w:tplc="040D0005" w:tentative="1">
      <w:start w:val="1"/>
      <w:numFmt w:val="bullet"/>
      <w:lvlText w:val=""/>
      <w:lvlJc w:val="left"/>
      <w:pPr>
        <w:tabs>
          <w:tab w:val="num" w:pos="2102"/>
        </w:tabs>
        <w:ind w:left="2102" w:right="2102" w:hanging="360"/>
      </w:pPr>
      <w:rPr>
        <w:rFonts w:ascii="Wingdings" w:hAnsi="Wingdings" w:hint="default"/>
      </w:rPr>
    </w:lvl>
    <w:lvl w:ilvl="3" w:tplc="040D0001" w:tentative="1">
      <w:start w:val="1"/>
      <w:numFmt w:val="bullet"/>
      <w:lvlText w:val=""/>
      <w:lvlJc w:val="left"/>
      <w:pPr>
        <w:tabs>
          <w:tab w:val="num" w:pos="2822"/>
        </w:tabs>
        <w:ind w:left="2822" w:right="2822" w:hanging="360"/>
      </w:pPr>
      <w:rPr>
        <w:rFonts w:ascii="Symbol" w:hAnsi="Symbol" w:hint="default"/>
      </w:rPr>
    </w:lvl>
    <w:lvl w:ilvl="4" w:tplc="040D0003" w:tentative="1">
      <w:start w:val="1"/>
      <w:numFmt w:val="bullet"/>
      <w:lvlText w:val="o"/>
      <w:lvlJc w:val="left"/>
      <w:pPr>
        <w:tabs>
          <w:tab w:val="num" w:pos="3542"/>
        </w:tabs>
        <w:ind w:left="3542" w:right="3542" w:hanging="360"/>
      </w:pPr>
      <w:rPr>
        <w:rFonts w:ascii="Courier New" w:hAnsi="Courier New" w:hint="default"/>
      </w:rPr>
    </w:lvl>
    <w:lvl w:ilvl="5" w:tplc="040D0005" w:tentative="1">
      <w:start w:val="1"/>
      <w:numFmt w:val="bullet"/>
      <w:lvlText w:val=""/>
      <w:lvlJc w:val="left"/>
      <w:pPr>
        <w:tabs>
          <w:tab w:val="num" w:pos="4262"/>
        </w:tabs>
        <w:ind w:left="4262" w:right="4262" w:hanging="360"/>
      </w:pPr>
      <w:rPr>
        <w:rFonts w:ascii="Wingdings" w:hAnsi="Wingdings" w:hint="default"/>
      </w:rPr>
    </w:lvl>
    <w:lvl w:ilvl="6" w:tplc="040D0001" w:tentative="1">
      <w:start w:val="1"/>
      <w:numFmt w:val="bullet"/>
      <w:lvlText w:val=""/>
      <w:lvlJc w:val="left"/>
      <w:pPr>
        <w:tabs>
          <w:tab w:val="num" w:pos="4982"/>
        </w:tabs>
        <w:ind w:left="4982" w:right="4982" w:hanging="360"/>
      </w:pPr>
      <w:rPr>
        <w:rFonts w:ascii="Symbol" w:hAnsi="Symbol" w:hint="default"/>
      </w:rPr>
    </w:lvl>
    <w:lvl w:ilvl="7" w:tplc="040D0003" w:tentative="1">
      <w:start w:val="1"/>
      <w:numFmt w:val="bullet"/>
      <w:lvlText w:val="o"/>
      <w:lvlJc w:val="left"/>
      <w:pPr>
        <w:tabs>
          <w:tab w:val="num" w:pos="5702"/>
        </w:tabs>
        <w:ind w:left="5702" w:right="5702" w:hanging="360"/>
      </w:pPr>
      <w:rPr>
        <w:rFonts w:ascii="Courier New" w:hAnsi="Courier New" w:hint="default"/>
      </w:rPr>
    </w:lvl>
    <w:lvl w:ilvl="8" w:tplc="040D0005" w:tentative="1">
      <w:start w:val="1"/>
      <w:numFmt w:val="bullet"/>
      <w:lvlText w:val=""/>
      <w:lvlJc w:val="left"/>
      <w:pPr>
        <w:tabs>
          <w:tab w:val="num" w:pos="6422"/>
        </w:tabs>
        <w:ind w:left="6422" w:right="6422" w:hanging="360"/>
      </w:pPr>
      <w:rPr>
        <w:rFonts w:ascii="Wingdings" w:hAnsi="Wingdings" w:hint="default"/>
      </w:rPr>
    </w:lvl>
  </w:abstractNum>
  <w:abstractNum w:abstractNumId="27" w15:restartNumberingAfterBreak="0">
    <w:nsid w:val="51724E85"/>
    <w:multiLevelType w:val="hybridMultilevel"/>
    <w:tmpl w:val="9A22827C"/>
    <w:lvl w:ilvl="0" w:tplc="85F459E2">
      <w:numFmt w:val="bullet"/>
      <w:lvlText w:val=""/>
      <w:lvlJc w:val="left"/>
      <w:pPr>
        <w:tabs>
          <w:tab w:val="num" w:pos="1215"/>
        </w:tabs>
        <w:ind w:left="1215" w:right="1215" w:hanging="564"/>
      </w:pPr>
      <w:rPr>
        <w:rFonts w:ascii="Wingdings" w:eastAsia="Times New Roman" w:hAnsi="Wingdings" w:cs="David" w:hint="default"/>
      </w:rPr>
    </w:lvl>
    <w:lvl w:ilvl="1" w:tplc="040D0003" w:tentative="1">
      <w:start w:val="1"/>
      <w:numFmt w:val="bullet"/>
      <w:lvlText w:val="o"/>
      <w:lvlJc w:val="left"/>
      <w:pPr>
        <w:tabs>
          <w:tab w:val="num" w:pos="1731"/>
        </w:tabs>
        <w:ind w:left="1731" w:right="1731" w:hanging="360"/>
      </w:pPr>
      <w:rPr>
        <w:rFonts w:ascii="Courier New" w:hAnsi="Courier New" w:hint="default"/>
      </w:rPr>
    </w:lvl>
    <w:lvl w:ilvl="2" w:tplc="040D0005" w:tentative="1">
      <w:start w:val="1"/>
      <w:numFmt w:val="bullet"/>
      <w:lvlText w:val=""/>
      <w:lvlJc w:val="left"/>
      <w:pPr>
        <w:tabs>
          <w:tab w:val="num" w:pos="2451"/>
        </w:tabs>
        <w:ind w:left="2451" w:right="2451" w:hanging="360"/>
      </w:pPr>
      <w:rPr>
        <w:rFonts w:ascii="Wingdings" w:hAnsi="Wingdings" w:hint="default"/>
      </w:rPr>
    </w:lvl>
    <w:lvl w:ilvl="3" w:tplc="040D0001" w:tentative="1">
      <w:start w:val="1"/>
      <w:numFmt w:val="bullet"/>
      <w:lvlText w:val=""/>
      <w:lvlJc w:val="left"/>
      <w:pPr>
        <w:tabs>
          <w:tab w:val="num" w:pos="3171"/>
        </w:tabs>
        <w:ind w:left="3171" w:right="3171" w:hanging="360"/>
      </w:pPr>
      <w:rPr>
        <w:rFonts w:ascii="Symbol" w:hAnsi="Symbol" w:hint="default"/>
      </w:rPr>
    </w:lvl>
    <w:lvl w:ilvl="4" w:tplc="040D0003" w:tentative="1">
      <w:start w:val="1"/>
      <w:numFmt w:val="bullet"/>
      <w:lvlText w:val="o"/>
      <w:lvlJc w:val="left"/>
      <w:pPr>
        <w:tabs>
          <w:tab w:val="num" w:pos="3891"/>
        </w:tabs>
        <w:ind w:left="3891" w:right="3891" w:hanging="360"/>
      </w:pPr>
      <w:rPr>
        <w:rFonts w:ascii="Courier New" w:hAnsi="Courier New" w:hint="default"/>
      </w:rPr>
    </w:lvl>
    <w:lvl w:ilvl="5" w:tplc="040D0005" w:tentative="1">
      <w:start w:val="1"/>
      <w:numFmt w:val="bullet"/>
      <w:lvlText w:val=""/>
      <w:lvlJc w:val="left"/>
      <w:pPr>
        <w:tabs>
          <w:tab w:val="num" w:pos="4611"/>
        </w:tabs>
        <w:ind w:left="4611" w:right="4611" w:hanging="360"/>
      </w:pPr>
      <w:rPr>
        <w:rFonts w:ascii="Wingdings" w:hAnsi="Wingdings" w:hint="default"/>
      </w:rPr>
    </w:lvl>
    <w:lvl w:ilvl="6" w:tplc="040D0001" w:tentative="1">
      <w:start w:val="1"/>
      <w:numFmt w:val="bullet"/>
      <w:lvlText w:val=""/>
      <w:lvlJc w:val="left"/>
      <w:pPr>
        <w:tabs>
          <w:tab w:val="num" w:pos="5331"/>
        </w:tabs>
        <w:ind w:left="5331" w:right="5331" w:hanging="360"/>
      </w:pPr>
      <w:rPr>
        <w:rFonts w:ascii="Symbol" w:hAnsi="Symbol" w:hint="default"/>
      </w:rPr>
    </w:lvl>
    <w:lvl w:ilvl="7" w:tplc="040D0003" w:tentative="1">
      <w:start w:val="1"/>
      <w:numFmt w:val="bullet"/>
      <w:lvlText w:val="o"/>
      <w:lvlJc w:val="left"/>
      <w:pPr>
        <w:tabs>
          <w:tab w:val="num" w:pos="6051"/>
        </w:tabs>
        <w:ind w:left="6051" w:right="6051" w:hanging="360"/>
      </w:pPr>
      <w:rPr>
        <w:rFonts w:ascii="Courier New" w:hAnsi="Courier New" w:hint="default"/>
      </w:rPr>
    </w:lvl>
    <w:lvl w:ilvl="8" w:tplc="040D0005" w:tentative="1">
      <w:start w:val="1"/>
      <w:numFmt w:val="bullet"/>
      <w:lvlText w:val=""/>
      <w:lvlJc w:val="left"/>
      <w:pPr>
        <w:tabs>
          <w:tab w:val="num" w:pos="6771"/>
        </w:tabs>
        <w:ind w:left="6771" w:right="6771" w:hanging="360"/>
      </w:pPr>
      <w:rPr>
        <w:rFonts w:ascii="Wingdings" w:hAnsi="Wingdings" w:hint="default"/>
      </w:rPr>
    </w:lvl>
  </w:abstractNum>
  <w:abstractNum w:abstractNumId="28" w15:restartNumberingAfterBreak="0">
    <w:nsid w:val="52902F00"/>
    <w:multiLevelType w:val="hybridMultilevel"/>
    <w:tmpl w:val="4E769192"/>
    <w:lvl w:ilvl="0" w:tplc="CAFCB32C">
      <w:start w:val="1"/>
      <w:numFmt w:val="decimal"/>
      <w:lvlText w:val="%1."/>
      <w:lvlJc w:val="left"/>
      <w:pPr>
        <w:tabs>
          <w:tab w:val="num" w:pos="662"/>
        </w:tabs>
        <w:ind w:left="662" w:right="302" w:hanging="360"/>
      </w:pPr>
      <w:rPr>
        <w:rFonts w:hint="default"/>
      </w:rPr>
    </w:lvl>
    <w:lvl w:ilvl="1" w:tplc="040D0003" w:tentative="1">
      <w:start w:val="1"/>
      <w:numFmt w:val="bullet"/>
      <w:lvlText w:val="o"/>
      <w:lvlJc w:val="left"/>
      <w:pPr>
        <w:tabs>
          <w:tab w:val="num" w:pos="1340"/>
        </w:tabs>
        <w:ind w:left="1340" w:right="1340" w:hanging="360"/>
      </w:pPr>
      <w:rPr>
        <w:rFonts w:ascii="Courier New" w:hAnsi="Courier New" w:hint="default"/>
      </w:rPr>
    </w:lvl>
    <w:lvl w:ilvl="2" w:tplc="040D0005" w:tentative="1">
      <w:start w:val="1"/>
      <w:numFmt w:val="bullet"/>
      <w:lvlText w:val=""/>
      <w:lvlJc w:val="left"/>
      <w:pPr>
        <w:tabs>
          <w:tab w:val="num" w:pos="2060"/>
        </w:tabs>
        <w:ind w:left="2060" w:right="2060" w:hanging="360"/>
      </w:pPr>
      <w:rPr>
        <w:rFonts w:ascii="Wingdings" w:hAnsi="Wingdings" w:hint="default"/>
      </w:rPr>
    </w:lvl>
    <w:lvl w:ilvl="3" w:tplc="040D0001" w:tentative="1">
      <w:start w:val="1"/>
      <w:numFmt w:val="bullet"/>
      <w:lvlText w:val=""/>
      <w:lvlJc w:val="left"/>
      <w:pPr>
        <w:tabs>
          <w:tab w:val="num" w:pos="2780"/>
        </w:tabs>
        <w:ind w:left="2780" w:right="2780" w:hanging="360"/>
      </w:pPr>
      <w:rPr>
        <w:rFonts w:ascii="Symbol" w:hAnsi="Symbol" w:hint="default"/>
      </w:rPr>
    </w:lvl>
    <w:lvl w:ilvl="4" w:tplc="040D0003" w:tentative="1">
      <w:start w:val="1"/>
      <w:numFmt w:val="bullet"/>
      <w:lvlText w:val="o"/>
      <w:lvlJc w:val="left"/>
      <w:pPr>
        <w:tabs>
          <w:tab w:val="num" w:pos="3500"/>
        </w:tabs>
        <w:ind w:left="3500" w:right="3500" w:hanging="360"/>
      </w:pPr>
      <w:rPr>
        <w:rFonts w:ascii="Courier New" w:hAnsi="Courier New" w:hint="default"/>
      </w:rPr>
    </w:lvl>
    <w:lvl w:ilvl="5" w:tplc="040D0005" w:tentative="1">
      <w:start w:val="1"/>
      <w:numFmt w:val="bullet"/>
      <w:lvlText w:val=""/>
      <w:lvlJc w:val="left"/>
      <w:pPr>
        <w:tabs>
          <w:tab w:val="num" w:pos="4220"/>
        </w:tabs>
        <w:ind w:left="4220" w:right="4220" w:hanging="360"/>
      </w:pPr>
      <w:rPr>
        <w:rFonts w:ascii="Wingdings" w:hAnsi="Wingdings" w:hint="default"/>
      </w:rPr>
    </w:lvl>
    <w:lvl w:ilvl="6" w:tplc="040D0001" w:tentative="1">
      <w:start w:val="1"/>
      <w:numFmt w:val="bullet"/>
      <w:lvlText w:val=""/>
      <w:lvlJc w:val="left"/>
      <w:pPr>
        <w:tabs>
          <w:tab w:val="num" w:pos="4940"/>
        </w:tabs>
        <w:ind w:left="4940" w:right="4940" w:hanging="360"/>
      </w:pPr>
      <w:rPr>
        <w:rFonts w:ascii="Symbol" w:hAnsi="Symbol" w:hint="default"/>
      </w:rPr>
    </w:lvl>
    <w:lvl w:ilvl="7" w:tplc="040D0003" w:tentative="1">
      <w:start w:val="1"/>
      <w:numFmt w:val="bullet"/>
      <w:lvlText w:val="o"/>
      <w:lvlJc w:val="left"/>
      <w:pPr>
        <w:tabs>
          <w:tab w:val="num" w:pos="5660"/>
        </w:tabs>
        <w:ind w:left="5660" w:right="5660" w:hanging="360"/>
      </w:pPr>
      <w:rPr>
        <w:rFonts w:ascii="Courier New" w:hAnsi="Courier New" w:hint="default"/>
      </w:rPr>
    </w:lvl>
    <w:lvl w:ilvl="8" w:tplc="040D0005" w:tentative="1">
      <w:start w:val="1"/>
      <w:numFmt w:val="bullet"/>
      <w:lvlText w:val=""/>
      <w:lvlJc w:val="left"/>
      <w:pPr>
        <w:tabs>
          <w:tab w:val="num" w:pos="6380"/>
        </w:tabs>
        <w:ind w:left="6380" w:right="6380" w:hanging="360"/>
      </w:pPr>
      <w:rPr>
        <w:rFonts w:ascii="Wingdings" w:hAnsi="Wingdings" w:hint="default"/>
      </w:rPr>
    </w:lvl>
  </w:abstractNum>
  <w:abstractNum w:abstractNumId="29" w15:restartNumberingAfterBreak="0">
    <w:nsid w:val="53314F41"/>
    <w:multiLevelType w:val="hybridMultilevel"/>
    <w:tmpl w:val="3FFE6502"/>
    <w:lvl w:ilvl="0" w:tplc="76922256">
      <w:start w:val="1"/>
      <w:numFmt w:val="bullet"/>
      <w:lvlText w:val="–"/>
      <w:lvlJc w:val="left"/>
      <w:pPr>
        <w:ind w:left="720" w:hanging="360"/>
      </w:pPr>
      <w:rPr>
        <w:rFonts w:eastAsia="Times New Roman" w:hAnsi="Arial" w:hint="default"/>
        <w:b/>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9019B"/>
    <w:multiLevelType w:val="hybridMultilevel"/>
    <w:tmpl w:val="7862B09E"/>
    <w:lvl w:ilvl="0" w:tplc="04090001">
      <w:start w:val="1"/>
      <w:numFmt w:val="bullet"/>
      <w:lvlText w:val=""/>
      <w:lvlJc w:val="left"/>
      <w:pPr>
        <w:ind w:left="620" w:hanging="360"/>
      </w:pPr>
      <w:rPr>
        <w:rFonts w:ascii="Symbol" w:hAnsi="Symbol"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1" w15:restartNumberingAfterBreak="0">
    <w:nsid w:val="56262892"/>
    <w:multiLevelType w:val="hybridMultilevel"/>
    <w:tmpl w:val="39CCD19C"/>
    <w:lvl w:ilvl="0" w:tplc="040D0013">
      <w:start w:val="1"/>
      <w:numFmt w:val="hebrew1"/>
      <w:lvlText w:val="%1."/>
      <w:lvlJc w:val="center"/>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2" w15:restartNumberingAfterBreak="0">
    <w:nsid w:val="58F90100"/>
    <w:multiLevelType w:val="hybridMultilevel"/>
    <w:tmpl w:val="4E769192"/>
    <w:lvl w:ilvl="0" w:tplc="60DEB606">
      <w:start w:val="4"/>
      <w:numFmt w:val="none"/>
      <w:lvlText w:val=""/>
      <w:lvlJc w:val="left"/>
      <w:pPr>
        <w:tabs>
          <w:tab w:val="num" w:pos="752"/>
        </w:tabs>
        <w:ind w:left="752" w:right="752" w:hanging="450"/>
      </w:pPr>
      <w:rPr>
        <w:rFonts w:ascii="Symbol" w:hAnsi="Symbol" w:hint="default"/>
        <w:sz w:val="24"/>
        <w:szCs w:val="24"/>
      </w:rPr>
    </w:lvl>
    <w:lvl w:ilvl="1" w:tplc="040D0003" w:tentative="1">
      <w:start w:val="1"/>
      <w:numFmt w:val="bullet"/>
      <w:lvlText w:val="o"/>
      <w:lvlJc w:val="left"/>
      <w:pPr>
        <w:tabs>
          <w:tab w:val="num" w:pos="1340"/>
        </w:tabs>
        <w:ind w:left="1340" w:right="1340" w:hanging="360"/>
      </w:pPr>
      <w:rPr>
        <w:rFonts w:ascii="Courier New" w:hAnsi="Courier New" w:hint="default"/>
      </w:rPr>
    </w:lvl>
    <w:lvl w:ilvl="2" w:tplc="040D0005" w:tentative="1">
      <w:start w:val="1"/>
      <w:numFmt w:val="bullet"/>
      <w:lvlText w:val=""/>
      <w:lvlJc w:val="left"/>
      <w:pPr>
        <w:tabs>
          <w:tab w:val="num" w:pos="2060"/>
        </w:tabs>
        <w:ind w:left="2060" w:right="2060" w:hanging="360"/>
      </w:pPr>
      <w:rPr>
        <w:rFonts w:ascii="Wingdings" w:hAnsi="Wingdings" w:hint="default"/>
      </w:rPr>
    </w:lvl>
    <w:lvl w:ilvl="3" w:tplc="040D0001" w:tentative="1">
      <w:start w:val="1"/>
      <w:numFmt w:val="bullet"/>
      <w:lvlText w:val=""/>
      <w:lvlJc w:val="left"/>
      <w:pPr>
        <w:tabs>
          <w:tab w:val="num" w:pos="2780"/>
        </w:tabs>
        <w:ind w:left="2780" w:right="2780" w:hanging="360"/>
      </w:pPr>
      <w:rPr>
        <w:rFonts w:ascii="Symbol" w:hAnsi="Symbol" w:hint="default"/>
      </w:rPr>
    </w:lvl>
    <w:lvl w:ilvl="4" w:tplc="040D0003" w:tentative="1">
      <w:start w:val="1"/>
      <w:numFmt w:val="bullet"/>
      <w:lvlText w:val="o"/>
      <w:lvlJc w:val="left"/>
      <w:pPr>
        <w:tabs>
          <w:tab w:val="num" w:pos="3500"/>
        </w:tabs>
        <w:ind w:left="3500" w:right="3500" w:hanging="360"/>
      </w:pPr>
      <w:rPr>
        <w:rFonts w:ascii="Courier New" w:hAnsi="Courier New" w:hint="default"/>
      </w:rPr>
    </w:lvl>
    <w:lvl w:ilvl="5" w:tplc="040D0005" w:tentative="1">
      <w:start w:val="1"/>
      <w:numFmt w:val="bullet"/>
      <w:lvlText w:val=""/>
      <w:lvlJc w:val="left"/>
      <w:pPr>
        <w:tabs>
          <w:tab w:val="num" w:pos="4220"/>
        </w:tabs>
        <w:ind w:left="4220" w:right="4220" w:hanging="360"/>
      </w:pPr>
      <w:rPr>
        <w:rFonts w:ascii="Wingdings" w:hAnsi="Wingdings" w:hint="default"/>
      </w:rPr>
    </w:lvl>
    <w:lvl w:ilvl="6" w:tplc="040D0001" w:tentative="1">
      <w:start w:val="1"/>
      <w:numFmt w:val="bullet"/>
      <w:lvlText w:val=""/>
      <w:lvlJc w:val="left"/>
      <w:pPr>
        <w:tabs>
          <w:tab w:val="num" w:pos="4940"/>
        </w:tabs>
        <w:ind w:left="4940" w:right="4940" w:hanging="360"/>
      </w:pPr>
      <w:rPr>
        <w:rFonts w:ascii="Symbol" w:hAnsi="Symbol" w:hint="default"/>
      </w:rPr>
    </w:lvl>
    <w:lvl w:ilvl="7" w:tplc="040D0003" w:tentative="1">
      <w:start w:val="1"/>
      <w:numFmt w:val="bullet"/>
      <w:lvlText w:val="o"/>
      <w:lvlJc w:val="left"/>
      <w:pPr>
        <w:tabs>
          <w:tab w:val="num" w:pos="5660"/>
        </w:tabs>
        <w:ind w:left="5660" w:right="5660" w:hanging="360"/>
      </w:pPr>
      <w:rPr>
        <w:rFonts w:ascii="Courier New" w:hAnsi="Courier New" w:hint="default"/>
      </w:rPr>
    </w:lvl>
    <w:lvl w:ilvl="8" w:tplc="040D0005" w:tentative="1">
      <w:start w:val="1"/>
      <w:numFmt w:val="bullet"/>
      <w:lvlText w:val=""/>
      <w:lvlJc w:val="left"/>
      <w:pPr>
        <w:tabs>
          <w:tab w:val="num" w:pos="6380"/>
        </w:tabs>
        <w:ind w:left="6380" w:right="6380" w:hanging="360"/>
      </w:pPr>
      <w:rPr>
        <w:rFonts w:ascii="Wingdings" w:hAnsi="Wingdings" w:hint="default"/>
      </w:rPr>
    </w:lvl>
  </w:abstractNum>
  <w:abstractNum w:abstractNumId="33" w15:restartNumberingAfterBreak="0">
    <w:nsid w:val="5E9E1828"/>
    <w:multiLevelType w:val="hybridMultilevel"/>
    <w:tmpl w:val="D2DE3E8C"/>
    <w:lvl w:ilvl="0" w:tplc="042432C4">
      <w:start w:val="1"/>
      <w:numFmt w:val="hebrew1"/>
      <w:lvlText w:val="%1."/>
      <w:lvlJc w:val="left"/>
      <w:pPr>
        <w:tabs>
          <w:tab w:val="num" w:pos="620"/>
        </w:tabs>
        <w:ind w:left="620" w:right="620" w:hanging="360"/>
      </w:pPr>
      <w:rPr>
        <w:rFonts w:cs="David" w:hint="cs"/>
        <w:szCs w:val="24"/>
      </w:rPr>
    </w:lvl>
    <w:lvl w:ilvl="1" w:tplc="040D0019" w:tentative="1">
      <w:start w:val="1"/>
      <w:numFmt w:val="lowerLetter"/>
      <w:lvlText w:val="%2."/>
      <w:lvlJc w:val="left"/>
      <w:pPr>
        <w:tabs>
          <w:tab w:val="num" w:pos="1398"/>
        </w:tabs>
        <w:ind w:left="1398" w:right="1398" w:hanging="360"/>
      </w:pPr>
    </w:lvl>
    <w:lvl w:ilvl="2" w:tplc="040D001B" w:tentative="1">
      <w:start w:val="1"/>
      <w:numFmt w:val="lowerRoman"/>
      <w:lvlText w:val="%3."/>
      <w:lvlJc w:val="right"/>
      <w:pPr>
        <w:tabs>
          <w:tab w:val="num" w:pos="2118"/>
        </w:tabs>
        <w:ind w:left="2118" w:right="2118" w:hanging="180"/>
      </w:pPr>
    </w:lvl>
    <w:lvl w:ilvl="3" w:tplc="040D000F" w:tentative="1">
      <w:start w:val="1"/>
      <w:numFmt w:val="decimal"/>
      <w:lvlText w:val="%4."/>
      <w:lvlJc w:val="left"/>
      <w:pPr>
        <w:tabs>
          <w:tab w:val="num" w:pos="2838"/>
        </w:tabs>
        <w:ind w:left="2838" w:right="2838" w:hanging="360"/>
      </w:pPr>
    </w:lvl>
    <w:lvl w:ilvl="4" w:tplc="040D0019" w:tentative="1">
      <w:start w:val="1"/>
      <w:numFmt w:val="lowerLetter"/>
      <w:lvlText w:val="%5."/>
      <w:lvlJc w:val="left"/>
      <w:pPr>
        <w:tabs>
          <w:tab w:val="num" w:pos="3558"/>
        </w:tabs>
        <w:ind w:left="3558" w:right="3558" w:hanging="360"/>
      </w:pPr>
    </w:lvl>
    <w:lvl w:ilvl="5" w:tplc="040D001B" w:tentative="1">
      <w:start w:val="1"/>
      <w:numFmt w:val="lowerRoman"/>
      <w:lvlText w:val="%6."/>
      <w:lvlJc w:val="right"/>
      <w:pPr>
        <w:tabs>
          <w:tab w:val="num" w:pos="4278"/>
        </w:tabs>
        <w:ind w:left="4278" w:right="4278" w:hanging="180"/>
      </w:pPr>
    </w:lvl>
    <w:lvl w:ilvl="6" w:tplc="040D000F" w:tentative="1">
      <w:start w:val="1"/>
      <w:numFmt w:val="decimal"/>
      <w:lvlText w:val="%7."/>
      <w:lvlJc w:val="left"/>
      <w:pPr>
        <w:tabs>
          <w:tab w:val="num" w:pos="4998"/>
        </w:tabs>
        <w:ind w:left="4998" w:right="4998" w:hanging="360"/>
      </w:pPr>
    </w:lvl>
    <w:lvl w:ilvl="7" w:tplc="040D0019" w:tentative="1">
      <w:start w:val="1"/>
      <w:numFmt w:val="lowerLetter"/>
      <w:lvlText w:val="%8."/>
      <w:lvlJc w:val="left"/>
      <w:pPr>
        <w:tabs>
          <w:tab w:val="num" w:pos="5718"/>
        </w:tabs>
        <w:ind w:left="5718" w:right="5718" w:hanging="360"/>
      </w:pPr>
    </w:lvl>
    <w:lvl w:ilvl="8" w:tplc="040D001B" w:tentative="1">
      <w:start w:val="1"/>
      <w:numFmt w:val="lowerRoman"/>
      <w:lvlText w:val="%9."/>
      <w:lvlJc w:val="right"/>
      <w:pPr>
        <w:tabs>
          <w:tab w:val="num" w:pos="6438"/>
        </w:tabs>
        <w:ind w:left="6438" w:right="6438" w:hanging="180"/>
      </w:pPr>
    </w:lvl>
  </w:abstractNum>
  <w:abstractNum w:abstractNumId="34" w15:restartNumberingAfterBreak="0">
    <w:nsid w:val="602A04B9"/>
    <w:multiLevelType w:val="hybridMultilevel"/>
    <w:tmpl w:val="AA342928"/>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5" w15:restartNumberingAfterBreak="0">
    <w:nsid w:val="6103074A"/>
    <w:multiLevelType w:val="hybridMultilevel"/>
    <w:tmpl w:val="9350FD16"/>
    <w:lvl w:ilvl="0" w:tplc="60DEB606">
      <w:start w:val="4"/>
      <w:numFmt w:val="none"/>
      <w:lvlText w:val=""/>
      <w:lvlJc w:val="left"/>
      <w:pPr>
        <w:tabs>
          <w:tab w:val="num" w:pos="2150"/>
        </w:tabs>
        <w:ind w:left="2150" w:right="2150" w:hanging="450"/>
      </w:pPr>
      <w:rPr>
        <w:rFonts w:ascii="Symbol" w:hAnsi="Symbol" w:hint="default"/>
        <w:sz w:val="24"/>
        <w:szCs w:val="24"/>
      </w:rPr>
    </w:lvl>
    <w:lvl w:ilvl="1" w:tplc="040D0019" w:tentative="1">
      <w:start w:val="1"/>
      <w:numFmt w:val="lowerLetter"/>
      <w:lvlText w:val="%2."/>
      <w:lvlJc w:val="left"/>
      <w:pPr>
        <w:tabs>
          <w:tab w:val="num" w:pos="1340"/>
        </w:tabs>
        <w:ind w:left="1340" w:right="1340" w:hanging="360"/>
      </w:pPr>
    </w:lvl>
    <w:lvl w:ilvl="2" w:tplc="040D001B" w:tentative="1">
      <w:start w:val="1"/>
      <w:numFmt w:val="lowerRoman"/>
      <w:lvlText w:val="%3."/>
      <w:lvlJc w:val="right"/>
      <w:pPr>
        <w:tabs>
          <w:tab w:val="num" w:pos="2060"/>
        </w:tabs>
        <w:ind w:left="2060" w:right="2060" w:hanging="180"/>
      </w:pPr>
    </w:lvl>
    <w:lvl w:ilvl="3" w:tplc="040D000F" w:tentative="1">
      <w:start w:val="1"/>
      <w:numFmt w:val="decimal"/>
      <w:lvlText w:val="%4."/>
      <w:lvlJc w:val="left"/>
      <w:pPr>
        <w:tabs>
          <w:tab w:val="num" w:pos="2780"/>
        </w:tabs>
        <w:ind w:left="2780" w:right="2780" w:hanging="360"/>
      </w:pPr>
    </w:lvl>
    <w:lvl w:ilvl="4" w:tplc="040D0019" w:tentative="1">
      <w:start w:val="1"/>
      <w:numFmt w:val="lowerLetter"/>
      <w:lvlText w:val="%5."/>
      <w:lvlJc w:val="left"/>
      <w:pPr>
        <w:tabs>
          <w:tab w:val="num" w:pos="3500"/>
        </w:tabs>
        <w:ind w:left="3500" w:right="3500" w:hanging="360"/>
      </w:pPr>
    </w:lvl>
    <w:lvl w:ilvl="5" w:tplc="040D001B" w:tentative="1">
      <w:start w:val="1"/>
      <w:numFmt w:val="lowerRoman"/>
      <w:lvlText w:val="%6."/>
      <w:lvlJc w:val="right"/>
      <w:pPr>
        <w:tabs>
          <w:tab w:val="num" w:pos="4220"/>
        </w:tabs>
        <w:ind w:left="4220" w:right="4220" w:hanging="180"/>
      </w:pPr>
    </w:lvl>
    <w:lvl w:ilvl="6" w:tplc="040D000F" w:tentative="1">
      <w:start w:val="1"/>
      <w:numFmt w:val="decimal"/>
      <w:lvlText w:val="%7."/>
      <w:lvlJc w:val="left"/>
      <w:pPr>
        <w:tabs>
          <w:tab w:val="num" w:pos="4940"/>
        </w:tabs>
        <w:ind w:left="4940" w:right="4940" w:hanging="360"/>
      </w:pPr>
    </w:lvl>
    <w:lvl w:ilvl="7" w:tplc="040D0019" w:tentative="1">
      <w:start w:val="1"/>
      <w:numFmt w:val="lowerLetter"/>
      <w:lvlText w:val="%8."/>
      <w:lvlJc w:val="left"/>
      <w:pPr>
        <w:tabs>
          <w:tab w:val="num" w:pos="5660"/>
        </w:tabs>
        <w:ind w:left="5660" w:right="5660" w:hanging="360"/>
      </w:pPr>
    </w:lvl>
    <w:lvl w:ilvl="8" w:tplc="040D001B" w:tentative="1">
      <w:start w:val="1"/>
      <w:numFmt w:val="lowerRoman"/>
      <w:lvlText w:val="%9."/>
      <w:lvlJc w:val="right"/>
      <w:pPr>
        <w:tabs>
          <w:tab w:val="num" w:pos="6380"/>
        </w:tabs>
        <w:ind w:left="6380" w:right="6380" w:hanging="180"/>
      </w:pPr>
    </w:lvl>
  </w:abstractNum>
  <w:abstractNum w:abstractNumId="36" w15:restartNumberingAfterBreak="0">
    <w:nsid w:val="61373E28"/>
    <w:multiLevelType w:val="hybridMultilevel"/>
    <w:tmpl w:val="985468F8"/>
    <w:lvl w:ilvl="0" w:tplc="040D000F">
      <w:start w:val="1"/>
      <w:numFmt w:val="decimal"/>
      <w:lvlText w:val="%1."/>
      <w:lvlJc w:val="left"/>
      <w:pPr>
        <w:tabs>
          <w:tab w:val="num" w:pos="620"/>
        </w:tabs>
        <w:ind w:left="620" w:right="620" w:hanging="360"/>
      </w:pPr>
    </w:lvl>
    <w:lvl w:ilvl="1" w:tplc="040D0019" w:tentative="1">
      <w:start w:val="1"/>
      <w:numFmt w:val="lowerLetter"/>
      <w:lvlText w:val="%2."/>
      <w:lvlJc w:val="left"/>
      <w:pPr>
        <w:tabs>
          <w:tab w:val="num" w:pos="1340"/>
        </w:tabs>
        <w:ind w:left="1340" w:right="1340" w:hanging="360"/>
      </w:pPr>
    </w:lvl>
    <w:lvl w:ilvl="2" w:tplc="040D001B" w:tentative="1">
      <w:start w:val="1"/>
      <w:numFmt w:val="lowerRoman"/>
      <w:lvlText w:val="%3."/>
      <w:lvlJc w:val="right"/>
      <w:pPr>
        <w:tabs>
          <w:tab w:val="num" w:pos="2060"/>
        </w:tabs>
        <w:ind w:left="2060" w:right="2060" w:hanging="180"/>
      </w:pPr>
    </w:lvl>
    <w:lvl w:ilvl="3" w:tplc="040D000F" w:tentative="1">
      <w:start w:val="1"/>
      <w:numFmt w:val="decimal"/>
      <w:lvlText w:val="%4."/>
      <w:lvlJc w:val="left"/>
      <w:pPr>
        <w:tabs>
          <w:tab w:val="num" w:pos="2780"/>
        </w:tabs>
        <w:ind w:left="2780" w:right="2780" w:hanging="360"/>
      </w:pPr>
    </w:lvl>
    <w:lvl w:ilvl="4" w:tplc="040D0019" w:tentative="1">
      <w:start w:val="1"/>
      <w:numFmt w:val="lowerLetter"/>
      <w:lvlText w:val="%5."/>
      <w:lvlJc w:val="left"/>
      <w:pPr>
        <w:tabs>
          <w:tab w:val="num" w:pos="3500"/>
        </w:tabs>
        <w:ind w:left="3500" w:right="3500" w:hanging="360"/>
      </w:pPr>
    </w:lvl>
    <w:lvl w:ilvl="5" w:tplc="040D001B" w:tentative="1">
      <w:start w:val="1"/>
      <w:numFmt w:val="lowerRoman"/>
      <w:lvlText w:val="%6."/>
      <w:lvlJc w:val="right"/>
      <w:pPr>
        <w:tabs>
          <w:tab w:val="num" w:pos="4220"/>
        </w:tabs>
        <w:ind w:left="4220" w:right="4220" w:hanging="180"/>
      </w:pPr>
    </w:lvl>
    <w:lvl w:ilvl="6" w:tplc="040D000F" w:tentative="1">
      <w:start w:val="1"/>
      <w:numFmt w:val="decimal"/>
      <w:lvlText w:val="%7."/>
      <w:lvlJc w:val="left"/>
      <w:pPr>
        <w:tabs>
          <w:tab w:val="num" w:pos="4940"/>
        </w:tabs>
        <w:ind w:left="4940" w:right="4940" w:hanging="360"/>
      </w:pPr>
    </w:lvl>
    <w:lvl w:ilvl="7" w:tplc="040D0019" w:tentative="1">
      <w:start w:val="1"/>
      <w:numFmt w:val="lowerLetter"/>
      <w:lvlText w:val="%8."/>
      <w:lvlJc w:val="left"/>
      <w:pPr>
        <w:tabs>
          <w:tab w:val="num" w:pos="5660"/>
        </w:tabs>
        <w:ind w:left="5660" w:right="5660" w:hanging="360"/>
      </w:pPr>
    </w:lvl>
    <w:lvl w:ilvl="8" w:tplc="040D001B" w:tentative="1">
      <w:start w:val="1"/>
      <w:numFmt w:val="lowerRoman"/>
      <w:lvlText w:val="%9."/>
      <w:lvlJc w:val="right"/>
      <w:pPr>
        <w:tabs>
          <w:tab w:val="num" w:pos="6380"/>
        </w:tabs>
        <w:ind w:left="6380" w:right="6380" w:hanging="180"/>
      </w:pPr>
    </w:lvl>
  </w:abstractNum>
  <w:abstractNum w:abstractNumId="37" w15:restartNumberingAfterBreak="0">
    <w:nsid w:val="69B4716C"/>
    <w:multiLevelType w:val="hybridMultilevel"/>
    <w:tmpl w:val="1464866C"/>
    <w:lvl w:ilvl="0" w:tplc="042432C4">
      <w:start w:val="1"/>
      <w:numFmt w:val="hebrew1"/>
      <w:lvlText w:val="%1."/>
      <w:lvlJc w:val="left"/>
      <w:pPr>
        <w:tabs>
          <w:tab w:val="num" w:pos="662"/>
        </w:tabs>
        <w:ind w:left="662" w:right="662" w:hanging="360"/>
      </w:pPr>
      <w:rPr>
        <w:rFonts w:cs="David" w:hint="cs"/>
        <w:szCs w:val="24"/>
      </w:r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38" w15:restartNumberingAfterBreak="0">
    <w:nsid w:val="6CFD063B"/>
    <w:multiLevelType w:val="hybridMultilevel"/>
    <w:tmpl w:val="D4484DAA"/>
    <w:lvl w:ilvl="0" w:tplc="633EC3B0">
      <w:start w:val="1"/>
      <w:numFmt w:val="bullet"/>
      <w:lvlText w:val="–"/>
      <w:lvlJc w:val="left"/>
      <w:pPr>
        <w:tabs>
          <w:tab w:val="num" w:pos="566"/>
        </w:tabs>
        <w:ind w:left="563" w:right="563" w:hanging="357"/>
      </w:pPr>
      <w:rPr>
        <w:rFonts w:eastAsia="Times New Roman" w:hAnsi="Arial" w:hint="default"/>
      </w:rPr>
    </w:lvl>
    <w:lvl w:ilvl="1" w:tplc="040D0003" w:tentative="1">
      <w:start w:val="1"/>
      <w:numFmt w:val="bullet"/>
      <w:lvlText w:val="o"/>
      <w:lvlJc w:val="left"/>
      <w:pPr>
        <w:tabs>
          <w:tab w:val="num" w:pos="1340"/>
        </w:tabs>
        <w:ind w:left="1340" w:right="1340" w:hanging="360"/>
      </w:pPr>
      <w:rPr>
        <w:rFonts w:ascii="Courier New" w:hAnsi="Courier New" w:hint="default"/>
      </w:rPr>
    </w:lvl>
    <w:lvl w:ilvl="2" w:tplc="040D0005" w:tentative="1">
      <w:start w:val="1"/>
      <w:numFmt w:val="bullet"/>
      <w:lvlText w:val=""/>
      <w:lvlJc w:val="left"/>
      <w:pPr>
        <w:tabs>
          <w:tab w:val="num" w:pos="2060"/>
        </w:tabs>
        <w:ind w:left="2060" w:right="2060" w:hanging="360"/>
      </w:pPr>
      <w:rPr>
        <w:rFonts w:ascii="Wingdings" w:hAnsi="Wingdings" w:hint="default"/>
      </w:rPr>
    </w:lvl>
    <w:lvl w:ilvl="3" w:tplc="040D0001" w:tentative="1">
      <w:start w:val="1"/>
      <w:numFmt w:val="bullet"/>
      <w:lvlText w:val=""/>
      <w:lvlJc w:val="left"/>
      <w:pPr>
        <w:tabs>
          <w:tab w:val="num" w:pos="2780"/>
        </w:tabs>
        <w:ind w:left="2780" w:right="2780" w:hanging="360"/>
      </w:pPr>
      <w:rPr>
        <w:rFonts w:ascii="Symbol" w:hAnsi="Symbol" w:hint="default"/>
      </w:rPr>
    </w:lvl>
    <w:lvl w:ilvl="4" w:tplc="040D0003" w:tentative="1">
      <w:start w:val="1"/>
      <w:numFmt w:val="bullet"/>
      <w:lvlText w:val="o"/>
      <w:lvlJc w:val="left"/>
      <w:pPr>
        <w:tabs>
          <w:tab w:val="num" w:pos="3500"/>
        </w:tabs>
        <w:ind w:left="3500" w:right="3500" w:hanging="360"/>
      </w:pPr>
      <w:rPr>
        <w:rFonts w:ascii="Courier New" w:hAnsi="Courier New" w:hint="default"/>
      </w:rPr>
    </w:lvl>
    <w:lvl w:ilvl="5" w:tplc="040D0005" w:tentative="1">
      <w:start w:val="1"/>
      <w:numFmt w:val="bullet"/>
      <w:lvlText w:val=""/>
      <w:lvlJc w:val="left"/>
      <w:pPr>
        <w:tabs>
          <w:tab w:val="num" w:pos="4220"/>
        </w:tabs>
        <w:ind w:left="4220" w:right="4220" w:hanging="360"/>
      </w:pPr>
      <w:rPr>
        <w:rFonts w:ascii="Wingdings" w:hAnsi="Wingdings" w:hint="default"/>
      </w:rPr>
    </w:lvl>
    <w:lvl w:ilvl="6" w:tplc="040D0001" w:tentative="1">
      <w:start w:val="1"/>
      <w:numFmt w:val="bullet"/>
      <w:lvlText w:val=""/>
      <w:lvlJc w:val="left"/>
      <w:pPr>
        <w:tabs>
          <w:tab w:val="num" w:pos="4940"/>
        </w:tabs>
        <w:ind w:left="4940" w:right="4940" w:hanging="360"/>
      </w:pPr>
      <w:rPr>
        <w:rFonts w:ascii="Symbol" w:hAnsi="Symbol" w:hint="default"/>
      </w:rPr>
    </w:lvl>
    <w:lvl w:ilvl="7" w:tplc="040D0003" w:tentative="1">
      <w:start w:val="1"/>
      <w:numFmt w:val="bullet"/>
      <w:lvlText w:val="o"/>
      <w:lvlJc w:val="left"/>
      <w:pPr>
        <w:tabs>
          <w:tab w:val="num" w:pos="5660"/>
        </w:tabs>
        <w:ind w:left="5660" w:right="5660" w:hanging="360"/>
      </w:pPr>
      <w:rPr>
        <w:rFonts w:ascii="Courier New" w:hAnsi="Courier New" w:hint="default"/>
      </w:rPr>
    </w:lvl>
    <w:lvl w:ilvl="8" w:tplc="040D0005" w:tentative="1">
      <w:start w:val="1"/>
      <w:numFmt w:val="bullet"/>
      <w:lvlText w:val=""/>
      <w:lvlJc w:val="left"/>
      <w:pPr>
        <w:tabs>
          <w:tab w:val="num" w:pos="6380"/>
        </w:tabs>
        <w:ind w:left="6380" w:right="6380" w:hanging="360"/>
      </w:pPr>
      <w:rPr>
        <w:rFonts w:ascii="Wingdings" w:hAnsi="Wingdings" w:hint="default"/>
      </w:rPr>
    </w:lvl>
  </w:abstractNum>
  <w:abstractNum w:abstractNumId="39" w15:restartNumberingAfterBreak="0">
    <w:nsid w:val="6F555110"/>
    <w:multiLevelType w:val="hybridMultilevel"/>
    <w:tmpl w:val="5F108414"/>
    <w:lvl w:ilvl="0" w:tplc="633EC3B0">
      <w:start w:val="1"/>
      <w:numFmt w:val="bullet"/>
      <w:lvlText w:val="–"/>
      <w:lvlJc w:val="left"/>
      <w:pPr>
        <w:tabs>
          <w:tab w:val="num" w:pos="302"/>
        </w:tabs>
        <w:ind w:left="302" w:right="302" w:hanging="360"/>
      </w:pPr>
      <w:rPr>
        <w:rFonts w:eastAsia="Times New Roman" w:hAnsi="Arial" w:hint="default"/>
      </w:rPr>
    </w:lvl>
    <w:lvl w:ilvl="1" w:tplc="040D0003" w:tentative="1">
      <w:start w:val="1"/>
      <w:numFmt w:val="bullet"/>
      <w:lvlText w:val="o"/>
      <w:lvlJc w:val="left"/>
      <w:pPr>
        <w:tabs>
          <w:tab w:val="num" w:pos="1022"/>
        </w:tabs>
        <w:ind w:left="1022" w:right="1022" w:hanging="360"/>
      </w:pPr>
      <w:rPr>
        <w:rFonts w:ascii="Courier New" w:hAnsi="Courier New" w:hint="default"/>
      </w:rPr>
    </w:lvl>
    <w:lvl w:ilvl="2" w:tplc="040D0005" w:tentative="1">
      <w:start w:val="1"/>
      <w:numFmt w:val="bullet"/>
      <w:lvlText w:val=""/>
      <w:lvlJc w:val="left"/>
      <w:pPr>
        <w:tabs>
          <w:tab w:val="num" w:pos="1742"/>
        </w:tabs>
        <w:ind w:left="1742" w:right="1742" w:hanging="360"/>
      </w:pPr>
      <w:rPr>
        <w:rFonts w:ascii="Wingdings" w:hAnsi="Wingdings" w:hint="default"/>
      </w:rPr>
    </w:lvl>
    <w:lvl w:ilvl="3" w:tplc="040D0001" w:tentative="1">
      <w:start w:val="1"/>
      <w:numFmt w:val="bullet"/>
      <w:lvlText w:val=""/>
      <w:lvlJc w:val="left"/>
      <w:pPr>
        <w:tabs>
          <w:tab w:val="num" w:pos="2462"/>
        </w:tabs>
        <w:ind w:left="2462" w:right="2462" w:hanging="360"/>
      </w:pPr>
      <w:rPr>
        <w:rFonts w:ascii="Symbol" w:hAnsi="Symbol" w:hint="default"/>
      </w:rPr>
    </w:lvl>
    <w:lvl w:ilvl="4" w:tplc="040D0003" w:tentative="1">
      <w:start w:val="1"/>
      <w:numFmt w:val="bullet"/>
      <w:lvlText w:val="o"/>
      <w:lvlJc w:val="left"/>
      <w:pPr>
        <w:tabs>
          <w:tab w:val="num" w:pos="3182"/>
        </w:tabs>
        <w:ind w:left="3182" w:right="3182" w:hanging="360"/>
      </w:pPr>
      <w:rPr>
        <w:rFonts w:ascii="Courier New" w:hAnsi="Courier New" w:hint="default"/>
      </w:rPr>
    </w:lvl>
    <w:lvl w:ilvl="5" w:tplc="040D0005" w:tentative="1">
      <w:start w:val="1"/>
      <w:numFmt w:val="bullet"/>
      <w:lvlText w:val=""/>
      <w:lvlJc w:val="left"/>
      <w:pPr>
        <w:tabs>
          <w:tab w:val="num" w:pos="3902"/>
        </w:tabs>
        <w:ind w:left="3902" w:right="3902" w:hanging="360"/>
      </w:pPr>
      <w:rPr>
        <w:rFonts w:ascii="Wingdings" w:hAnsi="Wingdings" w:hint="default"/>
      </w:rPr>
    </w:lvl>
    <w:lvl w:ilvl="6" w:tplc="040D0001" w:tentative="1">
      <w:start w:val="1"/>
      <w:numFmt w:val="bullet"/>
      <w:lvlText w:val=""/>
      <w:lvlJc w:val="left"/>
      <w:pPr>
        <w:tabs>
          <w:tab w:val="num" w:pos="4622"/>
        </w:tabs>
        <w:ind w:left="4622" w:right="4622" w:hanging="360"/>
      </w:pPr>
      <w:rPr>
        <w:rFonts w:ascii="Symbol" w:hAnsi="Symbol" w:hint="default"/>
      </w:rPr>
    </w:lvl>
    <w:lvl w:ilvl="7" w:tplc="040D0003" w:tentative="1">
      <w:start w:val="1"/>
      <w:numFmt w:val="bullet"/>
      <w:lvlText w:val="o"/>
      <w:lvlJc w:val="left"/>
      <w:pPr>
        <w:tabs>
          <w:tab w:val="num" w:pos="5342"/>
        </w:tabs>
        <w:ind w:left="5342" w:right="5342" w:hanging="360"/>
      </w:pPr>
      <w:rPr>
        <w:rFonts w:ascii="Courier New" w:hAnsi="Courier New" w:hint="default"/>
      </w:rPr>
    </w:lvl>
    <w:lvl w:ilvl="8" w:tplc="040D0005" w:tentative="1">
      <w:start w:val="1"/>
      <w:numFmt w:val="bullet"/>
      <w:lvlText w:val=""/>
      <w:lvlJc w:val="left"/>
      <w:pPr>
        <w:tabs>
          <w:tab w:val="num" w:pos="6062"/>
        </w:tabs>
        <w:ind w:left="6062" w:right="6062" w:hanging="360"/>
      </w:pPr>
      <w:rPr>
        <w:rFonts w:ascii="Wingdings" w:hAnsi="Wingdings" w:hint="default"/>
      </w:rPr>
    </w:lvl>
  </w:abstractNum>
  <w:abstractNum w:abstractNumId="40" w15:restartNumberingAfterBreak="0">
    <w:nsid w:val="6F9041BA"/>
    <w:multiLevelType w:val="hybridMultilevel"/>
    <w:tmpl w:val="60A070B0"/>
    <w:lvl w:ilvl="0" w:tplc="633EC3B0">
      <w:start w:val="1"/>
      <w:numFmt w:val="bullet"/>
      <w:lvlText w:val="–"/>
      <w:lvlJc w:val="left"/>
      <w:pPr>
        <w:tabs>
          <w:tab w:val="num" w:pos="620"/>
        </w:tabs>
        <w:ind w:left="617" w:right="617" w:hanging="357"/>
      </w:pPr>
      <w:rPr>
        <w:rFonts w:eastAsia="Times New Roman" w:hAnsi="Arial" w:hint="default"/>
      </w:rPr>
    </w:lvl>
    <w:lvl w:ilvl="1" w:tplc="040D0003" w:tentative="1">
      <w:start w:val="1"/>
      <w:numFmt w:val="bullet"/>
      <w:lvlText w:val="o"/>
      <w:lvlJc w:val="left"/>
      <w:pPr>
        <w:tabs>
          <w:tab w:val="num" w:pos="1340"/>
        </w:tabs>
        <w:ind w:left="1340" w:right="1340" w:hanging="360"/>
      </w:pPr>
      <w:rPr>
        <w:rFonts w:ascii="Courier New" w:hAnsi="Courier New" w:hint="default"/>
      </w:rPr>
    </w:lvl>
    <w:lvl w:ilvl="2" w:tplc="040D0005" w:tentative="1">
      <w:start w:val="1"/>
      <w:numFmt w:val="bullet"/>
      <w:lvlText w:val=""/>
      <w:lvlJc w:val="left"/>
      <w:pPr>
        <w:tabs>
          <w:tab w:val="num" w:pos="2060"/>
        </w:tabs>
        <w:ind w:left="2060" w:right="2060" w:hanging="360"/>
      </w:pPr>
      <w:rPr>
        <w:rFonts w:ascii="Wingdings" w:hAnsi="Wingdings" w:hint="default"/>
      </w:rPr>
    </w:lvl>
    <w:lvl w:ilvl="3" w:tplc="040D0001" w:tentative="1">
      <w:start w:val="1"/>
      <w:numFmt w:val="bullet"/>
      <w:lvlText w:val=""/>
      <w:lvlJc w:val="left"/>
      <w:pPr>
        <w:tabs>
          <w:tab w:val="num" w:pos="2780"/>
        </w:tabs>
        <w:ind w:left="2780" w:right="2780" w:hanging="360"/>
      </w:pPr>
      <w:rPr>
        <w:rFonts w:ascii="Symbol" w:hAnsi="Symbol" w:hint="default"/>
      </w:rPr>
    </w:lvl>
    <w:lvl w:ilvl="4" w:tplc="040D0003" w:tentative="1">
      <w:start w:val="1"/>
      <w:numFmt w:val="bullet"/>
      <w:lvlText w:val="o"/>
      <w:lvlJc w:val="left"/>
      <w:pPr>
        <w:tabs>
          <w:tab w:val="num" w:pos="3500"/>
        </w:tabs>
        <w:ind w:left="3500" w:right="3500" w:hanging="360"/>
      </w:pPr>
      <w:rPr>
        <w:rFonts w:ascii="Courier New" w:hAnsi="Courier New" w:hint="default"/>
      </w:rPr>
    </w:lvl>
    <w:lvl w:ilvl="5" w:tplc="040D0005" w:tentative="1">
      <w:start w:val="1"/>
      <w:numFmt w:val="bullet"/>
      <w:lvlText w:val=""/>
      <w:lvlJc w:val="left"/>
      <w:pPr>
        <w:tabs>
          <w:tab w:val="num" w:pos="4220"/>
        </w:tabs>
        <w:ind w:left="4220" w:right="4220" w:hanging="360"/>
      </w:pPr>
      <w:rPr>
        <w:rFonts w:ascii="Wingdings" w:hAnsi="Wingdings" w:hint="default"/>
      </w:rPr>
    </w:lvl>
    <w:lvl w:ilvl="6" w:tplc="040D0001" w:tentative="1">
      <w:start w:val="1"/>
      <w:numFmt w:val="bullet"/>
      <w:lvlText w:val=""/>
      <w:lvlJc w:val="left"/>
      <w:pPr>
        <w:tabs>
          <w:tab w:val="num" w:pos="4940"/>
        </w:tabs>
        <w:ind w:left="4940" w:right="4940" w:hanging="360"/>
      </w:pPr>
      <w:rPr>
        <w:rFonts w:ascii="Symbol" w:hAnsi="Symbol" w:hint="default"/>
      </w:rPr>
    </w:lvl>
    <w:lvl w:ilvl="7" w:tplc="040D0003" w:tentative="1">
      <w:start w:val="1"/>
      <w:numFmt w:val="bullet"/>
      <w:lvlText w:val="o"/>
      <w:lvlJc w:val="left"/>
      <w:pPr>
        <w:tabs>
          <w:tab w:val="num" w:pos="5660"/>
        </w:tabs>
        <w:ind w:left="5660" w:right="5660" w:hanging="360"/>
      </w:pPr>
      <w:rPr>
        <w:rFonts w:ascii="Courier New" w:hAnsi="Courier New" w:hint="default"/>
      </w:rPr>
    </w:lvl>
    <w:lvl w:ilvl="8" w:tplc="040D0005" w:tentative="1">
      <w:start w:val="1"/>
      <w:numFmt w:val="bullet"/>
      <w:lvlText w:val=""/>
      <w:lvlJc w:val="left"/>
      <w:pPr>
        <w:tabs>
          <w:tab w:val="num" w:pos="6380"/>
        </w:tabs>
        <w:ind w:left="6380" w:right="6380" w:hanging="360"/>
      </w:pPr>
      <w:rPr>
        <w:rFonts w:ascii="Wingdings" w:hAnsi="Wingdings" w:hint="default"/>
      </w:rPr>
    </w:lvl>
  </w:abstractNum>
  <w:abstractNum w:abstractNumId="41" w15:restartNumberingAfterBreak="0">
    <w:nsid w:val="712C70DA"/>
    <w:multiLevelType w:val="hybridMultilevel"/>
    <w:tmpl w:val="67CC8F5A"/>
    <w:lvl w:ilvl="0" w:tplc="040D000F">
      <w:start w:val="1"/>
      <w:numFmt w:val="decimal"/>
      <w:lvlText w:val="%1."/>
      <w:lvlJc w:val="left"/>
      <w:pPr>
        <w:tabs>
          <w:tab w:val="num" w:pos="662"/>
        </w:tabs>
        <w:ind w:left="662" w:right="662" w:hanging="360"/>
      </w:pPr>
    </w:lvl>
    <w:lvl w:ilvl="1" w:tplc="040D0019" w:tentative="1">
      <w:start w:val="1"/>
      <w:numFmt w:val="lowerLetter"/>
      <w:lvlText w:val="%2."/>
      <w:lvlJc w:val="left"/>
      <w:pPr>
        <w:tabs>
          <w:tab w:val="num" w:pos="1382"/>
        </w:tabs>
        <w:ind w:left="1382" w:right="1382" w:hanging="360"/>
      </w:pPr>
    </w:lvl>
    <w:lvl w:ilvl="2" w:tplc="040D001B" w:tentative="1">
      <w:start w:val="1"/>
      <w:numFmt w:val="lowerRoman"/>
      <w:lvlText w:val="%3."/>
      <w:lvlJc w:val="right"/>
      <w:pPr>
        <w:tabs>
          <w:tab w:val="num" w:pos="2102"/>
        </w:tabs>
        <w:ind w:left="2102" w:right="2102" w:hanging="180"/>
      </w:pPr>
    </w:lvl>
    <w:lvl w:ilvl="3" w:tplc="040D000F" w:tentative="1">
      <w:start w:val="1"/>
      <w:numFmt w:val="decimal"/>
      <w:lvlText w:val="%4."/>
      <w:lvlJc w:val="left"/>
      <w:pPr>
        <w:tabs>
          <w:tab w:val="num" w:pos="2822"/>
        </w:tabs>
        <w:ind w:left="2822" w:right="2822" w:hanging="360"/>
      </w:pPr>
    </w:lvl>
    <w:lvl w:ilvl="4" w:tplc="040D0019" w:tentative="1">
      <w:start w:val="1"/>
      <w:numFmt w:val="lowerLetter"/>
      <w:lvlText w:val="%5."/>
      <w:lvlJc w:val="left"/>
      <w:pPr>
        <w:tabs>
          <w:tab w:val="num" w:pos="3542"/>
        </w:tabs>
        <w:ind w:left="3542" w:right="3542" w:hanging="360"/>
      </w:pPr>
    </w:lvl>
    <w:lvl w:ilvl="5" w:tplc="040D001B" w:tentative="1">
      <w:start w:val="1"/>
      <w:numFmt w:val="lowerRoman"/>
      <w:lvlText w:val="%6."/>
      <w:lvlJc w:val="right"/>
      <w:pPr>
        <w:tabs>
          <w:tab w:val="num" w:pos="4262"/>
        </w:tabs>
        <w:ind w:left="4262" w:right="4262" w:hanging="180"/>
      </w:pPr>
    </w:lvl>
    <w:lvl w:ilvl="6" w:tplc="040D000F" w:tentative="1">
      <w:start w:val="1"/>
      <w:numFmt w:val="decimal"/>
      <w:lvlText w:val="%7."/>
      <w:lvlJc w:val="left"/>
      <w:pPr>
        <w:tabs>
          <w:tab w:val="num" w:pos="4982"/>
        </w:tabs>
        <w:ind w:left="4982" w:right="4982" w:hanging="360"/>
      </w:pPr>
    </w:lvl>
    <w:lvl w:ilvl="7" w:tplc="040D0019" w:tentative="1">
      <w:start w:val="1"/>
      <w:numFmt w:val="lowerLetter"/>
      <w:lvlText w:val="%8."/>
      <w:lvlJc w:val="left"/>
      <w:pPr>
        <w:tabs>
          <w:tab w:val="num" w:pos="5702"/>
        </w:tabs>
        <w:ind w:left="5702" w:right="5702" w:hanging="360"/>
      </w:pPr>
    </w:lvl>
    <w:lvl w:ilvl="8" w:tplc="040D001B" w:tentative="1">
      <w:start w:val="1"/>
      <w:numFmt w:val="lowerRoman"/>
      <w:lvlText w:val="%9."/>
      <w:lvlJc w:val="right"/>
      <w:pPr>
        <w:tabs>
          <w:tab w:val="num" w:pos="6422"/>
        </w:tabs>
        <w:ind w:left="6422" w:right="6422" w:hanging="180"/>
      </w:pPr>
    </w:lvl>
  </w:abstractNum>
  <w:abstractNum w:abstractNumId="42" w15:restartNumberingAfterBreak="0">
    <w:nsid w:val="743F53BC"/>
    <w:multiLevelType w:val="hybridMultilevel"/>
    <w:tmpl w:val="B296C94E"/>
    <w:lvl w:ilvl="0" w:tplc="60DEB606">
      <w:start w:val="4"/>
      <w:numFmt w:val="none"/>
      <w:lvlText w:val=""/>
      <w:lvlJc w:val="left"/>
      <w:pPr>
        <w:tabs>
          <w:tab w:val="num" w:pos="752"/>
        </w:tabs>
        <w:ind w:left="752" w:right="752" w:hanging="450"/>
      </w:pPr>
      <w:rPr>
        <w:rFonts w:ascii="Symbol" w:hAnsi="Symbol" w:hint="default"/>
        <w:sz w:val="24"/>
        <w:szCs w:val="24"/>
      </w:rPr>
    </w:lvl>
    <w:lvl w:ilvl="1" w:tplc="0BF28410">
      <w:numFmt w:val="bullet"/>
      <w:lvlText w:val=""/>
      <w:lvlJc w:val="left"/>
      <w:pPr>
        <w:ind w:left="1382" w:right="1241" w:hanging="360"/>
      </w:pPr>
      <w:rPr>
        <w:rFonts w:ascii="Symbol" w:eastAsia="Times New Roman" w:hAnsi="Symbol" w:cs="David" w:hint="default"/>
      </w:rPr>
    </w:lvl>
    <w:lvl w:ilvl="2" w:tplc="040D0005">
      <w:start w:val="1"/>
      <w:numFmt w:val="bullet"/>
      <w:lvlText w:val=""/>
      <w:lvlJc w:val="left"/>
      <w:pPr>
        <w:tabs>
          <w:tab w:val="num" w:pos="2102"/>
        </w:tabs>
        <w:ind w:left="2102" w:right="2102" w:hanging="360"/>
      </w:pPr>
      <w:rPr>
        <w:rFonts w:ascii="Wingdings" w:hAnsi="Wingdings" w:hint="default"/>
      </w:rPr>
    </w:lvl>
    <w:lvl w:ilvl="3" w:tplc="040D0001" w:tentative="1">
      <w:start w:val="1"/>
      <w:numFmt w:val="bullet"/>
      <w:lvlText w:val=""/>
      <w:lvlJc w:val="left"/>
      <w:pPr>
        <w:tabs>
          <w:tab w:val="num" w:pos="2822"/>
        </w:tabs>
        <w:ind w:left="2822" w:right="2822" w:hanging="360"/>
      </w:pPr>
      <w:rPr>
        <w:rFonts w:ascii="Symbol" w:hAnsi="Symbol" w:hint="default"/>
      </w:rPr>
    </w:lvl>
    <w:lvl w:ilvl="4" w:tplc="040D0003" w:tentative="1">
      <w:start w:val="1"/>
      <w:numFmt w:val="bullet"/>
      <w:lvlText w:val="o"/>
      <w:lvlJc w:val="left"/>
      <w:pPr>
        <w:tabs>
          <w:tab w:val="num" w:pos="3542"/>
        </w:tabs>
        <w:ind w:left="3542" w:right="3542" w:hanging="360"/>
      </w:pPr>
      <w:rPr>
        <w:rFonts w:ascii="Courier New" w:hAnsi="Courier New" w:hint="default"/>
      </w:rPr>
    </w:lvl>
    <w:lvl w:ilvl="5" w:tplc="040D0005" w:tentative="1">
      <w:start w:val="1"/>
      <w:numFmt w:val="bullet"/>
      <w:lvlText w:val=""/>
      <w:lvlJc w:val="left"/>
      <w:pPr>
        <w:tabs>
          <w:tab w:val="num" w:pos="4262"/>
        </w:tabs>
        <w:ind w:left="4262" w:right="4262" w:hanging="360"/>
      </w:pPr>
      <w:rPr>
        <w:rFonts w:ascii="Wingdings" w:hAnsi="Wingdings" w:hint="default"/>
      </w:rPr>
    </w:lvl>
    <w:lvl w:ilvl="6" w:tplc="040D0001" w:tentative="1">
      <w:start w:val="1"/>
      <w:numFmt w:val="bullet"/>
      <w:lvlText w:val=""/>
      <w:lvlJc w:val="left"/>
      <w:pPr>
        <w:tabs>
          <w:tab w:val="num" w:pos="4982"/>
        </w:tabs>
        <w:ind w:left="4982" w:right="4982" w:hanging="360"/>
      </w:pPr>
      <w:rPr>
        <w:rFonts w:ascii="Symbol" w:hAnsi="Symbol" w:hint="default"/>
      </w:rPr>
    </w:lvl>
    <w:lvl w:ilvl="7" w:tplc="040D0003" w:tentative="1">
      <w:start w:val="1"/>
      <w:numFmt w:val="bullet"/>
      <w:lvlText w:val="o"/>
      <w:lvlJc w:val="left"/>
      <w:pPr>
        <w:tabs>
          <w:tab w:val="num" w:pos="5702"/>
        </w:tabs>
        <w:ind w:left="5702" w:right="5702" w:hanging="360"/>
      </w:pPr>
      <w:rPr>
        <w:rFonts w:ascii="Courier New" w:hAnsi="Courier New" w:hint="default"/>
      </w:rPr>
    </w:lvl>
    <w:lvl w:ilvl="8" w:tplc="040D0005" w:tentative="1">
      <w:start w:val="1"/>
      <w:numFmt w:val="bullet"/>
      <w:lvlText w:val=""/>
      <w:lvlJc w:val="left"/>
      <w:pPr>
        <w:tabs>
          <w:tab w:val="num" w:pos="6422"/>
        </w:tabs>
        <w:ind w:left="6422" w:right="6422" w:hanging="360"/>
      </w:pPr>
      <w:rPr>
        <w:rFonts w:ascii="Wingdings" w:hAnsi="Wingdings" w:hint="default"/>
      </w:rPr>
    </w:lvl>
  </w:abstractNum>
  <w:abstractNum w:abstractNumId="43" w15:restartNumberingAfterBreak="0">
    <w:nsid w:val="794B11C3"/>
    <w:multiLevelType w:val="hybridMultilevel"/>
    <w:tmpl w:val="B20A9DAE"/>
    <w:lvl w:ilvl="0" w:tplc="60DEB606">
      <w:start w:val="4"/>
      <w:numFmt w:val="none"/>
      <w:lvlText w:val=""/>
      <w:lvlJc w:val="left"/>
      <w:pPr>
        <w:tabs>
          <w:tab w:val="num" w:pos="450"/>
        </w:tabs>
        <w:ind w:left="450" w:right="752" w:hanging="450"/>
      </w:pPr>
      <w:rPr>
        <w:rFonts w:ascii="Symbol" w:hAnsi="Symbol" w:hint="default"/>
        <w:sz w:val="24"/>
        <w:szCs w:val="24"/>
      </w:rPr>
    </w:lvl>
    <w:lvl w:ilvl="1" w:tplc="04090001">
      <w:start w:val="1"/>
      <w:numFmt w:val="bullet"/>
      <w:lvlText w:val=""/>
      <w:lvlJc w:val="left"/>
      <w:pPr>
        <w:tabs>
          <w:tab w:val="num" w:pos="1340"/>
        </w:tabs>
        <w:ind w:left="1340" w:right="1340" w:hanging="360"/>
      </w:pPr>
      <w:rPr>
        <w:rFonts w:ascii="Symbol" w:hAnsi="Symbol" w:hint="default"/>
      </w:rPr>
    </w:lvl>
    <w:lvl w:ilvl="2" w:tplc="040D0005" w:tentative="1">
      <w:start w:val="1"/>
      <w:numFmt w:val="bullet"/>
      <w:lvlText w:val=""/>
      <w:lvlJc w:val="left"/>
      <w:pPr>
        <w:tabs>
          <w:tab w:val="num" w:pos="2060"/>
        </w:tabs>
        <w:ind w:left="2060" w:right="2060" w:hanging="360"/>
      </w:pPr>
      <w:rPr>
        <w:rFonts w:ascii="Wingdings" w:hAnsi="Wingdings" w:hint="default"/>
      </w:rPr>
    </w:lvl>
    <w:lvl w:ilvl="3" w:tplc="040D0001" w:tentative="1">
      <w:start w:val="1"/>
      <w:numFmt w:val="bullet"/>
      <w:lvlText w:val=""/>
      <w:lvlJc w:val="left"/>
      <w:pPr>
        <w:tabs>
          <w:tab w:val="num" w:pos="2780"/>
        </w:tabs>
        <w:ind w:left="2780" w:right="2780" w:hanging="360"/>
      </w:pPr>
      <w:rPr>
        <w:rFonts w:ascii="Symbol" w:hAnsi="Symbol" w:hint="default"/>
      </w:rPr>
    </w:lvl>
    <w:lvl w:ilvl="4" w:tplc="040D0003" w:tentative="1">
      <w:start w:val="1"/>
      <w:numFmt w:val="bullet"/>
      <w:lvlText w:val="o"/>
      <w:lvlJc w:val="left"/>
      <w:pPr>
        <w:tabs>
          <w:tab w:val="num" w:pos="3500"/>
        </w:tabs>
        <w:ind w:left="3500" w:right="3500" w:hanging="360"/>
      </w:pPr>
      <w:rPr>
        <w:rFonts w:ascii="Courier New" w:hAnsi="Courier New" w:hint="default"/>
      </w:rPr>
    </w:lvl>
    <w:lvl w:ilvl="5" w:tplc="040D0005" w:tentative="1">
      <w:start w:val="1"/>
      <w:numFmt w:val="bullet"/>
      <w:lvlText w:val=""/>
      <w:lvlJc w:val="left"/>
      <w:pPr>
        <w:tabs>
          <w:tab w:val="num" w:pos="4220"/>
        </w:tabs>
        <w:ind w:left="4220" w:right="4220" w:hanging="360"/>
      </w:pPr>
      <w:rPr>
        <w:rFonts w:ascii="Wingdings" w:hAnsi="Wingdings" w:hint="default"/>
      </w:rPr>
    </w:lvl>
    <w:lvl w:ilvl="6" w:tplc="040D0001" w:tentative="1">
      <w:start w:val="1"/>
      <w:numFmt w:val="bullet"/>
      <w:lvlText w:val=""/>
      <w:lvlJc w:val="left"/>
      <w:pPr>
        <w:tabs>
          <w:tab w:val="num" w:pos="4940"/>
        </w:tabs>
        <w:ind w:left="4940" w:right="4940" w:hanging="360"/>
      </w:pPr>
      <w:rPr>
        <w:rFonts w:ascii="Symbol" w:hAnsi="Symbol" w:hint="default"/>
      </w:rPr>
    </w:lvl>
    <w:lvl w:ilvl="7" w:tplc="040D0003" w:tentative="1">
      <w:start w:val="1"/>
      <w:numFmt w:val="bullet"/>
      <w:lvlText w:val="o"/>
      <w:lvlJc w:val="left"/>
      <w:pPr>
        <w:tabs>
          <w:tab w:val="num" w:pos="5660"/>
        </w:tabs>
        <w:ind w:left="5660" w:right="5660" w:hanging="360"/>
      </w:pPr>
      <w:rPr>
        <w:rFonts w:ascii="Courier New" w:hAnsi="Courier New" w:hint="default"/>
      </w:rPr>
    </w:lvl>
    <w:lvl w:ilvl="8" w:tplc="040D0005" w:tentative="1">
      <w:start w:val="1"/>
      <w:numFmt w:val="bullet"/>
      <w:lvlText w:val=""/>
      <w:lvlJc w:val="left"/>
      <w:pPr>
        <w:tabs>
          <w:tab w:val="num" w:pos="6380"/>
        </w:tabs>
        <w:ind w:left="6380" w:right="6380" w:hanging="360"/>
      </w:pPr>
      <w:rPr>
        <w:rFonts w:ascii="Wingdings" w:hAnsi="Wingdings" w:hint="default"/>
      </w:rPr>
    </w:lvl>
  </w:abstractNum>
  <w:num w:numId="1">
    <w:abstractNumId w:val="3"/>
  </w:num>
  <w:num w:numId="2">
    <w:abstractNumId w:val="38"/>
  </w:num>
  <w:num w:numId="3">
    <w:abstractNumId w:val="40"/>
  </w:num>
  <w:num w:numId="4">
    <w:abstractNumId w:val="9"/>
  </w:num>
  <w:num w:numId="5">
    <w:abstractNumId w:val="13"/>
  </w:num>
  <w:num w:numId="6">
    <w:abstractNumId w:val="37"/>
  </w:num>
  <w:num w:numId="7">
    <w:abstractNumId w:val="31"/>
  </w:num>
  <w:num w:numId="8">
    <w:abstractNumId w:val="5"/>
  </w:num>
  <w:num w:numId="9">
    <w:abstractNumId w:val="27"/>
  </w:num>
  <w:num w:numId="10">
    <w:abstractNumId w:val="42"/>
  </w:num>
  <w:num w:numId="11">
    <w:abstractNumId w:val="26"/>
  </w:num>
  <w:num w:numId="12">
    <w:abstractNumId w:val="17"/>
  </w:num>
  <w:num w:numId="13">
    <w:abstractNumId w:val="15"/>
  </w:num>
  <w:num w:numId="14">
    <w:abstractNumId w:val="43"/>
  </w:num>
  <w:num w:numId="15">
    <w:abstractNumId w:val="21"/>
  </w:num>
  <w:num w:numId="16">
    <w:abstractNumId w:val="32"/>
  </w:num>
  <w:num w:numId="17">
    <w:abstractNumId w:val="34"/>
  </w:num>
  <w:num w:numId="18">
    <w:abstractNumId w:val="18"/>
  </w:num>
  <w:num w:numId="19">
    <w:abstractNumId w:val="36"/>
  </w:num>
  <w:num w:numId="20">
    <w:abstractNumId w:val="35"/>
  </w:num>
  <w:num w:numId="21">
    <w:abstractNumId w:val="33"/>
  </w:num>
  <w:num w:numId="22">
    <w:abstractNumId w:val="0"/>
  </w:num>
  <w:num w:numId="23">
    <w:abstractNumId w:val="28"/>
  </w:num>
  <w:num w:numId="24">
    <w:abstractNumId w:val="4"/>
  </w:num>
  <w:num w:numId="25">
    <w:abstractNumId w:val="20"/>
  </w:num>
  <w:num w:numId="26">
    <w:abstractNumId w:val="41"/>
  </w:num>
  <w:num w:numId="27">
    <w:abstractNumId w:val="2"/>
  </w:num>
  <w:num w:numId="28">
    <w:abstractNumId w:val="11"/>
  </w:num>
  <w:num w:numId="29">
    <w:abstractNumId w:val="30"/>
  </w:num>
  <w:num w:numId="30">
    <w:abstractNumId w:val="6"/>
  </w:num>
  <w:num w:numId="31">
    <w:abstractNumId w:val="25"/>
  </w:num>
  <w:num w:numId="32">
    <w:abstractNumId w:val="19"/>
  </w:num>
  <w:num w:numId="33">
    <w:abstractNumId w:val="24"/>
  </w:num>
  <w:num w:numId="34">
    <w:abstractNumId w:val="7"/>
  </w:num>
  <w:num w:numId="35">
    <w:abstractNumId w:val="12"/>
  </w:num>
  <w:num w:numId="36">
    <w:abstractNumId w:val="8"/>
  </w:num>
  <w:num w:numId="37">
    <w:abstractNumId w:val="22"/>
  </w:num>
  <w:num w:numId="38">
    <w:abstractNumId w:val="29"/>
  </w:num>
  <w:num w:numId="39">
    <w:abstractNumId w:val="14"/>
  </w:num>
  <w:num w:numId="40">
    <w:abstractNumId w:val="1"/>
  </w:num>
  <w:num w:numId="41">
    <w:abstractNumId w:val="39"/>
  </w:num>
  <w:num w:numId="42">
    <w:abstractNumId w:val="23"/>
  </w:num>
  <w:num w:numId="43">
    <w:abstractNumId w:val="16"/>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54"/>
    <w:rsid w:val="00015CB4"/>
    <w:rsid w:val="000262C7"/>
    <w:rsid w:val="00032320"/>
    <w:rsid w:val="00034AEA"/>
    <w:rsid w:val="00041D93"/>
    <w:rsid w:val="00045136"/>
    <w:rsid w:val="00055F6F"/>
    <w:rsid w:val="00065EEA"/>
    <w:rsid w:val="00072352"/>
    <w:rsid w:val="000A21B5"/>
    <w:rsid w:val="000A5F4F"/>
    <w:rsid w:val="000F2279"/>
    <w:rsid w:val="00147917"/>
    <w:rsid w:val="00167FCC"/>
    <w:rsid w:val="001A3E51"/>
    <w:rsid w:val="001A6AC1"/>
    <w:rsid w:val="001C45EF"/>
    <w:rsid w:val="001D37EE"/>
    <w:rsid w:val="00203391"/>
    <w:rsid w:val="00211743"/>
    <w:rsid w:val="00220664"/>
    <w:rsid w:val="00222291"/>
    <w:rsid w:val="00223C4B"/>
    <w:rsid w:val="002249E6"/>
    <w:rsid w:val="00225A63"/>
    <w:rsid w:val="002621FF"/>
    <w:rsid w:val="00292B5B"/>
    <w:rsid w:val="002A4313"/>
    <w:rsid w:val="002A6725"/>
    <w:rsid w:val="002D2842"/>
    <w:rsid w:val="002D4770"/>
    <w:rsid w:val="002D48F7"/>
    <w:rsid w:val="002E02CA"/>
    <w:rsid w:val="002E093F"/>
    <w:rsid w:val="002F4F44"/>
    <w:rsid w:val="00315732"/>
    <w:rsid w:val="00320FE6"/>
    <w:rsid w:val="00323686"/>
    <w:rsid w:val="00325221"/>
    <w:rsid w:val="00331929"/>
    <w:rsid w:val="0034004C"/>
    <w:rsid w:val="00343863"/>
    <w:rsid w:val="0034510E"/>
    <w:rsid w:val="00364D8E"/>
    <w:rsid w:val="00364DA8"/>
    <w:rsid w:val="003658D0"/>
    <w:rsid w:val="003764C1"/>
    <w:rsid w:val="003941A4"/>
    <w:rsid w:val="0039694E"/>
    <w:rsid w:val="003C3A08"/>
    <w:rsid w:val="003D2CB0"/>
    <w:rsid w:val="003D2EB3"/>
    <w:rsid w:val="003D7B8F"/>
    <w:rsid w:val="003E1B24"/>
    <w:rsid w:val="003E2055"/>
    <w:rsid w:val="003E47A9"/>
    <w:rsid w:val="003F56B6"/>
    <w:rsid w:val="0040269A"/>
    <w:rsid w:val="00403EBF"/>
    <w:rsid w:val="00407415"/>
    <w:rsid w:val="0041407C"/>
    <w:rsid w:val="00437A3F"/>
    <w:rsid w:val="00457A3D"/>
    <w:rsid w:val="0046109D"/>
    <w:rsid w:val="00474C72"/>
    <w:rsid w:val="00481599"/>
    <w:rsid w:val="0048178B"/>
    <w:rsid w:val="0049007F"/>
    <w:rsid w:val="00497325"/>
    <w:rsid w:val="004A04D3"/>
    <w:rsid w:val="004A6E2D"/>
    <w:rsid w:val="004B3BAA"/>
    <w:rsid w:val="00516E5E"/>
    <w:rsid w:val="00524A73"/>
    <w:rsid w:val="00537C9F"/>
    <w:rsid w:val="00546BAC"/>
    <w:rsid w:val="00552FEF"/>
    <w:rsid w:val="005641C3"/>
    <w:rsid w:val="005818EC"/>
    <w:rsid w:val="00585EFF"/>
    <w:rsid w:val="0059349B"/>
    <w:rsid w:val="005C53CB"/>
    <w:rsid w:val="005D3FCD"/>
    <w:rsid w:val="005E6E96"/>
    <w:rsid w:val="005F32E6"/>
    <w:rsid w:val="005F61FB"/>
    <w:rsid w:val="006026A3"/>
    <w:rsid w:val="006C1619"/>
    <w:rsid w:val="006C3246"/>
    <w:rsid w:val="007006D7"/>
    <w:rsid w:val="00727A6D"/>
    <w:rsid w:val="007375DE"/>
    <w:rsid w:val="00743CF3"/>
    <w:rsid w:val="007537B6"/>
    <w:rsid w:val="007540A3"/>
    <w:rsid w:val="00754B80"/>
    <w:rsid w:val="00787C44"/>
    <w:rsid w:val="00793C3F"/>
    <w:rsid w:val="007C1DA5"/>
    <w:rsid w:val="007C40A4"/>
    <w:rsid w:val="007E5313"/>
    <w:rsid w:val="00800F72"/>
    <w:rsid w:val="0080419D"/>
    <w:rsid w:val="00812F50"/>
    <w:rsid w:val="00833BD2"/>
    <w:rsid w:val="00833CF4"/>
    <w:rsid w:val="0085282A"/>
    <w:rsid w:val="00865ACC"/>
    <w:rsid w:val="008742AC"/>
    <w:rsid w:val="008853CC"/>
    <w:rsid w:val="008919A8"/>
    <w:rsid w:val="008B604D"/>
    <w:rsid w:val="008C2145"/>
    <w:rsid w:val="008F4DA5"/>
    <w:rsid w:val="008F7CDF"/>
    <w:rsid w:val="00903B30"/>
    <w:rsid w:val="009073A6"/>
    <w:rsid w:val="00907AE8"/>
    <w:rsid w:val="009255F6"/>
    <w:rsid w:val="00931514"/>
    <w:rsid w:val="00934844"/>
    <w:rsid w:val="00946163"/>
    <w:rsid w:val="00973767"/>
    <w:rsid w:val="009A25EB"/>
    <w:rsid w:val="009C021F"/>
    <w:rsid w:val="009C4BF2"/>
    <w:rsid w:val="009D1591"/>
    <w:rsid w:val="009D3676"/>
    <w:rsid w:val="009E198B"/>
    <w:rsid w:val="009E5395"/>
    <w:rsid w:val="00A02C4C"/>
    <w:rsid w:val="00A153AD"/>
    <w:rsid w:val="00A1741F"/>
    <w:rsid w:val="00A21408"/>
    <w:rsid w:val="00A26E29"/>
    <w:rsid w:val="00A27F3F"/>
    <w:rsid w:val="00A35E69"/>
    <w:rsid w:val="00A45A6B"/>
    <w:rsid w:val="00A53345"/>
    <w:rsid w:val="00A57C03"/>
    <w:rsid w:val="00A776B1"/>
    <w:rsid w:val="00A839F4"/>
    <w:rsid w:val="00A853A9"/>
    <w:rsid w:val="00A8549E"/>
    <w:rsid w:val="00AA5843"/>
    <w:rsid w:val="00AC0A54"/>
    <w:rsid w:val="00AD38A1"/>
    <w:rsid w:val="00AD61F6"/>
    <w:rsid w:val="00AD791E"/>
    <w:rsid w:val="00AE2BB3"/>
    <w:rsid w:val="00B24A09"/>
    <w:rsid w:val="00B40C0E"/>
    <w:rsid w:val="00B40FB6"/>
    <w:rsid w:val="00B61A04"/>
    <w:rsid w:val="00B7063F"/>
    <w:rsid w:val="00B93056"/>
    <w:rsid w:val="00B96555"/>
    <w:rsid w:val="00BA1A00"/>
    <w:rsid w:val="00BA54FC"/>
    <w:rsid w:val="00BD6099"/>
    <w:rsid w:val="00BE700E"/>
    <w:rsid w:val="00BF4803"/>
    <w:rsid w:val="00C05728"/>
    <w:rsid w:val="00C07262"/>
    <w:rsid w:val="00C121DB"/>
    <w:rsid w:val="00C2094B"/>
    <w:rsid w:val="00C34342"/>
    <w:rsid w:val="00C418D3"/>
    <w:rsid w:val="00C456D5"/>
    <w:rsid w:val="00C530C2"/>
    <w:rsid w:val="00C94CF6"/>
    <w:rsid w:val="00CA303C"/>
    <w:rsid w:val="00CC455E"/>
    <w:rsid w:val="00CD240C"/>
    <w:rsid w:val="00CF4764"/>
    <w:rsid w:val="00D0247A"/>
    <w:rsid w:val="00D07B1C"/>
    <w:rsid w:val="00D07C18"/>
    <w:rsid w:val="00D11D1D"/>
    <w:rsid w:val="00D12812"/>
    <w:rsid w:val="00D41976"/>
    <w:rsid w:val="00D4734E"/>
    <w:rsid w:val="00D6378F"/>
    <w:rsid w:val="00D646A7"/>
    <w:rsid w:val="00D70A40"/>
    <w:rsid w:val="00D7588D"/>
    <w:rsid w:val="00D75FB5"/>
    <w:rsid w:val="00D87EA7"/>
    <w:rsid w:val="00D973BF"/>
    <w:rsid w:val="00DA249D"/>
    <w:rsid w:val="00DA3218"/>
    <w:rsid w:val="00DA348A"/>
    <w:rsid w:val="00DA40B9"/>
    <w:rsid w:val="00DA4654"/>
    <w:rsid w:val="00DA67CC"/>
    <w:rsid w:val="00DB100A"/>
    <w:rsid w:val="00DB6D09"/>
    <w:rsid w:val="00DC3070"/>
    <w:rsid w:val="00DE3271"/>
    <w:rsid w:val="00DF6167"/>
    <w:rsid w:val="00E06373"/>
    <w:rsid w:val="00E06A18"/>
    <w:rsid w:val="00E31CE4"/>
    <w:rsid w:val="00E66156"/>
    <w:rsid w:val="00E71CE3"/>
    <w:rsid w:val="00E90DDE"/>
    <w:rsid w:val="00E92BFD"/>
    <w:rsid w:val="00E96550"/>
    <w:rsid w:val="00E97F43"/>
    <w:rsid w:val="00EA1126"/>
    <w:rsid w:val="00EB2E78"/>
    <w:rsid w:val="00EC1514"/>
    <w:rsid w:val="00ED19D3"/>
    <w:rsid w:val="00ED365C"/>
    <w:rsid w:val="00ED40B6"/>
    <w:rsid w:val="00EE5791"/>
    <w:rsid w:val="00F130A1"/>
    <w:rsid w:val="00F14C6B"/>
    <w:rsid w:val="00F21F84"/>
    <w:rsid w:val="00F318CA"/>
    <w:rsid w:val="00F462DD"/>
    <w:rsid w:val="00F6448E"/>
    <w:rsid w:val="00F66EF9"/>
    <w:rsid w:val="00F91961"/>
    <w:rsid w:val="00F951C5"/>
    <w:rsid w:val="00FB3909"/>
    <w:rsid w:val="00FC52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00000,maroon"/>
    </o:shapedefaults>
    <o:shapelayout v:ext="edit">
      <o:idmap v:ext="edit" data="1"/>
    </o:shapelayout>
  </w:shapeDefaults>
  <w:decimalSymbol w:val="."/>
  <w:listSeparator w:val=","/>
  <w14:docId w14:val="3B9138CB"/>
  <w15:docId w15:val="{95845993-B491-4E0A-B3E8-C3742819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B6"/>
    <w:pPr>
      <w:bidi/>
    </w:pPr>
    <w:rPr>
      <w:sz w:val="24"/>
      <w:szCs w:val="24"/>
      <w:lang w:eastAsia="he-IL"/>
    </w:rPr>
  </w:style>
  <w:style w:type="paragraph" w:styleId="Heading1">
    <w:name w:val="heading 1"/>
    <w:basedOn w:val="Title"/>
    <w:next w:val="Normal"/>
    <w:qFormat/>
    <w:rsid w:val="00D7588D"/>
    <w:pPr>
      <w:spacing w:line="360" w:lineRule="auto"/>
      <w:ind w:right="-284"/>
      <w:outlineLvl w:val="0"/>
    </w:pPr>
    <w:rPr>
      <w:color w:val="FF0000"/>
      <w:sz w:val="40"/>
      <w:szCs w:val="40"/>
    </w:rPr>
  </w:style>
  <w:style w:type="paragraph" w:styleId="Heading2">
    <w:name w:val="heading 2"/>
    <w:basedOn w:val="Normal"/>
    <w:next w:val="Normal"/>
    <w:qFormat/>
    <w:rsid w:val="00A53345"/>
    <w:pPr>
      <w:tabs>
        <w:tab w:val="left" w:pos="7739"/>
      </w:tabs>
      <w:spacing w:line="360" w:lineRule="auto"/>
      <w:ind w:left="-58"/>
      <w:outlineLvl w:val="1"/>
    </w:pPr>
    <w:rPr>
      <w:rFonts w:cs="David"/>
      <w:b/>
      <w:bCs/>
      <w:color w:val="000080"/>
      <w:sz w:val="32"/>
      <w:szCs w:val="32"/>
      <w:lang w:eastAsia="en-US"/>
    </w:rPr>
  </w:style>
  <w:style w:type="paragraph" w:styleId="Heading3">
    <w:name w:val="heading 3"/>
    <w:basedOn w:val="Normal"/>
    <w:next w:val="Normal"/>
    <w:qFormat/>
    <w:rsid w:val="003F56B6"/>
    <w:pPr>
      <w:keepNext/>
      <w:jc w:val="center"/>
      <w:outlineLvl w:val="2"/>
    </w:pPr>
    <w:rPr>
      <w:rFonts w:cs="David"/>
      <w:b/>
      <w:bCs/>
      <w:color w:val="FF0000"/>
      <w:sz w:val="48"/>
      <w:szCs w:val="48"/>
    </w:rPr>
  </w:style>
  <w:style w:type="paragraph" w:styleId="Heading4">
    <w:name w:val="heading 4"/>
    <w:basedOn w:val="Normal"/>
    <w:next w:val="Normal"/>
    <w:qFormat/>
    <w:rsid w:val="003F56B6"/>
    <w:pPr>
      <w:keepNext/>
      <w:spacing w:line="360" w:lineRule="auto"/>
      <w:ind w:left="720" w:hanging="69"/>
      <w:jc w:val="center"/>
      <w:outlineLvl w:val="3"/>
    </w:pPr>
    <w:rPr>
      <w:rFonts w:cs="David"/>
      <w:b/>
      <w:bCs/>
      <w:color w:val="000099"/>
      <w:sz w:val="28"/>
      <w:szCs w:val="28"/>
    </w:rPr>
  </w:style>
  <w:style w:type="paragraph" w:styleId="Heading5">
    <w:name w:val="heading 5"/>
    <w:basedOn w:val="Normal"/>
    <w:next w:val="Normal"/>
    <w:qFormat/>
    <w:rsid w:val="003F56B6"/>
    <w:pPr>
      <w:keepNext/>
      <w:tabs>
        <w:tab w:val="left" w:pos="7739"/>
      </w:tabs>
      <w:spacing w:line="360" w:lineRule="auto"/>
      <w:ind w:left="1218" w:hanging="567"/>
      <w:outlineLvl w:val="4"/>
    </w:pPr>
    <w:rPr>
      <w:rFonts w:cs="David"/>
      <w:b/>
      <w:bCs/>
      <w:lang w:eastAsia="en-US"/>
    </w:rPr>
  </w:style>
  <w:style w:type="paragraph" w:styleId="Heading6">
    <w:name w:val="heading 6"/>
    <w:basedOn w:val="Normal"/>
    <w:next w:val="Normal"/>
    <w:qFormat/>
    <w:rsid w:val="003F56B6"/>
    <w:pPr>
      <w:keepNext/>
      <w:spacing w:line="360" w:lineRule="auto"/>
      <w:jc w:val="center"/>
      <w:outlineLvl w:val="5"/>
    </w:pPr>
    <w:rPr>
      <w:rFonts w:cs="David"/>
      <w:b/>
      <w:bCs/>
    </w:rPr>
  </w:style>
  <w:style w:type="paragraph" w:styleId="Heading7">
    <w:name w:val="heading 7"/>
    <w:basedOn w:val="Normal"/>
    <w:next w:val="Normal"/>
    <w:qFormat/>
    <w:rsid w:val="003F56B6"/>
    <w:pPr>
      <w:keepNext/>
      <w:spacing w:line="360" w:lineRule="auto"/>
      <w:ind w:left="-58"/>
      <w:outlineLvl w:val="6"/>
    </w:pPr>
    <w:rPr>
      <w:rFonts w:cs="David"/>
      <w:b/>
      <w:bCs/>
      <w:color w:val="FF0000"/>
      <w:sz w:val="28"/>
      <w:szCs w:val="28"/>
    </w:rPr>
  </w:style>
  <w:style w:type="paragraph" w:styleId="Heading8">
    <w:name w:val="heading 8"/>
    <w:basedOn w:val="Normal"/>
    <w:next w:val="Normal"/>
    <w:qFormat/>
    <w:rsid w:val="003F56B6"/>
    <w:pPr>
      <w:keepNext/>
      <w:spacing w:line="360" w:lineRule="auto"/>
      <w:ind w:left="-58"/>
      <w:outlineLvl w:val="7"/>
    </w:pPr>
    <w:rPr>
      <w:rFonts w:cs="David"/>
      <w:b/>
      <w:bCs/>
      <w:color w:val="FF00FF"/>
      <w:sz w:val="28"/>
      <w:szCs w:val="28"/>
    </w:rPr>
  </w:style>
  <w:style w:type="paragraph" w:styleId="Heading9">
    <w:name w:val="heading 9"/>
    <w:basedOn w:val="Normal"/>
    <w:next w:val="Normal"/>
    <w:qFormat/>
    <w:rsid w:val="003F56B6"/>
    <w:pPr>
      <w:keepNext/>
      <w:spacing w:line="360" w:lineRule="auto"/>
      <w:ind w:left="720" w:hanging="69"/>
      <w:jc w:val="center"/>
      <w:outlineLvl w:val="8"/>
    </w:pPr>
    <w:rPr>
      <w:rFonts w:cs="David"/>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56B6"/>
    <w:pPr>
      <w:jc w:val="center"/>
    </w:pPr>
    <w:rPr>
      <w:rFonts w:cs="David"/>
      <w:b/>
      <w:bCs/>
      <w:sz w:val="32"/>
      <w:szCs w:val="32"/>
    </w:rPr>
  </w:style>
  <w:style w:type="paragraph" w:styleId="Footer">
    <w:name w:val="footer"/>
    <w:basedOn w:val="Normal"/>
    <w:semiHidden/>
    <w:rsid w:val="003F56B6"/>
    <w:pPr>
      <w:tabs>
        <w:tab w:val="center" w:pos="4153"/>
        <w:tab w:val="right" w:pos="8306"/>
      </w:tabs>
    </w:pPr>
  </w:style>
  <w:style w:type="character" w:styleId="PageNumber">
    <w:name w:val="page number"/>
    <w:basedOn w:val="DefaultParagraphFont"/>
    <w:semiHidden/>
    <w:rsid w:val="003F56B6"/>
  </w:style>
  <w:style w:type="paragraph" w:customStyle="1" w:styleId="ListParagraph2">
    <w:name w:val="List Paragraph2"/>
    <w:basedOn w:val="Normal"/>
    <w:qFormat/>
    <w:rsid w:val="003F56B6"/>
    <w:pPr>
      <w:spacing w:after="200" w:line="276" w:lineRule="auto"/>
      <w:ind w:left="720"/>
    </w:pPr>
    <w:rPr>
      <w:rFonts w:ascii="Calibri" w:eastAsia="Calibri" w:hAnsi="Calibri" w:cs="Arial"/>
      <w:sz w:val="22"/>
      <w:szCs w:val="22"/>
      <w:lang w:eastAsia="en-US"/>
    </w:rPr>
  </w:style>
  <w:style w:type="character" w:styleId="Hyperlink">
    <w:name w:val="Hyperlink"/>
    <w:uiPriority w:val="99"/>
    <w:rsid w:val="003F56B6"/>
    <w:rPr>
      <w:color w:val="0000FF"/>
      <w:u w:val="single"/>
    </w:rPr>
  </w:style>
  <w:style w:type="character" w:styleId="FollowedHyperlink">
    <w:name w:val="FollowedHyperlink"/>
    <w:semiHidden/>
    <w:rsid w:val="003F56B6"/>
    <w:rPr>
      <w:color w:val="800080"/>
      <w:u w:val="single"/>
    </w:rPr>
  </w:style>
  <w:style w:type="paragraph" w:styleId="NormalWeb">
    <w:name w:val="Normal (Web)"/>
    <w:basedOn w:val="Normal"/>
    <w:semiHidden/>
    <w:rsid w:val="003F56B6"/>
    <w:pPr>
      <w:bidi w:val="0"/>
      <w:spacing w:before="100" w:beforeAutospacing="1" w:after="100" w:afterAutospacing="1"/>
    </w:pPr>
    <w:rPr>
      <w:lang w:eastAsia="en-US"/>
    </w:rPr>
  </w:style>
  <w:style w:type="paragraph" w:styleId="BodyText">
    <w:name w:val="Body Text"/>
    <w:basedOn w:val="Normal"/>
    <w:semiHidden/>
    <w:rsid w:val="003F56B6"/>
    <w:pPr>
      <w:jc w:val="center"/>
    </w:pPr>
    <w:rPr>
      <w:rFonts w:cs="David"/>
      <w:color w:val="000080"/>
    </w:rPr>
  </w:style>
  <w:style w:type="paragraph" w:styleId="BodyTextIndent">
    <w:name w:val="Body Text Indent"/>
    <w:basedOn w:val="Normal"/>
    <w:semiHidden/>
    <w:rsid w:val="003F56B6"/>
    <w:pPr>
      <w:spacing w:line="360" w:lineRule="auto"/>
      <w:ind w:left="-57"/>
    </w:pPr>
    <w:rPr>
      <w:b/>
      <w:bCs/>
    </w:rPr>
  </w:style>
  <w:style w:type="paragraph" w:styleId="BodyTextIndent2">
    <w:name w:val="Body Text Indent 2"/>
    <w:basedOn w:val="Normal"/>
    <w:semiHidden/>
    <w:rsid w:val="003F56B6"/>
    <w:pPr>
      <w:spacing w:line="360" w:lineRule="auto"/>
      <w:ind w:left="-57"/>
    </w:pPr>
    <w:rPr>
      <w:rFonts w:cs="David"/>
      <w:color w:val="000080"/>
    </w:rPr>
  </w:style>
  <w:style w:type="paragraph" w:styleId="BodyTextIndent3">
    <w:name w:val="Body Text Indent 3"/>
    <w:basedOn w:val="Normal"/>
    <w:semiHidden/>
    <w:rsid w:val="003F56B6"/>
    <w:pPr>
      <w:spacing w:line="360" w:lineRule="auto"/>
      <w:ind w:left="368" w:hanging="426"/>
    </w:pPr>
    <w:rPr>
      <w:rFonts w:cs="David"/>
    </w:rPr>
  </w:style>
  <w:style w:type="paragraph" w:styleId="BodyText2">
    <w:name w:val="Body Text 2"/>
    <w:basedOn w:val="Normal"/>
    <w:semiHidden/>
    <w:rsid w:val="003F56B6"/>
    <w:rPr>
      <w:rFonts w:cs="David"/>
      <w:b/>
      <w:bCs/>
    </w:rPr>
  </w:style>
  <w:style w:type="character" w:customStyle="1" w:styleId="apple-converted-space">
    <w:name w:val="apple-converted-space"/>
    <w:basedOn w:val="DefaultParagraphFont"/>
    <w:rsid w:val="003F56B6"/>
  </w:style>
  <w:style w:type="character" w:styleId="Strong">
    <w:name w:val="Strong"/>
    <w:qFormat/>
    <w:rsid w:val="003F56B6"/>
    <w:rPr>
      <w:b/>
      <w:bCs/>
    </w:rPr>
  </w:style>
  <w:style w:type="paragraph" w:customStyle="1" w:styleId="ListParagraph1">
    <w:name w:val="List Paragraph1"/>
    <w:basedOn w:val="Normal"/>
    <w:rsid w:val="003F56B6"/>
    <w:pPr>
      <w:bidi w:val="0"/>
      <w:spacing w:after="160" w:line="259" w:lineRule="auto"/>
      <w:ind w:left="720"/>
    </w:pPr>
    <w:rPr>
      <w:rFonts w:ascii="Calibri" w:hAnsi="Calibri" w:cs="Arial"/>
      <w:sz w:val="22"/>
      <w:szCs w:val="22"/>
      <w:lang w:eastAsia="en-US"/>
    </w:rPr>
  </w:style>
  <w:style w:type="paragraph" w:styleId="BlockText">
    <w:name w:val="Block Text"/>
    <w:basedOn w:val="Normal"/>
    <w:semiHidden/>
    <w:rsid w:val="003F56B6"/>
    <w:pPr>
      <w:spacing w:line="360" w:lineRule="auto"/>
      <w:ind w:left="302" w:right="284"/>
    </w:pPr>
    <w:rPr>
      <w:rFonts w:cs="David"/>
    </w:rPr>
  </w:style>
  <w:style w:type="paragraph" w:customStyle="1" w:styleId="msolistparagraph0">
    <w:name w:val="msolistparagraph"/>
    <w:basedOn w:val="Normal"/>
    <w:rsid w:val="003F56B6"/>
    <w:pPr>
      <w:spacing w:line="360" w:lineRule="auto"/>
      <w:ind w:left="720" w:hanging="720"/>
    </w:pPr>
    <w:rPr>
      <w:rFonts w:eastAsia="Calibri" w:cs="David"/>
    </w:rPr>
  </w:style>
  <w:style w:type="paragraph" w:customStyle="1" w:styleId="BalloonText1">
    <w:name w:val="Balloon Text1"/>
    <w:basedOn w:val="Normal"/>
    <w:semiHidden/>
    <w:unhideWhenUsed/>
    <w:rsid w:val="003F56B6"/>
    <w:rPr>
      <w:rFonts w:ascii="Tahoma" w:eastAsia="Calibri" w:hAnsi="Tahoma" w:cs="Tahoma"/>
      <w:sz w:val="16"/>
      <w:szCs w:val="16"/>
      <w:lang w:eastAsia="en-US"/>
    </w:rPr>
  </w:style>
  <w:style w:type="character" w:customStyle="1" w:styleId="a">
    <w:name w:val="כניסה בגוף טקסט תו"/>
    <w:semiHidden/>
    <w:rsid w:val="003F56B6"/>
    <w:rPr>
      <w:sz w:val="24"/>
      <w:szCs w:val="24"/>
      <w:lang w:eastAsia="he-IL"/>
    </w:rPr>
  </w:style>
  <w:style w:type="character" w:customStyle="1" w:styleId="a0">
    <w:name w:val="תואר תו"/>
    <w:rsid w:val="003F56B6"/>
    <w:rPr>
      <w:rFonts w:ascii="Arial" w:hAnsi="Arial" w:cs="David"/>
      <w:b/>
      <w:bCs/>
      <w:sz w:val="28"/>
      <w:szCs w:val="28"/>
      <w:lang w:eastAsia="he-IL"/>
    </w:rPr>
  </w:style>
  <w:style w:type="paragraph" w:styleId="BodyText3">
    <w:name w:val="Body Text 3"/>
    <w:basedOn w:val="Normal"/>
    <w:semiHidden/>
    <w:rsid w:val="003F56B6"/>
    <w:pPr>
      <w:jc w:val="center"/>
    </w:pPr>
    <w:rPr>
      <w:color w:val="000080"/>
    </w:rPr>
  </w:style>
  <w:style w:type="paragraph" w:styleId="Header">
    <w:name w:val="header"/>
    <w:basedOn w:val="Normal"/>
    <w:semiHidden/>
    <w:rsid w:val="003F56B6"/>
    <w:pPr>
      <w:tabs>
        <w:tab w:val="center" w:pos="4153"/>
        <w:tab w:val="right" w:pos="8306"/>
      </w:tabs>
    </w:pPr>
  </w:style>
  <w:style w:type="paragraph" w:customStyle="1" w:styleId="1">
    <w:name w:val="פיסקת רשימה1"/>
    <w:basedOn w:val="Normal"/>
    <w:rsid w:val="003F56B6"/>
    <w:pPr>
      <w:ind w:left="720"/>
    </w:pPr>
  </w:style>
  <w:style w:type="paragraph" w:styleId="ListParagraph">
    <w:name w:val="List Paragraph"/>
    <w:basedOn w:val="Normal"/>
    <w:qFormat/>
    <w:rsid w:val="003F56B6"/>
    <w:pPr>
      <w:ind w:left="720"/>
      <w:contextualSpacing/>
    </w:pPr>
  </w:style>
  <w:style w:type="paragraph" w:customStyle="1" w:styleId="10">
    <w:name w:val="פיסקת רשימה1"/>
    <w:basedOn w:val="Normal"/>
    <w:qFormat/>
    <w:rsid w:val="003F56B6"/>
    <w:pPr>
      <w:spacing w:after="200" w:line="276" w:lineRule="auto"/>
      <w:ind w:left="720"/>
    </w:pPr>
    <w:rPr>
      <w:rFonts w:ascii="Calibri" w:eastAsia="Calibri" w:hAnsi="Calibri" w:cs="Arial"/>
      <w:sz w:val="22"/>
      <w:szCs w:val="22"/>
      <w:lang w:eastAsia="en-US"/>
    </w:rPr>
  </w:style>
  <w:style w:type="character" w:customStyle="1" w:styleId="a1">
    <w:name w:val="כותרת תחתונה תו"/>
    <w:rsid w:val="003F56B6"/>
    <w:rPr>
      <w:sz w:val="24"/>
      <w:szCs w:val="24"/>
      <w:lang w:eastAsia="he-IL"/>
    </w:rPr>
  </w:style>
  <w:style w:type="character" w:customStyle="1" w:styleId="xbekno-fv">
    <w:name w:val="_xbe kno-fv"/>
    <w:rsid w:val="003F56B6"/>
  </w:style>
  <w:style w:type="paragraph" w:styleId="BalloonText">
    <w:name w:val="Balloon Text"/>
    <w:basedOn w:val="Normal"/>
    <w:semiHidden/>
    <w:rsid w:val="003F56B6"/>
    <w:rPr>
      <w:rFonts w:ascii="Tahoma" w:hAnsi="Tahoma" w:cs="Tahoma"/>
      <w:sz w:val="16"/>
      <w:szCs w:val="16"/>
      <w:lang w:eastAsia="en-US"/>
    </w:rPr>
  </w:style>
  <w:style w:type="character" w:customStyle="1" w:styleId="a2">
    <w:name w:val="טקסט בלונים תו"/>
    <w:basedOn w:val="DefaultParagraphFont"/>
    <w:semiHidden/>
    <w:rsid w:val="003F56B6"/>
    <w:rPr>
      <w:rFonts w:ascii="Tahoma" w:hAnsi="Tahoma" w:cs="Tahoma"/>
      <w:sz w:val="16"/>
      <w:szCs w:val="16"/>
    </w:rPr>
  </w:style>
  <w:style w:type="paragraph" w:styleId="TOCHeading">
    <w:name w:val="TOC Heading"/>
    <w:basedOn w:val="Heading1"/>
    <w:next w:val="Normal"/>
    <w:uiPriority w:val="39"/>
    <w:unhideWhenUsed/>
    <w:qFormat/>
    <w:rsid w:val="00E71CE3"/>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3">
    <w:name w:val="toc 3"/>
    <w:basedOn w:val="Normal"/>
    <w:next w:val="Normal"/>
    <w:autoRedefine/>
    <w:uiPriority w:val="39"/>
    <w:unhideWhenUsed/>
    <w:rsid w:val="00E71CE3"/>
    <w:pPr>
      <w:spacing w:after="100"/>
      <w:ind w:left="480"/>
    </w:pPr>
  </w:style>
  <w:style w:type="paragraph" w:styleId="TOC2">
    <w:name w:val="toc 2"/>
    <w:basedOn w:val="Normal"/>
    <w:next w:val="Normal"/>
    <w:autoRedefine/>
    <w:uiPriority w:val="39"/>
    <w:unhideWhenUsed/>
    <w:rsid w:val="00E71CE3"/>
    <w:pPr>
      <w:spacing w:after="100"/>
      <w:ind w:left="240"/>
    </w:pPr>
  </w:style>
  <w:style w:type="paragraph" w:styleId="TOC1">
    <w:name w:val="toc 1"/>
    <w:basedOn w:val="Normal"/>
    <w:next w:val="Normal"/>
    <w:autoRedefine/>
    <w:uiPriority w:val="39"/>
    <w:unhideWhenUsed/>
    <w:rsid w:val="00D7588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08881">
      <w:bodyDiv w:val="1"/>
      <w:marLeft w:val="0"/>
      <w:marRight w:val="0"/>
      <w:marTop w:val="0"/>
      <w:marBottom w:val="0"/>
      <w:divBdr>
        <w:top w:val="none" w:sz="0" w:space="0" w:color="auto"/>
        <w:left w:val="none" w:sz="0" w:space="0" w:color="auto"/>
        <w:bottom w:val="none" w:sz="0" w:space="0" w:color="auto"/>
        <w:right w:val="none" w:sz="0" w:space="0" w:color="auto"/>
      </w:divBdr>
      <w:divsChild>
        <w:div w:id="347761203">
          <w:marLeft w:val="0"/>
          <w:marRight w:val="0"/>
          <w:marTop w:val="0"/>
          <w:marBottom w:val="0"/>
          <w:divBdr>
            <w:top w:val="none" w:sz="0" w:space="0" w:color="auto"/>
            <w:left w:val="none" w:sz="0" w:space="0" w:color="auto"/>
            <w:bottom w:val="none" w:sz="0" w:space="0" w:color="auto"/>
            <w:right w:val="none" w:sz="0" w:space="0" w:color="auto"/>
          </w:divBdr>
          <w:divsChild>
            <w:div w:id="1543319589">
              <w:marLeft w:val="0"/>
              <w:marRight w:val="0"/>
              <w:marTop w:val="0"/>
              <w:marBottom w:val="0"/>
              <w:divBdr>
                <w:top w:val="none" w:sz="0" w:space="0" w:color="auto"/>
                <w:left w:val="none" w:sz="0" w:space="0" w:color="auto"/>
                <w:bottom w:val="none" w:sz="0" w:space="0" w:color="auto"/>
                <w:right w:val="none" w:sz="0" w:space="0" w:color="auto"/>
              </w:divBdr>
              <w:divsChild>
                <w:div w:id="647593812">
                  <w:marLeft w:val="0"/>
                  <w:marRight w:val="0"/>
                  <w:marTop w:val="0"/>
                  <w:marBottom w:val="0"/>
                  <w:divBdr>
                    <w:top w:val="none" w:sz="0" w:space="0" w:color="auto"/>
                    <w:left w:val="none" w:sz="0" w:space="0" w:color="auto"/>
                    <w:bottom w:val="none" w:sz="0" w:space="0" w:color="auto"/>
                    <w:right w:val="none" w:sz="0" w:space="0" w:color="auto"/>
                  </w:divBdr>
                  <w:divsChild>
                    <w:div w:id="1430127557">
                      <w:marLeft w:val="0"/>
                      <w:marRight w:val="0"/>
                      <w:marTop w:val="0"/>
                      <w:marBottom w:val="0"/>
                      <w:divBdr>
                        <w:top w:val="none" w:sz="0" w:space="0" w:color="auto"/>
                        <w:left w:val="none" w:sz="0" w:space="0" w:color="auto"/>
                        <w:bottom w:val="none" w:sz="0" w:space="0" w:color="auto"/>
                        <w:right w:val="none" w:sz="0" w:space="0" w:color="auto"/>
                      </w:divBdr>
                      <w:divsChild>
                        <w:div w:id="1900626140">
                          <w:marLeft w:val="0"/>
                          <w:marRight w:val="0"/>
                          <w:marTop w:val="0"/>
                          <w:marBottom w:val="300"/>
                          <w:divBdr>
                            <w:top w:val="none" w:sz="0" w:space="0" w:color="auto"/>
                            <w:left w:val="none" w:sz="0" w:space="0" w:color="auto"/>
                            <w:bottom w:val="single" w:sz="6" w:space="8" w:color="D5E1E8"/>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hemcenter.weizmann.ac.il/_uploads/foto-in/File/argu_oryanut.ppt" TargetMode="External"/><Relationship Id="rId299" Type="http://schemas.openxmlformats.org/officeDocument/2006/relationships/image" Target="media/image166.wmf"/><Relationship Id="rId303" Type="http://schemas.openxmlformats.org/officeDocument/2006/relationships/image" Target="media/image168.wmf"/><Relationship Id="rId21" Type="http://schemas.openxmlformats.org/officeDocument/2006/relationships/image" Target="media/image7.wmf"/><Relationship Id="rId42" Type="http://schemas.openxmlformats.org/officeDocument/2006/relationships/oleObject" Target="embeddings/oleObject12.bin"/><Relationship Id="rId63" Type="http://schemas.openxmlformats.org/officeDocument/2006/relationships/image" Target="media/image27.wmf"/><Relationship Id="rId84" Type="http://schemas.openxmlformats.org/officeDocument/2006/relationships/image" Target="media/image35.wmf"/><Relationship Id="rId138" Type="http://schemas.openxmlformats.org/officeDocument/2006/relationships/oleObject" Target="embeddings/oleObject53.bin"/><Relationship Id="rId159" Type="http://schemas.openxmlformats.org/officeDocument/2006/relationships/image" Target="media/image71.wmf"/><Relationship Id="rId324" Type="http://schemas.openxmlformats.org/officeDocument/2006/relationships/image" Target="media/image176.wmf"/><Relationship Id="rId345" Type="http://schemas.openxmlformats.org/officeDocument/2006/relationships/oleObject" Target="embeddings/oleObject119.bin"/><Relationship Id="rId366" Type="http://schemas.openxmlformats.org/officeDocument/2006/relationships/oleObject" Target="embeddings/oleObject130.bin"/><Relationship Id="rId170" Type="http://schemas.openxmlformats.org/officeDocument/2006/relationships/image" Target="media/image80.png"/><Relationship Id="rId191" Type="http://schemas.openxmlformats.org/officeDocument/2006/relationships/hyperlink" Target="http://meyda.education.gov.il/files/Mazkirut_Pedagogit/chimya/ramot2015.pdf" TargetMode="External"/><Relationship Id="rId205" Type="http://schemas.openxmlformats.org/officeDocument/2006/relationships/image" Target="media/image102.png"/><Relationship Id="rId226" Type="http://schemas.openxmlformats.org/officeDocument/2006/relationships/image" Target="media/image114.wmf"/><Relationship Id="rId247" Type="http://schemas.openxmlformats.org/officeDocument/2006/relationships/image" Target="media/image125.wmf"/><Relationship Id="rId107" Type="http://schemas.openxmlformats.org/officeDocument/2006/relationships/oleObject" Target="embeddings/oleObject42.bin"/><Relationship Id="rId268" Type="http://schemas.openxmlformats.org/officeDocument/2006/relationships/image" Target="media/image145.png"/><Relationship Id="rId289" Type="http://schemas.openxmlformats.org/officeDocument/2006/relationships/image" Target="media/image160.wmf"/><Relationship Id="rId11" Type="http://schemas.openxmlformats.org/officeDocument/2006/relationships/image" Target="media/image2.png"/><Relationship Id="rId32" Type="http://schemas.openxmlformats.org/officeDocument/2006/relationships/oleObject" Target="embeddings/oleObject8.bin"/><Relationship Id="rId53" Type="http://schemas.openxmlformats.org/officeDocument/2006/relationships/image" Target="media/image22.wmf"/><Relationship Id="rId74" Type="http://schemas.openxmlformats.org/officeDocument/2006/relationships/image" Target="media/image31.wmf"/><Relationship Id="rId128" Type="http://schemas.openxmlformats.org/officeDocument/2006/relationships/oleObject" Target="embeddings/oleObject48.bin"/><Relationship Id="rId149" Type="http://schemas.openxmlformats.org/officeDocument/2006/relationships/image" Target="media/image65.wmf"/><Relationship Id="rId314" Type="http://schemas.openxmlformats.org/officeDocument/2006/relationships/hyperlink" Target="http://chemcenter.weizmann.ac.il/?CategoryID=349&amp;ArticleID=6967" TargetMode="External"/><Relationship Id="rId335" Type="http://schemas.openxmlformats.org/officeDocument/2006/relationships/image" Target="media/image179.wmf"/><Relationship Id="rId356" Type="http://schemas.openxmlformats.org/officeDocument/2006/relationships/oleObject" Target="embeddings/oleObject125.bin"/><Relationship Id="rId5" Type="http://schemas.openxmlformats.org/officeDocument/2006/relationships/webSettings" Target="webSettings.xml"/><Relationship Id="rId95" Type="http://schemas.openxmlformats.org/officeDocument/2006/relationships/oleObject" Target="embeddings/oleObject35.bin"/><Relationship Id="rId160" Type="http://schemas.openxmlformats.org/officeDocument/2006/relationships/oleObject" Target="embeddings/oleObject62.bin"/><Relationship Id="rId181" Type="http://schemas.openxmlformats.org/officeDocument/2006/relationships/image" Target="media/image91.png"/><Relationship Id="rId216" Type="http://schemas.openxmlformats.org/officeDocument/2006/relationships/hyperlink" Target="http://chemcenter.weizmann.ac.il/?CategoryID=456&amp;ArticleID=7000" TargetMode="External"/><Relationship Id="rId237" Type="http://schemas.openxmlformats.org/officeDocument/2006/relationships/image" Target="media/image120.wmf"/><Relationship Id="rId258" Type="http://schemas.openxmlformats.org/officeDocument/2006/relationships/image" Target="media/image135.png"/><Relationship Id="rId279" Type="http://schemas.openxmlformats.org/officeDocument/2006/relationships/image" Target="media/image155.wmf"/><Relationship Id="rId22" Type="http://schemas.openxmlformats.org/officeDocument/2006/relationships/oleObject" Target="embeddings/oleObject3.bin"/><Relationship Id="rId43" Type="http://schemas.openxmlformats.org/officeDocument/2006/relationships/image" Target="media/image17.wmf"/><Relationship Id="rId64" Type="http://schemas.openxmlformats.org/officeDocument/2006/relationships/oleObject" Target="embeddings/oleObject23.bin"/><Relationship Id="rId118" Type="http://schemas.openxmlformats.org/officeDocument/2006/relationships/image" Target="media/image48.png"/><Relationship Id="rId139" Type="http://schemas.openxmlformats.org/officeDocument/2006/relationships/image" Target="media/image60.wmf"/><Relationship Id="rId290" Type="http://schemas.openxmlformats.org/officeDocument/2006/relationships/oleObject" Target="embeddings/oleObject90.bin"/><Relationship Id="rId304" Type="http://schemas.openxmlformats.org/officeDocument/2006/relationships/oleObject" Target="embeddings/oleObject96.bin"/><Relationship Id="rId325" Type="http://schemas.openxmlformats.org/officeDocument/2006/relationships/oleObject" Target="embeddings/oleObject107.bin"/><Relationship Id="rId346" Type="http://schemas.openxmlformats.org/officeDocument/2006/relationships/oleObject" Target="embeddings/oleObject120.bin"/><Relationship Id="rId367" Type="http://schemas.openxmlformats.org/officeDocument/2006/relationships/hyperlink" Target="http://chemcenter.weizmann.ac.il/?CategoryID=962&amp;ArticleID=7068" TargetMode="External"/><Relationship Id="rId85" Type="http://schemas.openxmlformats.org/officeDocument/2006/relationships/oleObject" Target="embeddings/oleObject31.bin"/><Relationship Id="rId150" Type="http://schemas.openxmlformats.org/officeDocument/2006/relationships/oleObject" Target="embeddings/oleObject59.bin"/><Relationship Id="rId171" Type="http://schemas.openxmlformats.org/officeDocument/2006/relationships/image" Target="media/image81.png"/><Relationship Id="rId192" Type="http://schemas.openxmlformats.org/officeDocument/2006/relationships/image" Target="media/image95.png"/><Relationship Id="rId206" Type="http://schemas.openxmlformats.org/officeDocument/2006/relationships/image" Target="media/image103.png"/><Relationship Id="rId227" Type="http://schemas.openxmlformats.org/officeDocument/2006/relationships/oleObject" Target="embeddings/oleObject75.bin"/><Relationship Id="rId248" Type="http://schemas.openxmlformats.org/officeDocument/2006/relationships/oleObject" Target="embeddings/oleObject85.bin"/><Relationship Id="rId269" Type="http://schemas.openxmlformats.org/officeDocument/2006/relationships/image" Target="media/image146.png"/><Relationship Id="rId12" Type="http://schemas.openxmlformats.org/officeDocument/2006/relationships/image" Target="media/image3.png"/><Relationship Id="rId33" Type="http://schemas.openxmlformats.org/officeDocument/2006/relationships/hyperlink" Target="http://chemcenter.weizmann.ac.il/?CategoryID=455&amp;ArticleID=6030" TargetMode="External"/><Relationship Id="rId108" Type="http://schemas.openxmlformats.org/officeDocument/2006/relationships/image" Target="media/image45.wmf"/><Relationship Id="rId129" Type="http://schemas.openxmlformats.org/officeDocument/2006/relationships/image" Target="media/image55.wmf"/><Relationship Id="rId280" Type="http://schemas.openxmlformats.org/officeDocument/2006/relationships/oleObject" Target="embeddings/oleObject86.bin"/><Relationship Id="rId315" Type="http://schemas.openxmlformats.org/officeDocument/2006/relationships/image" Target="media/image171.png"/><Relationship Id="rId336" Type="http://schemas.openxmlformats.org/officeDocument/2006/relationships/oleObject" Target="embeddings/oleObject115.bin"/><Relationship Id="rId357" Type="http://schemas.openxmlformats.org/officeDocument/2006/relationships/image" Target="media/image190.wmf"/><Relationship Id="rId54" Type="http://schemas.openxmlformats.org/officeDocument/2006/relationships/oleObject" Target="embeddings/oleObject18.bin"/><Relationship Id="rId75" Type="http://schemas.openxmlformats.org/officeDocument/2006/relationships/oleObject" Target="embeddings/oleObject25.bin"/><Relationship Id="rId96" Type="http://schemas.openxmlformats.org/officeDocument/2006/relationships/image" Target="media/image40.wmf"/><Relationship Id="rId140" Type="http://schemas.openxmlformats.org/officeDocument/2006/relationships/oleObject" Target="embeddings/oleObject54.bin"/><Relationship Id="rId161" Type="http://schemas.openxmlformats.org/officeDocument/2006/relationships/image" Target="media/image72.png"/><Relationship Id="rId182" Type="http://schemas.openxmlformats.org/officeDocument/2006/relationships/image" Target="media/image92.png"/><Relationship Id="rId217" Type="http://schemas.openxmlformats.org/officeDocument/2006/relationships/image" Target="media/image108.wmf"/><Relationship Id="rId6" Type="http://schemas.openxmlformats.org/officeDocument/2006/relationships/footnotes" Target="footnotes.xml"/><Relationship Id="rId238" Type="http://schemas.openxmlformats.org/officeDocument/2006/relationships/oleObject" Target="embeddings/oleObject80.bin"/><Relationship Id="rId259" Type="http://schemas.openxmlformats.org/officeDocument/2006/relationships/image" Target="media/image136.png"/><Relationship Id="rId23" Type="http://schemas.openxmlformats.org/officeDocument/2006/relationships/image" Target="media/image8.wmf"/><Relationship Id="rId119" Type="http://schemas.openxmlformats.org/officeDocument/2006/relationships/image" Target="media/image49.png"/><Relationship Id="rId270" Type="http://schemas.openxmlformats.org/officeDocument/2006/relationships/image" Target="media/image147.png"/><Relationship Id="rId291" Type="http://schemas.openxmlformats.org/officeDocument/2006/relationships/image" Target="media/image161.wmf"/><Relationship Id="rId305" Type="http://schemas.openxmlformats.org/officeDocument/2006/relationships/image" Target="media/image169.wmf"/><Relationship Id="rId326" Type="http://schemas.openxmlformats.org/officeDocument/2006/relationships/oleObject" Target="embeddings/oleObject108.bin"/><Relationship Id="rId347" Type="http://schemas.openxmlformats.org/officeDocument/2006/relationships/image" Target="media/image185.wmf"/><Relationship Id="rId44" Type="http://schemas.openxmlformats.org/officeDocument/2006/relationships/oleObject" Target="embeddings/oleObject13.bin"/><Relationship Id="rId65" Type="http://schemas.openxmlformats.org/officeDocument/2006/relationships/image" Target="media/image28.wmf"/><Relationship Id="rId86" Type="http://schemas.openxmlformats.org/officeDocument/2006/relationships/hyperlink" Target="http://www.ynet.co.il/articles/0,7340,L-4386628,00.html" TargetMode="External"/><Relationship Id="rId130" Type="http://schemas.openxmlformats.org/officeDocument/2006/relationships/oleObject" Target="embeddings/oleObject49.bin"/><Relationship Id="rId151" Type="http://schemas.openxmlformats.org/officeDocument/2006/relationships/image" Target="media/image66.wmf"/><Relationship Id="rId368" Type="http://schemas.openxmlformats.org/officeDocument/2006/relationships/footer" Target="footer1.xml"/><Relationship Id="rId172" Type="http://schemas.openxmlformats.org/officeDocument/2006/relationships/image" Target="media/image82.png"/><Relationship Id="rId193" Type="http://schemas.openxmlformats.org/officeDocument/2006/relationships/image" Target="media/image96.png"/><Relationship Id="rId207" Type="http://schemas.openxmlformats.org/officeDocument/2006/relationships/image" Target="media/image104.wmf"/><Relationship Id="rId228" Type="http://schemas.openxmlformats.org/officeDocument/2006/relationships/image" Target="media/image115.png"/><Relationship Id="rId249" Type="http://schemas.openxmlformats.org/officeDocument/2006/relationships/image" Target="media/image126.png"/><Relationship Id="rId13" Type="http://schemas.openxmlformats.org/officeDocument/2006/relationships/image" Target="media/image4.png"/><Relationship Id="rId109" Type="http://schemas.openxmlformats.org/officeDocument/2006/relationships/oleObject" Target="embeddings/oleObject43.bin"/><Relationship Id="rId260" Type="http://schemas.openxmlformats.org/officeDocument/2006/relationships/image" Target="media/image137.png"/><Relationship Id="rId281" Type="http://schemas.openxmlformats.org/officeDocument/2006/relationships/image" Target="media/image156.png"/><Relationship Id="rId316" Type="http://schemas.openxmlformats.org/officeDocument/2006/relationships/image" Target="media/image172.wmf"/><Relationship Id="rId337" Type="http://schemas.openxmlformats.org/officeDocument/2006/relationships/image" Target="media/image180.wmf"/><Relationship Id="rId34" Type="http://schemas.openxmlformats.org/officeDocument/2006/relationships/hyperlink" Target="http://chemcenter.weizmann.ac.il/?CategoryID=513&amp;ArticleID=4809" TargetMode="External"/><Relationship Id="rId55" Type="http://schemas.openxmlformats.org/officeDocument/2006/relationships/image" Target="media/image23.wmf"/><Relationship Id="rId76" Type="http://schemas.openxmlformats.org/officeDocument/2006/relationships/oleObject" Target="embeddings/oleObject26.bin"/><Relationship Id="rId97" Type="http://schemas.openxmlformats.org/officeDocument/2006/relationships/oleObject" Target="embeddings/oleObject36.bin"/><Relationship Id="rId120" Type="http://schemas.openxmlformats.org/officeDocument/2006/relationships/image" Target="media/image50.wmf"/><Relationship Id="rId141" Type="http://schemas.openxmlformats.org/officeDocument/2006/relationships/image" Target="media/image61.wmf"/><Relationship Id="rId358" Type="http://schemas.openxmlformats.org/officeDocument/2006/relationships/oleObject" Target="embeddings/oleObject126.bin"/><Relationship Id="rId7" Type="http://schemas.openxmlformats.org/officeDocument/2006/relationships/endnotes" Target="endnotes.xml"/><Relationship Id="rId162" Type="http://schemas.openxmlformats.org/officeDocument/2006/relationships/image" Target="media/image73.png"/><Relationship Id="rId183" Type="http://schemas.openxmlformats.org/officeDocument/2006/relationships/hyperlink" Target="https://davidson.weizmann.ac.il/online/askexpert/%D7%9E%D7%94-%D7%94%D7%94%D7%91%D7%93%D7%9C-%D7%91%D7%99%D7%9F-%D7%A9%D7%95%D7%9E%D7%9F-%D7%A8%D7%95%D7%95%D7%99-%D7%A9%D7%95%D7%9E%D7%9F-%D7%9C%D7%90-%D7%A8%D7%95%D7%95%D7%99-%D7%95%D7%A9%D7%95%D7%9E%D7%9F-%D7%98%D7%A8%D7%A0%D7%A1-%D7%90%D7%99%D7%99%D7%9C" TargetMode="External"/><Relationship Id="rId218" Type="http://schemas.openxmlformats.org/officeDocument/2006/relationships/oleObject" Target="embeddings/oleObject72.bin"/><Relationship Id="rId239" Type="http://schemas.openxmlformats.org/officeDocument/2006/relationships/image" Target="media/image121.wmf"/><Relationship Id="rId250" Type="http://schemas.openxmlformats.org/officeDocument/2006/relationships/image" Target="media/image127.png"/><Relationship Id="rId271" Type="http://schemas.openxmlformats.org/officeDocument/2006/relationships/image" Target="media/image148.png"/><Relationship Id="rId292" Type="http://schemas.openxmlformats.org/officeDocument/2006/relationships/oleObject" Target="embeddings/oleObject91.bin"/><Relationship Id="rId306" Type="http://schemas.openxmlformats.org/officeDocument/2006/relationships/oleObject" Target="embeddings/oleObject97.bin"/><Relationship Id="rId24" Type="http://schemas.openxmlformats.org/officeDocument/2006/relationships/oleObject" Target="embeddings/oleObject4.bin"/><Relationship Id="rId45" Type="http://schemas.openxmlformats.org/officeDocument/2006/relationships/image" Target="media/image18.wmf"/><Relationship Id="rId66" Type="http://schemas.openxmlformats.org/officeDocument/2006/relationships/oleObject" Target="embeddings/oleObject24.bin"/><Relationship Id="rId87" Type="http://schemas.openxmlformats.org/officeDocument/2006/relationships/hyperlink" Target="http://cms.education.gov.il/EducationCMS/Units/Mazkirut_Pedagogit/Chimya/Mivnyot/OryanutChimit/MesimotOryaniyot.htm" TargetMode="External"/><Relationship Id="rId110" Type="http://schemas.openxmlformats.org/officeDocument/2006/relationships/oleObject" Target="embeddings/oleObject44.bin"/><Relationship Id="rId131" Type="http://schemas.openxmlformats.org/officeDocument/2006/relationships/image" Target="media/image56.wmf"/><Relationship Id="rId327" Type="http://schemas.openxmlformats.org/officeDocument/2006/relationships/oleObject" Target="embeddings/oleObject109.bin"/><Relationship Id="rId348" Type="http://schemas.openxmlformats.org/officeDocument/2006/relationships/oleObject" Target="embeddings/oleObject121.bin"/><Relationship Id="rId369" Type="http://schemas.openxmlformats.org/officeDocument/2006/relationships/footer" Target="footer2.xml"/><Relationship Id="rId152" Type="http://schemas.openxmlformats.org/officeDocument/2006/relationships/oleObject" Target="embeddings/oleObject60.bin"/><Relationship Id="rId173" Type="http://schemas.openxmlformats.org/officeDocument/2006/relationships/image" Target="media/image83.png"/><Relationship Id="rId194" Type="http://schemas.openxmlformats.org/officeDocument/2006/relationships/hyperlink" Target="http://chemcenter.weizmann.ac.il/?CategoryID=349&amp;ArticleID=6965" TargetMode="External"/><Relationship Id="rId208" Type="http://schemas.openxmlformats.org/officeDocument/2006/relationships/oleObject" Target="embeddings/oleObject68.bin"/><Relationship Id="rId229" Type="http://schemas.openxmlformats.org/officeDocument/2006/relationships/image" Target="media/image116.wmf"/><Relationship Id="rId240" Type="http://schemas.openxmlformats.org/officeDocument/2006/relationships/oleObject" Target="embeddings/oleObject81.bin"/><Relationship Id="rId261" Type="http://schemas.openxmlformats.org/officeDocument/2006/relationships/image" Target="media/image138.png"/><Relationship Id="rId14" Type="http://schemas.openxmlformats.org/officeDocument/2006/relationships/hyperlink" Target="http://davidson.weizmann.ac.il/online/maagarmada/chemistry/%D7%9C%D7%94%D7%91%D7%99%D7%9F-%D7%90%D7%AA-%D7%94%D7%98%D7%91%D7%9C%D7%94-%D7%94%D7%9E%D7%97%D7%96%D7%95%D7%A8%D7%99%D7%AA" TargetMode="External"/><Relationship Id="rId35" Type="http://schemas.openxmlformats.org/officeDocument/2006/relationships/image" Target="media/image13.wmf"/><Relationship Id="rId56" Type="http://schemas.openxmlformats.org/officeDocument/2006/relationships/oleObject" Target="embeddings/oleObject19.bin"/><Relationship Id="rId77" Type="http://schemas.openxmlformats.org/officeDocument/2006/relationships/image" Target="media/image32.wmf"/><Relationship Id="rId100" Type="http://schemas.openxmlformats.org/officeDocument/2006/relationships/image" Target="media/image42.wmf"/><Relationship Id="rId282" Type="http://schemas.openxmlformats.org/officeDocument/2006/relationships/image" Target="media/image157.wmf"/><Relationship Id="rId317" Type="http://schemas.openxmlformats.org/officeDocument/2006/relationships/oleObject" Target="embeddings/oleObject103.bin"/><Relationship Id="rId338" Type="http://schemas.openxmlformats.org/officeDocument/2006/relationships/oleObject" Target="embeddings/oleObject116.bin"/><Relationship Id="rId359" Type="http://schemas.openxmlformats.org/officeDocument/2006/relationships/image" Target="media/image191.wmf"/><Relationship Id="rId8" Type="http://schemas.openxmlformats.org/officeDocument/2006/relationships/image" Target="media/image1.png"/><Relationship Id="rId98" Type="http://schemas.openxmlformats.org/officeDocument/2006/relationships/image" Target="media/image41.wmf"/><Relationship Id="rId121" Type="http://schemas.openxmlformats.org/officeDocument/2006/relationships/oleObject" Target="embeddings/oleObject45.bin"/><Relationship Id="rId142" Type="http://schemas.openxmlformats.org/officeDocument/2006/relationships/oleObject" Target="embeddings/oleObject55.bin"/><Relationship Id="rId163" Type="http://schemas.openxmlformats.org/officeDocument/2006/relationships/image" Target="media/image74.png"/><Relationship Id="rId184" Type="http://schemas.openxmlformats.org/officeDocument/2006/relationships/hyperlink" Target="http://chemcenter.weizmann.ac.il/?CategoryID=314&amp;ArticleID=6900" TargetMode="External"/><Relationship Id="rId219" Type="http://schemas.openxmlformats.org/officeDocument/2006/relationships/image" Target="media/image109.png"/><Relationship Id="rId370" Type="http://schemas.openxmlformats.org/officeDocument/2006/relationships/fontTable" Target="fontTable.xml"/><Relationship Id="rId230" Type="http://schemas.openxmlformats.org/officeDocument/2006/relationships/oleObject" Target="embeddings/oleObject76.bin"/><Relationship Id="rId251" Type="http://schemas.openxmlformats.org/officeDocument/2006/relationships/image" Target="media/image128.png"/><Relationship Id="rId25" Type="http://schemas.openxmlformats.org/officeDocument/2006/relationships/image" Target="media/image9.wmf"/><Relationship Id="rId46" Type="http://schemas.openxmlformats.org/officeDocument/2006/relationships/oleObject" Target="embeddings/oleObject14.bin"/><Relationship Id="rId67" Type="http://schemas.openxmlformats.org/officeDocument/2006/relationships/hyperlink" Target="http://chemcenter.weizmann.ac.il/?CategoryID=349&amp;ArticleID=6347" TargetMode="External"/><Relationship Id="rId272" Type="http://schemas.openxmlformats.org/officeDocument/2006/relationships/image" Target="media/image149.png"/><Relationship Id="rId293" Type="http://schemas.openxmlformats.org/officeDocument/2006/relationships/image" Target="media/image162.wmf"/><Relationship Id="rId307" Type="http://schemas.openxmlformats.org/officeDocument/2006/relationships/oleObject" Target="embeddings/oleObject98.bin"/><Relationship Id="rId328" Type="http://schemas.openxmlformats.org/officeDocument/2006/relationships/oleObject" Target="embeddings/oleObject110.bin"/><Relationship Id="rId349" Type="http://schemas.openxmlformats.org/officeDocument/2006/relationships/image" Target="media/image186.wmf"/><Relationship Id="rId88" Type="http://schemas.openxmlformats.org/officeDocument/2006/relationships/image" Target="media/image36.wmf"/><Relationship Id="rId111" Type="http://schemas.openxmlformats.org/officeDocument/2006/relationships/hyperlink" Target="http://chemcenter.weizmann.ac.il/?CategoryID=349&amp;ArticleID=6967" TargetMode="External"/><Relationship Id="rId132" Type="http://schemas.openxmlformats.org/officeDocument/2006/relationships/oleObject" Target="embeddings/oleObject50.bin"/><Relationship Id="rId153" Type="http://schemas.openxmlformats.org/officeDocument/2006/relationships/hyperlink" Target="http://chemcenter.weizmann.ac.il/?CategoryID=500&amp;ArticleID=6485" TargetMode="External"/><Relationship Id="rId174" Type="http://schemas.openxmlformats.org/officeDocument/2006/relationships/image" Target="media/image84.png"/><Relationship Id="rId195" Type="http://schemas.openxmlformats.org/officeDocument/2006/relationships/image" Target="media/image97.wmf"/><Relationship Id="rId209" Type="http://schemas.openxmlformats.org/officeDocument/2006/relationships/image" Target="media/image105.wmf"/><Relationship Id="rId360" Type="http://schemas.openxmlformats.org/officeDocument/2006/relationships/oleObject" Target="embeddings/oleObject127.bin"/><Relationship Id="rId220" Type="http://schemas.openxmlformats.org/officeDocument/2006/relationships/image" Target="media/image110.wmf"/><Relationship Id="rId241" Type="http://schemas.openxmlformats.org/officeDocument/2006/relationships/image" Target="media/image122.wmf"/><Relationship Id="rId15" Type="http://schemas.openxmlformats.org/officeDocument/2006/relationships/image" Target="media/image5.wmf"/><Relationship Id="rId36" Type="http://schemas.openxmlformats.org/officeDocument/2006/relationships/oleObject" Target="embeddings/oleObject9.bin"/><Relationship Id="rId57" Type="http://schemas.openxmlformats.org/officeDocument/2006/relationships/image" Target="media/image24.wmf"/><Relationship Id="rId262" Type="http://schemas.openxmlformats.org/officeDocument/2006/relationships/image" Target="media/image139.png"/><Relationship Id="rId283" Type="http://schemas.openxmlformats.org/officeDocument/2006/relationships/oleObject" Target="embeddings/oleObject87.bin"/><Relationship Id="rId318" Type="http://schemas.openxmlformats.org/officeDocument/2006/relationships/image" Target="media/image173.wmf"/><Relationship Id="rId339" Type="http://schemas.openxmlformats.org/officeDocument/2006/relationships/image" Target="media/image181.wmf"/><Relationship Id="rId10" Type="http://schemas.openxmlformats.org/officeDocument/2006/relationships/hyperlink" Target="http://cms.education.gov.il/EducationCMS/Units/Mazkirut_Pedagogit/chimya" TargetMode="External"/><Relationship Id="rId31" Type="http://schemas.openxmlformats.org/officeDocument/2006/relationships/image" Target="media/image12.wmf"/><Relationship Id="rId52" Type="http://schemas.openxmlformats.org/officeDocument/2006/relationships/oleObject" Target="embeddings/oleObject17.bin"/><Relationship Id="rId73" Type="http://schemas.openxmlformats.org/officeDocument/2006/relationships/image" Target="media/image30.png"/><Relationship Id="rId78" Type="http://schemas.openxmlformats.org/officeDocument/2006/relationships/oleObject" Target="embeddings/oleObject27.bin"/><Relationship Id="rId94" Type="http://schemas.openxmlformats.org/officeDocument/2006/relationships/image" Target="media/image39.wmf"/><Relationship Id="rId99" Type="http://schemas.openxmlformats.org/officeDocument/2006/relationships/oleObject" Target="embeddings/oleObject37.bin"/><Relationship Id="rId101" Type="http://schemas.openxmlformats.org/officeDocument/2006/relationships/oleObject" Target="embeddings/oleObject38.bin"/><Relationship Id="rId122" Type="http://schemas.openxmlformats.org/officeDocument/2006/relationships/image" Target="media/image51.png"/><Relationship Id="rId143" Type="http://schemas.openxmlformats.org/officeDocument/2006/relationships/image" Target="media/image62.wmf"/><Relationship Id="rId148" Type="http://schemas.openxmlformats.org/officeDocument/2006/relationships/oleObject" Target="embeddings/oleObject58.bin"/><Relationship Id="rId164" Type="http://schemas.openxmlformats.org/officeDocument/2006/relationships/image" Target="media/image75.png"/><Relationship Id="rId169" Type="http://schemas.openxmlformats.org/officeDocument/2006/relationships/image" Target="media/image79.png"/><Relationship Id="rId185" Type="http://schemas.openxmlformats.org/officeDocument/2006/relationships/hyperlink" Target="http://chemcenter.weizmann.ac.il/?CategoryID=285&amp;ArticleID=6588" TargetMode="External"/><Relationship Id="rId334" Type="http://schemas.openxmlformats.org/officeDocument/2006/relationships/oleObject" Target="embeddings/oleObject114.bin"/><Relationship Id="rId350" Type="http://schemas.openxmlformats.org/officeDocument/2006/relationships/oleObject" Target="embeddings/oleObject122.bin"/><Relationship Id="rId355" Type="http://schemas.openxmlformats.org/officeDocument/2006/relationships/image" Target="media/image189.wmf"/><Relationship Id="rId37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hemcenter.weizmann.ac.il/" TargetMode="External"/><Relationship Id="rId180" Type="http://schemas.openxmlformats.org/officeDocument/2006/relationships/image" Target="media/image90.png"/><Relationship Id="rId210" Type="http://schemas.openxmlformats.org/officeDocument/2006/relationships/oleObject" Target="embeddings/oleObject69.bin"/><Relationship Id="rId215" Type="http://schemas.openxmlformats.org/officeDocument/2006/relationships/hyperlink" Target="http://chemcenter.weizmann.ac.il/?CategoryID=508&amp;ArticleID=4822" TargetMode="External"/><Relationship Id="rId236" Type="http://schemas.openxmlformats.org/officeDocument/2006/relationships/oleObject" Target="embeddings/oleObject79.bin"/><Relationship Id="rId257" Type="http://schemas.openxmlformats.org/officeDocument/2006/relationships/image" Target="media/image134.png"/><Relationship Id="rId278" Type="http://schemas.openxmlformats.org/officeDocument/2006/relationships/hyperlink" Target="http://cms.education.gov.il/EducationCMS/Units/Mazkirut_Pedagogit/Chimya/Mivnyot/AzareyHoraa.htm" TargetMode="External"/><Relationship Id="rId26" Type="http://schemas.openxmlformats.org/officeDocument/2006/relationships/oleObject" Target="embeddings/oleObject5.bin"/><Relationship Id="rId231" Type="http://schemas.openxmlformats.org/officeDocument/2006/relationships/oleObject" Target="embeddings/oleObject77.bin"/><Relationship Id="rId252" Type="http://schemas.openxmlformats.org/officeDocument/2006/relationships/image" Target="media/image129.png"/><Relationship Id="rId273" Type="http://schemas.openxmlformats.org/officeDocument/2006/relationships/image" Target="media/image150.png"/><Relationship Id="rId294" Type="http://schemas.openxmlformats.org/officeDocument/2006/relationships/oleObject" Target="embeddings/oleObject92.bin"/><Relationship Id="rId308" Type="http://schemas.openxmlformats.org/officeDocument/2006/relationships/oleObject" Target="embeddings/oleObject99.bin"/><Relationship Id="rId329" Type="http://schemas.openxmlformats.org/officeDocument/2006/relationships/image" Target="media/image177.wmf"/><Relationship Id="rId47" Type="http://schemas.openxmlformats.org/officeDocument/2006/relationships/image" Target="media/image19.wmf"/><Relationship Id="rId68" Type="http://schemas.openxmlformats.org/officeDocument/2006/relationships/hyperlink" Target="http://chemcenter.weizmann.ac.il/?CategoryID=521&amp;ArticleID=4087" TargetMode="External"/><Relationship Id="rId89" Type="http://schemas.openxmlformats.org/officeDocument/2006/relationships/oleObject" Target="embeddings/oleObject32.bin"/><Relationship Id="rId112" Type="http://schemas.openxmlformats.org/officeDocument/2006/relationships/hyperlink" Target="http://chemcenter.weizmann.ac.il/?CategoryID=349&amp;ArticleID=6965" TargetMode="External"/><Relationship Id="rId133" Type="http://schemas.openxmlformats.org/officeDocument/2006/relationships/image" Target="media/image57.wmf"/><Relationship Id="rId154" Type="http://schemas.openxmlformats.org/officeDocument/2006/relationships/image" Target="media/image67.png"/><Relationship Id="rId175" Type="http://schemas.openxmlformats.org/officeDocument/2006/relationships/image" Target="media/image85.png"/><Relationship Id="rId340" Type="http://schemas.openxmlformats.org/officeDocument/2006/relationships/oleObject" Target="embeddings/oleObject117.bin"/><Relationship Id="rId361" Type="http://schemas.openxmlformats.org/officeDocument/2006/relationships/image" Target="media/image192.wmf"/><Relationship Id="rId196" Type="http://schemas.openxmlformats.org/officeDocument/2006/relationships/oleObject" Target="embeddings/oleObject64.bin"/><Relationship Id="rId200" Type="http://schemas.openxmlformats.org/officeDocument/2006/relationships/oleObject" Target="embeddings/oleObject66.bin"/><Relationship Id="rId16" Type="http://schemas.openxmlformats.org/officeDocument/2006/relationships/oleObject" Target="embeddings/oleObject1.bin"/><Relationship Id="rId221" Type="http://schemas.openxmlformats.org/officeDocument/2006/relationships/oleObject" Target="embeddings/oleObject73.bin"/><Relationship Id="rId242" Type="http://schemas.openxmlformats.org/officeDocument/2006/relationships/oleObject" Target="embeddings/oleObject82.bin"/><Relationship Id="rId263" Type="http://schemas.openxmlformats.org/officeDocument/2006/relationships/image" Target="media/image140.png"/><Relationship Id="rId284" Type="http://schemas.openxmlformats.org/officeDocument/2006/relationships/hyperlink" Target="http://chemcenter.weizmann.ac.il/?CategoryID=314&amp;ArticleID=4609" TargetMode="External"/><Relationship Id="rId319" Type="http://schemas.openxmlformats.org/officeDocument/2006/relationships/oleObject" Target="embeddings/oleObject104.bin"/><Relationship Id="rId37" Type="http://schemas.openxmlformats.org/officeDocument/2006/relationships/image" Target="media/image14.wmf"/><Relationship Id="rId58" Type="http://schemas.openxmlformats.org/officeDocument/2006/relationships/oleObject" Target="embeddings/oleObject20.bin"/><Relationship Id="rId79" Type="http://schemas.openxmlformats.org/officeDocument/2006/relationships/oleObject" Target="embeddings/oleObject28.bin"/><Relationship Id="rId102" Type="http://schemas.openxmlformats.org/officeDocument/2006/relationships/image" Target="media/image43.wmf"/><Relationship Id="rId123" Type="http://schemas.openxmlformats.org/officeDocument/2006/relationships/image" Target="media/image52.wmf"/><Relationship Id="rId144" Type="http://schemas.openxmlformats.org/officeDocument/2006/relationships/oleObject" Target="embeddings/oleObject56.bin"/><Relationship Id="rId330" Type="http://schemas.openxmlformats.org/officeDocument/2006/relationships/oleObject" Target="embeddings/oleObject111.bin"/><Relationship Id="rId90" Type="http://schemas.openxmlformats.org/officeDocument/2006/relationships/oleObject" Target="embeddings/oleObject33.bin"/><Relationship Id="rId165" Type="http://schemas.openxmlformats.org/officeDocument/2006/relationships/image" Target="media/image76.wmf"/><Relationship Id="rId186" Type="http://schemas.openxmlformats.org/officeDocument/2006/relationships/hyperlink" Target="http://chemcenter.weizmann.ac.il/?CategoryID=318&amp;ArticleID=6957" TargetMode="External"/><Relationship Id="rId351" Type="http://schemas.openxmlformats.org/officeDocument/2006/relationships/image" Target="media/image187.wmf"/><Relationship Id="rId211" Type="http://schemas.openxmlformats.org/officeDocument/2006/relationships/image" Target="media/image106.wmf"/><Relationship Id="rId232" Type="http://schemas.openxmlformats.org/officeDocument/2006/relationships/image" Target="media/image117.png"/><Relationship Id="rId253" Type="http://schemas.openxmlformats.org/officeDocument/2006/relationships/image" Target="media/image130.png"/><Relationship Id="rId274" Type="http://schemas.openxmlformats.org/officeDocument/2006/relationships/image" Target="media/image151.png"/><Relationship Id="rId295" Type="http://schemas.openxmlformats.org/officeDocument/2006/relationships/image" Target="media/image163.wmf"/><Relationship Id="rId309" Type="http://schemas.openxmlformats.org/officeDocument/2006/relationships/oleObject" Target="embeddings/oleObject100.bin"/><Relationship Id="rId27" Type="http://schemas.openxmlformats.org/officeDocument/2006/relationships/image" Target="media/image10.wmf"/><Relationship Id="rId48" Type="http://schemas.openxmlformats.org/officeDocument/2006/relationships/oleObject" Target="embeddings/oleObject15.bin"/><Relationship Id="rId69" Type="http://schemas.openxmlformats.org/officeDocument/2006/relationships/hyperlink" Target="http://chemcenter.weizmann.ac.il/?CategoryID=521&amp;ArticleID=5009" TargetMode="External"/><Relationship Id="rId113" Type="http://schemas.openxmlformats.org/officeDocument/2006/relationships/hyperlink" Target="http://chemcenter.weizmann.ac.il/?CategoryID=500&amp;ArticleID=6488" TargetMode="External"/><Relationship Id="rId134" Type="http://schemas.openxmlformats.org/officeDocument/2006/relationships/oleObject" Target="embeddings/oleObject51.bin"/><Relationship Id="rId320" Type="http://schemas.openxmlformats.org/officeDocument/2006/relationships/image" Target="media/image174.wmf"/><Relationship Id="rId80" Type="http://schemas.openxmlformats.org/officeDocument/2006/relationships/image" Target="media/image33.wmf"/><Relationship Id="rId155" Type="http://schemas.openxmlformats.org/officeDocument/2006/relationships/image" Target="media/image68.wmf"/><Relationship Id="rId176" Type="http://schemas.openxmlformats.org/officeDocument/2006/relationships/image" Target="media/image86.png"/><Relationship Id="rId197" Type="http://schemas.openxmlformats.org/officeDocument/2006/relationships/image" Target="media/image98.wmf"/><Relationship Id="rId341" Type="http://schemas.openxmlformats.org/officeDocument/2006/relationships/image" Target="media/image182.wmf"/><Relationship Id="rId362" Type="http://schemas.openxmlformats.org/officeDocument/2006/relationships/oleObject" Target="embeddings/oleObject128.bin"/><Relationship Id="rId201" Type="http://schemas.openxmlformats.org/officeDocument/2006/relationships/image" Target="media/image100.png"/><Relationship Id="rId222" Type="http://schemas.openxmlformats.org/officeDocument/2006/relationships/image" Target="media/image111.wmf"/><Relationship Id="rId243" Type="http://schemas.openxmlformats.org/officeDocument/2006/relationships/image" Target="media/image123.wmf"/><Relationship Id="rId264" Type="http://schemas.openxmlformats.org/officeDocument/2006/relationships/image" Target="media/image141.png"/><Relationship Id="rId285" Type="http://schemas.openxmlformats.org/officeDocument/2006/relationships/image" Target="media/image158.wmf"/><Relationship Id="rId17" Type="http://schemas.openxmlformats.org/officeDocument/2006/relationships/image" Target="media/image6.wmf"/><Relationship Id="rId38" Type="http://schemas.openxmlformats.org/officeDocument/2006/relationships/oleObject" Target="embeddings/oleObject10.bin"/><Relationship Id="rId59" Type="http://schemas.openxmlformats.org/officeDocument/2006/relationships/image" Target="media/image25.wmf"/><Relationship Id="rId103" Type="http://schemas.openxmlformats.org/officeDocument/2006/relationships/oleObject" Target="embeddings/oleObject39.bin"/><Relationship Id="rId124" Type="http://schemas.openxmlformats.org/officeDocument/2006/relationships/oleObject" Target="embeddings/oleObject46.bin"/><Relationship Id="rId310" Type="http://schemas.openxmlformats.org/officeDocument/2006/relationships/hyperlink" Target="http://chemcenter.weizmann.ac.il/?CategoryID=349&amp;ArticleID=6965" TargetMode="External"/><Relationship Id="rId70" Type="http://schemas.openxmlformats.org/officeDocument/2006/relationships/hyperlink" Target="http://chemcenter.weizmann.ac.il/?CategoryID=521&amp;ArticleID=5013" TargetMode="External"/><Relationship Id="rId91" Type="http://schemas.openxmlformats.org/officeDocument/2006/relationships/image" Target="media/image37.png"/><Relationship Id="rId145" Type="http://schemas.openxmlformats.org/officeDocument/2006/relationships/image" Target="media/image63.wmf"/><Relationship Id="rId166" Type="http://schemas.openxmlformats.org/officeDocument/2006/relationships/oleObject" Target="embeddings/oleObject63.bin"/><Relationship Id="rId187" Type="http://schemas.openxmlformats.org/officeDocument/2006/relationships/hyperlink" Target="http://chemcenter.weizmann.ac.il/?CategoryID=318&amp;ArticleID=6954" TargetMode="External"/><Relationship Id="rId331" Type="http://schemas.openxmlformats.org/officeDocument/2006/relationships/oleObject" Target="embeddings/oleObject112.bin"/><Relationship Id="rId352" Type="http://schemas.openxmlformats.org/officeDocument/2006/relationships/oleObject" Target="embeddings/oleObject123.bin"/><Relationship Id="rId1" Type="http://schemas.openxmlformats.org/officeDocument/2006/relationships/customXml" Target="../customXml/item1.xml"/><Relationship Id="rId212" Type="http://schemas.openxmlformats.org/officeDocument/2006/relationships/oleObject" Target="embeddings/oleObject70.bin"/><Relationship Id="rId233" Type="http://schemas.openxmlformats.org/officeDocument/2006/relationships/image" Target="media/image118.wmf"/><Relationship Id="rId254" Type="http://schemas.openxmlformats.org/officeDocument/2006/relationships/image" Target="media/image131.png"/><Relationship Id="rId28" Type="http://schemas.openxmlformats.org/officeDocument/2006/relationships/oleObject" Target="embeddings/oleObject6.bin"/><Relationship Id="rId49" Type="http://schemas.openxmlformats.org/officeDocument/2006/relationships/image" Target="media/image20.wmf"/><Relationship Id="rId114" Type="http://schemas.openxmlformats.org/officeDocument/2006/relationships/image" Target="media/image46.png"/><Relationship Id="rId275" Type="http://schemas.openxmlformats.org/officeDocument/2006/relationships/image" Target="media/image152.png"/><Relationship Id="rId296" Type="http://schemas.openxmlformats.org/officeDocument/2006/relationships/oleObject" Target="embeddings/oleObject93.bin"/><Relationship Id="rId300" Type="http://schemas.openxmlformats.org/officeDocument/2006/relationships/oleObject" Target="embeddings/oleObject94.bin"/><Relationship Id="rId60" Type="http://schemas.openxmlformats.org/officeDocument/2006/relationships/oleObject" Target="embeddings/oleObject21.bin"/><Relationship Id="rId81" Type="http://schemas.openxmlformats.org/officeDocument/2006/relationships/oleObject" Target="embeddings/oleObject29.bin"/><Relationship Id="rId135" Type="http://schemas.openxmlformats.org/officeDocument/2006/relationships/image" Target="media/image58.wmf"/><Relationship Id="rId156" Type="http://schemas.openxmlformats.org/officeDocument/2006/relationships/oleObject" Target="embeddings/oleObject61.bin"/><Relationship Id="rId177" Type="http://schemas.openxmlformats.org/officeDocument/2006/relationships/image" Target="media/image87.png"/><Relationship Id="rId198" Type="http://schemas.openxmlformats.org/officeDocument/2006/relationships/oleObject" Target="embeddings/oleObject65.bin"/><Relationship Id="rId321" Type="http://schemas.openxmlformats.org/officeDocument/2006/relationships/oleObject" Target="embeddings/oleObject105.bin"/><Relationship Id="rId342" Type="http://schemas.openxmlformats.org/officeDocument/2006/relationships/oleObject" Target="embeddings/oleObject118.bin"/><Relationship Id="rId363" Type="http://schemas.openxmlformats.org/officeDocument/2006/relationships/image" Target="media/image193.wmf"/><Relationship Id="rId202" Type="http://schemas.openxmlformats.org/officeDocument/2006/relationships/hyperlink" Target="http://www.orl.co.il/orl_site/ORL_Sep2009.pps" TargetMode="External"/><Relationship Id="rId223" Type="http://schemas.openxmlformats.org/officeDocument/2006/relationships/oleObject" Target="embeddings/oleObject74.bin"/><Relationship Id="rId244" Type="http://schemas.openxmlformats.org/officeDocument/2006/relationships/oleObject" Target="embeddings/oleObject83.bin"/><Relationship Id="rId18" Type="http://schemas.openxmlformats.org/officeDocument/2006/relationships/oleObject" Target="embeddings/oleObject2.bin"/><Relationship Id="rId39" Type="http://schemas.openxmlformats.org/officeDocument/2006/relationships/image" Target="media/image15.wmf"/><Relationship Id="rId265" Type="http://schemas.openxmlformats.org/officeDocument/2006/relationships/image" Target="media/image142.png"/><Relationship Id="rId286" Type="http://schemas.openxmlformats.org/officeDocument/2006/relationships/oleObject" Target="embeddings/oleObject88.bin"/><Relationship Id="rId50" Type="http://schemas.openxmlformats.org/officeDocument/2006/relationships/oleObject" Target="embeddings/oleObject16.bin"/><Relationship Id="rId104" Type="http://schemas.openxmlformats.org/officeDocument/2006/relationships/image" Target="media/image44.wmf"/><Relationship Id="rId125" Type="http://schemas.openxmlformats.org/officeDocument/2006/relationships/image" Target="media/image53.wmf"/><Relationship Id="rId146" Type="http://schemas.openxmlformats.org/officeDocument/2006/relationships/oleObject" Target="embeddings/oleObject57.bin"/><Relationship Id="rId167" Type="http://schemas.openxmlformats.org/officeDocument/2006/relationships/image" Target="media/image77.png"/><Relationship Id="rId188" Type="http://schemas.openxmlformats.org/officeDocument/2006/relationships/image" Target="media/image93.png"/><Relationship Id="rId311" Type="http://schemas.openxmlformats.org/officeDocument/2006/relationships/image" Target="media/image170.png"/><Relationship Id="rId332" Type="http://schemas.openxmlformats.org/officeDocument/2006/relationships/image" Target="media/image178.wmf"/><Relationship Id="rId353" Type="http://schemas.openxmlformats.org/officeDocument/2006/relationships/image" Target="media/image188.wmf"/><Relationship Id="rId71" Type="http://schemas.openxmlformats.org/officeDocument/2006/relationships/hyperlink" Target="http://chemcenter.weizmann.ac.il/?CategoryID=521&amp;ArticleID=5015" TargetMode="External"/><Relationship Id="rId92" Type="http://schemas.openxmlformats.org/officeDocument/2006/relationships/image" Target="media/image38.wmf"/><Relationship Id="rId213" Type="http://schemas.openxmlformats.org/officeDocument/2006/relationships/image" Target="media/image107.wmf"/><Relationship Id="rId234" Type="http://schemas.openxmlformats.org/officeDocument/2006/relationships/oleObject" Target="embeddings/oleObject78.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32.png"/><Relationship Id="rId276" Type="http://schemas.openxmlformats.org/officeDocument/2006/relationships/image" Target="media/image153.png"/><Relationship Id="rId297" Type="http://schemas.openxmlformats.org/officeDocument/2006/relationships/image" Target="media/image164.png"/><Relationship Id="rId40" Type="http://schemas.openxmlformats.org/officeDocument/2006/relationships/oleObject" Target="embeddings/oleObject11.bin"/><Relationship Id="rId115" Type="http://schemas.openxmlformats.org/officeDocument/2006/relationships/image" Target="media/image47.png"/><Relationship Id="rId136" Type="http://schemas.openxmlformats.org/officeDocument/2006/relationships/oleObject" Target="embeddings/oleObject52.bin"/><Relationship Id="rId157" Type="http://schemas.openxmlformats.org/officeDocument/2006/relationships/image" Target="media/image69.png"/><Relationship Id="rId178" Type="http://schemas.openxmlformats.org/officeDocument/2006/relationships/image" Target="media/image88.png"/><Relationship Id="rId301" Type="http://schemas.openxmlformats.org/officeDocument/2006/relationships/oleObject" Target="embeddings/oleObject95.bin"/><Relationship Id="rId322" Type="http://schemas.openxmlformats.org/officeDocument/2006/relationships/image" Target="media/image175.wmf"/><Relationship Id="rId343" Type="http://schemas.openxmlformats.org/officeDocument/2006/relationships/image" Target="media/image183.png"/><Relationship Id="rId364" Type="http://schemas.openxmlformats.org/officeDocument/2006/relationships/oleObject" Target="embeddings/oleObject129.bin"/><Relationship Id="rId61" Type="http://schemas.openxmlformats.org/officeDocument/2006/relationships/image" Target="media/image26.wmf"/><Relationship Id="rId82" Type="http://schemas.openxmlformats.org/officeDocument/2006/relationships/image" Target="media/image34.wmf"/><Relationship Id="rId199" Type="http://schemas.openxmlformats.org/officeDocument/2006/relationships/image" Target="media/image99.wmf"/><Relationship Id="rId203" Type="http://schemas.openxmlformats.org/officeDocument/2006/relationships/image" Target="media/image101.wmf"/><Relationship Id="rId19" Type="http://schemas.openxmlformats.org/officeDocument/2006/relationships/hyperlink" Target="http://chemcenter.weizmann.ac.il/?CategoryID=508&amp;ArticleID=4827" TargetMode="External"/><Relationship Id="rId224" Type="http://schemas.openxmlformats.org/officeDocument/2006/relationships/image" Target="media/image112.png"/><Relationship Id="rId245" Type="http://schemas.openxmlformats.org/officeDocument/2006/relationships/image" Target="media/image124.wmf"/><Relationship Id="rId266" Type="http://schemas.openxmlformats.org/officeDocument/2006/relationships/image" Target="media/image143.png"/><Relationship Id="rId287" Type="http://schemas.openxmlformats.org/officeDocument/2006/relationships/image" Target="media/image159.wmf"/><Relationship Id="rId30" Type="http://schemas.openxmlformats.org/officeDocument/2006/relationships/oleObject" Target="embeddings/oleObject7.bin"/><Relationship Id="rId105" Type="http://schemas.openxmlformats.org/officeDocument/2006/relationships/oleObject" Target="embeddings/oleObject40.bin"/><Relationship Id="rId126" Type="http://schemas.openxmlformats.org/officeDocument/2006/relationships/oleObject" Target="embeddings/oleObject47.bin"/><Relationship Id="rId147" Type="http://schemas.openxmlformats.org/officeDocument/2006/relationships/image" Target="media/image64.wmf"/><Relationship Id="rId168" Type="http://schemas.openxmlformats.org/officeDocument/2006/relationships/image" Target="media/image78.png"/><Relationship Id="rId312" Type="http://schemas.openxmlformats.org/officeDocument/2006/relationships/oleObject" Target="embeddings/oleObject101.bin"/><Relationship Id="rId333" Type="http://schemas.openxmlformats.org/officeDocument/2006/relationships/oleObject" Target="embeddings/oleObject113.bin"/><Relationship Id="rId354" Type="http://schemas.openxmlformats.org/officeDocument/2006/relationships/oleObject" Target="embeddings/oleObject124.bin"/><Relationship Id="rId51" Type="http://schemas.openxmlformats.org/officeDocument/2006/relationships/image" Target="media/image21.wmf"/><Relationship Id="rId72" Type="http://schemas.openxmlformats.org/officeDocument/2006/relationships/image" Target="media/image29.png"/><Relationship Id="rId93" Type="http://schemas.openxmlformats.org/officeDocument/2006/relationships/oleObject" Target="embeddings/oleObject34.bin"/><Relationship Id="rId189" Type="http://schemas.openxmlformats.org/officeDocument/2006/relationships/image" Target="media/image94.png"/><Relationship Id="rId3" Type="http://schemas.openxmlformats.org/officeDocument/2006/relationships/styles" Target="styles.xml"/><Relationship Id="rId214" Type="http://schemas.openxmlformats.org/officeDocument/2006/relationships/oleObject" Target="embeddings/oleObject71.bin"/><Relationship Id="rId235" Type="http://schemas.openxmlformats.org/officeDocument/2006/relationships/image" Target="media/image119.wmf"/><Relationship Id="rId256" Type="http://schemas.openxmlformats.org/officeDocument/2006/relationships/image" Target="media/image133.png"/><Relationship Id="rId277" Type="http://schemas.openxmlformats.org/officeDocument/2006/relationships/image" Target="media/image154.png"/><Relationship Id="rId298" Type="http://schemas.openxmlformats.org/officeDocument/2006/relationships/image" Target="media/image165.png"/><Relationship Id="rId116" Type="http://schemas.openxmlformats.org/officeDocument/2006/relationships/hyperlink" Target="http://cms.education.gov.il/EducationCMS/Units/Mazkirut_Pedagogit/Chimya/Mivnyot/Chashiva.htm" TargetMode="External"/><Relationship Id="rId137" Type="http://schemas.openxmlformats.org/officeDocument/2006/relationships/image" Target="media/image59.wmf"/><Relationship Id="rId158" Type="http://schemas.openxmlformats.org/officeDocument/2006/relationships/image" Target="media/image70.png"/><Relationship Id="rId302" Type="http://schemas.openxmlformats.org/officeDocument/2006/relationships/image" Target="media/image167.png"/><Relationship Id="rId323" Type="http://schemas.openxmlformats.org/officeDocument/2006/relationships/oleObject" Target="embeddings/oleObject106.bin"/><Relationship Id="rId344" Type="http://schemas.openxmlformats.org/officeDocument/2006/relationships/image" Target="media/image184.wmf"/><Relationship Id="rId20" Type="http://schemas.openxmlformats.org/officeDocument/2006/relationships/hyperlink" Target="http://chemcenter.weizmann.ac.il/?CategoryID=456&amp;ArticleID=7000" TargetMode="External"/><Relationship Id="rId41" Type="http://schemas.openxmlformats.org/officeDocument/2006/relationships/image" Target="media/image16.wmf"/><Relationship Id="rId62" Type="http://schemas.openxmlformats.org/officeDocument/2006/relationships/oleObject" Target="embeddings/oleObject22.bin"/><Relationship Id="rId83" Type="http://schemas.openxmlformats.org/officeDocument/2006/relationships/oleObject" Target="embeddings/oleObject30.bin"/><Relationship Id="rId179" Type="http://schemas.openxmlformats.org/officeDocument/2006/relationships/image" Target="media/image89.png"/><Relationship Id="rId365" Type="http://schemas.openxmlformats.org/officeDocument/2006/relationships/image" Target="media/image194.wmf"/><Relationship Id="rId190" Type="http://schemas.openxmlformats.org/officeDocument/2006/relationships/hyperlink" Target="http://chemcenter.weizmann.ac.il/?CategoryID=349&amp;ArticleID=6989" TargetMode="External"/><Relationship Id="rId204" Type="http://schemas.openxmlformats.org/officeDocument/2006/relationships/oleObject" Target="embeddings/oleObject67.bin"/><Relationship Id="rId225" Type="http://schemas.openxmlformats.org/officeDocument/2006/relationships/image" Target="media/image113.png"/><Relationship Id="rId246" Type="http://schemas.openxmlformats.org/officeDocument/2006/relationships/oleObject" Target="embeddings/oleObject84.bin"/><Relationship Id="rId267" Type="http://schemas.openxmlformats.org/officeDocument/2006/relationships/image" Target="media/image144.png"/><Relationship Id="rId288" Type="http://schemas.openxmlformats.org/officeDocument/2006/relationships/oleObject" Target="embeddings/oleObject89.bin"/><Relationship Id="rId106" Type="http://schemas.openxmlformats.org/officeDocument/2006/relationships/oleObject" Target="embeddings/oleObject41.bin"/><Relationship Id="rId127" Type="http://schemas.openxmlformats.org/officeDocument/2006/relationships/image" Target="media/image54.wmf"/><Relationship Id="rId313" Type="http://schemas.openxmlformats.org/officeDocument/2006/relationships/oleObject" Target="embeddings/oleObject102.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3A61A-6255-489B-98E0-4305E200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100</Pages>
  <Words>17240</Words>
  <Characters>86204</Characters>
  <Application>Microsoft Office Word</Application>
  <DocSecurity>0</DocSecurity>
  <Lines>718</Lines>
  <Paragraphs>206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ניתוח התוצאות של בחינת הבגרות בכימיה</vt:lpstr>
      <vt:lpstr>ניתוח התוצאות של בחינת הבגרות בכימיה</vt:lpstr>
    </vt:vector>
  </TitlesOfParts>
  <Company>Weizmann Institute of Science</Company>
  <LinksUpToDate>false</LinksUpToDate>
  <CharactersWithSpaces>103238</CharactersWithSpaces>
  <SharedDoc>false</SharedDoc>
  <HLinks>
    <vt:vector size="186" baseType="variant">
      <vt:variant>
        <vt:i4>7077932</vt:i4>
      </vt:variant>
      <vt:variant>
        <vt:i4>90</vt:i4>
      </vt:variant>
      <vt:variant>
        <vt:i4>0</vt:i4>
      </vt:variant>
      <vt:variant>
        <vt:i4>5</vt:i4>
      </vt:variant>
      <vt:variant>
        <vt:lpwstr>http://chemcenter.weizmann.ac.il/?CategoryID=962&amp;ArticleID=7068</vt:lpwstr>
      </vt:variant>
      <vt:variant>
        <vt:lpwstr/>
      </vt:variant>
      <vt:variant>
        <vt:i4>7077927</vt:i4>
      </vt:variant>
      <vt:variant>
        <vt:i4>87</vt:i4>
      </vt:variant>
      <vt:variant>
        <vt:i4>0</vt:i4>
      </vt:variant>
      <vt:variant>
        <vt:i4>5</vt:i4>
      </vt:variant>
      <vt:variant>
        <vt:lpwstr>http://chemcenter.weizmann.ac.il/?CategoryID=349&amp;ArticleID=6967</vt:lpwstr>
      </vt:variant>
      <vt:variant>
        <vt:lpwstr/>
      </vt:variant>
      <vt:variant>
        <vt:i4>7077927</vt:i4>
      </vt:variant>
      <vt:variant>
        <vt:i4>84</vt:i4>
      </vt:variant>
      <vt:variant>
        <vt:i4>0</vt:i4>
      </vt:variant>
      <vt:variant>
        <vt:i4>5</vt:i4>
      </vt:variant>
      <vt:variant>
        <vt:lpwstr>http://chemcenter.weizmann.ac.il/?CategoryID=349&amp;ArticleID=6965</vt:lpwstr>
      </vt:variant>
      <vt:variant>
        <vt:lpwstr/>
      </vt:variant>
      <vt:variant>
        <vt:i4>6619181</vt:i4>
      </vt:variant>
      <vt:variant>
        <vt:i4>81</vt:i4>
      </vt:variant>
      <vt:variant>
        <vt:i4>0</vt:i4>
      </vt:variant>
      <vt:variant>
        <vt:i4>5</vt:i4>
      </vt:variant>
      <vt:variant>
        <vt:lpwstr>http://chemcenter.weizmann.ac.il/?CategoryID=314&amp;ArticleID=4609</vt:lpwstr>
      </vt:variant>
      <vt:variant>
        <vt:lpwstr/>
      </vt:variant>
      <vt:variant>
        <vt:i4>6881286</vt:i4>
      </vt:variant>
      <vt:variant>
        <vt:i4>78</vt:i4>
      </vt:variant>
      <vt:variant>
        <vt:i4>0</vt:i4>
      </vt:variant>
      <vt:variant>
        <vt:i4>5</vt:i4>
      </vt:variant>
      <vt:variant>
        <vt:lpwstr>http://cms.education.gov.il/EducationCMS/Units/Mazkirut_Pedagogit/Chimya/Mivnyot/AzareyHoraa.htm</vt:lpwstr>
      </vt:variant>
      <vt:variant>
        <vt:lpwstr/>
      </vt:variant>
      <vt:variant>
        <vt:i4>6488111</vt:i4>
      </vt:variant>
      <vt:variant>
        <vt:i4>75</vt:i4>
      </vt:variant>
      <vt:variant>
        <vt:i4>0</vt:i4>
      </vt:variant>
      <vt:variant>
        <vt:i4>5</vt:i4>
      </vt:variant>
      <vt:variant>
        <vt:lpwstr>http://chemcenter.weizmann.ac.il/?CategoryID=456&amp;ArticleID=7000</vt:lpwstr>
      </vt:variant>
      <vt:variant>
        <vt:lpwstr/>
      </vt:variant>
      <vt:variant>
        <vt:i4>7143458</vt:i4>
      </vt:variant>
      <vt:variant>
        <vt:i4>72</vt:i4>
      </vt:variant>
      <vt:variant>
        <vt:i4>0</vt:i4>
      </vt:variant>
      <vt:variant>
        <vt:i4>5</vt:i4>
      </vt:variant>
      <vt:variant>
        <vt:lpwstr>http://chemcenter.weizmann.ac.il/?CategoryID=508&amp;ArticleID=4822</vt:lpwstr>
      </vt:variant>
      <vt:variant>
        <vt:lpwstr/>
      </vt:variant>
      <vt:variant>
        <vt:i4>3539069</vt:i4>
      </vt:variant>
      <vt:variant>
        <vt:i4>69</vt:i4>
      </vt:variant>
      <vt:variant>
        <vt:i4>0</vt:i4>
      </vt:variant>
      <vt:variant>
        <vt:i4>5</vt:i4>
      </vt:variant>
      <vt:variant>
        <vt:lpwstr>http://www.orl.co.il/orl_site/ORL_Sep2009.pps</vt:lpwstr>
      </vt:variant>
      <vt:variant>
        <vt:lpwstr/>
      </vt:variant>
      <vt:variant>
        <vt:i4>7077927</vt:i4>
      </vt:variant>
      <vt:variant>
        <vt:i4>66</vt:i4>
      </vt:variant>
      <vt:variant>
        <vt:i4>0</vt:i4>
      </vt:variant>
      <vt:variant>
        <vt:i4>5</vt:i4>
      </vt:variant>
      <vt:variant>
        <vt:lpwstr>http://chemcenter.weizmann.ac.il/?CategoryID=349&amp;ArticleID=6965</vt:lpwstr>
      </vt:variant>
      <vt:variant>
        <vt:lpwstr/>
      </vt:variant>
      <vt:variant>
        <vt:i4>2818115</vt:i4>
      </vt:variant>
      <vt:variant>
        <vt:i4>63</vt:i4>
      </vt:variant>
      <vt:variant>
        <vt:i4>0</vt:i4>
      </vt:variant>
      <vt:variant>
        <vt:i4>5</vt:i4>
      </vt:variant>
      <vt:variant>
        <vt:lpwstr>http://meyda.education.gov.il/files/Mazkirut_Pedagogit/chimya/ramot2015.pdf</vt:lpwstr>
      </vt:variant>
      <vt:variant>
        <vt:lpwstr/>
      </vt:variant>
      <vt:variant>
        <vt:i4>6422567</vt:i4>
      </vt:variant>
      <vt:variant>
        <vt:i4>60</vt:i4>
      </vt:variant>
      <vt:variant>
        <vt:i4>0</vt:i4>
      </vt:variant>
      <vt:variant>
        <vt:i4>5</vt:i4>
      </vt:variant>
      <vt:variant>
        <vt:lpwstr>http://chemcenter.weizmann.ac.il/?CategoryID=349&amp;ArticleID=6989</vt:lpwstr>
      </vt:variant>
      <vt:variant>
        <vt:lpwstr/>
      </vt:variant>
      <vt:variant>
        <vt:i4>7208994</vt:i4>
      </vt:variant>
      <vt:variant>
        <vt:i4>57</vt:i4>
      </vt:variant>
      <vt:variant>
        <vt:i4>0</vt:i4>
      </vt:variant>
      <vt:variant>
        <vt:i4>5</vt:i4>
      </vt:variant>
      <vt:variant>
        <vt:lpwstr>http://chemcenter.weizmann.ac.il/?CategoryID=318&amp;ArticleID=6954</vt:lpwstr>
      </vt:variant>
      <vt:variant>
        <vt:lpwstr/>
      </vt:variant>
      <vt:variant>
        <vt:i4>7208994</vt:i4>
      </vt:variant>
      <vt:variant>
        <vt:i4>54</vt:i4>
      </vt:variant>
      <vt:variant>
        <vt:i4>0</vt:i4>
      </vt:variant>
      <vt:variant>
        <vt:i4>5</vt:i4>
      </vt:variant>
      <vt:variant>
        <vt:lpwstr>http://chemcenter.weizmann.ac.il/?CategoryID=318&amp;ArticleID=6957</vt:lpwstr>
      </vt:variant>
      <vt:variant>
        <vt:lpwstr/>
      </vt:variant>
      <vt:variant>
        <vt:i4>7274535</vt:i4>
      </vt:variant>
      <vt:variant>
        <vt:i4>51</vt:i4>
      </vt:variant>
      <vt:variant>
        <vt:i4>0</vt:i4>
      </vt:variant>
      <vt:variant>
        <vt:i4>5</vt:i4>
      </vt:variant>
      <vt:variant>
        <vt:lpwstr>http://chemcenter.weizmann.ac.il/?CategoryID=285&amp;ArticleID=6588</vt:lpwstr>
      </vt:variant>
      <vt:variant>
        <vt:lpwstr/>
      </vt:variant>
      <vt:variant>
        <vt:i4>7077933</vt:i4>
      </vt:variant>
      <vt:variant>
        <vt:i4>48</vt:i4>
      </vt:variant>
      <vt:variant>
        <vt:i4>0</vt:i4>
      </vt:variant>
      <vt:variant>
        <vt:i4>5</vt:i4>
      </vt:variant>
      <vt:variant>
        <vt:lpwstr>http://chemcenter.weizmann.ac.il/?CategoryID=459&amp;ArticleID=6216</vt:lpwstr>
      </vt:variant>
      <vt:variant>
        <vt:lpwstr/>
      </vt:variant>
      <vt:variant>
        <vt:i4>7143470</vt:i4>
      </vt:variant>
      <vt:variant>
        <vt:i4>45</vt:i4>
      </vt:variant>
      <vt:variant>
        <vt:i4>0</vt:i4>
      </vt:variant>
      <vt:variant>
        <vt:i4>5</vt:i4>
      </vt:variant>
      <vt:variant>
        <vt:lpwstr>http://chemcenter.weizmann.ac.il/?CategoryID=500&amp;ArticleID=6485</vt:lpwstr>
      </vt:variant>
      <vt:variant>
        <vt:lpwstr/>
      </vt:variant>
      <vt:variant>
        <vt:i4>3407960</vt:i4>
      </vt:variant>
      <vt:variant>
        <vt:i4>42</vt:i4>
      </vt:variant>
      <vt:variant>
        <vt:i4>0</vt:i4>
      </vt:variant>
      <vt:variant>
        <vt:i4>5</vt:i4>
      </vt:variant>
      <vt:variant>
        <vt:lpwstr>http://cms.education.gov.il/EducationCMS/Units/Mazkirut_Pedagogit/Chimya/Mivnyot/Chashiva.htm</vt:lpwstr>
      </vt:variant>
      <vt:variant>
        <vt:lpwstr/>
      </vt:variant>
      <vt:variant>
        <vt:i4>7143470</vt:i4>
      </vt:variant>
      <vt:variant>
        <vt:i4>39</vt:i4>
      </vt:variant>
      <vt:variant>
        <vt:i4>0</vt:i4>
      </vt:variant>
      <vt:variant>
        <vt:i4>5</vt:i4>
      </vt:variant>
      <vt:variant>
        <vt:lpwstr>http://chemcenter.weizmann.ac.il/?CategoryID=500&amp;ArticleID=6488</vt:lpwstr>
      </vt:variant>
      <vt:variant>
        <vt:lpwstr/>
      </vt:variant>
      <vt:variant>
        <vt:i4>7077927</vt:i4>
      </vt:variant>
      <vt:variant>
        <vt:i4>36</vt:i4>
      </vt:variant>
      <vt:variant>
        <vt:i4>0</vt:i4>
      </vt:variant>
      <vt:variant>
        <vt:i4>5</vt:i4>
      </vt:variant>
      <vt:variant>
        <vt:lpwstr>http://chemcenter.weizmann.ac.il/?CategoryID=349&amp;ArticleID=6965</vt:lpwstr>
      </vt:variant>
      <vt:variant>
        <vt:lpwstr/>
      </vt:variant>
      <vt:variant>
        <vt:i4>7077927</vt:i4>
      </vt:variant>
      <vt:variant>
        <vt:i4>33</vt:i4>
      </vt:variant>
      <vt:variant>
        <vt:i4>0</vt:i4>
      </vt:variant>
      <vt:variant>
        <vt:i4>5</vt:i4>
      </vt:variant>
      <vt:variant>
        <vt:lpwstr>http://chemcenter.weizmann.ac.il/?CategoryID=349&amp;ArticleID=6967</vt:lpwstr>
      </vt:variant>
      <vt:variant>
        <vt:lpwstr/>
      </vt:variant>
      <vt:variant>
        <vt:i4>4653175</vt:i4>
      </vt:variant>
      <vt:variant>
        <vt:i4>30</vt:i4>
      </vt:variant>
      <vt:variant>
        <vt:i4>0</vt:i4>
      </vt:variant>
      <vt:variant>
        <vt:i4>5</vt:i4>
      </vt:variant>
      <vt:variant>
        <vt:lpwstr>http://cms.education.gov.il/EducationCMS/Units/Mazkirut_Pedagogit/Chimya/Mivnyot/OryanutChimit/MesimotOryaniyot.htm</vt:lpwstr>
      </vt:variant>
      <vt:variant>
        <vt:lpwstr/>
      </vt:variant>
      <vt:variant>
        <vt:i4>2621564</vt:i4>
      </vt:variant>
      <vt:variant>
        <vt:i4>27</vt:i4>
      </vt:variant>
      <vt:variant>
        <vt:i4>0</vt:i4>
      </vt:variant>
      <vt:variant>
        <vt:i4>5</vt:i4>
      </vt:variant>
      <vt:variant>
        <vt:lpwstr>http://www.ynet.co.il/articles/0,7340,L-4386628,00.html</vt:lpwstr>
      </vt:variant>
      <vt:variant>
        <vt:lpwstr/>
      </vt:variant>
      <vt:variant>
        <vt:i4>6553640</vt:i4>
      </vt:variant>
      <vt:variant>
        <vt:i4>24</vt:i4>
      </vt:variant>
      <vt:variant>
        <vt:i4>0</vt:i4>
      </vt:variant>
      <vt:variant>
        <vt:i4>5</vt:i4>
      </vt:variant>
      <vt:variant>
        <vt:lpwstr>http://chemcenter.weizmann.ac.il/?CategoryID=340&amp;ArticleID=4657</vt:lpwstr>
      </vt:variant>
      <vt:variant>
        <vt:lpwstr/>
      </vt:variant>
      <vt:variant>
        <vt:i4>7209005</vt:i4>
      </vt:variant>
      <vt:variant>
        <vt:i4>21</vt:i4>
      </vt:variant>
      <vt:variant>
        <vt:i4>0</vt:i4>
      </vt:variant>
      <vt:variant>
        <vt:i4>5</vt:i4>
      </vt:variant>
      <vt:variant>
        <vt:lpwstr>http://chemcenter.weizmann.ac.il/?CategoryID=349&amp;ArticleID=6347</vt:lpwstr>
      </vt:variant>
      <vt:variant>
        <vt:lpwstr/>
      </vt:variant>
      <vt:variant>
        <vt:i4>655383</vt:i4>
      </vt:variant>
      <vt:variant>
        <vt:i4>18</vt:i4>
      </vt:variant>
      <vt:variant>
        <vt:i4>0</vt:i4>
      </vt:variant>
      <vt:variant>
        <vt:i4>5</vt:i4>
      </vt:variant>
      <vt:variant>
        <vt:lpwstr>http://stwww.weizmann.ac.il/chemcenter/Page.asp?id=37</vt:lpwstr>
      </vt:variant>
      <vt:variant>
        <vt:lpwstr/>
      </vt:variant>
      <vt:variant>
        <vt:i4>6422575</vt:i4>
      </vt:variant>
      <vt:variant>
        <vt:i4>15</vt:i4>
      </vt:variant>
      <vt:variant>
        <vt:i4>0</vt:i4>
      </vt:variant>
      <vt:variant>
        <vt:i4>5</vt:i4>
      </vt:variant>
      <vt:variant>
        <vt:lpwstr>http://chemcenter.weizmann.ac.il/?CategoryID=455&amp;ArticleID=6030</vt:lpwstr>
      </vt:variant>
      <vt:variant>
        <vt:lpwstr/>
      </vt:variant>
      <vt:variant>
        <vt:i4>6488111</vt:i4>
      </vt:variant>
      <vt:variant>
        <vt:i4>12</vt:i4>
      </vt:variant>
      <vt:variant>
        <vt:i4>0</vt:i4>
      </vt:variant>
      <vt:variant>
        <vt:i4>5</vt:i4>
      </vt:variant>
      <vt:variant>
        <vt:lpwstr>http://chemcenter.weizmann.ac.il/?CategoryID=456&amp;ArticleID=7000</vt:lpwstr>
      </vt:variant>
      <vt:variant>
        <vt:lpwstr/>
      </vt:variant>
      <vt:variant>
        <vt:i4>7143458</vt:i4>
      </vt:variant>
      <vt:variant>
        <vt:i4>9</vt:i4>
      </vt:variant>
      <vt:variant>
        <vt:i4>0</vt:i4>
      </vt:variant>
      <vt:variant>
        <vt:i4>5</vt:i4>
      </vt:variant>
      <vt:variant>
        <vt:lpwstr>http://chemcenter.weizmann.ac.il/?CategoryID=508&amp;ArticleID=4827</vt:lpwstr>
      </vt:variant>
      <vt:variant>
        <vt:lpwstr/>
      </vt:variant>
      <vt:variant>
        <vt:i4>3080238</vt:i4>
      </vt:variant>
      <vt:variant>
        <vt:i4>6</vt:i4>
      </vt:variant>
      <vt:variant>
        <vt:i4>0</vt:i4>
      </vt:variant>
      <vt:variant>
        <vt:i4>5</vt:i4>
      </vt:variant>
      <vt:variant>
        <vt:lpwstr>http://davidson.weizmann.ac.il/online/maagarmada/chemistry/%D7%9C%D7%94%D7%91%D7%99%D7%9F-%D7%90%D7%AA-%D7%94%D7%98%D7%91%D7%9C%D7%94-%D7%94%D7%9E%D7%97%D7%96%D7%95%D7%A8%D7%99%D7%AA</vt:lpwstr>
      </vt:variant>
      <vt:variant>
        <vt:lpwstr/>
      </vt:variant>
      <vt:variant>
        <vt:i4>6553675</vt:i4>
      </vt:variant>
      <vt:variant>
        <vt:i4>3</vt:i4>
      </vt:variant>
      <vt:variant>
        <vt:i4>0</vt:i4>
      </vt:variant>
      <vt:variant>
        <vt:i4>5</vt:i4>
      </vt:variant>
      <vt:variant>
        <vt:lpwstr>http://cms.education.gov.il/EducationCMS/Units/Mazkirut_Pedagogit/chimya</vt:lpwstr>
      </vt:variant>
      <vt:variant>
        <vt:lpwstr/>
      </vt:variant>
      <vt:variant>
        <vt:i4>1310807</vt:i4>
      </vt:variant>
      <vt:variant>
        <vt:i4>-1</vt:i4>
      </vt:variant>
      <vt:variant>
        <vt:i4>18882</vt:i4>
      </vt:variant>
      <vt:variant>
        <vt:i4>1</vt:i4>
      </vt:variant>
      <vt:variant>
        <vt:lpwstr>2-oleic-acid-computer-model-dr-mark-j-winter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ניתוח התוצאות של בחינת הבגרות בכימיה</dc:title>
  <dc:subject/>
  <dc:creator>user9</dc:creator>
  <cp:keywords/>
  <dc:description/>
  <cp:lastModifiedBy>WICC</cp:lastModifiedBy>
  <cp:revision>15</cp:revision>
  <cp:lastPrinted>2018-04-16T09:58:00Z</cp:lastPrinted>
  <dcterms:created xsi:type="dcterms:W3CDTF">2018-04-22T11:28:00Z</dcterms:created>
  <dcterms:modified xsi:type="dcterms:W3CDTF">2018-05-08T09:43:00Z</dcterms:modified>
</cp:coreProperties>
</file>