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7D" w:rsidRDefault="00654F7D">
      <w:pPr>
        <w:jc w:val="center"/>
        <w:rPr>
          <w:rFonts w:cs="David"/>
          <w:b/>
          <w:bCs/>
          <w:sz w:val="28"/>
          <w:szCs w:val="28"/>
          <w:rtl/>
        </w:rPr>
      </w:pPr>
      <w:r>
        <w:rPr>
          <w:rFonts w:cs="David"/>
          <w:b/>
          <w:bCs/>
          <w:noProof/>
          <w:sz w:val="20"/>
          <w:szCs w:val="28"/>
          <w:rtl/>
          <w:lang w:val="he-IL"/>
        </w:rPr>
        <w:pict>
          <v:group id="_x0000_s38475" style="position:absolute;left:0;text-align:left;margin-left:-3.35pt;margin-top:1.7pt;width:458.95pt;height:67.65pt;z-index:6" coordorigin="3082,929" coordsize="9179,1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476" type="#_x0000_t75" style="position:absolute;left:7668;top:1086;width:2040;height:782">
              <v:imagedata r:id="rId7" o:title=""/>
            </v:shape>
            <v:shape id="_x0000_s38477" type="#_x0000_t75" style="position:absolute;left:5540;top:979;width:1570;height:859">
              <v:imagedata r:id="rId8" o:title=""/>
            </v:shape>
            <v:shape id="_x0000_s38478" type="#_x0000_t75" style="position:absolute;left:3082;top:979;width:1757;height:924">
              <v:imagedata r:id="rId9" o:title=""/>
            </v:shape>
            <v:shapetype id="_x0000_t202" coordsize="21600,21600" o:spt="202" path="m,l,21600r21600,l21600,xe">
              <v:stroke joinstyle="miter"/>
              <v:path gradientshapeok="t" o:connecttype="rect"/>
            </v:shapetype>
            <v:shape id="_x0000_s38479" type="#_x0000_t202" style="position:absolute;left:9907;top:929;width:2354;height:1353" filled="f" stroked="f">
              <v:textbox>
                <w:txbxContent>
                  <w:p w:rsidR="00654F7D" w:rsidRDefault="00654F7D">
                    <w:pPr>
                      <w:jc w:val="center"/>
                      <w:outlineLvl w:val="0"/>
                      <w:rPr>
                        <w:rFonts w:ascii="Arial" w:hAnsi="Arial" w:cs="Arial"/>
                        <w:b/>
                        <w:bCs/>
                        <w:sz w:val="16"/>
                        <w:szCs w:val="16"/>
                        <w:rtl/>
                      </w:rPr>
                    </w:pPr>
                    <w:r>
                      <w:rPr>
                        <w:rFonts w:ascii="Arial" w:hAnsi="Arial" w:cs="Arial"/>
                        <w:b/>
                        <w:bCs/>
                        <w:sz w:val="16"/>
                        <w:szCs w:val="16"/>
                        <w:rtl/>
                      </w:rPr>
                      <w:t>מדינת ישראל</w:t>
                    </w:r>
                  </w:p>
                  <w:p w:rsidR="00654F7D" w:rsidRDefault="00654F7D">
                    <w:pPr>
                      <w:jc w:val="center"/>
                      <w:outlineLvl w:val="0"/>
                      <w:rPr>
                        <w:rFonts w:ascii="Arial" w:hAnsi="Arial" w:cs="Arial"/>
                        <w:b/>
                        <w:bCs/>
                        <w:sz w:val="16"/>
                        <w:szCs w:val="16"/>
                        <w:rtl/>
                      </w:rPr>
                    </w:pPr>
                    <w:r>
                      <w:rPr>
                        <w:rFonts w:ascii="Arial" w:hAnsi="Arial" w:cs="Arial"/>
                        <w:b/>
                        <w:bCs/>
                        <w:sz w:val="16"/>
                        <w:szCs w:val="16"/>
                        <w:rtl/>
                      </w:rPr>
                      <w:t>משרד החינוך</w:t>
                    </w:r>
                  </w:p>
                  <w:p w:rsidR="00654F7D" w:rsidRDefault="00654F7D">
                    <w:pPr>
                      <w:pStyle w:val="8"/>
                      <w:rPr>
                        <w:color w:val="auto"/>
                        <w:sz w:val="16"/>
                        <w:szCs w:val="16"/>
                        <w:rtl/>
                      </w:rPr>
                    </w:pPr>
                    <w:r>
                      <w:rPr>
                        <w:color w:val="auto"/>
                        <w:sz w:val="16"/>
                        <w:szCs w:val="16"/>
                        <w:rtl/>
                      </w:rPr>
                      <w:t>המזכירות הפדגוגית</w:t>
                    </w:r>
                  </w:p>
                  <w:p w:rsidR="00654F7D" w:rsidRDefault="00654F7D">
                    <w:pPr>
                      <w:pStyle w:val="6"/>
                      <w:rPr>
                        <w:rFonts w:ascii="Arial" w:hAnsi="Arial" w:cs="Arial"/>
                        <w:sz w:val="16"/>
                        <w:szCs w:val="16"/>
                        <w:rtl/>
                      </w:rPr>
                    </w:pPr>
                    <w:r>
                      <w:rPr>
                        <w:rFonts w:ascii="Arial" w:hAnsi="Arial" w:cs="Arial" w:hint="cs"/>
                        <w:sz w:val="16"/>
                        <w:szCs w:val="16"/>
                        <w:rtl/>
                      </w:rPr>
                      <w:t>אגף מדעים</w:t>
                    </w:r>
                  </w:p>
                  <w:p w:rsidR="00654F7D" w:rsidRDefault="00654F7D">
                    <w:pPr>
                      <w:jc w:val="center"/>
                      <w:rPr>
                        <w:sz w:val="16"/>
                        <w:szCs w:val="16"/>
                        <w:rtl/>
                      </w:rPr>
                    </w:pPr>
                    <w:r>
                      <w:rPr>
                        <w:rFonts w:ascii="Arial" w:hAnsi="Arial" w:cs="Arial"/>
                        <w:b/>
                        <w:bCs/>
                        <w:sz w:val="16"/>
                        <w:szCs w:val="16"/>
                        <w:rtl/>
                      </w:rPr>
                      <w:t>הפיקוח על הוראת הכימיה</w:t>
                    </w:r>
                  </w:p>
                </w:txbxContent>
              </v:textbox>
            </v:shape>
            <w10:anchorlock/>
          </v:group>
          <o:OLEObject Type="Embed" ProgID="MSPhotoEd.3" ShapeID="_x0000_s38476" DrawAspect="Content" ObjectID="_1456988201" r:id="rId10"/>
          <o:OLEObject Type="Embed" ProgID="MSPhotoEd.3" ShapeID="_x0000_s38477" DrawAspect="Content" ObjectID="_1456988202" r:id="rId11"/>
          <o:OLEObject Type="Embed" ProgID="MSPhotoEd.3" ShapeID="_x0000_s38478" DrawAspect="Content" ObjectID="_1456988203" r:id="rId12"/>
        </w:pict>
      </w:r>
    </w:p>
    <w:p w:rsidR="00654F7D" w:rsidRDefault="00654F7D">
      <w:pPr>
        <w:jc w:val="center"/>
        <w:rPr>
          <w:rFonts w:cs="David"/>
          <w:b/>
          <w:bCs/>
          <w:sz w:val="28"/>
          <w:szCs w:val="28"/>
          <w:rtl/>
        </w:rPr>
      </w:pPr>
    </w:p>
    <w:p w:rsidR="00654F7D" w:rsidRDefault="00654F7D">
      <w:pPr>
        <w:jc w:val="center"/>
        <w:rPr>
          <w:rFonts w:cs="David"/>
          <w:b/>
          <w:bCs/>
          <w:sz w:val="28"/>
          <w:szCs w:val="28"/>
          <w:rtl/>
        </w:rPr>
      </w:pPr>
    </w:p>
    <w:p w:rsidR="00654F7D" w:rsidRDefault="00654F7D">
      <w:pPr>
        <w:jc w:val="center"/>
        <w:rPr>
          <w:color w:val="FF0000"/>
          <w:sz w:val="40"/>
          <w:szCs w:val="40"/>
          <w:rtl/>
        </w:rPr>
      </w:pPr>
    </w:p>
    <w:p w:rsidR="00654F7D" w:rsidRDefault="00654F7D">
      <w:pPr>
        <w:pStyle w:val="a3"/>
        <w:spacing w:line="240" w:lineRule="auto"/>
        <w:ind w:right="-284" w:hanging="482"/>
        <w:rPr>
          <w:color w:val="FF0000"/>
          <w:sz w:val="48"/>
          <w:szCs w:val="48"/>
          <w:rtl/>
        </w:rPr>
      </w:pPr>
    </w:p>
    <w:p w:rsidR="00654F7D" w:rsidRDefault="00654F7D">
      <w:pPr>
        <w:pStyle w:val="a3"/>
        <w:spacing w:line="240" w:lineRule="auto"/>
        <w:ind w:right="-284" w:hanging="482"/>
        <w:rPr>
          <w:color w:val="FF0000"/>
          <w:sz w:val="48"/>
          <w:szCs w:val="48"/>
          <w:rtl/>
        </w:rPr>
      </w:pPr>
    </w:p>
    <w:p w:rsidR="00654F7D" w:rsidRDefault="00654F7D">
      <w:pPr>
        <w:pStyle w:val="a3"/>
        <w:spacing w:line="240" w:lineRule="auto"/>
        <w:ind w:right="-284" w:hanging="482"/>
        <w:rPr>
          <w:color w:val="FF0000"/>
          <w:sz w:val="48"/>
          <w:szCs w:val="48"/>
          <w:rtl/>
        </w:rPr>
      </w:pPr>
      <w:r>
        <w:rPr>
          <w:color w:val="FF0000"/>
          <w:sz w:val="48"/>
          <w:szCs w:val="48"/>
          <w:rtl/>
        </w:rPr>
        <w:t xml:space="preserve">ניתוח </w:t>
      </w:r>
      <w:r>
        <w:rPr>
          <w:rFonts w:hint="cs"/>
          <w:color w:val="FF0000"/>
          <w:sz w:val="48"/>
          <w:szCs w:val="48"/>
          <w:rtl/>
        </w:rPr>
        <w:t>ה</w:t>
      </w:r>
      <w:r>
        <w:rPr>
          <w:color w:val="FF0000"/>
          <w:sz w:val="48"/>
          <w:szCs w:val="48"/>
          <w:rtl/>
        </w:rPr>
        <w:t>תוצאות של בחינת הבגרות</w:t>
      </w:r>
      <w:r>
        <w:rPr>
          <w:rFonts w:hint="cs"/>
          <w:color w:val="FF0000"/>
          <w:sz w:val="48"/>
          <w:szCs w:val="48"/>
          <w:rtl/>
        </w:rPr>
        <w:t xml:space="preserve"> בכימיה</w:t>
      </w:r>
    </w:p>
    <w:p w:rsidR="00654F7D" w:rsidRDefault="00654F7D">
      <w:pPr>
        <w:pStyle w:val="a3"/>
        <w:spacing w:line="240" w:lineRule="auto"/>
        <w:ind w:right="-284" w:hanging="482"/>
        <w:rPr>
          <w:color w:val="FF0000"/>
          <w:sz w:val="48"/>
          <w:szCs w:val="48"/>
          <w:rtl/>
        </w:rPr>
      </w:pPr>
      <w:r>
        <w:rPr>
          <w:rFonts w:hint="cs"/>
          <w:color w:val="FF0000"/>
          <w:sz w:val="48"/>
          <w:szCs w:val="48"/>
          <w:rtl/>
        </w:rPr>
        <w:t>3 יחידות לימוד</w:t>
      </w:r>
    </w:p>
    <w:p w:rsidR="00654F7D" w:rsidRDefault="00654F7D">
      <w:pPr>
        <w:pStyle w:val="a3"/>
        <w:spacing w:line="240" w:lineRule="auto"/>
        <w:ind w:right="-284" w:hanging="482"/>
        <w:rPr>
          <w:color w:val="FF0000"/>
          <w:sz w:val="48"/>
          <w:szCs w:val="48"/>
          <w:rtl/>
        </w:rPr>
      </w:pPr>
      <w:r>
        <w:rPr>
          <w:color w:val="FF0000"/>
          <w:sz w:val="48"/>
          <w:szCs w:val="48"/>
          <w:rtl/>
        </w:rPr>
        <w:t xml:space="preserve">שאלון </w:t>
      </w:r>
      <w:r>
        <w:rPr>
          <w:rFonts w:hint="cs"/>
          <w:color w:val="FF0000"/>
          <w:sz w:val="48"/>
          <w:szCs w:val="48"/>
          <w:rtl/>
        </w:rPr>
        <w:t>37303   תשע"ג</w:t>
      </w:r>
    </w:p>
    <w:p w:rsidR="00654F7D" w:rsidRDefault="00654F7D">
      <w:pPr>
        <w:spacing w:line="360" w:lineRule="auto"/>
        <w:ind w:left="720" w:hanging="69"/>
        <w:rPr>
          <w:b/>
          <w:bCs/>
          <w:color w:val="000099"/>
          <w:szCs w:val="40"/>
          <w:rtl/>
        </w:rPr>
      </w:pPr>
      <w:r>
        <w:rPr>
          <w:b/>
          <w:bCs/>
          <w:color w:val="000099"/>
          <w:szCs w:val="40"/>
          <w:rtl/>
        </w:rPr>
        <w:tab/>
      </w:r>
    </w:p>
    <w:p w:rsidR="00654F7D" w:rsidRDefault="00654F7D">
      <w:pPr>
        <w:spacing w:line="360" w:lineRule="auto"/>
        <w:ind w:left="720" w:hanging="69"/>
        <w:rPr>
          <w:rFonts w:cs="David"/>
          <w:b/>
          <w:bCs/>
          <w:color w:val="000099"/>
          <w:sz w:val="28"/>
          <w:szCs w:val="28"/>
          <w:rtl/>
        </w:rPr>
      </w:pPr>
      <w:r>
        <w:rPr>
          <w:rFonts w:cs="David"/>
          <w:b/>
          <w:bCs/>
          <w:color w:val="000099"/>
          <w:sz w:val="28"/>
          <w:szCs w:val="28"/>
          <w:rtl/>
        </w:rPr>
        <w:t xml:space="preserve">הוכן על-ידי:   </w:t>
      </w:r>
      <w:r>
        <w:rPr>
          <w:rFonts w:cs="David"/>
          <w:b/>
          <w:bCs/>
          <w:color w:val="000099"/>
          <w:sz w:val="28"/>
          <w:szCs w:val="28"/>
          <w:rtl/>
        </w:rPr>
        <w:tab/>
        <w:t>בוגרי ה</w:t>
      </w:r>
      <w:r>
        <w:rPr>
          <w:rFonts w:cs="David" w:hint="cs"/>
          <w:b/>
          <w:bCs/>
          <w:color w:val="000099"/>
          <w:sz w:val="28"/>
          <w:szCs w:val="28"/>
          <w:rtl/>
        </w:rPr>
        <w:t>קורסים</w:t>
      </w:r>
      <w:r>
        <w:rPr>
          <w:rFonts w:cs="David"/>
          <w:b/>
          <w:bCs/>
          <w:color w:val="000099"/>
          <w:sz w:val="28"/>
          <w:szCs w:val="28"/>
          <w:rtl/>
        </w:rPr>
        <w:t xml:space="preserve"> ל</w:t>
      </w:r>
      <w:r>
        <w:rPr>
          <w:rFonts w:cs="David" w:hint="cs"/>
          <w:b/>
          <w:bCs/>
          <w:color w:val="000099"/>
          <w:sz w:val="28"/>
          <w:szCs w:val="28"/>
          <w:rtl/>
        </w:rPr>
        <w:t>מורים מובילים</w:t>
      </w:r>
    </w:p>
    <w:p w:rsidR="00654F7D" w:rsidRDefault="00654F7D">
      <w:pPr>
        <w:spacing w:line="360" w:lineRule="auto"/>
        <w:ind w:left="1440" w:firstLine="720"/>
        <w:rPr>
          <w:rFonts w:cs="David"/>
          <w:b/>
          <w:bCs/>
          <w:color w:val="000099"/>
          <w:sz w:val="28"/>
          <w:szCs w:val="28"/>
          <w:rtl/>
        </w:rPr>
      </w:pPr>
      <w:r>
        <w:rPr>
          <w:rFonts w:cs="David" w:hint="cs"/>
          <w:b/>
          <w:bCs/>
          <w:color w:val="000099"/>
          <w:sz w:val="28"/>
          <w:szCs w:val="28"/>
          <w:rtl/>
        </w:rPr>
        <w:t>במסגרת המרכז הארצי למורי הכימיה</w:t>
      </w:r>
      <w:r>
        <w:rPr>
          <w:rFonts w:cs="David"/>
          <w:b/>
          <w:bCs/>
          <w:color w:val="000099"/>
          <w:sz w:val="28"/>
          <w:szCs w:val="28"/>
          <w:rtl/>
        </w:rPr>
        <w:tab/>
      </w:r>
    </w:p>
    <w:p w:rsidR="00654F7D" w:rsidRDefault="00654F7D">
      <w:pPr>
        <w:spacing w:line="360" w:lineRule="auto"/>
        <w:rPr>
          <w:rFonts w:cs="David"/>
          <w:b/>
          <w:bCs/>
          <w:color w:val="000099"/>
          <w:sz w:val="28"/>
          <w:szCs w:val="28"/>
          <w:rtl/>
        </w:rPr>
      </w:pPr>
      <w:r>
        <w:rPr>
          <w:rFonts w:cs="David"/>
          <w:b/>
          <w:bCs/>
          <w:color w:val="000099"/>
          <w:sz w:val="28"/>
          <w:szCs w:val="28"/>
          <w:rtl/>
        </w:rPr>
        <w:tab/>
      </w:r>
    </w:p>
    <w:p w:rsidR="00654F7D" w:rsidRDefault="00654F7D">
      <w:pPr>
        <w:spacing w:line="360" w:lineRule="auto"/>
        <w:ind w:left="720" w:hanging="352"/>
        <w:rPr>
          <w:rFonts w:cs="David"/>
          <w:b/>
          <w:bCs/>
          <w:color w:val="000099"/>
          <w:sz w:val="28"/>
          <w:szCs w:val="28"/>
          <w:rtl/>
        </w:rPr>
      </w:pPr>
      <w:r>
        <w:rPr>
          <w:rFonts w:cs="David" w:hint="cs"/>
          <w:b/>
          <w:bCs/>
          <w:color w:val="000099"/>
          <w:sz w:val="28"/>
          <w:szCs w:val="28"/>
          <w:rtl/>
        </w:rPr>
        <w:t>בראשות:</w:t>
      </w:r>
      <w:r>
        <w:rPr>
          <w:rFonts w:cs="David" w:hint="cs"/>
          <w:b/>
          <w:bCs/>
          <w:color w:val="000099"/>
          <w:sz w:val="28"/>
          <w:szCs w:val="28"/>
          <w:rtl/>
        </w:rPr>
        <w:tab/>
      </w:r>
      <w:r>
        <w:rPr>
          <w:rFonts w:cs="David"/>
          <w:b/>
          <w:bCs/>
          <w:color w:val="000099"/>
          <w:sz w:val="28"/>
          <w:szCs w:val="28"/>
          <w:rtl/>
        </w:rPr>
        <w:tab/>
        <w:t>זיוה בר-דב</w:t>
      </w:r>
    </w:p>
    <w:p w:rsidR="00654F7D" w:rsidRDefault="00654F7D">
      <w:pPr>
        <w:spacing w:line="360" w:lineRule="auto"/>
        <w:ind w:left="720" w:hanging="352"/>
        <w:rPr>
          <w:rFonts w:cs="David"/>
          <w:b/>
          <w:bCs/>
          <w:color w:val="000099"/>
          <w:sz w:val="28"/>
          <w:szCs w:val="28"/>
          <w:rtl/>
        </w:rPr>
      </w:pPr>
      <w:r>
        <w:rPr>
          <w:rFonts w:cs="David" w:hint="cs"/>
          <w:b/>
          <w:bCs/>
          <w:color w:val="000099"/>
          <w:sz w:val="28"/>
          <w:szCs w:val="28"/>
          <w:rtl/>
        </w:rPr>
        <w:t>צוות הכתיבה:</w:t>
      </w:r>
      <w:r>
        <w:rPr>
          <w:rFonts w:cs="David" w:hint="cs"/>
          <w:b/>
          <w:bCs/>
          <w:color w:val="000099"/>
          <w:sz w:val="28"/>
          <w:szCs w:val="28"/>
          <w:rtl/>
        </w:rPr>
        <w:tab/>
        <w:t>חני אלישע</w:t>
      </w:r>
    </w:p>
    <w:p w:rsidR="00654F7D" w:rsidRDefault="00654F7D">
      <w:pPr>
        <w:spacing w:line="360" w:lineRule="auto"/>
        <w:ind w:left="1440" w:firstLine="720"/>
        <w:rPr>
          <w:rFonts w:cs="David"/>
          <w:b/>
          <w:bCs/>
          <w:color w:val="000099"/>
          <w:sz w:val="28"/>
          <w:szCs w:val="28"/>
          <w:rtl/>
        </w:rPr>
      </w:pPr>
      <w:r>
        <w:rPr>
          <w:rFonts w:cs="David" w:hint="cs"/>
          <w:b/>
          <w:bCs/>
          <w:color w:val="000099"/>
          <w:sz w:val="28"/>
          <w:szCs w:val="28"/>
          <w:rtl/>
        </w:rPr>
        <w:t>רחל אשר</w:t>
      </w: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r>
    </w:p>
    <w:p w:rsidR="00654F7D" w:rsidRDefault="00654F7D">
      <w:pPr>
        <w:spacing w:line="360" w:lineRule="auto"/>
        <w:rPr>
          <w:rFonts w:cs="David"/>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t>אסתר ברקוביץ</w:t>
      </w:r>
      <w:r>
        <w:rPr>
          <w:rFonts w:cs="David" w:hint="cs"/>
          <w:b/>
          <w:bCs/>
          <w:color w:val="000099"/>
          <w:sz w:val="28"/>
          <w:szCs w:val="28"/>
          <w:rtl/>
        </w:rPr>
        <w:tab/>
      </w:r>
    </w:p>
    <w:p w:rsidR="00654F7D" w:rsidRDefault="00654F7D">
      <w:pPr>
        <w:spacing w:line="360" w:lineRule="auto"/>
        <w:rPr>
          <w:rFonts w:cs="David"/>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t>מוחמד גרה</w:t>
      </w:r>
    </w:p>
    <w:p w:rsidR="00654F7D" w:rsidRDefault="00654F7D">
      <w:pPr>
        <w:spacing w:line="360" w:lineRule="auto"/>
        <w:ind w:left="1440" w:firstLine="720"/>
        <w:rPr>
          <w:rFonts w:cs="David"/>
          <w:b/>
          <w:bCs/>
          <w:color w:val="000099"/>
          <w:sz w:val="28"/>
          <w:szCs w:val="28"/>
          <w:rtl/>
        </w:rPr>
      </w:pPr>
      <w:r>
        <w:rPr>
          <w:rFonts w:cs="David" w:hint="cs"/>
          <w:b/>
          <w:bCs/>
          <w:color w:val="000099"/>
          <w:sz w:val="28"/>
          <w:szCs w:val="28"/>
          <w:rtl/>
        </w:rPr>
        <w:t>קלודיה סאדר</w:t>
      </w:r>
    </w:p>
    <w:p w:rsidR="00654F7D" w:rsidRDefault="00654F7D">
      <w:pPr>
        <w:spacing w:line="360" w:lineRule="auto"/>
        <w:ind w:left="1440" w:firstLine="720"/>
        <w:rPr>
          <w:rFonts w:cs="David"/>
          <w:b/>
          <w:bCs/>
          <w:color w:val="000099"/>
          <w:sz w:val="28"/>
          <w:szCs w:val="28"/>
          <w:rtl/>
        </w:rPr>
      </w:pPr>
      <w:r>
        <w:rPr>
          <w:rFonts w:cs="David" w:hint="cs"/>
          <w:b/>
          <w:bCs/>
          <w:color w:val="000099"/>
          <w:sz w:val="28"/>
          <w:szCs w:val="28"/>
          <w:rtl/>
        </w:rPr>
        <w:t>אלה פרוטקין-זילברמן</w:t>
      </w:r>
    </w:p>
    <w:p w:rsidR="00654F7D" w:rsidRDefault="00654F7D">
      <w:pPr>
        <w:spacing w:line="360" w:lineRule="auto"/>
        <w:rPr>
          <w:rFonts w:cs="David"/>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t>מיכאל קויפמן</w:t>
      </w:r>
    </w:p>
    <w:p w:rsidR="00654F7D" w:rsidRDefault="00654F7D">
      <w:pPr>
        <w:spacing w:line="360" w:lineRule="auto"/>
        <w:rPr>
          <w:rFonts w:cs="David"/>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t>עדינה שינפלד</w:t>
      </w:r>
    </w:p>
    <w:p w:rsidR="00654F7D" w:rsidRDefault="00654F7D">
      <w:pPr>
        <w:spacing w:line="360" w:lineRule="auto"/>
        <w:ind w:left="1440" w:firstLine="720"/>
        <w:rPr>
          <w:rFonts w:cs="David"/>
          <w:b/>
          <w:bCs/>
          <w:color w:val="000099"/>
          <w:sz w:val="28"/>
          <w:szCs w:val="28"/>
          <w:rtl/>
        </w:rPr>
      </w:pPr>
      <w:r>
        <w:rPr>
          <w:rFonts w:cs="David"/>
          <w:b/>
          <w:bCs/>
          <w:color w:val="000099"/>
          <w:sz w:val="28"/>
          <w:szCs w:val="28"/>
          <w:rtl/>
        </w:rPr>
        <w:t>נאוה תמם</w:t>
      </w:r>
    </w:p>
    <w:p w:rsidR="00654F7D" w:rsidRDefault="00654F7D">
      <w:pPr>
        <w:spacing w:line="360" w:lineRule="auto"/>
        <w:rPr>
          <w:rFonts w:cs="David"/>
          <w:b/>
          <w:bCs/>
          <w:color w:val="000099"/>
          <w:sz w:val="28"/>
          <w:szCs w:val="28"/>
          <w:rtl/>
        </w:rPr>
      </w:pPr>
    </w:p>
    <w:p w:rsidR="00654F7D" w:rsidRDefault="00654F7D">
      <w:pPr>
        <w:spacing w:line="360" w:lineRule="auto"/>
        <w:ind w:left="2551" w:right="-993" w:hanging="2268"/>
        <w:rPr>
          <w:rFonts w:cs="David"/>
          <w:b/>
          <w:bCs/>
          <w:color w:val="000099"/>
          <w:sz w:val="28"/>
          <w:szCs w:val="28"/>
          <w:rtl/>
        </w:rPr>
      </w:pPr>
      <w:r>
        <w:rPr>
          <w:rFonts w:cs="David"/>
          <w:b/>
          <w:bCs/>
          <w:color w:val="000099"/>
          <w:sz w:val="28"/>
          <w:szCs w:val="28"/>
          <w:rtl/>
        </w:rPr>
        <w:t>יעוץ מדעי</w:t>
      </w:r>
      <w:r>
        <w:rPr>
          <w:rFonts w:cs="David" w:hint="cs"/>
          <w:b/>
          <w:bCs/>
          <w:color w:val="000099"/>
          <w:sz w:val="28"/>
          <w:szCs w:val="28"/>
          <w:rtl/>
        </w:rPr>
        <w:t xml:space="preserve"> ופדגוגי</w:t>
      </w:r>
      <w:r>
        <w:rPr>
          <w:rFonts w:cs="David"/>
          <w:b/>
          <w:bCs/>
          <w:color w:val="000099"/>
          <w:sz w:val="28"/>
          <w:szCs w:val="28"/>
          <w:rtl/>
        </w:rPr>
        <w:t>:</w:t>
      </w:r>
      <w:r>
        <w:rPr>
          <w:rFonts w:cs="David"/>
          <w:b/>
          <w:bCs/>
          <w:color w:val="000099"/>
          <w:sz w:val="28"/>
          <w:szCs w:val="28"/>
          <w:rtl/>
        </w:rPr>
        <w:tab/>
      </w:r>
      <w:r>
        <w:rPr>
          <w:rFonts w:cs="David" w:hint="cs"/>
          <w:b/>
          <w:bCs/>
          <w:color w:val="000099"/>
          <w:sz w:val="28"/>
          <w:szCs w:val="28"/>
          <w:rtl/>
        </w:rPr>
        <w:t>מכון ויצמן למדע:    ד"ר רחל ממלוק-נעמן</w:t>
      </w:r>
    </w:p>
    <w:p w:rsidR="00654F7D" w:rsidRDefault="00654F7D">
      <w:pPr>
        <w:spacing w:line="360" w:lineRule="auto"/>
        <w:ind w:left="2551" w:right="-993"/>
        <w:rPr>
          <w:rFonts w:cs="David"/>
          <w:b/>
          <w:bCs/>
          <w:color w:val="000099"/>
          <w:sz w:val="28"/>
          <w:szCs w:val="28"/>
          <w:rtl/>
        </w:rPr>
      </w:pPr>
      <w:r>
        <w:rPr>
          <w:rFonts w:cs="David" w:hint="cs"/>
          <w:b/>
          <w:bCs/>
          <w:color w:val="000099"/>
          <w:sz w:val="28"/>
          <w:szCs w:val="28"/>
          <w:rtl/>
        </w:rPr>
        <w:t>משרד החינוך:</w:t>
      </w:r>
      <w:r>
        <w:rPr>
          <w:rFonts w:cs="David" w:hint="cs"/>
          <w:b/>
          <w:bCs/>
          <w:color w:val="000099"/>
          <w:sz w:val="28"/>
          <w:szCs w:val="28"/>
          <w:rtl/>
        </w:rPr>
        <w:tab/>
        <w:t xml:space="preserve">    ד"ר דורית טייטלבאום, מפמ"ר כימיה</w:t>
      </w:r>
    </w:p>
    <w:p w:rsidR="00654F7D" w:rsidRDefault="00654F7D">
      <w:pPr>
        <w:spacing w:line="360" w:lineRule="auto"/>
        <w:rPr>
          <w:rFonts w:cs="David"/>
          <w:b/>
          <w:bCs/>
          <w:color w:val="000099"/>
          <w:sz w:val="28"/>
          <w:szCs w:val="28"/>
          <w:rtl/>
        </w:rPr>
      </w:pPr>
      <w:r>
        <w:rPr>
          <w:rFonts w:cs="David"/>
          <w:b/>
          <w:bCs/>
          <w:color w:val="000099"/>
          <w:sz w:val="28"/>
          <w:szCs w:val="28"/>
          <w:rtl/>
        </w:rPr>
        <w:tab/>
      </w:r>
    </w:p>
    <w:p w:rsidR="00654F7D" w:rsidRDefault="00654F7D">
      <w:pPr>
        <w:spacing w:line="360" w:lineRule="auto"/>
        <w:rPr>
          <w:rFonts w:cs="David"/>
          <w:b/>
          <w:bCs/>
          <w:color w:val="000099"/>
          <w:sz w:val="28"/>
          <w:szCs w:val="28"/>
          <w:rtl/>
        </w:rPr>
      </w:pPr>
      <w:r>
        <w:rPr>
          <w:rFonts w:cs="David" w:hint="cs"/>
          <w:b/>
          <w:bCs/>
          <w:color w:val="000099"/>
          <w:sz w:val="28"/>
          <w:szCs w:val="28"/>
          <w:rtl/>
        </w:rPr>
        <w:tab/>
      </w:r>
    </w:p>
    <w:p w:rsidR="00654F7D" w:rsidRDefault="00654F7D">
      <w:pPr>
        <w:spacing w:line="360" w:lineRule="auto"/>
        <w:rPr>
          <w:rFonts w:cs="David"/>
          <w:b/>
          <w:bCs/>
          <w:color w:val="000099"/>
          <w:sz w:val="28"/>
          <w:szCs w:val="28"/>
          <w:rtl/>
        </w:rPr>
      </w:pPr>
    </w:p>
    <w:p w:rsidR="00654F7D" w:rsidRDefault="00654F7D">
      <w:pPr>
        <w:spacing w:line="360" w:lineRule="auto"/>
        <w:rPr>
          <w:rFonts w:cs="David"/>
          <w:b/>
          <w:bCs/>
          <w:color w:val="000099"/>
          <w:sz w:val="28"/>
          <w:szCs w:val="28"/>
          <w:rtl/>
        </w:rPr>
      </w:pPr>
      <w:r>
        <w:rPr>
          <w:rFonts w:cs="David" w:hint="cs"/>
          <w:b/>
          <w:bCs/>
          <w:color w:val="000099"/>
          <w:sz w:val="28"/>
          <w:szCs w:val="28"/>
          <w:rtl/>
        </w:rPr>
        <w:tab/>
      </w:r>
      <w:r>
        <w:rPr>
          <w:rFonts w:cs="David"/>
          <w:b/>
          <w:bCs/>
          <w:color w:val="000099"/>
          <w:sz w:val="28"/>
          <w:szCs w:val="28"/>
          <w:rtl/>
        </w:rPr>
        <w:tab/>
      </w:r>
      <w:r>
        <w:rPr>
          <w:rFonts w:cs="David"/>
          <w:b/>
          <w:bCs/>
          <w:color w:val="000099"/>
          <w:sz w:val="28"/>
          <w:szCs w:val="28"/>
          <w:rtl/>
        </w:rPr>
        <w:tab/>
      </w:r>
      <w:r>
        <w:rPr>
          <w:rFonts w:cs="David"/>
          <w:b/>
          <w:bCs/>
          <w:color w:val="000099"/>
          <w:sz w:val="28"/>
          <w:szCs w:val="28"/>
          <w:rtl/>
        </w:rPr>
        <w:tab/>
      </w:r>
      <w:r>
        <w:rPr>
          <w:rFonts w:cs="David"/>
          <w:b/>
          <w:bCs/>
          <w:color w:val="000099"/>
          <w:sz w:val="28"/>
          <w:szCs w:val="28"/>
          <w:rtl/>
        </w:rPr>
        <w:tab/>
      </w:r>
      <w:r>
        <w:rPr>
          <w:rFonts w:cs="David"/>
          <w:b/>
          <w:bCs/>
          <w:color w:val="000099"/>
          <w:sz w:val="28"/>
          <w:szCs w:val="28"/>
          <w:rtl/>
        </w:rPr>
        <w:tab/>
      </w:r>
      <w:r>
        <w:rPr>
          <w:rFonts w:cs="David" w:hint="cs"/>
          <w:b/>
          <w:bCs/>
          <w:color w:val="000099"/>
          <w:sz w:val="28"/>
          <w:szCs w:val="28"/>
          <w:rtl/>
        </w:rPr>
        <w:tab/>
      </w:r>
      <w:r>
        <w:rPr>
          <w:rFonts w:cs="David" w:hint="cs"/>
          <w:b/>
          <w:bCs/>
          <w:color w:val="000099"/>
          <w:sz w:val="28"/>
          <w:szCs w:val="28"/>
          <w:rtl/>
        </w:rPr>
        <w:tab/>
      </w:r>
    </w:p>
    <w:p w:rsidR="00654F7D" w:rsidRDefault="00654F7D">
      <w:pPr>
        <w:spacing w:line="360" w:lineRule="auto"/>
        <w:ind w:left="6480" w:right="-567" w:firstLine="720"/>
        <w:rPr>
          <w:rFonts w:cs="David"/>
          <w:b/>
          <w:bCs/>
          <w:color w:val="000099"/>
          <w:sz w:val="28"/>
          <w:szCs w:val="28"/>
          <w:rtl/>
        </w:rPr>
      </w:pPr>
      <w:r>
        <w:rPr>
          <w:rFonts w:cs="David" w:hint="cs"/>
          <w:b/>
          <w:bCs/>
          <w:color w:val="000099"/>
          <w:sz w:val="28"/>
          <w:szCs w:val="28"/>
          <w:rtl/>
        </w:rPr>
        <w:t>מרץ</w:t>
      </w:r>
      <w:r>
        <w:rPr>
          <w:rFonts w:cs="David"/>
          <w:b/>
          <w:bCs/>
          <w:color w:val="000099"/>
          <w:sz w:val="28"/>
          <w:szCs w:val="28"/>
          <w:rtl/>
        </w:rPr>
        <w:t xml:space="preserve">  20</w:t>
      </w:r>
      <w:r>
        <w:rPr>
          <w:rFonts w:cs="David" w:hint="cs"/>
          <w:b/>
          <w:bCs/>
          <w:color w:val="000099"/>
          <w:sz w:val="28"/>
          <w:szCs w:val="28"/>
          <w:rtl/>
        </w:rPr>
        <w:t>14</w:t>
      </w:r>
    </w:p>
    <w:p w:rsidR="00654F7D" w:rsidRDefault="00654F7D">
      <w:pPr>
        <w:pStyle w:val="a3"/>
        <w:ind w:right="-284"/>
        <w:rPr>
          <w:color w:val="FF0000"/>
          <w:sz w:val="40"/>
          <w:szCs w:val="40"/>
          <w:rtl/>
        </w:rPr>
      </w:pPr>
    </w:p>
    <w:p w:rsidR="004F0085" w:rsidRDefault="004F0085">
      <w:pPr>
        <w:pStyle w:val="a3"/>
        <w:ind w:right="-284"/>
        <w:rPr>
          <w:rFonts w:hint="cs"/>
          <w:color w:val="FF0000"/>
          <w:sz w:val="40"/>
          <w:szCs w:val="40"/>
          <w:rtl/>
        </w:rPr>
      </w:pPr>
    </w:p>
    <w:p w:rsidR="002534B8" w:rsidRDefault="002534B8">
      <w:pPr>
        <w:pStyle w:val="a3"/>
        <w:ind w:right="-284"/>
        <w:rPr>
          <w:rFonts w:hint="cs"/>
          <w:color w:val="FF0000"/>
          <w:sz w:val="40"/>
          <w:szCs w:val="40"/>
          <w:rtl/>
        </w:rPr>
      </w:pPr>
    </w:p>
    <w:p w:rsidR="004F0085" w:rsidRPr="002534B8" w:rsidRDefault="004F0085" w:rsidP="002534B8">
      <w:pPr>
        <w:pStyle w:val="1"/>
        <w:jc w:val="center"/>
        <w:rPr>
          <w:sz w:val="28"/>
          <w:szCs w:val="28"/>
          <w:rtl/>
          <w:lang w:eastAsia="en-US"/>
        </w:rPr>
      </w:pPr>
      <w:r w:rsidRPr="002534B8">
        <w:rPr>
          <w:rFonts w:hint="cs"/>
          <w:sz w:val="28"/>
          <w:szCs w:val="28"/>
          <w:rtl/>
          <w:lang w:eastAsia="en-US"/>
        </w:rPr>
        <w:t>תוכן עניינים</w:t>
      </w:r>
    </w:p>
    <w:p w:rsidR="004F0085" w:rsidRDefault="004F0085" w:rsidP="004F0085">
      <w:pPr>
        <w:spacing w:line="360" w:lineRule="auto"/>
        <w:rPr>
          <w:rFonts w:cs="David"/>
          <w:b/>
          <w:bCs/>
          <w:color w:val="000099"/>
          <w:sz w:val="28"/>
          <w:szCs w:val="28"/>
          <w:rtl/>
          <w:lang w:eastAsia="en-US"/>
        </w:rPr>
      </w:pPr>
    </w:p>
    <w:p w:rsidR="004F0085" w:rsidRDefault="004F0085" w:rsidP="002534B8">
      <w:pPr>
        <w:tabs>
          <w:tab w:val="left" w:pos="7937"/>
        </w:tabs>
        <w:spacing w:line="480" w:lineRule="auto"/>
        <w:ind w:left="1275" w:right="-425" w:hanging="567"/>
        <w:rPr>
          <w:rFonts w:cs="David"/>
          <w:rtl/>
          <w:lang w:eastAsia="en-US"/>
        </w:rPr>
      </w:pPr>
      <w:r>
        <w:rPr>
          <w:rFonts w:cs="David"/>
        </w:rPr>
        <w:sym w:font="Symbol" w:char="F0B7"/>
      </w:r>
      <w:r>
        <w:rPr>
          <w:rFonts w:cs="David" w:hint="cs"/>
          <w:rtl/>
          <w:lang w:eastAsia="en-US"/>
        </w:rPr>
        <w:tab/>
        <w:t>מבוא</w:t>
      </w:r>
      <w:r w:rsidR="002534B8">
        <w:rPr>
          <w:rFonts w:cs="David" w:hint="cs"/>
          <w:rtl/>
          <w:lang w:eastAsia="en-US"/>
        </w:rPr>
        <w:t xml:space="preserve"> כללי</w:t>
      </w:r>
      <w:r>
        <w:rPr>
          <w:rFonts w:cs="David" w:hint="cs"/>
          <w:rtl/>
          <w:lang w:eastAsia="en-US"/>
        </w:rPr>
        <w:tab/>
        <w:t>3</w:t>
      </w:r>
    </w:p>
    <w:p w:rsidR="004F0085" w:rsidRDefault="004F0085" w:rsidP="00E024FF">
      <w:pPr>
        <w:tabs>
          <w:tab w:val="left" w:pos="7937"/>
        </w:tabs>
        <w:spacing w:line="480" w:lineRule="auto"/>
        <w:ind w:left="1275" w:right="-425" w:hanging="567"/>
        <w:rPr>
          <w:rFonts w:cs="David"/>
          <w:rtl/>
          <w:lang w:eastAsia="en-US"/>
        </w:rPr>
      </w:pPr>
      <w:r>
        <w:rPr>
          <w:rFonts w:cs="David"/>
        </w:rPr>
        <w:sym w:font="Symbol" w:char="F0B7"/>
      </w:r>
      <w:r w:rsidR="002534B8">
        <w:rPr>
          <w:rFonts w:cs="David" w:hint="cs"/>
          <w:rtl/>
          <w:lang w:eastAsia="en-US"/>
        </w:rPr>
        <w:tab/>
        <w:t>ניתוח התוצאות של שאלה 1 - החלק הרב ברירתי</w:t>
      </w:r>
      <w:r>
        <w:rPr>
          <w:rFonts w:cs="David" w:hint="cs"/>
          <w:rtl/>
          <w:lang w:eastAsia="en-US"/>
        </w:rPr>
        <w:tab/>
      </w:r>
      <w:r w:rsidR="00E024FF">
        <w:rPr>
          <w:rFonts w:cs="David" w:hint="cs"/>
          <w:rtl/>
          <w:lang w:eastAsia="en-US"/>
        </w:rPr>
        <w:t>4</w:t>
      </w:r>
    </w:p>
    <w:p w:rsidR="004F0085" w:rsidRDefault="004F0085" w:rsidP="00E8195C">
      <w:pPr>
        <w:tabs>
          <w:tab w:val="left" w:pos="7937"/>
        </w:tabs>
        <w:spacing w:line="480" w:lineRule="auto"/>
        <w:ind w:left="1275" w:right="-425" w:hanging="567"/>
        <w:rPr>
          <w:rFonts w:cs="David"/>
          <w:rtl/>
          <w:lang w:eastAsia="en-US"/>
        </w:rPr>
      </w:pPr>
      <w:r>
        <w:rPr>
          <w:rFonts w:cs="David"/>
        </w:rPr>
        <w:sym w:font="Symbol" w:char="F0B7"/>
      </w:r>
      <w:r>
        <w:rPr>
          <w:rFonts w:cs="David" w:hint="cs"/>
          <w:rtl/>
          <w:lang w:eastAsia="en-US"/>
        </w:rPr>
        <w:tab/>
      </w:r>
      <w:r w:rsidR="002534B8">
        <w:rPr>
          <w:rFonts w:cs="David" w:hint="cs"/>
          <w:rtl/>
          <w:lang w:eastAsia="en-US"/>
        </w:rPr>
        <w:t>מבוא לניתוח התוצאות של שאלות פתוחות</w:t>
      </w:r>
      <w:r>
        <w:rPr>
          <w:rFonts w:cs="David" w:hint="cs"/>
          <w:rtl/>
          <w:lang w:eastAsia="en-US"/>
        </w:rPr>
        <w:tab/>
      </w:r>
      <w:r w:rsidR="00E8195C">
        <w:rPr>
          <w:rFonts w:cs="David" w:hint="cs"/>
          <w:rtl/>
          <w:lang w:eastAsia="en-US"/>
        </w:rPr>
        <w:t>28</w:t>
      </w:r>
      <w:r>
        <w:rPr>
          <w:rFonts w:cs="David" w:hint="cs"/>
          <w:rtl/>
          <w:lang w:eastAsia="en-US"/>
        </w:rPr>
        <w:tab/>
      </w:r>
    </w:p>
    <w:p w:rsidR="004F0085" w:rsidRDefault="004F0085" w:rsidP="002534B8">
      <w:pPr>
        <w:tabs>
          <w:tab w:val="left" w:pos="7937"/>
        </w:tabs>
        <w:spacing w:line="480" w:lineRule="auto"/>
        <w:ind w:left="1275" w:right="-425" w:hanging="567"/>
        <w:rPr>
          <w:rFonts w:cs="David"/>
          <w:rtl/>
          <w:lang w:eastAsia="en-US"/>
        </w:rPr>
      </w:pPr>
      <w:r>
        <w:rPr>
          <w:rFonts w:cs="David"/>
        </w:rPr>
        <w:sym w:font="Symbol" w:char="F0B7"/>
      </w:r>
      <w:r>
        <w:rPr>
          <w:rFonts w:cs="David" w:hint="cs"/>
          <w:rtl/>
          <w:lang w:eastAsia="en-US"/>
        </w:rPr>
        <w:tab/>
      </w:r>
      <w:r w:rsidR="002534B8">
        <w:rPr>
          <w:rFonts w:cs="David" w:hint="cs"/>
          <w:rtl/>
          <w:lang w:eastAsia="en-US"/>
        </w:rPr>
        <w:t>ניתוח התוצאות של שאלה 2</w:t>
      </w:r>
      <w:r w:rsidR="00E8195C">
        <w:rPr>
          <w:rFonts w:cs="David" w:hint="cs"/>
          <w:rtl/>
          <w:lang w:eastAsia="en-US"/>
        </w:rPr>
        <w:tab/>
        <w:t>2</w:t>
      </w:r>
      <w:r>
        <w:rPr>
          <w:rFonts w:cs="David" w:hint="cs"/>
          <w:rtl/>
          <w:lang w:eastAsia="en-US"/>
        </w:rPr>
        <w:t>9</w:t>
      </w:r>
    </w:p>
    <w:p w:rsidR="004F0085" w:rsidRDefault="004F0085" w:rsidP="00E8195C">
      <w:pPr>
        <w:tabs>
          <w:tab w:val="left" w:pos="7937"/>
        </w:tabs>
        <w:spacing w:line="480" w:lineRule="auto"/>
        <w:ind w:left="1275" w:right="-425" w:hanging="567"/>
        <w:rPr>
          <w:rFonts w:cs="David"/>
          <w:rtl/>
          <w:lang w:eastAsia="en-US"/>
        </w:rPr>
      </w:pPr>
      <w:r>
        <w:rPr>
          <w:rFonts w:cs="David"/>
        </w:rPr>
        <w:sym w:font="Symbol" w:char="F0B7"/>
      </w:r>
      <w:r>
        <w:rPr>
          <w:rFonts w:cs="David" w:hint="cs"/>
          <w:rtl/>
          <w:lang w:eastAsia="en-US"/>
        </w:rPr>
        <w:tab/>
      </w:r>
      <w:r w:rsidR="002534B8">
        <w:rPr>
          <w:rFonts w:cs="David" w:hint="cs"/>
          <w:rtl/>
          <w:lang w:eastAsia="en-US"/>
        </w:rPr>
        <w:t>ניתוח התוצאות של שאלה 3</w:t>
      </w:r>
      <w:r w:rsidR="00E8195C">
        <w:rPr>
          <w:rFonts w:cs="David" w:hint="cs"/>
          <w:rtl/>
          <w:lang w:eastAsia="en-US"/>
        </w:rPr>
        <w:tab/>
        <w:t>39</w:t>
      </w:r>
    </w:p>
    <w:p w:rsidR="004F0085" w:rsidRDefault="004F0085" w:rsidP="00E8195C">
      <w:pPr>
        <w:tabs>
          <w:tab w:val="left" w:pos="7937"/>
        </w:tabs>
        <w:spacing w:line="480" w:lineRule="auto"/>
        <w:ind w:left="1275" w:right="-425" w:hanging="567"/>
        <w:rPr>
          <w:rFonts w:cs="David"/>
          <w:rtl/>
          <w:lang w:eastAsia="en-US"/>
        </w:rPr>
      </w:pPr>
      <w:r>
        <w:rPr>
          <w:rFonts w:cs="David"/>
        </w:rPr>
        <w:sym w:font="Symbol" w:char="F0B7"/>
      </w:r>
      <w:r>
        <w:rPr>
          <w:rFonts w:cs="David" w:hint="cs"/>
          <w:rtl/>
          <w:lang w:eastAsia="en-US"/>
        </w:rPr>
        <w:tab/>
      </w:r>
      <w:r w:rsidR="002534B8">
        <w:rPr>
          <w:rFonts w:cs="David" w:hint="cs"/>
          <w:rtl/>
          <w:lang w:eastAsia="en-US"/>
        </w:rPr>
        <w:t>ניתוח התוצאות של שאלה 4</w:t>
      </w:r>
      <w:r w:rsidR="00E8195C">
        <w:rPr>
          <w:rFonts w:cs="David" w:hint="cs"/>
          <w:rtl/>
          <w:lang w:eastAsia="en-US"/>
        </w:rPr>
        <w:tab/>
        <w:t>53</w:t>
      </w:r>
    </w:p>
    <w:p w:rsidR="004F0085" w:rsidRDefault="004F0085" w:rsidP="00E8195C">
      <w:pPr>
        <w:tabs>
          <w:tab w:val="left" w:pos="7937"/>
        </w:tabs>
        <w:spacing w:line="480" w:lineRule="auto"/>
        <w:ind w:left="1275" w:right="-425" w:hanging="567"/>
        <w:rPr>
          <w:rFonts w:cs="David"/>
          <w:rtl/>
          <w:lang w:eastAsia="en-US"/>
        </w:rPr>
      </w:pPr>
      <w:r>
        <w:rPr>
          <w:rFonts w:cs="David"/>
        </w:rPr>
        <w:sym w:font="Symbol" w:char="F0B7"/>
      </w:r>
      <w:r>
        <w:rPr>
          <w:rFonts w:cs="David" w:hint="cs"/>
          <w:rtl/>
          <w:lang w:eastAsia="en-US"/>
        </w:rPr>
        <w:tab/>
      </w:r>
      <w:r w:rsidR="002534B8">
        <w:rPr>
          <w:rFonts w:cs="David" w:hint="cs"/>
          <w:rtl/>
          <w:lang w:eastAsia="en-US"/>
        </w:rPr>
        <w:t>ניתוח התוצאות של שאלה 5</w:t>
      </w:r>
      <w:r w:rsidR="00E8195C">
        <w:rPr>
          <w:rFonts w:cs="David" w:hint="cs"/>
          <w:rtl/>
          <w:lang w:eastAsia="en-US"/>
        </w:rPr>
        <w:tab/>
        <w:t>62</w:t>
      </w:r>
    </w:p>
    <w:p w:rsidR="004F0085" w:rsidRDefault="004F0085" w:rsidP="00E8195C">
      <w:pPr>
        <w:tabs>
          <w:tab w:val="left" w:pos="7937"/>
        </w:tabs>
        <w:spacing w:line="480" w:lineRule="auto"/>
        <w:ind w:left="1275" w:right="-425" w:hanging="567"/>
        <w:rPr>
          <w:rFonts w:cs="David"/>
          <w:rtl/>
          <w:lang w:eastAsia="en-US"/>
        </w:rPr>
      </w:pPr>
      <w:r>
        <w:rPr>
          <w:rFonts w:cs="David"/>
        </w:rPr>
        <w:sym w:font="Symbol" w:char="F0B7"/>
      </w:r>
      <w:r>
        <w:rPr>
          <w:rFonts w:cs="David" w:hint="cs"/>
          <w:rtl/>
          <w:lang w:eastAsia="en-US"/>
        </w:rPr>
        <w:tab/>
      </w:r>
      <w:r w:rsidR="002534B8">
        <w:rPr>
          <w:rFonts w:cs="David" w:hint="cs"/>
          <w:rtl/>
          <w:lang w:eastAsia="en-US"/>
        </w:rPr>
        <w:t>ניתוח התוצאות של שאלה 6</w:t>
      </w:r>
      <w:r w:rsidR="00E8195C">
        <w:rPr>
          <w:rFonts w:cs="David" w:hint="cs"/>
          <w:rtl/>
          <w:lang w:eastAsia="en-US"/>
        </w:rPr>
        <w:tab/>
        <w:t>74</w:t>
      </w:r>
    </w:p>
    <w:p w:rsidR="004F0085" w:rsidRDefault="004F0085" w:rsidP="00E8195C">
      <w:pPr>
        <w:tabs>
          <w:tab w:val="left" w:pos="7937"/>
        </w:tabs>
        <w:spacing w:line="480" w:lineRule="auto"/>
        <w:ind w:left="1275" w:right="-425" w:hanging="567"/>
        <w:rPr>
          <w:rFonts w:cs="David"/>
          <w:rtl/>
          <w:lang w:eastAsia="en-US"/>
        </w:rPr>
      </w:pPr>
      <w:r>
        <w:rPr>
          <w:rFonts w:cs="David"/>
        </w:rPr>
        <w:sym w:font="Symbol" w:char="F0B7"/>
      </w:r>
      <w:r>
        <w:rPr>
          <w:rFonts w:cs="David" w:hint="cs"/>
          <w:rtl/>
          <w:lang w:eastAsia="en-US"/>
        </w:rPr>
        <w:tab/>
      </w:r>
      <w:r w:rsidR="002534B8">
        <w:rPr>
          <w:rFonts w:cs="David" w:hint="cs"/>
          <w:rtl/>
          <w:lang w:eastAsia="en-US"/>
        </w:rPr>
        <w:t>ניתוח התוצאות של שאלה 7</w:t>
      </w:r>
      <w:r w:rsidR="00E8195C">
        <w:rPr>
          <w:rFonts w:cs="David" w:hint="cs"/>
          <w:rtl/>
          <w:lang w:eastAsia="en-US"/>
        </w:rPr>
        <w:tab/>
        <w:t>82</w:t>
      </w:r>
    </w:p>
    <w:p w:rsidR="004F0085" w:rsidRDefault="004F0085" w:rsidP="00E8195C">
      <w:pPr>
        <w:tabs>
          <w:tab w:val="left" w:pos="7937"/>
        </w:tabs>
        <w:spacing w:line="480" w:lineRule="auto"/>
        <w:ind w:left="1275" w:right="-425" w:hanging="567"/>
        <w:rPr>
          <w:rFonts w:cs="David"/>
          <w:rtl/>
          <w:lang w:eastAsia="en-US"/>
        </w:rPr>
      </w:pPr>
      <w:r>
        <w:rPr>
          <w:rFonts w:cs="David"/>
        </w:rPr>
        <w:sym w:font="Symbol" w:char="F0B7"/>
      </w:r>
      <w:r>
        <w:rPr>
          <w:rFonts w:cs="David" w:hint="cs"/>
          <w:rtl/>
          <w:lang w:eastAsia="en-US"/>
        </w:rPr>
        <w:tab/>
      </w:r>
      <w:r w:rsidR="002534B8">
        <w:rPr>
          <w:rFonts w:cs="David" w:hint="cs"/>
          <w:rtl/>
          <w:lang w:eastAsia="en-US"/>
        </w:rPr>
        <w:t>ניתוח התוצאות של שאלה 8</w:t>
      </w:r>
      <w:r w:rsidR="00E8195C">
        <w:rPr>
          <w:rFonts w:cs="David" w:hint="cs"/>
          <w:rtl/>
          <w:lang w:eastAsia="en-US"/>
        </w:rPr>
        <w:tab/>
        <w:t>92</w:t>
      </w:r>
    </w:p>
    <w:p w:rsidR="004E02BC" w:rsidRDefault="002534B8" w:rsidP="004E02BC">
      <w:pPr>
        <w:tabs>
          <w:tab w:val="left" w:pos="7937"/>
        </w:tabs>
        <w:spacing w:line="480" w:lineRule="auto"/>
        <w:ind w:left="1275" w:right="-425" w:hanging="567"/>
        <w:rPr>
          <w:rFonts w:cs="David" w:hint="cs"/>
          <w:rtl/>
        </w:rPr>
      </w:pPr>
      <w:r>
        <w:rPr>
          <w:rFonts w:cs="David"/>
        </w:rPr>
        <w:sym w:font="Symbol" w:char="F0B7"/>
      </w:r>
      <w:r>
        <w:rPr>
          <w:rFonts w:cs="David" w:hint="cs"/>
          <w:rtl/>
          <w:lang w:eastAsia="en-US"/>
        </w:rPr>
        <w:tab/>
        <w:t>נספח:</w:t>
      </w:r>
      <w:r w:rsidR="004E02BC">
        <w:rPr>
          <w:rFonts w:cs="David" w:hint="cs"/>
          <w:rtl/>
          <w:lang w:eastAsia="en-US"/>
        </w:rPr>
        <w:t xml:space="preserve"> </w:t>
      </w:r>
      <w:r w:rsidR="004E02BC" w:rsidRPr="004E02BC">
        <w:rPr>
          <w:rFonts w:cs="David" w:hint="cs"/>
          <w:rtl/>
        </w:rPr>
        <w:t>הצעת תבנית לפתרון שאלות שבתשובה עליהן נדרשת</w:t>
      </w:r>
    </w:p>
    <w:p w:rsidR="004E02BC" w:rsidRPr="004E02BC" w:rsidRDefault="004E02BC" w:rsidP="004E02BC">
      <w:pPr>
        <w:tabs>
          <w:tab w:val="left" w:pos="7937"/>
        </w:tabs>
        <w:spacing w:line="480" w:lineRule="auto"/>
        <w:ind w:left="1275" w:right="-425" w:hanging="567"/>
        <w:rPr>
          <w:rFonts w:cs="David" w:hint="cs"/>
          <w:rtl/>
        </w:rPr>
      </w:pPr>
      <w:r>
        <w:rPr>
          <w:rFonts w:cs="David" w:hint="cs"/>
          <w:rtl/>
        </w:rPr>
        <w:tab/>
      </w:r>
      <w:r w:rsidRPr="004E02BC">
        <w:rPr>
          <w:rFonts w:cs="David" w:hint="cs"/>
          <w:rtl/>
        </w:rPr>
        <w:t>השוואה בין טמפרטורות רתיחה של חומרים</w:t>
      </w:r>
      <w:r>
        <w:rPr>
          <w:rFonts w:cs="David" w:hint="cs"/>
          <w:rtl/>
        </w:rPr>
        <w:tab/>
        <w:t>106</w:t>
      </w:r>
    </w:p>
    <w:p w:rsidR="004F0085" w:rsidRDefault="004F0085">
      <w:pPr>
        <w:pStyle w:val="a3"/>
        <w:ind w:right="-284"/>
        <w:rPr>
          <w:rFonts w:hint="cs"/>
          <w:color w:val="FF0000"/>
          <w:sz w:val="40"/>
          <w:szCs w:val="40"/>
          <w:rtl/>
        </w:rPr>
      </w:pPr>
    </w:p>
    <w:p w:rsidR="004F0085" w:rsidRDefault="004F0085">
      <w:pPr>
        <w:pStyle w:val="a3"/>
        <w:ind w:right="-284"/>
        <w:rPr>
          <w:rFonts w:hint="cs"/>
          <w:color w:val="FF0000"/>
          <w:sz w:val="40"/>
          <w:szCs w:val="40"/>
          <w:rtl/>
        </w:rPr>
      </w:pPr>
    </w:p>
    <w:p w:rsidR="004F0085" w:rsidRDefault="004F0085">
      <w:pPr>
        <w:pStyle w:val="a3"/>
        <w:ind w:right="-284"/>
        <w:rPr>
          <w:rFonts w:hint="cs"/>
          <w:color w:val="FF0000"/>
          <w:sz w:val="40"/>
          <w:szCs w:val="40"/>
          <w:rtl/>
        </w:rPr>
      </w:pPr>
    </w:p>
    <w:p w:rsidR="004F0085" w:rsidRDefault="004F0085">
      <w:pPr>
        <w:pStyle w:val="a3"/>
        <w:ind w:right="-284"/>
        <w:rPr>
          <w:rFonts w:hint="cs"/>
          <w:color w:val="FF0000"/>
          <w:sz w:val="40"/>
          <w:szCs w:val="40"/>
          <w:rtl/>
        </w:rPr>
      </w:pPr>
    </w:p>
    <w:p w:rsidR="004F0085" w:rsidRDefault="004F0085">
      <w:pPr>
        <w:pStyle w:val="a3"/>
        <w:ind w:right="-284"/>
        <w:rPr>
          <w:rFonts w:hint="cs"/>
          <w:color w:val="FF0000"/>
          <w:sz w:val="40"/>
          <w:szCs w:val="40"/>
          <w:rtl/>
        </w:rPr>
      </w:pPr>
    </w:p>
    <w:p w:rsidR="004F0085" w:rsidRDefault="004F0085">
      <w:pPr>
        <w:pStyle w:val="a3"/>
        <w:ind w:right="-284"/>
        <w:rPr>
          <w:rFonts w:hint="cs"/>
          <w:color w:val="FF0000"/>
          <w:sz w:val="40"/>
          <w:szCs w:val="40"/>
          <w:rtl/>
        </w:rPr>
      </w:pPr>
    </w:p>
    <w:p w:rsidR="004F0085" w:rsidRDefault="004F0085">
      <w:pPr>
        <w:pStyle w:val="a3"/>
        <w:ind w:right="-284"/>
        <w:rPr>
          <w:rFonts w:hint="cs"/>
          <w:color w:val="FF0000"/>
          <w:sz w:val="40"/>
          <w:szCs w:val="40"/>
          <w:rtl/>
        </w:rPr>
      </w:pPr>
    </w:p>
    <w:p w:rsidR="004F0085" w:rsidRDefault="004F0085">
      <w:pPr>
        <w:pStyle w:val="a3"/>
        <w:ind w:right="-284"/>
        <w:rPr>
          <w:rFonts w:hint="cs"/>
          <w:color w:val="FF0000"/>
          <w:sz w:val="40"/>
          <w:szCs w:val="40"/>
          <w:rtl/>
        </w:rPr>
      </w:pPr>
    </w:p>
    <w:p w:rsidR="004F0085" w:rsidRPr="008A4B4D" w:rsidRDefault="004F0085">
      <w:pPr>
        <w:pStyle w:val="a3"/>
        <w:ind w:right="-284"/>
        <w:rPr>
          <w:rFonts w:hint="cs"/>
          <w:color w:val="FF0000"/>
          <w:sz w:val="20"/>
          <w:szCs w:val="20"/>
          <w:rtl/>
        </w:rPr>
      </w:pPr>
    </w:p>
    <w:p w:rsidR="00654F7D" w:rsidRDefault="00654F7D">
      <w:pPr>
        <w:pStyle w:val="a3"/>
        <w:ind w:right="-284"/>
        <w:rPr>
          <w:color w:val="FF0000"/>
          <w:sz w:val="40"/>
          <w:szCs w:val="40"/>
          <w:rtl/>
        </w:rPr>
      </w:pPr>
      <w:r>
        <w:rPr>
          <w:color w:val="FF0000"/>
          <w:sz w:val="40"/>
          <w:szCs w:val="40"/>
          <w:rtl/>
        </w:rPr>
        <w:t xml:space="preserve">ניתוח </w:t>
      </w:r>
      <w:r>
        <w:rPr>
          <w:rFonts w:hint="cs"/>
          <w:color w:val="FF0000"/>
          <w:sz w:val="40"/>
          <w:szCs w:val="40"/>
          <w:rtl/>
        </w:rPr>
        <w:t>ה</w:t>
      </w:r>
      <w:r>
        <w:rPr>
          <w:color w:val="FF0000"/>
          <w:sz w:val="40"/>
          <w:szCs w:val="40"/>
          <w:rtl/>
        </w:rPr>
        <w:t>תוצאות של בחינת הבגרות</w:t>
      </w:r>
      <w:r>
        <w:rPr>
          <w:rFonts w:hint="cs"/>
          <w:color w:val="FF0000"/>
          <w:sz w:val="40"/>
          <w:szCs w:val="40"/>
          <w:rtl/>
        </w:rPr>
        <w:t xml:space="preserve"> בכימיה</w:t>
      </w:r>
      <w:r>
        <w:rPr>
          <w:color w:val="FF0000"/>
          <w:sz w:val="40"/>
          <w:szCs w:val="40"/>
          <w:rtl/>
        </w:rPr>
        <w:t xml:space="preserve"> תש</w:t>
      </w:r>
      <w:r>
        <w:rPr>
          <w:rFonts w:hint="cs"/>
          <w:color w:val="FF0000"/>
          <w:sz w:val="40"/>
          <w:szCs w:val="40"/>
          <w:rtl/>
        </w:rPr>
        <w:t>ע"ג</w:t>
      </w:r>
    </w:p>
    <w:p w:rsidR="00654F7D" w:rsidRDefault="00654F7D">
      <w:pPr>
        <w:pStyle w:val="a3"/>
        <w:ind w:right="-284"/>
        <w:rPr>
          <w:color w:val="FF0000"/>
          <w:sz w:val="40"/>
          <w:szCs w:val="40"/>
          <w:rtl/>
        </w:rPr>
      </w:pPr>
      <w:r>
        <w:rPr>
          <w:color w:val="FF0000"/>
          <w:sz w:val="40"/>
          <w:szCs w:val="40"/>
          <w:rtl/>
        </w:rPr>
        <w:t xml:space="preserve">שאלון </w:t>
      </w:r>
      <w:r>
        <w:rPr>
          <w:rFonts w:hint="cs"/>
          <w:color w:val="FF0000"/>
          <w:sz w:val="40"/>
          <w:szCs w:val="40"/>
          <w:rtl/>
        </w:rPr>
        <w:t>37303</w:t>
      </w:r>
    </w:p>
    <w:p w:rsidR="00654F7D" w:rsidRDefault="00654F7D">
      <w:pPr>
        <w:pStyle w:val="a3"/>
        <w:ind w:left="-58" w:right="-142" w:firstLine="0"/>
        <w:jc w:val="left"/>
        <w:rPr>
          <w:rFonts w:ascii="Times New Roman" w:hAnsi="Times New Roman"/>
          <w:b w:val="0"/>
          <w:bCs w:val="0"/>
          <w:sz w:val="16"/>
          <w:szCs w:val="16"/>
          <w:rtl/>
        </w:rPr>
      </w:pPr>
    </w:p>
    <w:p w:rsidR="00654F7D" w:rsidRDefault="00654F7D">
      <w:pPr>
        <w:pStyle w:val="a3"/>
        <w:ind w:left="-58" w:right="-142" w:firstLine="0"/>
        <w:jc w:val="both"/>
        <w:rPr>
          <w:rFonts w:ascii="Times New Roman" w:hAnsi="Times New Roman"/>
          <w:b w:val="0"/>
          <w:bCs w:val="0"/>
          <w:sz w:val="24"/>
          <w:szCs w:val="24"/>
          <w:rtl/>
        </w:rPr>
      </w:pPr>
      <w:r>
        <w:rPr>
          <w:rFonts w:ascii="Times New Roman" w:hAnsi="Times New Roman"/>
          <w:b w:val="0"/>
          <w:bCs w:val="0"/>
          <w:sz w:val="24"/>
          <w:szCs w:val="24"/>
          <w:rtl/>
        </w:rPr>
        <w:t>ניתוח התוצאות של בחינת הבגרות נעשה ע</w:t>
      </w:r>
      <w:r>
        <w:rPr>
          <w:rFonts w:ascii="Times New Roman" w:hAnsi="Times New Roman" w:hint="cs"/>
          <w:b w:val="0"/>
          <w:bCs w:val="0"/>
          <w:sz w:val="24"/>
          <w:szCs w:val="24"/>
          <w:rtl/>
        </w:rPr>
        <w:t>ל ידי מספר</w:t>
      </w:r>
      <w:r>
        <w:rPr>
          <w:rFonts w:ascii="Times New Roman" w:hAnsi="Times New Roman"/>
          <w:b w:val="0"/>
          <w:bCs w:val="0"/>
          <w:sz w:val="24"/>
          <w:szCs w:val="24"/>
          <w:rtl/>
        </w:rPr>
        <w:t xml:space="preserve"> </w:t>
      </w:r>
      <w:r>
        <w:rPr>
          <w:rFonts w:ascii="Times New Roman" w:hAnsi="Times New Roman" w:hint="cs"/>
          <w:b w:val="0"/>
          <w:bCs w:val="0"/>
          <w:sz w:val="24"/>
          <w:szCs w:val="24"/>
          <w:rtl/>
        </w:rPr>
        <w:t>מורים מנוסים, בעלי ניסיון רב בהכנה ובהגשה לבגרות,</w:t>
      </w:r>
      <w:r>
        <w:rPr>
          <w:rFonts w:ascii="Times New Roman" w:hAnsi="Times New Roman"/>
          <w:b w:val="0"/>
          <w:bCs w:val="0"/>
          <w:sz w:val="24"/>
          <w:szCs w:val="24"/>
          <w:rtl/>
        </w:rPr>
        <w:t xml:space="preserve"> בוגרי </w:t>
      </w:r>
      <w:r>
        <w:rPr>
          <w:rFonts w:ascii="Times New Roman" w:hAnsi="Times New Roman" w:hint="cs"/>
          <w:b w:val="0"/>
          <w:bCs w:val="0"/>
          <w:sz w:val="24"/>
          <w:szCs w:val="24"/>
          <w:rtl/>
        </w:rPr>
        <w:t xml:space="preserve">הקורסים </w:t>
      </w:r>
      <w:r>
        <w:rPr>
          <w:rFonts w:ascii="Times New Roman" w:hAnsi="Times New Roman"/>
          <w:b w:val="0"/>
          <w:bCs w:val="0"/>
          <w:sz w:val="24"/>
          <w:szCs w:val="24"/>
          <w:rtl/>
        </w:rPr>
        <w:t>ל</w:t>
      </w:r>
      <w:r>
        <w:rPr>
          <w:rFonts w:ascii="Times New Roman" w:hAnsi="Times New Roman" w:hint="cs"/>
          <w:b w:val="0"/>
          <w:bCs w:val="0"/>
          <w:sz w:val="24"/>
          <w:szCs w:val="24"/>
          <w:rtl/>
        </w:rPr>
        <w:t>מורים מובילים. הקורסים</w:t>
      </w:r>
      <w:r>
        <w:rPr>
          <w:rFonts w:ascii="Times New Roman" w:hAnsi="Times New Roman"/>
          <w:b w:val="0"/>
          <w:bCs w:val="0"/>
          <w:sz w:val="24"/>
          <w:szCs w:val="24"/>
          <w:rtl/>
        </w:rPr>
        <w:t xml:space="preserve"> </w:t>
      </w:r>
      <w:r>
        <w:rPr>
          <w:rFonts w:ascii="Times New Roman" w:hAnsi="Times New Roman" w:hint="cs"/>
          <w:b w:val="0"/>
          <w:bCs w:val="0"/>
          <w:sz w:val="24"/>
          <w:szCs w:val="24"/>
          <w:rtl/>
        </w:rPr>
        <w:t>התקיימו במרכז הארצי למורי הכימיה,</w:t>
      </w:r>
      <w:r>
        <w:rPr>
          <w:rFonts w:ascii="Times New Roman" w:hAnsi="Times New Roman"/>
          <w:b w:val="0"/>
          <w:bCs w:val="0"/>
          <w:sz w:val="24"/>
          <w:szCs w:val="24"/>
          <w:rtl/>
        </w:rPr>
        <w:t xml:space="preserve"> </w:t>
      </w:r>
      <w:r>
        <w:rPr>
          <w:rFonts w:ascii="Times New Roman" w:hAnsi="Times New Roman" w:hint="cs"/>
          <w:b w:val="0"/>
          <w:bCs w:val="0"/>
          <w:sz w:val="24"/>
          <w:szCs w:val="24"/>
          <w:rtl/>
        </w:rPr>
        <w:t>ה</w:t>
      </w:r>
      <w:r>
        <w:rPr>
          <w:rFonts w:ascii="Times New Roman" w:hAnsi="Times New Roman"/>
          <w:b w:val="0"/>
          <w:bCs w:val="0"/>
          <w:sz w:val="24"/>
          <w:szCs w:val="24"/>
          <w:rtl/>
        </w:rPr>
        <w:t>מחלקה להוראת המדעים</w:t>
      </w:r>
      <w:r>
        <w:rPr>
          <w:rFonts w:ascii="Times New Roman" w:hAnsi="Times New Roman" w:hint="cs"/>
          <w:b w:val="0"/>
          <w:bCs w:val="0"/>
          <w:sz w:val="24"/>
          <w:szCs w:val="24"/>
          <w:rtl/>
        </w:rPr>
        <w:t>,</w:t>
      </w:r>
      <w:r>
        <w:rPr>
          <w:rFonts w:ascii="Times New Roman" w:hAnsi="Times New Roman"/>
          <w:b w:val="0"/>
          <w:bCs w:val="0"/>
          <w:sz w:val="24"/>
          <w:szCs w:val="24"/>
          <w:rtl/>
        </w:rPr>
        <w:t xml:space="preserve"> במכון ויצמן למדע</w:t>
      </w:r>
      <w:r>
        <w:rPr>
          <w:rFonts w:ascii="Times New Roman" w:hAnsi="Times New Roman" w:hint="cs"/>
          <w:b w:val="0"/>
          <w:bCs w:val="0"/>
          <w:sz w:val="24"/>
          <w:szCs w:val="24"/>
          <w:rtl/>
        </w:rPr>
        <w:t xml:space="preserve">.  </w:t>
      </w:r>
    </w:p>
    <w:p w:rsidR="00654F7D" w:rsidRDefault="00654F7D">
      <w:pPr>
        <w:pStyle w:val="a3"/>
        <w:ind w:left="-58" w:right="-142" w:firstLine="0"/>
        <w:jc w:val="both"/>
        <w:rPr>
          <w:rFonts w:ascii="Times New Roman" w:hAnsi="Times New Roman"/>
          <w:b w:val="0"/>
          <w:bCs w:val="0"/>
          <w:sz w:val="16"/>
          <w:szCs w:val="16"/>
          <w:rtl/>
        </w:rPr>
      </w:pPr>
    </w:p>
    <w:p w:rsidR="00654F7D" w:rsidRDefault="00654F7D">
      <w:pPr>
        <w:pStyle w:val="a3"/>
        <w:ind w:left="-58" w:right="-142" w:firstLine="0"/>
        <w:jc w:val="both"/>
        <w:rPr>
          <w:rFonts w:ascii="Times New Roman" w:hAnsi="Times New Roman"/>
          <w:b w:val="0"/>
          <w:bCs w:val="0"/>
          <w:sz w:val="24"/>
          <w:szCs w:val="24"/>
          <w:rtl/>
        </w:rPr>
      </w:pPr>
      <w:r>
        <w:rPr>
          <w:rFonts w:ascii="Times New Roman" w:hAnsi="Times New Roman"/>
          <w:b w:val="0"/>
          <w:bCs w:val="0"/>
          <w:sz w:val="24"/>
          <w:szCs w:val="24"/>
          <w:rtl/>
        </w:rPr>
        <w:t xml:space="preserve">החומר מופיע באתר </w:t>
      </w:r>
      <w:r>
        <w:rPr>
          <w:rFonts w:ascii="Times New Roman" w:hAnsi="Times New Roman" w:hint="cs"/>
          <w:b w:val="0"/>
          <w:bCs w:val="0"/>
          <w:sz w:val="24"/>
          <w:szCs w:val="24"/>
          <w:rtl/>
        </w:rPr>
        <w:t>המרכז הארצי למורי הכימיה, מכון ויצמן למדע:</w:t>
      </w:r>
    </w:p>
    <w:p w:rsidR="00654F7D" w:rsidRDefault="00654F7D">
      <w:pPr>
        <w:pStyle w:val="a3"/>
        <w:bidi w:val="0"/>
        <w:ind w:left="-58" w:right="-142" w:firstLine="0"/>
        <w:jc w:val="both"/>
        <w:rPr>
          <w:rFonts w:ascii="Times New Roman" w:hAnsi="Times New Roman" w:cs="Times New Roman"/>
          <w:b w:val="0"/>
          <w:bCs w:val="0"/>
          <w:color w:val="0000FF"/>
          <w:sz w:val="24"/>
          <w:szCs w:val="24"/>
        </w:rPr>
      </w:pPr>
      <w:hyperlink r:id="rId13" w:history="1">
        <w:r>
          <w:rPr>
            <w:rFonts w:ascii="Times New Roman" w:hAnsi="Times New Roman" w:cs="Times New Roman"/>
            <w:b w:val="0"/>
            <w:bCs w:val="0"/>
            <w:color w:val="0000FF"/>
            <w:sz w:val="24"/>
            <w:szCs w:val="24"/>
          </w:rPr>
          <w:t>http://stwww.weizmann.ac.il/chemcenter</w:t>
        </w:r>
      </w:hyperlink>
    </w:p>
    <w:p w:rsidR="00654F7D" w:rsidRDefault="00654F7D">
      <w:pPr>
        <w:pStyle w:val="a3"/>
        <w:ind w:left="-58" w:right="-142" w:firstLine="0"/>
        <w:jc w:val="both"/>
        <w:rPr>
          <w:rFonts w:ascii="Times New Roman" w:hAnsi="Times New Roman"/>
          <w:b w:val="0"/>
          <w:bCs w:val="0"/>
          <w:sz w:val="24"/>
          <w:szCs w:val="24"/>
          <w:rtl/>
        </w:rPr>
      </w:pPr>
      <w:r>
        <w:rPr>
          <w:rFonts w:ascii="Times New Roman" w:hAnsi="Times New Roman" w:hint="cs"/>
          <w:b w:val="0"/>
          <w:bCs w:val="0"/>
          <w:sz w:val="24"/>
          <w:szCs w:val="24"/>
          <w:rtl/>
        </w:rPr>
        <w:t>ובאתר המפמ"ר:</w:t>
      </w:r>
    </w:p>
    <w:p w:rsidR="00654F7D" w:rsidRDefault="00654F7D">
      <w:pPr>
        <w:pStyle w:val="a3"/>
        <w:bidi w:val="0"/>
        <w:ind w:left="-58" w:right="-142" w:firstLine="0"/>
        <w:jc w:val="both"/>
        <w:rPr>
          <w:rFonts w:ascii="Times New Roman" w:hAnsi="Times New Roman" w:cs="Times New Roman"/>
          <w:b w:val="0"/>
          <w:bCs w:val="0"/>
          <w:sz w:val="24"/>
          <w:szCs w:val="24"/>
        </w:rPr>
      </w:pPr>
      <w:hyperlink r:id="rId14" w:history="1">
        <w:r>
          <w:rPr>
            <w:rStyle w:val="Hyperlink"/>
            <w:rFonts w:ascii="Times New Roman" w:hAnsi="Times New Roman" w:cs="Times New Roman"/>
            <w:b w:val="0"/>
            <w:bCs w:val="0"/>
            <w:sz w:val="24"/>
            <w:szCs w:val="24"/>
            <w:u w:val="none"/>
          </w:rPr>
          <w:t>http://cms.education.gov.il/EducationCMS/Units/Mazkirut_Pedagogit/chimya</w:t>
        </w:r>
      </w:hyperlink>
    </w:p>
    <w:p w:rsidR="00654F7D" w:rsidRDefault="00654F7D">
      <w:pPr>
        <w:pStyle w:val="a3"/>
        <w:ind w:left="-58" w:right="-142" w:firstLine="0"/>
        <w:jc w:val="both"/>
        <w:rPr>
          <w:rFonts w:ascii="Times New Roman" w:hAnsi="Times New Roman"/>
          <w:b w:val="0"/>
          <w:bCs w:val="0"/>
          <w:sz w:val="24"/>
          <w:szCs w:val="24"/>
          <w:rtl/>
        </w:rPr>
      </w:pPr>
      <w:r>
        <w:rPr>
          <w:rFonts w:ascii="Times New Roman" w:hAnsi="Times New Roman" w:hint="cs"/>
          <w:b w:val="0"/>
          <w:bCs w:val="0"/>
          <w:sz w:val="24"/>
          <w:szCs w:val="24"/>
          <w:rtl/>
        </w:rPr>
        <w:t xml:space="preserve">בנוסף, </w:t>
      </w:r>
      <w:r>
        <w:rPr>
          <w:rFonts w:ascii="Times New Roman" w:hAnsi="Times New Roman"/>
          <w:b w:val="0"/>
          <w:bCs w:val="0"/>
          <w:sz w:val="24"/>
          <w:szCs w:val="24"/>
          <w:rtl/>
        </w:rPr>
        <w:t>ניתוחי הבגרות מ</w:t>
      </w:r>
      <w:r>
        <w:rPr>
          <w:rFonts w:ascii="Times New Roman" w:hAnsi="Times New Roman" w:hint="cs"/>
          <w:b w:val="0"/>
          <w:bCs w:val="0"/>
          <w:sz w:val="24"/>
          <w:szCs w:val="24"/>
          <w:rtl/>
        </w:rPr>
        <w:t xml:space="preserve">השנים </w:t>
      </w:r>
      <w:r>
        <w:rPr>
          <w:rFonts w:ascii="Times New Roman" w:hAnsi="Times New Roman"/>
          <w:b w:val="0"/>
          <w:bCs w:val="0"/>
          <w:sz w:val="24"/>
          <w:szCs w:val="24"/>
          <w:rtl/>
        </w:rPr>
        <w:t>תשנ"ח</w:t>
      </w:r>
      <w:r>
        <w:rPr>
          <w:rFonts w:ascii="Times New Roman" w:hAnsi="Times New Roman" w:hint="cs"/>
          <w:b w:val="0"/>
          <w:bCs w:val="0"/>
          <w:sz w:val="24"/>
          <w:szCs w:val="24"/>
          <w:rtl/>
        </w:rPr>
        <w:t>-תשע"ב</w:t>
      </w:r>
      <w:r>
        <w:rPr>
          <w:rFonts w:ascii="Times New Roman" w:hAnsi="Times New Roman"/>
          <w:b w:val="0"/>
          <w:bCs w:val="0"/>
          <w:sz w:val="24"/>
          <w:szCs w:val="24"/>
          <w:rtl/>
        </w:rPr>
        <w:t xml:space="preserve"> נמצאים באתר </w:t>
      </w:r>
      <w:r>
        <w:rPr>
          <w:rFonts w:ascii="Times New Roman" w:hAnsi="Times New Roman" w:hint="cs"/>
          <w:b w:val="0"/>
          <w:bCs w:val="0"/>
          <w:sz w:val="24"/>
          <w:szCs w:val="24"/>
          <w:rtl/>
        </w:rPr>
        <w:t>המרכז הארצי למורי הכימיה, מכון ויצמן למדע.</w:t>
      </w:r>
    </w:p>
    <w:p w:rsidR="00654F7D" w:rsidRDefault="00654F7D">
      <w:pPr>
        <w:pStyle w:val="a3"/>
        <w:ind w:left="-58" w:right="-142" w:firstLine="0"/>
        <w:jc w:val="both"/>
        <w:rPr>
          <w:rFonts w:ascii="Times New Roman" w:hAnsi="Times New Roman"/>
          <w:b w:val="0"/>
          <w:bCs w:val="0"/>
          <w:sz w:val="16"/>
          <w:szCs w:val="16"/>
          <w:rtl/>
        </w:rPr>
      </w:pPr>
    </w:p>
    <w:p w:rsidR="00654F7D" w:rsidRDefault="00654F7D">
      <w:pPr>
        <w:pStyle w:val="a3"/>
        <w:ind w:left="-58" w:right="-142" w:firstLine="0"/>
        <w:jc w:val="both"/>
        <w:rPr>
          <w:rFonts w:ascii="Times New Roman" w:hAnsi="Times New Roman"/>
          <w:b w:val="0"/>
          <w:bCs w:val="0"/>
          <w:sz w:val="24"/>
          <w:szCs w:val="24"/>
          <w:rtl/>
        </w:rPr>
      </w:pPr>
      <w:r>
        <w:rPr>
          <w:rFonts w:ascii="Times New Roman" w:hAnsi="Times New Roman"/>
          <w:b w:val="0"/>
          <w:bCs w:val="0"/>
          <w:sz w:val="24"/>
          <w:szCs w:val="24"/>
          <w:rtl/>
        </w:rPr>
        <w:t>הפרק הראשון</w:t>
      </w:r>
      <w:r>
        <w:rPr>
          <w:rFonts w:ascii="Times New Roman" w:hAnsi="Times New Roman" w:hint="cs"/>
          <w:b w:val="0"/>
          <w:bCs w:val="0"/>
          <w:sz w:val="24"/>
          <w:szCs w:val="24"/>
          <w:rtl/>
        </w:rPr>
        <w:t xml:space="preserve"> של הבחינה הוא פרק חובה המכיל:</w:t>
      </w:r>
      <w:r>
        <w:rPr>
          <w:rFonts w:ascii="Times New Roman" w:hAnsi="Times New Roman"/>
          <w:b w:val="0"/>
          <w:bCs w:val="0"/>
          <w:sz w:val="24"/>
          <w:szCs w:val="24"/>
          <w:rtl/>
        </w:rPr>
        <w:t xml:space="preserve"> </w:t>
      </w:r>
    </w:p>
    <w:p w:rsidR="00654F7D" w:rsidRDefault="00654F7D">
      <w:pPr>
        <w:pStyle w:val="a3"/>
        <w:ind w:left="-58" w:right="-142" w:firstLine="0"/>
        <w:jc w:val="both"/>
        <w:rPr>
          <w:rFonts w:ascii="Times New Roman" w:hAnsi="Times New Roman"/>
          <w:b w:val="0"/>
          <w:bCs w:val="0"/>
          <w:sz w:val="24"/>
          <w:szCs w:val="24"/>
          <w:rtl/>
        </w:rPr>
      </w:pPr>
      <w:r>
        <w:rPr>
          <w:rFonts w:ascii="Times New Roman" w:hAnsi="Times New Roman" w:hint="cs"/>
          <w:b w:val="0"/>
          <w:bCs w:val="0"/>
          <w:sz w:val="24"/>
          <w:szCs w:val="24"/>
          <w:rtl/>
        </w:rPr>
        <w:t xml:space="preserve">- </w:t>
      </w:r>
      <w:r>
        <w:rPr>
          <w:rFonts w:ascii="Times New Roman" w:hAnsi="Times New Roman"/>
          <w:b w:val="0"/>
          <w:bCs w:val="0"/>
          <w:sz w:val="24"/>
          <w:szCs w:val="24"/>
          <w:rtl/>
        </w:rPr>
        <w:t>שאלה 1 ה</w:t>
      </w:r>
      <w:r>
        <w:rPr>
          <w:rFonts w:ascii="Times New Roman" w:hAnsi="Times New Roman" w:hint="cs"/>
          <w:b w:val="0"/>
          <w:bCs w:val="0"/>
          <w:sz w:val="24"/>
          <w:szCs w:val="24"/>
          <w:rtl/>
        </w:rPr>
        <w:t>כוללת</w:t>
      </w:r>
      <w:r>
        <w:rPr>
          <w:rFonts w:ascii="Times New Roman" w:hAnsi="Times New Roman"/>
          <w:b w:val="0"/>
          <w:bCs w:val="0"/>
          <w:sz w:val="24"/>
          <w:szCs w:val="24"/>
          <w:rtl/>
        </w:rPr>
        <w:t xml:space="preserve"> </w:t>
      </w:r>
      <w:r>
        <w:rPr>
          <w:rFonts w:ascii="Times New Roman" w:hAnsi="Times New Roman" w:hint="cs"/>
          <w:b w:val="0"/>
          <w:bCs w:val="0"/>
          <w:sz w:val="24"/>
          <w:szCs w:val="24"/>
          <w:rtl/>
        </w:rPr>
        <w:t xml:space="preserve">8 </w:t>
      </w:r>
      <w:r>
        <w:rPr>
          <w:rFonts w:ascii="Times New Roman" w:hAnsi="Times New Roman"/>
          <w:b w:val="0"/>
          <w:bCs w:val="0"/>
          <w:sz w:val="24"/>
          <w:szCs w:val="24"/>
          <w:rtl/>
        </w:rPr>
        <w:t>סעיפים</w:t>
      </w:r>
      <w:r>
        <w:rPr>
          <w:rFonts w:ascii="Times New Roman" w:hAnsi="Times New Roman" w:hint="cs"/>
          <w:b w:val="0"/>
          <w:bCs w:val="0"/>
          <w:sz w:val="24"/>
          <w:szCs w:val="24"/>
          <w:rtl/>
        </w:rPr>
        <w:t>, כל סעיף הוא שאלה סגורה.</w:t>
      </w:r>
      <w:r>
        <w:rPr>
          <w:rFonts w:ascii="Times New Roman" w:hAnsi="Times New Roman"/>
          <w:b w:val="0"/>
          <w:bCs w:val="0"/>
          <w:sz w:val="24"/>
          <w:szCs w:val="24"/>
          <w:rtl/>
        </w:rPr>
        <w:t xml:space="preserve"> </w:t>
      </w:r>
    </w:p>
    <w:p w:rsidR="00654F7D" w:rsidRDefault="00654F7D">
      <w:pPr>
        <w:pStyle w:val="a3"/>
        <w:ind w:left="-58" w:right="-142" w:firstLine="0"/>
        <w:jc w:val="both"/>
        <w:rPr>
          <w:rFonts w:ascii="Times New Roman" w:hAnsi="Times New Roman"/>
          <w:b w:val="0"/>
          <w:bCs w:val="0"/>
          <w:sz w:val="24"/>
          <w:szCs w:val="24"/>
          <w:rtl/>
        </w:rPr>
      </w:pPr>
      <w:r>
        <w:rPr>
          <w:rFonts w:ascii="Times New Roman" w:hAnsi="Times New Roman" w:hint="cs"/>
          <w:b w:val="0"/>
          <w:bCs w:val="0"/>
          <w:sz w:val="24"/>
          <w:szCs w:val="24"/>
          <w:rtl/>
        </w:rPr>
        <w:t>- שאלה 2 - ניתוח קטע ממאמר מדעי.</w:t>
      </w:r>
    </w:p>
    <w:p w:rsidR="00654F7D" w:rsidRDefault="00654F7D">
      <w:pPr>
        <w:pStyle w:val="a3"/>
        <w:ind w:left="-58" w:right="-142" w:firstLine="0"/>
        <w:jc w:val="both"/>
        <w:rPr>
          <w:rFonts w:ascii="Times New Roman" w:hAnsi="Times New Roman"/>
          <w:b w:val="0"/>
          <w:bCs w:val="0"/>
          <w:sz w:val="24"/>
          <w:szCs w:val="24"/>
          <w:rtl/>
        </w:rPr>
      </w:pPr>
      <w:r>
        <w:rPr>
          <w:rFonts w:ascii="Times New Roman" w:hAnsi="Times New Roman"/>
          <w:b w:val="0"/>
          <w:bCs w:val="0"/>
          <w:sz w:val="24"/>
          <w:szCs w:val="24"/>
          <w:rtl/>
        </w:rPr>
        <w:t xml:space="preserve">הפרק השני מכיל </w:t>
      </w:r>
      <w:r>
        <w:rPr>
          <w:rFonts w:ascii="Times New Roman" w:hAnsi="Times New Roman" w:hint="cs"/>
          <w:b w:val="0"/>
          <w:bCs w:val="0"/>
          <w:sz w:val="24"/>
          <w:szCs w:val="24"/>
          <w:rtl/>
        </w:rPr>
        <w:t xml:space="preserve">שש </w:t>
      </w:r>
      <w:r>
        <w:rPr>
          <w:rFonts w:ascii="Times New Roman" w:hAnsi="Times New Roman"/>
          <w:b w:val="0"/>
          <w:bCs w:val="0"/>
          <w:sz w:val="24"/>
          <w:szCs w:val="24"/>
          <w:rtl/>
        </w:rPr>
        <w:t>שאלות פתוחות, מתוכ</w:t>
      </w:r>
      <w:r>
        <w:rPr>
          <w:rFonts w:ascii="Times New Roman" w:hAnsi="Times New Roman" w:hint="cs"/>
          <w:b w:val="0"/>
          <w:bCs w:val="0"/>
          <w:sz w:val="24"/>
          <w:szCs w:val="24"/>
          <w:rtl/>
        </w:rPr>
        <w:t>ן</w:t>
      </w:r>
      <w:r>
        <w:rPr>
          <w:rFonts w:ascii="Times New Roman" w:hAnsi="Times New Roman"/>
          <w:b w:val="0"/>
          <w:bCs w:val="0"/>
          <w:sz w:val="24"/>
          <w:szCs w:val="24"/>
          <w:rtl/>
        </w:rPr>
        <w:t xml:space="preserve"> התלמיד חייב לענות על </w:t>
      </w:r>
      <w:r>
        <w:rPr>
          <w:rFonts w:ascii="Times New Roman" w:hAnsi="Times New Roman" w:hint="cs"/>
          <w:b w:val="0"/>
          <w:bCs w:val="0"/>
          <w:sz w:val="24"/>
          <w:szCs w:val="24"/>
          <w:rtl/>
        </w:rPr>
        <w:t>שלוש</w:t>
      </w:r>
      <w:r>
        <w:rPr>
          <w:rFonts w:ascii="Times New Roman" w:hAnsi="Times New Roman"/>
          <w:b w:val="0"/>
          <w:bCs w:val="0"/>
          <w:sz w:val="24"/>
          <w:szCs w:val="24"/>
          <w:rtl/>
        </w:rPr>
        <w:t xml:space="preserve"> שאלות.</w:t>
      </w:r>
    </w:p>
    <w:p w:rsidR="00654F7D" w:rsidRDefault="00654F7D">
      <w:pPr>
        <w:pStyle w:val="a3"/>
        <w:ind w:left="-58" w:right="-142" w:firstLine="0"/>
        <w:jc w:val="both"/>
        <w:rPr>
          <w:rFonts w:ascii="Times New Roman" w:hAnsi="Times New Roman"/>
          <w:b w:val="0"/>
          <w:bCs w:val="0"/>
          <w:sz w:val="24"/>
          <w:szCs w:val="24"/>
          <w:rtl/>
        </w:rPr>
      </w:pPr>
      <w:r>
        <w:rPr>
          <w:rFonts w:ascii="Times New Roman" w:hAnsi="Times New Roman"/>
          <w:b w:val="0"/>
          <w:bCs w:val="0"/>
          <w:sz w:val="24"/>
          <w:szCs w:val="24"/>
          <w:rtl/>
        </w:rPr>
        <w:t xml:space="preserve">ניתוח </w:t>
      </w:r>
      <w:r>
        <w:rPr>
          <w:rFonts w:ascii="Times New Roman" w:hAnsi="Times New Roman" w:hint="cs"/>
          <w:b w:val="0"/>
          <w:bCs w:val="0"/>
          <w:sz w:val="24"/>
          <w:szCs w:val="24"/>
          <w:rtl/>
        </w:rPr>
        <w:t>שאלה 1</w:t>
      </w:r>
      <w:r>
        <w:rPr>
          <w:rFonts w:ascii="Times New Roman" w:hAnsi="Times New Roman"/>
          <w:b w:val="0"/>
          <w:bCs w:val="0"/>
          <w:sz w:val="24"/>
          <w:szCs w:val="24"/>
          <w:rtl/>
        </w:rPr>
        <w:t xml:space="preserve"> מתבסס על</w:t>
      </w:r>
      <w:r>
        <w:rPr>
          <w:rFonts w:ascii="Times New Roman" w:hAnsi="Times New Roman" w:hint="cs"/>
          <w:b w:val="0"/>
          <w:bCs w:val="0"/>
          <w:sz w:val="24"/>
          <w:szCs w:val="24"/>
          <w:rtl/>
        </w:rPr>
        <w:t xml:space="preserve"> ה</w:t>
      </w:r>
      <w:r>
        <w:rPr>
          <w:rFonts w:ascii="Times New Roman" w:hAnsi="Times New Roman"/>
          <w:b w:val="0"/>
          <w:bCs w:val="0"/>
          <w:sz w:val="24"/>
          <w:szCs w:val="24"/>
          <w:rtl/>
        </w:rPr>
        <w:t xml:space="preserve">ממצאים </w:t>
      </w:r>
      <w:r>
        <w:rPr>
          <w:rFonts w:ascii="Times New Roman" w:hAnsi="Times New Roman" w:hint="cs"/>
          <w:b w:val="0"/>
          <w:bCs w:val="0"/>
          <w:sz w:val="24"/>
          <w:szCs w:val="24"/>
          <w:rtl/>
        </w:rPr>
        <w:t xml:space="preserve">הסטטיסטיים </w:t>
      </w:r>
      <w:r>
        <w:rPr>
          <w:rFonts w:ascii="Times New Roman" w:hAnsi="Times New Roman"/>
          <w:b w:val="0"/>
          <w:bCs w:val="0"/>
          <w:sz w:val="24"/>
          <w:szCs w:val="24"/>
          <w:rtl/>
        </w:rPr>
        <w:t xml:space="preserve">של מכון סאלד </w:t>
      </w:r>
      <w:r>
        <w:rPr>
          <w:rFonts w:ascii="Times New Roman" w:hAnsi="Times New Roman" w:hint="cs"/>
          <w:b w:val="0"/>
          <w:bCs w:val="0"/>
          <w:sz w:val="24"/>
          <w:szCs w:val="24"/>
          <w:rtl/>
        </w:rPr>
        <w:t>(ציון שאלה 1)</w:t>
      </w:r>
      <w:r>
        <w:rPr>
          <w:rFonts w:ascii="Times New Roman" w:hAnsi="Times New Roman"/>
          <w:b w:val="0"/>
          <w:bCs w:val="0"/>
          <w:sz w:val="24"/>
          <w:szCs w:val="24"/>
          <w:rtl/>
        </w:rPr>
        <w:t xml:space="preserve"> </w:t>
      </w:r>
      <w:r>
        <w:rPr>
          <w:rFonts w:ascii="Times New Roman" w:hAnsi="Times New Roman" w:hint="cs"/>
          <w:b w:val="0"/>
          <w:bCs w:val="0"/>
          <w:sz w:val="24"/>
          <w:szCs w:val="24"/>
          <w:rtl/>
        </w:rPr>
        <w:t>ו</w:t>
      </w:r>
      <w:r>
        <w:rPr>
          <w:rFonts w:ascii="Times New Roman" w:hAnsi="Times New Roman"/>
          <w:b w:val="0"/>
          <w:bCs w:val="0"/>
          <w:sz w:val="24"/>
          <w:szCs w:val="24"/>
          <w:rtl/>
        </w:rPr>
        <w:t>תוצאות המדגם של</w:t>
      </w:r>
      <w:r>
        <w:rPr>
          <w:rFonts w:ascii="Times New Roman" w:hAnsi="Times New Roman" w:hint="cs"/>
          <w:b w:val="0"/>
          <w:bCs w:val="0"/>
          <w:sz w:val="24"/>
          <w:szCs w:val="24"/>
          <w:rtl/>
        </w:rPr>
        <w:t xml:space="preserve">  </w:t>
      </w:r>
      <w:r>
        <w:rPr>
          <w:rFonts w:ascii="Times New Roman" w:hAnsi="Times New Roman"/>
          <w:b w:val="0"/>
          <w:bCs w:val="0"/>
          <w:sz w:val="24"/>
          <w:szCs w:val="24"/>
          <w:rtl/>
        </w:rPr>
        <w:t xml:space="preserve"> </w:t>
      </w:r>
      <w:r>
        <w:rPr>
          <w:rFonts w:ascii="Times New Roman" w:hAnsi="Times New Roman" w:hint="cs"/>
          <w:b w:val="0"/>
          <w:bCs w:val="0"/>
          <w:sz w:val="24"/>
          <w:szCs w:val="24"/>
          <w:rtl/>
        </w:rPr>
        <w:t>3</w:t>
      </w:r>
      <w:r>
        <w:rPr>
          <w:rFonts w:ascii="Times New Roman" w:hAnsi="Times New Roman"/>
          <w:b w:val="0"/>
          <w:bCs w:val="0"/>
          <w:sz w:val="24"/>
          <w:szCs w:val="24"/>
          <w:rtl/>
        </w:rPr>
        <w:t>00 דפי תשובות של תלמידים</w:t>
      </w:r>
      <w:r>
        <w:rPr>
          <w:rFonts w:ascii="Times New Roman" w:hAnsi="Times New Roman" w:hint="cs"/>
          <w:b w:val="0"/>
          <w:bCs w:val="0"/>
          <w:sz w:val="24"/>
          <w:szCs w:val="24"/>
          <w:rtl/>
        </w:rPr>
        <w:t xml:space="preserve"> (ציוני סעיפים).</w:t>
      </w:r>
    </w:p>
    <w:p w:rsidR="00654F7D" w:rsidRDefault="00654F7D">
      <w:pPr>
        <w:pStyle w:val="a3"/>
        <w:ind w:left="-58" w:right="-142" w:firstLine="0"/>
        <w:jc w:val="both"/>
        <w:rPr>
          <w:rFonts w:ascii="Times New Roman" w:hAnsi="Times New Roman"/>
          <w:b w:val="0"/>
          <w:bCs w:val="0"/>
          <w:sz w:val="24"/>
          <w:szCs w:val="24"/>
          <w:rtl/>
        </w:rPr>
      </w:pPr>
      <w:r>
        <w:rPr>
          <w:rFonts w:ascii="Times New Roman" w:hAnsi="Times New Roman"/>
          <w:b w:val="0"/>
          <w:bCs w:val="0"/>
          <w:sz w:val="24"/>
          <w:szCs w:val="24"/>
          <w:rtl/>
        </w:rPr>
        <w:t>ניתוח השאלות הפתוחות מתבסס על ממצאים סטטיסטיים של מכון סאלד</w:t>
      </w:r>
      <w:r>
        <w:rPr>
          <w:rFonts w:ascii="Times New Roman" w:hAnsi="Times New Roman" w:hint="cs"/>
          <w:b w:val="0"/>
          <w:bCs w:val="0"/>
          <w:sz w:val="24"/>
          <w:szCs w:val="24"/>
          <w:rtl/>
        </w:rPr>
        <w:t xml:space="preserve"> (ציוני שאלות וציוני סעיפים), </w:t>
      </w:r>
      <w:r>
        <w:rPr>
          <w:rFonts w:ascii="Times New Roman" w:hAnsi="Times New Roman"/>
          <w:b w:val="0"/>
          <w:bCs w:val="0"/>
          <w:sz w:val="24"/>
          <w:szCs w:val="24"/>
          <w:rtl/>
        </w:rPr>
        <w:t xml:space="preserve">על תוצאות המדגם של </w:t>
      </w:r>
      <w:r>
        <w:rPr>
          <w:rFonts w:ascii="Times New Roman" w:hAnsi="Times New Roman" w:hint="cs"/>
          <w:b w:val="0"/>
          <w:bCs w:val="0"/>
          <w:sz w:val="24"/>
          <w:szCs w:val="24"/>
          <w:rtl/>
        </w:rPr>
        <w:t>3</w:t>
      </w:r>
      <w:r>
        <w:rPr>
          <w:rFonts w:ascii="Times New Roman" w:hAnsi="Times New Roman"/>
          <w:b w:val="0"/>
          <w:bCs w:val="0"/>
          <w:sz w:val="24"/>
          <w:szCs w:val="24"/>
          <w:rtl/>
        </w:rPr>
        <w:t>00 מחברות (</w:t>
      </w:r>
      <w:r>
        <w:rPr>
          <w:rFonts w:ascii="Times New Roman" w:hAnsi="Times New Roman" w:hint="cs"/>
          <w:b w:val="0"/>
          <w:bCs w:val="0"/>
          <w:sz w:val="24"/>
          <w:szCs w:val="24"/>
          <w:rtl/>
        </w:rPr>
        <w:t>ציוני</w:t>
      </w:r>
      <w:r>
        <w:rPr>
          <w:rFonts w:ascii="Times New Roman" w:hAnsi="Times New Roman"/>
          <w:b w:val="0"/>
          <w:bCs w:val="0"/>
          <w:sz w:val="24"/>
          <w:szCs w:val="24"/>
          <w:rtl/>
        </w:rPr>
        <w:t xml:space="preserve"> תת-סעיפים)</w:t>
      </w:r>
      <w:r>
        <w:rPr>
          <w:rFonts w:ascii="Times New Roman" w:hAnsi="Times New Roman" w:hint="cs"/>
          <w:b w:val="0"/>
          <w:bCs w:val="0"/>
          <w:sz w:val="24"/>
          <w:szCs w:val="24"/>
          <w:rtl/>
        </w:rPr>
        <w:t xml:space="preserve"> </w:t>
      </w:r>
      <w:r>
        <w:rPr>
          <w:rFonts w:ascii="Times New Roman" w:hAnsi="Times New Roman"/>
          <w:b w:val="0"/>
          <w:bCs w:val="0"/>
          <w:sz w:val="24"/>
          <w:szCs w:val="24"/>
          <w:rtl/>
        </w:rPr>
        <w:t>ועל טעויות אופייניות שאותרו</w:t>
      </w:r>
      <w:r>
        <w:rPr>
          <w:rFonts w:ascii="Times New Roman" w:hAnsi="Times New Roman" w:hint="cs"/>
          <w:b w:val="0"/>
          <w:bCs w:val="0"/>
          <w:sz w:val="24"/>
          <w:szCs w:val="24"/>
          <w:rtl/>
        </w:rPr>
        <w:t xml:space="preserve"> </w:t>
      </w:r>
      <w:r>
        <w:rPr>
          <w:rFonts w:ascii="Times New Roman" w:hAnsi="Times New Roman"/>
          <w:b w:val="0"/>
          <w:bCs w:val="0"/>
          <w:sz w:val="24"/>
          <w:szCs w:val="24"/>
          <w:rtl/>
        </w:rPr>
        <w:t xml:space="preserve">על-ידי מעריכי בחינת הבגרות. </w:t>
      </w:r>
    </w:p>
    <w:p w:rsidR="00654F7D" w:rsidRDefault="00654F7D">
      <w:pPr>
        <w:pStyle w:val="a3"/>
        <w:ind w:left="-58" w:right="-142" w:firstLine="0"/>
        <w:jc w:val="both"/>
        <w:rPr>
          <w:rFonts w:ascii="Times New Roman" w:hAnsi="Times New Roman"/>
          <w:color w:val="FF0000"/>
          <w:sz w:val="24"/>
          <w:szCs w:val="24"/>
          <w:rtl/>
        </w:rPr>
      </w:pPr>
      <w:r>
        <w:rPr>
          <w:rFonts w:ascii="Times New Roman" w:hAnsi="Times New Roman"/>
          <w:color w:val="FF0000"/>
          <w:sz w:val="24"/>
          <w:szCs w:val="24"/>
          <w:rtl/>
        </w:rPr>
        <w:t>איתור ואיסוף טעויות אל</w:t>
      </w:r>
      <w:r>
        <w:rPr>
          <w:rFonts w:ascii="Times New Roman" w:hAnsi="Times New Roman" w:hint="cs"/>
          <w:color w:val="FF0000"/>
          <w:sz w:val="24"/>
          <w:szCs w:val="24"/>
          <w:rtl/>
        </w:rPr>
        <w:t>ה</w:t>
      </w:r>
      <w:r>
        <w:rPr>
          <w:rFonts w:ascii="Times New Roman" w:hAnsi="Times New Roman"/>
          <w:color w:val="FF0000"/>
          <w:sz w:val="24"/>
          <w:szCs w:val="24"/>
          <w:rtl/>
        </w:rPr>
        <w:t xml:space="preserve"> כרוך במאמצים רבים מצד המעריכים ועל כך תודתנו הרבה.</w:t>
      </w:r>
    </w:p>
    <w:p w:rsidR="00654F7D" w:rsidRDefault="00654F7D">
      <w:pPr>
        <w:pStyle w:val="a3"/>
        <w:ind w:left="-58" w:right="-142" w:firstLine="0"/>
        <w:jc w:val="both"/>
        <w:rPr>
          <w:rFonts w:ascii="Times New Roman" w:hAnsi="Times New Roman"/>
          <w:b w:val="0"/>
          <w:bCs w:val="0"/>
          <w:sz w:val="24"/>
          <w:szCs w:val="24"/>
          <w:rtl/>
        </w:rPr>
      </w:pPr>
      <w:r>
        <w:rPr>
          <w:rFonts w:ascii="Times New Roman" w:hAnsi="Times New Roman" w:hint="cs"/>
          <w:b w:val="0"/>
          <w:bCs w:val="0"/>
          <w:sz w:val="24"/>
          <w:szCs w:val="24"/>
          <w:rtl/>
        </w:rPr>
        <w:t xml:space="preserve">השנה ניגשו לבחינה </w:t>
      </w:r>
      <w:r>
        <w:rPr>
          <w:rFonts w:ascii="Times New Roman" w:hAnsi="Times New Roman"/>
          <w:color w:val="FF0000"/>
        </w:rPr>
        <w:t>9930</w:t>
      </w:r>
      <w:r>
        <w:rPr>
          <w:rFonts w:ascii="Times New Roman" w:hAnsi="Times New Roman" w:hint="cs"/>
          <w:b w:val="0"/>
          <w:bCs w:val="0"/>
          <w:sz w:val="24"/>
          <w:szCs w:val="24"/>
          <w:rtl/>
        </w:rPr>
        <w:t xml:space="preserve">  תלמידים. </w:t>
      </w:r>
      <w:r>
        <w:rPr>
          <w:rFonts w:ascii="Times New Roman" w:hAnsi="Times New Roman"/>
          <w:b w:val="0"/>
          <w:bCs w:val="0"/>
          <w:sz w:val="24"/>
          <w:szCs w:val="24"/>
          <w:rtl/>
        </w:rPr>
        <w:t xml:space="preserve">על-פי הממצאים של מכון סאלד: </w:t>
      </w:r>
    </w:p>
    <w:p w:rsidR="00654F7D" w:rsidRDefault="00654F7D">
      <w:pPr>
        <w:pStyle w:val="a3"/>
        <w:ind w:left="-58" w:right="-142" w:firstLine="0"/>
        <w:jc w:val="both"/>
        <w:rPr>
          <w:rFonts w:ascii="Times New Roman" w:hAnsi="Times New Roman"/>
          <w:b w:val="0"/>
          <w:bCs w:val="0"/>
          <w:sz w:val="24"/>
          <w:szCs w:val="24"/>
          <w:rtl/>
        </w:rPr>
      </w:pPr>
      <w:r>
        <w:rPr>
          <w:rFonts w:ascii="Times New Roman" w:hAnsi="Times New Roman"/>
          <w:b w:val="0"/>
          <w:bCs w:val="0"/>
          <w:sz w:val="24"/>
          <w:szCs w:val="24"/>
          <w:rtl/>
        </w:rPr>
        <w:t>ציון ממוצע של הבחינה</w:t>
      </w:r>
      <w:r>
        <w:rPr>
          <w:rFonts w:ascii="Times New Roman" w:hAnsi="Times New Roman" w:hint="cs"/>
          <w:b w:val="0"/>
          <w:bCs w:val="0"/>
          <w:sz w:val="24"/>
          <w:szCs w:val="24"/>
          <w:rtl/>
        </w:rPr>
        <w:t xml:space="preserve"> </w:t>
      </w:r>
      <w:r>
        <w:rPr>
          <w:rFonts w:ascii="Times New Roman" w:hAnsi="Times New Roman"/>
          <w:color w:val="0000FF"/>
        </w:rPr>
        <w:t>71</w:t>
      </w:r>
      <w:r>
        <w:rPr>
          <w:rFonts w:ascii="Times New Roman" w:hAnsi="Times New Roman" w:hint="cs"/>
          <w:b w:val="0"/>
          <w:bCs w:val="0"/>
          <w:sz w:val="24"/>
          <w:szCs w:val="24"/>
          <w:rtl/>
        </w:rPr>
        <w:t xml:space="preserve"> ,  ציון שנתי ממוצע </w:t>
      </w:r>
      <w:r>
        <w:rPr>
          <w:rFonts w:ascii="Times New Roman" w:hAnsi="Times New Roman"/>
          <w:color w:val="0000FF"/>
        </w:rPr>
        <w:t>83</w:t>
      </w:r>
      <w:r>
        <w:rPr>
          <w:rFonts w:ascii="Times New Roman" w:hAnsi="Times New Roman" w:hint="cs"/>
          <w:b w:val="0"/>
          <w:bCs w:val="0"/>
          <w:color w:val="0000FF"/>
          <w:sz w:val="24"/>
          <w:szCs w:val="24"/>
          <w:rtl/>
        </w:rPr>
        <w:t xml:space="preserve">   </w:t>
      </w:r>
      <w:r>
        <w:rPr>
          <w:rFonts w:ascii="Times New Roman" w:hAnsi="Times New Roman" w:hint="cs"/>
          <w:b w:val="0"/>
          <w:bCs w:val="0"/>
          <w:sz w:val="24"/>
          <w:szCs w:val="24"/>
          <w:rtl/>
        </w:rPr>
        <w:t xml:space="preserve">וציון סופי ממוצע </w:t>
      </w:r>
      <w:r>
        <w:rPr>
          <w:rFonts w:ascii="Times New Roman" w:hAnsi="Times New Roman"/>
          <w:color w:val="0000FF"/>
        </w:rPr>
        <w:t>77</w:t>
      </w:r>
      <w:r>
        <w:rPr>
          <w:rFonts w:ascii="Times New Roman" w:hAnsi="Times New Roman" w:hint="cs"/>
          <w:color w:val="0000FF"/>
          <w:rtl/>
        </w:rPr>
        <w:t xml:space="preserve"> </w:t>
      </w:r>
      <w:r>
        <w:rPr>
          <w:rFonts w:ascii="Times New Roman" w:hAnsi="Times New Roman" w:hint="cs"/>
          <w:b w:val="0"/>
          <w:bCs w:val="0"/>
          <w:sz w:val="24"/>
          <w:szCs w:val="24"/>
          <w:rtl/>
        </w:rPr>
        <w:t>.</w:t>
      </w:r>
    </w:p>
    <w:p w:rsidR="00654F7D" w:rsidRDefault="00654F7D">
      <w:pPr>
        <w:pStyle w:val="a3"/>
        <w:ind w:left="-58" w:right="-142" w:firstLine="0"/>
        <w:rPr>
          <w:color w:val="0000FF"/>
          <w:sz w:val="16"/>
          <w:szCs w:val="16"/>
          <w:rtl/>
        </w:rPr>
      </w:pPr>
    </w:p>
    <w:p w:rsidR="00654F7D" w:rsidRDefault="00654F7D">
      <w:pPr>
        <w:spacing w:line="360" w:lineRule="auto"/>
        <w:jc w:val="center"/>
        <w:rPr>
          <w:rFonts w:cs="David"/>
          <w:b/>
          <w:bCs/>
          <w:color w:val="0000FF"/>
          <w:sz w:val="28"/>
          <w:szCs w:val="28"/>
          <w:rtl/>
        </w:rPr>
      </w:pPr>
      <w:r>
        <w:rPr>
          <w:rFonts w:cs="David" w:hint="cs"/>
          <w:b/>
          <w:bCs/>
          <w:color w:val="0000FF"/>
          <w:sz w:val="28"/>
          <w:szCs w:val="28"/>
          <w:rtl/>
        </w:rPr>
        <w:t>התפלגות</w:t>
      </w:r>
      <w:r>
        <w:rPr>
          <w:rFonts w:cs="David"/>
          <w:b/>
          <w:bCs/>
          <w:color w:val="0000FF"/>
          <w:sz w:val="28"/>
          <w:szCs w:val="28"/>
          <w:rtl/>
        </w:rPr>
        <w:t xml:space="preserve"> </w:t>
      </w:r>
      <w:r>
        <w:rPr>
          <w:rFonts w:cs="David"/>
          <w:b/>
          <w:bCs/>
          <w:color w:val="0000FF"/>
          <w:sz w:val="28"/>
          <w:szCs w:val="28"/>
          <w:u w:val="single"/>
          <w:rtl/>
        </w:rPr>
        <w:t>ציוני</w:t>
      </w:r>
      <w:r>
        <w:rPr>
          <w:rFonts w:cs="David" w:hint="cs"/>
          <w:b/>
          <w:bCs/>
          <w:color w:val="0000FF"/>
          <w:sz w:val="28"/>
          <w:szCs w:val="28"/>
          <w:u w:val="single"/>
          <w:rtl/>
        </w:rPr>
        <w:t xml:space="preserve"> הבחינה</w:t>
      </w:r>
      <w:r>
        <w:rPr>
          <w:rFonts w:cs="David"/>
          <w:b/>
          <w:bCs/>
          <w:color w:val="0000FF"/>
          <w:sz w:val="28"/>
          <w:szCs w:val="28"/>
          <w:rtl/>
        </w:rPr>
        <w:t xml:space="preserve"> על-פי ממצאי מכון סאלד</w:t>
      </w:r>
    </w:p>
    <w:p w:rsidR="00654F7D" w:rsidRDefault="00654F7D">
      <w:pPr>
        <w:pStyle w:val="a3"/>
        <w:ind w:left="-482"/>
        <w:rPr>
          <w:color w:val="0000FF"/>
          <w:szCs w:val="32"/>
          <w:rtl/>
        </w:rPr>
      </w:pPr>
      <w:r>
        <w:rPr>
          <w:noProof/>
          <w:color w:val="333399"/>
          <w:sz w:val="20"/>
          <w:szCs w:val="32"/>
          <w:rtl/>
          <w:lang w:val="he-IL"/>
        </w:rPr>
        <w:pict>
          <v:group id="_x0000_s42761" style="position:absolute;left:0;text-align:left;margin-left:127.8pt;margin-top:6.1pt;width:182.7pt;height:132.85pt;z-index:173" coordorigin="3974,13580" coordsize="3654,2657">
            <v:shape id="_x0000_s9803" type="#_x0000_t202" style="position:absolute;left:4404;top:15437;width:1160;height:800" filled="f" stroked="f">
              <v:textbox style="mso-next-textbox:#_x0000_s9803">
                <w:txbxContent>
                  <w:p w:rsidR="00654F7D" w:rsidRDefault="00654F7D">
                    <w:pPr>
                      <w:jc w:val="center"/>
                      <w:rPr>
                        <w:sz w:val="20"/>
                        <w:szCs w:val="20"/>
                        <w:rtl/>
                      </w:rPr>
                    </w:pPr>
                    <w:r>
                      <w:rPr>
                        <w:sz w:val="20"/>
                        <w:szCs w:val="20"/>
                        <w:rtl/>
                      </w:rPr>
                      <w:t>41-54</w:t>
                    </w:r>
                  </w:p>
                  <w:p w:rsidR="00654F7D" w:rsidRDefault="00654F7D">
                    <w:pPr>
                      <w:pStyle w:val="a5"/>
                      <w:tabs>
                        <w:tab w:val="clear" w:pos="4153"/>
                        <w:tab w:val="clear" w:pos="8306"/>
                      </w:tabs>
                      <w:jc w:val="center"/>
                      <w:rPr>
                        <w:sz w:val="20"/>
                        <w:szCs w:val="20"/>
                        <w:rtl/>
                      </w:rPr>
                    </w:pPr>
                    <w:r>
                      <w:rPr>
                        <w:rFonts w:hint="cs"/>
                        <w:sz w:val="20"/>
                        <w:szCs w:val="20"/>
                        <w:rtl/>
                      </w:rPr>
                      <w:t>12</w:t>
                    </w:r>
                    <w:r>
                      <w:rPr>
                        <w:sz w:val="20"/>
                        <w:szCs w:val="20"/>
                        <w:rtl/>
                      </w:rPr>
                      <w:t>%</w:t>
                    </w:r>
                  </w:p>
                </w:txbxContent>
              </v:textbox>
            </v:shape>
            <v:shape id="_x0000_s9804" type="#_x0000_t202" style="position:absolute;left:3974;top:14713;width:1160;height:800" filled="f" stroked="f">
              <v:textbox style="mso-next-textbox:#_x0000_s9804">
                <w:txbxContent>
                  <w:p w:rsidR="00654F7D" w:rsidRDefault="00654F7D">
                    <w:pPr>
                      <w:jc w:val="center"/>
                      <w:rPr>
                        <w:sz w:val="20"/>
                        <w:szCs w:val="20"/>
                        <w:rtl/>
                      </w:rPr>
                    </w:pPr>
                    <w:r>
                      <w:rPr>
                        <w:sz w:val="20"/>
                        <w:szCs w:val="20"/>
                        <w:rtl/>
                      </w:rPr>
                      <w:t>0-40</w:t>
                    </w:r>
                  </w:p>
                  <w:p w:rsidR="00654F7D" w:rsidRDefault="00654F7D">
                    <w:pPr>
                      <w:jc w:val="center"/>
                      <w:rPr>
                        <w:sz w:val="20"/>
                        <w:szCs w:val="20"/>
                        <w:rtl/>
                      </w:rPr>
                    </w:pPr>
                    <w:r>
                      <w:rPr>
                        <w:rFonts w:hint="cs"/>
                        <w:sz w:val="20"/>
                        <w:szCs w:val="20"/>
                        <w:rtl/>
                      </w:rPr>
                      <w:t>7</w:t>
                    </w:r>
                    <w:r>
                      <w:rPr>
                        <w:sz w:val="20"/>
                        <w:szCs w:val="20"/>
                        <w:rtl/>
                      </w:rPr>
                      <w:t>%</w:t>
                    </w:r>
                  </w:p>
                </w:txbxContent>
              </v:textbox>
            </v:shape>
            <v:shape id="_x0000_s9805" type="#_x0000_t202" style="position:absolute;left:6468;top:13726;width:1160;height:800" filled="f" stroked="f">
              <v:textbox style="mso-next-textbox:#_x0000_s9805">
                <w:txbxContent>
                  <w:p w:rsidR="00654F7D" w:rsidRDefault="00654F7D">
                    <w:pPr>
                      <w:jc w:val="center"/>
                      <w:rPr>
                        <w:sz w:val="20"/>
                        <w:szCs w:val="20"/>
                        <w:rtl/>
                      </w:rPr>
                    </w:pPr>
                    <w:r>
                      <w:rPr>
                        <w:sz w:val="20"/>
                        <w:szCs w:val="20"/>
                        <w:rtl/>
                      </w:rPr>
                      <w:t>55-84</w:t>
                    </w:r>
                  </w:p>
                  <w:p w:rsidR="00654F7D" w:rsidRDefault="00654F7D">
                    <w:pPr>
                      <w:pStyle w:val="a5"/>
                      <w:tabs>
                        <w:tab w:val="clear" w:pos="4153"/>
                        <w:tab w:val="clear" w:pos="8306"/>
                      </w:tabs>
                      <w:jc w:val="center"/>
                      <w:rPr>
                        <w:sz w:val="20"/>
                        <w:szCs w:val="20"/>
                        <w:rtl/>
                      </w:rPr>
                    </w:pPr>
                    <w:r>
                      <w:rPr>
                        <w:rFonts w:hint="cs"/>
                        <w:sz w:val="20"/>
                        <w:szCs w:val="20"/>
                        <w:rtl/>
                      </w:rPr>
                      <w:t>55</w:t>
                    </w:r>
                    <w:r>
                      <w:rPr>
                        <w:sz w:val="20"/>
                        <w:szCs w:val="20"/>
                        <w:rtl/>
                      </w:rPr>
                      <w:t>%</w:t>
                    </w:r>
                  </w:p>
                </w:txbxContent>
              </v:textbox>
            </v:shape>
            <v:shape id="_x0000_s9806" type="#_x0000_t202" style="position:absolute;left:4094;top:13699;width:1160;height:800" filled="f" stroked="f">
              <v:textbox style="mso-next-textbox:#_x0000_s9806">
                <w:txbxContent>
                  <w:p w:rsidR="00654F7D" w:rsidRDefault="00654F7D">
                    <w:pPr>
                      <w:jc w:val="center"/>
                      <w:rPr>
                        <w:sz w:val="20"/>
                        <w:szCs w:val="20"/>
                        <w:rtl/>
                      </w:rPr>
                    </w:pPr>
                    <w:r>
                      <w:rPr>
                        <w:sz w:val="20"/>
                        <w:szCs w:val="20"/>
                        <w:rtl/>
                      </w:rPr>
                      <w:t>85-100</w:t>
                    </w:r>
                  </w:p>
                  <w:p w:rsidR="00654F7D" w:rsidRDefault="00654F7D">
                    <w:pPr>
                      <w:pStyle w:val="a5"/>
                      <w:tabs>
                        <w:tab w:val="clear" w:pos="4153"/>
                        <w:tab w:val="clear" w:pos="8306"/>
                      </w:tabs>
                      <w:jc w:val="center"/>
                      <w:rPr>
                        <w:sz w:val="20"/>
                        <w:szCs w:val="20"/>
                        <w:rtl/>
                      </w:rPr>
                    </w:pPr>
                    <w:r>
                      <w:rPr>
                        <w:rFonts w:hint="cs"/>
                        <w:sz w:val="20"/>
                        <w:szCs w:val="20"/>
                        <w:rtl/>
                      </w:rPr>
                      <w:t>26</w:t>
                    </w:r>
                    <w:r>
                      <w:rPr>
                        <w:sz w:val="20"/>
                        <w:szCs w:val="20"/>
                        <w:rtl/>
                      </w:rPr>
                      <w:t>%</w:t>
                    </w:r>
                  </w:p>
                </w:txbxContent>
              </v:textbox>
            </v:shape>
            <v:group id="_x0000_s42756" style="position:absolute;left:4802;top:13580;width:2130;height:2130" coordorigin="2973,1722" coordsize="2130,213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2757" type="#_x0000_t19" style="position:absolute;left:3688;top:1722;width:1415;height:2130" coordsize="28708,43200" adj="17641837,7157362,7108" path="wr-14492,,28708,43200,6804,2,,41997nfewr-14492,,28708,43200,6804,2,,41997l7108,21600nsxe" filled="t" fillcolor="#9cf">
                <v:path o:connectlocs="6804,2;0,41997;7108,21600"/>
              </v:shape>
              <v:shape id="_x0000_s42758" type="#_x0000_t19" style="position:absolute;left:3098;top:2787;width:940;height:1006" coordsize="19067,20397" adj="7157362,9959866,19067,0" path="wr-2533,-21600,40667,21600,11959,20397,,10149nfewr-2533,-21600,40667,21600,11959,20397,,10149l19067,nsxe" filled="t" fillcolor="#ff6">
                <v:path o:connectlocs="11959,20397;0,10149;19067,0"/>
              </v:shape>
              <v:shape id="_x0000_s42759" type="#_x0000_t19" style="position:absolute;left:2975;top:2787;width:1063;height:500" coordsize="21566,10149" adj="9959866,11585158,21566,0" path="wr-34,-21600,43166,21600,2499,10149,,1215nfewr-34,-21600,43166,21600,2499,10149,,1215l21566,nsxe" filled="t" fillcolor="black">
                <v:path o:connectlocs="2499,10149;0,1215;21566,0"/>
              </v:shape>
              <v:shape id="_x0000_s42760" type="#_x0000_t19" style="position:absolute;left:2973;top:1722;width:1065;height:1125" coordsize="21600,22813" adj="11585158,17641837,21600,21598" path="wr,-2,43200,43198,34,22813,21296,nfewr,-2,43200,43198,34,22813,21296,l21600,21598nsxe" filled="t" fillcolor="#f6f">
                <v:path o:connectlocs="34,22813;21296,0;21600,21598"/>
              </v:shape>
            </v:group>
            <w10:anchorlock/>
          </v:group>
        </w:pict>
      </w:r>
    </w:p>
    <w:p w:rsidR="00654F7D" w:rsidRDefault="00654F7D">
      <w:pPr>
        <w:pStyle w:val="a3"/>
        <w:ind w:left="-482"/>
        <w:rPr>
          <w:color w:val="333399"/>
          <w:szCs w:val="32"/>
          <w:rtl/>
        </w:rPr>
      </w:pPr>
    </w:p>
    <w:p w:rsidR="00654F7D" w:rsidRDefault="00654F7D">
      <w:pPr>
        <w:pStyle w:val="a3"/>
        <w:rPr>
          <w:rtl/>
        </w:rPr>
      </w:pPr>
    </w:p>
    <w:p w:rsidR="00654F7D" w:rsidRDefault="00654F7D">
      <w:pPr>
        <w:pStyle w:val="a3"/>
        <w:rPr>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085C3E" w:rsidRDefault="00085C3E">
      <w:pPr>
        <w:spacing w:line="360" w:lineRule="auto"/>
        <w:rPr>
          <w:rFonts w:cs="David" w:hint="cs"/>
          <w:rtl/>
        </w:rPr>
      </w:pPr>
    </w:p>
    <w:p w:rsidR="00085C3E" w:rsidRDefault="00085C3E">
      <w:pPr>
        <w:spacing w:line="360" w:lineRule="auto"/>
        <w:rPr>
          <w:rFonts w:cs="David" w:hint="cs"/>
          <w:rtl/>
        </w:rPr>
      </w:pPr>
    </w:p>
    <w:p w:rsidR="00654F7D" w:rsidRDefault="00654F7D">
      <w:pPr>
        <w:spacing w:line="360" w:lineRule="auto"/>
        <w:rPr>
          <w:rFonts w:cs="David"/>
          <w:rtl/>
        </w:rPr>
      </w:pPr>
      <w:r>
        <w:rPr>
          <w:rFonts w:cs="David" w:hint="cs"/>
          <w:rtl/>
        </w:rPr>
        <w:t xml:space="preserve">בניתוח השאלות אנו מציגים </w:t>
      </w:r>
      <w:r>
        <w:rPr>
          <w:rFonts w:cs="David" w:hint="cs"/>
          <w:b/>
          <w:bCs/>
          <w:rtl/>
        </w:rPr>
        <w:t>רמות חשיבה על פי הטקסונומיה של בלום</w:t>
      </w:r>
      <w:r>
        <w:rPr>
          <w:rFonts w:cs="David" w:hint="cs"/>
          <w:rtl/>
        </w:rPr>
        <w:t>, העשויה לעזור בתכנון לימודים ובהערכת הישגים. הטקסונומיה כוללת שש רמות חשיבה:</w:t>
      </w:r>
    </w:p>
    <w:p w:rsidR="00654F7D" w:rsidRDefault="00654F7D">
      <w:pPr>
        <w:spacing w:line="360" w:lineRule="auto"/>
        <w:rPr>
          <w:rFonts w:cs="David"/>
          <w:rtl/>
        </w:rPr>
      </w:pPr>
      <w:r>
        <w:rPr>
          <w:rFonts w:cs="David" w:hint="cs"/>
          <w:b/>
          <w:bCs/>
          <w:rtl/>
        </w:rPr>
        <w:t>ידע</w:t>
      </w:r>
      <w:r>
        <w:rPr>
          <w:rFonts w:cs="David" w:hint="cs"/>
          <w:rtl/>
        </w:rPr>
        <w:t xml:space="preserve">: יכולת של שליפת מידע מהזיכרון: פרטים, דרכים, אמצעים ועוד. </w:t>
      </w:r>
    </w:p>
    <w:p w:rsidR="00654F7D" w:rsidRDefault="00654F7D">
      <w:pPr>
        <w:spacing w:line="360" w:lineRule="auto"/>
        <w:rPr>
          <w:rFonts w:cs="David"/>
          <w:rtl/>
        </w:rPr>
      </w:pPr>
      <w:r>
        <w:rPr>
          <w:rFonts w:cs="David" w:hint="cs"/>
          <w:rtl/>
        </w:rPr>
        <w:t>דוגמה לשאלה ברמה של ידע: מהי טמפרטורת הרתיחה של המים?</w:t>
      </w:r>
    </w:p>
    <w:p w:rsidR="00654F7D" w:rsidRDefault="00654F7D">
      <w:pPr>
        <w:spacing w:line="360" w:lineRule="auto"/>
        <w:rPr>
          <w:rFonts w:cs="David"/>
          <w:rtl/>
        </w:rPr>
      </w:pPr>
      <w:r>
        <w:rPr>
          <w:rFonts w:cs="David" w:hint="cs"/>
          <w:b/>
          <w:bCs/>
          <w:rtl/>
        </w:rPr>
        <w:t>הבנה</w:t>
      </w:r>
      <w:r>
        <w:rPr>
          <w:rFonts w:cs="David" w:hint="cs"/>
          <w:rtl/>
        </w:rPr>
        <w:t>: יכולת להשתמש בחומר הנלמד, הצגתו בדרך שונה מזו שנלמדה.</w:t>
      </w:r>
    </w:p>
    <w:p w:rsidR="00654F7D" w:rsidRDefault="00654F7D">
      <w:pPr>
        <w:spacing w:line="360" w:lineRule="auto"/>
        <w:rPr>
          <w:rFonts w:cs="David"/>
          <w:rtl/>
        </w:rPr>
      </w:pPr>
      <w:r>
        <w:rPr>
          <w:rFonts w:cs="David" w:hint="cs"/>
          <w:rtl/>
        </w:rPr>
        <w:t>דוגמה לשאלה: קבע אם ההיגד הוא נכון: לאטומים של היסודות הנמצאים בטור השני, יש מספר זהה של אלקטרוני ערכיות.</w:t>
      </w:r>
    </w:p>
    <w:p w:rsidR="00654F7D" w:rsidRDefault="00654F7D">
      <w:pPr>
        <w:pStyle w:val="1"/>
        <w:rPr>
          <w:b w:val="0"/>
          <w:bCs w:val="0"/>
          <w:rtl/>
        </w:rPr>
      </w:pPr>
      <w:r>
        <w:rPr>
          <w:rFonts w:hint="cs"/>
          <w:rtl/>
        </w:rPr>
        <w:t>יישום</w:t>
      </w:r>
      <w:r>
        <w:rPr>
          <w:rFonts w:hint="cs"/>
          <w:b w:val="0"/>
          <w:bCs w:val="0"/>
          <w:rtl/>
        </w:rPr>
        <w:t>: יכולת ליישם את הידע הנרכש בהקשרים שונים ובמצבים חדשים.</w:t>
      </w:r>
    </w:p>
    <w:p w:rsidR="00654F7D" w:rsidRDefault="00654F7D">
      <w:pPr>
        <w:spacing w:line="360" w:lineRule="auto"/>
        <w:rPr>
          <w:rFonts w:eastAsia="Calibri" w:cs="David"/>
          <w:rtl/>
          <w:lang w:eastAsia="en-US"/>
        </w:rPr>
      </w:pPr>
      <w:r>
        <w:rPr>
          <w:rFonts w:cs="David" w:hint="cs"/>
          <w:rtl/>
          <w:lang w:eastAsia="en-US"/>
        </w:rPr>
        <w:t>דוגמה לשאלה: המתכת</w:t>
      </w:r>
      <w:r>
        <w:rPr>
          <w:rFonts w:cs="David"/>
          <w:rtl/>
          <w:lang w:eastAsia="en-US"/>
        </w:rPr>
        <w:t xml:space="preserve"> ניקל, </w:t>
      </w:r>
      <w:r>
        <w:rPr>
          <w:rFonts w:cs="David"/>
          <w:lang w:eastAsia="en-US"/>
        </w:rPr>
        <w:t>Ni</w:t>
      </w:r>
      <w:r>
        <w:rPr>
          <w:rFonts w:cs="David"/>
          <w:vertAlign w:val="subscript"/>
          <w:lang w:eastAsia="en-US"/>
        </w:rPr>
        <w:t>(s)</w:t>
      </w:r>
      <w:r>
        <w:rPr>
          <w:rFonts w:cs="David" w:hint="cs"/>
          <w:rtl/>
          <w:lang w:eastAsia="en-US"/>
        </w:rPr>
        <w:t>, מגיבה</w:t>
      </w:r>
      <w:r>
        <w:rPr>
          <w:rFonts w:cs="David"/>
          <w:rtl/>
          <w:lang w:eastAsia="en-US"/>
        </w:rPr>
        <w:t xml:space="preserve"> </w:t>
      </w:r>
      <w:r>
        <w:rPr>
          <w:rFonts w:cs="David" w:hint="cs"/>
          <w:rtl/>
          <w:lang w:eastAsia="en-US"/>
        </w:rPr>
        <w:t>עם</w:t>
      </w:r>
      <w:r>
        <w:rPr>
          <w:rFonts w:cs="David"/>
          <w:rtl/>
          <w:lang w:eastAsia="en-US"/>
        </w:rPr>
        <w:t xml:space="preserve"> יוני עופרת,</w:t>
      </w:r>
      <w:r>
        <w:rPr>
          <w:rFonts w:cs="David" w:hint="cs"/>
          <w:rtl/>
          <w:lang w:eastAsia="en-US"/>
        </w:rPr>
        <w:t xml:space="preserve"> </w:t>
      </w:r>
      <w:r>
        <w:rPr>
          <w:rFonts w:cs="David"/>
          <w:lang w:eastAsia="en-US"/>
        </w:rPr>
        <w:t>Pb</w:t>
      </w:r>
      <w:r>
        <w:rPr>
          <w:rFonts w:cs="David"/>
          <w:vertAlign w:val="superscript"/>
          <w:lang w:eastAsia="en-US"/>
        </w:rPr>
        <w:t>2+</w:t>
      </w:r>
      <w:r>
        <w:rPr>
          <w:rFonts w:cs="David"/>
          <w:vertAlign w:val="subscript"/>
          <w:lang w:eastAsia="en-US"/>
        </w:rPr>
        <w:t>(aq)</w:t>
      </w:r>
      <w:r>
        <w:rPr>
          <w:rFonts w:cs="David" w:hint="cs"/>
          <w:rtl/>
          <w:lang w:eastAsia="en-US"/>
        </w:rPr>
        <w:t xml:space="preserve"> </w:t>
      </w:r>
      <w:r>
        <w:rPr>
          <w:rFonts w:cs="David"/>
          <w:rtl/>
          <w:lang w:eastAsia="en-US"/>
        </w:rPr>
        <w:t>, אך אינה מגיבה עם</w:t>
      </w:r>
      <w:r>
        <w:rPr>
          <w:rFonts w:cs="David" w:hint="cs"/>
          <w:rtl/>
          <w:lang w:eastAsia="en-US"/>
        </w:rPr>
        <w:t xml:space="preserve"> יוני</w:t>
      </w:r>
      <w:r>
        <w:rPr>
          <w:rFonts w:cs="David"/>
          <w:rtl/>
          <w:lang w:eastAsia="en-US"/>
        </w:rPr>
        <w:t xml:space="preserve"> כרום,</w:t>
      </w:r>
      <w:r>
        <w:rPr>
          <w:rFonts w:cs="David" w:hint="cs"/>
          <w:rtl/>
          <w:lang w:eastAsia="en-US"/>
        </w:rPr>
        <w:t xml:space="preserve"> </w:t>
      </w:r>
      <w:r>
        <w:rPr>
          <w:rFonts w:cs="David"/>
          <w:lang w:eastAsia="en-US"/>
        </w:rPr>
        <w:t>Cr</w:t>
      </w:r>
      <w:r>
        <w:rPr>
          <w:rFonts w:cs="David"/>
          <w:vertAlign w:val="superscript"/>
          <w:lang w:eastAsia="en-US"/>
        </w:rPr>
        <w:t>3+</w:t>
      </w:r>
      <w:r>
        <w:rPr>
          <w:rFonts w:cs="David"/>
          <w:vertAlign w:val="subscript"/>
          <w:lang w:eastAsia="en-US"/>
        </w:rPr>
        <w:t>(aq)</w:t>
      </w:r>
      <w:r>
        <w:rPr>
          <w:rFonts w:cs="David" w:hint="cs"/>
          <w:rtl/>
          <w:lang w:eastAsia="en-US"/>
        </w:rPr>
        <w:t xml:space="preserve"> . האם מתרחשת תגובה אם טובלים מוט עשוי מתכת כרום, בתמיסה המכילה יוני עופרת?</w:t>
      </w:r>
    </w:p>
    <w:p w:rsidR="00654F7D" w:rsidRDefault="00654F7D">
      <w:pPr>
        <w:spacing w:line="360" w:lineRule="auto"/>
        <w:rPr>
          <w:rFonts w:cs="David"/>
          <w:rtl/>
        </w:rPr>
      </w:pPr>
      <w:r>
        <w:rPr>
          <w:rFonts w:cs="David" w:hint="cs"/>
          <w:b/>
          <w:bCs/>
          <w:rtl/>
        </w:rPr>
        <w:t>אנליזה (ניתוח)</w:t>
      </w:r>
      <w:r>
        <w:rPr>
          <w:rFonts w:cs="David" w:hint="cs"/>
          <w:rtl/>
        </w:rPr>
        <w:t>: יכולת לנתח את הנתונים, להבחין בין עובדות להנחות, בין עיקר לטפל.</w:t>
      </w:r>
    </w:p>
    <w:p w:rsidR="00654F7D" w:rsidRDefault="00654F7D">
      <w:pPr>
        <w:pStyle w:val="1"/>
        <w:rPr>
          <w:b w:val="0"/>
          <w:bCs w:val="0"/>
          <w:rtl/>
        </w:rPr>
      </w:pPr>
      <w:r>
        <w:rPr>
          <w:rFonts w:hint="cs"/>
          <w:b w:val="0"/>
          <w:bCs w:val="0"/>
          <w:rtl/>
        </w:rPr>
        <w:t xml:space="preserve">דוגמה לשאלה: המיסו את החומר </w:t>
      </w:r>
      <w:r>
        <w:rPr>
          <w:b w:val="0"/>
          <w:bCs w:val="0"/>
        </w:rPr>
        <w:t>NH</w:t>
      </w:r>
      <w:r>
        <w:rPr>
          <w:b w:val="0"/>
          <w:bCs w:val="0"/>
          <w:vertAlign w:val="subscript"/>
        </w:rPr>
        <w:t>4</w:t>
      </w:r>
      <w:r>
        <w:rPr>
          <w:b w:val="0"/>
          <w:bCs w:val="0"/>
        </w:rPr>
        <w:t>NO</w:t>
      </w:r>
      <w:r>
        <w:rPr>
          <w:b w:val="0"/>
          <w:bCs w:val="0"/>
          <w:vertAlign w:val="subscript"/>
        </w:rPr>
        <w:t>3(s)</w:t>
      </w:r>
      <w:r>
        <w:rPr>
          <w:rFonts w:hint="cs"/>
          <w:b w:val="0"/>
          <w:bCs w:val="0"/>
          <w:rtl/>
        </w:rPr>
        <w:t xml:space="preserve"> במים. תאר באופן מילולי ברמה המיקרוסקופית את התמיסה שהתקבלה.</w:t>
      </w:r>
    </w:p>
    <w:p w:rsidR="00654F7D" w:rsidRDefault="00654F7D">
      <w:pPr>
        <w:pStyle w:val="1"/>
        <w:rPr>
          <w:b w:val="0"/>
          <w:bCs w:val="0"/>
          <w:rtl/>
        </w:rPr>
      </w:pPr>
      <w:r>
        <w:rPr>
          <w:rFonts w:hint="cs"/>
          <w:rtl/>
        </w:rPr>
        <w:t>סינתזה</w:t>
      </w:r>
      <w:r>
        <w:rPr>
          <w:rFonts w:hint="cs"/>
          <w:b w:val="0"/>
          <w:bCs w:val="0"/>
          <w:rtl/>
        </w:rPr>
        <w:t>: יכולת להרכיב תוצר ממרכיביו - יכולת לשער, להמציא.</w:t>
      </w:r>
    </w:p>
    <w:p w:rsidR="00654F7D" w:rsidRDefault="00654F7D">
      <w:pPr>
        <w:spacing w:line="360" w:lineRule="auto"/>
        <w:rPr>
          <w:rFonts w:cs="David"/>
        </w:rPr>
      </w:pPr>
      <w:r>
        <w:rPr>
          <w:rFonts w:cs="David" w:hint="cs"/>
          <w:rtl/>
        </w:rPr>
        <w:t>שאלה לדוגמה: לבקש מהתלמיד לתכנן ניסוי העשוי לאשר את השערתו.</w:t>
      </w:r>
    </w:p>
    <w:p w:rsidR="00654F7D" w:rsidRDefault="00654F7D">
      <w:pPr>
        <w:pStyle w:val="1"/>
        <w:rPr>
          <w:b w:val="0"/>
          <w:bCs w:val="0"/>
          <w:rtl/>
        </w:rPr>
      </w:pPr>
      <w:r>
        <w:rPr>
          <w:rFonts w:hint="cs"/>
          <w:rtl/>
        </w:rPr>
        <w:t>הערכה</w:t>
      </w:r>
      <w:r>
        <w:rPr>
          <w:rFonts w:hint="cs"/>
          <w:b w:val="0"/>
          <w:bCs w:val="0"/>
          <w:rtl/>
        </w:rPr>
        <w:t>: יכולת שיפוט איכותי וכמותי של תוצר על פי קריטריונים.</w:t>
      </w:r>
    </w:p>
    <w:p w:rsidR="00654F7D" w:rsidRDefault="00654F7D">
      <w:pPr>
        <w:spacing w:line="360" w:lineRule="auto"/>
        <w:rPr>
          <w:rFonts w:cs="David"/>
          <w:rtl/>
        </w:rPr>
      </w:pPr>
      <w:r>
        <w:rPr>
          <w:rFonts w:cs="David" w:hint="cs"/>
          <w:rtl/>
        </w:rPr>
        <w:t>לדוגמה: שיפוט רעיון, המצאה מדעית.</w:t>
      </w:r>
    </w:p>
    <w:p w:rsidR="00654F7D" w:rsidRDefault="00654F7D">
      <w:pPr>
        <w:pStyle w:val="a3"/>
        <w:rPr>
          <w:color w:val="FF0000"/>
          <w:sz w:val="36"/>
          <w:szCs w:val="36"/>
          <w:rtl/>
        </w:rPr>
      </w:pPr>
    </w:p>
    <w:p w:rsidR="00654F7D" w:rsidRDefault="00654F7D">
      <w:pPr>
        <w:pStyle w:val="a3"/>
        <w:rPr>
          <w:color w:val="FF0000"/>
          <w:sz w:val="36"/>
          <w:szCs w:val="36"/>
          <w:rtl/>
        </w:rPr>
      </w:pPr>
      <w:r>
        <w:rPr>
          <w:color w:val="FF0000"/>
          <w:sz w:val="36"/>
          <w:szCs w:val="36"/>
          <w:rtl/>
        </w:rPr>
        <w:t xml:space="preserve">ניתוח </w:t>
      </w:r>
      <w:r>
        <w:rPr>
          <w:rFonts w:hint="cs"/>
          <w:color w:val="FF0000"/>
          <w:sz w:val="36"/>
          <w:szCs w:val="36"/>
          <w:rtl/>
        </w:rPr>
        <w:t>ה</w:t>
      </w:r>
      <w:r>
        <w:rPr>
          <w:color w:val="FF0000"/>
          <w:sz w:val="36"/>
          <w:szCs w:val="36"/>
          <w:rtl/>
        </w:rPr>
        <w:t xml:space="preserve">תוצאות </w:t>
      </w:r>
      <w:r>
        <w:rPr>
          <w:rFonts w:hint="cs"/>
          <w:color w:val="FF0000"/>
          <w:sz w:val="36"/>
          <w:szCs w:val="36"/>
          <w:rtl/>
        </w:rPr>
        <w:t>של שאלה 1 - החלק הרב ברירתי</w:t>
      </w:r>
      <w:r>
        <w:rPr>
          <w:color w:val="FF0000"/>
          <w:sz w:val="36"/>
          <w:szCs w:val="36"/>
          <w:rtl/>
        </w:rPr>
        <w:t xml:space="preserve"> </w:t>
      </w:r>
    </w:p>
    <w:p w:rsidR="00654F7D" w:rsidRDefault="00654F7D">
      <w:pPr>
        <w:spacing w:line="360" w:lineRule="auto"/>
        <w:jc w:val="center"/>
        <w:rPr>
          <w:rFonts w:cs="David"/>
          <w:b/>
          <w:bCs/>
          <w:color w:val="FF0000"/>
          <w:sz w:val="36"/>
          <w:szCs w:val="36"/>
          <w:rtl/>
        </w:rPr>
      </w:pPr>
      <w:r>
        <w:rPr>
          <w:rFonts w:cs="David"/>
          <w:b/>
          <w:bCs/>
          <w:color w:val="FF0000"/>
          <w:sz w:val="36"/>
          <w:szCs w:val="36"/>
          <w:rtl/>
        </w:rPr>
        <w:t>בבחינת הבגרות</w:t>
      </w:r>
      <w:r>
        <w:rPr>
          <w:rFonts w:cs="David" w:hint="cs"/>
          <w:b/>
          <w:bCs/>
          <w:color w:val="FF0000"/>
          <w:sz w:val="36"/>
          <w:szCs w:val="36"/>
          <w:rtl/>
        </w:rPr>
        <w:t xml:space="preserve"> תשע"ג</w:t>
      </w:r>
    </w:p>
    <w:p w:rsidR="00654F7D" w:rsidRDefault="00654F7D">
      <w:pPr>
        <w:spacing w:line="360" w:lineRule="auto"/>
        <w:jc w:val="both"/>
        <w:rPr>
          <w:rFonts w:cs="David"/>
          <w:sz w:val="16"/>
          <w:szCs w:val="16"/>
          <w:rtl/>
        </w:rPr>
      </w:pPr>
    </w:p>
    <w:p w:rsidR="00654F7D" w:rsidRDefault="00654F7D">
      <w:pPr>
        <w:spacing w:line="360" w:lineRule="auto"/>
        <w:jc w:val="both"/>
        <w:rPr>
          <w:rFonts w:cs="David"/>
          <w:rtl/>
        </w:rPr>
      </w:pPr>
      <w:r>
        <w:rPr>
          <w:rFonts w:cs="David" w:hint="cs"/>
          <w:rtl/>
        </w:rPr>
        <w:t xml:space="preserve">כפי שנאמר, </w:t>
      </w:r>
      <w:r>
        <w:rPr>
          <w:rFonts w:cs="David"/>
          <w:rtl/>
        </w:rPr>
        <w:t>החלק הרב-ברירתי</w:t>
      </w:r>
      <w:r>
        <w:rPr>
          <w:rFonts w:cs="David" w:hint="cs"/>
          <w:rtl/>
        </w:rPr>
        <w:t xml:space="preserve"> של הבחינה הוא</w:t>
      </w:r>
      <w:r>
        <w:rPr>
          <w:rFonts w:cs="David"/>
          <w:rtl/>
        </w:rPr>
        <w:t xml:space="preserve"> שאלה 1 המכילה</w:t>
      </w:r>
      <w:r>
        <w:rPr>
          <w:rFonts w:cs="David" w:hint="cs"/>
          <w:rtl/>
        </w:rPr>
        <w:t xml:space="preserve"> 8 </w:t>
      </w:r>
      <w:r>
        <w:rPr>
          <w:rFonts w:cs="David"/>
          <w:rtl/>
        </w:rPr>
        <w:t xml:space="preserve">סעיפים. </w:t>
      </w:r>
      <w:r>
        <w:rPr>
          <w:rFonts w:cs="David" w:hint="cs"/>
          <w:rtl/>
        </w:rPr>
        <w:t xml:space="preserve">הניתוח של שאלה זו </w:t>
      </w:r>
      <w:r>
        <w:rPr>
          <w:rFonts w:cs="David"/>
          <w:rtl/>
        </w:rPr>
        <w:t>מתבסס על</w:t>
      </w:r>
      <w:r>
        <w:rPr>
          <w:rFonts w:cs="David" w:hint="cs"/>
          <w:rtl/>
        </w:rPr>
        <w:t xml:space="preserve"> ה</w:t>
      </w:r>
      <w:r>
        <w:rPr>
          <w:rFonts w:cs="David"/>
          <w:rtl/>
        </w:rPr>
        <w:t xml:space="preserve">ממצאים </w:t>
      </w:r>
      <w:r>
        <w:rPr>
          <w:rFonts w:cs="David" w:hint="cs"/>
          <w:rtl/>
        </w:rPr>
        <w:t xml:space="preserve">הסטטיסטיים </w:t>
      </w:r>
      <w:r>
        <w:rPr>
          <w:rFonts w:cs="David"/>
          <w:rtl/>
        </w:rPr>
        <w:t xml:space="preserve">של מכון סאלד </w:t>
      </w:r>
      <w:r>
        <w:rPr>
          <w:rFonts w:cs="David" w:hint="cs"/>
          <w:rtl/>
        </w:rPr>
        <w:t>(ציון שאלה 1)</w:t>
      </w:r>
      <w:r>
        <w:rPr>
          <w:rFonts w:cs="David"/>
          <w:rtl/>
        </w:rPr>
        <w:t xml:space="preserve"> </w:t>
      </w:r>
      <w:r>
        <w:rPr>
          <w:rFonts w:cs="David" w:hint="cs"/>
          <w:rtl/>
        </w:rPr>
        <w:t>ו</w:t>
      </w:r>
      <w:r>
        <w:rPr>
          <w:rFonts w:cs="David"/>
          <w:rtl/>
        </w:rPr>
        <w:t>תוצאות המדגם של</w:t>
      </w:r>
      <w:r>
        <w:rPr>
          <w:rFonts w:cs="David" w:hint="cs"/>
          <w:rtl/>
        </w:rPr>
        <w:t xml:space="preserve"> 3</w:t>
      </w:r>
      <w:r>
        <w:rPr>
          <w:rFonts w:cs="David"/>
          <w:rtl/>
        </w:rPr>
        <w:t>00 דפי תשובות של תלמידים</w:t>
      </w:r>
      <w:r>
        <w:rPr>
          <w:rFonts w:cs="David" w:hint="cs"/>
          <w:rtl/>
        </w:rPr>
        <w:t xml:space="preserve"> (ציוני סעיפים).</w:t>
      </w:r>
    </w:p>
    <w:p w:rsidR="00654F7D" w:rsidRDefault="00654F7D">
      <w:pPr>
        <w:spacing w:line="360" w:lineRule="auto"/>
        <w:jc w:val="both"/>
        <w:rPr>
          <w:rFonts w:cs="David"/>
          <w:rtl/>
        </w:rPr>
      </w:pPr>
    </w:p>
    <w:p w:rsidR="00654F7D" w:rsidRDefault="00654F7D">
      <w:pPr>
        <w:spacing w:line="360" w:lineRule="auto"/>
        <w:jc w:val="center"/>
        <w:rPr>
          <w:rFonts w:cs="David"/>
          <w:b/>
          <w:bCs/>
          <w:color w:val="0000FF"/>
          <w:rtl/>
        </w:rPr>
      </w:pPr>
      <w:r>
        <w:rPr>
          <w:rFonts w:cs="David" w:hint="cs"/>
          <w:b/>
          <w:bCs/>
          <w:color w:val="0000FF"/>
          <w:rtl/>
        </w:rPr>
        <w:t xml:space="preserve">ציון ממוצע של שאלה 1 הוא </w:t>
      </w:r>
      <w:r>
        <w:rPr>
          <w:rFonts w:cs="David"/>
          <w:b/>
          <w:bCs/>
          <w:color w:val="FF0000"/>
          <w:sz w:val="28"/>
          <w:szCs w:val="28"/>
        </w:rPr>
        <w:t>84</w:t>
      </w:r>
    </w:p>
    <w:p w:rsidR="00654F7D" w:rsidRDefault="00654F7D">
      <w:pPr>
        <w:spacing w:line="360" w:lineRule="auto"/>
        <w:jc w:val="center"/>
        <w:rPr>
          <w:rFonts w:cs="David"/>
          <w:b/>
          <w:bCs/>
          <w:color w:val="0000FF"/>
          <w:rtl/>
        </w:rPr>
      </w:pPr>
      <w:r>
        <w:rPr>
          <w:rFonts w:cs="David"/>
          <w:b/>
          <w:bCs/>
          <w:color w:val="0000FF"/>
          <w:rtl/>
        </w:rPr>
        <w:t xml:space="preserve">פיזור </w:t>
      </w:r>
      <w:r>
        <w:rPr>
          <w:rFonts w:cs="David" w:hint="cs"/>
          <w:b/>
          <w:bCs/>
          <w:color w:val="0000FF"/>
          <w:rtl/>
        </w:rPr>
        <w:t>ה</w:t>
      </w:r>
      <w:r>
        <w:rPr>
          <w:rFonts w:cs="David"/>
          <w:b/>
          <w:bCs/>
          <w:color w:val="0000FF"/>
          <w:rtl/>
        </w:rPr>
        <w:t>ציונים על-פי הממצאים של מכון סאלד</w:t>
      </w:r>
    </w:p>
    <w:p w:rsidR="00654F7D" w:rsidRDefault="00654F7D">
      <w:pPr>
        <w:spacing w:line="360" w:lineRule="auto"/>
        <w:jc w:val="center"/>
        <w:rPr>
          <w:rFonts w:cs="David"/>
          <w:b/>
          <w:bCs/>
          <w:szCs w:val="36"/>
          <w:rtl/>
        </w:rPr>
      </w:pPr>
      <w:r>
        <w:rPr>
          <w:rFonts w:cs="David"/>
          <w:b/>
          <w:bCs/>
          <w:noProof/>
          <w:sz w:val="20"/>
          <w:szCs w:val="36"/>
          <w:rtl/>
          <w:lang w:val="he-IL"/>
        </w:rPr>
        <w:pict>
          <v:group id="_x0000_s51639" style="position:absolute;left:0;text-align:left;margin-left:103.3pt;margin-top:23.55pt;width:187.5pt;height:113.3pt;z-index:174" coordorigin="3484,13358" coordsize="3750,2266">
            <v:shape id="_x0000_s9852" type="#_x0000_t202" style="position:absolute;left:6074;top:14218;width:1160;height:800" o:regroupid="89" filled="f" stroked="f">
              <v:textbox style="mso-next-textbox:#_x0000_s9852">
                <w:txbxContent>
                  <w:p w:rsidR="00654F7D" w:rsidRDefault="00654F7D">
                    <w:pPr>
                      <w:jc w:val="center"/>
                      <w:rPr>
                        <w:sz w:val="20"/>
                        <w:szCs w:val="20"/>
                        <w:rtl/>
                      </w:rPr>
                    </w:pPr>
                    <w:r>
                      <w:rPr>
                        <w:sz w:val="20"/>
                        <w:szCs w:val="20"/>
                        <w:rtl/>
                      </w:rPr>
                      <w:t>41-54</w:t>
                    </w:r>
                  </w:p>
                  <w:p w:rsidR="00654F7D" w:rsidRDefault="00654F7D">
                    <w:pPr>
                      <w:pStyle w:val="a5"/>
                      <w:tabs>
                        <w:tab w:val="clear" w:pos="4153"/>
                        <w:tab w:val="clear" w:pos="8306"/>
                      </w:tabs>
                      <w:jc w:val="center"/>
                      <w:rPr>
                        <w:sz w:val="20"/>
                        <w:szCs w:val="20"/>
                        <w:rtl/>
                      </w:rPr>
                    </w:pPr>
                    <w:r>
                      <w:rPr>
                        <w:rFonts w:hint="cs"/>
                        <w:sz w:val="20"/>
                        <w:szCs w:val="20"/>
                        <w:rtl/>
                      </w:rPr>
                      <w:t>6</w:t>
                    </w:r>
                    <w:r>
                      <w:rPr>
                        <w:sz w:val="20"/>
                        <w:szCs w:val="20"/>
                        <w:rtl/>
                      </w:rPr>
                      <w:t>%</w:t>
                    </w:r>
                  </w:p>
                </w:txbxContent>
              </v:textbox>
            </v:shape>
            <v:shape id="_x0000_s9853" type="#_x0000_t202" style="position:absolute;left:5929;top:14758;width:1160;height:800" o:regroupid="89" filled="f" stroked="f">
              <v:textbox style="mso-next-textbox:#_x0000_s9853">
                <w:txbxContent>
                  <w:p w:rsidR="00654F7D" w:rsidRDefault="00654F7D">
                    <w:pPr>
                      <w:jc w:val="center"/>
                      <w:rPr>
                        <w:sz w:val="20"/>
                        <w:szCs w:val="20"/>
                        <w:rtl/>
                      </w:rPr>
                    </w:pPr>
                    <w:r>
                      <w:rPr>
                        <w:sz w:val="20"/>
                        <w:szCs w:val="20"/>
                        <w:rtl/>
                      </w:rPr>
                      <w:t>0-40</w:t>
                    </w:r>
                  </w:p>
                  <w:p w:rsidR="00654F7D" w:rsidRDefault="00654F7D">
                    <w:pPr>
                      <w:jc w:val="center"/>
                      <w:rPr>
                        <w:sz w:val="20"/>
                        <w:szCs w:val="20"/>
                        <w:rtl/>
                      </w:rPr>
                    </w:pPr>
                    <w:r>
                      <w:rPr>
                        <w:rFonts w:hint="cs"/>
                        <w:sz w:val="20"/>
                        <w:szCs w:val="20"/>
                        <w:rtl/>
                      </w:rPr>
                      <w:t>7</w:t>
                    </w:r>
                    <w:r>
                      <w:rPr>
                        <w:sz w:val="20"/>
                        <w:szCs w:val="20"/>
                        <w:rtl/>
                      </w:rPr>
                      <w:t>%</w:t>
                    </w:r>
                  </w:p>
                </w:txbxContent>
              </v:textbox>
            </v:shape>
            <v:shape id="_x0000_s9854" type="#_x0000_t202" style="position:absolute;left:5731;top:13358;width:1160;height:800" o:regroupid="89" filled="f" stroked="f">
              <v:textbox style="mso-next-textbox:#_x0000_s9854">
                <w:txbxContent>
                  <w:p w:rsidR="00654F7D" w:rsidRDefault="00654F7D">
                    <w:pPr>
                      <w:jc w:val="center"/>
                      <w:rPr>
                        <w:sz w:val="20"/>
                        <w:szCs w:val="20"/>
                        <w:rtl/>
                      </w:rPr>
                    </w:pPr>
                    <w:r>
                      <w:rPr>
                        <w:sz w:val="20"/>
                        <w:szCs w:val="20"/>
                        <w:rtl/>
                      </w:rPr>
                      <w:t>55-84</w:t>
                    </w:r>
                  </w:p>
                  <w:p w:rsidR="00654F7D" w:rsidRDefault="00654F7D">
                    <w:pPr>
                      <w:pStyle w:val="a5"/>
                      <w:tabs>
                        <w:tab w:val="clear" w:pos="4153"/>
                        <w:tab w:val="clear" w:pos="8306"/>
                      </w:tabs>
                      <w:jc w:val="center"/>
                      <w:rPr>
                        <w:sz w:val="20"/>
                        <w:szCs w:val="20"/>
                        <w:rtl/>
                      </w:rPr>
                    </w:pPr>
                    <w:r>
                      <w:rPr>
                        <w:rFonts w:hint="cs"/>
                        <w:sz w:val="20"/>
                        <w:szCs w:val="20"/>
                        <w:rtl/>
                      </w:rPr>
                      <w:t>22</w:t>
                    </w:r>
                    <w:r>
                      <w:rPr>
                        <w:sz w:val="20"/>
                        <w:szCs w:val="20"/>
                        <w:rtl/>
                      </w:rPr>
                      <w:t>%</w:t>
                    </w:r>
                  </w:p>
                </w:txbxContent>
              </v:textbox>
            </v:shape>
            <v:shape id="_x0000_s9855" type="#_x0000_t202" style="position:absolute;left:3484;top:13583;width:1160;height:800" o:regroupid="89" filled="f" stroked="f">
              <v:textbox style="mso-next-textbox:#_x0000_s9855">
                <w:txbxContent>
                  <w:p w:rsidR="00654F7D" w:rsidRDefault="00654F7D">
                    <w:pPr>
                      <w:jc w:val="center"/>
                      <w:rPr>
                        <w:sz w:val="20"/>
                        <w:szCs w:val="20"/>
                        <w:rtl/>
                      </w:rPr>
                    </w:pPr>
                    <w:r>
                      <w:rPr>
                        <w:sz w:val="20"/>
                        <w:szCs w:val="20"/>
                        <w:rtl/>
                      </w:rPr>
                      <w:t>85-100</w:t>
                    </w:r>
                  </w:p>
                  <w:p w:rsidR="00654F7D" w:rsidRDefault="00654F7D">
                    <w:pPr>
                      <w:pStyle w:val="a5"/>
                      <w:tabs>
                        <w:tab w:val="clear" w:pos="4153"/>
                        <w:tab w:val="clear" w:pos="8306"/>
                      </w:tabs>
                      <w:jc w:val="center"/>
                      <w:rPr>
                        <w:sz w:val="20"/>
                        <w:szCs w:val="20"/>
                        <w:rtl/>
                      </w:rPr>
                    </w:pPr>
                    <w:r>
                      <w:rPr>
                        <w:rFonts w:hint="cs"/>
                        <w:sz w:val="20"/>
                        <w:szCs w:val="20"/>
                        <w:rtl/>
                      </w:rPr>
                      <w:t>65</w:t>
                    </w:r>
                    <w:r>
                      <w:rPr>
                        <w:sz w:val="20"/>
                        <w:szCs w:val="20"/>
                        <w:rtl/>
                      </w:rPr>
                      <w:t>%</w:t>
                    </w:r>
                  </w:p>
                </w:txbxContent>
              </v:textbox>
            </v:shape>
            <v:group id="_x0000_s42768" style="position:absolute;left:4200;top:13494;width:2130;height:2130" coordorigin="7393,12691" coordsize="2130,2130" o:regroupid="89">
              <v:shape id="_x0000_s42764" type="#_x0000_t19" style="position:absolute;left:8443;top:12691;width:1058;height:1065" coordsize="21460,21600" adj="17641837,22830538,304" path="wr-21296,,21904,43200,,2,21460,17244nfewr-21296,,21904,43200,,2,21460,17244l304,21600nsxe" filled="t" fillcolor="#9cf">
                <v:path o:connectlocs="0,2;21460,17244;304,21600"/>
              </v:shape>
              <v:shape id="_x0000_s42765" type="#_x0000_t19" style="position:absolute;left:8458;top:13541;width:1065;height:400" coordsize="21600,8110" adj="22830538,655883,,4356" path="wr-21600,-17244,21600,25956,21156,,21271,8110nfewr-21600,-17244,21600,25956,21156,,21271,8110l,4356nsxe" filled="t" fillcolor="#ff6">
                <v:path o:connectlocs="21156,0;21271,8110;0,4356"/>
              </v:shape>
              <v:shape id="_x0000_s42766" type="#_x0000_t19" style="position:absolute;left:8458;top:13756;width:1049;height:619" coordsize="21271,12555" adj="655883,2328997,,0" path="wr-21600,-21600,21600,21600,21271,3754,17577,12555nfewr-21600,-21600,21600,21600,21271,3754,17577,12555l,nsxe" filled="t" fillcolor="black">
                <v:path o:connectlocs="21271,3754;17577,12555;0,0"/>
              </v:shape>
              <v:shape id="_x0000_s42767" type="#_x0000_t19" style="position:absolute;left:7393;top:12691;width:1932;height:2130" coordsize="39177,43198" adj="2328997,17641837,21600,21598" path="wr,-2,43200,43198,39177,34153,21296,nfewr,-2,43200,43198,39177,34153,21296,l21600,21598nsxe" filled="t" fillcolor="#f6f">
                <v:path o:connectlocs="39177,34153;21296,0;21600,21598"/>
              </v:shape>
            </v:group>
            <w10:anchorlock/>
          </v:group>
        </w:pict>
      </w:r>
    </w:p>
    <w:p w:rsidR="00654F7D" w:rsidRDefault="00654F7D">
      <w:pPr>
        <w:spacing w:line="360" w:lineRule="auto"/>
        <w:jc w:val="center"/>
        <w:rPr>
          <w:rFonts w:cs="David"/>
          <w:b/>
          <w:bCs/>
          <w:szCs w:val="36"/>
          <w:rtl/>
        </w:rPr>
      </w:pPr>
    </w:p>
    <w:p w:rsidR="00654F7D" w:rsidRDefault="00654F7D">
      <w:pPr>
        <w:spacing w:line="360" w:lineRule="auto"/>
        <w:jc w:val="center"/>
        <w:rPr>
          <w:rFonts w:cs="David"/>
          <w:b/>
          <w:bCs/>
          <w:szCs w:val="36"/>
          <w:rtl/>
        </w:rPr>
      </w:pPr>
    </w:p>
    <w:p w:rsidR="00654F7D" w:rsidRDefault="00654F7D">
      <w:pPr>
        <w:pStyle w:val="2"/>
        <w:bidi/>
        <w:spacing w:line="360" w:lineRule="auto"/>
        <w:rPr>
          <w:rFonts w:cs="David" w:hint="cs"/>
          <w:color w:val="000080"/>
          <w:sz w:val="32"/>
          <w:szCs w:val="32"/>
          <w:rtl/>
        </w:rPr>
      </w:pPr>
    </w:p>
    <w:p w:rsidR="00654F7D" w:rsidRDefault="00654F7D">
      <w:pPr>
        <w:pStyle w:val="2"/>
        <w:bidi/>
        <w:spacing w:line="360" w:lineRule="auto"/>
        <w:rPr>
          <w:rFonts w:cs="David" w:hint="cs"/>
          <w:color w:val="000080"/>
          <w:sz w:val="16"/>
          <w:szCs w:val="16"/>
          <w:rtl/>
        </w:rPr>
      </w:pPr>
    </w:p>
    <w:p w:rsidR="00654F7D" w:rsidRDefault="00654F7D">
      <w:pPr>
        <w:rPr>
          <w:rFonts w:hint="cs"/>
          <w:rtl/>
        </w:rPr>
      </w:pPr>
    </w:p>
    <w:p w:rsidR="00654F7D" w:rsidRDefault="00654F7D">
      <w:pPr>
        <w:rPr>
          <w:rFonts w:hint="cs"/>
          <w:rtl/>
        </w:rPr>
      </w:pPr>
    </w:p>
    <w:p w:rsidR="00654F7D" w:rsidRDefault="00654F7D">
      <w:pPr>
        <w:rPr>
          <w:rFonts w:hint="cs"/>
          <w:rtl/>
        </w:rPr>
      </w:pPr>
    </w:p>
    <w:p w:rsidR="00654F7D" w:rsidRDefault="00654F7D">
      <w:pPr>
        <w:rPr>
          <w:rFonts w:hint="cs"/>
          <w:rtl/>
        </w:rPr>
      </w:pPr>
    </w:p>
    <w:p w:rsidR="00654F7D" w:rsidRDefault="00654F7D">
      <w:pPr>
        <w:rPr>
          <w:rFonts w:hint="cs"/>
          <w:rtl/>
        </w:rPr>
      </w:pPr>
    </w:p>
    <w:p w:rsidR="00654F7D" w:rsidRDefault="00654F7D">
      <w:pPr>
        <w:pStyle w:val="2"/>
        <w:bidi/>
        <w:spacing w:line="360" w:lineRule="auto"/>
        <w:rPr>
          <w:rFonts w:cs="David"/>
          <w:color w:val="000080"/>
          <w:sz w:val="32"/>
          <w:szCs w:val="32"/>
          <w:rtl/>
        </w:rPr>
      </w:pPr>
      <w:r>
        <w:rPr>
          <w:rFonts w:cs="David"/>
          <w:color w:val="000080"/>
          <w:sz w:val="32"/>
          <w:szCs w:val="32"/>
          <w:rtl/>
        </w:rPr>
        <w:t>ציו</w:t>
      </w:r>
      <w:r>
        <w:rPr>
          <w:rFonts w:cs="David" w:hint="cs"/>
          <w:color w:val="000080"/>
          <w:sz w:val="32"/>
          <w:szCs w:val="32"/>
          <w:rtl/>
        </w:rPr>
        <w:t>נים</w:t>
      </w:r>
      <w:r>
        <w:rPr>
          <w:rFonts w:cs="David"/>
          <w:color w:val="000080"/>
          <w:sz w:val="32"/>
          <w:szCs w:val="32"/>
          <w:rtl/>
        </w:rPr>
        <w:t xml:space="preserve"> ממוצע</w:t>
      </w:r>
      <w:r>
        <w:rPr>
          <w:rFonts w:cs="David" w:hint="cs"/>
          <w:color w:val="000080"/>
          <w:sz w:val="32"/>
          <w:szCs w:val="32"/>
          <w:rtl/>
        </w:rPr>
        <w:t>ים</w:t>
      </w:r>
      <w:r>
        <w:rPr>
          <w:rFonts w:cs="David"/>
          <w:color w:val="000080"/>
          <w:sz w:val="32"/>
          <w:szCs w:val="32"/>
          <w:rtl/>
        </w:rPr>
        <w:t xml:space="preserve"> לכל אחד מהסעיפים א'</w:t>
      </w:r>
      <w:r>
        <w:rPr>
          <w:rFonts w:cs="David" w:hint="cs"/>
          <w:color w:val="000080"/>
          <w:sz w:val="32"/>
          <w:szCs w:val="32"/>
          <w:rtl/>
        </w:rPr>
        <w:t>-ח'</w:t>
      </w:r>
      <w:r>
        <w:rPr>
          <w:rFonts w:cs="David"/>
          <w:color w:val="000080"/>
          <w:sz w:val="32"/>
          <w:szCs w:val="32"/>
          <w:rtl/>
        </w:rPr>
        <w:t xml:space="preserve"> של שאלה 1</w:t>
      </w:r>
      <w:r>
        <w:rPr>
          <w:rFonts w:cs="David" w:hint="cs"/>
          <w:color w:val="000080"/>
          <w:sz w:val="32"/>
          <w:szCs w:val="32"/>
          <w:rtl/>
        </w:rPr>
        <w:t xml:space="preserve"> , על פי המדגם</w:t>
      </w:r>
      <w:r>
        <w:rPr>
          <w:rFonts w:cs="David"/>
          <w:color w:val="000080"/>
          <w:sz w:val="32"/>
          <w:szCs w:val="32"/>
          <w:rtl/>
        </w:rPr>
        <w:t xml:space="preserve"> </w:t>
      </w:r>
    </w:p>
    <w:p w:rsidR="00654F7D" w:rsidRDefault="00654F7D">
      <w:pPr>
        <w:jc w:val="both"/>
        <w:rPr>
          <w:rFonts w:cs="David"/>
          <w:b/>
          <w:bCs/>
          <w:sz w:val="16"/>
          <w:szCs w:val="16"/>
          <w:rtl/>
        </w:rPr>
      </w:pPr>
    </w:p>
    <w:tbl>
      <w:tblPr>
        <w:bidiVisual/>
        <w:tblW w:w="92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
        <w:gridCol w:w="1087"/>
        <w:gridCol w:w="903"/>
        <w:gridCol w:w="1044"/>
        <w:gridCol w:w="872"/>
        <w:gridCol w:w="1007"/>
        <w:gridCol w:w="1175"/>
        <w:gridCol w:w="1218"/>
        <w:gridCol w:w="960"/>
      </w:tblGrid>
      <w:tr w:rsidR="0077157F" w:rsidTr="0077157F">
        <w:trPr>
          <w:cantSplit/>
        </w:trPr>
        <w:tc>
          <w:tcPr>
            <w:tcW w:w="1033" w:type="dxa"/>
            <w:vAlign w:val="center"/>
          </w:tcPr>
          <w:p w:rsidR="0077157F" w:rsidRDefault="0077157F">
            <w:pPr>
              <w:pStyle w:val="a5"/>
              <w:rPr>
                <w:rFonts w:cs="David"/>
              </w:rPr>
            </w:pPr>
            <w:r>
              <w:rPr>
                <w:rFonts w:cs="David" w:hint="cs"/>
                <w:rtl/>
              </w:rPr>
              <w:t>נושא</w:t>
            </w:r>
          </w:p>
        </w:tc>
        <w:tc>
          <w:tcPr>
            <w:tcW w:w="1087" w:type="dxa"/>
            <w:vAlign w:val="center"/>
          </w:tcPr>
          <w:p w:rsidR="0077157F" w:rsidRDefault="0077157F">
            <w:pPr>
              <w:jc w:val="center"/>
              <w:rPr>
                <w:rFonts w:cs="David"/>
              </w:rPr>
            </w:pPr>
            <w:r>
              <w:rPr>
                <w:rFonts w:cs="David" w:hint="cs"/>
                <w:rtl/>
              </w:rPr>
              <w:t>מבנה האטום</w:t>
            </w:r>
          </w:p>
        </w:tc>
        <w:tc>
          <w:tcPr>
            <w:tcW w:w="903" w:type="dxa"/>
            <w:vAlign w:val="center"/>
          </w:tcPr>
          <w:p w:rsidR="0077157F" w:rsidRDefault="0077157F">
            <w:pPr>
              <w:jc w:val="center"/>
              <w:rPr>
                <w:rFonts w:cs="David"/>
              </w:rPr>
            </w:pPr>
            <w:r>
              <w:rPr>
                <w:rFonts w:cs="David" w:hint="cs"/>
                <w:rtl/>
              </w:rPr>
              <w:t>מבנה וקישור</w:t>
            </w:r>
          </w:p>
        </w:tc>
        <w:tc>
          <w:tcPr>
            <w:tcW w:w="1044" w:type="dxa"/>
            <w:vAlign w:val="center"/>
          </w:tcPr>
          <w:p w:rsidR="0077157F" w:rsidRDefault="0077157F">
            <w:pPr>
              <w:jc w:val="center"/>
              <w:rPr>
                <w:rFonts w:cs="David"/>
                <w:rtl/>
              </w:rPr>
            </w:pPr>
            <w:r>
              <w:rPr>
                <w:rFonts w:cs="David" w:hint="cs"/>
                <w:rtl/>
              </w:rPr>
              <w:t>סטויכיו-</w:t>
            </w:r>
          </w:p>
          <w:p w:rsidR="0077157F" w:rsidRDefault="0077157F">
            <w:r>
              <w:rPr>
                <w:rFonts w:cs="David" w:hint="cs"/>
                <w:rtl/>
              </w:rPr>
              <w:t>מטריה</w:t>
            </w:r>
          </w:p>
        </w:tc>
        <w:tc>
          <w:tcPr>
            <w:tcW w:w="872" w:type="dxa"/>
            <w:vAlign w:val="center"/>
          </w:tcPr>
          <w:p w:rsidR="0077157F" w:rsidRDefault="0077157F">
            <w:pPr>
              <w:jc w:val="center"/>
              <w:rPr>
                <w:rFonts w:cs="David"/>
              </w:rPr>
            </w:pPr>
            <w:r>
              <w:rPr>
                <w:rFonts w:cs="David" w:hint="cs"/>
                <w:rtl/>
              </w:rPr>
              <w:t>חמצון-חיזור</w:t>
            </w:r>
          </w:p>
        </w:tc>
        <w:tc>
          <w:tcPr>
            <w:tcW w:w="1007" w:type="dxa"/>
            <w:vAlign w:val="center"/>
          </w:tcPr>
          <w:p w:rsidR="0077157F" w:rsidRDefault="0077157F">
            <w:pPr>
              <w:jc w:val="center"/>
              <w:rPr>
                <w:rFonts w:cs="David"/>
              </w:rPr>
            </w:pPr>
            <w:r>
              <w:rPr>
                <w:rFonts w:cs="David" w:hint="cs"/>
                <w:rtl/>
              </w:rPr>
              <w:t>ויטמינים</w:t>
            </w:r>
          </w:p>
        </w:tc>
        <w:tc>
          <w:tcPr>
            <w:tcW w:w="2393" w:type="dxa"/>
            <w:gridSpan w:val="2"/>
            <w:vAlign w:val="center"/>
          </w:tcPr>
          <w:p w:rsidR="0077157F" w:rsidRDefault="0077157F">
            <w:pPr>
              <w:jc w:val="center"/>
              <w:rPr>
                <w:rFonts w:cs="David"/>
              </w:rPr>
            </w:pPr>
            <w:r>
              <w:rPr>
                <w:rFonts w:cs="David" w:hint="cs"/>
                <w:rtl/>
              </w:rPr>
              <w:t>חומצות ובסיסים</w:t>
            </w:r>
          </w:p>
        </w:tc>
        <w:tc>
          <w:tcPr>
            <w:tcW w:w="960" w:type="dxa"/>
            <w:vAlign w:val="center"/>
          </w:tcPr>
          <w:p w:rsidR="0077157F" w:rsidRDefault="0077157F">
            <w:pPr>
              <w:jc w:val="center"/>
              <w:rPr>
                <w:rFonts w:cs="David"/>
              </w:rPr>
            </w:pPr>
            <w:r>
              <w:rPr>
                <w:rFonts w:cs="David" w:hint="cs"/>
                <w:rtl/>
              </w:rPr>
              <w:t>חומצות אמיניות</w:t>
            </w:r>
          </w:p>
        </w:tc>
      </w:tr>
      <w:tr w:rsidR="0077157F" w:rsidTr="0077157F">
        <w:trPr>
          <w:cantSplit/>
        </w:trPr>
        <w:tc>
          <w:tcPr>
            <w:tcW w:w="1033" w:type="dxa"/>
          </w:tcPr>
          <w:p w:rsidR="0077157F" w:rsidRDefault="0077157F">
            <w:pPr>
              <w:spacing w:line="360" w:lineRule="auto"/>
              <w:jc w:val="both"/>
              <w:rPr>
                <w:rFonts w:cs="David"/>
              </w:rPr>
            </w:pPr>
            <w:r>
              <w:rPr>
                <w:rFonts w:cs="David" w:hint="cs"/>
                <w:rtl/>
              </w:rPr>
              <w:t>סעיף</w:t>
            </w:r>
          </w:p>
        </w:tc>
        <w:tc>
          <w:tcPr>
            <w:tcW w:w="1087" w:type="dxa"/>
          </w:tcPr>
          <w:p w:rsidR="0077157F" w:rsidRDefault="0077157F">
            <w:pPr>
              <w:spacing w:line="360" w:lineRule="auto"/>
              <w:jc w:val="center"/>
              <w:rPr>
                <w:rFonts w:cs="David"/>
              </w:rPr>
            </w:pPr>
            <w:r>
              <w:rPr>
                <w:rFonts w:cs="David" w:hint="cs"/>
                <w:rtl/>
              </w:rPr>
              <w:t>א</w:t>
            </w:r>
          </w:p>
        </w:tc>
        <w:tc>
          <w:tcPr>
            <w:tcW w:w="903" w:type="dxa"/>
          </w:tcPr>
          <w:p w:rsidR="0077157F" w:rsidRDefault="0077157F">
            <w:pPr>
              <w:spacing w:line="360" w:lineRule="auto"/>
              <w:jc w:val="center"/>
              <w:rPr>
                <w:rFonts w:cs="David"/>
              </w:rPr>
            </w:pPr>
            <w:r>
              <w:rPr>
                <w:rFonts w:cs="David" w:hint="cs"/>
                <w:rtl/>
              </w:rPr>
              <w:t>ב</w:t>
            </w:r>
          </w:p>
        </w:tc>
        <w:tc>
          <w:tcPr>
            <w:tcW w:w="1044" w:type="dxa"/>
          </w:tcPr>
          <w:p w:rsidR="0077157F" w:rsidRDefault="0077157F">
            <w:pPr>
              <w:spacing w:line="360" w:lineRule="auto"/>
              <w:jc w:val="center"/>
              <w:rPr>
                <w:rFonts w:cs="David"/>
              </w:rPr>
            </w:pPr>
            <w:r>
              <w:rPr>
                <w:rFonts w:cs="David" w:hint="cs"/>
                <w:rtl/>
              </w:rPr>
              <w:t>ג</w:t>
            </w:r>
          </w:p>
        </w:tc>
        <w:tc>
          <w:tcPr>
            <w:tcW w:w="872" w:type="dxa"/>
          </w:tcPr>
          <w:p w:rsidR="0077157F" w:rsidRDefault="0077157F">
            <w:pPr>
              <w:spacing w:line="360" w:lineRule="auto"/>
              <w:jc w:val="center"/>
              <w:rPr>
                <w:rFonts w:cs="David"/>
              </w:rPr>
            </w:pPr>
            <w:r>
              <w:rPr>
                <w:rFonts w:cs="David" w:hint="cs"/>
                <w:rtl/>
              </w:rPr>
              <w:t>ד</w:t>
            </w:r>
          </w:p>
        </w:tc>
        <w:tc>
          <w:tcPr>
            <w:tcW w:w="1007" w:type="dxa"/>
          </w:tcPr>
          <w:p w:rsidR="0077157F" w:rsidRDefault="0077157F">
            <w:pPr>
              <w:spacing w:line="360" w:lineRule="auto"/>
              <w:jc w:val="center"/>
              <w:rPr>
                <w:rFonts w:cs="David"/>
              </w:rPr>
            </w:pPr>
            <w:r>
              <w:rPr>
                <w:rFonts w:cs="David" w:hint="cs"/>
                <w:rtl/>
              </w:rPr>
              <w:t>ה</w:t>
            </w:r>
          </w:p>
        </w:tc>
        <w:tc>
          <w:tcPr>
            <w:tcW w:w="1175" w:type="dxa"/>
          </w:tcPr>
          <w:p w:rsidR="0077157F" w:rsidRDefault="0077157F">
            <w:pPr>
              <w:spacing w:line="360" w:lineRule="auto"/>
              <w:jc w:val="center"/>
              <w:rPr>
                <w:rFonts w:cs="David"/>
              </w:rPr>
            </w:pPr>
            <w:r>
              <w:rPr>
                <w:rFonts w:cs="David" w:hint="cs"/>
                <w:rtl/>
              </w:rPr>
              <w:t>ו</w:t>
            </w:r>
          </w:p>
        </w:tc>
        <w:tc>
          <w:tcPr>
            <w:tcW w:w="1218" w:type="dxa"/>
          </w:tcPr>
          <w:p w:rsidR="0077157F" w:rsidRDefault="0077157F">
            <w:pPr>
              <w:spacing w:line="360" w:lineRule="auto"/>
              <w:jc w:val="center"/>
              <w:rPr>
                <w:rFonts w:cs="David"/>
              </w:rPr>
            </w:pPr>
            <w:r>
              <w:rPr>
                <w:rFonts w:cs="David" w:hint="cs"/>
                <w:rtl/>
              </w:rPr>
              <w:t>ז</w:t>
            </w:r>
          </w:p>
        </w:tc>
        <w:tc>
          <w:tcPr>
            <w:tcW w:w="960" w:type="dxa"/>
          </w:tcPr>
          <w:p w:rsidR="0077157F" w:rsidRDefault="0077157F">
            <w:pPr>
              <w:spacing w:line="360" w:lineRule="auto"/>
              <w:jc w:val="center"/>
              <w:rPr>
                <w:rFonts w:cs="David"/>
              </w:rPr>
            </w:pPr>
            <w:r>
              <w:rPr>
                <w:rFonts w:cs="David" w:hint="cs"/>
                <w:rtl/>
              </w:rPr>
              <w:t>ח</w:t>
            </w:r>
          </w:p>
        </w:tc>
      </w:tr>
      <w:tr w:rsidR="0077157F" w:rsidTr="0077157F">
        <w:trPr>
          <w:cantSplit/>
        </w:trPr>
        <w:tc>
          <w:tcPr>
            <w:tcW w:w="1033" w:type="dxa"/>
          </w:tcPr>
          <w:p w:rsidR="0077157F" w:rsidRDefault="0077157F">
            <w:pPr>
              <w:spacing w:line="360" w:lineRule="auto"/>
              <w:jc w:val="both"/>
              <w:rPr>
                <w:rFonts w:cs="David"/>
              </w:rPr>
            </w:pPr>
            <w:r>
              <w:rPr>
                <w:rFonts w:cs="David" w:hint="cs"/>
                <w:rtl/>
              </w:rPr>
              <w:t>ציון</w:t>
            </w:r>
          </w:p>
        </w:tc>
        <w:tc>
          <w:tcPr>
            <w:tcW w:w="1087" w:type="dxa"/>
          </w:tcPr>
          <w:p w:rsidR="0077157F" w:rsidRDefault="0077157F">
            <w:pPr>
              <w:bidi w:val="0"/>
              <w:spacing w:line="360" w:lineRule="auto"/>
              <w:jc w:val="center"/>
              <w:rPr>
                <w:rFonts w:cs="David"/>
                <w:b/>
                <w:bCs/>
              </w:rPr>
            </w:pPr>
            <w:r>
              <w:rPr>
                <w:rFonts w:cs="David"/>
                <w:b/>
                <w:bCs/>
              </w:rPr>
              <w:t>86</w:t>
            </w:r>
          </w:p>
        </w:tc>
        <w:tc>
          <w:tcPr>
            <w:tcW w:w="903" w:type="dxa"/>
          </w:tcPr>
          <w:p w:rsidR="0077157F" w:rsidRDefault="0077157F">
            <w:pPr>
              <w:bidi w:val="0"/>
              <w:spacing w:line="360" w:lineRule="auto"/>
              <w:jc w:val="center"/>
              <w:rPr>
                <w:rFonts w:cs="David"/>
                <w:b/>
                <w:bCs/>
              </w:rPr>
            </w:pPr>
            <w:r>
              <w:rPr>
                <w:rFonts w:cs="David"/>
                <w:b/>
                <w:bCs/>
              </w:rPr>
              <w:t>99</w:t>
            </w:r>
          </w:p>
        </w:tc>
        <w:tc>
          <w:tcPr>
            <w:tcW w:w="1044" w:type="dxa"/>
          </w:tcPr>
          <w:p w:rsidR="0077157F" w:rsidRDefault="0077157F">
            <w:pPr>
              <w:bidi w:val="0"/>
              <w:spacing w:line="360" w:lineRule="auto"/>
              <w:jc w:val="center"/>
              <w:rPr>
                <w:rFonts w:cs="David"/>
                <w:b/>
                <w:bCs/>
              </w:rPr>
            </w:pPr>
            <w:r>
              <w:rPr>
                <w:rFonts w:cs="David"/>
                <w:b/>
                <w:bCs/>
              </w:rPr>
              <w:t>85</w:t>
            </w:r>
          </w:p>
        </w:tc>
        <w:tc>
          <w:tcPr>
            <w:tcW w:w="872" w:type="dxa"/>
          </w:tcPr>
          <w:p w:rsidR="0077157F" w:rsidRDefault="0077157F">
            <w:pPr>
              <w:bidi w:val="0"/>
              <w:spacing w:line="360" w:lineRule="auto"/>
              <w:jc w:val="center"/>
              <w:rPr>
                <w:rFonts w:cs="David"/>
                <w:b/>
                <w:bCs/>
              </w:rPr>
            </w:pPr>
            <w:r>
              <w:rPr>
                <w:rFonts w:cs="David"/>
                <w:b/>
                <w:bCs/>
              </w:rPr>
              <w:t>44</w:t>
            </w:r>
          </w:p>
        </w:tc>
        <w:tc>
          <w:tcPr>
            <w:tcW w:w="1007" w:type="dxa"/>
          </w:tcPr>
          <w:p w:rsidR="0077157F" w:rsidRDefault="0077157F">
            <w:pPr>
              <w:bidi w:val="0"/>
              <w:spacing w:line="360" w:lineRule="auto"/>
              <w:jc w:val="center"/>
              <w:rPr>
                <w:rFonts w:cs="David"/>
                <w:b/>
                <w:bCs/>
              </w:rPr>
            </w:pPr>
            <w:r>
              <w:rPr>
                <w:rFonts w:cs="David"/>
                <w:b/>
                <w:bCs/>
              </w:rPr>
              <w:t>88</w:t>
            </w:r>
          </w:p>
        </w:tc>
        <w:tc>
          <w:tcPr>
            <w:tcW w:w="1175" w:type="dxa"/>
          </w:tcPr>
          <w:p w:rsidR="0077157F" w:rsidRDefault="0077157F">
            <w:pPr>
              <w:bidi w:val="0"/>
              <w:spacing w:line="360" w:lineRule="auto"/>
              <w:jc w:val="center"/>
              <w:rPr>
                <w:rFonts w:cs="David"/>
                <w:b/>
                <w:bCs/>
              </w:rPr>
            </w:pPr>
            <w:r>
              <w:rPr>
                <w:rFonts w:cs="David"/>
                <w:b/>
                <w:bCs/>
              </w:rPr>
              <w:t>88</w:t>
            </w:r>
          </w:p>
        </w:tc>
        <w:tc>
          <w:tcPr>
            <w:tcW w:w="1218" w:type="dxa"/>
          </w:tcPr>
          <w:p w:rsidR="0077157F" w:rsidRDefault="0077157F">
            <w:pPr>
              <w:bidi w:val="0"/>
              <w:spacing w:line="360" w:lineRule="auto"/>
              <w:jc w:val="center"/>
              <w:rPr>
                <w:rFonts w:cs="David"/>
                <w:b/>
                <w:bCs/>
              </w:rPr>
            </w:pPr>
            <w:r>
              <w:rPr>
                <w:rFonts w:cs="David"/>
                <w:b/>
                <w:bCs/>
              </w:rPr>
              <w:t>97</w:t>
            </w:r>
          </w:p>
        </w:tc>
        <w:tc>
          <w:tcPr>
            <w:tcW w:w="960" w:type="dxa"/>
          </w:tcPr>
          <w:p w:rsidR="0077157F" w:rsidRDefault="0077157F">
            <w:pPr>
              <w:bidi w:val="0"/>
              <w:spacing w:line="360" w:lineRule="auto"/>
              <w:jc w:val="center"/>
              <w:rPr>
                <w:rFonts w:cs="David"/>
                <w:b/>
                <w:bCs/>
              </w:rPr>
            </w:pPr>
            <w:r>
              <w:rPr>
                <w:rFonts w:cs="David"/>
                <w:b/>
                <w:bCs/>
              </w:rPr>
              <w:t>85</w:t>
            </w:r>
          </w:p>
        </w:tc>
      </w:tr>
      <w:tr w:rsidR="0077157F" w:rsidTr="0077157F">
        <w:trPr>
          <w:cantSplit/>
        </w:trPr>
        <w:tc>
          <w:tcPr>
            <w:tcW w:w="1033" w:type="dxa"/>
          </w:tcPr>
          <w:p w:rsidR="0077157F" w:rsidRDefault="0077157F">
            <w:pPr>
              <w:jc w:val="both"/>
              <w:rPr>
                <w:rFonts w:cs="David"/>
                <w:rtl/>
              </w:rPr>
            </w:pPr>
            <w:r>
              <w:rPr>
                <w:rFonts w:cs="David" w:hint="cs"/>
                <w:rtl/>
              </w:rPr>
              <w:t>רמת חשיבה</w:t>
            </w:r>
          </w:p>
        </w:tc>
        <w:tc>
          <w:tcPr>
            <w:tcW w:w="1087" w:type="dxa"/>
            <w:vAlign w:val="center"/>
          </w:tcPr>
          <w:p w:rsidR="0077157F" w:rsidRDefault="0077157F">
            <w:pPr>
              <w:spacing w:line="360" w:lineRule="auto"/>
              <w:jc w:val="center"/>
              <w:rPr>
                <w:rFonts w:cs="David"/>
              </w:rPr>
            </w:pPr>
            <w:r>
              <w:rPr>
                <w:rFonts w:cs="David" w:hint="cs"/>
                <w:rtl/>
              </w:rPr>
              <w:t>יישום</w:t>
            </w:r>
          </w:p>
        </w:tc>
        <w:tc>
          <w:tcPr>
            <w:tcW w:w="903" w:type="dxa"/>
            <w:vAlign w:val="center"/>
          </w:tcPr>
          <w:p w:rsidR="0077157F" w:rsidRDefault="0077157F">
            <w:pPr>
              <w:spacing w:line="360" w:lineRule="auto"/>
              <w:jc w:val="center"/>
              <w:rPr>
                <w:rFonts w:cs="David"/>
              </w:rPr>
            </w:pPr>
            <w:r>
              <w:rPr>
                <w:rFonts w:cs="David" w:hint="cs"/>
                <w:rtl/>
              </w:rPr>
              <w:t>יישום</w:t>
            </w:r>
          </w:p>
        </w:tc>
        <w:tc>
          <w:tcPr>
            <w:tcW w:w="1044" w:type="dxa"/>
            <w:vAlign w:val="center"/>
          </w:tcPr>
          <w:p w:rsidR="0077157F" w:rsidRDefault="0077157F">
            <w:pPr>
              <w:spacing w:line="360" w:lineRule="auto"/>
              <w:jc w:val="center"/>
              <w:rPr>
                <w:rFonts w:cs="David"/>
              </w:rPr>
            </w:pPr>
            <w:r>
              <w:rPr>
                <w:rFonts w:cs="David" w:hint="cs"/>
                <w:rtl/>
              </w:rPr>
              <w:t>יישום</w:t>
            </w:r>
          </w:p>
        </w:tc>
        <w:tc>
          <w:tcPr>
            <w:tcW w:w="872" w:type="dxa"/>
            <w:vAlign w:val="center"/>
          </w:tcPr>
          <w:p w:rsidR="0077157F" w:rsidRDefault="0077157F">
            <w:pPr>
              <w:spacing w:line="360" w:lineRule="auto"/>
              <w:jc w:val="center"/>
              <w:rPr>
                <w:rFonts w:cs="David"/>
              </w:rPr>
            </w:pPr>
            <w:r>
              <w:rPr>
                <w:rFonts w:cs="David" w:hint="cs"/>
                <w:rtl/>
              </w:rPr>
              <w:t>אנליזה</w:t>
            </w:r>
          </w:p>
        </w:tc>
        <w:tc>
          <w:tcPr>
            <w:tcW w:w="1007" w:type="dxa"/>
            <w:vAlign w:val="center"/>
          </w:tcPr>
          <w:p w:rsidR="0077157F" w:rsidRDefault="0077157F">
            <w:pPr>
              <w:spacing w:line="360" w:lineRule="auto"/>
              <w:jc w:val="center"/>
              <w:rPr>
                <w:rFonts w:cs="David"/>
              </w:rPr>
            </w:pPr>
            <w:r>
              <w:rPr>
                <w:rFonts w:cs="David" w:hint="cs"/>
                <w:rtl/>
              </w:rPr>
              <w:t>יישום</w:t>
            </w:r>
          </w:p>
        </w:tc>
        <w:tc>
          <w:tcPr>
            <w:tcW w:w="1175" w:type="dxa"/>
            <w:vAlign w:val="center"/>
          </w:tcPr>
          <w:p w:rsidR="0077157F" w:rsidRDefault="0077157F">
            <w:pPr>
              <w:spacing w:line="360" w:lineRule="auto"/>
              <w:jc w:val="center"/>
              <w:rPr>
                <w:rFonts w:cs="David"/>
              </w:rPr>
            </w:pPr>
            <w:r>
              <w:rPr>
                <w:rFonts w:cs="David" w:hint="cs"/>
                <w:rtl/>
              </w:rPr>
              <w:t>יישום</w:t>
            </w:r>
          </w:p>
        </w:tc>
        <w:tc>
          <w:tcPr>
            <w:tcW w:w="1218" w:type="dxa"/>
            <w:vAlign w:val="center"/>
          </w:tcPr>
          <w:p w:rsidR="0077157F" w:rsidRDefault="0077157F">
            <w:pPr>
              <w:spacing w:line="360" w:lineRule="auto"/>
              <w:jc w:val="center"/>
              <w:rPr>
                <w:rFonts w:cs="David"/>
              </w:rPr>
            </w:pPr>
            <w:r>
              <w:rPr>
                <w:rFonts w:cs="David" w:hint="cs"/>
                <w:rtl/>
              </w:rPr>
              <w:t>יישום</w:t>
            </w:r>
          </w:p>
        </w:tc>
        <w:tc>
          <w:tcPr>
            <w:tcW w:w="960" w:type="dxa"/>
            <w:vAlign w:val="center"/>
          </w:tcPr>
          <w:p w:rsidR="0077157F" w:rsidRDefault="0077157F">
            <w:pPr>
              <w:spacing w:line="360" w:lineRule="auto"/>
              <w:jc w:val="center"/>
              <w:rPr>
                <w:rFonts w:cs="David"/>
              </w:rPr>
            </w:pPr>
            <w:r>
              <w:rPr>
                <w:rFonts w:cs="David" w:hint="cs"/>
                <w:rtl/>
              </w:rPr>
              <w:t>יישום</w:t>
            </w:r>
          </w:p>
        </w:tc>
      </w:tr>
    </w:tbl>
    <w:p w:rsidR="00654F7D" w:rsidRDefault="00654F7D">
      <w:pPr>
        <w:rPr>
          <w:rtl/>
        </w:rPr>
      </w:pPr>
      <w:r>
        <w:rPr>
          <w:noProof/>
          <w:sz w:val="20"/>
          <w:rtl/>
          <w:lang w:val="he-IL"/>
        </w:rPr>
        <w:pict>
          <v:group id="_x0000_s51640" style="position:absolute;left:0;text-align:left;margin-left:-8.35pt;margin-top:10.65pt;width:506.75pt;height:518pt;z-index:5;mso-position-horizontal-relative:text;mso-position-vertical-relative:text" coordorigin="1251,4101" coordsize="10135,10360">
            <v:group id="_x0000_s9970" style="position:absolute;left:2007;top:12649;width:7893;height:1812" coordorigin="1965,10597" coordsize="7893,1812">
              <v:shape id="_x0000_s9920" type="#_x0000_t202" style="position:absolute;left:2952;top:10597;width:576;height:1812" filled="f" stroked="f">
                <v:textbox style="layout-flow:vertical;mso-next-textbox:#_x0000_s9920">
                  <w:txbxContent>
                    <w:p w:rsidR="00654F7D" w:rsidRDefault="00654F7D">
                      <w:pPr>
                        <w:rPr>
                          <w:rFonts w:cs="David"/>
                          <w:b/>
                          <w:bCs/>
                          <w:rtl/>
                        </w:rPr>
                      </w:pPr>
                      <w:r>
                        <w:rPr>
                          <w:rFonts w:cs="David"/>
                          <w:b/>
                          <w:bCs/>
                          <w:rtl/>
                        </w:rPr>
                        <w:t xml:space="preserve">מבנה </w:t>
                      </w:r>
                      <w:r>
                        <w:rPr>
                          <w:rFonts w:cs="David" w:hint="cs"/>
                          <w:b/>
                          <w:bCs/>
                          <w:rtl/>
                        </w:rPr>
                        <w:t>וקישור</w:t>
                      </w:r>
                    </w:p>
                  </w:txbxContent>
                </v:textbox>
              </v:shape>
              <v:shape id="_x0000_s9921" type="#_x0000_t202" style="position:absolute;left:1965;top:10597;width:576;height:1812" filled="f" stroked="f">
                <v:textbox style="layout-flow:vertical;mso-next-textbox:#_x0000_s9921">
                  <w:txbxContent>
                    <w:p w:rsidR="00654F7D" w:rsidRDefault="00654F7D">
                      <w:pPr>
                        <w:pStyle w:val="1"/>
                        <w:spacing w:line="240" w:lineRule="auto"/>
                        <w:rPr>
                          <w:rtl/>
                        </w:rPr>
                      </w:pPr>
                      <w:r>
                        <w:rPr>
                          <w:rFonts w:hint="cs"/>
                          <w:rtl/>
                        </w:rPr>
                        <w:t>מבנה האטום</w:t>
                      </w:r>
                    </w:p>
                  </w:txbxContent>
                </v:textbox>
              </v:shape>
              <v:shape id="_x0000_s9922" type="#_x0000_t202" style="position:absolute;left:5094;top:10597;width:576;height:1812" filled="f" stroked="f">
                <v:textbox style="layout-flow:vertical;mso-next-textbox:#_x0000_s9922">
                  <w:txbxContent>
                    <w:p w:rsidR="00654F7D" w:rsidRDefault="00654F7D">
                      <w:pPr>
                        <w:rPr>
                          <w:rFonts w:cs="David"/>
                          <w:b/>
                          <w:bCs/>
                          <w:rtl/>
                        </w:rPr>
                      </w:pPr>
                      <w:r>
                        <w:rPr>
                          <w:rFonts w:cs="David" w:hint="cs"/>
                          <w:b/>
                          <w:bCs/>
                          <w:rtl/>
                        </w:rPr>
                        <w:t>חמצון-חיזור</w:t>
                      </w:r>
                    </w:p>
                  </w:txbxContent>
                </v:textbox>
              </v:shape>
              <v:shape id="_x0000_s9923" type="#_x0000_t202" style="position:absolute;left:6165;top:10597;width:576;height:1812" filled="f" stroked="f">
                <v:textbox style="layout-flow:vertical;mso-next-textbox:#_x0000_s9923">
                  <w:txbxContent>
                    <w:p w:rsidR="00654F7D" w:rsidRDefault="00654F7D">
                      <w:pPr>
                        <w:rPr>
                          <w:rFonts w:cs="David"/>
                          <w:b/>
                          <w:bCs/>
                          <w:rtl/>
                        </w:rPr>
                      </w:pPr>
                      <w:r>
                        <w:rPr>
                          <w:rFonts w:cs="David" w:hint="cs"/>
                          <w:b/>
                          <w:bCs/>
                          <w:rtl/>
                        </w:rPr>
                        <w:t>ויטמינים</w:t>
                      </w:r>
                    </w:p>
                  </w:txbxContent>
                </v:textbox>
              </v:shape>
              <v:shape id="_x0000_s9924" type="#_x0000_t202" style="position:absolute;left:8226;top:10597;width:576;height:1812" filled="f" stroked="f">
                <v:textbox style="layout-flow:vertical;mso-next-textbox:#_x0000_s9924">
                  <w:txbxContent>
                    <w:p w:rsidR="00654F7D" w:rsidRDefault="00654F7D">
                      <w:pPr>
                        <w:rPr>
                          <w:rFonts w:cs="David"/>
                          <w:b/>
                          <w:bCs/>
                          <w:rtl/>
                        </w:rPr>
                      </w:pPr>
                      <w:r>
                        <w:rPr>
                          <w:rFonts w:cs="David" w:hint="cs"/>
                          <w:b/>
                          <w:bCs/>
                          <w:rtl/>
                        </w:rPr>
                        <w:t>חומצות ובסיסים</w:t>
                      </w:r>
                    </w:p>
                  </w:txbxContent>
                </v:textbox>
              </v:shape>
              <v:shape id="_x0000_s9925" type="#_x0000_t202" style="position:absolute;left:9282;top:10597;width:576;height:1812" filled="f" stroked="f">
                <v:textbox style="layout-flow:vertical;mso-next-textbox:#_x0000_s9925">
                  <w:txbxContent>
                    <w:p w:rsidR="00654F7D" w:rsidRDefault="00654F7D">
                      <w:pPr>
                        <w:rPr>
                          <w:rFonts w:cs="David"/>
                          <w:b/>
                          <w:bCs/>
                          <w:rtl/>
                        </w:rPr>
                      </w:pPr>
                      <w:r>
                        <w:rPr>
                          <w:rFonts w:cs="David" w:hint="cs"/>
                          <w:b/>
                          <w:bCs/>
                          <w:rtl/>
                        </w:rPr>
                        <w:t>חומצות אמיניות</w:t>
                      </w:r>
                    </w:p>
                  </w:txbxContent>
                </v:textbox>
              </v:shape>
              <v:shape id="_x0000_s9926" type="#_x0000_t202" style="position:absolute;left:7191;top:10597;width:576;height:1812" filled="f" stroked="f">
                <v:textbox style="layout-flow:vertical;mso-next-textbox:#_x0000_s9926">
                  <w:txbxContent>
                    <w:p w:rsidR="00654F7D" w:rsidRDefault="00654F7D">
                      <w:pPr>
                        <w:rPr>
                          <w:rFonts w:cs="David"/>
                          <w:b/>
                          <w:bCs/>
                          <w:rtl/>
                        </w:rPr>
                      </w:pPr>
                      <w:r>
                        <w:rPr>
                          <w:rFonts w:cs="David" w:hint="cs"/>
                          <w:b/>
                          <w:bCs/>
                          <w:rtl/>
                        </w:rPr>
                        <w:t>חומצות ובסיסים</w:t>
                      </w:r>
                    </w:p>
                  </w:txbxContent>
                </v:textbox>
              </v:shape>
              <v:shape id="_x0000_s9927" type="#_x0000_t202" style="position:absolute;left:4035;top:10597;width:576;height:1812" filled="f" stroked="f">
                <v:textbox style="layout-flow:vertical;mso-next-textbox:#_x0000_s9927">
                  <w:txbxContent>
                    <w:p w:rsidR="00654F7D" w:rsidRDefault="00654F7D">
                      <w:pPr>
                        <w:rPr>
                          <w:rFonts w:cs="David"/>
                          <w:b/>
                          <w:bCs/>
                          <w:rtl/>
                        </w:rPr>
                      </w:pPr>
                      <w:r>
                        <w:rPr>
                          <w:rFonts w:cs="David" w:hint="cs"/>
                          <w:b/>
                          <w:bCs/>
                          <w:rtl/>
                        </w:rPr>
                        <w:t>סטויכיומטריה</w:t>
                      </w:r>
                    </w:p>
                  </w:txbxContent>
                </v:textbox>
              </v:shape>
            </v:group>
            <v:group id="_x0000_s42781" style="position:absolute;left:1251;top:4101;width:10135;height:8406" coordorigin="1251,4101" coordsize="10135,8406">
              <v:shape id="_x0000_s9868" type="#_x0000_t202" style="position:absolute;left:1599;top:12051;width:8227;height:416" filled="f" stroked="f">
                <v:textbox style="mso-next-textbox:#_x0000_s9868">
                  <w:txbxContent>
                    <w:p w:rsidR="00654F7D" w:rsidRDefault="00654F7D">
                      <w:pPr>
                        <w:rPr>
                          <w:rFonts w:cs="David"/>
                          <w:b/>
                          <w:bCs/>
                          <w:sz w:val="28"/>
                          <w:szCs w:val="28"/>
                          <w:rtl/>
                        </w:rPr>
                      </w:pPr>
                      <w:r>
                        <w:rPr>
                          <w:rFonts w:cs="David"/>
                          <w:b/>
                          <w:bCs/>
                          <w:sz w:val="28"/>
                          <w:szCs w:val="28"/>
                          <w:rtl/>
                        </w:rPr>
                        <w:t xml:space="preserve">ח     </w:t>
                      </w:r>
                      <w:r>
                        <w:rPr>
                          <w:rFonts w:cs="David" w:hint="cs"/>
                          <w:b/>
                          <w:bCs/>
                          <w:sz w:val="28"/>
                          <w:szCs w:val="28"/>
                          <w:rtl/>
                        </w:rPr>
                        <w:t xml:space="preserve">         </w:t>
                      </w:r>
                      <w:r>
                        <w:rPr>
                          <w:rFonts w:cs="David"/>
                          <w:b/>
                          <w:bCs/>
                          <w:sz w:val="28"/>
                          <w:szCs w:val="28"/>
                          <w:rtl/>
                        </w:rPr>
                        <w:t xml:space="preserve"> ז    </w:t>
                      </w:r>
                      <w:r>
                        <w:rPr>
                          <w:rFonts w:cs="David" w:hint="cs"/>
                          <w:b/>
                          <w:bCs/>
                          <w:sz w:val="28"/>
                          <w:szCs w:val="28"/>
                          <w:rtl/>
                        </w:rPr>
                        <w:t xml:space="preserve">         </w:t>
                      </w:r>
                      <w:r>
                        <w:rPr>
                          <w:rFonts w:cs="David"/>
                          <w:b/>
                          <w:bCs/>
                          <w:sz w:val="28"/>
                          <w:szCs w:val="28"/>
                          <w:rtl/>
                        </w:rPr>
                        <w:t xml:space="preserve"> </w:t>
                      </w:r>
                      <w:r>
                        <w:rPr>
                          <w:rFonts w:cs="David" w:hint="cs"/>
                          <w:b/>
                          <w:bCs/>
                          <w:sz w:val="28"/>
                          <w:szCs w:val="28"/>
                          <w:rtl/>
                        </w:rPr>
                        <w:t xml:space="preserve"> </w:t>
                      </w:r>
                      <w:r>
                        <w:rPr>
                          <w:rFonts w:cs="David"/>
                          <w:b/>
                          <w:bCs/>
                          <w:sz w:val="28"/>
                          <w:szCs w:val="28"/>
                          <w:rtl/>
                        </w:rPr>
                        <w:t xml:space="preserve">ו   </w:t>
                      </w:r>
                      <w:r>
                        <w:rPr>
                          <w:rFonts w:cs="David" w:hint="cs"/>
                          <w:b/>
                          <w:bCs/>
                          <w:sz w:val="28"/>
                          <w:szCs w:val="28"/>
                          <w:rtl/>
                        </w:rPr>
                        <w:t xml:space="preserve">   </w:t>
                      </w:r>
                      <w:r>
                        <w:rPr>
                          <w:rFonts w:cs="David"/>
                          <w:b/>
                          <w:bCs/>
                          <w:sz w:val="28"/>
                          <w:szCs w:val="28"/>
                          <w:rtl/>
                        </w:rPr>
                        <w:t xml:space="preserve"> </w:t>
                      </w:r>
                      <w:r>
                        <w:rPr>
                          <w:rFonts w:cs="David" w:hint="cs"/>
                          <w:b/>
                          <w:bCs/>
                          <w:sz w:val="28"/>
                          <w:szCs w:val="28"/>
                          <w:rtl/>
                        </w:rPr>
                        <w:t xml:space="preserve">     </w:t>
                      </w:r>
                      <w:r>
                        <w:rPr>
                          <w:rFonts w:cs="David"/>
                          <w:b/>
                          <w:bCs/>
                          <w:sz w:val="28"/>
                          <w:szCs w:val="28"/>
                          <w:rtl/>
                        </w:rPr>
                        <w:t xml:space="preserve">  </w:t>
                      </w:r>
                      <w:r>
                        <w:rPr>
                          <w:rFonts w:cs="David" w:hint="cs"/>
                          <w:b/>
                          <w:bCs/>
                          <w:sz w:val="28"/>
                          <w:szCs w:val="28"/>
                          <w:rtl/>
                        </w:rPr>
                        <w:t xml:space="preserve"> </w:t>
                      </w:r>
                      <w:r>
                        <w:rPr>
                          <w:rFonts w:cs="David"/>
                          <w:b/>
                          <w:bCs/>
                          <w:sz w:val="28"/>
                          <w:szCs w:val="28"/>
                          <w:rtl/>
                        </w:rPr>
                        <w:t xml:space="preserve">ה    </w:t>
                      </w:r>
                      <w:r>
                        <w:rPr>
                          <w:rFonts w:cs="David" w:hint="cs"/>
                          <w:b/>
                          <w:bCs/>
                          <w:sz w:val="28"/>
                          <w:szCs w:val="28"/>
                          <w:rtl/>
                        </w:rPr>
                        <w:t xml:space="preserve">         </w:t>
                      </w:r>
                      <w:r>
                        <w:rPr>
                          <w:rFonts w:cs="David"/>
                          <w:b/>
                          <w:bCs/>
                          <w:sz w:val="28"/>
                          <w:szCs w:val="28"/>
                          <w:rtl/>
                        </w:rPr>
                        <w:t xml:space="preserve"> </w:t>
                      </w:r>
                      <w:r>
                        <w:rPr>
                          <w:rFonts w:cs="David" w:hint="cs"/>
                          <w:b/>
                          <w:bCs/>
                          <w:sz w:val="28"/>
                          <w:szCs w:val="28"/>
                          <w:rtl/>
                        </w:rPr>
                        <w:t xml:space="preserve"> </w:t>
                      </w:r>
                      <w:r>
                        <w:rPr>
                          <w:rFonts w:cs="David"/>
                          <w:b/>
                          <w:bCs/>
                          <w:sz w:val="28"/>
                          <w:szCs w:val="28"/>
                          <w:rtl/>
                        </w:rPr>
                        <w:t xml:space="preserve">ד    </w:t>
                      </w:r>
                      <w:r>
                        <w:rPr>
                          <w:rFonts w:cs="David" w:hint="cs"/>
                          <w:b/>
                          <w:bCs/>
                          <w:sz w:val="28"/>
                          <w:szCs w:val="28"/>
                          <w:rtl/>
                        </w:rPr>
                        <w:t xml:space="preserve">          </w:t>
                      </w:r>
                      <w:r>
                        <w:rPr>
                          <w:rFonts w:cs="David"/>
                          <w:b/>
                          <w:bCs/>
                          <w:sz w:val="28"/>
                          <w:szCs w:val="28"/>
                          <w:rtl/>
                        </w:rPr>
                        <w:t xml:space="preserve"> ג     </w:t>
                      </w:r>
                      <w:r>
                        <w:rPr>
                          <w:rFonts w:cs="David" w:hint="cs"/>
                          <w:b/>
                          <w:bCs/>
                          <w:sz w:val="28"/>
                          <w:szCs w:val="28"/>
                          <w:rtl/>
                        </w:rPr>
                        <w:t xml:space="preserve">          </w:t>
                      </w:r>
                      <w:r>
                        <w:rPr>
                          <w:rFonts w:cs="David"/>
                          <w:b/>
                          <w:bCs/>
                          <w:sz w:val="28"/>
                          <w:szCs w:val="28"/>
                          <w:rtl/>
                        </w:rPr>
                        <w:t xml:space="preserve">ב </w:t>
                      </w:r>
                      <w:r>
                        <w:rPr>
                          <w:rFonts w:cs="David" w:hint="cs"/>
                          <w:b/>
                          <w:bCs/>
                          <w:sz w:val="28"/>
                          <w:szCs w:val="28"/>
                          <w:rtl/>
                        </w:rPr>
                        <w:t xml:space="preserve"> </w:t>
                      </w:r>
                      <w:r>
                        <w:rPr>
                          <w:rFonts w:cs="David"/>
                          <w:b/>
                          <w:bCs/>
                          <w:sz w:val="28"/>
                          <w:szCs w:val="28"/>
                          <w:rtl/>
                        </w:rPr>
                        <w:t xml:space="preserve"> </w:t>
                      </w:r>
                      <w:r>
                        <w:rPr>
                          <w:rFonts w:cs="David" w:hint="cs"/>
                          <w:b/>
                          <w:bCs/>
                          <w:sz w:val="28"/>
                          <w:szCs w:val="28"/>
                          <w:rtl/>
                        </w:rPr>
                        <w:t xml:space="preserve">    </w:t>
                      </w:r>
                      <w:r>
                        <w:rPr>
                          <w:rFonts w:cs="David"/>
                          <w:b/>
                          <w:bCs/>
                          <w:sz w:val="28"/>
                          <w:szCs w:val="28"/>
                          <w:rtl/>
                        </w:rPr>
                        <w:t xml:space="preserve"> </w:t>
                      </w:r>
                      <w:r>
                        <w:rPr>
                          <w:rFonts w:cs="David" w:hint="cs"/>
                          <w:b/>
                          <w:bCs/>
                          <w:sz w:val="28"/>
                          <w:szCs w:val="28"/>
                          <w:rtl/>
                        </w:rPr>
                        <w:t xml:space="preserve">     </w:t>
                      </w:r>
                      <w:r>
                        <w:rPr>
                          <w:rFonts w:cs="David"/>
                          <w:b/>
                          <w:bCs/>
                          <w:sz w:val="28"/>
                          <w:szCs w:val="28"/>
                          <w:rtl/>
                        </w:rPr>
                        <w:t xml:space="preserve"> א</w:t>
                      </w:r>
                    </w:p>
                  </w:txbxContent>
                </v:textbox>
              </v:shape>
              <v:group id="_x0000_s42780" style="position:absolute;left:1251;top:4101;width:10135;height:8406" coordorigin="1251,4101" coordsize="10135,8406">
                <v:group id="_x0000_s9972" style="position:absolute;left:1251;top:4101;width:10135;height:8406" coordorigin="1232,2525" coordsize="10135,8406">
                  <v:shape id="_x0000_s9870" type="#_x0000_t202" style="position:absolute;left:9843;top:10514;width:1524;height:417" filled="f" stroked="f">
                    <v:textbox style="mso-next-textbox:#_x0000_s9870">
                      <w:txbxContent>
                        <w:p w:rsidR="00654F7D" w:rsidRDefault="00654F7D">
                          <w:pPr>
                            <w:rPr>
                              <w:rFonts w:cs="David"/>
                              <w:b/>
                              <w:bCs/>
                              <w:rtl/>
                            </w:rPr>
                          </w:pPr>
                          <w:r>
                            <w:rPr>
                              <w:rFonts w:cs="David"/>
                              <w:b/>
                              <w:bCs/>
                              <w:rtl/>
                            </w:rPr>
                            <w:t>מס' השאלה</w:t>
                          </w:r>
                        </w:p>
                      </w:txbxContent>
                    </v:textbox>
                  </v:shape>
                  <v:shape id="_x0000_s9872" type="#_x0000_t202" style="position:absolute;left:1359;top:2525;width:708;height:528" filled="f" stroked="f">
                    <v:textbox style="mso-next-textbox:#_x0000_s9872">
                      <w:txbxContent>
                        <w:p w:rsidR="00654F7D" w:rsidRDefault="00654F7D">
                          <w:pPr>
                            <w:rPr>
                              <w:b/>
                              <w:bCs/>
                              <w:rtl/>
                            </w:rPr>
                          </w:pPr>
                          <w:r>
                            <w:rPr>
                              <w:b/>
                              <w:bCs/>
                              <w:rtl/>
                            </w:rPr>
                            <w:t>%</w:t>
                          </w:r>
                        </w:p>
                      </w:txbxContent>
                    </v:textbox>
                  </v:shape>
                  <v:group id="_x0000_s9883" style="position:absolute;left:1232;top:2878;width:9274;height:7768" coordorigin="2057,6778" coordsize="9274,7768">
                    <v:line id="_x0000_s9884" style="position:absolute" from="2630,14381" to="11331,14382"/>
                    <v:group id="_x0000_s9885" style="position:absolute;left:2057;top:6778;width:574;height:7768" coordorigin="2057,6778" coordsize="574,7768">
                      <v:group id="_x0000_s9886" style="position:absolute;left:2570;top:6883;width:60;height:6749" coordorigin="2570,6883" coordsize="60,6749">
                        <v:line id="_x0000_s9887" style="position:absolute" from="2570,6883" to="2630,6884"/>
                        <v:line id="_x0000_s9888" style="position:absolute" from="2570,13631" to="2630,13632"/>
                        <v:line id="_x0000_s9889" style="position:absolute" from="2570,12881" to="2630,12882"/>
                        <v:line id="_x0000_s9890" style="position:absolute" from="2570,12132" to="2630,12133"/>
                        <v:line id="_x0000_s9891" style="position:absolute" from="2570,11382" to="2630,11383"/>
                        <v:line id="_x0000_s9892" style="position:absolute" from="2570,10632" to="2630,10633"/>
                        <v:line id="_x0000_s9893" style="position:absolute" from="2570,9882" to="2630,9883"/>
                        <v:line id="_x0000_s9894" style="position:absolute" from="2570,9132" to="2630,9133"/>
                        <v:line id="_x0000_s9895" style="position:absolute" from="2570,8383" to="2630,8384"/>
                        <v:line id="_x0000_s9896" style="position:absolute" from="2570,7633" to="2630,7634"/>
                      </v:group>
                      <v:line id="_x0000_s9897" style="position:absolute" from="2630,6883" to="2631,14381"/>
                      <v:group id="_x0000_s9898" style="position:absolute;left:2057;top:6778;width:453;height:7768" coordorigin="2102,6778" coordsize="453,7768">
                        <v:rect id="_x0000_s9899" style="position:absolute;left:2368;top:14276;width:187;height:270" filled="f" stroked="f">
                          <v:textbox style="mso-next-textbox:#_x0000_s9899" inset="0,0,0,0">
                            <w:txbxContent>
                              <w:p w:rsidR="00654F7D" w:rsidRDefault="00654F7D">
                                <w:pPr>
                                  <w:rPr>
                                    <w:sz w:val="20"/>
                                    <w:szCs w:val="20"/>
                                    <w:rtl/>
                                  </w:rPr>
                                </w:pPr>
                                <w:r>
                                  <w:rPr>
                                    <w:color w:val="000000"/>
                                    <w:sz w:val="20"/>
                                    <w:szCs w:val="20"/>
                                    <w:lang w:eastAsia="en-US"/>
                                  </w:rPr>
                                  <w:t>0</w:t>
                                </w:r>
                              </w:p>
                            </w:txbxContent>
                          </v:textbox>
                        </v:rect>
                        <v:rect id="_x0000_s9900" style="position:absolute;left:2102;top:13511;width:453;height:285" filled="f" stroked="f">
                          <v:textbox style="mso-next-textbox:#_x0000_s9900" inset="0,0,0,0">
                            <w:txbxContent>
                              <w:p w:rsidR="00654F7D" w:rsidRDefault="00654F7D">
                                <w:pPr>
                                  <w:rPr>
                                    <w:sz w:val="20"/>
                                    <w:szCs w:val="20"/>
                                    <w:rtl/>
                                  </w:rPr>
                                </w:pPr>
                                <w:r>
                                  <w:rPr>
                                    <w:color w:val="000000"/>
                                    <w:sz w:val="20"/>
                                    <w:szCs w:val="20"/>
                                    <w:lang w:eastAsia="en-US"/>
                                  </w:rPr>
                                  <w:t>10</w:t>
                                </w:r>
                              </w:p>
                            </w:txbxContent>
                          </v:textbox>
                        </v:rect>
                        <v:rect id="_x0000_s9901" style="position:absolute;left:2102;top:12761;width:453;height:285" filled="f" stroked="f">
                          <v:textbox style="mso-next-textbox:#_x0000_s9901" inset="0,0,0,0">
                            <w:txbxContent>
                              <w:p w:rsidR="00654F7D" w:rsidRDefault="00654F7D">
                                <w:pPr>
                                  <w:rPr>
                                    <w:sz w:val="20"/>
                                    <w:szCs w:val="20"/>
                                    <w:rtl/>
                                  </w:rPr>
                                </w:pPr>
                                <w:r>
                                  <w:rPr>
                                    <w:color w:val="000000"/>
                                    <w:sz w:val="20"/>
                                    <w:szCs w:val="20"/>
                                    <w:lang w:eastAsia="en-US"/>
                                  </w:rPr>
                                  <w:t>20</w:t>
                                </w:r>
                              </w:p>
                            </w:txbxContent>
                          </v:textbox>
                        </v:rect>
                        <v:rect id="_x0000_s9902" style="position:absolute;left:2102;top:12012;width:453;height:285" filled="f" stroked="f">
                          <v:textbox style="mso-next-textbox:#_x0000_s9902" inset="0,0,0,0">
                            <w:txbxContent>
                              <w:p w:rsidR="00654F7D" w:rsidRDefault="00654F7D">
                                <w:pPr>
                                  <w:rPr>
                                    <w:sz w:val="20"/>
                                    <w:szCs w:val="20"/>
                                    <w:rtl/>
                                  </w:rPr>
                                </w:pPr>
                                <w:r>
                                  <w:rPr>
                                    <w:color w:val="000000"/>
                                    <w:sz w:val="20"/>
                                    <w:szCs w:val="20"/>
                                    <w:lang w:eastAsia="en-US"/>
                                  </w:rPr>
                                  <w:t>30</w:t>
                                </w:r>
                              </w:p>
                            </w:txbxContent>
                          </v:textbox>
                        </v:rect>
                        <v:rect id="_x0000_s9903" style="position:absolute;left:2102;top:11262;width:453;height:285" filled="f" stroked="f">
                          <v:textbox style="mso-next-textbox:#_x0000_s9903" inset="0,0,0,0">
                            <w:txbxContent>
                              <w:p w:rsidR="00654F7D" w:rsidRDefault="00654F7D">
                                <w:pPr>
                                  <w:pStyle w:val="20"/>
                                  <w:rPr>
                                    <w:rFonts w:ascii="Times New Roman" w:hAnsi="Times New Roman" w:cs="Times New Roman"/>
                                    <w:sz w:val="20"/>
                                    <w:szCs w:val="20"/>
                                    <w:rtl/>
                                  </w:rPr>
                                </w:pPr>
                                <w:r>
                                  <w:rPr>
                                    <w:rFonts w:ascii="Times New Roman" w:hAnsi="Times New Roman" w:cs="Times New Roman"/>
                                    <w:sz w:val="20"/>
                                    <w:szCs w:val="20"/>
                                  </w:rPr>
                                  <w:t>40</w:t>
                                </w:r>
                              </w:p>
                            </w:txbxContent>
                          </v:textbox>
                        </v:rect>
                        <v:rect id="_x0000_s9904" style="position:absolute;left:2132;top:10527;width:423;height:270" filled="f" stroked="f">
                          <v:textbox style="mso-next-textbox:#_x0000_s9904" inset="0,0,0,0">
                            <w:txbxContent>
                              <w:p w:rsidR="00654F7D" w:rsidRDefault="00654F7D">
                                <w:pPr>
                                  <w:rPr>
                                    <w:sz w:val="20"/>
                                    <w:szCs w:val="20"/>
                                    <w:rtl/>
                                  </w:rPr>
                                </w:pPr>
                                <w:r>
                                  <w:rPr>
                                    <w:color w:val="000000"/>
                                    <w:sz w:val="20"/>
                                    <w:szCs w:val="20"/>
                                    <w:lang w:eastAsia="en-US"/>
                                  </w:rPr>
                                  <w:t>50</w:t>
                                </w:r>
                              </w:p>
                            </w:txbxContent>
                          </v:textbox>
                        </v:rect>
                        <v:rect id="_x0000_s9905" style="position:absolute;left:2267;top:9777;width:288;height:270" filled="f" stroked="f">
                          <v:textbox style="mso-next-textbox:#_x0000_s9905" inset="0,0,0,0">
                            <w:txbxContent>
                              <w:p w:rsidR="00654F7D" w:rsidRDefault="00654F7D">
                                <w:pPr>
                                  <w:rPr>
                                    <w:rtl/>
                                  </w:rPr>
                                </w:pPr>
                                <w:r>
                                  <w:rPr>
                                    <w:color w:val="000000"/>
                                    <w:sz w:val="20"/>
                                    <w:szCs w:val="20"/>
                                    <w:lang w:eastAsia="en-US"/>
                                  </w:rPr>
                                  <w:t>60</w:t>
                                </w:r>
                              </w:p>
                            </w:txbxContent>
                          </v:textbox>
                        </v:rect>
                        <v:rect id="_x0000_s9906" style="position:absolute;left:2267;top:9027;width:288;height:270" filled="f" stroked="f">
                          <v:textbox style="mso-next-textbox:#_x0000_s9906" inset="0,0,0,0">
                            <w:txbxContent>
                              <w:p w:rsidR="00654F7D" w:rsidRDefault="00654F7D">
                                <w:pPr>
                                  <w:rPr>
                                    <w:rtl/>
                                  </w:rPr>
                                </w:pPr>
                                <w:r>
                                  <w:rPr>
                                    <w:color w:val="000000"/>
                                    <w:sz w:val="20"/>
                                    <w:szCs w:val="20"/>
                                    <w:lang w:eastAsia="en-US"/>
                                  </w:rPr>
                                  <w:t>70</w:t>
                                </w:r>
                              </w:p>
                            </w:txbxContent>
                          </v:textbox>
                        </v:rect>
                        <v:rect id="_x0000_s9907" style="position:absolute;left:2267;top:8278;width:288;height:270" filled="f" stroked="f">
                          <v:textbox style="mso-next-textbox:#_x0000_s9907" inset="0,0,0,0">
                            <w:txbxContent>
                              <w:p w:rsidR="00654F7D" w:rsidRDefault="00654F7D">
                                <w:pPr>
                                  <w:rPr>
                                    <w:rtl/>
                                  </w:rPr>
                                </w:pPr>
                                <w:r>
                                  <w:rPr>
                                    <w:color w:val="000000"/>
                                    <w:sz w:val="20"/>
                                    <w:szCs w:val="20"/>
                                    <w:lang w:eastAsia="en-US"/>
                                  </w:rPr>
                                  <w:t>80</w:t>
                                </w:r>
                              </w:p>
                            </w:txbxContent>
                          </v:textbox>
                        </v:rect>
                        <v:rect id="_x0000_s9908" style="position:absolute;left:2267;top:7528;width:288;height:270" filled="f" stroked="f">
                          <v:textbox style="mso-next-textbox:#_x0000_s9908" inset="0,0,0,0">
                            <w:txbxContent>
                              <w:p w:rsidR="00654F7D" w:rsidRDefault="00654F7D">
                                <w:pPr>
                                  <w:rPr>
                                    <w:rtl/>
                                  </w:rPr>
                                </w:pPr>
                                <w:r>
                                  <w:rPr>
                                    <w:color w:val="000000"/>
                                    <w:sz w:val="20"/>
                                    <w:szCs w:val="20"/>
                                    <w:lang w:eastAsia="en-US"/>
                                  </w:rPr>
                                  <w:t>90</w:t>
                                </w:r>
                              </w:p>
                            </w:txbxContent>
                          </v:textbox>
                        </v:rect>
                        <v:rect id="_x0000_s9909" style="position:absolute;left:2166;top:6778;width:389;height:270" filled="f" stroked="f">
                          <v:textbox style="mso-next-textbox:#_x0000_s9909" inset="0,0,0,0">
                            <w:txbxContent>
                              <w:p w:rsidR="00654F7D" w:rsidRDefault="00654F7D">
                                <w:pPr>
                                  <w:rPr>
                                    <w:rtl/>
                                  </w:rPr>
                                </w:pPr>
                                <w:r>
                                  <w:rPr>
                                    <w:color w:val="000000"/>
                                    <w:sz w:val="20"/>
                                    <w:szCs w:val="20"/>
                                    <w:lang w:eastAsia="en-US"/>
                                  </w:rPr>
                                  <w:t>100</w:t>
                                </w:r>
                              </w:p>
                            </w:txbxContent>
                          </v:textbox>
                        </v:rect>
                      </v:group>
                    </v:group>
                  </v:group>
                </v:group>
                <v:group id="_x0000_s42779" style="position:absolute;left:1979;top:4267;width:8067;height:7796" coordorigin="1979,4267" coordsize="8067,7796">
                  <v:group id="_x0000_s42777" style="position:absolute;left:1979;top:4267;width:8067;height:4667" coordorigin="1979,4267" coordsize="8067,4667">
                    <v:shape id="_x0000_s9912" type="#_x0000_t202" style="position:absolute;left:1979;top:5265;width:765;height:555" filled="f" stroked="f">
                      <v:textbox style="mso-next-textbox:#_x0000_s9912">
                        <w:txbxContent>
                          <w:p w:rsidR="00654F7D" w:rsidRDefault="00654F7D">
                            <w:pPr>
                              <w:bidi w:val="0"/>
                              <w:jc w:val="center"/>
                              <w:rPr>
                                <w:b/>
                                <w:bCs/>
                                <w:color w:val="0000FF"/>
                                <w:sz w:val="28"/>
                                <w:szCs w:val="28"/>
                                <w:rtl/>
                              </w:rPr>
                            </w:pPr>
                            <w:r>
                              <w:rPr>
                                <w:b/>
                                <w:bCs/>
                                <w:color w:val="0000FF"/>
                                <w:sz w:val="28"/>
                                <w:szCs w:val="28"/>
                              </w:rPr>
                              <w:t>86</w:t>
                            </w:r>
                          </w:p>
                        </w:txbxContent>
                      </v:textbox>
                    </v:shape>
                    <v:shape id="_x0000_s9913" type="#_x0000_t202" style="position:absolute;left:6138;top:5049;width:765;height:555" filled="f" stroked="f">
                      <v:textbox style="mso-next-textbox:#_x0000_s9913">
                        <w:txbxContent>
                          <w:p w:rsidR="00654F7D" w:rsidRDefault="00654F7D">
                            <w:pPr>
                              <w:bidi w:val="0"/>
                              <w:jc w:val="center"/>
                              <w:rPr>
                                <w:b/>
                                <w:bCs/>
                                <w:color w:val="0000FF"/>
                                <w:sz w:val="28"/>
                                <w:szCs w:val="28"/>
                                <w:rtl/>
                              </w:rPr>
                            </w:pPr>
                            <w:r>
                              <w:rPr>
                                <w:b/>
                                <w:bCs/>
                                <w:color w:val="0000FF"/>
                                <w:sz w:val="28"/>
                                <w:szCs w:val="28"/>
                              </w:rPr>
                              <w:t>88</w:t>
                            </w:r>
                          </w:p>
                        </w:txbxContent>
                      </v:textbox>
                    </v:shape>
                    <v:shape id="_x0000_s9915" type="#_x0000_t202" style="position:absolute;left:4014;top:5291;width:765;height:555" filled="f" stroked="f">
                      <v:textbox style="mso-next-textbox:#_x0000_s9915">
                        <w:txbxContent>
                          <w:p w:rsidR="00654F7D" w:rsidRDefault="00654F7D">
                            <w:pPr>
                              <w:bidi w:val="0"/>
                              <w:jc w:val="center"/>
                              <w:rPr>
                                <w:b/>
                                <w:bCs/>
                                <w:color w:val="0000FF"/>
                                <w:sz w:val="28"/>
                                <w:szCs w:val="28"/>
                                <w:rtl/>
                              </w:rPr>
                            </w:pPr>
                            <w:r>
                              <w:rPr>
                                <w:b/>
                                <w:bCs/>
                                <w:color w:val="0000FF"/>
                                <w:sz w:val="28"/>
                                <w:szCs w:val="28"/>
                              </w:rPr>
                              <w:t>85</w:t>
                            </w:r>
                          </w:p>
                        </w:txbxContent>
                      </v:textbox>
                    </v:shape>
                    <v:shape id="_x0000_s9917" type="#_x0000_t202" style="position:absolute;left:5052;top:8379;width:765;height:555" filled="f" stroked="f">
                      <v:textbox style="mso-next-textbox:#_x0000_s9917">
                        <w:txbxContent>
                          <w:p w:rsidR="00654F7D" w:rsidRDefault="00654F7D">
                            <w:pPr>
                              <w:bidi w:val="0"/>
                              <w:jc w:val="center"/>
                              <w:rPr>
                                <w:b/>
                                <w:bCs/>
                                <w:color w:val="0000FF"/>
                                <w:sz w:val="28"/>
                                <w:szCs w:val="28"/>
                                <w:rtl/>
                              </w:rPr>
                            </w:pPr>
                            <w:r>
                              <w:rPr>
                                <w:b/>
                                <w:bCs/>
                                <w:color w:val="0000FF"/>
                                <w:sz w:val="28"/>
                                <w:szCs w:val="28"/>
                              </w:rPr>
                              <w:t>44</w:t>
                            </w:r>
                          </w:p>
                        </w:txbxContent>
                      </v:textbox>
                    </v:shape>
                    <v:shape id="_x0000_s9918" type="#_x0000_t202" style="position:absolute;left:9281;top:5330;width:765;height:555" filled="f" stroked="f">
                      <v:textbox style="mso-next-textbox:#_x0000_s9918">
                        <w:txbxContent>
                          <w:p w:rsidR="00654F7D" w:rsidRDefault="00654F7D">
                            <w:pPr>
                              <w:bidi w:val="0"/>
                              <w:jc w:val="center"/>
                              <w:rPr>
                                <w:b/>
                                <w:bCs/>
                                <w:color w:val="0000FF"/>
                                <w:sz w:val="28"/>
                                <w:szCs w:val="28"/>
                                <w:rtl/>
                              </w:rPr>
                            </w:pPr>
                            <w:r>
                              <w:rPr>
                                <w:b/>
                                <w:bCs/>
                                <w:color w:val="0000FF"/>
                                <w:sz w:val="28"/>
                                <w:szCs w:val="28"/>
                              </w:rPr>
                              <w:t>85</w:t>
                            </w:r>
                          </w:p>
                        </w:txbxContent>
                      </v:textbox>
                    </v:shape>
                    <v:shape id="_x0000_s27813" type="#_x0000_t202" style="position:absolute;left:2945;top:4267;width:765;height:555" filled="f" stroked="f">
                      <v:textbox style="mso-next-textbox:#_x0000_s27813">
                        <w:txbxContent>
                          <w:p w:rsidR="00654F7D" w:rsidRDefault="00654F7D">
                            <w:pPr>
                              <w:bidi w:val="0"/>
                              <w:jc w:val="center"/>
                              <w:rPr>
                                <w:b/>
                                <w:bCs/>
                                <w:color w:val="0000FF"/>
                                <w:sz w:val="28"/>
                                <w:szCs w:val="28"/>
                                <w:rtl/>
                              </w:rPr>
                            </w:pPr>
                            <w:r>
                              <w:rPr>
                                <w:b/>
                                <w:bCs/>
                                <w:color w:val="0000FF"/>
                                <w:sz w:val="28"/>
                                <w:szCs w:val="28"/>
                              </w:rPr>
                              <w:t>99</w:t>
                            </w:r>
                          </w:p>
                        </w:txbxContent>
                      </v:textbox>
                    </v:shape>
                    <v:shape id="_x0000_s27830" type="#_x0000_t202" style="position:absolute;left:7119;top:5049;width:765;height:555" filled="f" stroked="f">
                      <v:textbox style="mso-next-textbox:#_x0000_s27830">
                        <w:txbxContent>
                          <w:p w:rsidR="00654F7D" w:rsidRDefault="00654F7D">
                            <w:pPr>
                              <w:bidi w:val="0"/>
                              <w:jc w:val="center"/>
                              <w:rPr>
                                <w:b/>
                                <w:bCs/>
                                <w:color w:val="0000FF"/>
                                <w:sz w:val="28"/>
                                <w:szCs w:val="28"/>
                                <w:rtl/>
                              </w:rPr>
                            </w:pPr>
                            <w:r>
                              <w:rPr>
                                <w:b/>
                                <w:bCs/>
                                <w:color w:val="0000FF"/>
                                <w:sz w:val="28"/>
                                <w:szCs w:val="28"/>
                              </w:rPr>
                              <w:t>88</w:t>
                            </w:r>
                          </w:p>
                        </w:txbxContent>
                      </v:textbox>
                    </v:shape>
                    <v:shape id="_x0000_s27832" type="#_x0000_t202" style="position:absolute;left:8220;top:4411;width:765;height:555" filled="f" stroked="f">
                      <v:textbox style="mso-next-textbox:#_x0000_s27832">
                        <w:txbxContent>
                          <w:p w:rsidR="00654F7D" w:rsidRDefault="00654F7D">
                            <w:pPr>
                              <w:bidi w:val="0"/>
                              <w:jc w:val="center"/>
                              <w:rPr>
                                <w:b/>
                                <w:bCs/>
                                <w:color w:val="0000FF"/>
                                <w:sz w:val="28"/>
                                <w:szCs w:val="28"/>
                                <w:rtl/>
                              </w:rPr>
                            </w:pPr>
                            <w:r>
                              <w:rPr>
                                <w:b/>
                                <w:bCs/>
                                <w:color w:val="0000FF"/>
                                <w:sz w:val="28"/>
                                <w:szCs w:val="28"/>
                              </w:rPr>
                              <w:t>97</w:t>
                            </w:r>
                          </w:p>
                        </w:txbxContent>
                      </v:textbox>
                    </v:shape>
                  </v:group>
                  <v:group id="_x0000_s42778" style="position:absolute;left:2216;top:4647;width:7595;height:7416" coordorigin="2216,4647" coordsize="7595,7416">
                    <v:rect id="_x0000_s9936" style="position:absolute;left:2216;top:5650;width:229;height:6401" fillcolor="fuchsia"/>
                    <v:rect id="_x0000_s27812" style="position:absolute;left:3182;top:4647;width:254;height:7406" fillcolor="fuchsia"/>
                    <v:rect id="_x0000_s27821" style="position:absolute;left:4234;top:5701;width:254;height:6352" fillcolor="fuchsia"/>
                    <v:rect id="_x0000_s27823" style="position:absolute;left:5298;top:8771;width:279;height:3290" fillcolor="fuchsia"/>
                    <v:rect id="_x0000_s27826" style="position:absolute;left:6377;top:5417;width:254;height:6644" fillcolor="fuchsia"/>
                    <v:rect id="_x0000_s27829" style="position:absolute;left:7392;top:5437;width:254;height:6617" fillcolor="fuchsia"/>
                    <v:rect id="_x0000_s27833" style="position:absolute;left:8443;top:4788;width:242;height:7275" fillcolor="fuchsia"/>
                    <v:rect id="_x0000_s27835" style="position:absolute;left:9557;top:5696;width:254;height:6367" fillcolor="fuchsia"/>
                  </v:group>
                </v:group>
              </v:group>
            </v:group>
            <w10:anchorlock/>
          </v:group>
        </w:pict>
      </w:r>
    </w:p>
    <w:p w:rsidR="00654F7D" w:rsidRDefault="00654F7D">
      <w:pPr>
        <w:pStyle w:val="2"/>
        <w:bidi/>
        <w:spacing w:line="360" w:lineRule="auto"/>
        <w:rPr>
          <w:rFonts w:cs="David"/>
          <w:color w:val="000080"/>
          <w:sz w:val="32"/>
          <w:szCs w:val="32"/>
          <w:rtl/>
        </w:rPr>
      </w:pPr>
    </w:p>
    <w:p w:rsidR="00654F7D" w:rsidRDefault="00654F7D">
      <w:pPr>
        <w:pStyle w:val="2"/>
        <w:bidi/>
        <w:spacing w:line="360" w:lineRule="auto"/>
        <w:rPr>
          <w:rFonts w:cs="David"/>
          <w:color w:val="FF0000"/>
          <w:sz w:val="32"/>
          <w:szCs w:val="32"/>
          <w:rtl/>
        </w:rPr>
      </w:pPr>
    </w:p>
    <w:p w:rsidR="00654F7D" w:rsidRDefault="00654F7D">
      <w:pPr>
        <w:pStyle w:val="2"/>
        <w:bidi/>
        <w:spacing w:line="360" w:lineRule="auto"/>
        <w:rPr>
          <w:rFonts w:cs="David"/>
          <w:color w:val="FF0000"/>
          <w:sz w:val="40"/>
          <w:szCs w:val="40"/>
          <w:rtl/>
        </w:rPr>
      </w:pPr>
    </w:p>
    <w:p w:rsidR="00654F7D" w:rsidRDefault="00654F7D">
      <w:pPr>
        <w:jc w:val="center"/>
        <w:rPr>
          <w:rFonts w:ascii="Arial" w:hAnsi="Arial" w:cs="Arial"/>
          <w:b/>
          <w:bCs/>
          <w:color w:val="FF0000"/>
          <w:sz w:val="40"/>
          <w:szCs w:val="40"/>
          <w:rtl/>
        </w:rPr>
      </w:pPr>
    </w:p>
    <w:p w:rsidR="00654F7D" w:rsidRDefault="00654F7D">
      <w:pPr>
        <w:pStyle w:val="2"/>
        <w:bidi/>
        <w:spacing w:line="360" w:lineRule="auto"/>
        <w:rPr>
          <w:rFonts w:cs="David"/>
          <w:color w:val="FF0000"/>
          <w:sz w:val="40"/>
          <w:szCs w:val="40"/>
          <w:rtl/>
        </w:rPr>
      </w:pPr>
    </w:p>
    <w:p w:rsidR="00654F7D" w:rsidRDefault="00654F7D">
      <w:pPr>
        <w:pStyle w:val="2"/>
        <w:bidi/>
        <w:spacing w:line="360" w:lineRule="auto"/>
        <w:rPr>
          <w:rFonts w:cs="David"/>
          <w:color w:val="FF0000"/>
          <w:sz w:val="40"/>
          <w:szCs w:val="40"/>
          <w:rtl/>
        </w:rPr>
      </w:pPr>
    </w:p>
    <w:p w:rsidR="00654F7D" w:rsidRDefault="00654F7D">
      <w:pPr>
        <w:pStyle w:val="2"/>
        <w:bidi/>
        <w:spacing w:line="360" w:lineRule="auto"/>
        <w:rPr>
          <w:rFonts w:cs="David"/>
          <w:color w:val="FF0000"/>
          <w:sz w:val="40"/>
          <w:szCs w:val="40"/>
          <w:rtl/>
        </w:rPr>
      </w:pPr>
    </w:p>
    <w:p w:rsidR="00654F7D" w:rsidRDefault="00654F7D">
      <w:pPr>
        <w:pStyle w:val="2"/>
        <w:bidi/>
        <w:spacing w:line="360" w:lineRule="auto"/>
        <w:rPr>
          <w:rFonts w:cs="David"/>
          <w:color w:val="FF0000"/>
          <w:sz w:val="40"/>
          <w:szCs w:val="40"/>
          <w:rtl/>
        </w:rPr>
      </w:pPr>
    </w:p>
    <w:p w:rsidR="00654F7D" w:rsidRDefault="00654F7D">
      <w:pPr>
        <w:pStyle w:val="2"/>
        <w:bidi/>
        <w:spacing w:line="360" w:lineRule="auto"/>
        <w:rPr>
          <w:rFonts w:cs="David"/>
          <w:color w:val="FF0000"/>
          <w:sz w:val="40"/>
          <w:szCs w:val="40"/>
          <w:rtl/>
        </w:rPr>
      </w:pPr>
    </w:p>
    <w:p w:rsidR="00654F7D" w:rsidRDefault="00654F7D">
      <w:pPr>
        <w:pStyle w:val="2"/>
        <w:bidi/>
        <w:spacing w:line="360" w:lineRule="auto"/>
        <w:rPr>
          <w:rFonts w:cs="David"/>
          <w:color w:val="FF0000"/>
          <w:sz w:val="40"/>
          <w:szCs w:val="40"/>
          <w:rtl/>
        </w:rPr>
      </w:pPr>
    </w:p>
    <w:p w:rsidR="00654F7D" w:rsidRDefault="00654F7D">
      <w:pPr>
        <w:pStyle w:val="2"/>
        <w:bidi/>
        <w:spacing w:line="360" w:lineRule="auto"/>
        <w:rPr>
          <w:rFonts w:cs="David"/>
          <w:color w:val="FF0000"/>
          <w:sz w:val="40"/>
          <w:szCs w:val="40"/>
          <w:rtl/>
        </w:rPr>
      </w:pPr>
    </w:p>
    <w:p w:rsidR="00654F7D" w:rsidRDefault="00654F7D">
      <w:pPr>
        <w:pStyle w:val="2"/>
        <w:bidi/>
        <w:spacing w:line="360" w:lineRule="auto"/>
        <w:rPr>
          <w:rFonts w:cs="David"/>
          <w:color w:val="FF0000"/>
          <w:sz w:val="40"/>
          <w:szCs w:val="40"/>
          <w:rtl/>
        </w:rPr>
      </w:pPr>
    </w:p>
    <w:p w:rsidR="00654F7D" w:rsidRDefault="00654F7D">
      <w:pPr>
        <w:rPr>
          <w:rtl/>
        </w:rPr>
      </w:pPr>
    </w:p>
    <w:p w:rsidR="00654F7D" w:rsidRDefault="00654F7D">
      <w:pPr>
        <w:rPr>
          <w:sz w:val="16"/>
          <w:szCs w:val="16"/>
          <w:rtl/>
        </w:rPr>
      </w:pPr>
    </w:p>
    <w:p w:rsidR="00654F7D" w:rsidRDefault="00654F7D">
      <w:pPr>
        <w:rPr>
          <w:sz w:val="16"/>
          <w:szCs w:val="16"/>
          <w:rtl/>
        </w:rPr>
      </w:pPr>
    </w:p>
    <w:p w:rsidR="00654F7D" w:rsidRDefault="00654F7D">
      <w:pPr>
        <w:rPr>
          <w:sz w:val="16"/>
          <w:szCs w:val="16"/>
          <w:rtl/>
        </w:rPr>
      </w:pPr>
    </w:p>
    <w:p w:rsidR="00654F7D" w:rsidRDefault="00654F7D">
      <w:pPr>
        <w:rPr>
          <w:sz w:val="16"/>
          <w:szCs w:val="16"/>
          <w:rtl/>
        </w:rPr>
      </w:pPr>
    </w:p>
    <w:p w:rsidR="00654F7D" w:rsidRDefault="00654F7D">
      <w:pPr>
        <w:rPr>
          <w:sz w:val="16"/>
          <w:szCs w:val="16"/>
          <w:rtl/>
        </w:rPr>
      </w:pPr>
    </w:p>
    <w:p w:rsidR="00654F7D" w:rsidRDefault="00654F7D">
      <w:pPr>
        <w:rPr>
          <w:sz w:val="16"/>
          <w:szCs w:val="16"/>
          <w:rtl/>
        </w:rPr>
      </w:pPr>
    </w:p>
    <w:p w:rsidR="00654F7D" w:rsidRDefault="00654F7D">
      <w:pPr>
        <w:rPr>
          <w:sz w:val="16"/>
          <w:szCs w:val="16"/>
          <w:rtl/>
        </w:rPr>
      </w:pPr>
    </w:p>
    <w:p w:rsidR="00654F7D" w:rsidRDefault="00654F7D">
      <w:pPr>
        <w:pStyle w:val="2"/>
        <w:bidi/>
        <w:spacing w:line="360" w:lineRule="auto"/>
        <w:rPr>
          <w:rFonts w:cs="David"/>
          <w:color w:val="FF0000"/>
          <w:sz w:val="40"/>
          <w:szCs w:val="40"/>
          <w:rtl/>
        </w:rPr>
      </w:pPr>
    </w:p>
    <w:p w:rsidR="00654F7D" w:rsidRDefault="00654F7D">
      <w:pPr>
        <w:rPr>
          <w:rtl/>
        </w:rPr>
      </w:pPr>
    </w:p>
    <w:p w:rsidR="00654F7D" w:rsidRDefault="00654F7D">
      <w:pPr>
        <w:rPr>
          <w:rtl/>
        </w:rPr>
      </w:pPr>
    </w:p>
    <w:p w:rsidR="00654F7D" w:rsidRDefault="00654F7D">
      <w:pPr>
        <w:rPr>
          <w:rtl/>
        </w:rPr>
      </w:pPr>
    </w:p>
    <w:p w:rsidR="00654F7D" w:rsidRDefault="00654F7D">
      <w:pPr>
        <w:rPr>
          <w:rtl/>
        </w:rPr>
      </w:pPr>
    </w:p>
    <w:p w:rsidR="00654F7D" w:rsidRDefault="00654F7D">
      <w:pPr>
        <w:rPr>
          <w:rtl/>
        </w:rPr>
      </w:pPr>
    </w:p>
    <w:p w:rsidR="00654F7D" w:rsidRDefault="00654F7D">
      <w:pPr>
        <w:rPr>
          <w:rtl/>
        </w:rPr>
      </w:pPr>
    </w:p>
    <w:p w:rsidR="00654F7D" w:rsidRDefault="00654F7D">
      <w:pPr>
        <w:rPr>
          <w:rtl/>
        </w:rPr>
      </w:pPr>
    </w:p>
    <w:p w:rsidR="00654F7D" w:rsidRDefault="00654F7D">
      <w:pPr>
        <w:pStyle w:val="2"/>
        <w:bidi/>
        <w:spacing w:line="360" w:lineRule="auto"/>
        <w:rPr>
          <w:rFonts w:cs="David"/>
          <w:color w:val="FF0000"/>
          <w:sz w:val="40"/>
          <w:szCs w:val="40"/>
          <w:rtl/>
        </w:rPr>
      </w:pPr>
      <w:r>
        <w:rPr>
          <w:rFonts w:cs="David" w:hint="cs"/>
          <w:color w:val="FF0000"/>
          <w:sz w:val="40"/>
          <w:szCs w:val="40"/>
          <w:rtl/>
        </w:rPr>
        <w:t>שאלה 1</w:t>
      </w:r>
    </w:p>
    <w:p w:rsidR="00654F7D" w:rsidRDefault="00654F7D">
      <w:pPr>
        <w:pStyle w:val="1"/>
        <w:rPr>
          <w:rtl/>
          <w:lang w:eastAsia="en-US"/>
        </w:rPr>
      </w:pPr>
      <w:r>
        <w:rPr>
          <w:b w:val="0"/>
          <w:bCs w:val="0"/>
          <w:sz w:val="28"/>
          <w:szCs w:val="28"/>
          <w:rtl/>
          <w:lang w:eastAsia="en-US"/>
        </w:rPr>
        <w:t>ציון ממוצע על פי מכון סאלד:</w:t>
      </w:r>
      <w:r>
        <w:rPr>
          <w:rFonts w:hint="cs"/>
          <w:rtl/>
          <w:lang w:eastAsia="en-US"/>
        </w:rPr>
        <w:t xml:space="preserve"> </w:t>
      </w:r>
      <w:r>
        <w:rPr>
          <w:color w:val="FF0000"/>
          <w:sz w:val="32"/>
          <w:szCs w:val="32"/>
          <w:lang w:eastAsia="en-US"/>
        </w:rPr>
        <w:t>84</w:t>
      </w:r>
      <w:r>
        <w:rPr>
          <w:rFonts w:hint="cs"/>
          <w:rtl/>
          <w:lang w:eastAsia="en-US"/>
        </w:rPr>
        <w:t xml:space="preserve"> </w:t>
      </w:r>
    </w:p>
    <w:p w:rsidR="00654F7D" w:rsidRDefault="00654F7D">
      <w:pPr>
        <w:spacing w:line="360" w:lineRule="auto"/>
        <w:jc w:val="center"/>
        <w:rPr>
          <w:rFonts w:cs="David"/>
          <w:rtl/>
        </w:rPr>
      </w:pPr>
    </w:p>
    <w:p w:rsidR="00654F7D" w:rsidRDefault="00654F7D">
      <w:pPr>
        <w:pStyle w:val="a3"/>
        <w:tabs>
          <w:tab w:val="left" w:pos="1742"/>
        </w:tabs>
        <w:ind w:right="0" w:firstLine="0"/>
        <w:jc w:val="left"/>
        <w:rPr>
          <w:rFonts w:ascii="Times New Roman" w:hAnsi="Times New Roman"/>
          <w:color w:val="0000FF"/>
          <w:sz w:val="32"/>
          <w:szCs w:val="32"/>
          <w:rtl/>
        </w:rPr>
      </w:pPr>
      <w:r>
        <w:rPr>
          <w:noProof/>
          <w:sz w:val="20"/>
          <w:rtl/>
          <w:lang w:val="he-IL"/>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7409" type="#_x0000_t64" style="position:absolute;left:0;text-align:left;margin-left:62.9pt;margin-top:12.85pt;width:468.8pt;height:370.5pt;z-index:2;mso-position-horizontal-relative:page" adj="220" filled="f" strokecolor="blue">
            <v:stroke dashstyle="dash"/>
            <w10:wrap anchorx="page"/>
          </v:shape>
        </w:pict>
      </w:r>
      <w:r>
        <w:rPr>
          <w:rFonts w:ascii="Times New Roman" w:hAnsi="Times New Roman" w:hint="cs"/>
          <w:color w:val="0000FF"/>
          <w:sz w:val="32"/>
          <w:szCs w:val="32"/>
          <w:rtl/>
        </w:rPr>
        <w:t>סעיף א'</w:t>
      </w:r>
    </w:p>
    <w:p w:rsidR="00654F7D" w:rsidRDefault="00654F7D">
      <w:pPr>
        <w:spacing w:line="360" w:lineRule="auto"/>
        <w:rPr>
          <w:rFonts w:cs="David"/>
        </w:rPr>
      </w:pPr>
      <w:r>
        <w:rPr>
          <w:rFonts w:cs="David" w:hint="cs"/>
          <w:rtl/>
        </w:rPr>
        <w:t xml:space="preserve">חמישה יסודות שמספריהם האטומיים עוקבים מסומנים באותיות  </w:t>
      </w:r>
      <w:r>
        <w:rPr>
          <w:rFonts w:cs="David"/>
        </w:rPr>
        <w:t>. z , y , x , w , v</w:t>
      </w:r>
    </w:p>
    <w:p w:rsidR="00654F7D" w:rsidRDefault="00654F7D">
      <w:pPr>
        <w:spacing w:line="360" w:lineRule="auto"/>
        <w:rPr>
          <w:b/>
          <w:bCs/>
          <w:rtl/>
        </w:rPr>
      </w:pPr>
      <w:r>
        <w:rPr>
          <w:rFonts w:cs="David" w:hint="cs"/>
          <w:rtl/>
        </w:rPr>
        <w:t xml:space="preserve">בדיאגרמה שלפניך מוצגים הרדיוסים של אטומי היסודות האלה ביחידות אורך אנגסטרם </w:t>
      </w:r>
      <w:r>
        <w:rPr>
          <w:rFonts w:cs="David"/>
        </w:rPr>
        <w:t>(</w:t>
      </w:r>
      <w:r>
        <w:rPr>
          <w:rFonts w:ascii="Palatino Linotype" w:hAnsi="Palatino Linotype" w:cs="David"/>
        </w:rPr>
        <w:t>Å</w:t>
      </w:r>
      <w:r>
        <w:t>)</w:t>
      </w:r>
      <w:r>
        <w:rPr>
          <w:rFonts w:hint="cs"/>
          <w:rtl/>
        </w:rPr>
        <w:t>.</w:t>
      </w:r>
    </w:p>
    <w:p w:rsidR="00654F7D" w:rsidRDefault="00654F7D">
      <w:pPr>
        <w:spacing w:line="360" w:lineRule="auto"/>
        <w:rPr>
          <w:rFonts w:cs="David"/>
          <w:rtl/>
        </w:rPr>
      </w:pPr>
    </w:p>
    <w:p w:rsidR="00654F7D" w:rsidRDefault="00654F7D">
      <w:pPr>
        <w:spacing w:line="360" w:lineRule="auto"/>
        <w:rPr>
          <w:rFonts w:cs="David"/>
          <w:rtl/>
        </w:rPr>
      </w:pPr>
      <w:r>
        <w:rPr>
          <w:rFonts w:cs="David"/>
          <w:noProof/>
          <w:sz w:val="20"/>
          <w:rtl/>
          <w:lang w:val="he-IL"/>
        </w:rPr>
        <w:pict>
          <v:group id="_x0000_s39954" style="position:absolute;left:0;text-align:left;margin-left:125.2pt;margin-top:-19.05pt;width:237.75pt;height:170.8pt;z-index:7" coordorigin="4610,5662" coordsize="4755,3416">
            <v:group id="_x0000_s39953" style="position:absolute;left:5108;top:6224;width:4257;height:2854" coordorigin="3531,5047" coordsize="4257,2854">
              <v:group id="_x0000_s39950" style="position:absolute;left:3531;top:5047;width:3857;height:2817" coordorigin="3531,5047" coordsize="3857,2817">
                <v:group id="_x0000_s39945" style="position:absolute;left:3834;top:5249;width:3554;height:2615" coordorigin="3834,5249" coordsize="3554,2615">
                  <v:group id="_x0000_s39923" style="position:absolute;left:3834;top:5249;width:3554;height:2264" coordorigin="3834,5249" coordsize="3554,2264">
                    <v:group id="_x0000_s39919" style="position:absolute;left:3869;top:5253;width:3519;height:2260" coordorigin="3869,5253" coordsize="3519,2260">
                      <v:line id="_x0000_s39916" style="position:absolute" from="3869,7513" to="7388,7513"/>
                      <v:line id="_x0000_s39917" style="position:absolute;rotation:-90" from="2836,6383" to="5096,6383"/>
                    </v:group>
                    <v:group id="_x0000_s39922" style="position:absolute;left:3834;top:5249;width:138;height:1137" coordorigin="3684,5249" coordsize="288,1137">
                      <v:line id="_x0000_s39920" style="position:absolute" from="3684,6386" to="3972,6386"/>
                      <v:line id="_x0000_s39921" style="position:absolute" from="3684,5249" to="3972,5249"/>
                    </v:group>
                  </v:group>
                  <v:group id="_x0000_s39944" style="position:absolute;left:4220;top:5361;width:3068;height:2503" coordorigin="4220,5361" coordsize="3068,2503">
                    <v:group id="_x0000_s39942" style="position:absolute;left:4333;top:5361;width:2500;height:2154" coordorigin="4333,5361" coordsize="2500,2154">
                      <v:rect id="_x0000_s39924" style="position:absolute;left:4333;top:7002;width:212;height:513" fillcolor="#5f5f5f"/>
                      <v:rect id="_x0000_s39925" style="position:absolute;left:4912;top:7127;width:212;height:388" fillcolor="#5f5f5f"/>
                      <v:rect id="_x0000_s39928" style="position:absolute;left:6043;top:5361;width:212;height:2154" fillcolor="#5f5f5f"/>
                      <v:rect id="_x0000_s39929" style="position:absolute;left:6621;top:5524;width:212;height:1991" fillcolor="#5f5f5f"/>
                      <v:rect id="_x0000_s39927" style="position:absolute;left:5465;top:7208;width:212;height:307" fillcolor="#5f5f5f"/>
                    </v:group>
                    <v:shape id="_x0000_s39943" type="#_x0000_t202" style="position:absolute;left:4220;top:7425;width:3068;height:439" filled="f" stroked="f">
                      <v:textbox>
                        <w:txbxContent>
                          <w:p w:rsidR="00654F7D" w:rsidRDefault="00654F7D">
                            <w:pPr>
                              <w:bidi w:val="0"/>
                            </w:pPr>
                            <w:r>
                              <w:t xml:space="preserve">v       w       x    </w:t>
                            </w:r>
                            <w:r>
                              <w:rPr>
                                <w:sz w:val="20"/>
                                <w:szCs w:val="20"/>
                              </w:rPr>
                              <w:t xml:space="preserve">   </w:t>
                            </w:r>
                            <w:r>
                              <w:t xml:space="preserve"> y        z</w:t>
                            </w:r>
                          </w:p>
                        </w:txbxContent>
                      </v:textbox>
                    </v:shape>
                  </v:group>
                </v:group>
                <v:group id="_x0000_s39949" style="position:absolute;left:3531;top:5047;width:639;height:2745" coordorigin="3531,5047" coordsize="639,2745">
                  <v:shape id="_x0000_s39946" type="#_x0000_t202" style="position:absolute;left:3531;top:5047;width:639;height:476" filled="f" stroked="f">
                    <v:textbox>
                      <w:txbxContent>
                        <w:p w:rsidR="00654F7D" w:rsidRDefault="00654F7D">
                          <w:pPr>
                            <w:bidi w:val="0"/>
                            <w:rPr>
                              <w:rtl/>
                            </w:rPr>
                          </w:pPr>
                          <w:r>
                            <w:t>2</w:t>
                          </w:r>
                        </w:p>
                      </w:txbxContent>
                    </v:textbox>
                  </v:shape>
                  <v:shape id="_x0000_s39947" type="#_x0000_t202" style="position:absolute;left:3531;top:6200;width:639;height:476" filled="f" stroked="f">
                    <v:textbox>
                      <w:txbxContent>
                        <w:p w:rsidR="00654F7D" w:rsidRDefault="00654F7D">
                          <w:pPr>
                            <w:bidi w:val="0"/>
                            <w:rPr>
                              <w:rtl/>
                            </w:rPr>
                          </w:pPr>
                          <w:r>
                            <w:t>1</w:t>
                          </w:r>
                        </w:p>
                      </w:txbxContent>
                    </v:textbox>
                  </v:shape>
                  <v:shape id="_x0000_s39948" type="#_x0000_t202" style="position:absolute;left:3531;top:7316;width:639;height:476" filled="f" stroked="f">
                    <v:textbox>
                      <w:txbxContent>
                        <w:p w:rsidR="00654F7D" w:rsidRDefault="00654F7D">
                          <w:pPr>
                            <w:pStyle w:val="a5"/>
                            <w:tabs>
                              <w:tab w:val="clear" w:pos="4153"/>
                              <w:tab w:val="clear" w:pos="8306"/>
                            </w:tabs>
                            <w:bidi w:val="0"/>
                            <w:rPr>
                              <w:rtl/>
                            </w:rPr>
                          </w:pPr>
                          <w:r>
                            <w:t>0</w:t>
                          </w:r>
                        </w:p>
                      </w:txbxContent>
                    </v:textbox>
                  </v:shape>
                </v:group>
              </v:group>
              <v:shape id="_x0000_s39951" type="#_x0000_t202" style="position:absolute;left:6862;top:7475;width:926;height:426" filled="f" stroked="f">
                <v:textbox>
                  <w:txbxContent>
                    <w:p w:rsidR="00654F7D" w:rsidRDefault="00654F7D">
                      <w:pPr>
                        <w:rPr>
                          <w:rFonts w:cs="David"/>
                          <w:rtl/>
                        </w:rPr>
                      </w:pPr>
                      <w:r>
                        <w:rPr>
                          <w:rFonts w:cs="David" w:hint="cs"/>
                          <w:rtl/>
                        </w:rPr>
                        <w:t>יסוד</w:t>
                      </w:r>
                    </w:p>
                  </w:txbxContent>
                </v:textbox>
              </v:shape>
            </v:group>
            <v:shape id="_x0000_s39952" type="#_x0000_t202" style="position:absolute;left:4610;top:5662;width:1815;height:689" filled="f" stroked="f">
              <v:textbox>
                <w:txbxContent>
                  <w:p w:rsidR="00654F7D" w:rsidRDefault="00654F7D">
                    <w:pPr>
                      <w:jc w:val="center"/>
                      <w:rPr>
                        <w:rFonts w:cs="David"/>
                        <w:rtl/>
                      </w:rPr>
                    </w:pPr>
                    <w:r>
                      <w:rPr>
                        <w:rFonts w:cs="David" w:hint="cs"/>
                        <w:rtl/>
                      </w:rPr>
                      <w:t>רדיוס אטומי</w:t>
                    </w:r>
                  </w:p>
                  <w:p w:rsidR="00654F7D" w:rsidRDefault="00654F7D">
                    <w:pPr>
                      <w:jc w:val="center"/>
                      <w:rPr>
                        <w:rFonts w:cs="David"/>
                        <w:rtl/>
                      </w:rPr>
                    </w:pPr>
                    <w:r>
                      <w:rPr>
                        <w:rFonts w:cs="David"/>
                      </w:rPr>
                      <w:t>(</w:t>
                    </w:r>
                    <w:r>
                      <w:rPr>
                        <w:rFonts w:ascii="Palatino Linotype" w:hAnsi="Palatino Linotype" w:cs="David"/>
                      </w:rPr>
                      <w:t>Å</w:t>
                    </w:r>
                    <w:r>
                      <w:t>)</w:t>
                    </w:r>
                  </w:p>
                </w:txbxContent>
              </v:textbox>
            </v:shape>
            <w10:anchorlock/>
          </v:group>
        </w:pic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rtl/>
        </w:rPr>
      </w:pPr>
      <w:r>
        <w:rPr>
          <w:rFonts w:cs="David" w:hint="cs"/>
          <w:rtl/>
        </w:rPr>
        <w:t>מהי הקביעה הנכונה?</w:t>
      </w:r>
    </w:p>
    <w:p w:rsidR="00654F7D" w:rsidRDefault="00654F7D">
      <w:pPr>
        <w:tabs>
          <w:tab w:val="left" w:pos="1275"/>
          <w:tab w:val="left" w:pos="1842"/>
        </w:tabs>
        <w:spacing w:line="360" w:lineRule="auto"/>
        <w:rPr>
          <w:rFonts w:cs="David"/>
          <w:vertAlign w:val="subscript"/>
        </w:rPr>
      </w:pPr>
      <w:r>
        <w:rPr>
          <w:rFonts w:cs="David" w:hint="cs"/>
          <w:rtl/>
        </w:rPr>
        <w:t>3%</w:t>
      </w:r>
      <w:r>
        <w:rPr>
          <w:rFonts w:cs="David" w:hint="cs"/>
          <w:rtl/>
        </w:rPr>
        <w:tab/>
        <w:t>1.</w:t>
      </w:r>
      <w:r>
        <w:rPr>
          <w:rFonts w:cs="David" w:hint="cs"/>
          <w:rtl/>
        </w:rPr>
        <w:tab/>
        <w:t xml:space="preserve">היסודות </w:t>
      </w:r>
      <w:r>
        <w:rPr>
          <w:rFonts w:cs="David"/>
        </w:rPr>
        <w:t xml:space="preserve"> z-v</w:t>
      </w:r>
      <w:r>
        <w:rPr>
          <w:rFonts w:cs="David" w:hint="cs"/>
          <w:rtl/>
        </w:rPr>
        <w:t>נמצאים באותה שורה בטבלה המחזורית.</w:t>
      </w:r>
    </w:p>
    <w:p w:rsidR="00654F7D" w:rsidRDefault="00654F7D">
      <w:pPr>
        <w:tabs>
          <w:tab w:val="left" w:pos="1275"/>
          <w:tab w:val="left" w:pos="1842"/>
        </w:tabs>
        <w:spacing w:line="360" w:lineRule="auto"/>
        <w:rPr>
          <w:rFonts w:cs="David"/>
          <w:vertAlign w:val="subscript"/>
          <w:rtl/>
        </w:rPr>
      </w:pPr>
      <w:r>
        <w:rPr>
          <w:rFonts w:cs="David" w:hint="cs"/>
          <w:rtl/>
        </w:rPr>
        <w:t>1%</w:t>
      </w:r>
      <w:r>
        <w:rPr>
          <w:rFonts w:cs="David" w:hint="cs"/>
          <w:rtl/>
        </w:rPr>
        <w:tab/>
        <w:t>2.</w:t>
      </w:r>
      <w:r>
        <w:rPr>
          <w:rFonts w:cs="David" w:hint="cs"/>
          <w:rtl/>
        </w:rPr>
        <w:tab/>
        <w:t xml:space="preserve">היסוד </w:t>
      </w:r>
      <w:r>
        <w:rPr>
          <w:rFonts w:cs="David"/>
        </w:rPr>
        <w:t>z</w:t>
      </w:r>
      <w:r>
        <w:rPr>
          <w:rFonts w:cs="David" w:hint="cs"/>
          <w:rtl/>
        </w:rPr>
        <w:t xml:space="preserve"> הוא יסוד ממשפחת הגזים האצילים.</w:t>
      </w:r>
    </w:p>
    <w:p w:rsidR="00654F7D" w:rsidRDefault="00654F7D">
      <w:pPr>
        <w:tabs>
          <w:tab w:val="left" w:pos="1275"/>
          <w:tab w:val="left" w:pos="1842"/>
        </w:tabs>
        <w:spacing w:line="360" w:lineRule="auto"/>
        <w:rPr>
          <w:b/>
          <w:bCs/>
          <w:vertAlign w:val="subscript"/>
          <w:rtl/>
        </w:rPr>
      </w:pPr>
      <w:r>
        <w:rPr>
          <w:rFonts w:hint="cs"/>
          <w:b/>
          <w:bCs/>
          <w:highlight w:val="yellow"/>
          <w:rtl/>
        </w:rPr>
        <w:t>86%</w:t>
      </w:r>
      <w:r>
        <w:rPr>
          <w:rFonts w:hint="cs"/>
          <w:b/>
          <w:bCs/>
          <w:highlight w:val="yellow"/>
          <w:rtl/>
        </w:rPr>
        <w:tab/>
        <w:t>3.</w:t>
      </w:r>
      <w:r>
        <w:rPr>
          <w:rFonts w:hint="cs"/>
          <w:b/>
          <w:bCs/>
          <w:highlight w:val="yellow"/>
          <w:rtl/>
        </w:rPr>
        <w:tab/>
      </w:r>
      <w:r>
        <w:rPr>
          <w:rFonts w:cs="David" w:hint="cs"/>
          <w:b/>
          <w:bCs/>
          <w:highlight w:val="yellow"/>
          <w:rtl/>
        </w:rPr>
        <w:t xml:space="preserve">היסוד </w:t>
      </w:r>
      <w:r>
        <w:rPr>
          <w:rFonts w:cs="David"/>
          <w:b/>
          <w:bCs/>
          <w:highlight w:val="yellow"/>
        </w:rPr>
        <w:t>y</w:t>
      </w:r>
      <w:r>
        <w:rPr>
          <w:rFonts w:cs="David" w:hint="cs"/>
          <w:b/>
          <w:bCs/>
          <w:highlight w:val="yellow"/>
          <w:rtl/>
        </w:rPr>
        <w:t xml:space="preserve"> הוא יסוד ממשפחת המתכות האלקליות.</w:t>
      </w:r>
    </w:p>
    <w:p w:rsidR="00654F7D" w:rsidRDefault="00654F7D">
      <w:pPr>
        <w:tabs>
          <w:tab w:val="left" w:pos="1275"/>
          <w:tab w:val="left" w:pos="1842"/>
        </w:tabs>
        <w:spacing w:line="360" w:lineRule="auto"/>
        <w:rPr>
          <w:rFonts w:cs="David"/>
          <w:rtl/>
        </w:rPr>
      </w:pPr>
      <w:r>
        <w:rPr>
          <w:rFonts w:hint="cs"/>
          <w:rtl/>
        </w:rPr>
        <w:t>10%</w:t>
      </w:r>
      <w:r>
        <w:rPr>
          <w:rFonts w:hint="cs"/>
          <w:rtl/>
        </w:rPr>
        <w:tab/>
        <w:t>4.</w:t>
      </w:r>
      <w:r>
        <w:rPr>
          <w:rFonts w:hint="cs"/>
          <w:rtl/>
        </w:rPr>
        <w:tab/>
      </w:r>
      <w:r>
        <w:rPr>
          <w:rFonts w:cs="David" w:hint="cs"/>
          <w:rtl/>
        </w:rPr>
        <w:t xml:space="preserve">מספר אלקטרוני הערכיות באטום של יסוד </w:t>
      </w:r>
      <w:r>
        <w:rPr>
          <w:rFonts w:cs="David"/>
        </w:rPr>
        <w:t>v</w:t>
      </w:r>
      <w:r>
        <w:rPr>
          <w:rFonts w:cs="David" w:hint="cs"/>
          <w:rtl/>
        </w:rPr>
        <w:t xml:space="preserve"> קטן ממספר אלקטרוני </w:t>
      </w:r>
    </w:p>
    <w:p w:rsidR="00654F7D" w:rsidRDefault="00654F7D">
      <w:pPr>
        <w:tabs>
          <w:tab w:val="left" w:pos="1275"/>
          <w:tab w:val="left" w:pos="1842"/>
        </w:tabs>
        <w:spacing w:line="360" w:lineRule="auto"/>
        <w:rPr>
          <w:b/>
          <w:bCs/>
          <w:vertAlign w:val="subscript"/>
          <w:rtl/>
        </w:rPr>
      </w:pPr>
      <w:r>
        <w:rPr>
          <w:rFonts w:cs="David" w:hint="cs"/>
          <w:rtl/>
        </w:rPr>
        <w:tab/>
      </w:r>
      <w:r>
        <w:rPr>
          <w:rFonts w:cs="David" w:hint="cs"/>
          <w:rtl/>
        </w:rPr>
        <w:tab/>
        <w:t xml:space="preserve">הערכיות באטום של יסוד </w:t>
      </w:r>
      <w:r>
        <w:rPr>
          <w:rFonts w:cs="David"/>
        </w:rPr>
        <w:t>z</w:t>
      </w:r>
      <w:r>
        <w:rPr>
          <w:rFonts w:cs="David" w:hint="cs"/>
          <w:rtl/>
        </w:rPr>
        <w:t xml:space="preserve"> .</w:t>
      </w:r>
    </w:p>
    <w:p w:rsidR="00654F7D" w:rsidRDefault="00654F7D">
      <w:pPr>
        <w:pStyle w:val="aa"/>
        <w:ind w:left="0"/>
        <w:rPr>
          <w:sz w:val="16"/>
          <w:szCs w:val="16"/>
          <w:rtl/>
          <w:lang w:eastAsia="en-US"/>
        </w:rPr>
      </w:pPr>
    </w:p>
    <w:p w:rsidR="00654F7D" w:rsidRDefault="00654F7D">
      <w:pPr>
        <w:pStyle w:val="aa"/>
        <w:ind w:left="0"/>
        <w:rPr>
          <w:sz w:val="16"/>
          <w:szCs w:val="16"/>
          <w:rtl/>
          <w:lang w:eastAsia="en-US"/>
        </w:rPr>
      </w:pPr>
    </w:p>
    <w:p w:rsidR="00654F7D" w:rsidRDefault="00654F7D">
      <w:pPr>
        <w:tabs>
          <w:tab w:val="left" w:pos="1317"/>
        </w:tabs>
        <w:spacing w:line="360" w:lineRule="auto"/>
        <w:rPr>
          <w:rFonts w:cs="David"/>
          <w:b/>
          <w:bCs/>
          <w:color w:val="FF00FF"/>
          <w:sz w:val="28"/>
          <w:szCs w:val="28"/>
          <w:rtl/>
        </w:rPr>
      </w:pPr>
      <w:r>
        <w:rPr>
          <w:rFonts w:cs="David" w:hint="cs"/>
          <w:b/>
          <w:bCs/>
          <w:color w:val="FF00FF"/>
          <w:sz w:val="28"/>
          <w:szCs w:val="28"/>
          <w:rtl/>
        </w:rPr>
        <w:t>הנימוק:</w:t>
      </w:r>
    </w:p>
    <w:p w:rsidR="00654F7D" w:rsidRDefault="00654F7D">
      <w:pPr>
        <w:spacing w:line="360" w:lineRule="auto"/>
        <w:ind w:left="-101"/>
        <w:rPr>
          <w:rFonts w:cs="David"/>
          <w:sz w:val="16"/>
          <w:szCs w:val="16"/>
          <w:rtl/>
        </w:rPr>
      </w:pPr>
      <w:r>
        <w:rPr>
          <w:rFonts w:cs="David"/>
          <w:noProof/>
          <w:sz w:val="20"/>
          <w:szCs w:val="16"/>
          <w:rtl/>
          <w:lang w:val="he-IL"/>
        </w:rPr>
        <w:pict>
          <v:roundrect id="_x0000_s39955" style="position:absolute;left:0;text-align:left;margin-left:62.9pt;margin-top:5.1pt;width:468.8pt;height:164.05pt;z-index:8;mso-position-horizontal-relative:page" arcsize="7970f" filled="f" strokecolor="fuchsia">
            <v:stroke dashstyle="dash"/>
            <w10:wrap anchorx="page"/>
          </v:roundrect>
        </w:pict>
      </w:r>
    </w:p>
    <w:p w:rsidR="00654F7D" w:rsidRDefault="00654F7D">
      <w:pPr>
        <w:spacing w:line="360" w:lineRule="auto"/>
        <w:ind w:left="-101" w:right="142"/>
        <w:rPr>
          <w:rFonts w:cs="David"/>
          <w:rtl/>
        </w:rPr>
      </w:pPr>
      <w:r>
        <w:rPr>
          <w:rFonts w:cs="David" w:hint="cs"/>
          <w:rtl/>
        </w:rPr>
        <w:t>רדיוס אטומי של אטומי היסודות קטן לאורך השורה (המחזור) בטבלה המחזורית, מפני שמספר הפרוטונים בגרעיני האטומים עולה - המטען הגרעיני עולה. לכן כוחות המשיכה הפועלים באטום בין הגרעין לאלקטרונים מתחזקים והרדיוס האטומי קטן.</w:t>
      </w:r>
    </w:p>
    <w:p w:rsidR="00654F7D" w:rsidRDefault="00654F7D">
      <w:pPr>
        <w:spacing w:line="360" w:lineRule="auto"/>
        <w:ind w:left="-101" w:right="142"/>
        <w:rPr>
          <w:rFonts w:cs="David"/>
          <w:rtl/>
        </w:rPr>
      </w:pPr>
      <w:r>
        <w:rPr>
          <w:rFonts w:cs="David" w:hint="cs"/>
          <w:rtl/>
        </w:rPr>
        <w:t>רדיוס אטומי של אטומי היסודות בטור גדל, מפני שגדל מספר רמות האנרגיה באטום.</w:t>
      </w:r>
    </w:p>
    <w:p w:rsidR="00654F7D" w:rsidRDefault="00654F7D">
      <w:pPr>
        <w:spacing w:line="360" w:lineRule="auto"/>
        <w:ind w:left="-101" w:right="142"/>
        <w:rPr>
          <w:rFonts w:cs="David"/>
          <w:rtl/>
        </w:rPr>
      </w:pPr>
      <w:r>
        <w:rPr>
          <w:rFonts w:cs="David" w:hint="cs"/>
          <w:rtl/>
        </w:rPr>
        <w:t>על פי הגרף הנתון הרדיוס האטומי של אטומי היסוד</w:t>
      </w:r>
      <w:r>
        <w:rPr>
          <w:rFonts w:cs="David"/>
        </w:rPr>
        <w:t xml:space="preserve">y </w:t>
      </w:r>
      <w:r>
        <w:rPr>
          <w:rFonts w:cs="David" w:hint="cs"/>
          <w:rtl/>
        </w:rPr>
        <w:t xml:space="preserve"> גדול בהרבה מזה של אטומי היסוד </w:t>
      </w:r>
      <w:r>
        <w:rPr>
          <w:rFonts w:cs="David"/>
        </w:rPr>
        <w:t>x</w:t>
      </w:r>
      <w:r>
        <w:rPr>
          <w:rFonts w:cs="David" w:hint="cs"/>
          <w:rtl/>
        </w:rPr>
        <w:t xml:space="preserve"> . </w:t>
      </w:r>
    </w:p>
    <w:p w:rsidR="00654F7D" w:rsidRDefault="00654F7D">
      <w:pPr>
        <w:spacing w:line="360" w:lineRule="auto"/>
        <w:ind w:left="-101" w:right="142"/>
        <w:rPr>
          <w:rFonts w:cs="David"/>
          <w:rtl/>
        </w:rPr>
      </w:pPr>
      <w:r>
        <w:rPr>
          <w:rFonts w:cs="David" w:hint="cs"/>
          <w:rtl/>
        </w:rPr>
        <w:t xml:space="preserve">המסקנה: היסודות הנתונים נמצאים בשתי שורות של הטבלה המחזורית. היסוד </w:t>
      </w:r>
      <w:r>
        <w:rPr>
          <w:rFonts w:cs="David"/>
        </w:rPr>
        <w:t>x</w:t>
      </w:r>
      <w:r>
        <w:rPr>
          <w:rFonts w:cs="David" w:hint="cs"/>
          <w:rtl/>
        </w:rPr>
        <w:t xml:space="preserve"> נמצא בטור השמיני בשורה העליונה והיסוד </w:t>
      </w:r>
      <w:r>
        <w:rPr>
          <w:rFonts w:cs="David"/>
        </w:rPr>
        <w:t>y</w:t>
      </w:r>
      <w:r>
        <w:rPr>
          <w:rFonts w:cs="David" w:hint="cs"/>
          <w:rtl/>
        </w:rPr>
        <w:t xml:space="preserve"> נמצא בטור הראשון - במשפחת המתכות האלקליות, בשורה התחתונה. ערכי הרדיוס האטומי של שאר היסודות הנתונים מתאימים לקביעה זו:</w:t>
      </w:r>
    </w:p>
    <w:p w:rsidR="00654F7D" w:rsidRDefault="00654F7D">
      <w:pPr>
        <w:spacing w:line="360" w:lineRule="auto"/>
        <w:ind w:left="-101" w:right="142"/>
        <w:rPr>
          <w:rFonts w:cs="David"/>
          <w:rtl/>
        </w:rPr>
      </w:pPr>
    </w:p>
    <w:p w:rsidR="00654F7D" w:rsidRDefault="00654F7D">
      <w:pPr>
        <w:spacing w:line="360" w:lineRule="auto"/>
        <w:ind w:left="283" w:right="142" w:hanging="384"/>
        <w:rPr>
          <w:rFonts w:cs="David"/>
          <w:rtl/>
        </w:rPr>
      </w:pPr>
      <w:r>
        <w:rPr>
          <w:rFonts w:cs="David"/>
          <w:noProof/>
          <w:sz w:val="20"/>
          <w:lang w:val="he-IL"/>
        </w:rPr>
        <w:pict>
          <v:roundrect id="_x0000_s50865" style="position:absolute;left:0;text-align:left;margin-left:58.95pt;margin-top:2.8pt;width:471.95pt;height:121.85pt;z-index:274;mso-position-horizontal-relative:page" arcsize="8614f" filled="f" strokecolor="fuchsia">
            <v:stroke dashstyle="dash"/>
            <w10:wrap anchorx="page"/>
          </v:roundrect>
        </w:pic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915"/>
        <w:gridCol w:w="915"/>
        <w:gridCol w:w="914"/>
        <w:gridCol w:w="923"/>
        <w:gridCol w:w="915"/>
        <w:gridCol w:w="914"/>
        <w:gridCol w:w="915"/>
        <w:gridCol w:w="914"/>
      </w:tblGrid>
      <w:tr w:rsidR="0077157F" w:rsidTr="0077157F">
        <w:trPr>
          <w:cantSplit/>
        </w:trPr>
        <w:tc>
          <w:tcPr>
            <w:tcW w:w="1621" w:type="dxa"/>
            <w:vMerge w:val="restart"/>
            <w:tcBorders>
              <w:top w:val="nil"/>
              <w:left w:val="nil"/>
            </w:tcBorders>
          </w:tcPr>
          <w:p w:rsidR="0077157F" w:rsidRDefault="0077157F">
            <w:pPr>
              <w:spacing w:line="360" w:lineRule="auto"/>
              <w:ind w:right="142"/>
              <w:jc w:val="center"/>
              <w:rPr>
                <w:rFonts w:cs="David"/>
              </w:rPr>
            </w:pPr>
          </w:p>
        </w:tc>
        <w:tc>
          <w:tcPr>
            <w:tcW w:w="7325" w:type="dxa"/>
            <w:gridSpan w:val="8"/>
          </w:tcPr>
          <w:p w:rsidR="0077157F" w:rsidRDefault="0077157F">
            <w:pPr>
              <w:spacing w:line="360" w:lineRule="auto"/>
              <w:ind w:right="142"/>
              <w:jc w:val="center"/>
              <w:rPr>
                <w:rFonts w:cs="David"/>
              </w:rPr>
            </w:pPr>
            <w:r>
              <w:rPr>
                <w:rFonts w:cs="David" w:hint="cs"/>
                <w:rtl/>
              </w:rPr>
              <w:t>מספר הטור בטבלה המחזורית</w:t>
            </w:r>
          </w:p>
        </w:tc>
      </w:tr>
      <w:tr w:rsidR="0077157F" w:rsidTr="0077157F">
        <w:trPr>
          <w:cantSplit/>
        </w:trPr>
        <w:tc>
          <w:tcPr>
            <w:tcW w:w="1621" w:type="dxa"/>
            <w:vMerge/>
            <w:tcBorders>
              <w:left w:val="nil"/>
            </w:tcBorders>
          </w:tcPr>
          <w:p w:rsidR="0077157F" w:rsidRDefault="0077157F">
            <w:pPr>
              <w:spacing w:line="360" w:lineRule="auto"/>
              <w:ind w:right="142"/>
              <w:jc w:val="center"/>
              <w:rPr>
                <w:rFonts w:cs="David"/>
              </w:rPr>
            </w:pPr>
          </w:p>
        </w:tc>
        <w:tc>
          <w:tcPr>
            <w:tcW w:w="915" w:type="dxa"/>
          </w:tcPr>
          <w:p w:rsidR="0077157F" w:rsidRDefault="0077157F">
            <w:pPr>
              <w:spacing w:line="360" w:lineRule="auto"/>
              <w:ind w:right="142"/>
              <w:jc w:val="center"/>
              <w:rPr>
                <w:rFonts w:cs="David"/>
              </w:rPr>
            </w:pPr>
            <w:r>
              <w:rPr>
                <w:rFonts w:cs="David" w:hint="cs"/>
                <w:rtl/>
              </w:rPr>
              <w:t>שמיני</w:t>
            </w:r>
          </w:p>
        </w:tc>
        <w:tc>
          <w:tcPr>
            <w:tcW w:w="915" w:type="dxa"/>
          </w:tcPr>
          <w:p w:rsidR="0077157F" w:rsidRDefault="0077157F">
            <w:pPr>
              <w:spacing w:line="360" w:lineRule="auto"/>
              <w:ind w:right="142"/>
              <w:jc w:val="center"/>
              <w:rPr>
                <w:rFonts w:cs="David"/>
              </w:rPr>
            </w:pPr>
            <w:r>
              <w:rPr>
                <w:rFonts w:cs="David" w:hint="cs"/>
                <w:rtl/>
              </w:rPr>
              <w:t>שביעי</w:t>
            </w:r>
          </w:p>
        </w:tc>
        <w:tc>
          <w:tcPr>
            <w:tcW w:w="914" w:type="dxa"/>
          </w:tcPr>
          <w:p w:rsidR="0077157F" w:rsidRDefault="0077157F">
            <w:pPr>
              <w:spacing w:line="360" w:lineRule="auto"/>
              <w:ind w:right="142"/>
              <w:jc w:val="center"/>
              <w:rPr>
                <w:rFonts w:cs="David"/>
              </w:rPr>
            </w:pPr>
            <w:r>
              <w:rPr>
                <w:rFonts w:cs="David" w:hint="cs"/>
                <w:rtl/>
              </w:rPr>
              <w:t>שישי</w:t>
            </w:r>
          </w:p>
        </w:tc>
        <w:tc>
          <w:tcPr>
            <w:tcW w:w="923" w:type="dxa"/>
          </w:tcPr>
          <w:p w:rsidR="0077157F" w:rsidRDefault="0077157F">
            <w:pPr>
              <w:spacing w:line="360" w:lineRule="auto"/>
              <w:ind w:right="142"/>
              <w:jc w:val="center"/>
              <w:rPr>
                <w:rFonts w:cs="David"/>
              </w:rPr>
            </w:pPr>
            <w:r>
              <w:rPr>
                <w:rFonts w:cs="David" w:hint="cs"/>
                <w:rtl/>
              </w:rPr>
              <w:t>חמישי</w:t>
            </w:r>
          </w:p>
        </w:tc>
        <w:tc>
          <w:tcPr>
            <w:tcW w:w="915" w:type="dxa"/>
          </w:tcPr>
          <w:p w:rsidR="0077157F" w:rsidRDefault="0077157F">
            <w:pPr>
              <w:spacing w:line="360" w:lineRule="auto"/>
              <w:ind w:right="142"/>
              <w:jc w:val="center"/>
              <w:rPr>
                <w:rFonts w:cs="David"/>
              </w:rPr>
            </w:pPr>
            <w:r>
              <w:rPr>
                <w:rFonts w:cs="David" w:hint="cs"/>
                <w:rtl/>
              </w:rPr>
              <w:t>רביעי</w:t>
            </w:r>
          </w:p>
        </w:tc>
        <w:tc>
          <w:tcPr>
            <w:tcW w:w="914" w:type="dxa"/>
          </w:tcPr>
          <w:p w:rsidR="0077157F" w:rsidRDefault="0077157F">
            <w:pPr>
              <w:spacing w:line="360" w:lineRule="auto"/>
              <w:ind w:right="142"/>
              <w:jc w:val="center"/>
              <w:rPr>
                <w:rFonts w:cs="David"/>
              </w:rPr>
            </w:pPr>
            <w:r>
              <w:rPr>
                <w:rFonts w:cs="David" w:hint="cs"/>
                <w:rtl/>
              </w:rPr>
              <w:t>שלישי</w:t>
            </w:r>
          </w:p>
        </w:tc>
        <w:tc>
          <w:tcPr>
            <w:tcW w:w="915" w:type="dxa"/>
          </w:tcPr>
          <w:p w:rsidR="0077157F" w:rsidRDefault="0077157F">
            <w:pPr>
              <w:spacing w:line="360" w:lineRule="auto"/>
              <w:ind w:right="142"/>
              <w:jc w:val="center"/>
              <w:rPr>
                <w:rFonts w:cs="David"/>
              </w:rPr>
            </w:pPr>
            <w:r>
              <w:rPr>
                <w:rFonts w:cs="David" w:hint="cs"/>
                <w:rtl/>
              </w:rPr>
              <w:t>שני</w:t>
            </w:r>
          </w:p>
        </w:tc>
        <w:tc>
          <w:tcPr>
            <w:tcW w:w="914" w:type="dxa"/>
          </w:tcPr>
          <w:p w:rsidR="0077157F" w:rsidRDefault="0077157F">
            <w:pPr>
              <w:spacing w:line="360" w:lineRule="auto"/>
              <w:ind w:right="142"/>
              <w:jc w:val="center"/>
              <w:rPr>
                <w:rFonts w:cs="David"/>
              </w:rPr>
            </w:pPr>
            <w:r>
              <w:rPr>
                <w:rFonts w:cs="David" w:hint="cs"/>
                <w:rtl/>
              </w:rPr>
              <w:t>ראשון</w:t>
            </w:r>
          </w:p>
        </w:tc>
      </w:tr>
      <w:tr w:rsidR="0077157F" w:rsidTr="0077157F">
        <w:trPr>
          <w:cantSplit/>
        </w:trPr>
        <w:tc>
          <w:tcPr>
            <w:tcW w:w="1621" w:type="dxa"/>
          </w:tcPr>
          <w:p w:rsidR="0077157F" w:rsidRDefault="0077157F">
            <w:pPr>
              <w:spacing w:line="360" w:lineRule="auto"/>
              <w:ind w:right="142"/>
              <w:jc w:val="center"/>
              <w:rPr>
                <w:rFonts w:cs="David"/>
              </w:rPr>
            </w:pPr>
            <w:r>
              <w:rPr>
                <w:rFonts w:cs="David" w:hint="cs"/>
                <w:rtl/>
              </w:rPr>
              <w:t>שורה עליונה</w:t>
            </w:r>
          </w:p>
        </w:tc>
        <w:tc>
          <w:tcPr>
            <w:tcW w:w="915" w:type="dxa"/>
          </w:tcPr>
          <w:p w:rsidR="0077157F" w:rsidRDefault="0077157F">
            <w:pPr>
              <w:bidi w:val="0"/>
              <w:spacing w:line="360" w:lineRule="auto"/>
              <w:ind w:right="142"/>
              <w:jc w:val="center"/>
              <w:rPr>
                <w:rFonts w:cs="David"/>
              </w:rPr>
            </w:pPr>
            <w:r>
              <w:rPr>
                <w:rFonts w:cs="David"/>
              </w:rPr>
              <w:t>x</w:t>
            </w:r>
          </w:p>
        </w:tc>
        <w:tc>
          <w:tcPr>
            <w:tcW w:w="915" w:type="dxa"/>
          </w:tcPr>
          <w:p w:rsidR="0077157F" w:rsidRDefault="0077157F">
            <w:pPr>
              <w:bidi w:val="0"/>
              <w:spacing w:line="360" w:lineRule="auto"/>
              <w:ind w:right="142"/>
              <w:jc w:val="center"/>
              <w:rPr>
                <w:rFonts w:cs="David"/>
              </w:rPr>
            </w:pPr>
            <w:r>
              <w:rPr>
                <w:rFonts w:cs="David"/>
              </w:rPr>
              <w:t>w</w:t>
            </w:r>
          </w:p>
        </w:tc>
        <w:tc>
          <w:tcPr>
            <w:tcW w:w="914" w:type="dxa"/>
          </w:tcPr>
          <w:p w:rsidR="0077157F" w:rsidRDefault="0077157F">
            <w:pPr>
              <w:bidi w:val="0"/>
              <w:spacing w:line="360" w:lineRule="auto"/>
              <w:ind w:right="142"/>
              <w:jc w:val="center"/>
              <w:rPr>
                <w:rFonts w:cs="David"/>
              </w:rPr>
            </w:pPr>
            <w:r>
              <w:rPr>
                <w:rFonts w:cs="David"/>
              </w:rPr>
              <w:t>v</w:t>
            </w:r>
          </w:p>
        </w:tc>
        <w:tc>
          <w:tcPr>
            <w:tcW w:w="923" w:type="dxa"/>
          </w:tcPr>
          <w:p w:rsidR="0077157F" w:rsidRDefault="0077157F">
            <w:pPr>
              <w:bidi w:val="0"/>
              <w:spacing w:line="360" w:lineRule="auto"/>
              <w:ind w:right="142"/>
              <w:jc w:val="center"/>
              <w:rPr>
                <w:rFonts w:cs="David"/>
              </w:rPr>
            </w:pPr>
          </w:p>
        </w:tc>
        <w:tc>
          <w:tcPr>
            <w:tcW w:w="915" w:type="dxa"/>
          </w:tcPr>
          <w:p w:rsidR="0077157F" w:rsidRDefault="0077157F">
            <w:pPr>
              <w:bidi w:val="0"/>
              <w:spacing w:line="360" w:lineRule="auto"/>
              <w:ind w:right="142"/>
              <w:jc w:val="center"/>
              <w:rPr>
                <w:rFonts w:cs="David"/>
              </w:rPr>
            </w:pPr>
          </w:p>
        </w:tc>
        <w:tc>
          <w:tcPr>
            <w:tcW w:w="914" w:type="dxa"/>
          </w:tcPr>
          <w:p w:rsidR="0077157F" w:rsidRDefault="0077157F">
            <w:pPr>
              <w:bidi w:val="0"/>
              <w:spacing w:line="360" w:lineRule="auto"/>
              <w:ind w:right="142"/>
              <w:jc w:val="center"/>
              <w:rPr>
                <w:rFonts w:cs="David"/>
              </w:rPr>
            </w:pPr>
          </w:p>
        </w:tc>
        <w:tc>
          <w:tcPr>
            <w:tcW w:w="915" w:type="dxa"/>
          </w:tcPr>
          <w:p w:rsidR="0077157F" w:rsidRDefault="0077157F">
            <w:pPr>
              <w:bidi w:val="0"/>
              <w:spacing w:line="360" w:lineRule="auto"/>
              <w:ind w:right="142"/>
              <w:jc w:val="center"/>
              <w:rPr>
                <w:rFonts w:cs="David"/>
              </w:rPr>
            </w:pPr>
          </w:p>
        </w:tc>
        <w:tc>
          <w:tcPr>
            <w:tcW w:w="914" w:type="dxa"/>
          </w:tcPr>
          <w:p w:rsidR="0077157F" w:rsidRDefault="0077157F">
            <w:pPr>
              <w:bidi w:val="0"/>
              <w:spacing w:line="360" w:lineRule="auto"/>
              <w:ind w:right="142"/>
              <w:jc w:val="center"/>
              <w:rPr>
                <w:rFonts w:cs="David"/>
              </w:rPr>
            </w:pPr>
          </w:p>
        </w:tc>
      </w:tr>
      <w:tr w:rsidR="0077157F" w:rsidTr="0077157F">
        <w:trPr>
          <w:cantSplit/>
        </w:trPr>
        <w:tc>
          <w:tcPr>
            <w:tcW w:w="1621" w:type="dxa"/>
          </w:tcPr>
          <w:p w:rsidR="0077157F" w:rsidRDefault="0077157F">
            <w:pPr>
              <w:spacing w:line="360" w:lineRule="auto"/>
              <w:ind w:right="142"/>
              <w:jc w:val="center"/>
              <w:rPr>
                <w:rFonts w:cs="David"/>
              </w:rPr>
            </w:pPr>
            <w:r>
              <w:rPr>
                <w:rFonts w:cs="David" w:hint="cs"/>
                <w:rtl/>
              </w:rPr>
              <w:t>שורה תחתונה</w:t>
            </w:r>
          </w:p>
        </w:tc>
        <w:tc>
          <w:tcPr>
            <w:tcW w:w="915" w:type="dxa"/>
          </w:tcPr>
          <w:p w:rsidR="0077157F" w:rsidRDefault="0077157F">
            <w:pPr>
              <w:bidi w:val="0"/>
              <w:spacing w:line="360" w:lineRule="auto"/>
              <w:ind w:right="142"/>
              <w:jc w:val="center"/>
              <w:rPr>
                <w:rFonts w:cs="David"/>
              </w:rPr>
            </w:pPr>
          </w:p>
        </w:tc>
        <w:tc>
          <w:tcPr>
            <w:tcW w:w="915" w:type="dxa"/>
          </w:tcPr>
          <w:p w:rsidR="0077157F" w:rsidRDefault="0077157F">
            <w:pPr>
              <w:bidi w:val="0"/>
              <w:spacing w:line="360" w:lineRule="auto"/>
              <w:ind w:right="142"/>
              <w:jc w:val="center"/>
              <w:rPr>
                <w:rFonts w:cs="David"/>
              </w:rPr>
            </w:pPr>
          </w:p>
        </w:tc>
        <w:tc>
          <w:tcPr>
            <w:tcW w:w="914" w:type="dxa"/>
          </w:tcPr>
          <w:p w:rsidR="0077157F" w:rsidRDefault="0077157F">
            <w:pPr>
              <w:bidi w:val="0"/>
              <w:spacing w:line="360" w:lineRule="auto"/>
              <w:ind w:right="142"/>
              <w:jc w:val="center"/>
              <w:rPr>
                <w:rFonts w:cs="David"/>
              </w:rPr>
            </w:pPr>
          </w:p>
        </w:tc>
        <w:tc>
          <w:tcPr>
            <w:tcW w:w="923" w:type="dxa"/>
          </w:tcPr>
          <w:p w:rsidR="0077157F" w:rsidRDefault="0077157F">
            <w:pPr>
              <w:bidi w:val="0"/>
              <w:spacing w:line="360" w:lineRule="auto"/>
              <w:ind w:right="142"/>
              <w:jc w:val="center"/>
              <w:rPr>
                <w:rFonts w:cs="David"/>
              </w:rPr>
            </w:pPr>
          </w:p>
        </w:tc>
        <w:tc>
          <w:tcPr>
            <w:tcW w:w="915" w:type="dxa"/>
          </w:tcPr>
          <w:p w:rsidR="0077157F" w:rsidRDefault="0077157F">
            <w:pPr>
              <w:bidi w:val="0"/>
              <w:spacing w:line="360" w:lineRule="auto"/>
              <w:ind w:right="142"/>
              <w:jc w:val="center"/>
              <w:rPr>
                <w:rFonts w:cs="David"/>
              </w:rPr>
            </w:pPr>
          </w:p>
        </w:tc>
        <w:tc>
          <w:tcPr>
            <w:tcW w:w="914" w:type="dxa"/>
          </w:tcPr>
          <w:p w:rsidR="0077157F" w:rsidRDefault="0077157F">
            <w:pPr>
              <w:bidi w:val="0"/>
              <w:spacing w:line="360" w:lineRule="auto"/>
              <w:ind w:right="142"/>
              <w:jc w:val="center"/>
              <w:rPr>
                <w:rFonts w:cs="David"/>
              </w:rPr>
            </w:pPr>
          </w:p>
        </w:tc>
        <w:tc>
          <w:tcPr>
            <w:tcW w:w="915" w:type="dxa"/>
          </w:tcPr>
          <w:p w:rsidR="0077157F" w:rsidRDefault="0077157F">
            <w:pPr>
              <w:bidi w:val="0"/>
              <w:spacing w:line="360" w:lineRule="auto"/>
              <w:ind w:right="142"/>
              <w:jc w:val="center"/>
              <w:rPr>
                <w:rFonts w:cs="David"/>
              </w:rPr>
            </w:pPr>
            <w:r>
              <w:rPr>
                <w:rFonts w:cs="David"/>
              </w:rPr>
              <w:t>z</w:t>
            </w:r>
          </w:p>
        </w:tc>
        <w:tc>
          <w:tcPr>
            <w:tcW w:w="914" w:type="dxa"/>
          </w:tcPr>
          <w:p w:rsidR="0077157F" w:rsidRDefault="0077157F">
            <w:pPr>
              <w:bidi w:val="0"/>
              <w:spacing w:line="360" w:lineRule="auto"/>
              <w:ind w:right="142"/>
              <w:jc w:val="center"/>
              <w:rPr>
                <w:rFonts w:cs="David"/>
              </w:rPr>
            </w:pPr>
            <w:r>
              <w:rPr>
                <w:rFonts w:cs="David"/>
              </w:rPr>
              <w:t>y</w:t>
            </w:r>
          </w:p>
        </w:tc>
      </w:tr>
    </w:tbl>
    <w:p w:rsidR="00654F7D" w:rsidRDefault="00654F7D">
      <w:pPr>
        <w:spacing w:line="360" w:lineRule="auto"/>
        <w:ind w:left="-101" w:right="142"/>
        <w:jc w:val="center"/>
        <w:rPr>
          <w:rFonts w:cs="David"/>
          <w:rtl/>
        </w:rPr>
      </w:pPr>
    </w:p>
    <w:p w:rsidR="00654F7D" w:rsidRDefault="00654F7D">
      <w:pPr>
        <w:spacing w:line="360" w:lineRule="auto"/>
        <w:ind w:left="-101" w:right="142"/>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28"/>
          <w:szCs w:val="28"/>
          <w:rtl/>
        </w:rPr>
      </w:pPr>
      <w:r>
        <w:rPr>
          <w:rFonts w:cs="David" w:hint="cs"/>
          <w:b/>
          <w:bCs/>
          <w:color w:val="008000"/>
          <w:sz w:val="28"/>
          <w:szCs w:val="28"/>
          <w:rtl/>
        </w:rPr>
        <w:t>כדי לענות על שאלה זו על התלמיד לדעת:</w:t>
      </w:r>
    </w:p>
    <w:p w:rsidR="00654F7D" w:rsidRDefault="00654F7D">
      <w:pPr>
        <w:spacing w:line="360" w:lineRule="auto"/>
        <w:ind w:left="425" w:hanging="425"/>
        <w:rPr>
          <w:rFonts w:cs="David"/>
          <w:rtl/>
        </w:rPr>
      </w:pPr>
      <w:r>
        <w:rPr>
          <w:rFonts w:cs="David"/>
        </w:rPr>
        <w:sym w:font="Wingdings" w:char="F0D7"/>
      </w:r>
      <w:r>
        <w:rPr>
          <w:rFonts w:cs="David" w:hint="cs"/>
          <w:rtl/>
        </w:rPr>
        <w:tab/>
        <w:t>מהו הקשר בין המספר האטומי לבין מטען הגרעין של האטום.</w:t>
      </w:r>
    </w:p>
    <w:p w:rsidR="00654F7D" w:rsidRDefault="00654F7D">
      <w:pPr>
        <w:spacing w:line="360" w:lineRule="auto"/>
        <w:ind w:left="425" w:hanging="425"/>
        <w:rPr>
          <w:rFonts w:cs="David"/>
          <w:rtl/>
        </w:rPr>
      </w:pPr>
      <w:r>
        <w:rPr>
          <w:rFonts w:cs="David"/>
        </w:rPr>
        <w:sym w:font="Wingdings" w:char="F0D7"/>
      </w:r>
      <w:r>
        <w:rPr>
          <w:rFonts w:cs="David" w:hint="cs"/>
          <w:rtl/>
        </w:rPr>
        <w:tab/>
        <w:t>לקשר בין המספר האטומי של היסוד לבין הרדיוס האטומי של אטומי היסוד - על פי מיקומו  בטבלה המחזורית - שורה וטור.</w:t>
      </w:r>
    </w:p>
    <w:p w:rsidR="00654F7D" w:rsidRDefault="00654F7D">
      <w:pPr>
        <w:spacing w:line="360" w:lineRule="auto"/>
        <w:ind w:left="425" w:hanging="425"/>
        <w:rPr>
          <w:rFonts w:cs="David"/>
          <w:rtl/>
        </w:rPr>
      </w:pPr>
      <w:r>
        <w:rPr>
          <w:rFonts w:cs="David"/>
        </w:rPr>
        <w:sym w:font="Wingdings" w:char="F0D7"/>
      </w:r>
      <w:r>
        <w:rPr>
          <w:rFonts w:cs="David" w:hint="cs"/>
          <w:rtl/>
        </w:rPr>
        <w:tab/>
        <w:t>השפעה של כוחות המשיכה הפועלים באטום בין גרעין לאלקטרונים על ערך הרדיוס האטומי.</w:t>
      </w:r>
      <w:r>
        <w:rPr>
          <w:rFonts w:cs="David" w:hint="cs"/>
          <w:rtl/>
        </w:rPr>
        <w:tab/>
      </w:r>
    </w:p>
    <w:p w:rsidR="00654F7D" w:rsidRDefault="00654F7D">
      <w:pPr>
        <w:spacing w:line="360" w:lineRule="auto"/>
        <w:ind w:left="425" w:hanging="425"/>
        <w:rPr>
          <w:rFonts w:cs="David"/>
          <w:rtl/>
        </w:rPr>
      </w:pPr>
      <w:r>
        <w:rPr>
          <w:rFonts w:cs="David"/>
        </w:rPr>
        <w:sym w:font="Wingdings" w:char="F0D7"/>
      </w:r>
      <w:r>
        <w:rPr>
          <w:rFonts w:cs="David" w:hint="cs"/>
          <w:rtl/>
        </w:rPr>
        <w:tab/>
        <w:t>מגמת עלייה בערכי רדיוס אטומי של יסודות לאורך השורה בטבלה המחזורית.</w:t>
      </w:r>
    </w:p>
    <w:p w:rsidR="00654F7D" w:rsidRDefault="00654F7D">
      <w:pPr>
        <w:spacing w:line="360" w:lineRule="auto"/>
        <w:ind w:left="425" w:hanging="425"/>
        <w:rPr>
          <w:rFonts w:cs="David"/>
          <w:rtl/>
        </w:rPr>
      </w:pPr>
      <w:r>
        <w:rPr>
          <w:rFonts w:cs="David"/>
        </w:rPr>
        <w:sym w:font="Wingdings" w:char="F0D7"/>
      </w:r>
      <w:r>
        <w:rPr>
          <w:rFonts w:cs="David" w:hint="cs"/>
          <w:rtl/>
        </w:rPr>
        <w:tab/>
        <w:t>השפעה של מספר רמות אנרגיה באטום על ערך הרדיוס האטומי.</w:t>
      </w:r>
      <w:r>
        <w:rPr>
          <w:rFonts w:cs="David" w:hint="cs"/>
          <w:rtl/>
        </w:rPr>
        <w:tab/>
      </w:r>
    </w:p>
    <w:p w:rsidR="00654F7D" w:rsidRDefault="00654F7D">
      <w:pPr>
        <w:spacing w:line="360" w:lineRule="auto"/>
        <w:ind w:left="425" w:hanging="425"/>
        <w:rPr>
          <w:rFonts w:cs="David"/>
          <w:rtl/>
        </w:rPr>
      </w:pPr>
      <w:r>
        <w:rPr>
          <w:rFonts w:cs="David"/>
        </w:rPr>
        <w:sym w:font="Wingdings" w:char="F0D7"/>
      </w:r>
      <w:r>
        <w:rPr>
          <w:rFonts w:cs="David" w:hint="cs"/>
          <w:rtl/>
        </w:rPr>
        <w:tab/>
        <w:t>מגמת ירידה בערכי רדיוס אטומי של יסודות בטור בטבלה המחזורית.</w:t>
      </w:r>
    </w:p>
    <w:p w:rsidR="00654F7D" w:rsidRDefault="00654F7D">
      <w:pPr>
        <w:spacing w:line="360" w:lineRule="auto"/>
        <w:ind w:left="425" w:hanging="425"/>
        <w:rPr>
          <w:rFonts w:cs="David"/>
          <w:rtl/>
        </w:rPr>
      </w:pPr>
      <w:r>
        <w:rPr>
          <w:rFonts w:cs="David"/>
        </w:rPr>
        <w:sym w:font="Wingdings" w:char="F0D7"/>
      </w:r>
      <w:r>
        <w:rPr>
          <w:rFonts w:cs="David" w:hint="cs"/>
          <w:rtl/>
        </w:rPr>
        <w:tab/>
        <w:t>מחזוריות של גודל רדיוס אטומי בטבלה המחזורית.</w:t>
      </w:r>
    </w:p>
    <w:p w:rsidR="00654F7D" w:rsidRDefault="00654F7D">
      <w:pPr>
        <w:spacing w:line="360" w:lineRule="auto"/>
        <w:ind w:left="425" w:hanging="425"/>
        <w:rPr>
          <w:rFonts w:cs="David"/>
          <w:rtl/>
        </w:rPr>
      </w:pPr>
      <w:r>
        <w:rPr>
          <w:rFonts w:cs="David"/>
        </w:rPr>
        <w:sym w:font="Wingdings" w:char="F0D7"/>
      </w:r>
      <w:r>
        <w:rPr>
          <w:rFonts w:cs="David" w:hint="cs"/>
          <w:rtl/>
        </w:rPr>
        <w:tab/>
        <w:t>מיקומם של גזים אצילים בטבלה המחזורית.</w:t>
      </w:r>
      <w:r>
        <w:rPr>
          <w:rFonts w:cs="David" w:hint="cs"/>
          <w:rtl/>
        </w:rPr>
        <w:tab/>
      </w:r>
    </w:p>
    <w:p w:rsidR="00654F7D" w:rsidRDefault="00654F7D">
      <w:pPr>
        <w:spacing w:line="360" w:lineRule="auto"/>
        <w:ind w:left="425" w:hanging="425"/>
        <w:rPr>
          <w:rFonts w:cs="David"/>
          <w:rtl/>
        </w:rPr>
      </w:pPr>
      <w:r>
        <w:rPr>
          <w:rFonts w:cs="David"/>
        </w:rPr>
        <w:sym w:font="Wingdings" w:char="F0D7"/>
      </w:r>
      <w:r>
        <w:rPr>
          <w:rFonts w:cs="David" w:hint="cs"/>
          <w:rtl/>
        </w:rPr>
        <w:tab/>
        <w:t>מיקומן של מתכות אלקליות בטבלה המחזורית.</w:t>
      </w:r>
    </w:p>
    <w:p w:rsidR="00654F7D" w:rsidRDefault="00654F7D">
      <w:pPr>
        <w:spacing w:line="360" w:lineRule="auto"/>
        <w:ind w:left="425" w:hanging="425"/>
        <w:rPr>
          <w:rFonts w:cs="David"/>
          <w:rtl/>
        </w:rPr>
      </w:pPr>
      <w:r>
        <w:rPr>
          <w:rFonts w:cs="David"/>
        </w:rPr>
        <w:sym w:font="Wingdings" w:char="F0D7"/>
      </w:r>
      <w:r>
        <w:rPr>
          <w:rFonts w:cs="David" w:hint="cs"/>
          <w:rtl/>
        </w:rPr>
        <w:tab/>
        <w:t>מיקומן של מתכות אלקליות עפרוריות בטבלה המחזורית.</w:t>
      </w:r>
    </w:p>
    <w:p w:rsidR="00654F7D" w:rsidRDefault="00654F7D">
      <w:pPr>
        <w:spacing w:line="360" w:lineRule="auto"/>
        <w:ind w:left="425" w:hanging="425"/>
        <w:rPr>
          <w:rFonts w:cs="David"/>
          <w:rtl/>
        </w:rPr>
      </w:pPr>
      <w:r>
        <w:rPr>
          <w:rFonts w:cs="David"/>
        </w:rPr>
        <w:sym w:font="Wingdings" w:char="F0D7"/>
      </w:r>
      <w:r>
        <w:rPr>
          <w:rFonts w:cs="David" w:hint="cs"/>
          <w:rtl/>
        </w:rPr>
        <w:tab/>
        <w:t>היערכות אלקטרונים באטום, רמות אנרגיה.</w:t>
      </w:r>
      <w:r>
        <w:rPr>
          <w:rFonts w:cs="David" w:hint="cs"/>
          <w:rtl/>
        </w:rPr>
        <w:tab/>
      </w:r>
    </w:p>
    <w:p w:rsidR="00654F7D" w:rsidRDefault="00654F7D">
      <w:pPr>
        <w:spacing w:line="360" w:lineRule="auto"/>
        <w:ind w:left="425" w:hanging="425"/>
        <w:rPr>
          <w:rFonts w:cs="David"/>
          <w:rtl/>
        </w:rPr>
      </w:pPr>
      <w:r>
        <w:rPr>
          <w:rFonts w:cs="David"/>
        </w:rPr>
        <w:sym w:font="Wingdings" w:char="F0D7"/>
      </w:r>
      <w:r>
        <w:rPr>
          <w:rFonts w:cs="David" w:hint="cs"/>
          <w:rtl/>
        </w:rPr>
        <w:tab/>
        <w:t>אלקטרוני ערכיות באטום, קביעת מספרם.</w:t>
      </w:r>
    </w:p>
    <w:p w:rsidR="00654F7D" w:rsidRDefault="00654F7D">
      <w:pPr>
        <w:spacing w:line="360" w:lineRule="auto"/>
        <w:ind w:left="425" w:hanging="425"/>
        <w:rPr>
          <w:rFonts w:cs="David"/>
          <w:rtl/>
        </w:rPr>
      </w:pPr>
      <w:r>
        <w:rPr>
          <w:rFonts w:cs="David"/>
        </w:rPr>
        <w:sym w:font="Wingdings" w:char="F0D7"/>
      </w:r>
      <w:r>
        <w:rPr>
          <w:rFonts w:cs="David" w:hint="cs"/>
          <w:rtl/>
        </w:rPr>
        <w:tab/>
        <w:t>לקרוא גרף עמודות.</w:t>
      </w:r>
      <w:r>
        <w:rPr>
          <w:rFonts w:cs="David" w:hint="cs"/>
          <w:rtl/>
        </w:rPr>
        <w:tab/>
      </w:r>
    </w:p>
    <w:p w:rsidR="00654F7D" w:rsidRDefault="00654F7D">
      <w:pPr>
        <w:spacing w:line="360" w:lineRule="auto"/>
        <w:rPr>
          <w:rFonts w:cs="David"/>
          <w:rtl/>
        </w:rPr>
      </w:pPr>
    </w:p>
    <w:p w:rsidR="00654F7D" w:rsidRDefault="00654F7D">
      <w:pPr>
        <w:spacing w:line="360" w:lineRule="auto"/>
        <w:rPr>
          <w:rFonts w:cs="David"/>
          <w:b/>
          <w:bCs/>
          <w:color w:val="FF0000"/>
          <w:sz w:val="28"/>
          <w:szCs w:val="28"/>
          <w:rtl/>
        </w:rPr>
      </w:pPr>
      <w:r>
        <w:rPr>
          <w:rFonts w:cs="David" w:hint="cs"/>
          <w:b/>
          <w:bCs/>
          <w:color w:val="FF0000"/>
          <w:sz w:val="28"/>
          <w:szCs w:val="28"/>
          <w:rtl/>
        </w:rPr>
        <w:t>סיבות אפשריות לטעויות:</w:t>
      </w:r>
    </w:p>
    <w:p w:rsidR="00654F7D" w:rsidRDefault="00654F7D">
      <w:pPr>
        <w:spacing w:line="360" w:lineRule="auto"/>
        <w:rPr>
          <w:rFonts w:cs="David"/>
          <w:rtl/>
        </w:rPr>
      </w:pPr>
      <w:r>
        <w:rPr>
          <w:rFonts w:cs="David" w:hint="cs"/>
          <w:rtl/>
        </w:rPr>
        <w:t xml:space="preserve">הציון גבוה. </w:t>
      </w:r>
      <w:r>
        <w:rPr>
          <w:rFonts w:cs="David"/>
        </w:rPr>
        <w:t>10%</w:t>
      </w:r>
      <w:r>
        <w:rPr>
          <w:rFonts w:cs="David" w:hint="cs"/>
          <w:rtl/>
        </w:rPr>
        <w:t xml:space="preserve"> מהתלמידים שבחרו במסיח </w:t>
      </w:r>
      <w:r>
        <w:rPr>
          <w:rFonts w:cs="David"/>
        </w:rPr>
        <w:t>4</w:t>
      </w:r>
      <w:r>
        <w:rPr>
          <w:rFonts w:cs="David" w:hint="cs"/>
          <w:rtl/>
        </w:rPr>
        <w:t xml:space="preserve"> טעו בקביעת המספר של אלקטרוני הערכיות. יתכן שהתלמידים התבלבלו בין המספר הכולל של האלקטרונים באטום לבין אלקטרוני הערכיות.</w:t>
      </w:r>
    </w:p>
    <w:p w:rsidR="00654F7D" w:rsidRDefault="00654F7D">
      <w:pPr>
        <w:spacing w:line="360" w:lineRule="auto"/>
        <w:rPr>
          <w:rFonts w:cs="David"/>
        </w:rPr>
      </w:pPr>
      <w:r>
        <w:rPr>
          <w:rFonts w:cs="David"/>
        </w:rPr>
        <w:t>4%</w:t>
      </w:r>
      <w:r>
        <w:rPr>
          <w:rFonts w:cs="David"/>
          <w:rtl/>
        </w:rPr>
        <w:t xml:space="preserve"> מהתלמידים, שבחרו במסיח</w:t>
      </w:r>
      <w:r>
        <w:rPr>
          <w:rFonts w:cs="David" w:hint="cs"/>
          <w:rtl/>
        </w:rPr>
        <w:t>ים</w:t>
      </w:r>
      <w:r>
        <w:rPr>
          <w:rFonts w:cs="David"/>
          <w:rtl/>
        </w:rPr>
        <w:t xml:space="preserve"> </w:t>
      </w:r>
      <w:r>
        <w:rPr>
          <w:rFonts w:cs="David"/>
        </w:rPr>
        <w:t>2-1</w:t>
      </w:r>
      <w:r>
        <w:rPr>
          <w:rFonts w:cs="David"/>
          <w:rtl/>
        </w:rPr>
        <w:t>, לא הבינו שהיסודות הנתונים אינם נמצאים באותה שורה בטבלה המחזורית אל</w:t>
      </w:r>
      <w:r>
        <w:rPr>
          <w:rFonts w:cs="David" w:hint="cs"/>
          <w:rtl/>
        </w:rPr>
        <w:t>א</w:t>
      </w:r>
      <w:r>
        <w:rPr>
          <w:rFonts w:cs="David"/>
          <w:rtl/>
        </w:rPr>
        <w:t xml:space="preserve"> בשתי שורות.</w: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rPr>
          <w:rFonts w:cs="David"/>
          <w:rtl/>
        </w:rPr>
      </w:pPr>
      <w:r>
        <w:rPr>
          <w:rFonts w:cs="David"/>
          <w:noProof/>
          <w:sz w:val="20"/>
          <w:rtl/>
          <w:lang w:val="he-I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8184" type="#_x0000_t98" style="position:absolute;left:0;text-align:left;margin-left:62.1pt;margin-top:-12.8pt;width:468.25pt;height:308.75pt;z-index:-95;mso-position-horizontal-relative:page" adj="1595" filled="f" fillcolor="#969696" strokecolor="#f39">
            <v:stroke dashstyle="dash"/>
            <v:textbox inset="1pt,1pt,1pt,1pt"/>
            <w10:wrap anchorx="page"/>
          </v:shape>
        </w:pict>
      </w:r>
    </w:p>
    <w:p w:rsidR="00654F7D" w:rsidRDefault="00654F7D">
      <w:pPr>
        <w:spacing w:line="360" w:lineRule="auto"/>
        <w:rPr>
          <w:rFonts w:cs="David"/>
          <w:rtl/>
        </w:rPr>
      </w:pPr>
      <w:r>
        <w:rPr>
          <w:rFonts w:cs="David"/>
          <w:rtl/>
        </w:rPr>
        <w:t xml:space="preserve">מומלץ להבהיר לתלמידים מהו הקשר בין מספר אלקטרוני </w:t>
      </w:r>
      <w:r>
        <w:rPr>
          <w:rFonts w:cs="David" w:hint="cs"/>
          <w:rtl/>
        </w:rPr>
        <w:t>ה</w:t>
      </w:r>
      <w:r>
        <w:rPr>
          <w:rFonts w:cs="David"/>
          <w:rtl/>
        </w:rPr>
        <w:t xml:space="preserve">ערכיות באטום נתון לבין מספר                               הטור שבו נמצא </w:t>
      </w:r>
      <w:r>
        <w:rPr>
          <w:rFonts w:cs="David" w:hint="cs"/>
          <w:rtl/>
        </w:rPr>
        <w:t>ה</w:t>
      </w:r>
      <w:r>
        <w:rPr>
          <w:rFonts w:cs="David"/>
          <w:rtl/>
        </w:rPr>
        <w:t>יסוד בטבלה המחזורית.</w:t>
      </w:r>
    </w:p>
    <w:p w:rsidR="00654F7D" w:rsidRDefault="00654F7D">
      <w:pPr>
        <w:spacing w:line="360" w:lineRule="auto"/>
        <w:rPr>
          <w:rFonts w:cs="David"/>
          <w:rtl/>
        </w:rPr>
      </w:pPr>
      <w:r>
        <w:rPr>
          <w:rFonts w:cs="David"/>
          <w:rtl/>
        </w:rPr>
        <w:t>תרגיל לדוגמה</w:t>
      </w:r>
      <w:r>
        <w:rPr>
          <w:rFonts w:cs="David" w:hint="cs"/>
          <w:rtl/>
        </w:rPr>
        <w:t>:</w:t>
      </w:r>
    </w:p>
    <w:p w:rsidR="00654F7D" w:rsidRDefault="00654F7D">
      <w:pPr>
        <w:spacing w:line="360" w:lineRule="auto"/>
        <w:ind w:left="-1" w:right="-1800"/>
        <w:rPr>
          <w:rFonts w:cs="David"/>
        </w:rPr>
      </w:pPr>
      <w:r>
        <w:rPr>
          <w:rFonts w:cs="David"/>
          <w:rtl/>
        </w:rPr>
        <w:t xml:space="preserve">יסוד </w:t>
      </w:r>
      <w:r>
        <w:rPr>
          <w:rFonts w:cs="David"/>
        </w:rPr>
        <w:t>X</w:t>
      </w:r>
      <w:r>
        <w:rPr>
          <w:rFonts w:cs="David"/>
          <w:rtl/>
        </w:rPr>
        <w:t xml:space="preserve"> נמצא בשורה שלישית (</w:t>
      </w:r>
      <w:r>
        <w:rPr>
          <w:rFonts w:cs="David" w:hint="cs"/>
          <w:rtl/>
        </w:rPr>
        <w:t>ב</w:t>
      </w:r>
      <w:r>
        <w:rPr>
          <w:rFonts w:cs="David"/>
          <w:rtl/>
        </w:rPr>
        <w:t>מחזור השלישי) במערכה המחזורית.</w:t>
      </w:r>
    </w:p>
    <w:p w:rsidR="00654F7D" w:rsidRDefault="00654F7D">
      <w:pPr>
        <w:spacing w:line="360" w:lineRule="auto"/>
        <w:ind w:left="-1" w:right="-1800"/>
        <w:rPr>
          <w:rFonts w:cs="David"/>
          <w:rtl/>
        </w:rPr>
      </w:pPr>
      <w:r>
        <w:rPr>
          <w:rFonts w:cs="David"/>
          <w:rtl/>
        </w:rPr>
        <w:t>ל</w:t>
      </w:r>
      <w:r>
        <w:rPr>
          <w:rFonts w:cs="David" w:hint="cs"/>
          <w:rtl/>
        </w:rPr>
        <w:t xml:space="preserve">אטום של יסוד </w:t>
      </w:r>
      <w:r>
        <w:rPr>
          <w:rFonts w:cs="David"/>
        </w:rPr>
        <w:t>X</w:t>
      </w:r>
      <w:r>
        <w:rPr>
          <w:rFonts w:cs="David"/>
          <w:rtl/>
        </w:rPr>
        <w:t xml:space="preserve"> שני אלקטרוני ערכיות. </w:t>
      </w:r>
      <w:r>
        <w:rPr>
          <w:rFonts w:cs="David" w:hint="cs"/>
          <w:rtl/>
        </w:rPr>
        <w:t xml:space="preserve">יסוד </w:t>
      </w:r>
      <w:r>
        <w:rPr>
          <w:rFonts w:cs="David"/>
        </w:rPr>
        <w:t>X</w:t>
      </w:r>
      <w:r>
        <w:rPr>
          <w:rFonts w:cs="David"/>
          <w:rtl/>
        </w:rPr>
        <w:t xml:space="preserve"> מגיב עם יסוד </w:t>
      </w:r>
      <w:r>
        <w:rPr>
          <w:rFonts w:cs="David"/>
        </w:rPr>
        <w:t>Y</w:t>
      </w:r>
      <w:r>
        <w:rPr>
          <w:rFonts w:cs="David" w:hint="cs"/>
          <w:rtl/>
        </w:rPr>
        <w:t xml:space="preserve"> </w:t>
      </w:r>
      <w:r>
        <w:rPr>
          <w:rFonts w:cs="David"/>
          <w:rtl/>
        </w:rPr>
        <w:t>שנמצא בשורה השנייה</w:t>
      </w:r>
    </w:p>
    <w:p w:rsidR="00654F7D" w:rsidRDefault="00654F7D">
      <w:pPr>
        <w:spacing w:line="360" w:lineRule="auto"/>
        <w:ind w:left="-1" w:right="-1800"/>
        <w:rPr>
          <w:rFonts w:cs="David"/>
          <w:rtl/>
        </w:rPr>
      </w:pPr>
      <w:r>
        <w:rPr>
          <w:rFonts w:cs="David"/>
          <w:rtl/>
        </w:rPr>
        <w:t>(</w:t>
      </w:r>
      <w:r>
        <w:rPr>
          <w:rFonts w:cs="David" w:hint="cs"/>
          <w:rtl/>
        </w:rPr>
        <w:t>ב</w:t>
      </w:r>
      <w:r>
        <w:rPr>
          <w:rFonts w:cs="David"/>
          <w:rtl/>
        </w:rPr>
        <w:t>מחזור השני)</w:t>
      </w:r>
      <w:r>
        <w:rPr>
          <w:rFonts w:cs="David" w:hint="cs"/>
          <w:rtl/>
        </w:rPr>
        <w:t xml:space="preserve"> בטבלה המחזורית.</w:t>
      </w:r>
    </w:p>
    <w:p w:rsidR="00654F7D" w:rsidRDefault="00654F7D">
      <w:pPr>
        <w:spacing w:line="360" w:lineRule="auto"/>
        <w:ind w:left="-1" w:right="-1800"/>
        <w:rPr>
          <w:rFonts w:cs="David"/>
          <w:rtl/>
        </w:rPr>
      </w:pPr>
      <w:r>
        <w:rPr>
          <w:rFonts w:cs="David"/>
          <w:rtl/>
        </w:rPr>
        <w:t xml:space="preserve"> </w:t>
      </w:r>
      <w:r>
        <w:rPr>
          <w:rFonts w:cs="David" w:hint="cs"/>
          <w:rtl/>
        </w:rPr>
        <w:t>ה</w:t>
      </w:r>
      <w:r>
        <w:rPr>
          <w:rFonts w:cs="David"/>
          <w:rtl/>
        </w:rPr>
        <w:t>נוסח</w:t>
      </w:r>
      <w:r>
        <w:rPr>
          <w:rFonts w:cs="David" w:hint="cs"/>
          <w:rtl/>
        </w:rPr>
        <w:t>ה</w:t>
      </w:r>
      <w:r>
        <w:rPr>
          <w:rFonts w:cs="David"/>
          <w:rtl/>
        </w:rPr>
        <w:t xml:space="preserve"> </w:t>
      </w:r>
      <w:r>
        <w:rPr>
          <w:rFonts w:cs="David" w:hint="cs"/>
          <w:rtl/>
        </w:rPr>
        <w:t xml:space="preserve">של </w:t>
      </w:r>
      <w:r>
        <w:rPr>
          <w:rFonts w:cs="David"/>
          <w:rtl/>
        </w:rPr>
        <w:t xml:space="preserve">תוצר התגובה היא </w:t>
      </w:r>
      <w:r>
        <w:rPr>
          <w:rFonts w:cs="David"/>
        </w:rPr>
        <w:t>XY</w:t>
      </w:r>
      <w:r>
        <w:rPr>
          <w:rFonts w:cs="David"/>
          <w:vertAlign w:val="subscript"/>
        </w:rPr>
        <w:t>2</w:t>
      </w:r>
      <w:r>
        <w:rPr>
          <w:rFonts w:cs="David"/>
          <w:rtl/>
        </w:rPr>
        <w:t xml:space="preserve">. </w:t>
      </w:r>
    </w:p>
    <w:p w:rsidR="00654F7D" w:rsidRDefault="00654F7D">
      <w:pPr>
        <w:spacing w:line="360" w:lineRule="auto"/>
        <w:ind w:left="-1" w:right="-1800"/>
        <w:rPr>
          <w:rFonts w:cs="David"/>
          <w:rtl/>
        </w:rPr>
      </w:pPr>
      <w:r>
        <w:rPr>
          <w:rFonts w:cs="David" w:hint="cs"/>
          <w:rtl/>
        </w:rPr>
        <w:t>קבע עבור כל אחד מ</w:t>
      </w:r>
      <w:r>
        <w:rPr>
          <w:rFonts w:cs="David"/>
          <w:rtl/>
        </w:rPr>
        <w:t>הה</w:t>
      </w:r>
      <w:r>
        <w:rPr>
          <w:rFonts w:cs="David" w:hint="cs"/>
          <w:rtl/>
        </w:rPr>
        <w:t>י</w:t>
      </w:r>
      <w:r>
        <w:rPr>
          <w:rFonts w:cs="David"/>
          <w:rtl/>
        </w:rPr>
        <w:t>גד</w:t>
      </w:r>
      <w:r>
        <w:rPr>
          <w:rFonts w:cs="David" w:hint="cs"/>
          <w:rtl/>
        </w:rPr>
        <w:t>ים שלפניך</w:t>
      </w:r>
      <w:r>
        <w:rPr>
          <w:rFonts w:cs="David"/>
          <w:rtl/>
        </w:rPr>
        <w:t xml:space="preserve"> אם הוא נכון או לא נכון. </w:t>
      </w:r>
      <w:r>
        <w:rPr>
          <w:rFonts w:cs="David"/>
          <w:u w:val="single"/>
          <w:rtl/>
        </w:rPr>
        <w:t xml:space="preserve">נמק </w:t>
      </w:r>
      <w:r>
        <w:rPr>
          <w:rFonts w:cs="David" w:hint="cs"/>
          <w:u w:val="single"/>
          <w:rtl/>
        </w:rPr>
        <w:t>כל קביעה</w:t>
      </w:r>
      <w:r>
        <w:rPr>
          <w:rFonts w:cs="David"/>
          <w:rtl/>
        </w:rPr>
        <w:t>.</w:t>
      </w:r>
    </w:p>
    <w:p w:rsidR="00654F7D" w:rsidRDefault="00654F7D">
      <w:pPr>
        <w:spacing w:line="360" w:lineRule="auto"/>
        <w:ind w:left="425" w:right="-1800" w:hanging="426"/>
        <w:rPr>
          <w:rFonts w:cs="David"/>
          <w:rtl/>
        </w:rPr>
      </w:pPr>
      <w:r>
        <w:rPr>
          <w:rFonts w:cs="David" w:hint="cs"/>
          <w:rtl/>
        </w:rPr>
        <w:t>א.</w:t>
      </w:r>
      <w:r>
        <w:rPr>
          <w:rFonts w:cs="David" w:hint="cs"/>
          <w:rtl/>
        </w:rPr>
        <w:tab/>
      </w:r>
      <w:r>
        <w:rPr>
          <w:rFonts w:cs="David"/>
        </w:rPr>
        <w:t>XY</w:t>
      </w:r>
      <w:r>
        <w:rPr>
          <w:rFonts w:cs="David"/>
          <w:vertAlign w:val="subscript"/>
        </w:rPr>
        <w:t>2</w:t>
      </w:r>
      <w:r>
        <w:rPr>
          <w:rFonts w:cs="David"/>
          <w:rtl/>
        </w:rPr>
        <w:t xml:space="preserve"> היא תרכובת יונית</w:t>
      </w:r>
      <w:r>
        <w:rPr>
          <w:rFonts w:cs="David" w:hint="cs"/>
          <w:rtl/>
        </w:rPr>
        <w:t>.</w:t>
      </w:r>
      <w:r>
        <w:rPr>
          <w:rFonts w:cs="David"/>
          <w:rtl/>
        </w:rPr>
        <w:t xml:space="preserve"> </w:t>
      </w:r>
      <w:r>
        <w:rPr>
          <w:rFonts w:cs="David" w:hint="cs"/>
          <w:rtl/>
        </w:rPr>
        <w:t>בתרכובת זו מספר אלקטרונים שווה בכל אחד מהיונים</w:t>
      </w:r>
      <w:r>
        <w:rPr>
          <w:rFonts w:cs="David"/>
          <w:rtl/>
        </w:rPr>
        <w:t>.</w:t>
      </w:r>
    </w:p>
    <w:p w:rsidR="00654F7D" w:rsidRDefault="00654F7D">
      <w:pPr>
        <w:spacing w:line="360" w:lineRule="auto"/>
        <w:ind w:left="425" w:right="-1800" w:hanging="426"/>
        <w:rPr>
          <w:rFonts w:cs="David" w:hint="cs"/>
          <w:rtl/>
        </w:rPr>
      </w:pPr>
      <w:r>
        <w:rPr>
          <w:rFonts w:cs="David" w:hint="cs"/>
          <w:rtl/>
        </w:rPr>
        <w:t>ב.</w:t>
      </w:r>
      <w:r>
        <w:rPr>
          <w:rFonts w:cs="David" w:hint="cs"/>
          <w:rtl/>
        </w:rPr>
        <w:tab/>
      </w:r>
      <w:r>
        <w:rPr>
          <w:rFonts w:cs="David"/>
        </w:rPr>
        <w:t>XY</w:t>
      </w:r>
      <w:r>
        <w:rPr>
          <w:rFonts w:cs="David"/>
          <w:vertAlign w:val="subscript"/>
        </w:rPr>
        <w:t>2</w:t>
      </w:r>
      <w:r>
        <w:rPr>
          <w:rFonts w:cs="David" w:hint="cs"/>
          <w:rtl/>
        </w:rPr>
        <w:t xml:space="preserve"> </w:t>
      </w:r>
      <w:r>
        <w:rPr>
          <w:rFonts w:cs="David"/>
          <w:rtl/>
        </w:rPr>
        <w:t>היא תרכובת יונית</w:t>
      </w:r>
      <w:r>
        <w:rPr>
          <w:rFonts w:cs="David" w:hint="cs"/>
          <w:rtl/>
        </w:rPr>
        <w:t>.</w:t>
      </w:r>
      <w:r>
        <w:rPr>
          <w:rFonts w:cs="David"/>
          <w:rtl/>
        </w:rPr>
        <w:t xml:space="preserve"> </w:t>
      </w:r>
      <w:r>
        <w:rPr>
          <w:rFonts w:cs="David" w:hint="cs"/>
          <w:rtl/>
        </w:rPr>
        <w:t xml:space="preserve">בתרכובת זו מספר האלקטרונים בכל יון חיובי </w:t>
      </w:r>
      <w:r>
        <w:rPr>
          <w:rFonts w:cs="David"/>
          <w:rtl/>
        </w:rPr>
        <w:t xml:space="preserve">קטן </w:t>
      </w:r>
      <w:r>
        <w:rPr>
          <w:rFonts w:cs="David" w:hint="cs"/>
          <w:rtl/>
        </w:rPr>
        <w:t>ממספר</w:t>
      </w:r>
      <w:r>
        <w:rPr>
          <w:rFonts w:cs="David"/>
          <w:rtl/>
        </w:rPr>
        <w:t xml:space="preserve"> </w:t>
      </w:r>
    </w:p>
    <w:p w:rsidR="00654F7D" w:rsidRDefault="00654F7D">
      <w:pPr>
        <w:spacing w:line="360" w:lineRule="auto"/>
        <w:ind w:left="425" w:right="-1800"/>
        <w:rPr>
          <w:rFonts w:cs="David"/>
          <w:rtl/>
        </w:rPr>
      </w:pPr>
      <w:r>
        <w:rPr>
          <w:rFonts w:cs="David" w:hint="cs"/>
          <w:rtl/>
        </w:rPr>
        <w:t>ה</w:t>
      </w:r>
      <w:r>
        <w:rPr>
          <w:rFonts w:cs="David"/>
          <w:rtl/>
        </w:rPr>
        <w:t>אלקטרונים</w:t>
      </w:r>
      <w:r>
        <w:rPr>
          <w:rFonts w:cs="David" w:hint="cs"/>
          <w:rtl/>
        </w:rPr>
        <w:t xml:space="preserve"> בכל </w:t>
      </w:r>
      <w:r>
        <w:rPr>
          <w:rFonts w:cs="David"/>
          <w:rtl/>
        </w:rPr>
        <w:t>יון שלילי.</w:t>
      </w:r>
    </w:p>
    <w:p w:rsidR="00654F7D" w:rsidRDefault="00654F7D">
      <w:pPr>
        <w:spacing w:line="360" w:lineRule="auto"/>
        <w:ind w:left="425" w:right="1005" w:hanging="426"/>
        <w:rPr>
          <w:rFonts w:cs="David"/>
          <w:rtl/>
        </w:rPr>
      </w:pPr>
      <w:r>
        <w:rPr>
          <w:rFonts w:cs="David" w:hint="cs"/>
          <w:rtl/>
        </w:rPr>
        <w:t>ג.</w:t>
      </w:r>
      <w:r>
        <w:rPr>
          <w:rFonts w:cs="David" w:hint="cs"/>
          <w:rtl/>
        </w:rPr>
        <w:tab/>
      </w:r>
      <w:r>
        <w:rPr>
          <w:rFonts w:cs="David"/>
          <w:rtl/>
        </w:rPr>
        <w:t>לאטום</w:t>
      </w:r>
      <w:r>
        <w:rPr>
          <w:rFonts w:cs="David" w:hint="cs"/>
          <w:rtl/>
        </w:rPr>
        <w:t xml:space="preserve"> של יסוד</w:t>
      </w:r>
      <w:r>
        <w:rPr>
          <w:rFonts w:cs="David"/>
          <w:rtl/>
        </w:rPr>
        <w:t xml:space="preserve"> </w:t>
      </w:r>
      <w:r>
        <w:rPr>
          <w:rFonts w:cs="David"/>
        </w:rPr>
        <w:t>Y</w:t>
      </w:r>
      <w:r>
        <w:rPr>
          <w:rFonts w:cs="David"/>
          <w:rtl/>
        </w:rPr>
        <w:t xml:space="preserve"> </w:t>
      </w:r>
      <w:r>
        <w:rPr>
          <w:rFonts w:cs="David" w:hint="cs"/>
          <w:rtl/>
        </w:rPr>
        <w:t xml:space="preserve">יש </w:t>
      </w:r>
      <w:r>
        <w:rPr>
          <w:rtl/>
        </w:rPr>
        <w:t>9</w:t>
      </w:r>
      <w:r>
        <w:rPr>
          <w:rFonts w:cs="David"/>
          <w:rtl/>
        </w:rPr>
        <w:t xml:space="preserve"> אלקטרוני ערכיות</w:t>
      </w:r>
      <w:r>
        <w:rPr>
          <w:rFonts w:cs="David" w:hint="cs"/>
          <w:rtl/>
        </w:rPr>
        <w:t>.</w:t>
      </w:r>
    </w:p>
    <w:p w:rsidR="00654F7D" w:rsidRDefault="00654F7D">
      <w:pPr>
        <w:spacing w:line="360" w:lineRule="auto"/>
        <w:ind w:left="425" w:right="1005" w:hanging="426"/>
        <w:rPr>
          <w:rFonts w:cs="David"/>
          <w:rtl/>
        </w:rPr>
      </w:pPr>
      <w:r>
        <w:rPr>
          <w:rFonts w:cs="David" w:hint="cs"/>
          <w:rtl/>
        </w:rPr>
        <w:t>ד.</w:t>
      </w:r>
      <w:r>
        <w:rPr>
          <w:rFonts w:cs="David" w:hint="cs"/>
          <w:rtl/>
        </w:rPr>
        <w:tab/>
      </w:r>
      <w:r>
        <w:rPr>
          <w:rFonts w:cs="David"/>
          <w:rtl/>
        </w:rPr>
        <w:t xml:space="preserve">לאטום </w:t>
      </w:r>
      <w:r>
        <w:rPr>
          <w:rFonts w:cs="David" w:hint="cs"/>
          <w:rtl/>
        </w:rPr>
        <w:t>של יסוד</w:t>
      </w:r>
      <w:r>
        <w:rPr>
          <w:rFonts w:cs="David"/>
          <w:rtl/>
        </w:rPr>
        <w:t xml:space="preserve"> </w:t>
      </w:r>
      <w:r>
        <w:rPr>
          <w:rFonts w:cs="David"/>
        </w:rPr>
        <w:t>Y</w:t>
      </w:r>
      <w:r>
        <w:rPr>
          <w:rFonts w:cs="David"/>
          <w:rtl/>
        </w:rPr>
        <w:t xml:space="preserve"> </w:t>
      </w:r>
      <w:r>
        <w:rPr>
          <w:rFonts w:cs="David" w:hint="cs"/>
          <w:rtl/>
        </w:rPr>
        <w:t xml:space="preserve">יש </w:t>
      </w:r>
      <w:r>
        <w:rPr>
          <w:rFonts w:hint="cs"/>
          <w:rtl/>
        </w:rPr>
        <w:t>7</w:t>
      </w:r>
      <w:r>
        <w:rPr>
          <w:rFonts w:cs="David"/>
          <w:rtl/>
        </w:rPr>
        <w:t xml:space="preserve"> אלקטרוני ערכיות</w:t>
      </w:r>
      <w:r>
        <w:rPr>
          <w:rFonts w:cs="David" w:hint="cs"/>
          <w:rtl/>
        </w:rPr>
        <w:t>.</w:t>
      </w:r>
    </w:p>
    <w:p w:rsidR="00654F7D" w:rsidRDefault="00654F7D">
      <w:pPr>
        <w:pStyle w:val="a3"/>
        <w:ind w:right="0" w:firstLine="0"/>
        <w:jc w:val="left"/>
        <w:rPr>
          <w:rFonts w:ascii="Times New Roman" w:hAnsi="Times New Roman"/>
          <w:color w:val="0000FF"/>
          <w:sz w:val="32"/>
          <w:szCs w:val="32"/>
          <w:rtl/>
        </w:rPr>
      </w:pPr>
    </w:p>
    <w:p w:rsidR="00654F7D" w:rsidRDefault="00654F7D">
      <w:pPr>
        <w:pStyle w:val="a3"/>
        <w:ind w:right="0" w:firstLine="0"/>
        <w:jc w:val="left"/>
        <w:rPr>
          <w:rFonts w:ascii="Times New Roman" w:hAnsi="Times New Roman"/>
          <w:color w:val="0000FF"/>
          <w:sz w:val="32"/>
          <w:szCs w:val="32"/>
          <w:rtl/>
        </w:rPr>
      </w:pPr>
    </w:p>
    <w:p w:rsidR="00654F7D" w:rsidRDefault="00654F7D">
      <w:pPr>
        <w:pStyle w:val="a3"/>
        <w:ind w:right="0" w:firstLine="0"/>
        <w:jc w:val="left"/>
        <w:rPr>
          <w:rFonts w:ascii="Times New Roman" w:hAnsi="Times New Roman"/>
          <w:color w:val="0000FF"/>
          <w:sz w:val="32"/>
          <w:szCs w:val="32"/>
          <w:rtl/>
        </w:rPr>
      </w:pPr>
      <w:r>
        <w:rPr>
          <w:rFonts w:ascii="Times New Roman" w:hAnsi="Times New Roman"/>
          <w:noProof/>
          <w:color w:val="0000FF"/>
          <w:sz w:val="20"/>
          <w:szCs w:val="32"/>
          <w:rtl/>
          <w:lang w:val="he-IL"/>
        </w:rPr>
        <w:pict>
          <v:shape id="_x0000_s17414" type="#_x0000_t64" style="position:absolute;left:0;text-align:left;margin-left:62.1pt;margin-top:17.35pt;width:468.8pt;height:206.35pt;z-index:3;mso-position-horizontal-relative:page" adj="291" filled="f" strokecolor="blue">
            <v:stroke dashstyle="dash"/>
            <w10:wrap anchorx="page"/>
          </v:shape>
        </w:pict>
      </w:r>
      <w:r>
        <w:rPr>
          <w:rFonts w:ascii="Times New Roman" w:hAnsi="Times New Roman" w:hint="cs"/>
          <w:color w:val="0000FF"/>
          <w:sz w:val="32"/>
          <w:szCs w:val="32"/>
          <w:rtl/>
        </w:rPr>
        <w:t xml:space="preserve">סעיף ב'   </w:t>
      </w:r>
    </w:p>
    <w:p w:rsidR="00654F7D" w:rsidRDefault="00654F7D">
      <w:pPr>
        <w:spacing w:line="360" w:lineRule="auto"/>
        <w:rPr>
          <w:rFonts w:cs="David"/>
          <w:rtl/>
          <w:lang w:eastAsia="en-US"/>
        </w:rPr>
      </w:pPr>
      <w:r>
        <w:rPr>
          <w:rFonts w:cs="David" w:hint="cs"/>
          <w:rtl/>
          <w:lang w:eastAsia="en-US"/>
        </w:rPr>
        <w:t xml:space="preserve">במצב נוזל כוחות המשיכה בין מולקולות החומר דו-כלורו מתאן, </w:t>
      </w:r>
      <w:r>
        <w:rPr>
          <w:rFonts w:cs="David"/>
          <w:lang w:eastAsia="en-US"/>
        </w:rPr>
        <w:t>CH</w:t>
      </w:r>
      <w:r>
        <w:rPr>
          <w:rFonts w:cs="David"/>
          <w:vertAlign w:val="subscript"/>
          <w:lang w:eastAsia="en-US"/>
        </w:rPr>
        <w:t>2</w:t>
      </w:r>
      <w:r>
        <w:rPr>
          <w:rFonts w:cs="David"/>
          <w:lang w:eastAsia="en-US"/>
        </w:rPr>
        <w:t>Cl</w:t>
      </w:r>
      <w:r>
        <w:rPr>
          <w:rFonts w:cs="David"/>
          <w:vertAlign w:val="subscript"/>
          <w:lang w:eastAsia="en-US"/>
        </w:rPr>
        <w:t>2(l)</w:t>
      </w:r>
      <w:r>
        <w:rPr>
          <w:rFonts w:cs="David" w:hint="cs"/>
          <w:rtl/>
          <w:lang w:eastAsia="en-US"/>
        </w:rPr>
        <w:t xml:space="preserve"> , חזקים מכוחות המשיכה בין מולקולות החומר ארבע פלואורומתאן, </w:t>
      </w:r>
      <w:r>
        <w:rPr>
          <w:rFonts w:cs="David"/>
          <w:lang w:eastAsia="en-US"/>
        </w:rPr>
        <w:t>CF</w:t>
      </w:r>
      <w:r>
        <w:rPr>
          <w:rFonts w:cs="David"/>
          <w:vertAlign w:val="subscript"/>
          <w:lang w:eastAsia="en-US"/>
        </w:rPr>
        <w:t>4(l)</w:t>
      </w:r>
      <w:r>
        <w:rPr>
          <w:rFonts w:cs="David" w:hint="cs"/>
          <w:rtl/>
          <w:lang w:eastAsia="en-US"/>
        </w:rPr>
        <w:t xml:space="preserve"> .</w:t>
      </w:r>
    </w:p>
    <w:p w:rsidR="00654F7D" w:rsidRDefault="00654F7D">
      <w:pPr>
        <w:spacing w:line="360" w:lineRule="auto"/>
        <w:rPr>
          <w:rFonts w:cs="David"/>
          <w:rtl/>
          <w:lang w:eastAsia="en-US"/>
        </w:rPr>
      </w:pPr>
      <w:r>
        <w:rPr>
          <w:rFonts w:cs="David" w:hint="cs"/>
          <w:rtl/>
          <w:lang w:eastAsia="en-US"/>
        </w:rPr>
        <w:t>למולקולות של שני החומרים צורת טטראדר.</w:t>
      </w:r>
    </w:p>
    <w:p w:rsidR="00654F7D" w:rsidRDefault="00654F7D">
      <w:pPr>
        <w:spacing w:line="360" w:lineRule="auto"/>
        <w:rPr>
          <w:rFonts w:cs="David"/>
          <w:rtl/>
          <w:lang w:eastAsia="en-US"/>
        </w:rPr>
      </w:pPr>
      <w:r>
        <w:rPr>
          <w:rFonts w:cs="David" w:hint="cs"/>
          <w:rtl/>
          <w:lang w:eastAsia="en-US"/>
        </w:rPr>
        <w:t>מה גורם לשוני בחוזק הכוחות הבין מולקולריים בשני החומרים?</w:t>
      </w:r>
    </w:p>
    <w:p w:rsidR="00654F7D" w:rsidRDefault="00654F7D">
      <w:pPr>
        <w:pStyle w:val="aa"/>
        <w:tabs>
          <w:tab w:val="left" w:pos="1275"/>
          <w:tab w:val="left" w:pos="1842"/>
        </w:tabs>
        <w:ind w:left="0" w:right="-142"/>
        <w:rPr>
          <w:rtl/>
          <w:lang w:eastAsia="en-US"/>
        </w:rPr>
      </w:pPr>
      <w:r>
        <w:rPr>
          <w:rFonts w:hint="cs"/>
          <w:rtl/>
          <w:lang w:eastAsia="en-US"/>
        </w:rPr>
        <w:t>1%</w:t>
      </w:r>
      <w:r>
        <w:rPr>
          <w:rFonts w:hint="cs"/>
          <w:rtl/>
          <w:lang w:eastAsia="en-US"/>
        </w:rPr>
        <w:tab/>
        <w:t>1.</w:t>
      </w:r>
      <w:r>
        <w:rPr>
          <w:rFonts w:hint="cs"/>
          <w:rtl/>
          <w:lang w:eastAsia="en-US"/>
        </w:rPr>
        <w:tab/>
        <w:t xml:space="preserve">ענן האלקטרונים במולקולות </w:t>
      </w:r>
      <w:r>
        <w:rPr>
          <w:lang w:eastAsia="en-US"/>
        </w:rPr>
        <w:t>CH</w:t>
      </w:r>
      <w:r>
        <w:rPr>
          <w:vertAlign w:val="subscript"/>
          <w:lang w:eastAsia="en-US"/>
        </w:rPr>
        <w:t>2</w:t>
      </w:r>
      <w:r>
        <w:rPr>
          <w:lang w:eastAsia="en-US"/>
        </w:rPr>
        <w:t>Cl</w:t>
      </w:r>
      <w:r>
        <w:rPr>
          <w:vertAlign w:val="subscript"/>
          <w:lang w:eastAsia="en-US"/>
        </w:rPr>
        <w:t>2</w:t>
      </w:r>
      <w:r>
        <w:rPr>
          <w:rFonts w:hint="cs"/>
          <w:rtl/>
          <w:lang w:eastAsia="en-US"/>
        </w:rPr>
        <w:t xml:space="preserve"> גדול מענן האלקטרונים במולקולות </w:t>
      </w:r>
      <w:r>
        <w:rPr>
          <w:lang w:eastAsia="en-US"/>
        </w:rPr>
        <w:t>CF</w:t>
      </w:r>
      <w:r>
        <w:rPr>
          <w:vertAlign w:val="subscript"/>
          <w:lang w:eastAsia="en-US"/>
        </w:rPr>
        <w:t>4</w:t>
      </w:r>
      <w:r>
        <w:rPr>
          <w:rFonts w:hint="cs"/>
          <w:rtl/>
          <w:lang w:eastAsia="en-US"/>
        </w:rPr>
        <w:t xml:space="preserve"> .</w:t>
      </w:r>
    </w:p>
    <w:p w:rsidR="00654F7D" w:rsidRDefault="00654F7D">
      <w:pPr>
        <w:pStyle w:val="aa"/>
        <w:tabs>
          <w:tab w:val="left" w:pos="1275"/>
          <w:tab w:val="left" w:pos="1842"/>
        </w:tabs>
        <w:ind w:left="0"/>
        <w:rPr>
          <w:b/>
          <w:bCs/>
          <w:highlight w:val="yellow"/>
          <w:rtl/>
          <w:lang w:eastAsia="en-US"/>
        </w:rPr>
      </w:pPr>
      <w:r>
        <w:rPr>
          <w:rFonts w:hint="cs"/>
          <w:b/>
          <w:bCs/>
          <w:highlight w:val="yellow"/>
          <w:rtl/>
          <w:lang w:eastAsia="en-US"/>
        </w:rPr>
        <w:t>99%</w:t>
      </w:r>
      <w:r>
        <w:rPr>
          <w:rFonts w:hint="cs"/>
          <w:b/>
          <w:bCs/>
          <w:highlight w:val="yellow"/>
          <w:rtl/>
          <w:lang w:eastAsia="en-US"/>
        </w:rPr>
        <w:tab/>
        <w:t>2.</w:t>
      </w:r>
      <w:r>
        <w:rPr>
          <w:rFonts w:hint="cs"/>
          <w:b/>
          <w:bCs/>
          <w:highlight w:val="yellow"/>
          <w:rtl/>
          <w:lang w:eastAsia="en-US"/>
        </w:rPr>
        <w:tab/>
        <w:t xml:space="preserve">במולקולות </w:t>
      </w:r>
      <w:r>
        <w:rPr>
          <w:b/>
          <w:bCs/>
          <w:highlight w:val="yellow"/>
          <w:lang w:eastAsia="en-US"/>
        </w:rPr>
        <w:t>CH</w:t>
      </w:r>
      <w:r>
        <w:rPr>
          <w:b/>
          <w:bCs/>
          <w:highlight w:val="yellow"/>
          <w:vertAlign w:val="subscript"/>
          <w:lang w:eastAsia="en-US"/>
        </w:rPr>
        <w:t>2</w:t>
      </w:r>
      <w:r>
        <w:rPr>
          <w:b/>
          <w:bCs/>
          <w:highlight w:val="yellow"/>
          <w:lang w:eastAsia="en-US"/>
        </w:rPr>
        <w:t>Cl</w:t>
      </w:r>
      <w:r>
        <w:rPr>
          <w:b/>
          <w:bCs/>
          <w:highlight w:val="yellow"/>
          <w:vertAlign w:val="subscript"/>
          <w:lang w:eastAsia="en-US"/>
        </w:rPr>
        <w:t>2</w:t>
      </w:r>
      <w:r>
        <w:rPr>
          <w:rFonts w:hint="cs"/>
          <w:b/>
          <w:bCs/>
          <w:highlight w:val="yellow"/>
          <w:rtl/>
          <w:lang w:eastAsia="en-US"/>
        </w:rPr>
        <w:t xml:space="preserve"> יש דו-קוטב קבוע, ואילו במולקולות </w:t>
      </w:r>
      <w:r>
        <w:rPr>
          <w:b/>
          <w:bCs/>
          <w:highlight w:val="yellow"/>
          <w:lang w:eastAsia="en-US"/>
        </w:rPr>
        <w:t>CF</w:t>
      </w:r>
      <w:r>
        <w:rPr>
          <w:b/>
          <w:bCs/>
          <w:highlight w:val="yellow"/>
          <w:vertAlign w:val="subscript"/>
          <w:lang w:eastAsia="en-US"/>
        </w:rPr>
        <w:t>4</w:t>
      </w:r>
      <w:r>
        <w:rPr>
          <w:rFonts w:hint="cs"/>
          <w:b/>
          <w:bCs/>
          <w:highlight w:val="yellow"/>
          <w:rtl/>
          <w:lang w:eastAsia="en-US"/>
        </w:rPr>
        <w:t xml:space="preserve"> יש דו-קוטב רגעי</w:t>
      </w:r>
    </w:p>
    <w:p w:rsidR="00654F7D" w:rsidRDefault="00654F7D">
      <w:pPr>
        <w:pStyle w:val="aa"/>
        <w:tabs>
          <w:tab w:val="left" w:pos="1275"/>
          <w:tab w:val="left" w:pos="1842"/>
        </w:tabs>
        <w:ind w:left="0"/>
        <w:rPr>
          <w:b/>
          <w:bCs/>
          <w:highlight w:val="yellow"/>
          <w:rtl/>
          <w:lang w:eastAsia="en-US"/>
        </w:rPr>
      </w:pPr>
      <w:r>
        <w:rPr>
          <w:rFonts w:hint="cs"/>
          <w:b/>
          <w:bCs/>
          <w:rtl/>
          <w:lang w:eastAsia="en-US"/>
        </w:rPr>
        <w:tab/>
      </w:r>
      <w:r>
        <w:rPr>
          <w:rFonts w:hint="cs"/>
          <w:b/>
          <w:bCs/>
          <w:rtl/>
          <w:lang w:eastAsia="en-US"/>
        </w:rPr>
        <w:tab/>
      </w:r>
      <w:r>
        <w:rPr>
          <w:rFonts w:hint="cs"/>
          <w:b/>
          <w:bCs/>
          <w:highlight w:val="yellow"/>
          <w:rtl/>
          <w:lang w:eastAsia="en-US"/>
        </w:rPr>
        <w:t>בלבד.</w:t>
      </w:r>
    </w:p>
    <w:p w:rsidR="00654F7D" w:rsidRDefault="00654F7D">
      <w:pPr>
        <w:pStyle w:val="aa"/>
        <w:tabs>
          <w:tab w:val="left" w:pos="1275"/>
          <w:tab w:val="left" w:pos="1842"/>
        </w:tabs>
        <w:ind w:left="0"/>
        <w:rPr>
          <w:rtl/>
          <w:lang w:eastAsia="en-US"/>
        </w:rPr>
      </w:pPr>
      <w:r>
        <w:rPr>
          <w:rFonts w:hint="cs"/>
          <w:rtl/>
          <w:lang w:eastAsia="en-US"/>
        </w:rPr>
        <w:t>-</w:t>
      </w:r>
      <w:r>
        <w:rPr>
          <w:rFonts w:hint="cs"/>
          <w:rtl/>
          <w:lang w:eastAsia="en-US"/>
        </w:rPr>
        <w:tab/>
        <w:t>3.</w:t>
      </w:r>
      <w:r>
        <w:rPr>
          <w:rFonts w:hint="cs"/>
          <w:rtl/>
          <w:lang w:eastAsia="en-US"/>
        </w:rPr>
        <w:tab/>
        <w:t xml:space="preserve">שטח המגע בין מולקולות </w:t>
      </w:r>
      <w:r>
        <w:rPr>
          <w:lang w:eastAsia="en-US"/>
        </w:rPr>
        <w:t>CH</w:t>
      </w:r>
      <w:r>
        <w:rPr>
          <w:vertAlign w:val="subscript"/>
          <w:lang w:eastAsia="en-US"/>
        </w:rPr>
        <w:t>2</w:t>
      </w:r>
      <w:r>
        <w:rPr>
          <w:lang w:eastAsia="en-US"/>
        </w:rPr>
        <w:t>Cl</w:t>
      </w:r>
      <w:r>
        <w:rPr>
          <w:vertAlign w:val="subscript"/>
          <w:lang w:eastAsia="en-US"/>
        </w:rPr>
        <w:t>2</w:t>
      </w:r>
      <w:r>
        <w:rPr>
          <w:rFonts w:hint="cs"/>
          <w:rtl/>
          <w:lang w:eastAsia="en-US"/>
        </w:rPr>
        <w:t xml:space="preserve"> קטן משטח המגע בין מולקולות </w:t>
      </w:r>
      <w:r>
        <w:rPr>
          <w:lang w:eastAsia="en-US"/>
        </w:rPr>
        <w:t>CF</w:t>
      </w:r>
      <w:r>
        <w:rPr>
          <w:vertAlign w:val="subscript"/>
          <w:lang w:eastAsia="en-US"/>
        </w:rPr>
        <w:t>4</w:t>
      </w:r>
      <w:r>
        <w:rPr>
          <w:rFonts w:hint="cs"/>
          <w:rtl/>
          <w:lang w:eastAsia="en-US"/>
        </w:rPr>
        <w:t xml:space="preserve"> .</w:t>
      </w:r>
    </w:p>
    <w:p w:rsidR="00654F7D" w:rsidRDefault="00654F7D">
      <w:pPr>
        <w:pStyle w:val="aa"/>
        <w:tabs>
          <w:tab w:val="left" w:pos="1275"/>
          <w:tab w:val="left" w:pos="1842"/>
        </w:tabs>
        <w:ind w:left="0"/>
        <w:rPr>
          <w:rtl/>
          <w:lang w:eastAsia="en-US"/>
        </w:rPr>
      </w:pPr>
      <w:r>
        <w:rPr>
          <w:rFonts w:hint="cs"/>
          <w:rtl/>
          <w:lang w:eastAsia="en-US"/>
        </w:rPr>
        <w:t>-</w:t>
      </w:r>
      <w:r>
        <w:rPr>
          <w:rFonts w:hint="cs"/>
          <w:rtl/>
          <w:lang w:eastAsia="en-US"/>
        </w:rPr>
        <w:tab/>
        <w:t>4.</w:t>
      </w:r>
      <w:r>
        <w:rPr>
          <w:rFonts w:hint="cs"/>
          <w:rtl/>
          <w:lang w:eastAsia="en-US"/>
        </w:rPr>
        <w:tab/>
        <w:t xml:space="preserve">בין מולקולות </w:t>
      </w:r>
      <w:r>
        <w:rPr>
          <w:lang w:eastAsia="en-US"/>
        </w:rPr>
        <w:t>CH</w:t>
      </w:r>
      <w:r>
        <w:rPr>
          <w:vertAlign w:val="subscript"/>
          <w:lang w:eastAsia="en-US"/>
        </w:rPr>
        <w:t>2</w:t>
      </w:r>
      <w:r>
        <w:rPr>
          <w:lang w:eastAsia="en-US"/>
        </w:rPr>
        <w:t>Cl</w:t>
      </w:r>
      <w:r>
        <w:rPr>
          <w:vertAlign w:val="subscript"/>
          <w:lang w:eastAsia="en-US"/>
        </w:rPr>
        <w:t>2</w:t>
      </w:r>
      <w:r>
        <w:rPr>
          <w:rFonts w:hint="cs"/>
          <w:rtl/>
          <w:lang w:eastAsia="en-US"/>
        </w:rPr>
        <w:t xml:space="preserve"> יש קשרי מימן, ואילו בין מולקולות </w:t>
      </w:r>
      <w:r>
        <w:rPr>
          <w:lang w:eastAsia="en-US"/>
        </w:rPr>
        <w:t>CF</w:t>
      </w:r>
      <w:r>
        <w:rPr>
          <w:vertAlign w:val="subscript"/>
          <w:lang w:eastAsia="en-US"/>
        </w:rPr>
        <w:t>4</w:t>
      </w:r>
      <w:r>
        <w:rPr>
          <w:rFonts w:hint="cs"/>
          <w:rtl/>
          <w:lang w:eastAsia="en-US"/>
        </w:rPr>
        <w:t xml:space="preserve"> יש אינטראקציות</w:t>
      </w:r>
    </w:p>
    <w:p w:rsidR="00654F7D" w:rsidRDefault="00654F7D">
      <w:pPr>
        <w:pStyle w:val="aa"/>
        <w:tabs>
          <w:tab w:val="left" w:pos="1275"/>
          <w:tab w:val="left" w:pos="1842"/>
        </w:tabs>
        <w:ind w:left="0"/>
        <w:rPr>
          <w:rtl/>
          <w:lang w:eastAsia="en-US"/>
        </w:rPr>
      </w:pPr>
      <w:r>
        <w:rPr>
          <w:rFonts w:hint="cs"/>
          <w:rtl/>
          <w:lang w:eastAsia="en-US"/>
        </w:rPr>
        <w:tab/>
      </w:r>
      <w:r>
        <w:rPr>
          <w:rFonts w:hint="cs"/>
          <w:rtl/>
          <w:lang w:eastAsia="en-US"/>
        </w:rPr>
        <w:tab/>
        <w:t>ון-דר-ואלס.</w:t>
      </w:r>
    </w:p>
    <w:p w:rsidR="00654F7D" w:rsidRDefault="00654F7D">
      <w:pPr>
        <w:pStyle w:val="ae"/>
        <w:spacing w:line="360" w:lineRule="auto"/>
        <w:rPr>
          <w:rFonts w:ascii="Times New Roman" w:hAnsi="Times New Roman" w:cs="David"/>
          <w:rtl/>
        </w:rPr>
      </w:pPr>
    </w:p>
    <w:p w:rsidR="00654F7D" w:rsidRDefault="00654F7D">
      <w:pPr>
        <w:tabs>
          <w:tab w:val="left" w:pos="1317"/>
        </w:tabs>
        <w:spacing w:line="360" w:lineRule="auto"/>
        <w:rPr>
          <w:rFonts w:cs="David"/>
          <w:b/>
          <w:bCs/>
          <w:color w:val="FF00FF"/>
          <w:sz w:val="28"/>
          <w:szCs w:val="28"/>
          <w:rtl/>
        </w:rPr>
      </w:pPr>
      <w:r>
        <w:rPr>
          <w:rFonts w:cs="David" w:hint="cs"/>
          <w:b/>
          <w:bCs/>
          <w:color w:val="FF00FF"/>
          <w:sz w:val="28"/>
          <w:szCs w:val="28"/>
          <w:rtl/>
        </w:rPr>
        <w:t>הנימוק:</w:t>
      </w:r>
    </w:p>
    <w:p w:rsidR="00654F7D" w:rsidRDefault="00654F7D">
      <w:pPr>
        <w:spacing w:line="360" w:lineRule="auto"/>
        <w:ind w:left="-101"/>
        <w:rPr>
          <w:rFonts w:cs="David"/>
          <w:sz w:val="16"/>
          <w:szCs w:val="16"/>
          <w:rtl/>
        </w:rPr>
      </w:pPr>
      <w:r>
        <w:rPr>
          <w:rFonts w:cs="David"/>
          <w:noProof/>
          <w:sz w:val="20"/>
          <w:szCs w:val="16"/>
          <w:rtl/>
          <w:lang w:val="he-IL"/>
        </w:rPr>
        <w:pict>
          <v:roundrect id="_x0000_s39957" style="position:absolute;left:0;text-align:left;margin-left:62.2pt;margin-top:3.75pt;width:468.8pt;height:115.55pt;z-index:9;mso-position-horizontal-relative:page" arcsize="9272f" filled="f" strokecolor="fuchsia">
            <v:stroke dashstyle="dash"/>
            <w10:wrap anchorx="page"/>
          </v:roundrect>
        </w:pict>
      </w:r>
    </w:p>
    <w:p w:rsidR="00654F7D" w:rsidRDefault="00654F7D">
      <w:pPr>
        <w:spacing w:line="360" w:lineRule="auto"/>
        <w:rPr>
          <w:rFonts w:cs="David"/>
          <w:rtl/>
          <w:lang w:eastAsia="en-US"/>
        </w:rPr>
      </w:pPr>
      <w:r>
        <w:rPr>
          <w:rFonts w:cs="David"/>
          <w:lang w:eastAsia="en-US"/>
        </w:rPr>
        <w:t>CH</w:t>
      </w:r>
      <w:r>
        <w:rPr>
          <w:rFonts w:cs="David"/>
          <w:vertAlign w:val="subscript"/>
          <w:lang w:eastAsia="en-US"/>
        </w:rPr>
        <w:t>2</w:t>
      </w:r>
      <w:r>
        <w:rPr>
          <w:rFonts w:cs="David"/>
          <w:lang w:eastAsia="en-US"/>
        </w:rPr>
        <w:t>Cl</w:t>
      </w:r>
      <w:r>
        <w:rPr>
          <w:rFonts w:cs="David"/>
          <w:vertAlign w:val="subscript"/>
          <w:lang w:eastAsia="en-US"/>
        </w:rPr>
        <w:t>2(l)</w:t>
      </w:r>
      <w:r>
        <w:rPr>
          <w:rFonts w:cs="David" w:hint="cs"/>
          <w:rtl/>
          <w:lang w:eastAsia="en-US"/>
        </w:rPr>
        <w:t xml:space="preserve"> ו- </w:t>
      </w:r>
      <w:r>
        <w:rPr>
          <w:rFonts w:cs="David"/>
          <w:lang w:eastAsia="en-US"/>
        </w:rPr>
        <w:t>CF</w:t>
      </w:r>
      <w:r>
        <w:rPr>
          <w:rFonts w:cs="David"/>
          <w:vertAlign w:val="subscript"/>
          <w:lang w:eastAsia="en-US"/>
        </w:rPr>
        <w:t>4(l)</w:t>
      </w:r>
      <w:r>
        <w:rPr>
          <w:rFonts w:cs="David" w:hint="cs"/>
          <w:rtl/>
          <w:lang w:eastAsia="en-US"/>
        </w:rPr>
        <w:t xml:space="preserve"> הם חומרים מולקולריים. גודל ענני אלקטרונים במולקולות של שני החומרים שווה - כל מולקולה מכילה </w:t>
      </w:r>
      <w:r>
        <w:rPr>
          <w:rFonts w:cs="David"/>
          <w:lang w:eastAsia="en-US"/>
        </w:rPr>
        <w:t>42</w:t>
      </w:r>
      <w:r>
        <w:rPr>
          <w:rFonts w:cs="David" w:hint="cs"/>
          <w:rtl/>
          <w:lang w:eastAsia="en-US"/>
        </w:rPr>
        <w:t xml:space="preserve"> אלקטרונים. </w:t>
      </w:r>
      <w:r>
        <w:rPr>
          <w:rFonts w:cs="David"/>
          <w:rtl/>
        </w:rPr>
        <w:t xml:space="preserve">במצב נוזל בין המולקולות </w:t>
      </w:r>
      <w:r>
        <w:rPr>
          <w:rFonts w:cs="David" w:hint="cs"/>
          <w:rtl/>
        </w:rPr>
        <w:t>של כל אחד</w:t>
      </w:r>
      <w:r>
        <w:rPr>
          <w:rFonts w:cs="David"/>
          <w:rtl/>
        </w:rPr>
        <w:t xml:space="preserve"> מהחומרים </w:t>
      </w:r>
      <w:r>
        <w:rPr>
          <w:rFonts w:cs="David" w:hint="cs"/>
          <w:rtl/>
        </w:rPr>
        <w:t>יש</w:t>
      </w:r>
      <w:r>
        <w:rPr>
          <w:rFonts w:cs="David"/>
          <w:rtl/>
        </w:rPr>
        <w:t xml:space="preserve"> </w:t>
      </w:r>
      <w:r>
        <w:rPr>
          <w:rFonts w:cs="David" w:hint="cs"/>
          <w:rtl/>
        </w:rPr>
        <w:t>אינטראקציות</w:t>
      </w:r>
      <w:r>
        <w:rPr>
          <w:rFonts w:cs="David"/>
          <w:rtl/>
        </w:rPr>
        <w:t xml:space="preserve"> ון</w:t>
      </w:r>
      <w:r>
        <w:rPr>
          <w:rFonts w:cs="David" w:hint="cs"/>
          <w:rtl/>
        </w:rPr>
        <w:t>-</w:t>
      </w:r>
      <w:r>
        <w:rPr>
          <w:rFonts w:cs="David"/>
          <w:rtl/>
        </w:rPr>
        <w:t>דר</w:t>
      </w:r>
      <w:r>
        <w:rPr>
          <w:rFonts w:cs="David" w:hint="cs"/>
          <w:rtl/>
        </w:rPr>
        <w:t>-</w:t>
      </w:r>
      <w:r>
        <w:rPr>
          <w:rFonts w:cs="David"/>
          <w:rtl/>
        </w:rPr>
        <w:t>ואלס</w:t>
      </w:r>
      <w:r>
        <w:rPr>
          <w:rFonts w:cs="David" w:hint="cs"/>
          <w:rtl/>
        </w:rPr>
        <w:t xml:space="preserve">, אך בחומר </w:t>
      </w:r>
      <w:r>
        <w:rPr>
          <w:rFonts w:cs="David"/>
          <w:lang w:eastAsia="en-US"/>
        </w:rPr>
        <w:t>CH</w:t>
      </w:r>
      <w:r>
        <w:rPr>
          <w:rFonts w:cs="David"/>
          <w:vertAlign w:val="subscript"/>
          <w:lang w:eastAsia="en-US"/>
        </w:rPr>
        <w:t>2</w:t>
      </w:r>
      <w:r>
        <w:rPr>
          <w:rFonts w:cs="David"/>
          <w:lang w:eastAsia="en-US"/>
        </w:rPr>
        <w:t>Cl</w:t>
      </w:r>
      <w:r>
        <w:rPr>
          <w:rFonts w:cs="David"/>
          <w:vertAlign w:val="subscript"/>
          <w:lang w:eastAsia="en-US"/>
        </w:rPr>
        <w:t>2(l)</w:t>
      </w:r>
      <w:r>
        <w:rPr>
          <w:rFonts w:cs="David" w:hint="cs"/>
          <w:rtl/>
          <w:lang w:eastAsia="en-US"/>
        </w:rPr>
        <w:t xml:space="preserve"> אינטראקציות אלה חזקות יותר, כי</w:t>
      </w:r>
      <w:r>
        <w:rPr>
          <w:rFonts w:cs="David"/>
          <w:rtl/>
        </w:rPr>
        <w:t xml:space="preserve"> </w:t>
      </w:r>
      <w:r>
        <w:rPr>
          <w:rFonts w:cs="David"/>
          <w:rtl/>
          <w:lang w:eastAsia="en-US"/>
        </w:rPr>
        <w:t xml:space="preserve">במולקולות </w:t>
      </w:r>
      <w:r>
        <w:rPr>
          <w:rFonts w:cs="David"/>
          <w:lang w:eastAsia="en-US"/>
        </w:rPr>
        <w:t>CH</w:t>
      </w:r>
      <w:r>
        <w:rPr>
          <w:rFonts w:cs="David"/>
          <w:vertAlign w:val="subscript"/>
          <w:lang w:eastAsia="en-US"/>
        </w:rPr>
        <w:t>2</w:t>
      </w:r>
      <w:r>
        <w:rPr>
          <w:rFonts w:cs="David"/>
          <w:lang w:eastAsia="en-US"/>
        </w:rPr>
        <w:t>Cl</w:t>
      </w:r>
      <w:r>
        <w:rPr>
          <w:rFonts w:cs="David"/>
          <w:vertAlign w:val="subscript"/>
          <w:lang w:eastAsia="en-US"/>
        </w:rPr>
        <w:t>2</w:t>
      </w:r>
      <w:r>
        <w:rPr>
          <w:rFonts w:cs="David"/>
          <w:rtl/>
          <w:lang w:eastAsia="en-US"/>
        </w:rPr>
        <w:t xml:space="preserve"> יש דו-קוטב קבוע, ואילו במולקולות </w:t>
      </w:r>
      <w:r>
        <w:rPr>
          <w:rFonts w:cs="David"/>
          <w:lang w:eastAsia="en-US"/>
        </w:rPr>
        <w:t>CF</w:t>
      </w:r>
      <w:r>
        <w:rPr>
          <w:rFonts w:cs="David"/>
          <w:vertAlign w:val="subscript"/>
          <w:lang w:eastAsia="en-US"/>
        </w:rPr>
        <w:t>4</w:t>
      </w:r>
      <w:r>
        <w:rPr>
          <w:rFonts w:cs="David"/>
          <w:rtl/>
          <w:lang w:eastAsia="en-US"/>
        </w:rPr>
        <w:t xml:space="preserve"> יש דו-קוטב רגעי</w:t>
      </w:r>
      <w:r>
        <w:rPr>
          <w:rFonts w:cs="David" w:hint="cs"/>
          <w:rtl/>
          <w:lang w:eastAsia="en-US"/>
        </w:rPr>
        <w:t xml:space="preserve"> </w:t>
      </w:r>
      <w:r>
        <w:rPr>
          <w:rFonts w:cs="David"/>
          <w:rtl/>
          <w:lang w:eastAsia="en-US"/>
        </w:rPr>
        <w:t>בלבד.</w:t>
      </w:r>
      <w:r>
        <w:rPr>
          <w:rFonts w:cs="David" w:hint="cs"/>
          <w:rtl/>
          <w:lang w:eastAsia="en-US"/>
        </w:rPr>
        <w:t xml:space="preserve"> כוחות המשיכה בין מולקולות קוטביות חזקים יותר מכוחות המשיכה בין מולקולות לא קוטביות.</w:t>
      </w:r>
    </w:p>
    <w:p w:rsidR="00654F7D" w:rsidRDefault="00654F7D">
      <w:pPr>
        <w:spacing w:line="360" w:lineRule="auto"/>
        <w:ind w:left="-1"/>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28"/>
          <w:szCs w:val="28"/>
          <w:rtl/>
        </w:rPr>
      </w:pPr>
      <w:r>
        <w:rPr>
          <w:rFonts w:cs="David" w:hint="cs"/>
          <w:b/>
          <w:bCs/>
          <w:color w:val="008000"/>
          <w:sz w:val="28"/>
          <w:szCs w:val="28"/>
          <w:rtl/>
        </w:rPr>
        <w:t>כדי לענות על שאלה זו על התלמיד לדעת:</w:t>
      </w:r>
    </w:p>
    <w:p w:rsidR="00654F7D" w:rsidRDefault="00654F7D">
      <w:pPr>
        <w:spacing w:line="360" w:lineRule="auto"/>
        <w:ind w:left="425" w:hanging="425"/>
        <w:rPr>
          <w:rFonts w:cs="David"/>
          <w:rtl/>
        </w:rPr>
      </w:pPr>
      <w:r>
        <w:rPr>
          <w:rFonts w:cs="David"/>
        </w:rPr>
        <w:sym w:font="Wingdings" w:char="F0D7"/>
      </w:r>
      <w:r>
        <w:rPr>
          <w:rFonts w:cs="David" w:hint="cs"/>
          <w:rtl/>
        </w:rPr>
        <w:tab/>
        <w:t>להעריך את גודל ענן האלקטרונים של מולקולה על פי מספר אלקטרונים שהיא כוללת.</w:t>
      </w:r>
    </w:p>
    <w:p w:rsidR="00654F7D" w:rsidRDefault="00654F7D">
      <w:pPr>
        <w:spacing w:line="360" w:lineRule="auto"/>
        <w:ind w:left="425" w:hanging="425"/>
        <w:rPr>
          <w:rFonts w:cs="David"/>
          <w:rtl/>
        </w:rPr>
      </w:pPr>
      <w:r>
        <w:rPr>
          <w:rFonts w:cs="David"/>
        </w:rPr>
        <w:sym w:font="Wingdings" w:char="F0D7"/>
      </w:r>
      <w:r>
        <w:rPr>
          <w:rFonts w:cs="David" w:hint="cs"/>
          <w:rtl/>
        </w:rPr>
        <w:tab/>
        <w:t>השפעה של גודל ענני אלקטרונים במולקולות החומר על חוזק הכוחות הבין מולקולריים.</w:t>
      </w:r>
    </w:p>
    <w:p w:rsidR="00654F7D" w:rsidRDefault="00654F7D">
      <w:pPr>
        <w:spacing w:line="360" w:lineRule="auto"/>
        <w:ind w:left="425" w:hanging="425"/>
        <w:rPr>
          <w:rFonts w:cs="David"/>
          <w:rtl/>
        </w:rPr>
      </w:pPr>
      <w:r>
        <w:rPr>
          <w:rFonts w:cs="David"/>
        </w:rPr>
        <w:sym w:font="Wingdings" w:char="F0D7"/>
      </w:r>
      <w:r>
        <w:rPr>
          <w:rFonts w:cs="David" w:hint="cs"/>
          <w:rtl/>
        </w:rPr>
        <w:tab/>
        <w:t xml:space="preserve">לקבוע אם מולקולה, שצורתה טטראדר, היא קוטבית או לא קוטבית. </w:t>
      </w:r>
    </w:p>
    <w:p w:rsidR="00654F7D" w:rsidRDefault="00654F7D">
      <w:pPr>
        <w:spacing w:line="360" w:lineRule="auto"/>
        <w:ind w:left="425" w:hanging="425"/>
        <w:rPr>
          <w:rFonts w:cs="David"/>
          <w:rtl/>
        </w:rPr>
      </w:pPr>
      <w:r>
        <w:rPr>
          <w:rFonts w:cs="David"/>
        </w:rPr>
        <w:sym w:font="Wingdings" w:char="F0D7"/>
      </w:r>
      <w:r>
        <w:rPr>
          <w:rFonts w:cs="David" w:hint="cs"/>
          <w:rtl/>
        </w:rPr>
        <w:tab/>
        <w:t>השפעת הקוטביות של מולקולות החומר על החוזק של אינטראקציות ון-דר-ואלס בין מולקולות.</w:t>
      </w:r>
    </w:p>
    <w:p w:rsidR="00654F7D" w:rsidRDefault="00654F7D">
      <w:pPr>
        <w:spacing w:line="360" w:lineRule="auto"/>
        <w:ind w:left="425" w:hanging="425"/>
        <w:rPr>
          <w:rFonts w:cs="David"/>
          <w:rtl/>
        </w:rPr>
      </w:pPr>
      <w:r>
        <w:rPr>
          <w:rFonts w:cs="David"/>
        </w:rPr>
        <w:sym w:font="Wingdings" w:char="F0D7"/>
      </w:r>
      <w:r>
        <w:rPr>
          <w:rFonts w:cs="David" w:hint="cs"/>
          <w:rtl/>
        </w:rPr>
        <w:tab/>
        <w:t>להשוות גודל של שטח מגע בין מולקולות בחומרים מולקולריים.</w:t>
      </w:r>
    </w:p>
    <w:p w:rsidR="00654F7D" w:rsidRDefault="00654F7D">
      <w:pPr>
        <w:spacing w:line="360" w:lineRule="auto"/>
        <w:ind w:left="425" w:hanging="425"/>
        <w:rPr>
          <w:rFonts w:cs="David"/>
          <w:rtl/>
        </w:rPr>
      </w:pPr>
      <w:r>
        <w:rPr>
          <w:rFonts w:cs="David"/>
        </w:rPr>
        <w:sym w:font="Wingdings" w:char="F0D7"/>
      </w:r>
      <w:r>
        <w:rPr>
          <w:rFonts w:cs="David" w:hint="cs"/>
          <w:rtl/>
        </w:rPr>
        <w:tab/>
        <w:t>תנאים לקיום קשרי מימן בין מולקולות.</w:t>
      </w:r>
    </w:p>
    <w:p w:rsidR="00654F7D" w:rsidRDefault="00654F7D">
      <w:pPr>
        <w:spacing w:line="360" w:lineRule="auto"/>
        <w:rPr>
          <w:rFonts w:cs="David"/>
          <w:rtl/>
        </w:rPr>
      </w:pPr>
    </w:p>
    <w:p w:rsidR="00654F7D" w:rsidRDefault="00654F7D">
      <w:pPr>
        <w:spacing w:line="360" w:lineRule="auto"/>
        <w:rPr>
          <w:rFonts w:cs="David"/>
          <w:b/>
          <w:bCs/>
          <w:color w:val="FF0000"/>
          <w:sz w:val="28"/>
          <w:szCs w:val="28"/>
          <w:rtl/>
        </w:rPr>
      </w:pPr>
      <w:r>
        <w:rPr>
          <w:rFonts w:cs="David" w:hint="cs"/>
          <w:b/>
          <w:bCs/>
          <w:color w:val="FF0000"/>
          <w:sz w:val="28"/>
          <w:szCs w:val="28"/>
          <w:rtl/>
        </w:rPr>
        <w:t>סיבות אפשריות לטעויות:</w:t>
      </w:r>
    </w:p>
    <w:p w:rsidR="00654F7D" w:rsidRDefault="00654F7D">
      <w:pPr>
        <w:spacing w:line="360" w:lineRule="auto"/>
        <w:rPr>
          <w:rFonts w:cs="David"/>
          <w:rtl/>
        </w:rPr>
      </w:pPr>
      <w:r>
        <w:rPr>
          <w:rFonts w:cs="David" w:hint="cs"/>
          <w:rtl/>
        </w:rPr>
        <w:t xml:space="preserve">הציון גבוה ביותר. התלמידים ידעו לקבוע מהו הגורם המשפיע על חוזק הכוחות הבין מולקולריים במקרה הנתון - קוטביות המולקולות של </w:t>
      </w:r>
      <w:r>
        <w:rPr>
          <w:rFonts w:cs="David"/>
          <w:lang w:eastAsia="en-US"/>
        </w:rPr>
        <w:t>CH</w:t>
      </w:r>
      <w:r>
        <w:rPr>
          <w:rFonts w:cs="David"/>
          <w:vertAlign w:val="subscript"/>
          <w:lang w:eastAsia="en-US"/>
        </w:rPr>
        <w:t>2</w:t>
      </w:r>
      <w:r>
        <w:rPr>
          <w:rFonts w:cs="David"/>
          <w:lang w:eastAsia="en-US"/>
        </w:rPr>
        <w:t>Cl</w:t>
      </w:r>
      <w:r>
        <w:rPr>
          <w:rFonts w:cs="David"/>
          <w:vertAlign w:val="subscript"/>
          <w:lang w:eastAsia="en-US"/>
        </w:rPr>
        <w:t>2(l)</w:t>
      </w:r>
      <w:r>
        <w:rPr>
          <w:rFonts w:cs="David" w:hint="cs"/>
          <w:rtl/>
          <w:lang w:eastAsia="en-US"/>
        </w:rPr>
        <w:t xml:space="preserve"> . תלמידים מעטים - </w:t>
      </w:r>
      <w:r>
        <w:rPr>
          <w:rFonts w:cs="David"/>
          <w:lang w:eastAsia="en-US"/>
        </w:rPr>
        <w:t>1%</w:t>
      </w:r>
      <w:r>
        <w:rPr>
          <w:rFonts w:cs="David" w:hint="cs"/>
          <w:rtl/>
          <w:lang w:eastAsia="en-US"/>
        </w:rPr>
        <w:t xml:space="preserve"> התקשו </w:t>
      </w:r>
      <w:r>
        <w:rPr>
          <w:rFonts w:cs="David" w:hint="cs"/>
          <w:rtl/>
        </w:rPr>
        <w:t xml:space="preserve">להעריך את גודל ענן האלקטרונים של מולקולה על פי מספר אלקטרונים שהיא כוללת, ובחרו במסיח </w:t>
      </w:r>
      <w:r>
        <w:rPr>
          <w:rFonts w:cs="David"/>
        </w:rPr>
        <w:t>1</w:t>
      </w:r>
      <w:r>
        <w:rPr>
          <w:rFonts w:cs="David" w:hint="cs"/>
          <w:rtl/>
        </w:rPr>
        <w:t xml:space="preserve"> .</w:t>
      </w:r>
    </w:p>
    <w:p w:rsidR="00654F7D" w:rsidRDefault="00654F7D">
      <w:pPr>
        <w:spacing w:line="360" w:lineRule="auto"/>
        <w:rPr>
          <w:rFonts w:cs="David"/>
          <w:b/>
          <w:bCs/>
          <w:color w:val="FF0000"/>
          <w:rtl/>
        </w:rPr>
      </w:pPr>
    </w:p>
    <w:p w:rsidR="00654F7D" w:rsidRDefault="00654F7D">
      <w:pPr>
        <w:spacing w:line="360" w:lineRule="auto"/>
        <w:rPr>
          <w:rFonts w:cs="David"/>
          <w:b/>
          <w:bCs/>
          <w:color w:val="FF0000"/>
          <w:rtl/>
        </w:rPr>
      </w:pPr>
    </w:p>
    <w:p w:rsidR="00654F7D" w:rsidRDefault="00654F7D">
      <w:pPr>
        <w:spacing w:line="360" w:lineRule="auto"/>
        <w:rPr>
          <w:rFonts w:cs="David"/>
          <w:b/>
          <w:bCs/>
          <w:color w:val="FF0000"/>
          <w:rtl/>
        </w:rPr>
      </w:pPr>
    </w:p>
    <w:p w:rsidR="00654F7D" w:rsidRDefault="00654F7D">
      <w:pPr>
        <w:pStyle w:val="a3"/>
        <w:ind w:right="0" w:firstLine="0"/>
        <w:jc w:val="left"/>
        <w:rPr>
          <w:rFonts w:ascii="Times New Roman" w:hAnsi="Times New Roman"/>
          <w:color w:val="0000FF"/>
          <w:sz w:val="32"/>
          <w:szCs w:val="32"/>
          <w:rtl/>
        </w:rPr>
      </w:pPr>
      <w:r>
        <w:rPr>
          <w:noProof/>
          <w:sz w:val="20"/>
          <w:rtl/>
          <w:lang w:val="he-IL"/>
        </w:rPr>
        <w:pict>
          <v:shape id="_x0000_s39965" type="#_x0000_t64" style="position:absolute;left:0;text-align:left;margin-left:62.2pt;margin-top:10.4pt;width:468.8pt;height:289.05pt;z-index:11;mso-position-horizontal-relative:page" adj="292" filled="f" strokecolor="blue">
            <v:stroke dashstyle="dash"/>
            <w10:wrap anchorx="page"/>
          </v:shape>
        </w:pict>
      </w:r>
      <w:r>
        <w:rPr>
          <w:rFonts w:ascii="Times New Roman" w:hAnsi="Times New Roman" w:hint="cs"/>
          <w:color w:val="0000FF"/>
          <w:sz w:val="32"/>
          <w:szCs w:val="32"/>
          <w:rtl/>
        </w:rPr>
        <w:t xml:space="preserve">סעיף ג'    </w:t>
      </w:r>
    </w:p>
    <w:p w:rsidR="00654F7D" w:rsidRDefault="00654F7D">
      <w:pPr>
        <w:spacing w:line="360" w:lineRule="auto"/>
        <w:rPr>
          <w:rFonts w:cs="David"/>
          <w:rtl/>
          <w:lang w:eastAsia="en-US"/>
        </w:rPr>
      </w:pPr>
      <w:r>
        <w:rPr>
          <w:rFonts w:cs="David" w:hint="cs"/>
          <w:rtl/>
          <w:lang w:eastAsia="en-US"/>
        </w:rPr>
        <w:t xml:space="preserve">בכל אחד משני הכלים, </w:t>
      </w:r>
      <w:r>
        <w:rPr>
          <w:rFonts w:cs="David" w:hint="cs"/>
          <w:lang w:eastAsia="en-US"/>
        </w:rPr>
        <w:t>A</w:t>
      </w:r>
      <w:r>
        <w:rPr>
          <w:rFonts w:cs="David" w:hint="cs"/>
          <w:rtl/>
          <w:lang w:eastAsia="en-US"/>
        </w:rPr>
        <w:t xml:space="preserve"> ו- </w:t>
      </w:r>
      <w:r>
        <w:rPr>
          <w:rFonts w:cs="David" w:hint="cs"/>
          <w:lang w:eastAsia="en-US"/>
        </w:rPr>
        <w:t>B</w:t>
      </w:r>
      <w:r>
        <w:rPr>
          <w:rFonts w:cs="David" w:hint="cs"/>
          <w:rtl/>
          <w:lang w:eastAsia="en-US"/>
        </w:rPr>
        <w:t xml:space="preserve"> , יש </w:t>
      </w:r>
      <w:r>
        <w:rPr>
          <w:rFonts w:cs="David"/>
          <w:lang w:eastAsia="en-US"/>
        </w:rPr>
        <w:t>100</w:t>
      </w:r>
      <w:r>
        <w:rPr>
          <w:rFonts w:cs="David" w:hint="cs"/>
          <w:rtl/>
          <w:lang w:eastAsia="en-US"/>
        </w:rPr>
        <w:t xml:space="preserve"> מ"ל מים. לכל כלי הכניסו מוצק.</w:t>
      </w:r>
    </w:p>
    <w:p w:rsidR="00654F7D" w:rsidRDefault="00654F7D">
      <w:pPr>
        <w:spacing w:line="360" w:lineRule="auto"/>
        <w:rPr>
          <w:rFonts w:cs="David"/>
          <w:rtl/>
          <w:lang w:eastAsia="en-US"/>
        </w:rPr>
      </w:pPr>
      <w:r>
        <w:rPr>
          <w:rFonts w:cs="David" w:hint="cs"/>
          <w:rtl/>
          <w:lang w:eastAsia="en-US"/>
        </w:rPr>
        <w:t xml:space="preserve">בכלי </w:t>
      </w:r>
      <w:r>
        <w:rPr>
          <w:rFonts w:cs="David" w:hint="cs"/>
          <w:lang w:eastAsia="en-US"/>
        </w:rPr>
        <w:t>A</w:t>
      </w:r>
      <w:r>
        <w:rPr>
          <w:rFonts w:cs="David" w:hint="cs"/>
          <w:rtl/>
          <w:lang w:eastAsia="en-US"/>
        </w:rPr>
        <w:t xml:space="preserve"> התרחשה התגובה:</w:t>
      </w:r>
    </w:p>
    <w:p w:rsidR="00654F7D" w:rsidRDefault="00654F7D">
      <w:pPr>
        <w:bidi w:val="0"/>
        <w:spacing w:line="360" w:lineRule="auto"/>
        <w:rPr>
          <w:rFonts w:cs="David"/>
          <w:vertAlign w:val="subscript"/>
          <w:lang w:eastAsia="en-US"/>
        </w:rPr>
      </w:pPr>
      <w:r>
        <w:rPr>
          <w:rFonts w:cs="David"/>
          <w:lang w:eastAsia="en-US"/>
        </w:rPr>
        <w:tab/>
      </w:r>
      <w:r>
        <w:rPr>
          <w:rFonts w:cs="David"/>
          <w:lang w:eastAsia="en-US"/>
        </w:rPr>
        <w:tab/>
        <w:t>Rb</w:t>
      </w:r>
      <w:r>
        <w:rPr>
          <w:rFonts w:cs="David"/>
          <w:vertAlign w:val="subscript"/>
          <w:lang w:eastAsia="en-US"/>
        </w:rPr>
        <w:t>(s)</w:t>
      </w:r>
      <w:r>
        <w:rPr>
          <w:rFonts w:cs="David"/>
          <w:lang w:eastAsia="en-US"/>
        </w:rPr>
        <w:t xml:space="preserve">  +  H</w:t>
      </w:r>
      <w:r>
        <w:rPr>
          <w:rFonts w:cs="David"/>
          <w:vertAlign w:val="subscript"/>
          <w:lang w:eastAsia="en-US"/>
        </w:rPr>
        <w:t>2</w:t>
      </w:r>
      <w:r>
        <w:rPr>
          <w:rFonts w:cs="David"/>
          <w:lang w:eastAsia="en-US"/>
        </w:rPr>
        <w:t>O</w:t>
      </w:r>
      <w:r>
        <w:rPr>
          <w:rFonts w:cs="David"/>
          <w:vertAlign w:val="subscript"/>
          <w:lang w:eastAsia="en-US"/>
        </w:rPr>
        <w:t>(l)</w:t>
      </w:r>
      <w:r>
        <w:rPr>
          <w:rFonts w:cs="David"/>
          <w:lang w:eastAsia="en-US"/>
        </w:rPr>
        <w:t xml:space="preserve">   </w:t>
      </w:r>
      <w:r>
        <w:rPr>
          <w:rFonts w:cs="David"/>
          <w:lang w:eastAsia="en-US"/>
        </w:rPr>
        <w:sym w:font="Symbol" w:char="F0AE"/>
      </w:r>
      <w:r>
        <w:rPr>
          <w:rFonts w:cs="David"/>
          <w:lang w:eastAsia="en-US"/>
        </w:rPr>
        <w:t xml:space="preserve">   Rb</w:t>
      </w:r>
      <w:r>
        <w:rPr>
          <w:rFonts w:cs="David"/>
          <w:vertAlign w:val="superscript"/>
          <w:lang w:eastAsia="en-US"/>
        </w:rPr>
        <w:t>+</w:t>
      </w:r>
      <w:r>
        <w:rPr>
          <w:rFonts w:cs="David"/>
          <w:vertAlign w:val="subscript"/>
          <w:lang w:eastAsia="en-US"/>
        </w:rPr>
        <w:t>(aq)</w:t>
      </w:r>
      <w:r>
        <w:rPr>
          <w:rFonts w:cs="David"/>
          <w:lang w:eastAsia="en-US"/>
        </w:rPr>
        <w:t xml:space="preserve">  +  OH</w:t>
      </w:r>
      <w:r>
        <w:rPr>
          <w:rFonts w:cs="David"/>
          <w:vertAlign w:val="superscript"/>
          <w:lang w:eastAsia="en-US"/>
        </w:rPr>
        <w:sym w:font="Symbol" w:char="F02D"/>
      </w:r>
      <w:r>
        <w:rPr>
          <w:rFonts w:cs="David"/>
          <w:vertAlign w:val="subscript"/>
          <w:lang w:eastAsia="en-US"/>
        </w:rPr>
        <w:t>(aq)</w:t>
      </w:r>
      <w:r>
        <w:rPr>
          <w:rFonts w:cs="David"/>
          <w:lang w:eastAsia="en-US"/>
        </w:rPr>
        <w:t xml:space="preserve">  +     H</w:t>
      </w:r>
      <w:r>
        <w:rPr>
          <w:rFonts w:cs="David"/>
          <w:vertAlign w:val="subscript"/>
          <w:lang w:eastAsia="en-US"/>
        </w:rPr>
        <w:t>2(g)</w:t>
      </w:r>
    </w:p>
    <w:p w:rsidR="00654F7D" w:rsidRDefault="00654F7D">
      <w:pPr>
        <w:spacing w:line="360" w:lineRule="auto"/>
        <w:rPr>
          <w:rFonts w:cs="David"/>
          <w:rtl/>
          <w:lang w:eastAsia="en-US"/>
        </w:rPr>
      </w:pPr>
      <w:r>
        <w:rPr>
          <w:rFonts w:cs="David"/>
          <w:noProof/>
          <w:rtl/>
          <w:lang w:eastAsia="en-US"/>
        </w:rPr>
        <w:pict>
          <v:group id="_x0000_s49849" style="position:absolute;left:0;text-align:left;margin-left:262.25pt;margin-top:-28.4pt;width:30.7pt;height:35.8pt;z-index:260" coordorigin="6224,1715" coordsize="614,716">
            <v:shape id="_x0000_s49850" type="#_x0000_t202" style="position:absolute;left:6224;top:1715;width:613;height:501" filled="f" stroked="f">
              <v:textbox>
                <w:txbxContent>
                  <w:p w:rsidR="00654F7D" w:rsidRDefault="00654F7D">
                    <w:pPr>
                      <w:jc w:val="center"/>
                      <w:rPr>
                        <w:u w:val="single"/>
                      </w:rPr>
                    </w:pPr>
                    <w:r>
                      <w:rPr>
                        <w:u w:val="single"/>
                      </w:rPr>
                      <w:t>1</w:t>
                    </w:r>
                  </w:p>
                </w:txbxContent>
              </v:textbox>
            </v:shape>
            <v:shape id="_x0000_s49851" type="#_x0000_t202" style="position:absolute;left:6225;top:1930;width:613;height:501" filled="f" stroked="f">
              <v:textbox>
                <w:txbxContent>
                  <w:p w:rsidR="00654F7D" w:rsidRDefault="00654F7D">
                    <w:pPr>
                      <w:jc w:val="center"/>
                    </w:pPr>
                    <w:r>
                      <w:t>2</w:t>
                    </w:r>
                  </w:p>
                </w:txbxContent>
              </v:textbox>
            </v:shape>
            <w10:anchorlock/>
          </v:group>
        </w:pict>
      </w:r>
      <w:r>
        <w:rPr>
          <w:rFonts w:cs="David" w:hint="cs"/>
          <w:rtl/>
          <w:lang w:eastAsia="en-US"/>
        </w:rPr>
        <w:t xml:space="preserve">בכלי </w:t>
      </w:r>
      <w:r>
        <w:rPr>
          <w:rFonts w:cs="David" w:hint="cs"/>
          <w:lang w:eastAsia="en-US"/>
        </w:rPr>
        <w:t>B</w:t>
      </w:r>
      <w:r>
        <w:rPr>
          <w:rFonts w:cs="David" w:hint="cs"/>
          <w:rtl/>
          <w:lang w:eastAsia="en-US"/>
        </w:rPr>
        <w:t xml:space="preserve"> התרחשה התגובה:</w:t>
      </w:r>
    </w:p>
    <w:p w:rsidR="00654F7D" w:rsidRDefault="00654F7D">
      <w:pPr>
        <w:bidi w:val="0"/>
        <w:spacing w:line="360" w:lineRule="auto"/>
        <w:rPr>
          <w:rFonts w:cs="David"/>
          <w:vertAlign w:val="subscript"/>
          <w:lang w:eastAsia="en-US"/>
        </w:rPr>
      </w:pPr>
      <w:r>
        <w:rPr>
          <w:rFonts w:cs="David"/>
          <w:lang w:eastAsia="en-US"/>
        </w:rPr>
        <w:tab/>
      </w:r>
      <w:r>
        <w:rPr>
          <w:rFonts w:cs="David"/>
          <w:lang w:eastAsia="en-US"/>
        </w:rPr>
        <w:tab/>
        <w:t>RbH</w:t>
      </w:r>
      <w:r>
        <w:rPr>
          <w:rFonts w:cs="David"/>
          <w:vertAlign w:val="subscript"/>
          <w:lang w:eastAsia="en-US"/>
        </w:rPr>
        <w:t>(s)</w:t>
      </w:r>
      <w:r>
        <w:rPr>
          <w:rFonts w:cs="David"/>
          <w:lang w:eastAsia="en-US"/>
        </w:rPr>
        <w:t xml:space="preserve">  +  H</w:t>
      </w:r>
      <w:r>
        <w:rPr>
          <w:rFonts w:cs="David"/>
          <w:vertAlign w:val="subscript"/>
          <w:lang w:eastAsia="en-US"/>
        </w:rPr>
        <w:t>2</w:t>
      </w:r>
      <w:r>
        <w:rPr>
          <w:rFonts w:cs="David"/>
          <w:lang w:eastAsia="en-US"/>
        </w:rPr>
        <w:t>O</w:t>
      </w:r>
      <w:r>
        <w:rPr>
          <w:rFonts w:cs="David"/>
          <w:vertAlign w:val="subscript"/>
          <w:lang w:eastAsia="en-US"/>
        </w:rPr>
        <w:t>(l)</w:t>
      </w:r>
      <w:r>
        <w:rPr>
          <w:rFonts w:cs="David"/>
          <w:lang w:eastAsia="en-US"/>
        </w:rPr>
        <w:t xml:space="preserve">   </w:t>
      </w:r>
      <w:r>
        <w:rPr>
          <w:rFonts w:cs="David"/>
          <w:lang w:eastAsia="en-US"/>
        </w:rPr>
        <w:sym w:font="Symbol" w:char="F0AE"/>
      </w:r>
      <w:r>
        <w:rPr>
          <w:rFonts w:cs="David"/>
          <w:lang w:eastAsia="en-US"/>
        </w:rPr>
        <w:t xml:space="preserve">   Rb</w:t>
      </w:r>
      <w:r>
        <w:rPr>
          <w:rFonts w:cs="David"/>
          <w:vertAlign w:val="superscript"/>
          <w:lang w:eastAsia="en-US"/>
        </w:rPr>
        <w:t>+</w:t>
      </w:r>
      <w:r>
        <w:rPr>
          <w:rFonts w:cs="David"/>
          <w:vertAlign w:val="subscript"/>
          <w:lang w:eastAsia="en-US"/>
        </w:rPr>
        <w:t>(aq)</w:t>
      </w:r>
      <w:r>
        <w:rPr>
          <w:rFonts w:cs="David"/>
          <w:lang w:eastAsia="en-US"/>
        </w:rPr>
        <w:t xml:space="preserve">  +  OH</w:t>
      </w:r>
      <w:r>
        <w:rPr>
          <w:rFonts w:cs="David"/>
          <w:vertAlign w:val="superscript"/>
          <w:lang w:eastAsia="en-US"/>
        </w:rPr>
        <w:sym w:font="Symbol" w:char="F02D"/>
      </w:r>
      <w:r>
        <w:rPr>
          <w:rFonts w:cs="David"/>
          <w:vertAlign w:val="subscript"/>
          <w:lang w:eastAsia="en-US"/>
        </w:rPr>
        <w:t>(aq)</w:t>
      </w:r>
      <w:r>
        <w:rPr>
          <w:rFonts w:cs="David"/>
          <w:lang w:eastAsia="en-US"/>
        </w:rPr>
        <w:t xml:space="preserve">  +  H</w:t>
      </w:r>
      <w:r>
        <w:rPr>
          <w:rFonts w:cs="David"/>
          <w:vertAlign w:val="subscript"/>
          <w:lang w:eastAsia="en-US"/>
        </w:rPr>
        <w:t>2(g)</w:t>
      </w:r>
    </w:p>
    <w:p w:rsidR="00654F7D" w:rsidRDefault="00654F7D">
      <w:pPr>
        <w:spacing w:line="360" w:lineRule="auto"/>
        <w:rPr>
          <w:rFonts w:cs="David"/>
          <w:rtl/>
          <w:lang w:eastAsia="en-US"/>
        </w:rPr>
      </w:pPr>
      <w:r>
        <w:rPr>
          <w:rFonts w:cs="David" w:hint="cs"/>
          <w:rtl/>
          <w:lang w:eastAsia="en-US"/>
        </w:rPr>
        <w:t>התגובות בשני הכלים התרחשו באותה טמפרטורה ובאותו לחץ.</w:t>
      </w:r>
    </w:p>
    <w:p w:rsidR="00654F7D" w:rsidRDefault="00654F7D">
      <w:pPr>
        <w:spacing w:line="360" w:lineRule="auto"/>
        <w:rPr>
          <w:rFonts w:cs="David"/>
          <w:rtl/>
          <w:lang w:eastAsia="en-US"/>
        </w:rPr>
      </w:pPr>
      <w:r>
        <w:rPr>
          <w:rFonts w:cs="David" w:hint="cs"/>
          <w:rtl/>
          <w:lang w:eastAsia="en-US"/>
        </w:rPr>
        <w:t xml:space="preserve">במהלך כל אחת מהתגובות נפלטו </w:t>
      </w:r>
      <w:r>
        <w:rPr>
          <w:rFonts w:cs="David"/>
          <w:lang w:eastAsia="en-US"/>
        </w:rPr>
        <w:t>0.25</w:t>
      </w:r>
      <w:r>
        <w:rPr>
          <w:rFonts w:cs="David" w:hint="cs"/>
          <w:rtl/>
          <w:lang w:eastAsia="en-US"/>
        </w:rPr>
        <w:t xml:space="preserve"> מול גז.</w:t>
      </w:r>
    </w:p>
    <w:p w:rsidR="00654F7D" w:rsidRDefault="00654F7D">
      <w:pPr>
        <w:spacing w:line="360" w:lineRule="auto"/>
        <w:rPr>
          <w:rFonts w:cs="David"/>
          <w:rtl/>
          <w:lang w:eastAsia="en-US"/>
        </w:rPr>
      </w:pPr>
      <w:r>
        <w:rPr>
          <w:rFonts w:cs="David" w:hint="cs"/>
          <w:rtl/>
          <w:lang w:eastAsia="en-US"/>
        </w:rPr>
        <w:t>מהי הקביעה הנכונה?</w:t>
      </w:r>
    </w:p>
    <w:p w:rsidR="00654F7D" w:rsidRDefault="00654F7D">
      <w:pPr>
        <w:pStyle w:val="aa"/>
        <w:tabs>
          <w:tab w:val="left" w:pos="1275"/>
          <w:tab w:val="left" w:pos="1842"/>
        </w:tabs>
        <w:ind w:left="0"/>
        <w:rPr>
          <w:lang w:eastAsia="en-US"/>
        </w:rPr>
      </w:pPr>
      <w:r>
        <w:rPr>
          <w:rFonts w:hint="cs"/>
          <w:rtl/>
          <w:lang w:eastAsia="en-US"/>
        </w:rPr>
        <w:t>2%</w:t>
      </w:r>
      <w:r>
        <w:rPr>
          <w:rFonts w:hint="cs"/>
          <w:rtl/>
          <w:lang w:eastAsia="en-US"/>
        </w:rPr>
        <w:tab/>
        <w:t>1.</w:t>
      </w:r>
      <w:r>
        <w:rPr>
          <w:rFonts w:hint="cs"/>
          <w:rtl/>
          <w:lang w:eastAsia="en-US"/>
        </w:rPr>
        <w:tab/>
        <w:t>לכל אחד משני הכלים הכניסו מסות שוות של המוצק שהגיב.</w:t>
      </w:r>
    </w:p>
    <w:p w:rsidR="00654F7D" w:rsidRDefault="00654F7D">
      <w:pPr>
        <w:pStyle w:val="aa"/>
        <w:tabs>
          <w:tab w:val="left" w:pos="1275"/>
          <w:tab w:val="left" w:pos="1842"/>
        </w:tabs>
        <w:ind w:left="0"/>
        <w:rPr>
          <w:rtl/>
          <w:lang w:eastAsia="en-US"/>
        </w:rPr>
      </w:pPr>
      <w:r>
        <w:rPr>
          <w:rFonts w:hint="cs"/>
          <w:rtl/>
          <w:lang w:eastAsia="en-US"/>
        </w:rPr>
        <w:t>9%</w:t>
      </w:r>
      <w:r>
        <w:rPr>
          <w:rFonts w:hint="cs"/>
          <w:rtl/>
          <w:lang w:eastAsia="en-US"/>
        </w:rPr>
        <w:tab/>
        <w:t>2.</w:t>
      </w:r>
      <w:r>
        <w:rPr>
          <w:rFonts w:hint="cs"/>
          <w:rtl/>
          <w:lang w:eastAsia="en-US"/>
        </w:rPr>
        <w:tab/>
        <w:t>לכל אחד משני הכלים הכניסו אותו מספר מולים של המוצק שהגיב.</w:t>
      </w:r>
      <w:r>
        <w:rPr>
          <w:rFonts w:hint="cs"/>
          <w:rtl/>
          <w:lang w:eastAsia="en-US"/>
        </w:rPr>
        <w:tab/>
      </w:r>
    </w:p>
    <w:p w:rsidR="00654F7D" w:rsidRDefault="00654F7D">
      <w:pPr>
        <w:pStyle w:val="aa"/>
        <w:tabs>
          <w:tab w:val="left" w:pos="1275"/>
          <w:tab w:val="left" w:pos="1842"/>
        </w:tabs>
        <w:ind w:left="0"/>
        <w:rPr>
          <w:vertAlign w:val="subscript"/>
          <w:lang w:eastAsia="en-US"/>
        </w:rPr>
      </w:pPr>
      <w:r>
        <w:rPr>
          <w:rFonts w:hint="cs"/>
          <w:rtl/>
          <w:lang w:eastAsia="en-US"/>
        </w:rPr>
        <w:t>4%</w:t>
      </w:r>
      <w:r>
        <w:rPr>
          <w:rFonts w:hint="cs"/>
          <w:rtl/>
          <w:lang w:eastAsia="en-US"/>
        </w:rPr>
        <w:tab/>
        <w:t>3.</w:t>
      </w:r>
      <w:r>
        <w:rPr>
          <w:rFonts w:hint="cs"/>
          <w:rtl/>
          <w:lang w:eastAsia="en-US"/>
        </w:rPr>
        <w:tab/>
        <w:t xml:space="preserve">בתום התגובות נפח הגז בכלי </w:t>
      </w:r>
      <w:r>
        <w:rPr>
          <w:rFonts w:hint="cs"/>
          <w:lang w:eastAsia="en-US"/>
        </w:rPr>
        <w:t>A</w:t>
      </w:r>
      <w:r>
        <w:rPr>
          <w:rFonts w:hint="cs"/>
          <w:rtl/>
          <w:lang w:eastAsia="en-US"/>
        </w:rPr>
        <w:t xml:space="preserve"> היה גדול מנפח הגז בכלי </w:t>
      </w:r>
      <w:r>
        <w:rPr>
          <w:rFonts w:hint="cs"/>
          <w:lang w:eastAsia="en-US"/>
        </w:rPr>
        <w:t>B</w:t>
      </w:r>
      <w:r>
        <w:rPr>
          <w:rFonts w:hint="cs"/>
          <w:rtl/>
          <w:lang w:eastAsia="en-US"/>
        </w:rPr>
        <w:t xml:space="preserve"> .</w:t>
      </w:r>
    </w:p>
    <w:p w:rsidR="00654F7D" w:rsidRDefault="00654F7D">
      <w:pPr>
        <w:pStyle w:val="aa"/>
        <w:tabs>
          <w:tab w:val="left" w:pos="1275"/>
          <w:tab w:val="left" w:pos="1842"/>
        </w:tabs>
        <w:ind w:left="0"/>
        <w:rPr>
          <w:b/>
          <w:bCs/>
          <w:highlight w:val="yellow"/>
          <w:rtl/>
          <w:lang w:eastAsia="en-US"/>
        </w:rPr>
      </w:pPr>
      <w:r>
        <w:rPr>
          <w:rFonts w:hint="cs"/>
          <w:b/>
          <w:bCs/>
          <w:highlight w:val="yellow"/>
          <w:rtl/>
          <w:lang w:eastAsia="en-US"/>
        </w:rPr>
        <w:t>85%</w:t>
      </w:r>
      <w:r>
        <w:rPr>
          <w:rFonts w:hint="cs"/>
          <w:b/>
          <w:bCs/>
          <w:highlight w:val="yellow"/>
          <w:rtl/>
          <w:lang w:eastAsia="en-US"/>
        </w:rPr>
        <w:tab/>
        <w:t>4.</w:t>
      </w:r>
      <w:r>
        <w:rPr>
          <w:rFonts w:hint="cs"/>
          <w:b/>
          <w:bCs/>
          <w:highlight w:val="yellow"/>
          <w:rtl/>
          <w:lang w:eastAsia="en-US"/>
        </w:rPr>
        <w:tab/>
        <w:t xml:space="preserve">בתום התגובות מספר המולים של יוני </w:t>
      </w:r>
      <w:r>
        <w:rPr>
          <w:b/>
          <w:bCs/>
          <w:highlight w:val="yellow"/>
          <w:lang w:eastAsia="en-US"/>
        </w:rPr>
        <w:t>Rb</w:t>
      </w:r>
      <w:r>
        <w:rPr>
          <w:b/>
          <w:bCs/>
          <w:highlight w:val="yellow"/>
          <w:vertAlign w:val="superscript"/>
          <w:lang w:eastAsia="en-US"/>
        </w:rPr>
        <w:t>+</w:t>
      </w:r>
      <w:r>
        <w:rPr>
          <w:b/>
          <w:bCs/>
          <w:highlight w:val="yellow"/>
          <w:vertAlign w:val="subscript"/>
          <w:lang w:eastAsia="en-US"/>
        </w:rPr>
        <w:t>(aq)</w:t>
      </w:r>
      <w:r>
        <w:rPr>
          <w:rFonts w:hint="cs"/>
          <w:b/>
          <w:bCs/>
          <w:highlight w:val="yellow"/>
          <w:rtl/>
          <w:lang w:eastAsia="en-US"/>
        </w:rPr>
        <w:t xml:space="preserve"> בכלי </w:t>
      </w:r>
      <w:r>
        <w:rPr>
          <w:rFonts w:hint="cs"/>
          <w:b/>
          <w:bCs/>
          <w:highlight w:val="yellow"/>
          <w:lang w:eastAsia="en-US"/>
        </w:rPr>
        <w:t>A</w:t>
      </w:r>
      <w:r>
        <w:rPr>
          <w:rFonts w:hint="cs"/>
          <w:b/>
          <w:bCs/>
          <w:highlight w:val="yellow"/>
          <w:rtl/>
          <w:lang w:eastAsia="en-US"/>
        </w:rPr>
        <w:t xml:space="preserve"> היה גדול ממספר </w:t>
      </w:r>
    </w:p>
    <w:p w:rsidR="00654F7D" w:rsidRDefault="00654F7D">
      <w:pPr>
        <w:pStyle w:val="aa"/>
        <w:tabs>
          <w:tab w:val="left" w:pos="1275"/>
          <w:tab w:val="left" w:pos="1842"/>
        </w:tabs>
        <w:ind w:left="0"/>
        <w:rPr>
          <w:b/>
          <w:bCs/>
          <w:rtl/>
          <w:lang w:eastAsia="en-US"/>
        </w:rPr>
      </w:pPr>
      <w:r>
        <w:rPr>
          <w:rFonts w:hint="cs"/>
          <w:b/>
          <w:bCs/>
          <w:rtl/>
          <w:lang w:eastAsia="en-US"/>
        </w:rPr>
        <w:tab/>
      </w:r>
      <w:r>
        <w:rPr>
          <w:rFonts w:hint="cs"/>
          <w:b/>
          <w:bCs/>
          <w:rtl/>
          <w:lang w:eastAsia="en-US"/>
        </w:rPr>
        <w:tab/>
      </w:r>
      <w:r>
        <w:rPr>
          <w:rFonts w:hint="cs"/>
          <w:b/>
          <w:bCs/>
          <w:highlight w:val="yellow"/>
          <w:rtl/>
          <w:lang w:eastAsia="en-US"/>
        </w:rPr>
        <w:t xml:space="preserve">המולים של יוני </w:t>
      </w:r>
      <w:r>
        <w:rPr>
          <w:b/>
          <w:bCs/>
          <w:highlight w:val="yellow"/>
          <w:lang w:eastAsia="en-US"/>
        </w:rPr>
        <w:t>Rb</w:t>
      </w:r>
      <w:r>
        <w:rPr>
          <w:b/>
          <w:bCs/>
          <w:highlight w:val="yellow"/>
          <w:vertAlign w:val="superscript"/>
          <w:lang w:eastAsia="en-US"/>
        </w:rPr>
        <w:t>+</w:t>
      </w:r>
      <w:r>
        <w:rPr>
          <w:b/>
          <w:bCs/>
          <w:highlight w:val="yellow"/>
          <w:vertAlign w:val="subscript"/>
          <w:lang w:eastAsia="en-US"/>
        </w:rPr>
        <w:t>(aq)</w:t>
      </w:r>
      <w:r>
        <w:rPr>
          <w:rFonts w:hint="cs"/>
          <w:b/>
          <w:bCs/>
          <w:highlight w:val="yellow"/>
          <w:rtl/>
          <w:lang w:eastAsia="en-US"/>
        </w:rPr>
        <w:t xml:space="preserve"> בכלי </w:t>
      </w:r>
      <w:r>
        <w:rPr>
          <w:rFonts w:hint="cs"/>
          <w:b/>
          <w:bCs/>
          <w:highlight w:val="yellow"/>
          <w:lang w:eastAsia="en-US"/>
        </w:rPr>
        <w:t>B</w:t>
      </w:r>
      <w:r>
        <w:rPr>
          <w:rFonts w:hint="cs"/>
          <w:b/>
          <w:bCs/>
          <w:highlight w:val="yellow"/>
          <w:rtl/>
          <w:lang w:eastAsia="en-US"/>
        </w:rPr>
        <w:t xml:space="preserve"> .</w:t>
      </w:r>
    </w:p>
    <w:p w:rsidR="00654F7D" w:rsidRDefault="00654F7D">
      <w:pPr>
        <w:pStyle w:val="1"/>
        <w:rPr>
          <w:b w:val="0"/>
          <w:bCs w:val="0"/>
          <w:sz w:val="16"/>
          <w:szCs w:val="16"/>
          <w:rtl/>
        </w:rPr>
      </w:pPr>
    </w:p>
    <w:p w:rsidR="00654F7D" w:rsidRDefault="00654F7D">
      <w:pPr>
        <w:pStyle w:val="a5"/>
        <w:tabs>
          <w:tab w:val="clear" w:pos="4153"/>
          <w:tab w:val="clear" w:pos="8306"/>
        </w:tabs>
        <w:spacing w:line="360" w:lineRule="auto"/>
        <w:rPr>
          <w:rFonts w:cs="David"/>
          <w:rtl/>
        </w:rPr>
      </w:pPr>
    </w:p>
    <w:p w:rsidR="00654F7D" w:rsidRDefault="00654F7D">
      <w:pPr>
        <w:pStyle w:val="a5"/>
        <w:tabs>
          <w:tab w:val="clear" w:pos="4153"/>
          <w:tab w:val="clear" w:pos="8306"/>
        </w:tabs>
        <w:spacing w:line="360" w:lineRule="auto"/>
        <w:rPr>
          <w:rFonts w:cs="David"/>
          <w:rtl/>
        </w:rPr>
      </w:pPr>
    </w:p>
    <w:p w:rsidR="00654F7D" w:rsidRDefault="00654F7D">
      <w:pPr>
        <w:pStyle w:val="a5"/>
        <w:tabs>
          <w:tab w:val="clear" w:pos="4153"/>
          <w:tab w:val="clear" w:pos="8306"/>
        </w:tabs>
        <w:spacing w:line="360" w:lineRule="auto"/>
        <w:rPr>
          <w:rFonts w:cs="David"/>
          <w:rtl/>
        </w:rPr>
      </w:pPr>
    </w:p>
    <w:p w:rsidR="00654F7D" w:rsidRDefault="00654F7D">
      <w:pPr>
        <w:pStyle w:val="a5"/>
        <w:tabs>
          <w:tab w:val="clear" w:pos="4153"/>
          <w:tab w:val="clear" w:pos="8306"/>
        </w:tabs>
        <w:spacing w:line="360" w:lineRule="auto"/>
        <w:rPr>
          <w:rFonts w:cs="David"/>
          <w:b/>
          <w:bCs/>
          <w:color w:val="FF00FF"/>
          <w:sz w:val="28"/>
          <w:szCs w:val="28"/>
          <w:rtl/>
        </w:rPr>
      </w:pPr>
      <w:r>
        <w:rPr>
          <w:rFonts w:cs="David"/>
          <w:noProof/>
          <w:sz w:val="20"/>
          <w:rtl/>
          <w:lang w:val="he-IL"/>
        </w:rPr>
        <w:lastRenderedPageBreak/>
        <w:pict>
          <v:group id="_x0000_s39964" style="position:absolute;left:0;text-align:left;margin-left:266.6pt;margin-top:-261.9pt;width:30.55pt;height:36.45pt;z-index:10" coordorigin="5249,12209" coordsize="611,729">
            <v:shape id="_x0000_s39962" type="#_x0000_t202" style="position:absolute;left:5272;top:12209;width:588;height:501" filled="f" stroked="f">
              <v:textbox>
                <w:txbxContent>
                  <w:p w:rsidR="00654F7D" w:rsidRDefault="00654F7D">
                    <w:pPr>
                      <w:jc w:val="center"/>
                      <w:rPr>
                        <w:u w:val="single"/>
                        <w:lang w:val="ru-RU"/>
                      </w:rPr>
                    </w:pPr>
                    <w:r>
                      <w:rPr>
                        <w:u w:val="single"/>
                        <w:lang w:val="ru-RU"/>
                      </w:rPr>
                      <w:t>1</w:t>
                    </w:r>
                  </w:p>
                </w:txbxContent>
              </v:textbox>
            </v:shape>
            <v:shape id="_x0000_s39963" type="#_x0000_t202" style="position:absolute;left:5249;top:12437;width:588;height:501" filled="f" stroked="f">
              <v:textbox>
                <w:txbxContent>
                  <w:p w:rsidR="00654F7D" w:rsidRDefault="00654F7D">
                    <w:pPr>
                      <w:jc w:val="center"/>
                      <w:rPr>
                        <w:rtl/>
                        <w:lang w:val="ru-RU"/>
                      </w:rPr>
                    </w:pPr>
                    <w:r>
                      <w:rPr>
                        <w:lang w:val="ru-RU"/>
                      </w:rPr>
                      <w:t>2</w:t>
                    </w:r>
                  </w:p>
                </w:txbxContent>
              </v:textbox>
            </v:shape>
            <w10:anchorlock/>
          </v:group>
        </w:pict>
      </w:r>
      <w:r>
        <w:rPr>
          <w:rFonts w:cs="David" w:hint="cs"/>
          <w:b/>
          <w:bCs/>
          <w:color w:val="FF00FF"/>
          <w:sz w:val="28"/>
          <w:szCs w:val="28"/>
          <w:rtl/>
        </w:rPr>
        <w:t>הנימוק:</w:t>
      </w:r>
    </w:p>
    <w:p w:rsidR="00654F7D" w:rsidRDefault="00654F7D">
      <w:pPr>
        <w:spacing w:line="360" w:lineRule="auto"/>
        <w:ind w:left="-101"/>
        <w:rPr>
          <w:rFonts w:cs="David"/>
          <w:sz w:val="16"/>
          <w:szCs w:val="16"/>
          <w:rtl/>
        </w:rPr>
      </w:pPr>
      <w:r>
        <w:rPr>
          <w:rFonts w:cs="David"/>
          <w:noProof/>
          <w:sz w:val="20"/>
          <w:szCs w:val="16"/>
          <w:rtl/>
          <w:lang w:val="he-IL"/>
        </w:rPr>
        <w:pict>
          <v:roundrect id="_x0000_s39966" style="position:absolute;left:0;text-align:left;margin-left:63.5pt;margin-top:7.55pt;width:468.8pt;height:670.15pt;z-index:12;mso-position-horizontal-relative:page" arcsize="2643f" filled="f" strokecolor="fuchsia">
            <v:stroke dashstyle="dash"/>
            <w10:wrap anchorx="page"/>
          </v:roundrect>
        </w:pict>
      </w:r>
    </w:p>
    <w:p w:rsidR="00654F7D" w:rsidRDefault="00654F7D">
      <w:pPr>
        <w:pStyle w:val="aa"/>
        <w:tabs>
          <w:tab w:val="left" w:pos="1275"/>
          <w:tab w:val="left" w:pos="1842"/>
        </w:tabs>
        <w:ind w:left="0"/>
        <w:rPr>
          <w:rtl/>
          <w:lang w:eastAsia="en-US"/>
        </w:rPr>
      </w:pPr>
      <w:r>
        <w:rPr>
          <w:rFonts w:hint="cs"/>
          <w:rtl/>
          <w:lang w:eastAsia="en-US"/>
        </w:rPr>
        <w:t xml:space="preserve">חישובים עבור התגובה המתרחשת בכלי </w:t>
      </w:r>
      <w:r>
        <w:rPr>
          <w:rFonts w:hint="cs"/>
          <w:lang w:eastAsia="en-US"/>
        </w:rPr>
        <w:t>A</w:t>
      </w:r>
      <w:r>
        <w:rPr>
          <w:rFonts w:hint="cs"/>
          <w:rtl/>
          <w:lang w:eastAsia="en-US"/>
        </w:rPr>
        <w:t xml:space="preserve"> :</w:t>
      </w:r>
    </w:p>
    <w:p w:rsidR="00654F7D" w:rsidRDefault="00654F7D">
      <w:pPr>
        <w:pStyle w:val="aa"/>
        <w:tabs>
          <w:tab w:val="left" w:pos="1275"/>
          <w:tab w:val="left" w:pos="1842"/>
        </w:tabs>
        <w:ind w:left="0"/>
        <w:rPr>
          <w:rtl/>
          <w:lang w:eastAsia="en-US"/>
        </w:rPr>
      </w:pPr>
      <w:r>
        <w:rPr>
          <w:rFonts w:hint="cs"/>
          <w:rtl/>
          <w:lang w:eastAsia="en-US"/>
        </w:rPr>
        <w:t xml:space="preserve">יחס המולים בניסוח התגובה בין </w:t>
      </w:r>
      <w:r>
        <w:rPr>
          <w:lang w:eastAsia="en-US"/>
        </w:rPr>
        <w:t>H</w:t>
      </w:r>
      <w:r>
        <w:rPr>
          <w:vertAlign w:val="subscript"/>
          <w:lang w:eastAsia="en-US"/>
        </w:rPr>
        <w:t>2(g)</w:t>
      </w:r>
      <w:r>
        <w:rPr>
          <w:rFonts w:hint="cs"/>
          <w:rtl/>
          <w:lang w:eastAsia="en-US"/>
        </w:rPr>
        <w:t xml:space="preserve"> ליוני </w:t>
      </w:r>
      <w:r>
        <w:rPr>
          <w:lang w:eastAsia="en-US"/>
        </w:rPr>
        <w:t>Rb</w:t>
      </w:r>
      <w:r>
        <w:rPr>
          <w:vertAlign w:val="superscript"/>
          <w:lang w:eastAsia="en-US"/>
        </w:rPr>
        <w:t>+</w:t>
      </w:r>
      <w:r>
        <w:rPr>
          <w:vertAlign w:val="subscript"/>
          <w:lang w:eastAsia="en-US"/>
        </w:rPr>
        <w:t>(aq)</w:t>
      </w:r>
      <w:r>
        <w:rPr>
          <w:rFonts w:hint="cs"/>
          <w:rtl/>
          <w:lang w:eastAsia="en-US"/>
        </w:rPr>
        <w:t xml:space="preserve"> ול- </w:t>
      </w:r>
      <w:r>
        <w:rPr>
          <w:lang w:eastAsia="en-US"/>
        </w:rPr>
        <w:t>Rb</w:t>
      </w:r>
      <w:r>
        <w:rPr>
          <w:vertAlign w:val="subscript"/>
          <w:lang w:eastAsia="en-US"/>
        </w:rPr>
        <w:t>(s)</w:t>
      </w:r>
      <w:r>
        <w:rPr>
          <w:rFonts w:hint="cs"/>
          <w:rtl/>
          <w:lang w:eastAsia="en-US"/>
        </w:rPr>
        <w:t xml:space="preserve"> הוא </w:t>
      </w:r>
      <w:r>
        <w:rPr>
          <w:lang w:eastAsia="en-US"/>
        </w:rPr>
        <w:t>1:1:0.5</w:t>
      </w:r>
      <w:r>
        <w:rPr>
          <w:rFonts w:hint="cs"/>
          <w:rtl/>
          <w:lang w:eastAsia="en-US"/>
        </w:rPr>
        <w:t xml:space="preserve"> ,</w:t>
      </w:r>
    </w:p>
    <w:p w:rsidR="00654F7D" w:rsidRDefault="00654F7D">
      <w:pPr>
        <w:pStyle w:val="aa"/>
        <w:tabs>
          <w:tab w:val="left" w:pos="1275"/>
          <w:tab w:val="left" w:pos="1842"/>
        </w:tabs>
        <w:ind w:left="0"/>
        <w:rPr>
          <w:rtl/>
          <w:lang w:eastAsia="en-US"/>
        </w:rPr>
      </w:pPr>
      <w:r>
        <w:rPr>
          <w:rFonts w:hint="cs"/>
          <w:rtl/>
          <w:lang w:eastAsia="en-US"/>
        </w:rPr>
        <w:t xml:space="preserve">לכן אם נוצרים </w:t>
      </w:r>
      <w:r>
        <w:rPr>
          <w:lang w:eastAsia="en-US"/>
        </w:rPr>
        <w:t>0.25</w:t>
      </w:r>
      <w:r>
        <w:rPr>
          <w:rFonts w:hint="cs"/>
          <w:rtl/>
          <w:lang w:eastAsia="en-US"/>
        </w:rPr>
        <w:t xml:space="preserve"> מול </w:t>
      </w:r>
      <w:r>
        <w:rPr>
          <w:lang w:eastAsia="en-US"/>
        </w:rPr>
        <w:t>H</w:t>
      </w:r>
      <w:r>
        <w:rPr>
          <w:vertAlign w:val="subscript"/>
          <w:lang w:eastAsia="en-US"/>
        </w:rPr>
        <w:t>2(g)</w:t>
      </w:r>
      <w:r>
        <w:rPr>
          <w:rFonts w:hint="cs"/>
          <w:rtl/>
          <w:lang w:eastAsia="en-US"/>
        </w:rPr>
        <w:t xml:space="preserve"> , נוצרים </w:t>
      </w:r>
      <w:r>
        <w:rPr>
          <w:b/>
          <w:bCs/>
          <w:lang w:eastAsia="en-US"/>
        </w:rPr>
        <w:t>0.5</w:t>
      </w:r>
      <w:r>
        <w:rPr>
          <w:rFonts w:hint="cs"/>
          <w:b/>
          <w:bCs/>
          <w:rtl/>
          <w:lang w:eastAsia="en-US"/>
        </w:rPr>
        <w:t xml:space="preserve"> מול יוני </w:t>
      </w:r>
      <w:r>
        <w:rPr>
          <w:b/>
          <w:bCs/>
          <w:lang w:eastAsia="en-US"/>
        </w:rPr>
        <w:t>Rb</w:t>
      </w:r>
      <w:r>
        <w:rPr>
          <w:b/>
          <w:bCs/>
          <w:vertAlign w:val="superscript"/>
          <w:lang w:eastAsia="en-US"/>
        </w:rPr>
        <w:t>+</w:t>
      </w:r>
      <w:r>
        <w:rPr>
          <w:b/>
          <w:bCs/>
          <w:vertAlign w:val="subscript"/>
          <w:lang w:eastAsia="en-US"/>
        </w:rPr>
        <w:t>(aq)</w:t>
      </w:r>
      <w:r>
        <w:rPr>
          <w:rFonts w:hint="cs"/>
          <w:rtl/>
          <w:lang w:eastAsia="en-US"/>
        </w:rPr>
        <w:t xml:space="preserve"> ומגיבים </w:t>
      </w:r>
      <w:r>
        <w:rPr>
          <w:lang w:eastAsia="en-US"/>
        </w:rPr>
        <w:t>0.5</w:t>
      </w:r>
      <w:r>
        <w:rPr>
          <w:rFonts w:hint="cs"/>
          <w:rtl/>
          <w:lang w:eastAsia="en-US"/>
        </w:rPr>
        <w:t xml:space="preserve"> מול </w:t>
      </w:r>
      <w:r>
        <w:rPr>
          <w:lang w:eastAsia="en-US"/>
        </w:rPr>
        <w:t>Rb</w:t>
      </w:r>
      <w:r>
        <w:rPr>
          <w:vertAlign w:val="subscript"/>
          <w:lang w:eastAsia="en-US"/>
        </w:rPr>
        <w:t>(s)</w:t>
      </w:r>
      <w:r>
        <w:rPr>
          <w:rFonts w:hint="cs"/>
          <w:rtl/>
          <w:lang w:eastAsia="en-US"/>
        </w:rPr>
        <w:t xml:space="preserve"> .</w:t>
      </w:r>
    </w:p>
    <w:p w:rsidR="00654F7D" w:rsidRDefault="00654F7D">
      <w:pPr>
        <w:pStyle w:val="aa"/>
        <w:tabs>
          <w:tab w:val="left" w:pos="1275"/>
          <w:tab w:val="left" w:pos="1842"/>
        </w:tabs>
        <w:ind w:left="0"/>
        <w:rPr>
          <w:rtl/>
          <w:lang w:eastAsia="en-US"/>
        </w:rPr>
      </w:pPr>
      <w:r>
        <w:rPr>
          <w:noProof/>
          <w:sz w:val="20"/>
          <w:rtl/>
          <w:lang w:val="he-IL"/>
        </w:rPr>
        <w:pict>
          <v:group id="_x0000_s48431" style="position:absolute;left:0;text-align:left;margin-left:50pt;margin-top:25.65pt;width:179.75pt;height:34.5pt;z-index:244" coordorigin="2433,10258" coordsize="3595,690">
            <v:shape id="_x0000_s48427" type="#_x0000_t202" style="position:absolute;left:2433;top:10357;width:3595;height:462" filled="f" stroked="f">
              <v:textbox style="mso-next-textbox:#_x0000_s48427">
                <w:txbxContent>
                  <w:p w:rsidR="00654F7D" w:rsidRDefault="00654F7D">
                    <w:pPr>
                      <w:bidi w:val="0"/>
                      <w:rPr>
                        <w:rtl/>
                      </w:rPr>
                    </w:pPr>
                    <w:r>
                      <w:t xml:space="preserve">85.5        </w:t>
                    </w:r>
                    <w:r>
                      <w:rPr>
                        <w:rFonts w:cs="David"/>
                        <w:noProof/>
                      </w:rPr>
                      <w:sym w:font="Symbol" w:char="F0B4"/>
                    </w:r>
                    <w:r>
                      <w:rPr>
                        <w:rFonts w:cs="David"/>
                        <w:noProof/>
                      </w:rPr>
                      <w:t xml:space="preserve"> 0.5 mol = 42.75 gr</w:t>
                    </w:r>
                    <w:r>
                      <w:t xml:space="preserve">     </w:t>
                    </w:r>
                  </w:p>
                </w:txbxContent>
              </v:textbox>
            </v:shape>
            <v:group id="_x0000_s48428" style="position:absolute;left:2785;top:10258;width:791;height:690" coordorigin="5487,12449" coordsize="791,690">
              <v:shape id="_x0000_s48429" type="#_x0000_t202" style="position:absolute;left:5487;top:12449;width:764;height:462" filled="f" stroked="f">
                <v:textbox style="mso-next-textbox:#_x0000_s48429">
                  <w:txbxContent>
                    <w:p w:rsidR="00654F7D" w:rsidRDefault="00654F7D">
                      <w:pPr>
                        <w:bidi w:val="0"/>
                        <w:jc w:val="center"/>
                        <w:rPr>
                          <w:u w:val="single"/>
                          <w:rtl/>
                        </w:rPr>
                      </w:pPr>
                      <w:r>
                        <w:rPr>
                          <w:u w:val="single"/>
                        </w:rPr>
                        <w:t>gr</w:t>
                      </w:r>
                    </w:p>
                  </w:txbxContent>
                </v:textbox>
              </v:shape>
              <v:shape id="_x0000_s48430" type="#_x0000_t202" style="position:absolute;left:5514;top:12677;width:764;height:462" filled="f" stroked="f">
                <v:textbox style="mso-next-textbox:#_x0000_s48430">
                  <w:txbxContent>
                    <w:p w:rsidR="00654F7D" w:rsidRDefault="00654F7D">
                      <w:pPr>
                        <w:bidi w:val="0"/>
                        <w:jc w:val="center"/>
                        <w:rPr>
                          <w:rtl/>
                        </w:rPr>
                      </w:pPr>
                      <w:r>
                        <w:t>mol</w:t>
                      </w:r>
                    </w:p>
                  </w:txbxContent>
                </v:textbox>
              </v:shape>
            </v:group>
            <w10:anchorlock/>
          </v:group>
        </w:pict>
      </w:r>
      <w:r>
        <w:rPr>
          <w:noProof/>
          <w:sz w:val="20"/>
          <w:rtl/>
          <w:lang w:val="he-IL"/>
        </w:rPr>
        <w:pict>
          <v:group id="_x0000_s48425" style="position:absolute;left:0;text-align:left;margin-left:50pt;margin-top:-8.35pt;width:57.15pt;height:34.5pt;z-index:243" coordorigin="2906,10017" coordsize="1143,690">
            <v:shape id="_x0000_s48407" type="#_x0000_t202" style="position:absolute;left:2906;top:10116;width:928;height:462" filled="f" stroked="f">
              <v:textbox style="mso-next-textbox:#_x0000_s48407">
                <w:txbxContent>
                  <w:p w:rsidR="00654F7D" w:rsidRDefault="00654F7D">
                    <w:pPr>
                      <w:bidi w:val="0"/>
                      <w:rPr>
                        <w:rtl/>
                      </w:rPr>
                    </w:pPr>
                    <w:r>
                      <w:t>85.5</w:t>
                    </w:r>
                  </w:p>
                </w:txbxContent>
              </v:textbox>
            </v:shape>
            <v:group id="_x0000_s48408" style="position:absolute;left:3258;top:10017;width:791;height:690" coordorigin="5487,12449" coordsize="791,690">
              <v:shape id="_x0000_s48409" type="#_x0000_t202" style="position:absolute;left:5487;top:12449;width:764;height:462" filled="f" stroked="f">
                <v:textbox style="mso-next-textbox:#_x0000_s48409">
                  <w:txbxContent>
                    <w:p w:rsidR="00654F7D" w:rsidRDefault="00654F7D">
                      <w:pPr>
                        <w:bidi w:val="0"/>
                        <w:jc w:val="center"/>
                        <w:rPr>
                          <w:u w:val="single"/>
                          <w:rtl/>
                        </w:rPr>
                      </w:pPr>
                      <w:r>
                        <w:rPr>
                          <w:u w:val="single"/>
                        </w:rPr>
                        <w:t>gr</w:t>
                      </w:r>
                    </w:p>
                  </w:txbxContent>
                </v:textbox>
              </v:shape>
              <v:shape id="_x0000_s48410" type="#_x0000_t202" style="position:absolute;left:5514;top:12677;width:764;height:462" filled="f" stroked="f">
                <v:textbox style="mso-next-textbox:#_x0000_s48410">
                  <w:txbxContent>
                    <w:p w:rsidR="00654F7D" w:rsidRDefault="00654F7D">
                      <w:pPr>
                        <w:bidi w:val="0"/>
                        <w:jc w:val="center"/>
                        <w:rPr>
                          <w:rtl/>
                        </w:rPr>
                      </w:pPr>
                      <w:r>
                        <w:t>mol</w:t>
                      </w:r>
                    </w:p>
                  </w:txbxContent>
                </v:textbox>
              </v:shape>
            </v:group>
            <w10:anchorlock/>
          </v:group>
        </w:pict>
      </w:r>
      <w:r>
        <w:rPr>
          <w:rFonts w:hint="cs"/>
          <w:rtl/>
          <w:lang w:eastAsia="en-US"/>
        </w:rPr>
        <w:t xml:space="preserve">המסה המולרית של </w:t>
      </w:r>
      <w:r>
        <w:rPr>
          <w:lang w:eastAsia="en-US"/>
        </w:rPr>
        <w:t>Rb</w:t>
      </w:r>
      <w:r>
        <w:rPr>
          <w:vertAlign w:val="subscript"/>
          <w:lang w:eastAsia="en-US"/>
        </w:rPr>
        <w:t>(s)</w:t>
      </w:r>
      <w:r>
        <w:rPr>
          <w:rFonts w:hint="cs"/>
          <w:rtl/>
          <w:lang w:eastAsia="en-US"/>
        </w:rPr>
        <w:t xml:space="preserve"> :</w:t>
      </w:r>
    </w:p>
    <w:p w:rsidR="00654F7D" w:rsidRDefault="00654F7D">
      <w:pPr>
        <w:pStyle w:val="aa"/>
        <w:tabs>
          <w:tab w:val="left" w:pos="1275"/>
          <w:tab w:val="left" w:pos="1842"/>
        </w:tabs>
        <w:ind w:left="0"/>
        <w:rPr>
          <w:sz w:val="16"/>
          <w:szCs w:val="16"/>
          <w:rtl/>
          <w:lang w:eastAsia="en-US"/>
        </w:rPr>
      </w:pPr>
    </w:p>
    <w:p w:rsidR="00654F7D" w:rsidRDefault="00654F7D">
      <w:pPr>
        <w:pStyle w:val="aa"/>
        <w:tabs>
          <w:tab w:val="left" w:pos="1275"/>
          <w:tab w:val="left" w:pos="1842"/>
        </w:tabs>
        <w:ind w:left="0"/>
        <w:rPr>
          <w:rtl/>
          <w:lang w:eastAsia="en-US"/>
        </w:rPr>
      </w:pPr>
      <w:r>
        <w:rPr>
          <w:rFonts w:hint="cs"/>
          <w:rtl/>
          <w:lang w:eastAsia="en-US"/>
        </w:rPr>
        <w:t xml:space="preserve">המסה של </w:t>
      </w:r>
      <w:r>
        <w:rPr>
          <w:lang w:eastAsia="en-US"/>
        </w:rPr>
        <w:t>Rb</w:t>
      </w:r>
      <w:r>
        <w:rPr>
          <w:vertAlign w:val="subscript"/>
          <w:lang w:eastAsia="en-US"/>
        </w:rPr>
        <w:t>(s)</w:t>
      </w:r>
      <w:r>
        <w:rPr>
          <w:rFonts w:hint="cs"/>
          <w:rtl/>
          <w:lang w:eastAsia="en-US"/>
        </w:rPr>
        <w:t xml:space="preserve"> שהגיב:</w:t>
      </w:r>
    </w:p>
    <w:p w:rsidR="00654F7D" w:rsidRDefault="00654F7D">
      <w:pPr>
        <w:pStyle w:val="aa"/>
        <w:tabs>
          <w:tab w:val="left" w:pos="1275"/>
          <w:tab w:val="left" w:pos="1842"/>
        </w:tabs>
        <w:ind w:left="0"/>
        <w:rPr>
          <w:rtl/>
          <w:lang w:eastAsia="en-US"/>
        </w:rPr>
      </w:pPr>
      <w:r>
        <w:rPr>
          <w:rFonts w:hint="cs"/>
          <w:u w:val="single"/>
          <w:rtl/>
          <w:lang w:eastAsia="en-US"/>
        </w:rPr>
        <w:t>או</w:t>
      </w:r>
      <w:r>
        <w:rPr>
          <w:rFonts w:hint="cs"/>
          <w:rtl/>
          <w:lang w:eastAsia="en-US"/>
        </w:rPr>
        <w:t>:</w:t>
      </w:r>
    </w:p>
    <w:p w:rsidR="00654F7D" w:rsidRDefault="00654F7D">
      <w:pPr>
        <w:pStyle w:val="aa"/>
        <w:tabs>
          <w:tab w:val="left" w:pos="1275"/>
          <w:tab w:val="left" w:pos="1842"/>
        </w:tabs>
        <w:ind w:left="0"/>
        <w:rPr>
          <w:rtl/>
          <w:lang w:eastAsia="en-US"/>
        </w:rPr>
      </w:pPr>
      <w:r>
        <w:rPr>
          <w:noProof/>
          <w:sz w:val="20"/>
          <w:rtl/>
          <w:lang w:val="he-IL"/>
        </w:rPr>
        <w:pict>
          <v:group id="_x0000_s48549" style="position:absolute;left:0;text-align:left;margin-left:12.05pt;margin-top:2.75pt;width:430.8pt;height:157.4pt;z-index:245" coordorigin="1659,11657" coordsize="8616,3148">
            <v:line id="_x0000_s48515" style="position:absolute;rotation:-270;flip:x" from="5787,12904" to="5788,14796">
              <v:stroke startarrow="block"/>
            </v:line>
            <v:group id="_x0000_s48523" style="position:absolute;left:1659;top:11657;width:8616;height:3148" coordorigin="1659,11657" coordsize="8616,3148">
              <v:shape id="_x0000_s48524" type="#_x0000_t202" style="position:absolute;left:6514;top:11987;width:588;height:501" filled="f" stroked="f">
                <v:textbox style="mso-next-textbox:#_x0000_s48524">
                  <w:txbxContent>
                    <w:p w:rsidR="00654F7D" w:rsidRDefault="00654F7D">
                      <w:pPr>
                        <w:jc w:val="center"/>
                        <w:rPr>
                          <w:rtl/>
                          <w:lang w:val="ru-RU"/>
                        </w:rPr>
                      </w:pPr>
                      <w:r>
                        <w:rPr>
                          <w:lang w:val="ru-RU"/>
                        </w:rPr>
                        <w:t>2</w:t>
                      </w:r>
                    </w:p>
                  </w:txbxContent>
                </v:textbox>
              </v:shape>
              <v:line id="_x0000_s48525" style="position:absolute" from="1787,12387" to="10264,12387"/>
              <v:shape id="_x0000_s48526" type="#_x0000_t202" style="position:absolute;left:1898;top:12433;width:713;height:439" filled="f" stroked="f">
                <v:textbox style="mso-next-textbox:#_x0000_s48526">
                  <w:txbxContent>
                    <w:p w:rsidR="00654F7D" w:rsidRDefault="00654F7D">
                      <w:pPr>
                        <w:jc w:val="right"/>
                        <w:rPr>
                          <w:rFonts w:cs="David"/>
                          <w:rtl/>
                          <w:lang w:eastAsia="en-US"/>
                        </w:rPr>
                      </w:pPr>
                      <w:r>
                        <w:rPr>
                          <w:rFonts w:cs="David"/>
                          <w:lang w:eastAsia="en-US"/>
                        </w:rPr>
                        <w:t>85.5</w:t>
                      </w:r>
                    </w:p>
                  </w:txbxContent>
                </v:textbox>
              </v:shape>
              <v:shape id="_x0000_s48527" type="#_x0000_t202" style="position:absolute;left:1864;top:13064;width:5509;height:439" filled="f" stroked="f">
                <v:textbox style="mso-next-textbox:#_x0000_s48527">
                  <w:txbxContent>
                    <w:p w:rsidR="00654F7D" w:rsidRDefault="00654F7D">
                      <w:pPr>
                        <w:pStyle w:val="NormalWeb"/>
                        <w:spacing w:before="0" w:beforeAutospacing="0" w:after="0" w:afterAutospacing="0"/>
                        <w:rPr>
                          <w:rtl/>
                          <w:lang w:eastAsia="he-IL"/>
                        </w:rPr>
                      </w:pPr>
                      <w:r>
                        <w:rPr>
                          <w:lang w:eastAsia="he-IL"/>
                        </w:rPr>
                        <w:t xml:space="preserve">   1                                   1                                      0.5</w:t>
                      </w:r>
                    </w:p>
                  </w:txbxContent>
                </v:textbox>
              </v:shape>
              <v:shape id="_x0000_s48528" type="#_x0000_t202" style="position:absolute;left:1892;top:13655;width:5622;height:439" filled="f" stroked="f">
                <v:textbox style="mso-next-textbox:#_x0000_s48528">
                  <w:txbxContent>
                    <w:p w:rsidR="00654F7D" w:rsidRDefault="00654F7D">
                      <w:pPr>
                        <w:pStyle w:val="NormalWeb"/>
                        <w:spacing w:before="0" w:beforeAutospacing="0" w:after="0" w:afterAutospacing="0"/>
                        <w:rPr>
                          <w:rtl/>
                          <w:lang w:eastAsia="he-IL"/>
                        </w:rPr>
                      </w:pPr>
                      <w:r>
                        <w:rPr>
                          <w:lang w:eastAsia="he-IL"/>
                        </w:rPr>
                        <w:t xml:space="preserve"> 0.5                                 </w:t>
                      </w:r>
                      <w:r>
                        <w:rPr>
                          <w:b/>
                          <w:bCs/>
                          <w:lang w:eastAsia="he-IL"/>
                        </w:rPr>
                        <w:t>0.5</w:t>
                      </w:r>
                      <w:r>
                        <w:rPr>
                          <w:lang w:eastAsia="he-IL"/>
                        </w:rPr>
                        <w:t xml:space="preserve">                                   0.25</w:t>
                      </w:r>
                    </w:p>
                  </w:txbxContent>
                </v:textbox>
              </v:shape>
              <v:shape id="_x0000_s48529" type="#_x0000_t202" style="position:absolute;left:1824;top:14201;width:901;height:439" filled="f" stroked="f">
                <v:textbox style="mso-next-textbox:#_x0000_s48529">
                  <w:txbxContent>
                    <w:p w:rsidR="00654F7D" w:rsidRDefault="00654F7D">
                      <w:pPr>
                        <w:jc w:val="right"/>
                        <w:rPr>
                          <w:rFonts w:cs="David"/>
                          <w:rtl/>
                          <w:lang w:eastAsia="en-US"/>
                        </w:rPr>
                      </w:pPr>
                      <w:r>
                        <w:rPr>
                          <w:rFonts w:cs="David"/>
                          <w:lang w:eastAsia="en-US"/>
                        </w:rPr>
                        <w:t>42.75</w:t>
                      </w:r>
                    </w:p>
                  </w:txbxContent>
                </v:textbox>
              </v:shape>
              <v:line id="_x0000_s48530" style="position:absolute" from="7470,12382" to="7470,14713"/>
              <v:line id="_x0000_s48531" style="position:absolute" from="6495,12382" to="6495,14713"/>
              <v:line id="_x0000_s48532" style="position:absolute" from="5257,12382" to="5257,14713"/>
              <v:line id="_x0000_s48533" style="position:absolute" from="3907,12382" to="3907,14713"/>
              <v:line id="_x0000_s48534" style="position:absolute" from="2770,12382" to="2770,14713"/>
              <v:shape id="_x0000_s48535" type="#_x0000_t202" style="position:absolute;left:7466;top:12411;width:2743;height:539" filled="f" stroked="f">
                <v:textbox style="mso-next-textbox:#_x0000_s48535">
                  <w:txbxContent>
                    <w:p w:rsidR="00654F7D" w:rsidRDefault="00654F7D">
                      <w:pPr>
                        <w:pStyle w:val="ab"/>
                        <w:jc w:val="left"/>
                        <w:rPr>
                          <w:b w:val="0"/>
                          <w:bCs w:val="0"/>
                          <w:rtl/>
                          <w:lang w:eastAsia="en-US"/>
                        </w:rPr>
                      </w:pPr>
                      <w:r>
                        <w:rPr>
                          <w:rFonts w:hint="cs"/>
                          <w:b w:val="0"/>
                          <w:bCs w:val="0"/>
                          <w:rtl/>
                          <w:lang w:eastAsia="en-US"/>
                        </w:rPr>
                        <w:t>מסה מולרית  (גרם למול)</w:t>
                      </w:r>
                    </w:p>
                  </w:txbxContent>
                </v:textbox>
              </v:shape>
              <v:shape id="_x0000_s48536" type="#_x0000_t202" style="position:absolute;left:7441;top:14090;width:2743;height:715" filled="f" stroked="f">
                <v:textbox style="mso-next-textbox:#_x0000_s48536">
                  <w:txbxContent>
                    <w:p w:rsidR="00654F7D" w:rsidRDefault="00654F7D">
                      <w:pPr>
                        <w:rPr>
                          <w:rFonts w:cs="David"/>
                          <w:rtl/>
                          <w:lang w:eastAsia="en-US"/>
                        </w:rPr>
                      </w:pPr>
                      <w:r>
                        <w:rPr>
                          <w:rFonts w:cs="David" w:hint="cs"/>
                          <w:rtl/>
                          <w:lang w:eastAsia="en-US"/>
                        </w:rPr>
                        <w:t>מסה נתונה/נדרשת</w:t>
                      </w:r>
                    </w:p>
                    <w:p w:rsidR="00654F7D" w:rsidRDefault="00654F7D">
                      <w:pPr>
                        <w:rPr>
                          <w:rtl/>
                          <w:lang w:eastAsia="en-US"/>
                        </w:rPr>
                      </w:pPr>
                      <w:r>
                        <w:rPr>
                          <w:rFonts w:cs="David" w:hint="cs"/>
                          <w:rtl/>
                          <w:lang w:eastAsia="en-US"/>
                        </w:rPr>
                        <w:t>בניסוי ספציפי (גרם)</w:t>
                      </w:r>
                    </w:p>
                    <w:p w:rsidR="00654F7D" w:rsidRDefault="00654F7D">
                      <w:pPr>
                        <w:rPr>
                          <w:rtl/>
                        </w:rPr>
                      </w:pPr>
                    </w:p>
                  </w:txbxContent>
                </v:textbox>
              </v:shape>
              <v:shape id="_x0000_s48537" type="#_x0000_t202" style="position:absolute;left:7480;top:13038;width:2743;height:539" filled="f" stroked="f">
                <v:textbox style="mso-next-textbox:#_x0000_s48537">
                  <w:txbxContent>
                    <w:p w:rsidR="00654F7D" w:rsidRDefault="00654F7D">
                      <w:pPr>
                        <w:rPr>
                          <w:rFonts w:cs="David"/>
                          <w:rtl/>
                        </w:rPr>
                      </w:pPr>
                      <w:r>
                        <w:rPr>
                          <w:rFonts w:cs="David" w:hint="cs"/>
                          <w:rtl/>
                          <w:lang w:eastAsia="en-US"/>
                        </w:rPr>
                        <w:t>יחס המולים בניסוח תגובה</w:t>
                      </w:r>
                    </w:p>
                  </w:txbxContent>
                </v:textbox>
              </v:shape>
              <v:shape id="_x0000_s48538" type="#_x0000_t202" style="position:absolute;left:7469;top:13477;width:2743;height:627" filled="f" stroked="f">
                <v:textbox style="mso-next-textbox:#_x0000_s48538">
                  <w:txbxContent>
                    <w:p w:rsidR="00654F7D" w:rsidRDefault="00654F7D">
                      <w:pPr>
                        <w:rPr>
                          <w:rFonts w:cs="David"/>
                          <w:rtl/>
                          <w:lang w:eastAsia="en-US"/>
                        </w:rPr>
                      </w:pPr>
                      <w:r>
                        <w:rPr>
                          <w:rFonts w:cs="David" w:hint="cs"/>
                          <w:rtl/>
                          <w:lang w:eastAsia="en-US"/>
                        </w:rPr>
                        <w:t>מספר המולים נתון/נדרש</w:t>
                      </w:r>
                    </w:p>
                    <w:p w:rsidR="00654F7D" w:rsidRDefault="00654F7D">
                      <w:pPr>
                        <w:rPr>
                          <w:rFonts w:cs="David"/>
                          <w:rtl/>
                          <w:lang w:eastAsia="en-US"/>
                        </w:rPr>
                      </w:pPr>
                      <w:r>
                        <w:rPr>
                          <w:rFonts w:cs="David" w:hint="cs"/>
                          <w:rtl/>
                          <w:lang w:eastAsia="en-US"/>
                        </w:rPr>
                        <w:t>בניסוי ספציפי</w:t>
                      </w:r>
                    </w:p>
                  </w:txbxContent>
                </v:textbox>
              </v:shape>
              <v:shape id="_x0000_s48539" type="#_x0000_t202" style="position:absolute;left:1659;top:11808;width:7025;height:713" filled="f" stroked="f">
                <v:textbox style="mso-next-textbox:#_x0000_s48539">
                  <w:txbxContent>
                    <w:p w:rsidR="00654F7D" w:rsidRDefault="00654F7D">
                      <w:pPr>
                        <w:bidi w:val="0"/>
                      </w:pPr>
                      <w:r>
                        <w:rPr>
                          <w:rFonts w:cs="David"/>
                          <w:lang w:eastAsia="en-US"/>
                        </w:rPr>
                        <w:t xml:space="preserve">     Rb</w:t>
                      </w:r>
                      <w:r>
                        <w:rPr>
                          <w:rFonts w:cs="David"/>
                          <w:vertAlign w:val="subscript"/>
                          <w:lang w:eastAsia="en-US"/>
                        </w:rPr>
                        <w:t>(s)</w:t>
                      </w:r>
                      <w:r>
                        <w:rPr>
                          <w:rFonts w:cs="David"/>
                          <w:lang w:eastAsia="en-US"/>
                        </w:rPr>
                        <w:t xml:space="preserve">  +    H</w:t>
                      </w:r>
                      <w:r>
                        <w:rPr>
                          <w:rFonts w:cs="David"/>
                          <w:vertAlign w:val="subscript"/>
                          <w:lang w:eastAsia="en-US"/>
                        </w:rPr>
                        <w:t>2</w:t>
                      </w:r>
                      <w:r>
                        <w:rPr>
                          <w:rFonts w:cs="David"/>
                          <w:lang w:eastAsia="en-US"/>
                        </w:rPr>
                        <w:t>O</w:t>
                      </w:r>
                      <w:r>
                        <w:rPr>
                          <w:rFonts w:cs="David"/>
                          <w:vertAlign w:val="subscript"/>
                          <w:lang w:eastAsia="en-US"/>
                        </w:rPr>
                        <w:t>(l)</w:t>
                      </w:r>
                      <w:r>
                        <w:rPr>
                          <w:rFonts w:cs="David"/>
                          <w:lang w:eastAsia="en-US"/>
                        </w:rPr>
                        <w:t xml:space="preserve">   </w:t>
                      </w:r>
                      <w:r>
                        <w:rPr>
                          <w:rFonts w:cs="David"/>
                          <w:lang w:eastAsia="en-US"/>
                        </w:rPr>
                        <w:sym w:font="Symbol" w:char="F0AE"/>
                      </w:r>
                      <w:r>
                        <w:rPr>
                          <w:rFonts w:cs="David"/>
                          <w:lang w:eastAsia="en-US"/>
                        </w:rPr>
                        <w:t xml:space="preserve">    Rb</w:t>
                      </w:r>
                      <w:r>
                        <w:rPr>
                          <w:rFonts w:cs="David"/>
                          <w:vertAlign w:val="superscript"/>
                          <w:lang w:eastAsia="en-US"/>
                        </w:rPr>
                        <w:t>+</w:t>
                      </w:r>
                      <w:r>
                        <w:rPr>
                          <w:rFonts w:cs="David"/>
                          <w:vertAlign w:val="subscript"/>
                          <w:lang w:eastAsia="en-US"/>
                        </w:rPr>
                        <w:t>(aq)</w:t>
                      </w:r>
                      <w:r>
                        <w:rPr>
                          <w:rFonts w:cs="David"/>
                          <w:lang w:eastAsia="en-US"/>
                        </w:rPr>
                        <w:t xml:space="preserve">     +   OH</w:t>
                      </w:r>
                      <w:r>
                        <w:rPr>
                          <w:rFonts w:cs="David"/>
                          <w:vertAlign w:val="superscript"/>
                          <w:lang w:eastAsia="en-US"/>
                        </w:rPr>
                        <w:sym w:font="Symbol" w:char="F02D"/>
                      </w:r>
                      <w:r>
                        <w:rPr>
                          <w:rFonts w:cs="David"/>
                          <w:vertAlign w:val="subscript"/>
                          <w:lang w:eastAsia="en-US"/>
                        </w:rPr>
                        <w:t>(aq)</w:t>
                      </w:r>
                      <w:r>
                        <w:rPr>
                          <w:rFonts w:cs="David"/>
                          <w:lang w:eastAsia="en-US"/>
                        </w:rPr>
                        <w:t xml:space="preserve">    +     H</w:t>
                      </w:r>
                      <w:r>
                        <w:rPr>
                          <w:rFonts w:cs="David"/>
                          <w:vertAlign w:val="subscript"/>
                          <w:lang w:eastAsia="en-US"/>
                        </w:rPr>
                        <w:t>2(g)</w:t>
                      </w:r>
                    </w:p>
                    <w:p w:rsidR="00654F7D" w:rsidRDefault="00654F7D">
                      <w:pPr>
                        <w:tabs>
                          <w:tab w:val="left" w:pos="793"/>
                        </w:tabs>
                        <w:bidi w:val="0"/>
                        <w:spacing w:line="360" w:lineRule="auto"/>
                        <w:ind w:left="368" w:hanging="426"/>
                        <w:rPr>
                          <w:vertAlign w:val="subscript"/>
                          <w:lang w:eastAsia="en-US"/>
                        </w:rPr>
                      </w:pPr>
                    </w:p>
                    <w:p w:rsidR="00654F7D" w:rsidRDefault="00654F7D">
                      <w:pPr>
                        <w:pStyle w:val="NormalWeb"/>
                        <w:spacing w:before="0" w:beforeAutospacing="0" w:after="0" w:afterAutospacing="0"/>
                        <w:rPr>
                          <w:lang w:eastAsia="he-IL"/>
                        </w:rPr>
                      </w:pPr>
                    </w:p>
                  </w:txbxContent>
                </v:textbox>
              </v:shape>
              <v:group id="_x0000_s48540" style="position:absolute;left:1772;top:11657;width:8503;height:3054" coordorigin="1772,2171" coordsize="8503,3054">
                <v:line id="_x0000_s48541" style="position:absolute" from="1787,3462" to="10264,3462"/>
                <v:line id="_x0000_s48542" style="position:absolute" from="1787,4653" to="10264,4653"/>
                <v:line id="_x0000_s48543" style="position:absolute" from="1787,4065" to="10264,4065"/>
                <v:rect id="_x0000_s48544" style="position:absolute;left:1772;top:2171;width:8503;height:3054" filled="f"/>
              </v:group>
              <v:shape id="_x0000_s48545" type="#_x0000_t202" style="position:absolute;left:6537;top:11759;width:588;height:501" filled="f" stroked="f">
                <v:textbox style="mso-next-textbox:#_x0000_s48545">
                  <w:txbxContent>
                    <w:p w:rsidR="00654F7D" w:rsidRDefault="00654F7D">
                      <w:pPr>
                        <w:jc w:val="center"/>
                        <w:rPr>
                          <w:u w:val="single"/>
                          <w:lang w:val="ru-RU"/>
                        </w:rPr>
                      </w:pPr>
                      <w:r>
                        <w:rPr>
                          <w:u w:val="single"/>
                          <w:lang w:val="ru-RU"/>
                        </w:rPr>
                        <w:t>1</w:t>
                      </w:r>
                    </w:p>
                  </w:txbxContent>
                </v:textbox>
              </v:shape>
              <v:line id="_x0000_s48546" style="position:absolute;rotation:-180;flip:x" from="1919,12617" to="1920,14446">
                <v:stroke startarrow="block"/>
              </v:line>
              <v:line id="_x0000_s48547" style="position:absolute;rotation:-270;flip:x" from="3390,12975" to="3393,14729">
                <v:stroke startarrow="block"/>
              </v:line>
              <v:line id="_x0000_s48548" style="position:absolute" from="2216,13981" to="2216,14306">
                <v:stroke endarrow="block"/>
              </v:line>
            </v:group>
            <w10:anchorlock/>
          </v:group>
        </w:pict>
      </w: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pStyle w:val="aa"/>
        <w:tabs>
          <w:tab w:val="left" w:pos="1275"/>
          <w:tab w:val="left" w:pos="1842"/>
        </w:tabs>
        <w:ind w:left="0"/>
        <w:rPr>
          <w:rtl/>
          <w:lang w:eastAsia="en-US"/>
        </w:rPr>
      </w:pPr>
      <w:r>
        <w:rPr>
          <w:rFonts w:hint="cs"/>
          <w:rtl/>
          <w:lang w:eastAsia="en-US"/>
        </w:rPr>
        <w:t xml:space="preserve">חישובים עבור התגובה המתרחשת בכלי </w:t>
      </w:r>
      <w:r>
        <w:rPr>
          <w:lang w:eastAsia="en-US"/>
        </w:rPr>
        <w:t>B</w:t>
      </w:r>
      <w:r>
        <w:rPr>
          <w:rFonts w:hint="cs"/>
          <w:rtl/>
          <w:lang w:eastAsia="en-US"/>
        </w:rPr>
        <w:t xml:space="preserve"> :</w:t>
      </w:r>
    </w:p>
    <w:p w:rsidR="00654F7D" w:rsidRDefault="00654F7D">
      <w:pPr>
        <w:pStyle w:val="aa"/>
        <w:tabs>
          <w:tab w:val="left" w:pos="1275"/>
          <w:tab w:val="left" w:pos="1842"/>
        </w:tabs>
        <w:ind w:left="0"/>
        <w:rPr>
          <w:rtl/>
          <w:lang w:eastAsia="en-US"/>
        </w:rPr>
      </w:pPr>
      <w:r>
        <w:rPr>
          <w:rFonts w:hint="cs"/>
          <w:rtl/>
          <w:lang w:eastAsia="en-US"/>
        </w:rPr>
        <w:t xml:space="preserve">יחס המולים בניסוח התגובה בין </w:t>
      </w:r>
      <w:r>
        <w:rPr>
          <w:lang w:eastAsia="en-US"/>
        </w:rPr>
        <w:t>H</w:t>
      </w:r>
      <w:r>
        <w:rPr>
          <w:vertAlign w:val="subscript"/>
          <w:lang w:eastAsia="en-US"/>
        </w:rPr>
        <w:t>2(g)</w:t>
      </w:r>
      <w:r>
        <w:rPr>
          <w:rFonts w:hint="cs"/>
          <w:rtl/>
          <w:lang w:eastAsia="en-US"/>
        </w:rPr>
        <w:t xml:space="preserve"> ליוני </w:t>
      </w:r>
      <w:r>
        <w:rPr>
          <w:lang w:eastAsia="en-US"/>
        </w:rPr>
        <w:t>Rb</w:t>
      </w:r>
      <w:r>
        <w:rPr>
          <w:vertAlign w:val="superscript"/>
          <w:lang w:eastAsia="en-US"/>
        </w:rPr>
        <w:t>+</w:t>
      </w:r>
      <w:r>
        <w:rPr>
          <w:vertAlign w:val="subscript"/>
          <w:lang w:eastAsia="en-US"/>
        </w:rPr>
        <w:t>(aq)</w:t>
      </w:r>
      <w:r>
        <w:rPr>
          <w:rFonts w:hint="cs"/>
          <w:rtl/>
          <w:lang w:eastAsia="en-US"/>
        </w:rPr>
        <w:t xml:space="preserve"> ול- </w:t>
      </w:r>
      <w:r>
        <w:rPr>
          <w:lang w:eastAsia="en-US"/>
        </w:rPr>
        <w:t>RbH</w:t>
      </w:r>
      <w:r>
        <w:rPr>
          <w:vertAlign w:val="subscript"/>
          <w:lang w:eastAsia="en-US"/>
        </w:rPr>
        <w:t>(s)</w:t>
      </w:r>
      <w:r>
        <w:rPr>
          <w:rFonts w:hint="cs"/>
          <w:rtl/>
          <w:lang w:eastAsia="en-US"/>
        </w:rPr>
        <w:t xml:space="preserve"> הוא </w:t>
      </w:r>
      <w:r>
        <w:rPr>
          <w:lang w:eastAsia="en-US"/>
        </w:rPr>
        <w:t>1:1:1</w:t>
      </w:r>
      <w:r>
        <w:rPr>
          <w:rFonts w:hint="cs"/>
          <w:rtl/>
          <w:lang w:eastAsia="en-US"/>
        </w:rPr>
        <w:t xml:space="preserve"> ,</w:t>
      </w:r>
    </w:p>
    <w:p w:rsidR="00654F7D" w:rsidRDefault="00654F7D">
      <w:pPr>
        <w:pStyle w:val="aa"/>
        <w:tabs>
          <w:tab w:val="left" w:pos="1275"/>
          <w:tab w:val="left" w:pos="1842"/>
        </w:tabs>
        <w:ind w:left="0"/>
        <w:rPr>
          <w:rtl/>
          <w:lang w:eastAsia="en-US"/>
        </w:rPr>
      </w:pPr>
      <w:r>
        <w:rPr>
          <w:rFonts w:hint="cs"/>
          <w:rtl/>
          <w:lang w:eastAsia="en-US"/>
        </w:rPr>
        <w:t xml:space="preserve">לכן אם נוצרים </w:t>
      </w:r>
      <w:r>
        <w:rPr>
          <w:lang w:eastAsia="en-US"/>
        </w:rPr>
        <w:t>0.25</w:t>
      </w:r>
      <w:r>
        <w:rPr>
          <w:rFonts w:hint="cs"/>
          <w:rtl/>
          <w:lang w:eastAsia="en-US"/>
        </w:rPr>
        <w:t xml:space="preserve"> מול </w:t>
      </w:r>
      <w:r>
        <w:rPr>
          <w:lang w:eastAsia="en-US"/>
        </w:rPr>
        <w:t>H</w:t>
      </w:r>
      <w:r>
        <w:rPr>
          <w:vertAlign w:val="subscript"/>
          <w:lang w:eastAsia="en-US"/>
        </w:rPr>
        <w:t>2(g)</w:t>
      </w:r>
      <w:r>
        <w:rPr>
          <w:rFonts w:hint="cs"/>
          <w:rtl/>
          <w:lang w:eastAsia="en-US"/>
        </w:rPr>
        <w:t xml:space="preserve"> , </w:t>
      </w:r>
      <w:r>
        <w:rPr>
          <w:rFonts w:hint="cs"/>
          <w:b/>
          <w:bCs/>
          <w:rtl/>
          <w:lang w:eastAsia="en-US"/>
        </w:rPr>
        <w:t xml:space="preserve">נוצרים </w:t>
      </w:r>
      <w:r>
        <w:rPr>
          <w:b/>
          <w:bCs/>
          <w:lang w:eastAsia="en-US"/>
        </w:rPr>
        <w:t>0.25</w:t>
      </w:r>
      <w:r>
        <w:rPr>
          <w:rFonts w:hint="cs"/>
          <w:b/>
          <w:bCs/>
          <w:rtl/>
          <w:lang w:eastAsia="en-US"/>
        </w:rPr>
        <w:t xml:space="preserve"> מול יוני </w:t>
      </w:r>
      <w:r>
        <w:rPr>
          <w:b/>
          <w:bCs/>
          <w:lang w:eastAsia="en-US"/>
        </w:rPr>
        <w:t>Rb</w:t>
      </w:r>
      <w:r>
        <w:rPr>
          <w:b/>
          <w:bCs/>
          <w:vertAlign w:val="superscript"/>
          <w:lang w:eastAsia="en-US"/>
        </w:rPr>
        <w:t>+</w:t>
      </w:r>
      <w:r>
        <w:rPr>
          <w:b/>
          <w:bCs/>
          <w:vertAlign w:val="subscript"/>
          <w:lang w:eastAsia="en-US"/>
        </w:rPr>
        <w:t>(aq)</w:t>
      </w:r>
      <w:r>
        <w:rPr>
          <w:rFonts w:hint="cs"/>
          <w:rtl/>
          <w:lang w:eastAsia="en-US"/>
        </w:rPr>
        <w:t xml:space="preserve"> ומגיבים </w:t>
      </w:r>
      <w:r>
        <w:rPr>
          <w:lang w:eastAsia="en-US"/>
        </w:rPr>
        <w:t>0.25</w:t>
      </w:r>
      <w:r>
        <w:rPr>
          <w:rFonts w:hint="cs"/>
          <w:rtl/>
          <w:lang w:eastAsia="en-US"/>
        </w:rPr>
        <w:t xml:space="preserve"> מול </w:t>
      </w:r>
      <w:r>
        <w:rPr>
          <w:lang w:eastAsia="en-US"/>
        </w:rPr>
        <w:t>RbH</w:t>
      </w:r>
      <w:r>
        <w:rPr>
          <w:vertAlign w:val="subscript"/>
          <w:lang w:eastAsia="en-US"/>
        </w:rPr>
        <w:t>(s)</w:t>
      </w:r>
      <w:r>
        <w:rPr>
          <w:rFonts w:hint="cs"/>
          <w:rtl/>
          <w:lang w:eastAsia="en-US"/>
        </w:rPr>
        <w:t xml:space="preserve"> .</w:t>
      </w:r>
    </w:p>
    <w:p w:rsidR="00654F7D" w:rsidRDefault="00654F7D">
      <w:pPr>
        <w:pStyle w:val="aa"/>
        <w:tabs>
          <w:tab w:val="left" w:pos="1275"/>
          <w:tab w:val="left" w:pos="1842"/>
        </w:tabs>
        <w:ind w:left="0"/>
        <w:rPr>
          <w:rtl/>
          <w:lang w:eastAsia="en-US"/>
        </w:rPr>
      </w:pPr>
      <w:r>
        <w:rPr>
          <w:noProof/>
          <w:sz w:val="20"/>
          <w:rtl/>
          <w:lang w:val="he-IL"/>
        </w:rPr>
        <w:pict>
          <v:group id="_x0000_s48555" style="position:absolute;left:0;text-align:left;margin-left:54.85pt;margin-top:24.65pt;width:179.75pt;height:34.5pt;z-index:247" coordorigin="2433,10258" coordsize="3595,690">
            <v:shape id="_x0000_s48556" type="#_x0000_t202" style="position:absolute;left:2433;top:10357;width:3595;height:462" filled="f" stroked="f">
              <v:textbox style="mso-next-textbox:#_x0000_s48556">
                <w:txbxContent>
                  <w:p w:rsidR="00654F7D" w:rsidRDefault="00654F7D">
                    <w:pPr>
                      <w:bidi w:val="0"/>
                      <w:rPr>
                        <w:rtl/>
                      </w:rPr>
                    </w:pPr>
                    <w:r>
                      <w:t xml:space="preserve">86.5        </w:t>
                    </w:r>
                    <w:r>
                      <w:rPr>
                        <w:rFonts w:cs="David"/>
                        <w:noProof/>
                      </w:rPr>
                      <w:sym w:font="Symbol" w:char="F0B4"/>
                    </w:r>
                    <w:r>
                      <w:rPr>
                        <w:rFonts w:cs="David"/>
                        <w:noProof/>
                      </w:rPr>
                      <w:t xml:space="preserve"> 0.25 mol = 21.625 gr</w:t>
                    </w:r>
                    <w:r>
                      <w:t xml:space="preserve">     </w:t>
                    </w:r>
                  </w:p>
                </w:txbxContent>
              </v:textbox>
            </v:shape>
            <v:group id="_x0000_s48557" style="position:absolute;left:2785;top:10258;width:791;height:690" coordorigin="5487,12449" coordsize="791,690">
              <v:shape id="_x0000_s48558" type="#_x0000_t202" style="position:absolute;left:5487;top:12449;width:764;height:462" filled="f" stroked="f">
                <v:textbox style="mso-next-textbox:#_x0000_s48558">
                  <w:txbxContent>
                    <w:p w:rsidR="00654F7D" w:rsidRDefault="00654F7D">
                      <w:pPr>
                        <w:bidi w:val="0"/>
                        <w:jc w:val="center"/>
                        <w:rPr>
                          <w:u w:val="single"/>
                          <w:rtl/>
                        </w:rPr>
                      </w:pPr>
                      <w:r>
                        <w:rPr>
                          <w:u w:val="single"/>
                        </w:rPr>
                        <w:t>gr</w:t>
                      </w:r>
                    </w:p>
                  </w:txbxContent>
                </v:textbox>
              </v:shape>
              <v:shape id="_x0000_s48559" type="#_x0000_t202" style="position:absolute;left:5514;top:12677;width:764;height:462" filled="f" stroked="f">
                <v:textbox style="mso-next-textbox:#_x0000_s48559">
                  <w:txbxContent>
                    <w:p w:rsidR="00654F7D" w:rsidRDefault="00654F7D">
                      <w:pPr>
                        <w:bidi w:val="0"/>
                        <w:jc w:val="center"/>
                        <w:rPr>
                          <w:rtl/>
                        </w:rPr>
                      </w:pPr>
                      <w:r>
                        <w:t>mol</w:t>
                      </w:r>
                    </w:p>
                  </w:txbxContent>
                </v:textbox>
              </v:shape>
            </v:group>
            <w10:anchorlock/>
          </v:group>
        </w:pict>
      </w:r>
      <w:r>
        <w:rPr>
          <w:noProof/>
          <w:sz w:val="20"/>
          <w:rtl/>
          <w:lang w:val="he-IL"/>
        </w:rPr>
        <w:pict>
          <v:group id="_x0000_s48550" style="position:absolute;left:0;text-align:left;margin-left:50pt;margin-top:-8.35pt;width:57.15pt;height:34.5pt;z-index:246" coordorigin="2906,10017" coordsize="1143,690">
            <v:shape id="_x0000_s48551" type="#_x0000_t202" style="position:absolute;left:2906;top:10116;width:928;height:462" filled="f" stroked="f">
              <v:textbox style="mso-next-textbox:#_x0000_s48551">
                <w:txbxContent>
                  <w:p w:rsidR="00654F7D" w:rsidRDefault="00654F7D">
                    <w:pPr>
                      <w:bidi w:val="0"/>
                      <w:rPr>
                        <w:rtl/>
                      </w:rPr>
                    </w:pPr>
                    <w:r>
                      <w:t>86.5</w:t>
                    </w:r>
                  </w:p>
                </w:txbxContent>
              </v:textbox>
            </v:shape>
            <v:group id="_x0000_s48552" style="position:absolute;left:3258;top:10017;width:791;height:690" coordorigin="5487,12449" coordsize="791,690">
              <v:shape id="_x0000_s48553" type="#_x0000_t202" style="position:absolute;left:5487;top:12449;width:764;height:462" filled="f" stroked="f">
                <v:textbox style="mso-next-textbox:#_x0000_s48553">
                  <w:txbxContent>
                    <w:p w:rsidR="00654F7D" w:rsidRDefault="00654F7D">
                      <w:pPr>
                        <w:bidi w:val="0"/>
                        <w:jc w:val="center"/>
                        <w:rPr>
                          <w:u w:val="single"/>
                          <w:rtl/>
                        </w:rPr>
                      </w:pPr>
                      <w:r>
                        <w:rPr>
                          <w:u w:val="single"/>
                        </w:rPr>
                        <w:t>gr</w:t>
                      </w:r>
                    </w:p>
                  </w:txbxContent>
                </v:textbox>
              </v:shape>
              <v:shape id="_x0000_s48554" type="#_x0000_t202" style="position:absolute;left:5514;top:12677;width:764;height:462" filled="f" stroked="f">
                <v:textbox style="mso-next-textbox:#_x0000_s48554">
                  <w:txbxContent>
                    <w:p w:rsidR="00654F7D" w:rsidRDefault="00654F7D">
                      <w:pPr>
                        <w:bidi w:val="0"/>
                        <w:jc w:val="center"/>
                        <w:rPr>
                          <w:rtl/>
                        </w:rPr>
                      </w:pPr>
                      <w:r>
                        <w:t>mol</w:t>
                      </w:r>
                    </w:p>
                  </w:txbxContent>
                </v:textbox>
              </v:shape>
            </v:group>
            <w10:anchorlock/>
          </v:group>
        </w:pict>
      </w:r>
      <w:r>
        <w:rPr>
          <w:rFonts w:hint="cs"/>
          <w:rtl/>
          <w:lang w:eastAsia="en-US"/>
        </w:rPr>
        <w:t xml:space="preserve">המסה המולרית של </w:t>
      </w:r>
      <w:r>
        <w:rPr>
          <w:lang w:eastAsia="en-US"/>
        </w:rPr>
        <w:t>RbH</w:t>
      </w:r>
      <w:r>
        <w:rPr>
          <w:vertAlign w:val="subscript"/>
          <w:lang w:eastAsia="en-US"/>
        </w:rPr>
        <w:t>(s)</w:t>
      </w:r>
      <w:r>
        <w:rPr>
          <w:rFonts w:hint="cs"/>
          <w:rtl/>
          <w:lang w:eastAsia="en-US"/>
        </w:rPr>
        <w:t xml:space="preserve"> :</w:t>
      </w:r>
    </w:p>
    <w:p w:rsidR="00654F7D" w:rsidRDefault="00654F7D">
      <w:pPr>
        <w:pStyle w:val="aa"/>
        <w:tabs>
          <w:tab w:val="left" w:pos="1275"/>
          <w:tab w:val="left" w:pos="1842"/>
        </w:tabs>
        <w:spacing w:line="240" w:lineRule="auto"/>
        <w:ind w:left="0"/>
        <w:rPr>
          <w:rtl/>
          <w:lang w:eastAsia="en-US"/>
        </w:rPr>
      </w:pPr>
    </w:p>
    <w:p w:rsidR="00654F7D" w:rsidRDefault="00654F7D">
      <w:pPr>
        <w:pStyle w:val="aa"/>
        <w:tabs>
          <w:tab w:val="left" w:pos="1275"/>
          <w:tab w:val="left" w:pos="1842"/>
        </w:tabs>
        <w:ind w:left="0"/>
        <w:rPr>
          <w:rtl/>
          <w:lang w:eastAsia="en-US"/>
        </w:rPr>
      </w:pPr>
      <w:r>
        <w:rPr>
          <w:rFonts w:hint="cs"/>
          <w:rtl/>
          <w:lang w:eastAsia="en-US"/>
        </w:rPr>
        <w:t xml:space="preserve">המסה של </w:t>
      </w:r>
      <w:r>
        <w:rPr>
          <w:lang w:eastAsia="en-US"/>
        </w:rPr>
        <w:t>RbH</w:t>
      </w:r>
      <w:r>
        <w:rPr>
          <w:vertAlign w:val="subscript"/>
          <w:lang w:eastAsia="en-US"/>
        </w:rPr>
        <w:t>(s)</w:t>
      </w:r>
      <w:r>
        <w:rPr>
          <w:rFonts w:hint="cs"/>
          <w:rtl/>
          <w:lang w:eastAsia="en-US"/>
        </w:rPr>
        <w:t xml:space="preserve"> שהגיב:</w:t>
      </w:r>
    </w:p>
    <w:p w:rsidR="00654F7D" w:rsidRDefault="00654F7D">
      <w:pPr>
        <w:pStyle w:val="aa"/>
        <w:tabs>
          <w:tab w:val="left" w:pos="1275"/>
          <w:tab w:val="left" w:pos="1842"/>
        </w:tabs>
        <w:ind w:left="0"/>
        <w:rPr>
          <w:rtl/>
          <w:lang w:eastAsia="en-US"/>
        </w:rPr>
      </w:pPr>
      <w:r>
        <w:rPr>
          <w:rFonts w:hint="cs"/>
          <w:u w:val="single"/>
          <w:rtl/>
          <w:lang w:eastAsia="en-US"/>
        </w:rPr>
        <w:t>או</w:t>
      </w:r>
      <w:r>
        <w:rPr>
          <w:rFonts w:hint="cs"/>
          <w:rtl/>
          <w:lang w:eastAsia="en-US"/>
        </w:rPr>
        <w:t>:</w:t>
      </w:r>
    </w:p>
    <w:p w:rsidR="00654F7D" w:rsidRDefault="00654F7D">
      <w:pPr>
        <w:pStyle w:val="aa"/>
        <w:tabs>
          <w:tab w:val="left" w:pos="1275"/>
          <w:tab w:val="left" w:pos="1842"/>
        </w:tabs>
        <w:ind w:left="0"/>
        <w:rPr>
          <w:rtl/>
          <w:lang w:eastAsia="en-US"/>
        </w:rPr>
      </w:pPr>
      <w:r>
        <w:rPr>
          <w:noProof/>
          <w:sz w:val="20"/>
          <w:rtl/>
          <w:lang w:val="he-IL"/>
        </w:rPr>
        <w:pict>
          <v:group id="_x0000_s48616" style="position:absolute;left:0;text-align:left;margin-left:12.05pt;margin-top:2.75pt;width:430.8pt;height:157.4pt;z-index:248" coordorigin="1659,4516" coordsize="8616,3148">
            <v:shape id="_x0000_s48597" type="#_x0000_t202" style="position:absolute;left:1862;top:7047;width:989;height:439" filled="f" stroked="f">
              <v:textbox style="mso-next-textbox:#_x0000_s48597">
                <w:txbxContent>
                  <w:p w:rsidR="00654F7D" w:rsidRDefault="00654F7D">
                    <w:pPr>
                      <w:jc w:val="right"/>
                      <w:rPr>
                        <w:rFonts w:cs="David"/>
                        <w:rtl/>
                        <w:lang w:eastAsia="en-US"/>
                      </w:rPr>
                    </w:pPr>
                    <w:r>
                      <w:rPr>
                        <w:rFonts w:cs="David"/>
                        <w:lang w:eastAsia="en-US"/>
                      </w:rPr>
                      <w:t>21.625</w:t>
                    </w:r>
                  </w:p>
                </w:txbxContent>
              </v:textbox>
            </v:shape>
            <v:group id="_x0000_s48615" style="position:absolute;left:1659;top:4516;width:8616;height:3148" coordorigin="1659,4516" coordsize="8616,3148">
              <v:shape id="_x0000_s48591" type="#_x0000_t202" style="position:absolute;left:1659;top:4667;width:7025;height:713" filled="f" stroked="f">
                <v:textbox style="mso-next-textbox:#_x0000_s48591">
                  <w:txbxContent>
                    <w:p w:rsidR="00654F7D" w:rsidRDefault="00654F7D">
                      <w:pPr>
                        <w:bidi w:val="0"/>
                      </w:pPr>
                      <w:r>
                        <w:rPr>
                          <w:rFonts w:cs="David"/>
                          <w:lang w:eastAsia="en-US"/>
                        </w:rPr>
                        <w:t xml:space="preserve">    RbH</w:t>
                      </w:r>
                      <w:r>
                        <w:rPr>
                          <w:rFonts w:cs="David"/>
                          <w:vertAlign w:val="subscript"/>
                          <w:lang w:eastAsia="en-US"/>
                        </w:rPr>
                        <w:t>(s)</w:t>
                      </w:r>
                      <w:r>
                        <w:rPr>
                          <w:rFonts w:cs="David"/>
                          <w:lang w:eastAsia="en-US"/>
                        </w:rPr>
                        <w:t xml:space="preserve">  +   H</w:t>
                      </w:r>
                      <w:r>
                        <w:rPr>
                          <w:rFonts w:cs="David"/>
                          <w:vertAlign w:val="subscript"/>
                          <w:lang w:eastAsia="en-US"/>
                        </w:rPr>
                        <w:t>2</w:t>
                      </w:r>
                      <w:r>
                        <w:rPr>
                          <w:rFonts w:cs="David"/>
                          <w:lang w:eastAsia="en-US"/>
                        </w:rPr>
                        <w:t>O</w:t>
                      </w:r>
                      <w:r>
                        <w:rPr>
                          <w:rFonts w:cs="David"/>
                          <w:vertAlign w:val="subscript"/>
                          <w:lang w:eastAsia="en-US"/>
                        </w:rPr>
                        <w:t>(l)</w:t>
                      </w:r>
                      <w:r>
                        <w:rPr>
                          <w:rFonts w:cs="David"/>
                          <w:lang w:eastAsia="en-US"/>
                        </w:rPr>
                        <w:t xml:space="preserve">   </w:t>
                      </w:r>
                      <w:r>
                        <w:rPr>
                          <w:rFonts w:cs="David"/>
                          <w:lang w:eastAsia="en-US"/>
                        </w:rPr>
                        <w:sym w:font="Symbol" w:char="F0AE"/>
                      </w:r>
                      <w:r>
                        <w:rPr>
                          <w:rFonts w:cs="David"/>
                          <w:lang w:eastAsia="en-US"/>
                        </w:rPr>
                        <w:t xml:space="preserve">   Rb</w:t>
                      </w:r>
                      <w:r>
                        <w:rPr>
                          <w:rFonts w:cs="David"/>
                          <w:vertAlign w:val="superscript"/>
                          <w:lang w:eastAsia="en-US"/>
                        </w:rPr>
                        <w:t>+</w:t>
                      </w:r>
                      <w:r>
                        <w:rPr>
                          <w:rFonts w:cs="David"/>
                          <w:vertAlign w:val="subscript"/>
                          <w:lang w:eastAsia="en-US"/>
                        </w:rPr>
                        <w:t>(aq)</w:t>
                      </w:r>
                      <w:r>
                        <w:rPr>
                          <w:rFonts w:cs="David"/>
                          <w:lang w:eastAsia="en-US"/>
                        </w:rPr>
                        <w:t xml:space="preserve">     +   OH</w:t>
                      </w:r>
                      <w:r>
                        <w:rPr>
                          <w:rFonts w:cs="David"/>
                          <w:vertAlign w:val="superscript"/>
                          <w:lang w:eastAsia="en-US"/>
                        </w:rPr>
                        <w:sym w:font="Symbol" w:char="F02D"/>
                      </w:r>
                      <w:r>
                        <w:rPr>
                          <w:rFonts w:cs="David"/>
                          <w:vertAlign w:val="subscript"/>
                          <w:lang w:eastAsia="en-US"/>
                        </w:rPr>
                        <w:t>(aq)</w:t>
                      </w:r>
                      <w:r>
                        <w:rPr>
                          <w:rFonts w:cs="David"/>
                          <w:lang w:eastAsia="en-US"/>
                        </w:rPr>
                        <w:t xml:space="preserve">    +   H</w:t>
                      </w:r>
                      <w:r>
                        <w:rPr>
                          <w:rFonts w:cs="David"/>
                          <w:vertAlign w:val="subscript"/>
                          <w:lang w:eastAsia="en-US"/>
                        </w:rPr>
                        <w:t>2(g)</w:t>
                      </w:r>
                    </w:p>
                    <w:p w:rsidR="00654F7D" w:rsidRDefault="00654F7D">
                      <w:pPr>
                        <w:tabs>
                          <w:tab w:val="left" w:pos="793"/>
                        </w:tabs>
                        <w:bidi w:val="0"/>
                        <w:spacing w:line="360" w:lineRule="auto"/>
                        <w:ind w:left="368" w:hanging="426"/>
                        <w:rPr>
                          <w:vertAlign w:val="subscript"/>
                          <w:lang w:eastAsia="en-US"/>
                        </w:rPr>
                      </w:pPr>
                    </w:p>
                    <w:p w:rsidR="00654F7D" w:rsidRDefault="00654F7D">
                      <w:pPr>
                        <w:pStyle w:val="NormalWeb"/>
                        <w:spacing w:before="0" w:beforeAutospacing="0" w:after="0" w:afterAutospacing="0"/>
                        <w:rPr>
                          <w:lang w:eastAsia="he-IL"/>
                        </w:rPr>
                      </w:pPr>
                    </w:p>
                  </w:txbxContent>
                </v:textbox>
              </v:shape>
              <v:line id="_x0000_s48592" style="position:absolute;rotation:-270;flip:x" from="5787,5763" to="5788,7655">
                <v:stroke startarrow="block"/>
              </v:line>
              <v:line id="_x0000_s48593" style="position:absolute" from="1787,5246" to="10264,5246"/>
              <v:shape id="_x0000_s48594" type="#_x0000_t202" style="position:absolute;left:1898;top:5292;width:713;height:439" filled="f" stroked="f">
                <v:textbox style="mso-next-textbox:#_x0000_s48594">
                  <w:txbxContent>
                    <w:p w:rsidR="00654F7D" w:rsidRDefault="00654F7D">
                      <w:pPr>
                        <w:jc w:val="right"/>
                        <w:rPr>
                          <w:rFonts w:cs="David"/>
                          <w:rtl/>
                          <w:lang w:eastAsia="en-US"/>
                        </w:rPr>
                      </w:pPr>
                      <w:r>
                        <w:rPr>
                          <w:rFonts w:cs="David"/>
                          <w:lang w:eastAsia="en-US"/>
                        </w:rPr>
                        <w:t>86.5</w:t>
                      </w:r>
                    </w:p>
                  </w:txbxContent>
                </v:textbox>
              </v:shape>
              <v:shape id="_x0000_s48595" type="#_x0000_t202" style="position:absolute;left:1864;top:5923;width:5509;height:439" filled="f" stroked="f">
                <v:textbox style="mso-next-textbox:#_x0000_s48595">
                  <w:txbxContent>
                    <w:p w:rsidR="00654F7D" w:rsidRDefault="00654F7D">
                      <w:pPr>
                        <w:pStyle w:val="NormalWeb"/>
                        <w:spacing w:before="0" w:beforeAutospacing="0" w:after="0" w:afterAutospacing="0"/>
                        <w:rPr>
                          <w:rtl/>
                          <w:lang w:eastAsia="he-IL"/>
                        </w:rPr>
                      </w:pPr>
                      <w:r>
                        <w:rPr>
                          <w:lang w:eastAsia="he-IL"/>
                        </w:rPr>
                        <w:t xml:space="preserve">   1                                   1                                       1</w:t>
                      </w:r>
                    </w:p>
                  </w:txbxContent>
                </v:textbox>
              </v:shape>
              <v:shape id="_x0000_s48596" type="#_x0000_t202" style="position:absolute;left:1892;top:6514;width:5622;height:439" filled="f" stroked="f">
                <v:textbox style="mso-next-textbox:#_x0000_s48596">
                  <w:txbxContent>
                    <w:p w:rsidR="00654F7D" w:rsidRDefault="00654F7D">
                      <w:pPr>
                        <w:pStyle w:val="NormalWeb"/>
                        <w:spacing w:before="0" w:beforeAutospacing="0" w:after="0" w:afterAutospacing="0"/>
                        <w:rPr>
                          <w:rtl/>
                          <w:lang w:eastAsia="he-IL"/>
                        </w:rPr>
                      </w:pPr>
                      <w:r>
                        <w:rPr>
                          <w:lang w:eastAsia="he-IL"/>
                        </w:rPr>
                        <w:t xml:space="preserve"> 0.25                              </w:t>
                      </w:r>
                      <w:r>
                        <w:rPr>
                          <w:b/>
                          <w:bCs/>
                          <w:color w:val="FF0000"/>
                          <w:lang w:eastAsia="he-IL"/>
                        </w:rPr>
                        <w:t>0.25</w:t>
                      </w:r>
                      <w:r>
                        <w:rPr>
                          <w:lang w:eastAsia="he-IL"/>
                        </w:rPr>
                        <w:t xml:space="preserve">                                   0.25</w:t>
                      </w:r>
                    </w:p>
                  </w:txbxContent>
                </v:textbox>
              </v:shape>
              <v:line id="_x0000_s48598" style="position:absolute" from="7470,5241" to="7470,7572"/>
              <v:line id="_x0000_s48599" style="position:absolute" from="6495,5241" to="6495,7572"/>
              <v:line id="_x0000_s48600" style="position:absolute" from="5257,5241" to="5257,7572"/>
              <v:line id="_x0000_s48601" style="position:absolute" from="3907,5241" to="3907,7572"/>
              <v:line id="_x0000_s48602" style="position:absolute" from="2770,5241" to="2770,7572"/>
              <v:shape id="_x0000_s48603" type="#_x0000_t202" style="position:absolute;left:7466;top:5270;width:2743;height:539" filled="f" stroked="f">
                <v:textbox style="mso-next-textbox:#_x0000_s48603">
                  <w:txbxContent>
                    <w:p w:rsidR="00654F7D" w:rsidRDefault="00654F7D">
                      <w:pPr>
                        <w:pStyle w:val="ab"/>
                        <w:jc w:val="left"/>
                        <w:rPr>
                          <w:b w:val="0"/>
                          <w:bCs w:val="0"/>
                          <w:rtl/>
                          <w:lang w:eastAsia="en-US"/>
                        </w:rPr>
                      </w:pPr>
                      <w:r>
                        <w:rPr>
                          <w:rFonts w:hint="cs"/>
                          <w:b w:val="0"/>
                          <w:bCs w:val="0"/>
                          <w:rtl/>
                          <w:lang w:eastAsia="en-US"/>
                        </w:rPr>
                        <w:t>מסה מולרית  (גרם למול)</w:t>
                      </w:r>
                    </w:p>
                  </w:txbxContent>
                </v:textbox>
              </v:shape>
              <v:shape id="_x0000_s48604" type="#_x0000_t202" style="position:absolute;left:7441;top:6949;width:2743;height:715" filled="f" stroked="f">
                <v:textbox style="mso-next-textbox:#_x0000_s48604">
                  <w:txbxContent>
                    <w:p w:rsidR="00654F7D" w:rsidRDefault="00654F7D">
                      <w:pPr>
                        <w:rPr>
                          <w:rFonts w:cs="David"/>
                          <w:rtl/>
                          <w:lang w:eastAsia="en-US"/>
                        </w:rPr>
                      </w:pPr>
                      <w:r>
                        <w:rPr>
                          <w:rFonts w:cs="David" w:hint="cs"/>
                          <w:rtl/>
                          <w:lang w:eastAsia="en-US"/>
                        </w:rPr>
                        <w:t>מסה נתונה/נדרשת</w:t>
                      </w:r>
                    </w:p>
                    <w:p w:rsidR="00654F7D" w:rsidRDefault="00654F7D">
                      <w:pPr>
                        <w:rPr>
                          <w:rtl/>
                          <w:lang w:eastAsia="en-US"/>
                        </w:rPr>
                      </w:pPr>
                      <w:r>
                        <w:rPr>
                          <w:rFonts w:cs="David" w:hint="cs"/>
                          <w:rtl/>
                          <w:lang w:eastAsia="en-US"/>
                        </w:rPr>
                        <w:t>בניסוי ספציפי (גרם)</w:t>
                      </w:r>
                    </w:p>
                    <w:p w:rsidR="00654F7D" w:rsidRDefault="00654F7D">
                      <w:pPr>
                        <w:rPr>
                          <w:rtl/>
                        </w:rPr>
                      </w:pPr>
                    </w:p>
                  </w:txbxContent>
                </v:textbox>
              </v:shape>
              <v:shape id="_x0000_s48605" type="#_x0000_t202" style="position:absolute;left:7480;top:5897;width:2743;height:539" filled="f" stroked="f">
                <v:textbox style="mso-next-textbox:#_x0000_s48605">
                  <w:txbxContent>
                    <w:p w:rsidR="00654F7D" w:rsidRDefault="00654F7D">
                      <w:pPr>
                        <w:rPr>
                          <w:rFonts w:cs="David"/>
                          <w:rtl/>
                        </w:rPr>
                      </w:pPr>
                      <w:r>
                        <w:rPr>
                          <w:rFonts w:cs="David" w:hint="cs"/>
                          <w:rtl/>
                          <w:lang w:eastAsia="en-US"/>
                        </w:rPr>
                        <w:t>יחס המולים בניסוח תגובה</w:t>
                      </w:r>
                    </w:p>
                  </w:txbxContent>
                </v:textbox>
              </v:shape>
              <v:shape id="_x0000_s48606" type="#_x0000_t202" style="position:absolute;left:7469;top:6336;width:2743;height:627" filled="f" stroked="f">
                <v:textbox style="mso-next-textbox:#_x0000_s48606">
                  <w:txbxContent>
                    <w:p w:rsidR="00654F7D" w:rsidRDefault="00654F7D">
                      <w:pPr>
                        <w:rPr>
                          <w:rFonts w:cs="David"/>
                          <w:rtl/>
                          <w:lang w:eastAsia="en-US"/>
                        </w:rPr>
                      </w:pPr>
                      <w:r>
                        <w:rPr>
                          <w:rFonts w:cs="David" w:hint="cs"/>
                          <w:rtl/>
                          <w:lang w:eastAsia="en-US"/>
                        </w:rPr>
                        <w:t>מספר המולים נתון/נדרש</w:t>
                      </w:r>
                    </w:p>
                    <w:p w:rsidR="00654F7D" w:rsidRDefault="00654F7D">
                      <w:pPr>
                        <w:rPr>
                          <w:rFonts w:cs="David"/>
                          <w:rtl/>
                          <w:lang w:eastAsia="en-US"/>
                        </w:rPr>
                      </w:pPr>
                      <w:r>
                        <w:rPr>
                          <w:rFonts w:cs="David" w:hint="cs"/>
                          <w:rtl/>
                          <w:lang w:eastAsia="en-US"/>
                        </w:rPr>
                        <w:t>בניסוי ספציפי</w:t>
                      </w:r>
                    </w:p>
                  </w:txbxContent>
                </v:textbox>
              </v:shape>
              <v:group id="_x0000_s48607" style="position:absolute;left:1772;top:4516;width:8503;height:3054" coordorigin="1772,2171" coordsize="8503,3054">
                <v:line id="_x0000_s48608" style="position:absolute" from="1787,3462" to="10264,3462"/>
                <v:line id="_x0000_s48609" style="position:absolute" from="1787,4653" to="10264,4653"/>
                <v:line id="_x0000_s48610" style="position:absolute" from="1787,4065" to="10264,4065"/>
                <v:rect id="_x0000_s48611" style="position:absolute;left:1772;top:2171;width:8503;height:3054" filled="f"/>
              </v:group>
              <v:line id="_x0000_s48612" style="position:absolute;rotation:-180;flip:x" from="1919,5476" to="1920,7305">
                <v:stroke startarrow="block"/>
              </v:line>
              <v:line id="_x0000_s48613" style="position:absolute;rotation:-270;flip:x" from="3390,5834" to="3393,7588">
                <v:stroke startarrow="block"/>
              </v:line>
              <v:line id="_x0000_s48614" style="position:absolute" from="2216,6840" to="2216,7165">
                <v:stroke endarrow="block"/>
              </v:line>
            </v:group>
            <w10:anchorlock/>
          </v:group>
        </w:pict>
      </w: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pStyle w:val="aa"/>
        <w:ind w:left="0"/>
        <w:rPr>
          <w:rtl/>
          <w:lang w:eastAsia="en-US"/>
        </w:rPr>
      </w:pPr>
    </w:p>
    <w:p w:rsidR="00654F7D" w:rsidRDefault="00654F7D">
      <w:pPr>
        <w:pStyle w:val="aa"/>
        <w:ind w:left="0"/>
        <w:rPr>
          <w:rtl/>
          <w:lang w:eastAsia="en-US"/>
        </w:rPr>
      </w:pPr>
      <w:r>
        <w:rPr>
          <w:rFonts w:hint="cs"/>
          <w:rtl/>
          <w:lang w:eastAsia="en-US"/>
        </w:rPr>
        <w:t xml:space="preserve">על פי תוצאות החישובים, תשובה </w:t>
      </w:r>
      <w:r>
        <w:rPr>
          <w:lang w:eastAsia="en-US"/>
        </w:rPr>
        <w:t>4</w:t>
      </w:r>
      <w:r>
        <w:rPr>
          <w:rFonts w:hint="cs"/>
          <w:rtl/>
          <w:lang w:eastAsia="en-US"/>
        </w:rPr>
        <w:t xml:space="preserve"> נכונה: בתום התגובות מספר המולים של יוני </w:t>
      </w:r>
      <w:r>
        <w:rPr>
          <w:lang w:eastAsia="en-US"/>
        </w:rPr>
        <w:t>Rb</w:t>
      </w:r>
      <w:r>
        <w:rPr>
          <w:vertAlign w:val="superscript"/>
          <w:lang w:eastAsia="en-US"/>
        </w:rPr>
        <w:t>+</w:t>
      </w:r>
      <w:r>
        <w:rPr>
          <w:vertAlign w:val="subscript"/>
          <w:lang w:eastAsia="en-US"/>
        </w:rPr>
        <w:t>(aq)</w:t>
      </w:r>
      <w:r>
        <w:rPr>
          <w:rFonts w:hint="cs"/>
          <w:rtl/>
          <w:lang w:eastAsia="en-US"/>
        </w:rPr>
        <w:t xml:space="preserve"> בכלי </w:t>
      </w:r>
      <w:r>
        <w:rPr>
          <w:rFonts w:hint="cs"/>
          <w:lang w:eastAsia="en-US"/>
        </w:rPr>
        <w:t>A</w:t>
      </w:r>
      <w:r>
        <w:rPr>
          <w:rFonts w:hint="cs"/>
          <w:rtl/>
          <w:lang w:eastAsia="en-US"/>
        </w:rPr>
        <w:t xml:space="preserve"> היה</w:t>
      </w:r>
    </w:p>
    <w:p w:rsidR="00654F7D" w:rsidRDefault="00654F7D">
      <w:pPr>
        <w:pStyle w:val="aa"/>
        <w:ind w:left="0"/>
        <w:rPr>
          <w:rtl/>
          <w:lang w:eastAsia="en-US"/>
        </w:rPr>
      </w:pPr>
      <w:r>
        <w:rPr>
          <w:rFonts w:hint="cs"/>
          <w:rtl/>
          <w:lang w:eastAsia="en-US"/>
        </w:rPr>
        <w:t xml:space="preserve">גדול ממספר המולים של יוני </w:t>
      </w:r>
      <w:r>
        <w:rPr>
          <w:lang w:eastAsia="en-US"/>
        </w:rPr>
        <w:t>Rb</w:t>
      </w:r>
      <w:r>
        <w:rPr>
          <w:vertAlign w:val="superscript"/>
          <w:lang w:eastAsia="en-US"/>
        </w:rPr>
        <w:t>+</w:t>
      </w:r>
      <w:r>
        <w:rPr>
          <w:vertAlign w:val="subscript"/>
          <w:lang w:eastAsia="en-US"/>
        </w:rPr>
        <w:t>(aq)</w:t>
      </w:r>
      <w:r>
        <w:rPr>
          <w:rFonts w:hint="cs"/>
          <w:rtl/>
          <w:lang w:eastAsia="en-US"/>
        </w:rPr>
        <w:t xml:space="preserve"> בכלי </w:t>
      </w:r>
      <w:r>
        <w:rPr>
          <w:rFonts w:hint="cs"/>
          <w:lang w:eastAsia="en-US"/>
        </w:rPr>
        <w:t>B</w:t>
      </w:r>
      <w:r>
        <w:rPr>
          <w:rFonts w:hint="cs"/>
          <w:rtl/>
          <w:lang w:eastAsia="en-US"/>
        </w:rPr>
        <w:t xml:space="preserve"> . שאר המסיחים אינם מתאימים לנתוני השאלה </w:t>
      </w:r>
    </w:p>
    <w:p w:rsidR="00654F7D" w:rsidRDefault="00654F7D">
      <w:pPr>
        <w:pStyle w:val="aa"/>
        <w:ind w:left="0"/>
        <w:rPr>
          <w:rtl/>
          <w:lang w:eastAsia="en-US"/>
        </w:rPr>
      </w:pPr>
      <w:r>
        <w:rPr>
          <w:rFonts w:hint="cs"/>
          <w:rtl/>
          <w:lang w:eastAsia="en-US"/>
        </w:rPr>
        <w:t>ולתוצאות החישובים.</w:t>
      </w:r>
    </w:p>
    <w:p w:rsidR="00654F7D" w:rsidRDefault="00654F7D">
      <w:pPr>
        <w:spacing w:line="360" w:lineRule="auto"/>
        <w:rPr>
          <w:rFonts w:cs="David"/>
          <w:b/>
          <w:bCs/>
          <w:color w:val="0000FF"/>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28"/>
          <w:szCs w:val="28"/>
          <w:rtl/>
        </w:rPr>
      </w:pPr>
      <w:r>
        <w:rPr>
          <w:rFonts w:cs="David" w:hint="cs"/>
          <w:b/>
          <w:bCs/>
          <w:color w:val="008000"/>
          <w:sz w:val="28"/>
          <w:szCs w:val="28"/>
          <w:rtl/>
        </w:rPr>
        <w:t>כדי לענות על שאלה זו על התלמיד לדעת:</w:t>
      </w:r>
    </w:p>
    <w:p w:rsidR="00654F7D" w:rsidRDefault="00654F7D">
      <w:pPr>
        <w:spacing w:line="360" w:lineRule="auto"/>
        <w:ind w:left="425" w:hanging="425"/>
        <w:rPr>
          <w:rFonts w:cs="David"/>
          <w:rtl/>
        </w:rPr>
      </w:pPr>
      <w:r>
        <w:rPr>
          <w:rFonts w:cs="David"/>
        </w:rPr>
        <w:sym w:font="Wingdings" w:char="F0D7"/>
      </w:r>
      <w:r>
        <w:rPr>
          <w:rFonts w:cs="David" w:hint="cs"/>
          <w:rtl/>
        </w:rPr>
        <w:tab/>
        <w:t>חישובים סטויכיומטריים.</w:t>
      </w:r>
    </w:p>
    <w:p w:rsidR="00654F7D" w:rsidRDefault="00654F7D">
      <w:pPr>
        <w:spacing w:line="360" w:lineRule="auto"/>
        <w:ind w:left="425" w:hanging="425"/>
        <w:rPr>
          <w:rFonts w:cs="David"/>
          <w:rtl/>
        </w:rPr>
      </w:pPr>
      <w:r>
        <w:rPr>
          <w:rFonts w:cs="David"/>
        </w:rPr>
        <w:sym w:font="Wingdings" w:char="F0D7"/>
      </w:r>
      <w:r>
        <w:rPr>
          <w:rFonts w:cs="David" w:hint="cs"/>
          <w:rtl/>
        </w:rPr>
        <w:tab/>
        <w:t>השערת אבוגדרו.</w:t>
      </w:r>
    </w:p>
    <w:p w:rsidR="00654F7D" w:rsidRDefault="00654F7D">
      <w:pPr>
        <w:spacing w:line="360" w:lineRule="auto"/>
        <w:rPr>
          <w:rFonts w:cs="David"/>
          <w:rtl/>
        </w:rPr>
      </w:pPr>
    </w:p>
    <w:p w:rsidR="00654F7D" w:rsidRDefault="00654F7D">
      <w:pPr>
        <w:spacing w:line="360" w:lineRule="auto"/>
        <w:rPr>
          <w:rFonts w:cs="David"/>
          <w:b/>
          <w:bCs/>
          <w:color w:val="FF0000"/>
          <w:rtl/>
        </w:rPr>
      </w:pPr>
      <w:r>
        <w:rPr>
          <w:rFonts w:cs="David" w:hint="cs"/>
          <w:b/>
          <w:bCs/>
          <w:color w:val="FF0000"/>
          <w:rtl/>
        </w:rPr>
        <w:t>סיבות אפשריות לטעויות:</w:t>
      </w:r>
    </w:p>
    <w:p w:rsidR="00654F7D" w:rsidRDefault="00654F7D">
      <w:pPr>
        <w:spacing w:line="360" w:lineRule="auto"/>
        <w:rPr>
          <w:rFonts w:cs="David"/>
          <w:rtl/>
          <w:lang w:eastAsia="en-US"/>
        </w:rPr>
      </w:pPr>
      <w:r>
        <w:rPr>
          <w:rFonts w:cs="David" w:hint="cs"/>
          <w:rtl/>
        </w:rPr>
        <w:t xml:space="preserve">רוב התלמידים ביצעו נכון את החישובים הסטויכיומטריים והגיעו לתשובה הנכונה. </w:t>
      </w:r>
      <w:r>
        <w:rPr>
          <w:rFonts w:cs="David"/>
        </w:rPr>
        <w:t>11%</w:t>
      </w:r>
      <w:r>
        <w:rPr>
          <w:rFonts w:cs="David" w:hint="cs"/>
          <w:rtl/>
        </w:rPr>
        <w:t xml:space="preserve"> מהתלמידים שבחרו במסיחים </w:t>
      </w:r>
      <w:r>
        <w:rPr>
          <w:rFonts w:cs="David"/>
        </w:rPr>
        <w:t>2-1</w:t>
      </w:r>
      <w:r>
        <w:rPr>
          <w:rFonts w:cs="David" w:hint="cs"/>
          <w:rtl/>
        </w:rPr>
        <w:t xml:space="preserve"> הניחו שלשני הכלים הכניסו כמויות שוות של המוצקים - אותו מספר מולים או אותה המסה. כנראה תלמידים אלה לא ביצעו חישובים. </w:t>
      </w:r>
      <w:r>
        <w:rPr>
          <w:rFonts w:cs="David"/>
        </w:rPr>
        <w:t>3%</w:t>
      </w:r>
      <w:r>
        <w:rPr>
          <w:rFonts w:cs="David" w:hint="cs"/>
          <w:rtl/>
        </w:rPr>
        <w:t xml:space="preserve"> מהתלמידים שבחרו במסיח </w:t>
      </w:r>
      <w:r>
        <w:rPr>
          <w:rFonts w:cs="David"/>
        </w:rPr>
        <w:t>3</w:t>
      </w:r>
      <w:r>
        <w:rPr>
          <w:rFonts w:cs="David" w:hint="cs"/>
          <w:rtl/>
        </w:rPr>
        <w:t xml:space="preserve"> התעלמו מנתוני השאלה: </w:t>
      </w:r>
      <w:r>
        <w:rPr>
          <w:rFonts w:cs="David" w:hint="cs"/>
          <w:rtl/>
          <w:lang w:eastAsia="en-US"/>
        </w:rPr>
        <w:t xml:space="preserve">התגובות בשני הכלים התרחשו באותה טמפרטורה ובאותו לחץ. במהלך כל אחת מהתגובות נפלטו </w:t>
      </w:r>
      <w:r>
        <w:rPr>
          <w:rFonts w:cs="David"/>
          <w:lang w:eastAsia="en-US"/>
        </w:rPr>
        <w:t>0.25</w:t>
      </w:r>
      <w:r>
        <w:rPr>
          <w:rFonts w:cs="David" w:hint="cs"/>
          <w:rtl/>
          <w:lang w:eastAsia="en-US"/>
        </w:rPr>
        <w:t xml:space="preserve"> מול גז.</w:t>
      </w: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pStyle w:val="a3"/>
        <w:ind w:right="0" w:firstLine="0"/>
        <w:jc w:val="left"/>
        <w:rPr>
          <w:rFonts w:ascii="Times New Roman" w:hAnsi="Times New Roman"/>
          <w:color w:val="0000FF"/>
          <w:sz w:val="32"/>
          <w:szCs w:val="32"/>
          <w:rtl/>
        </w:rPr>
      </w:pPr>
      <w:r>
        <w:rPr>
          <w:noProof/>
          <w:sz w:val="20"/>
          <w:rtl/>
          <w:lang w:val="he-IL"/>
        </w:rPr>
        <w:pict>
          <v:shape id="_x0000_s17416" type="#_x0000_t64" style="position:absolute;left:0;text-align:left;margin-left:62.95pt;margin-top:18.5pt;width:468.8pt;height:161.85pt;z-index:4;mso-position-horizontal-relative:page" adj="361" filled="f" strokecolor="blue">
            <v:stroke dashstyle="dash"/>
            <w10:wrap anchorx="page"/>
          </v:shape>
        </w:pict>
      </w:r>
      <w:r>
        <w:rPr>
          <w:rFonts w:ascii="Times New Roman" w:hAnsi="Times New Roman" w:hint="cs"/>
          <w:color w:val="0000FF"/>
          <w:sz w:val="32"/>
          <w:szCs w:val="32"/>
          <w:rtl/>
        </w:rPr>
        <w:t xml:space="preserve">סעיף ד'     </w:t>
      </w:r>
    </w:p>
    <w:p w:rsidR="00654F7D" w:rsidRDefault="00654F7D">
      <w:pPr>
        <w:pStyle w:val="aa"/>
        <w:ind w:left="0"/>
        <w:rPr>
          <w:rtl/>
          <w:lang w:eastAsia="en-US"/>
        </w:rPr>
      </w:pPr>
      <w:r>
        <w:rPr>
          <w:rFonts w:hint="cs"/>
          <w:rtl/>
          <w:lang w:eastAsia="en-US"/>
        </w:rPr>
        <w:t xml:space="preserve">ערבבו תמיסה המכילה יוני יודאט, </w:t>
      </w:r>
      <w:r>
        <w:rPr>
          <w:lang w:eastAsia="en-US"/>
        </w:rPr>
        <w:t>IO</w:t>
      </w:r>
      <w:r>
        <w:rPr>
          <w:vertAlign w:val="subscript"/>
          <w:lang w:eastAsia="en-US"/>
        </w:rPr>
        <w:t>3</w:t>
      </w:r>
      <w:r>
        <w:rPr>
          <w:vertAlign w:val="superscript"/>
          <w:lang w:eastAsia="en-US"/>
        </w:rPr>
        <w:sym w:font="Symbol" w:char="F02D"/>
      </w:r>
      <w:r>
        <w:rPr>
          <w:vertAlign w:val="subscript"/>
          <w:lang w:eastAsia="en-US"/>
        </w:rPr>
        <w:t>(aq)</w:t>
      </w:r>
      <w:r>
        <w:rPr>
          <w:rFonts w:hint="cs"/>
          <w:rtl/>
          <w:lang w:eastAsia="en-US"/>
        </w:rPr>
        <w:t xml:space="preserve"> , עם תמיסת מימן על חמצני, </w:t>
      </w:r>
      <w:r>
        <w:rPr>
          <w:lang w:eastAsia="en-US"/>
        </w:rPr>
        <w:t>H</w:t>
      </w:r>
      <w:r>
        <w:rPr>
          <w:vertAlign w:val="subscript"/>
          <w:lang w:eastAsia="en-US"/>
        </w:rPr>
        <w:t>2</w:t>
      </w:r>
      <w:r>
        <w:rPr>
          <w:lang w:eastAsia="en-US"/>
        </w:rPr>
        <w:t>O</w:t>
      </w:r>
      <w:r>
        <w:rPr>
          <w:vertAlign w:val="subscript"/>
          <w:lang w:eastAsia="en-US"/>
        </w:rPr>
        <w:t>2(aq)</w:t>
      </w:r>
      <w:r>
        <w:rPr>
          <w:rFonts w:hint="cs"/>
          <w:rtl/>
          <w:lang w:eastAsia="en-US"/>
        </w:rPr>
        <w:t xml:space="preserve"> .</w:t>
      </w:r>
    </w:p>
    <w:p w:rsidR="00654F7D" w:rsidRDefault="00654F7D">
      <w:pPr>
        <w:pStyle w:val="aa"/>
        <w:ind w:left="0"/>
        <w:rPr>
          <w:rtl/>
          <w:lang w:eastAsia="en-US"/>
        </w:rPr>
      </w:pPr>
      <w:r>
        <w:rPr>
          <w:rFonts w:hint="cs"/>
          <w:rtl/>
          <w:lang w:eastAsia="en-US"/>
        </w:rPr>
        <w:t>התרחשה תגובה.</w:t>
      </w:r>
    </w:p>
    <w:p w:rsidR="00654F7D" w:rsidRDefault="00654F7D">
      <w:pPr>
        <w:pStyle w:val="aa"/>
        <w:ind w:left="0"/>
        <w:rPr>
          <w:rtl/>
          <w:lang w:eastAsia="en-US"/>
        </w:rPr>
      </w:pPr>
      <w:r>
        <w:rPr>
          <w:rFonts w:hint="cs"/>
          <w:rtl/>
          <w:lang w:eastAsia="en-US"/>
        </w:rPr>
        <w:t>אילו תוצרים יכולים להתקבל בתגובה זו?</w:t>
      </w:r>
    </w:p>
    <w:p w:rsidR="00654F7D" w:rsidRDefault="00654F7D">
      <w:pPr>
        <w:pStyle w:val="aa"/>
        <w:tabs>
          <w:tab w:val="left" w:pos="1275"/>
          <w:tab w:val="left" w:pos="1842"/>
          <w:tab w:val="left" w:pos="2693"/>
        </w:tabs>
        <w:ind w:left="0"/>
        <w:rPr>
          <w:b/>
          <w:bCs/>
          <w:vertAlign w:val="subscript"/>
          <w:lang w:eastAsia="en-US"/>
        </w:rPr>
      </w:pPr>
      <w:r>
        <w:rPr>
          <w:rFonts w:hint="cs"/>
          <w:b/>
          <w:bCs/>
          <w:highlight w:val="yellow"/>
          <w:rtl/>
          <w:lang w:eastAsia="en-US"/>
        </w:rPr>
        <w:t>44%</w:t>
      </w:r>
      <w:r>
        <w:rPr>
          <w:rFonts w:hint="cs"/>
          <w:b/>
          <w:bCs/>
          <w:highlight w:val="yellow"/>
          <w:rtl/>
          <w:lang w:eastAsia="en-US"/>
        </w:rPr>
        <w:tab/>
        <w:t>1.</w:t>
      </w:r>
      <w:r>
        <w:rPr>
          <w:rFonts w:hint="cs"/>
          <w:b/>
          <w:bCs/>
          <w:highlight w:val="yellow"/>
          <w:rtl/>
          <w:lang w:eastAsia="en-US"/>
        </w:rPr>
        <w:tab/>
        <w:t xml:space="preserve"> </w:t>
      </w:r>
      <w:r>
        <w:rPr>
          <w:b/>
          <w:bCs/>
          <w:highlight w:val="yellow"/>
          <w:lang w:eastAsia="en-US"/>
        </w:rPr>
        <w:t>O</w:t>
      </w:r>
      <w:r>
        <w:rPr>
          <w:b/>
          <w:bCs/>
          <w:highlight w:val="yellow"/>
          <w:vertAlign w:val="subscript"/>
          <w:lang w:eastAsia="en-US"/>
        </w:rPr>
        <w:t>2(g)</w:t>
      </w:r>
      <w:r>
        <w:rPr>
          <w:rFonts w:hint="cs"/>
          <w:b/>
          <w:bCs/>
          <w:highlight w:val="yellow"/>
          <w:rtl/>
          <w:lang w:eastAsia="en-US"/>
        </w:rPr>
        <w:t xml:space="preserve">    </w:t>
      </w:r>
      <w:r>
        <w:rPr>
          <w:rFonts w:hint="cs"/>
          <w:b/>
          <w:bCs/>
          <w:highlight w:val="yellow"/>
          <w:rtl/>
          <w:lang w:eastAsia="en-US"/>
        </w:rPr>
        <w:tab/>
        <w:t xml:space="preserve">ו-       </w:t>
      </w:r>
      <w:r>
        <w:rPr>
          <w:b/>
          <w:bCs/>
          <w:highlight w:val="yellow"/>
          <w:lang w:eastAsia="en-US"/>
        </w:rPr>
        <w:t>I</w:t>
      </w:r>
      <w:r>
        <w:rPr>
          <w:b/>
          <w:bCs/>
          <w:highlight w:val="yellow"/>
          <w:vertAlign w:val="subscript"/>
          <w:lang w:eastAsia="en-US"/>
        </w:rPr>
        <w:t>2(aq)</w:t>
      </w:r>
    </w:p>
    <w:p w:rsidR="00654F7D" w:rsidRDefault="00654F7D">
      <w:pPr>
        <w:pStyle w:val="aa"/>
        <w:tabs>
          <w:tab w:val="left" w:pos="1275"/>
          <w:tab w:val="left" w:pos="1842"/>
          <w:tab w:val="left" w:pos="2693"/>
        </w:tabs>
        <w:ind w:left="0"/>
        <w:rPr>
          <w:rtl/>
          <w:lang w:eastAsia="en-US"/>
        </w:rPr>
      </w:pPr>
      <w:r>
        <w:rPr>
          <w:rFonts w:hint="cs"/>
          <w:rtl/>
          <w:lang w:eastAsia="en-US"/>
        </w:rPr>
        <w:t>17%</w:t>
      </w:r>
      <w:r>
        <w:rPr>
          <w:rFonts w:hint="cs"/>
          <w:rtl/>
          <w:lang w:eastAsia="en-US"/>
        </w:rPr>
        <w:tab/>
        <w:t>2.</w:t>
      </w:r>
      <w:r>
        <w:rPr>
          <w:rFonts w:hint="cs"/>
          <w:rtl/>
          <w:lang w:eastAsia="en-US"/>
        </w:rPr>
        <w:tab/>
      </w:r>
      <w:r>
        <w:rPr>
          <w:lang w:eastAsia="en-US"/>
        </w:rPr>
        <w:t>O</w:t>
      </w:r>
      <w:r>
        <w:rPr>
          <w:vertAlign w:val="subscript"/>
          <w:lang w:eastAsia="en-US"/>
        </w:rPr>
        <w:t>2(g)</w:t>
      </w:r>
      <w:r>
        <w:rPr>
          <w:rFonts w:hint="cs"/>
          <w:rtl/>
          <w:lang w:eastAsia="en-US"/>
        </w:rPr>
        <w:t xml:space="preserve">    </w:t>
      </w:r>
      <w:r>
        <w:rPr>
          <w:rFonts w:hint="cs"/>
          <w:rtl/>
          <w:lang w:eastAsia="en-US"/>
        </w:rPr>
        <w:tab/>
        <w:t xml:space="preserve">ו-   </w:t>
      </w:r>
      <w:r>
        <w:rPr>
          <w:lang w:eastAsia="en-US"/>
        </w:rPr>
        <w:t>IO</w:t>
      </w:r>
      <w:r>
        <w:rPr>
          <w:vertAlign w:val="subscript"/>
          <w:lang w:eastAsia="en-US"/>
        </w:rPr>
        <w:t>4</w:t>
      </w:r>
      <w:r>
        <w:rPr>
          <w:vertAlign w:val="superscript"/>
          <w:lang w:eastAsia="en-US"/>
        </w:rPr>
        <w:sym w:font="Symbol" w:char="F02D"/>
      </w:r>
      <w:r>
        <w:rPr>
          <w:vertAlign w:val="subscript"/>
          <w:lang w:eastAsia="en-US"/>
        </w:rPr>
        <w:t>(aq)</w:t>
      </w:r>
    </w:p>
    <w:p w:rsidR="00654F7D" w:rsidRDefault="00654F7D">
      <w:pPr>
        <w:pStyle w:val="aa"/>
        <w:tabs>
          <w:tab w:val="left" w:pos="1275"/>
          <w:tab w:val="left" w:pos="1842"/>
          <w:tab w:val="left" w:pos="2693"/>
        </w:tabs>
        <w:ind w:left="0"/>
        <w:rPr>
          <w:rtl/>
          <w:lang w:eastAsia="en-US"/>
        </w:rPr>
      </w:pPr>
      <w:r>
        <w:rPr>
          <w:rFonts w:hint="cs"/>
          <w:rtl/>
          <w:lang w:eastAsia="en-US"/>
        </w:rPr>
        <w:t>19%</w:t>
      </w:r>
      <w:r>
        <w:rPr>
          <w:rFonts w:hint="cs"/>
          <w:rtl/>
          <w:lang w:eastAsia="en-US"/>
        </w:rPr>
        <w:tab/>
        <w:t>3.</w:t>
      </w:r>
      <w:r>
        <w:rPr>
          <w:rFonts w:hint="cs"/>
          <w:rtl/>
          <w:lang w:eastAsia="en-US"/>
        </w:rPr>
        <w:tab/>
      </w:r>
      <w:r>
        <w:rPr>
          <w:lang w:eastAsia="en-US"/>
        </w:rPr>
        <w:t>OH</w:t>
      </w:r>
      <w:r>
        <w:rPr>
          <w:vertAlign w:val="superscript"/>
          <w:lang w:eastAsia="en-US"/>
        </w:rPr>
        <w:sym w:font="Symbol" w:char="F02D"/>
      </w:r>
      <w:r>
        <w:rPr>
          <w:vertAlign w:val="subscript"/>
          <w:lang w:eastAsia="en-US"/>
        </w:rPr>
        <w:t>(aq)</w:t>
      </w:r>
      <w:r>
        <w:rPr>
          <w:rFonts w:hint="cs"/>
          <w:rtl/>
          <w:lang w:eastAsia="en-US"/>
        </w:rPr>
        <w:tab/>
        <w:t xml:space="preserve">ו-        </w:t>
      </w:r>
      <w:r>
        <w:rPr>
          <w:lang w:eastAsia="en-US"/>
        </w:rPr>
        <w:t>I</w:t>
      </w:r>
      <w:r>
        <w:rPr>
          <w:vertAlign w:val="subscript"/>
          <w:lang w:eastAsia="en-US"/>
        </w:rPr>
        <w:t>2(aq)</w:t>
      </w:r>
    </w:p>
    <w:p w:rsidR="00654F7D" w:rsidRDefault="00654F7D">
      <w:pPr>
        <w:pStyle w:val="aa"/>
        <w:tabs>
          <w:tab w:val="left" w:pos="1275"/>
          <w:tab w:val="left" w:pos="1842"/>
          <w:tab w:val="left" w:pos="2693"/>
        </w:tabs>
        <w:ind w:left="0"/>
        <w:rPr>
          <w:rtl/>
          <w:lang w:eastAsia="en-US"/>
        </w:rPr>
      </w:pPr>
      <w:r>
        <w:rPr>
          <w:rFonts w:hint="cs"/>
          <w:rtl/>
          <w:lang w:eastAsia="en-US"/>
        </w:rPr>
        <w:t>20%</w:t>
      </w:r>
      <w:r>
        <w:rPr>
          <w:rFonts w:hint="cs"/>
          <w:rtl/>
          <w:lang w:eastAsia="en-US"/>
        </w:rPr>
        <w:tab/>
        <w:t>4.</w:t>
      </w:r>
      <w:r>
        <w:rPr>
          <w:rFonts w:hint="cs"/>
          <w:rtl/>
          <w:lang w:eastAsia="en-US"/>
        </w:rPr>
        <w:tab/>
      </w:r>
      <w:r>
        <w:rPr>
          <w:lang w:eastAsia="en-US"/>
        </w:rPr>
        <w:t>OH</w:t>
      </w:r>
      <w:r>
        <w:rPr>
          <w:vertAlign w:val="superscript"/>
          <w:lang w:eastAsia="en-US"/>
        </w:rPr>
        <w:sym w:font="Symbol" w:char="F02D"/>
      </w:r>
      <w:r>
        <w:rPr>
          <w:vertAlign w:val="subscript"/>
          <w:lang w:eastAsia="en-US"/>
        </w:rPr>
        <w:t>(aq)</w:t>
      </w:r>
      <w:r>
        <w:rPr>
          <w:rFonts w:hint="cs"/>
          <w:rtl/>
          <w:lang w:eastAsia="en-US"/>
        </w:rPr>
        <w:tab/>
        <w:t xml:space="preserve">ו-   </w:t>
      </w:r>
      <w:r>
        <w:rPr>
          <w:lang w:eastAsia="en-US"/>
        </w:rPr>
        <w:t>IO</w:t>
      </w:r>
      <w:r>
        <w:rPr>
          <w:vertAlign w:val="superscript"/>
          <w:lang w:eastAsia="en-US"/>
        </w:rPr>
        <w:sym w:font="Symbol" w:char="F02D"/>
      </w:r>
      <w:r>
        <w:rPr>
          <w:vertAlign w:val="subscript"/>
          <w:lang w:eastAsia="en-US"/>
        </w:rPr>
        <w:t>(aq)</w:t>
      </w:r>
      <w:r>
        <w:rPr>
          <w:rFonts w:hint="cs"/>
          <w:rtl/>
          <w:lang w:eastAsia="en-US"/>
        </w:rPr>
        <w:t xml:space="preserve">  </w:t>
      </w:r>
    </w:p>
    <w:p w:rsidR="00654F7D" w:rsidRDefault="00654F7D">
      <w:pPr>
        <w:pStyle w:val="ae"/>
        <w:spacing w:line="360" w:lineRule="auto"/>
        <w:rPr>
          <w:rFonts w:ascii="Times New Roman" w:hAnsi="Times New Roman" w:cs="David"/>
          <w:rtl/>
        </w:rPr>
      </w:pPr>
    </w:p>
    <w:p w:rsidR="00654F7D" w:rsidRDefault="00654F7D">
      <w:pPr>
        <w:spacing w:line="360" w:lineRule="auto"/>
        <w:rPr>
          <w:rFonts w:cs="David" w:hint="cs"/>
          <w:sz w:val="16"/>
          <w:szCs w:val="16"/>
          <w:rtl/>
          <w:lang w:eastAsia="en-US"/>
        </w:rPr>
      </w:pPr>
    </w:p>
    <w:p w:rsidR="00654F7D" w:rsidRDefault="00654F7D">
      <w:pPr>
        <w:spacing w:line="360" w:lineRule="auto"/>
        <w:rPr>
          <w:rFonts w:cs="David" w:hint="cs"/>
          <w:sz w:val="16"/>
          <w:szCs w:val="16"/>
          <w:rtl/>
          <w:lang w:eastAsia="en-US"/>
        </w:rPr>
      </w:pPr>
    </w:p>
    <w:p w:rsidR="00654F7D" w:rsidRDefault="00654F7D">
      <w:pPr>
        <w:spacing w:line="360" w:lineRule="auto"/>
        <w:rPr>
          <w:rFonts w:cs="David" w:hint="cs"/>
          <w:sz w:val="16"/>
          <w:szCs w:val="16"/>
          <w:rtl/>
          <w:lang w:eastAsia="en-US"/>
        </w:rPr>
      </w:pPr>
    </w:p>
    <w:p w:rsidR="00654F7D" w:rsidRDefault="00654F7D">
      <w:pPr>
        <w:spacing w:line="360" w:lineRule="auto"/>
        <w:rPr>
          <w:rFonts w:cs="David" w:hint="cs"/>
          <w:sz w:val="16"/>
          <w:szCs w:val="16"/>
          <w:rtl/>
          <w:lang w:eastAsia="en-US"/>
        </w:rPr>
      </w:pPr>
    </w:p>
    <w:p w:rsidR="00654F7D" w:rsidRDefault="00654F7D">
      <w:pPr>
        <w:spacing w:line="360" w:lineRule="auto"/>
        <w:rPr>
          <w:rFonts w:cs="David" w:hint="cs"/>
          <w:sz w:val="16"/>
          <w:szCs w:val="16"/>
          <w:rtl/>
          <w:lang w:eastAsia="en-US"/>
        </w:rPr>
      </w:pPr>
    </w:p>
    <w:p w:rsidR="00654F7D" w:rsidRDefault="00654F7D">
      <w:pPr>
        <w:spacing w:line="360" w:lineRule="auto"/>
        <w:rPr>
          <w:rFonts w:cs="David" w:hint="cs"/>
          <w:sz w:val="16"/>
          <w:szCs w:val="16"/>
          <w:rtl/>
          <w:lang w:eastAsia="en-US"/>
        </w:rPr>
      </w:pPr>
    </w:p>
    <w:p w:rsidR="00654F7D" w:rsidRDefault="00654F7D">
      <w:pPr>
        <w:spacing w:line="360" w:lineRule="auto"/>
        <w:rPr>
          <w:rFonts w:cs="David" w:hint="cs"/>
          <w:sz w:val="16"/>
          <w:szCs w:val="16"/>
          <w:rtl/>
          <w:lang w:eastAsia="en-US"/>
        </w:rPr>
      </w:pPr>
    </w:p>
    <w:p w:rsidR="00654F7D" w:rsidRDefault="00654F7D">
      <w:pPr>
        <w:spacing w:line="360" w:lineRule="auto"/>
        <w:rPr>
          <w:rFonts w:cs="David" w:hint="cs"/>
          <w:sz w:val="16"/>
          <w:szCs w:val="16"/>
          <w:rtl/>
          <w:lang w:eastAsia="en-US"/>
        </w:rPr>
      </w:pPr>
    </w:p>
    <w:p w:rsidR="00654F7D" w:rsidRDefault="00654F7D">
      <w:pPr>
        <w:spacing w:line="360" w:lineRule="auto"/>
        <w:rPr>
          <w:rFonts w:cs="David" w:hint="cs"/>
          <w:sz w:val="16"/>
          <w:szCs w:val="16"/>
          <w:rtl/>
          <w:lang w:eastAsia="en-US"/>
        </w:rPr>
      </w:pPr>
    </w:p>
    <w:p w:rsidR="00654F7D" w:rsidRDefault="00654F7D">
      <w:pPr>
        <w:spacing w:line="360" w:lineRule="auto"/>
        <w:rPr>
          <w:rFonts w:cs="David" w:hint="cs"/>
          <w:sz w:val="16"/>
          <w:szCs w:val="16"/>
          <w:rtl/>
          <w:lang w:eastAsia="en-US"/>
        </w:rPr>
      </w:pPr>
    </w:p>
    <w:p w:rsidR="0077157F" w:rsidRDefault="0077157F">
      <w:pPr>
        <w:spacing w:line="360" w:lineRule="auto"/>
        <w:rPr>
          <w:rFonts w:cs="David" w:hint="cs"/>
          <w:sz w:val="16"/>
          <w:szCs w:val="16"/>
          <w:rtl/>
          <w:lang w:eastAsia="en-US"/>
        </w:rPr>
      </w:pPr>
    </w:p>
    <w:p w:rsidR="0077157F" w:rsidRDefault="0077157F">
      <w:pPr>
        <w:spacing w:line="360" w:lineRule="auto"/>
        <w:rPr>
          <w:rFonts w:cs="David" w:hint="cs"/>
          <w:sz w:val="16"/>
          <w:szCs w:val="16"/>
          <w:rtl/>
          <w:lang w:eastAsia="en-US"/>
        </w:rPr>
      </w:pPr>
    </w:p>
    <w:p w:rsidR="00654F7D" w:rsidRDefault="0077157F">
      <w:pPr>
        <w:spacing w:line="360" w:lineRule="auto"/>
        <w:rPr>
          <w:rFonts w:cs="David" w:hint="cs"/>
          <w:sz w:val="16"/>
          <w:szCs w:val="16"/>
          <w:rtl/>
          <w:lang w:eastAsia="en-US"/>
        </w:rPr>
      </w:pPr>
      <w:r w:rsidRPr="0077157F">
        <w:rPr>
          <w:rFonts w:cs="David" w:hint="cs"/>
          <w:b/>
          <w:bCs/>
          <w:color w:val="FF00FF"/>
          <w:sz w:val="28"/>
          <w:szCs w:val="28"/>
          <w:rtl/>
        </w:rPr>
        <w:t>הנימוק</w:t>
      </w:r>
      <w:r>
        <w:rPr>
          <w:rFonts w:cs="David" w:hint="cs"/>
          <w:sz w:val="16"/>
          <w:szCs w:val="16"/>
          <w:rtl/>
          <w:lang w:eastAsia="en-US"/>
        </w:rPr>
        <w:t>:</w:t>
      </w:r>
    </w:p>
    <w:p w:rsidR="00654F7D" w:rsidRDefault="0077157F" w:rsidP="0077157F">
      <w:pPr>
        <w:tabs>
          <w:tab w:val="left" w:pos="1317"/>
        </w:tabs>
        <w:spacing w:line="360" w:lineRule="auto"/>
        <w:rPr>
          <w:rFonts w:cs="David"/>
          <w:b/>
          <w:bCs/>
          <w:color w:val="FF00FF"/>
          <w:sz w:val="28"/>
          <w:szCs w:val="28"/>
          <w:rtl/>
        </w:rPr>
      </w:pPr>
      <w:r>
        <w:rPr>
          <w:rFonts w:cs="David"/>
          <w:b/>
          <w:bCs/>
          <w:noProof/>
          <w:color w:val="FF00FF"/>
          <w:sz w:val="20"/>
          <w:szCs w:val="28"/>
          <w:rtl/>
          <w:lang w:eastAsia="en-US"/>
        </w:rPr>
        <w:pict>
          <v:group id="_x0000_s58441" style="position:absolute;left:0;text-align:left;margin-left:-18.3pt;margin-top:4.5pt;width:484.45pt;height:574.85pt;z-index:333" coordorigin="1052,2190" coordsize="9689,11497">
            <v:roundrect id="_x0000_s48807" style="position:absolute;left:1052;top:2190;width:9689;height:11497;mso-position-horizontal-relative:page" arcsize="3016f" o:regroupid="259" filled="f" strokecolor="fuchsia">
              <v:stroke dashstyle="dash"/>
            </v:roundrect>
            <v:group id="_x0000_s58440" style="position:absolute;left:2157;top:3563;width:5419;height:9486" coordorigin="2157,3563" coordsize="5419,9486">
              <v:group id="_x0000_s57182" style="position:absolute;left:2157;top:11821;width:5419;height:1228" coordorigin="2024,3914" coordsize="5419,1228" o:regroupid="260">
                <v:group id="_x0000_s57183" style="position:absolute;left:2024;top:4529;width:813;height:613" coordorigin="7526,8678" coordsize="813,613">
                  <v:shape id="_x0000_s57184" type="#_x0000_t202" style="position:absolute;left:7526;top:8678;width:813;height:613" filled="f" stroked="f">
                    <v:textbox style="mso-next-textbox:#_x0000_s57184">
                      <w:txbxContent>
                        <w:p w:rsidR="00654F7D" w:rsidRDefault="00654F7D">
                          <w:pPr>
                            <w:bidi w:val="0"/>
                            <w:jc w:val="center"/>
                            <w:rPr>
                              <w:rtl/>
                            </w:rPr>
                          </w:pPr>
                          <w:r>
                            <w:t>+1</w:t>
                          </w:r>
                        </w:p>
                      </w:txbxContent>
                    </v:textbox>
                  </v:shape>
                  <v:oval id="_x0000_s57185" style="position:absolute;left:7714;top:8690;width:450;height:450" filled="f"/>
                </v:group>
                <v:group id="_x0000_s57186" style="position:absolute;left:6630;top:3914;width:813;height:613" coordorigin="7526,8678" coordsize="813,613">
                  <v:shape id="_x0000_s57187" type="#_x0000_t202" style="position:absolute;left:7526;top:8678;width:813;height:613" filled="f" stroked="f">
                    <v:textbox style="mso-next-textbox:#_x0000_s57187">
                      <w:txbxContent>
                        <w:p w:rsidR="00654F7D" w:rsidRDefault="00654F7D">
                          <w:pPr>
                            <w:bidi w:val="0"/>
                            <w:jc w:val="center"/>
                          </w:pPr>
                          <w:r>
                            <w:t>+5</w:t>
                          </w:r>
                        </w:p>
                      </w:txbxContent>
                    </v:textbox>
                  </v:shape>
                  <v:oval id="_x0000_s57188" style="position:absolute;left:7714;top:8690;width:450;height:450" filled="f"/>
                </v:group>
                <v:group id="_x0000_s57189" style="position:absolute;left:4331;top:4529;width:813;height:613" coordorigin="7526,8678" coordsize="813,613">
                  <v:shape id="_x0000_s57190" type="#_x0000_t202" style="position:absolute;left:7526;top:8678;width:813;height:613" filled="f" stroked="f">
                    <v:textbox style="mso-next-textbox:#_x0000_s57190">
                      <w:txbxContent>
                        <w:p w:rsidR="00654F7D" w:rsidRDefault="00654F7D">
                          <w:pPr>
                            <w:bidi w:val="0"/>
                            <w:jc w:val="center"/>
                          </w:pPr>
                          <w:r>
                            <w:sym w:font="Symbol" w:char="F02D"/>
                          </w:r>
                          <w:r>
                            <w:t>1</w:t>
                          </w:r>
                        </w:p>
                      </w:txbxContent>
                    </v:textbox>
                  </v:shape>
                  <v:oval id="_x0000_s57191" style="position:absolute;left:7714;top:8690;width:450;height:450" filled="f"/>
                </v:group>
                <v:group id="_x0000_s57192" style="position:absolute;left:4331;top:3914;width:813;height:613" coordorigin="7526,8678" coordsize="813,613">
                  <v:shape id="_x0000_s57193" type="#_x0000_t202" style="position:absolute;left:7526;top:8678;width:813;height:613" filled="f" stroked="f">
                    <v:textbox style="mso-next-textbox:#_x0000_s57193">
                      <w:txbxContent>
                        <w:p w:rsidR="00654F7D" w:rsidRDefault="00654F7D">
                          <w:pPr>
                            <w:bidi w:val="0"/>
                            <w:jc w:val="center"/>
                          </w:pPr>
                          <w:r>
                            <w:sym w:font="Symbol" w:char="F02D"/>
                          </w:r>
                          <w:r>
                            <w:t>2</w:t>
                          </w:r>
                        </w:p>
                      </w:txbxContent>
                    </v:textbox>
                  </v:shape>
                  <v:oval id="_x0000_s57194" style="position:absolute;left:7714;top:8690;width:450;height:450" filled="f"/>
                </v:group>
              </v:group>
              <v:group id="_x0000_s58439" style="position:absolute;left:4651;top:3563;width:2606;height:5836" coordorigin="4651,3563" coordsize="2606,5836">
                <v:group id="_x0000_s57431" style="position:absolute;left:4651;top:3563;width:2606;height:1843" coordorigin="4688,3163" coordsize="2606,1843" o:regroupid="261">
                  <v:group id="_x0000_s48714" style="position:absolute;left:4688;top:3163;width:2606;height:613" coordorigin="4614,7397" coordsize="2606,613" o:regroupid="239">
                    <v:group id="_x0000_s48691" style="position:absolute;left:4614;top:7397;width:813;height:613" coordorigin="7526,8678" coordsize="813,613">
                      <v:shape id="_x0000_s48692" type="#_x0000_t202" style="position:absolute;left:7526;top:8678;width:813;height:613" filled="f" stroked="f">
                        <v:textbox style="mso-next-textbox:#_x0000_s48692">
                          <w:txbxContent>
                            <w:p w:rsidR="00654F7D" w:rsidRDefault="00654F7D">
                              <w:pPr>
                                <w:bidi w:val="0"/>
                                <w:jc w:val="center"/>
                                <w:rPr>
                                  <w:rtl/>
                                </w:rPr>
                              </w:pPr>
                              <w:r>
                                <w:t>+1</w:t>
                              </w:r>
                            </w:p>
                          </w:txbxContent>
                        </v:textbox>
                      </v:shape>
                      <v:oval id="_x0000_s48693" style="position:absolute;left:7714;top:8690;width:450;height:450" filled="f"/>
                    </v:group>
                    <v:group id="_x0000_s48701" style="position:absolute;left:5952;top:7397;width:813;height:613" coordorigin="7526,8678" coordsize="813,613">
                      <v:shape id="_x0000_s48702" type="#_x0000_t202" style="position:absolute;left:7526;top:8678;width:813;height:613" filled="f" stroked="f">
                        <v:textbox style="mso-next-textbox:#_x0000_s48702">
                          <w:txbxContent>
                            <w:p w:rsidR="00654F7D" w:rsidRDefault="00654F7D">
                              <w:pPr>
                                <w:bidi w:val="0"/>
                                <w:jc w:val="center"/>
                                <w:rPr>
                                  <w:rtl/>
                                </w:rPr>
                              </w:pPr>
                              <w:r>
                                <w:t>+5</w:t>
                              </w:r>
                            </w:p>
                          </w:txbxContent>
                        </v:textbox>
                      </v:shape>
                      <v:oval id="_x0000_s48703" style="position:absolute;left:7714;top:8690;width:450;height:450" filled="f"/>
                    </v:group>
                    <v:group id="_x0000_s48704" style="position:absolute;left:5044;top:7397;width:813;height:613" coordorigin="7526,8678" coordsize="813,613">
                      <v:shape id="_x0000_s48705" type="#_x0000_t202" style="position:absolute;left:7526;top:8678;width:813;height:613" filled="f" stroked="f">
                        <v:textbox style="mso-next-textbox:#_x0000_s48705">
                          <w:txbxContent>
                            <w:p w:rsidR="00654F7D" w:rsidRDefault="00654F7D">
                              <w:pPr>
                                <w:bidi w:val="0"/>
                                <w:jc w:val="center"/>
                                <w:rPr>
                                  <w:rtl/>
                                </w:rPr>
                              </w:pPr>
                              <w:r>
                                <w:sym w:font="Symbol" w:char="F02D"/>
                              </w:r>
                              <w:r>
                                <w:t>1</w:t>
                              </w:r>
                            </w:p>
                          </w:txbxContent>
                        </v:textbox>
                      </v:shape>
                      <v:oval id="_x0000_s48706" style="position:absolute;left:7714;top:8690;width:450;height:450" filled="f"/>
                    </v:group>
                    <v:group id="_x0000_s48711" style="position:absolute;left:6407;top:7397;width:813;height:613" coordorigin="7526,8678" coordsize="813,613">
                      <v:shape id="_x0000_s48712" type="#_x0000_t202" style="position:absolute;left:7526;top:8678;width:813;height:613" filled="f" stroked="f">
                        <v:textbox style="mso-next-textbox:#_x0000_s48712">
                          <w:txbxContent>
                            <w:p w:rsidR="00654F7D" w:rsidRDefault="00654F7D">
                              <w:pPr>
                                <w:bidi w:val="0"/>
                                <w:jc w:val="center"/>
                              </w:pPr>
                              <w:r>
                                <w:sym w:font="Symbol" w:char="F02D"/>
                              </w:r>
                              <w:r>
                                <w:t>2</w:t>
                              </w:r>
                            </w:p>
                          </w:txbxContent>
                        </v:textbox>
                      </v:shape>
                      <v:oval id="_x0000_s48713" style="position:absolute;left:7714;top:8690;width:450;height:450" filled="f"/>
                    </v:group>
                  </v:group>
                  <v:group id="_x0000_s48719" style="position:absolute;left:6136;top:3895;width:813;height:613" coordorigin="7526,8678" coordsize="813,613" o:regroupid="239">
                    <v:shape id="_x0000_s48720" type="#_x0000_t202" style="position:absolute;left:7526;top:8678;width:813;height:613" filled="f" stroked="f">
                      <v:textbox style="mso-next-textbox:#_x0000_s48720">
                        <w:txbxContent>
                          <w:p w:rsidR="00654F7D" w:rsidRDefault="00654F7D">
                            <w:pPr>
                              <w:bidi w:val="0"/>
                              <w:jc w:val="center"/>
                            </w:pPr>
                            <w:r>
                              <w:t>+7</w:t>
                            </w:r>
                          </w:p>
                        </w:txbxContent>
                      </v:textbox>
                    </v:shape>
                    <v:oval id="_x0000_s48721" style="position:absolute;left:7714;top:8690;width:450;height:450" filled="f"/>
                  </v:group>
                  <v:group id="_x0000_s48725" style="position:absolute;left:6121;top:4393;width:813;height:613" coordorigin="7526,8678" coordsize="813,613" o:regroupid="239">
                    <v:shape id="_x0000_s48726" type="#_x0000_t202" style="position:absolute;left:7526;top:8678;width:813;height:613" filled="f" stroked="f">
                      <v:textbox style="mso-next-textbox:#_x0000_s48726">
                        <w:txbxContent>
                          <w:p w:rsidR="00654F7D" w:rsidRDefault="00654F7D">
                            <w:pPr>
                              <w:bidi w:val="0"/>
                              <w:jc w:val="center"/>
                            </w:pPr>
                            <w:r>
                              <w:sym w:font="Symbol" w:char="F02D"/>
                            </w:r>
                            <w:r>
                              <w:t>1</w:t>
                            </w:r>
                          </w:p>
                        </w:txbxContent>
                      </v:textbox>
                    </v:shape>
                    <v:oval id="_x0000_s48727" style="position:absolute;left:7714;top:8690;width:450;height:450" filled="f"/>
                  </v:group>
                </v:group>
                <v:group id="_x0000_s58196" style="position:absolute;left:5901;top:6183;width:848;height:1192" coordorigin="5901,7562" coordsize="848,1192" o:regroupid="261">
                  <v:group id="_x0000_s48728" style="position:absolute;left:5936;top:7562;width:813;height:613" coordorigin="7526,8678" coordsize="813,613" o:regroupid="258">
                    <v:shape id="_x0000_s48729" type="#_x0000_t202" style="position:absolute;left:7526;top:8678;width:813;height:613" filled="f" stroked="f">
                      <v:textbox style="mso-next-textbox:#_x0000_s48729">
                        <w:txbxContent>
                          <w:p w:rsidR="00654F7D" w:rsidRDefault="00654F7D">
                            <w:pPr>
                              <w:bidi w:val="0"/>
                              <w:jc w:val="center"/>
                            </w:pPr>
                            <w:r>
                              <w:t>+2</w:t>
                            </w:r>
                          </w:p>
                        </w:txbxContent>
                      </v:textbox>
                    </v:shape>
                    <v:oval id="_x0000_s48730" style="position:absolute;left:7714;top:8690;width:450;height:450" filled="f"/>
                  </v:group>
                  <v:group id="_x0000_s48731" style="position:absolute;left:5901;top:8141;width:813;height:613" coordorigin="7526,8678" coordsize="813,613" o:regroupid="258">
                    <v:shape id="_x0000_s48732" type="#_x0000_t202" style="position:absolute;left:7526;top:8678;width:813;height:613" filled="f" stroked="f">
                      <v:textbox style="mso-next-textbox:#_x0000_s48732">
                        <w:txbxContent>
                          <w:p w:rsidR="00654F7D" w:rsidRDefault="00654F7D">
                            <w:pPr>
                              <w:bidi w:val="0"/>
                              <w:jc w:val="center"/>
                            </w:pPr>
                            <w:r>
                              <w:sym w:font="Symbol" w:char="F02D"/>
                            </w:r>
                            <w:r>
                              <w:t>2</w:t>
                            </w:r>
                          </w:p>
                        </w:txbxContent>
                      </v:textbox>
                    </v:shape>
                    <v:oval id="_x0000_s48733" style="position:absolute;left:7714;top:8690;width:450;height:450" filled="f"/>
                  </v:group>
                </v:group>
                <v:group id="_x0000_s58197" style="position:absolute;left:5894;top:8279;width:823;height:1120" coordorigin="5901,9797" coordsize="823,1120" o:regroupid="261">
                  <v:group id="_x0000_s48737" style="position:absolute;left:5911;top:9797;width:813;height:613" coordorigin="7526,8678" coordsize="813,613" o:regroupid="258">
                    <v:shape id="_x0000_s48738" type="#_x0000_t202" style="position:absolute;left:7526;top:8678;width:813;height:613" filled="f" stroked="f">
                      <v:textbox style="mso-next-textbox:#_x0000_s48738">
                        <w:txbxContent>
                          <w:p w:rsidR="00654F7D" w:rsidRDefault="00654F7D">
                            <w:pPr>
                              <w:bidi w:val="0"/>
                              <w:jc w:val="center"/>
                            </w:pPr>
                            <w:r>
                              <w:t>+1</w:t>
                            </w:r>
                          </w:p>
                        </w:txbxContent>
                      </v:textbox>
                    </v:shape>
                    <v:oval id="_x0000_s48739" style="position:absolute;left:7714;top:8690;width:450;height:450" filled="f"/>
                  </v:group>
                  <v:group id="_x0000_s48740" style="position:absolute;left:5901;top:10304;width:813;height:613" coordorigin="7526,8678" coordsize="813,613" o:regroupid="258">
                    <v:shape id="_x0000_s48741" type="#_x0000_t202" style="position:absolute;left:7526;top:8678;width:813;height:613" filled="f" stroked="f">
                      <v:textbox style="mso-next-textbox:#_x0000_s48741">
                        <w:txbxContent>
                          <w:p w:rsidR="00654F7D" w:rsidRDefault="00654F7D">
                            <w:pPr>
                              <w:bidi w:val="0"/>
                              <w:jc w:val="center"/>
                            </w:pPr>
                            <w:r>
                              <w:sym w:font="Symbol" w:char="F02D"/>
                            </w:r>
                            <w:r>
                              <w:t>1</w:t>
                            </w:r>
                          </w:p>
                        </w:txbxContent>
                      </v:textbox>
                    </v:shape>
                    <v:oval id="_x0000_s48742" style="position:absolute;left:7714;top:8690;width:450;height:450" filled="f"/>
                  </v:group>
                </v:group>
              </v:group>
            </v:group>
            <w10:wrap anchorx="page"/>
          </v:group>
        </w:pict>
      </w:r>
    </w:p>
    <w:p w:rsidR="00654F7D" w:rsidRDefault="00654F7D">
      <w:pPr>
        <w:spacing w:line="360" w:lineRule="auto"/>
        <w:ind w:left="-101"/>
        <w:rPr>
          <w:rFonts w:cs="David"/>
          <w:rtl/>
        </w:rPr>
      </w:pPr>
      <w:r>
        <w:rPr>
          <w:rFonts w:cs="David" w:hint="cs"/>
          <w:rtl/>
        </w:rPr>
        <w:t>על פי דרגות החמצון של אטומי חמצן ויוד בתוצרים, אפשר להסיק שמדובר בתגובת חמצון-חיזור.</w:t>
      </w:r>
    </w:p>
    <w:p w:rsidR="00654F7D" w:rsidRDefault="00654F7D">
      <w:pPr>
        <w:spacing w:line="360" w:lineRule="auto"/>
        <w:ind w:left="-101"/>
        <w:rPr>
          <w:rFonts w:cs="David"/>
          <w:rtl/>
        </w:rPr>
      </w:pPr>
      <w:r>
        <w:rPr>
          <w:rFonts w:cs="David" w:hint="cs"/>
          <w:rtl/>
        </w:rPr>
        <w:t>דרגות החמצון של אטומים במגיבים הנמצאים בתמיסה המימית (לאחר ערבוב התמיסות):</w:t>
      </w:r>
    </w:p>
    <w:p w:rsidR="00654F7D" w:rsidRDefault="00654F7D">
      <w:pPr>
        <w:bidi w:val="0"/>
        <w:spacing w:line="360" w:lineRule="auto"/>
        <w:ind w:left="2779" w:firstLine="821"/>
        <w:rPr>
          <w:rFonts w:cs="David"/>
          <w:rtl/>
        </w:rPr>
      </w:pPr>
      <w:r>
        <w:rPr>
          <w:lang w:eastAsia="en-US"/>
        </w:rPr>
        <w:t>H</w:t>
      </w:r>
      <w:r>
        <w:rPr>
          <w:vertAlign w:val="subscript"/>
          <w:lang w:eastAsia="en-US"/>
        </w:rPr>
        <w:t>2</w:t>
      </w:r>
      <w:r>
        <w:rPr>
          <w:lang w:eastAsia="en-US"/>
        </w:rPr>
        <w:t>O</w:t>
      </w:r>
      <w:r>
        <w:rPr>
          <w:vertAlign w:val="subscript"/>
          <w:lang w:eastAsia="en-US"/>
        </w:rPr>
        <w:t>2(aq)</w:t>
      </w:r>
      <w:r>
        <w:rPr>
          <w:lang w:eastAsia="en-US"/>
        </w:rPr>
        <w:t xml:space="preserve">           IO</w:t>
      </w:r>
      <w:r>
        <w:rPr>
          <w:vertAlign w:val="subscript"/>
          <w:lang w:eastAsia="en-US"/>
        </w:rPr>
        <w:t>3</w:t>
      </w:r>
      <w:r>
        <w:rPr>
          <w:vertAlign w:val="superscript"/>
          <w:lang w:eastAsia="en-US"/>
        </w:rPr>
        <w:sym w:font="Symbol" w:char="F02D"/>
      </w:r>
      <w:r>
        <w:rPr>
          <w:vertAlign w:val="subscript"/>
          <w:lang w:eastAsia="en-US"/>
        </w:rPr>
        <w:t>(aq)</w:t>
      </w:r>
    </w:p>
    <w:p w:rsidR="00654F7D" w:rsidRDefault="00654F7D">
      <w:pPr>
        <w:spacing w:line="360" w:lineRule="auto"/>
        <w:ind w:left="-101"/>
        <w:rPr>
          <w:rFonts w:cs="David"/>
          <w:rtl/>
        </w:rPr>
      </w:pPr>
    </w:p>
    <w:p w:rsidR="00654F7D" w:rsidRDefault="00654F7D">
      <w:pPr>
        <w:spacing w:line="360" w:lineRule="auto"/>
        <w:ind w:left="-101"/>
        <w:rPr>
          <w:rFonts w:cs="David"/>
          <w:rtl/>
        </w:rPr>
      </w:pPr>
    </w:p>
    <w:p w:rsidR="00654F7D" w:rsidRDefault="00654F7D">
      <w:pPr>
        <w:spacing w:line="360" w:lineRule="auto"/>
        <w:ind w:left="-101"/>
        <w:rPr>
          <w:rFonts w:cs="David"/>
          <w:rtl/>
        </w:rPr>
      </w:pPr>
      <w:r>
        <w:rPr>
          <w:rFonts w:cs="David" w:hint="cs"/>
          <w:rtl/>
        </w:rPr>
        <w:t>דרגת החמצון המרבית של אטומי יוד היא</w:t>
      </w:r>
    </w:p>
    <w:p w:rsidR="00654F7D" w:rsidRDefault="00654F7D">
      <w:pPr>
        <w:ind w:left="-102"/>
        <w:rPr>
          <w:rFonts w:cs="David"/>
          <w:sz w:val="16"/>
          <w:szCs w:val="16"/>
          <w:rtl/>
        </w:rPr>
      </w:pPr>
    </w:p>
    <w:p w:rsidR="00654F7D" w:rsidRDefault="00654F7D">
      <w:pPr>
        <w:spacing w:line="360" w:lineRule="auto"/>
        <w:ind w:left="-101"/>
        <w:rPr>
          <w:rFonts w:cs="David"/>
          <w:rtl/>
        </w:rPr>
      </w:pPr>
      <w:r>
        <w:rPr>
          <w:rFonts w:cs="David" w:hint="cs"/>
          <w:rtl/>
        </w:rPr>
        <w:t>דרגת החמצון המזערית של אטומי יוד היא</w:t>
      </w:r>
    </w:p>
    <w:p w:rsidR="00654F7D" w:rsidRDefault="00654F7D">
      <w:pPr>
        <w:ind w:left="-102"/>
        <w:rPr>
          <w:rFonts w:cs="David"/>
          <w:sz w:val="16"/>
          <w:szCs w:val="16"/>
          <w:rtl/>
        </w:rPr>
      </w:pPr>
    </w:p>
    <w:p w:rsidR="00654F7D" w:rsidRDefault="00654F7D">
      <w:pPr>
        <w:spacing w:line="360" w:lineRule="auto"/>
        <w:ind w:left="-101"/>
        <w:rPr>
          <w:rFonts w:cs="David" w:hint="cs"/>
          <w:rtl/>
        </w:rPr>
      </w:pPr>
      <w:r>
        <w:rPr>
          <w:rFonts w:cs="David" w:hint="cs"/>
          <w:rtl/>
        </w:rPr>
        <w:t xml:space="preserve">(כי לאטום יוד </w:t>
      </w:r>
      <w:r>
        <w:rPr>
          <w:rFonts w:cs="David"/>
        </w:rPr>
        <w:t>7</w:t>
      </w:r>
      <w:r>
        <w:rPr>
          <w:rFonts w:cs="David" w:hint="cs"/>
          <w:rtl/>
        </w:rPr>
        <w:t xml:space="preserve"> אלקטרונים ברמת האנרגיה הגבוהה ביותר.)</w:t>
      </w:r>
    </w:p>
    <w:p w:rsidR="00654F7D" w:rsidRDefault="00654F7D">
      <w:pPr>
        <w:spacing w:line="360" w:lineRule="auto"/>
        <w:ind w:left="-101"/>
        <w:rPr>
          <w:rFonts w:cs="David"/>
          <w:rtl/>
          <w:lang w:eastAsia="en-US"/>
        </w:rPr>
      </w:pPr>
      <w:r>
        <w:rPr>
          <w:rFonts w:cs="David" w:hint="cs"/>
          <w:rtl/>
        </w:rPr>
        <w:t xml:space="preserve">לכן אטומי יוד ביוני </w:t>
      </w:r>
      <w:r>
        <w:rPr>
          <w:rFonts w:cs="David"/>
          <w:lang w:eastAsia="en-US"/>
        </w:rPr>
        <w:t>IO</w:t>
      </w:r>
      <w:r>
        <w:rPr>
          <w:rFonts w:cs="David"/>
          <w:vertAlign w:val="subscript"/>
          <w:lang w:eastAsia="en-US"/>
        </w:rPr>
        <w:t>3</w:t>
      </w:r>
      <w:r>
        <w:rPr>
          <w:rFonts w:cs="David"/>
          <w:vertAlign w:val="superscript"/>
          <w:lang w:eastAsia="en-US"/>
        </w:rPr>
        <w:sym w:font="Symbol" w:char="F02D"/>
      </w:r>
      <w:r>
        <w:rPr>
          <w:rFonts w:cs="David"/>
          <w:vertAlign w:val="subscript"/>
          <w:lang w:eastAsia="en-US"/>
        </w:rPr>
        <w:t>(aq)</w:t>
      </w:r>
      <w:r>
        <w:rPr>
          <w:rFonts w:cs="David" w:hint="cs"/>
          <w:rtl/>
          <w:lang w:eastAsia="en-US"/>
        </w:rPr>
        <w:t xml:space="preserve"> יכולים לשמש גם מחמצן וגם מחזר.</w:t>
      </w:r>
    </w:p>
    <w:p w:rsidR="00654F7D" w:rsidRDefault="00654F7D">
      <w:pPr>
        <w:spacing w:line="360" w:lineRule="auto"/>
        <w:ind w:left="-101"/>
        <w:rPr>
          <w:rFonts w:cs="David"/>
          <w:rtl/>
        </w:rPr>
      </w:pPr>
      <w:r>
        <w:rPr>
          <w:rFonts w:cs="David" w:hint="cs"/>
          <w:rtl/>
        </w:rPr>
        <w:t xml:space="preserve">דרגת החמצון המרבית של אטומי חמצן היא            (בתרכובות עם פלואור)          </w:t>
      </w:r>
    </w:p>
    <w:p w:rsidR="00654F7D" w:rsidRDefault="00654F7D">
      <w:pPr>
        <w:ind w:left="-102"/>
        <w:rPr>
          <w:rFonts w:cs="David"/>
          <w:sz w:val="16"/>
          <w:szCs w:val="16"/>
          <w:rtl/>
        </w:rPr>
      </w:pPr>
    </w:p>
    <w:p w:rsidR="00654F7D" w:rsidRDefault="00654F7D">
      <w:pPr>
        <w:spacing w:line="360" w:lineRule="auto"/>
        <w:ind w:left="-101"/>
        <w:rPr>
          <w:rFonts w:cs="David"/>
          <w:rtl/>
        </w:rPr>
      </w:pPr>
      <w:r>
        <w:rPr>
          <w:rFonts w:cs="David" w:hint="cs"/>
          <w:rtl/>
        </w:rPr>
        <w:t xml:space="preserve">דרגת החמצון המזערית של אטומי חמצן היא                 </w:t>
      </w:r>
    </w:p>
    <w:p w:rsidR="00654F7D" w:rsidRDefault="00654F7D">
      <w:pPr>
        <w:ind w:left="-102"/>
        <w:rPr>
          <w:rFonts w:cs="David"/>
          <w:sz w:val="16"/>
          <w:szCs w:val="16"/>
          <w:rtl/>
        </w:rPr>
      </w:pPr>
    </w:p>
    <w:p w:rsidR="00654F7D" w:rsidRDefault="00654F7D">
      <w:pPr>
        <w:spacing w:line="360" w:lineRule="auto"/>
        <w:ind w:left="-101"/>
        <w:rPr>
          <w:rFonts w:cs="David"/>
          <w:rtl/>
        </w:rPr>
      </w:pPr>
      <w:r>
        <w:rPr>
          <w:rFonts w:cs="David" w:hint="cs"/>
          <w:rtl/>
        </w:rPr>
        <w:t xml:space="preserve">(כי לאטום חמצן  </w:t>
      </w:r>
      <w:r>
        <w:rPr>
          <w:rFonts w:cs="David"/>
        </w:rPr>
        <w:t>6</w:t>
      </w:r>
      <w:r>
        <w:rPr>
          <w:rFonts w:cs="David" w:hint="cs"/>
          <w:rtl/>
        </w:rPr>
        <w:t xml:space="preserve"> אלקטרונים ברמת האנרגיה הגבוהה ביותר.)</w:t>
      </w:r>
    </w:p>
    <w:p w:rsidR="00654F7D" w:rsidRDefault="00654F7D">
      <w:pPr>
        <w:spacing w:line="360" w:lineRule="auto"/>
        <w:ind w:left="-101"/>
        <w:rPr>
          <w:rFonts w:cs="David"/>
          <w:rtl/>
          <w:lang w:eastAsia="en-US"/>
        </w:rPr>
      </w:pPr>
      <w:r>
        <w:rPr>
          <w:rFonts w:cs="David" w:hint="cs"/>
          <w:rtl/>
        </w:rPr>
        <w:t xml:space="preserve">לכן אטומי חמצן במולקולות </w:t>
      </w:r>
      <w:r>
        <w:rPr>
          <w:lang w:eastAsia="en-US"/>
        </w:rPr>
        <w:t>H</w:t>
      </w:r>
      <w:r>
        <w:rPr>
          <w:vertAlign w:val="subscript"/>
          <w:lang w:eastAsia="en-US"/>
        </w:rPr>
        <w:t>2</w:t>
      </w:r>
      <w:r>
        <w:rPr>
          <w:lang w:eastAsia="en-US"/>
        </w:rPr>
        <w:t>O</w:t>
      </w:r>
      <w:r>
        <w:rPr>
          <w:vertAlign w:val="subscript"/>
          <w:lang w:eastAsia="en-US"/>
        </w:rPr>
        <w:t>2(aq)</w:t>
      </w:r>
      <w:r>
        <w:rPr>
          <w:rFonts w:hint="cs"/>
          <w:rtl/>
          <w:lang w:eastAsia="en-US"/>
        </w:rPr>
        <w:t xml:space="preserve"> </w:t>
      </w:r>
      <w:r>
        <w:rPr>
          <w:rFonts w:cs="David" w:hint="cs"/>
          <w:rtl/>
        </w:rPr>
        <w:t xml:space="preserve"> </w:t>
      </w:r>
      <w:r>
        <w:rPr>
          <w:rFonts w:cs="David" w:hint="cs"/>
          <w:rtl/>
          <w:lang w:eastAsia="en-US"/>
        </w:rPr>
        <w:t>יכולים לשמש גם מחמצן וגם מחזר, ו</w:t>
      </w:r>
      <w:r>
        <w:rPr>
          <w:rFonts w:cs="David" w:hint="cs"/>
          <w:rtl/>
        </w:rPr>
        <w:t xml:space="preserve">ביוני </w:t>
      </w:r>
      <w:r>
        <w:rPr>
          <w:rFonts w:cs="David"/>
          <w:lang w:eastAsia="en-US"/>
        </w:rPr>
        <w:t>IO</w:t>
      </w:r>
      <w:r>
        <w:rPr>
          <w:rFonts w:cs="David"/>
          <w:vertAlign w:val="subscript"/>
          <w:lang w:eastAsia="en-US"/>
        </w:rPr>
        <w:t>3</w:t>
      </w:r>
      <w:r>
        <w:rPr>
          <w:rFonts w:cs="David"/>
          <w:vertAlign w:val="superscript"/>
          <w:lang w:eastAsia="en-US"/>
        </w:rPr>
        <w:sym w:font="Symbol" w:char="F02D"/>
      </w:r>
      <w:r>
        <w:rPr>
          <w:rFonts w:cs="David"/>
          <w:vertAlign w:val="subscript"/>
          <w:lang w:eastAsia="en-US"/>
        </w:rPr>
        <w:t>(aq)</w:t>
      </w:r>
      <w:r>
        <w:rPr>
          <w:rFonts w:cs="David" w:hint="cs"/>
          <w:rtl/>
          <w:lang w:eastAsia="en-US"/>
        </w:rPr>
        <w:t xml:space="preserve"> רק מחזר.</w:t>
      </w:r>
    </w:p>
    <w:p w:rsidR="00654F7D" w:rsidRDefault="00654F7D">
      <w:pPr>
        <w:ind w:left="-102"/>
        <w:rPr>
          <w:rFonts w:cs="David"/>
          <w:noProof/>
          <w:sz w:val="20"/>
          <w:szCs w:val="16"/>
          <w:rtl/>
          <w:lang w:val="he-IL"/>
        </w:rPr>
      </w:pPr>
    </w:p>
    <w:p w:rsidR="00654F7D" w:rsidRDefault="00654F7D">
      <w:pPr>
        <w:spacing w:line="360" w:lineRule="auto"/>
        <w:ind w:left="-101"/>
        <w:rPr>
          <w:rFonts w:cs="David" w:hint="cs"/>
          <w:rtl/>
        </w:rPr>
      </w:pPr>
      <w:r>
        <w:rPr>
          <w:rFonts w:cs="David" w:hint="cs"/>
          <w:rtl/>
        </w:rPr>
        <w:t>דרגת החמצון המרבית של אטומי מימן היא</w:t>
      </w:r>
    </w:p>
    <w:p w:rsidR="00654F7D" w:rsidRDefault="00654F7D">
      <w:pPr>
        <w:ind w:left="-102"/>
        <w:rPr>
          <w:rFonts w:cs="David"/>
          <w:noProof/>
          <w:sz w:val="20"/>
          <w:szCs w:val="16"/>
          <w:rtl/>
          <w:lang w:val="he-IL"/>
        </w:rPr>
      </w:pPr>
    </w:p>
    <w:p w:rsidR="00654F7D" w:rsidRDefault="00654F7D">
      <w:pPr>
        <w:spacing w:line="360" w:lineRule="auto"/>
        <w:ind w:left="-101"/>
        <w:rPr>
          <w:rFonts w:cs="David"/>
          <w:rtl/>
        </w:rPr>
      </w:pPr>
      <w:r>
        <w:rPr>
          <w:rFonts w:cs="David" w:hint="cs"/>
          <w:rtl/>
        </w:rPr>
        <w:t>דרגת החמצון המזערית של אטומי מימן היא</w:t>
      </w:r>
    </w:p>
    <w:p w:rsidR="00654F7D" w:rsidRDefault="00654F7D">
      <w:pPr>
        <w:ind w:left="-102"/>
        <w:rPr>
          <w:rFonts w:cs="David"/>
          <w:noProof/>
          <w:sz w:val="20"/>
          <w:szCs w:val="16"/>
          <w:rtl/>
          <w:lang w:val="he-IL"/>
        </w:rPr>
      </w:pPr>
    </w:p>
    <w:p w:rsidR="00654F7D" w:rsidRDefault="00654F7D">
      <w:pPr>
        <w:spacing w:line="360" w:lineRule="auto"/>
        <w:ind w:left="-101"/>
        <w:rPr>
          <w:rFonts w:cs="David"/>
          <w:rtl/>
        </w:rPr>
      </w:pPr>
      <w:r>
        <w:rPr>
          <w:rFonts w:cs="David" w:hint="cs"/>
          <w:rtl/>
        </w:rPr>
        <w:t>(כי לאטום מימן  אלקטרון אחד ברמת האנרגיה.)</w:t>
      </w:r>
    </w:p>
    <w:p w:rsidR="00654F7D" w:rsidRDefault="00654F7D">
      <w:pPr>
        <w:spacing w:line="360" w:lineRule="auto"/>
        <w:ind w:left="-101"/>
        <w:rPr>
          <w:rFonts w:cs="David"/>
          <w:rtl/>
          <w:lang w:eastAsia="en-US"/>
        </w:rPr>
      </w:pPr>
      <w:r>
        <w:rPr>
          <w:rFonts w:cs="David" w:hint="cs"/>
          <w:rtl/>
        </w:rPr>
        <w:t xml:space="preserve">לכן אטומי מימן במולקולות </w:t>
      </w:r>
      <w:r>
        <w:rPr>
          <w:lang w:eastAsia="en-US"/>
        </w:rPr>
        <w:t>H</w:t>
      </w:r>
      <w:r>
        <w:rPr>
          <w:vertAlign w:val="subscript"/>
          <w:lang w:eastAsia="en-US"/>
        </w:rPr>
        <w:t>2</w:t>
      </w:r>
      <w:r>
        <w:rPr>
          <w:lang w:eastAsia="en-US"/>
        </w:rPr>
        <w:t>O</w:t>
      </w:r>
      <w:r>
        <w:rPr>
          <w:vertAlign w:val="subscript"/>
          <w:lang w:eastAsia="en-US"/>
        </w:rPr>
        <w:t>2(aq)</w:t>
      </w:r>
      <w:r>
        <w:rPr>
          <w:rFonts w:hint="cs"/>
          <w:rtl/>
          <w:lang w:eastAsia="en-US"/>
        </w:rPr>
        <w:t xml:space="preserve"> </w:t>
      </w:r>
      <w:r>
        <w:rPr>
          <w:rFonts w:cs="David" w:hint="cs"/>
          <w:rtl/>
          <w:lang w:eastAsia="en-US"/>
        </w:rPr>
        <w:t>יכולים לשמש רק מחמצן.</w:t>
      </w:r>
    </w:p>
    <w:p w:rsidR="00654F7D" w:rsidRDefault="00654F7D">
      <w:pPr>
        <w:spacing w:line="360" w:lineRule="auto"/>
        <w:ind w:left="-101"/>
        <w:rPr>
          <w:rFonts w:cs="David"/>
          <w:sz w:val="16"/>
          <w:szCs w:val="16"/>
          <w:rtl/>
        </w:rPr>
      </w:pPr>
    </w:p>
    <w:p w:rsidR="00654F7D" w:rsidRDefault="00654F7D">
      <w:pPr>
        <w:spacing w:line="360" w:lineRule="auto"/>
        <w:ind w:left="-101"/>
        <w:rPr>
          <w:rFonts w:cs="David"/>
          <w:rtl/>
        </w:rPr>
      </w:pPr>
      <w:r>
        <w:rPr>
          <w:rFonts w:cs="David" w:hint="cs"/>
          <w:rtl/>
        </w:rPr>
        <w:t>דרגות החמצון של אטומים במגיבים:</w:t>
      </w:r>
    </w:p>
    <w:p w:rsidR="00654F7D" w:rsidRDefault="00654F7D">
      <w:pPr>
        <w:spacing w:line="360" w:lineRule="auto"/>
        <w:ind w:left="-101"/>
        <w:rPr>
          <w:rFonts w:cs="David"/>
          <w:sz w:val="16"/>
          <w:szCs w:val="16"/>
          <w:rtl/>
        </w:rPr>
      </w:pPr>
    </w:p>
    <w:tbl>
      <w:tblPr>
        <w:bidiVisual/>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2"/>
        <w:gridCol w:w="2286"/>
        <w:gridCol w:w="2287"/>
        <w:gridCol w:w="2287"/>
      </w:tblGrid>
      <w:tr w:rsidR="0077157F" w:rsidTr="0077157F">
        <w:trPr>
          <w:cantSplit/>
        </w:trPr>
        <w:tc>
          <w:tcPr>
            <w:tcW w:w="1652" w:type="dxa"/>
            <w:vMerge w:val="restart"/>
          </w:tcPr>
          <w:p w:rsidR="0077157F" w:rsidRDefault="0077157F">
            <w:pPr>
              <w:spacing w:line="360" w:lineRule="auto"/>
              <w:jc w:val="center"/>
              <w:rPr>
                <w:rFonts w:cs="David"/>
                <w:sz w:val="16"/>
                <w:szCs w:val="16"/>
                <w:rtl/>
              </w:rPr>
            </w:pPr>
          </w:p>
          <w:p w:rsidR="0077157F" w:rsidRDefault="0077157F">
            <w:pPr>
              <w:spacing w:line="360" w:lineRule="auto"/>
              <w:jc w:val="center"/>
              <w:rPr>
                <w:rFonts w:cs="David"/>
              </w:rPr>
            </w:pPr>
            <w:r>
              <w:rPr>
                <w:rFonts w:cs="David" w:hint="cs"/>
                <w:rtl/>
              </w:rPr>
              <w:t>מגיבים</w:t>
            </w:r>
          </w:p>
        </w:tc>
        <w:tc>
          <w:tcPr>
            <w:tcW w:w="6860" w:type="dxa"/>
            <w:gridSpan w:val="3"/>
          </w:tcPr>
          <w:p w:rsidR="0077157F" w:rsidRDefault="0077157F">
            <w:pPr>
              <w:spacing w:line="360" w:lineRule="auto"/>
              <w:jc w:val="center"/>
              <w:rPr>
                <w:rFonts w:cs="David"/>
              </w:rPr>
            </w:pPr>
            <w:r>
              <w:rPr>
                <w:rFonts w:cs="David" w:hint="cs"/>
                <w:rtl/>
              </w:rPr>
              <w:t xml:space="preserve">דרגות חמצון של </w:t>
            </w:r>
          </w:p>
        </w:tc>
      </w:tr>
      <w:tr w:rsidR="0077157F" w:rsidTr="0077157F">
        <w:trPr>
          <w:cantSplit/>
        </w:trPr>
        <w:tc>
          <w:tcPr>
            <w:tcW w:w="1652" w:type="dxa"/>
            <w:vMerge/>
          </w:tcPr>
          <w:p w:rsidR="0077157F" w:rsidRDefault="0077157F">
            <w:pPr>
              <w:spacing w:line="360" w:lineRule="auto"/>
              <w:jc w:val="center"/>
              <w:rPr>
                <w:rFonts w:cs="David"/>
              </w:rPr>
            </w:pPr>
          </w:p>
        </w:tc>
        <w:tc>
          <w:tcPr>
            <w:tcW w:w="2286" w:type="dxa"/>
          </w:tcPr>
          <w:p w:rsidR="0077157F" w:rsidRDefault="0077157F">
            <w:pPr>
              <w:spacing w:line="360" w:lineRule="auto"/>
              <w:jc w:val="center"/>
              <w:rPr>
                <w:rFonts w:cs="David"/>
              </w:rPr>
            </w:pPr>
            <w:r>
              <w:rPr>
                <w:rFonts w:cs="David" w:hint="cs"/>
                <w:rtl/>
              </w:rPr>
              <w:t>אטומי יוד</w:t>
            </w:r>
          </w:p>
        </w:tc>
        <w:tc>
          <w:tcPr>
            <w:tcW w:w="2287" w:type="dxa"/>
          </w:tcPr>
          <w:p w:rsidR="0077157F" w:rsidRDefault="0077157F">
            <w:pPr>
              <w:spacing w:line="360" w:lineRule="auto"/>
              <w:jc w:val="center"/>
              <w:rPr>
                <w:rFonts w:cs="David"/>
              </w:rPr>
            </w:pPr>
            <w:r>
              <w:rPr>
                <w:rFonts w:cs="David" w:hint="cs"/>
                <w:rtl/>
              </w:rPr>
              <w:t>אטומי חמצן</w:t>
            </w:r>
          </w:p>
        </w:tc>
        <w:tc>
          <w:tcPr>
            <w:tcW w:w="2287" w:type="dxa"/>
            <w:tcBorders>
              <w:bottom w:val="single" w:sz="4" w:space="0" w:color="auto"/>
            </w:tcBorders>
          </w:tcPr>
          <w:p w:rsidR="0077157F" w:rsidRDefault="0077157F">
            <w:pPr>
              <w:spacing w:line="360" w:lineRule="auto"/>
              <w:jc w:val="center"/>
              <w:rPr>
                <w:rFonts w:cs="David"/>
              </w:rPr>
            </w:pPr>
            <w:r>
              <w:rPr>
                <w:rFonts w:cs="David" w:hint="cs"/>
                <w:rtl/>
              </w:rPr>
              <w:t>אטומי מימן</w:t>
            </w:r>
          </w:p>
        </w:tc>
      </w:tr>
      <w:tr w:rsidR="0077157F" w:rsidTr="0077157F">
        <w:tc>
          <w:tcPr>
            <w:tcW w:w="1652" w:type="dxa"/>
          </w:tcPr>
          <w:p w:rsidR="0077157F" w:rsidRDefault="0077157F">
            <w:pPr>
              <w:bidi w:val="0"/>
              <w:spacing w:line="480" w:lineRule="auto"/>
              <w:jc w:val="center"/>
              <w:rPr>
                <w:rFonts w:cs="David"/>
              </w:rPr>
            </w:pPr>
            <w:r>
              <w:rPr>
                <w:lang w:eastAsia="en-US"/>
              </w:rPr>
              <w:t>IO</w:t>
            </w:r>
            <w:r>
              <w:rPr>
                <w:vertAlign w:val="subscript"/>
                <w:lang w:eastAsia="en-US"/>
              </w:rPr>
              <w:t>3</w:t>
            </w:r>
            <w:r>
              <w:rPr>
                <w:vertAlign w:val="superscript"/>
                <w:lang w:eastAsia="en-US"/>
              </w:rPr>
              <w:sym w:font="Symbol" w:char="F02D"/>
            </w:r>
            <w:r>
              <w:rPr>
                <w:vertAlign w:val="subscript"/>
                <w:lang w:eastAsia="en-US"/>
              </w:rPr>
              <w:t>(aq)</w:t>
            </w:r>
          </w:p>
        </w:tc>
        <w:tc>
          <w:tcPr>
            <w:tcW w:w="2286" w:type="dxa"/>
            <w:tcBorders>
              <w:bottom w:val="single" w:sz="4" w:space="0" w:color="auto"/>
            </w:tcBorders>
          </w:tcPr>
          <w:p w:rsidR="0077157F" w:rsidRDefault="0077157F">
            <w:pPr>
              <w:spacing w:line="480" w:lineRule="auto"/>
              <w:rPr>
                <w:rFonts w:cs="David"/>
              </w:rPr>
            </w:pPr>
          </w:p>
        </w:tc>
        <w:tc>
          <w:tcPr>
            <w:tcW w:w="2287" w:type="dxa"/>
          </w:tcPr>
          <w:p w:rsidR="0077157F" w:rsidRDefault="0077157F">
            <w:pPr>
              <w:spacing w:line="480" w:lineRule="auto"/>
              <w:rPr>
                <w:rFonts w:cs="David"/>
              </w:rPr>
            </w:pPr>
          </w:p>
        </w:tc>
        <w:tc>
          <w:tcPr>
            <w:tcW w:w="2287" w:type="dxa"/>
            <w:shd w:val="clear" w:color="auto" w:fill="E6E6E6"/>
          </w:tcPr>
          <w:p w:rsidR="0077157F" w:rsidRDefault="0077157F">
            <w:pPr>
              <w:spacing w:line="480" w:lineRule="auto"/>
              <w:rPr>
                <w:rFonts w:cs="David"/>
              </w:rPr>
            </w:pPr>
          </w:p>
        </w:tc>
      </w:tr>
      <w:tr w:rsidR="0077157F" w:rsidTr="0077157F">
        <w:tc>
          <w:tcPr>
            <w:tcW w:w="1652" w:type="dxa"/>
          </w:tcPr>
          <w:p w:rsidR="0077157F" w:rsidRDefault="0077157F">
            <w:pPr>
              <w:bidi w:val="0"/>
              <w:spacing w:line="480" w:lineRule="auto"/>
              <w:jc w:val="center"/>
              <w:rPr>
                <w:rFonts w:cs="David"/>
              </w:rPr>
            </w:pPr>
            <w:r>
              <w:rPr>
                <w:lang w:eastAsia="en-US"/>
              </w:rPr>
              <w:t>H</w:t>
            </w:r>
            <w:r>
              <w:rPr>
                <w:vertAlign w:val="subscript"/>
                <w:lang w:eastAsia="en-US"/>
              </w:rPr>
              <w:t>2</w:t>
            </w:r>
            <w:r>
              <w:rPr>
                <w:lang w:eastAsia="en-US"/>
              </w:rPr>
              <w:t>O</w:t>
            </w:r>
            <w:r>
              <w:rPr>
                <w:vertAlign w:val="subscript"/>
                <w:lang w:eastAsia="en-US"/>
              </w:rPr>
              <w:t>2(aq)</w:t>
            </w:r>
          </w:p>
        </w:tc>
        <w:tc>
          <w:tcPr>
            <w:tcW w:w="2286" w:type="dxa"/>
            <w:shd w:val="clear" w:color="auto" w:fill="E6E6E6"/>
          </w:tcPr>
          <w:p w:rsidR="0077157F" w:rsidRDefault="0077157F">
            <w:pPr>
              <w:spacing w:line="480" w:lineRule="auto"/>
              <w:rPr>
                <w:rFonts w:cs="David"/>
              </w:rPr>
            </w:pPr>
          </w:p>
        </w:tc>
        <w:tc>
          <w:tcPr>
            <w:tcW w:w="2287" w:type="dxa"/>
          </w:tcPr>
          <w:p w:rsidR="0077157F" w:rsidRDefault="0077157F">
            <w:pPr>
              <w:spacing w:line="480" w:lineRule="auto"/>
              <w:rPr>
                <w:rFonts w:cs="David"/>
              </w:rPr>
            </w:pPr>
          </w:p>
        </w:tc>
        <w:tc>
          <w:tcPr>
            <w:tcW w:w="2287" w:type="dxa"/>
          </w:tcPr>
          <w:p w:rsidR="0077157F" w:rsidRDefault="0077157F">
            <w:pPr>
              <w:spacing w:line="480" w:lineRule="auto"/>
              <w:rPr>
                <w:rFonts w:cs="David"/>
              </w:rPr>
            </w:pPr>
          </w:p>
        </w:tc>
      </w:tr>
    </w:tbl>
    <w:p w:rsidR="00654F7D" w:rsidRDefault="00654F7D">
      <w:pPr>
        <w:spacing w:line="360" w:lineRule="auto"/>
        <w:ind w:left="-101"/>
        <w:rPr>
          <w:rFonts w:cs="David"/>
          <w:sz w:val="16"/>
          <w:szCs w:val="16"/>
          <w:rtl/>
        </w:rPr>
      </w:pPr>
    </w:p>
    <w:p w:rsidR="00654F7D" w:rsidRDefault="00654F7D">
      <w:pPr>
        <w:spacing w:line="360" w:lineRule="auto"/>
        <w:ind w:left="-101"/>
        <w:rPr>
          <w:rFonts w:cs="David" w:hint="cs"/>
          <w:rtl/>
        </w:rPr>
      </w:pPr>
    </w:p>
    <w:p w:rsidR="00654F7D" w:rsidRDefault="00654F7D">
      <w:pPr>
        <w:spacing w:line="360" w:lineRule="auto"/>
        <w:ind w:left="-101"/>
        <w:rPr>
          <w:rFonts w:cs="David" w:hint="cs"/>
          <w:rtl/>
        </w:rPr>
      </w:pPr>
    </w:p>
    <w:p w:rsidR="00654F7D" w:rsidRDefault="00654F7D">
      <w:pPr>
        <w:spacing w:line="360" w:lineRule="auto"/>
        <w:ind w:left="-101"/>
        <w:rPr>
          <w:rFonts w:cs="David" w:hint="cs"/>
          <w:rtl/>
        </w:rPr>
      </w:pPr>
    </w:p>
    <w:p w:rsidR="00654F7D" w:rsidRDefault="00654F7D">
      <w:pPr>
        <w:spacing w:line="360" w:lineRule="auto"/>
        <w:ind w:left="-101"/>
        <w:rPr>
          <w:rFonts w:cs="David" w:hint="cs"/>
          <w:rtl/>
        </w:rPr>
      </w:pPr>
    </w:p>
    <w:p w:rsidR="00654F7D" w:rsidRDefault="00654F7D">
      <w:pPr>
        <w:spacing w:line="360" w:lineRule="auto"/>
        <w:ind w:left="-101"/>
        <w:rPr>
          <w:rFonts w:cs="David" w:hint="cs"/>
          <w:rtl/>
        </w:rPr>
      </w:pPr>
    </w:p>
    <w:p w:rsidR="00654F7D" w:rsidRDefault="00654F7D">
      <w:pPr>
        <w:spacing w:line="360" w:lineRule="auto"/>
        <w:ind w:left="-101"/>
        <w:rPr>
          <w:rFonts w:cs="David" w:hint="cs"/>
          <w:rtl/>
        </w:rPr>
      </w:pPr>
    </w:p>
    <w:p w:rsidR="00654F7D" w:rsidRDefault="00654F7D">
      <w:pPr>
        <w:spacing w:line="360" w:lineRule="auto"/>
        <w:ind w:left="-101"/>
        <w:rPr>
          <w:rFonts w:cs="David" w:hint="cs"/>
          <w:rtl/>
        </w:rPr>
      </w:pPr>
      <w:r>
        <w:rPr>
          <w:rFonts w:cs="David"/>
          <w:noProof/>
          <w:rtl/>
          <w:lang w:eastAsia="en-US"/>
        </w:rPr>
        <w:lastRenderedPageBreak/>
        <w:pict>
          <v:group id="_x0000_s57435" style="position:absolute;left:0;text-align:left;margin-left:-18.3pt;margin-top:9.25pt;width:478.95pt;height:398.95pt;z-index:324" coordorigin="1052,1625" coordsize="9579,7979">
            <v:roundrect id="_x0000_s49895" style="position:absolute;left:1052;top:1625;width:9579;height:7979;mso-position-horizontal-relative:page" arcsize="3080f" filled="f" strokecolor="fuchsia">
              <v:stroke dashstyle="dash"/>
            </v:roundrect>
            <v:group id="_x0000_s57195" style="position:absolute;left:4602;top:3088;width:3531;height:4685" coordorigin="4663,6524" coordsize="3531,4685">
              <v:group id="_x0000_s57196" style="position:absolute;left:7381;top:9978;width:813;height:613" coordorigin="7526,8678" coordsize="813,613">
                <v:shape id="_x0000_s57197" type="#_x0000_t202" style="position:absolute;left:7526;top:8678;width:813;height:613" filled="f" stroked="f">
                  <v:textbox style="mso-next-textbox:#_x0000_s57197">
                    <w:txbxContent>
                      <w:p w:rsidR="00654F7D" w:rsidRDefault="00654F7D">
                        <w:pPr>
                          <w:bidi w:val="0"/>
                          <w:jc w:val="center"/>
                          <w:rPr>
                            <w:rtl/>
                          </w:rPr>
                        </w:pPr>
                        <w:r>
                          <w:t>+1</w:t>
                        </w:r>
                      </w:p>
                    </w:txbxContent>
                  </v:textbox>
                </v:shape>
                <v:oval id="_x0000_s57198" style="position:absolute;left:7714;top:8690;width:450;height:450" filled="f"/>
              </v:group>
              <v:group id="_x0000_s57199" style="position:absolute;left:7380;top:6524;width:813;height:613" coordorigin="7526,8678" coordsize="813,613">
                <v:shape id="_x0000_s57200" type="#_x0000_t202" style="position:absolute;left:7526;top:8678;width:813;height:613" filled="f" stroked="f">
                  <v:textbox style="mso-next-textbox:#_x0000_s57200">
                    <w:txbxContent>
                      <w:p w:rsidR="00654F7D" w:rsidRDefault="00654F7D">
                        <w:pPr>
                          <w:bidi w:val="0"/>
                          <w:jc w:val="center"/>
                          <w:rPr>
                            <w:rtl/>
                          </w:rPr>
                        </w:pPr>
                        <w:r>
                          <w:t>0</w:t>
                        </w:r>
                      </w:p>
                    </w:txbxContent>
                  </v:textbox>
                </v:shape>
                <v:oval id="_x0000_s57201" style="position:absolute;left:7714;top:8690;width:450;height:450" filled="f"/>
              </v:group>
              <v:group id="_x0000_s57202" style="position:absolute;left:6061;top:7089;width:813;height:613" coordorigin="7526,8678" coordsize="813,613">
                <v:shape id="_x0000_s57203" type="#_x0000_t202" style="position:absolute;left:7526;top:8678;width:813;height:613" filled="f" stroked="f">
                  <v:textbox style="mso-next-textbox:#_x0000_s57203">
                    <w:txbxContent>
                      <w:p w:rsidR="00654F7D" w:rsidRDefault="00654F7D">
                        <w:pPr>
                          <w:bidi w:val="0"/>
                          <w:jc w:val="center"/>
                          <w:rPr>
                            <w:rtl/>
                          </w:rPr>
                        </w:pPr>
                        <w:r>
                          <w:t>0</w:t>
                        </w:r>
                      </w:p>
                    </w:txbxContent>
                  </v:textbox>
                </v:shape>
                <v:oval id="_x0000_s57204" style="position:absolute;left:7714;top:8690;width:450;height:450" filled="f"/>
              </v:group>
              <v:group id="_x0000_s57205" style="position:absolute;left:7380;top:7687;width:813;height:613" coordorigin="7526,8678" coordsize="813,613">
                <v:shape id="_x0000_s57206" type="#_x0000_t202" style="position:absolute;left:7526;top:8678;width:813;height:613" filled="f" stroked="f">
                  <v:textbox style="mso-next-textbox:#_x0000_s57206">
                    <w:txbxContent>
                      <w:p w:rsidR="00654F7D" w:rsidRDefault="00654F7D">
                        <w:pPr>
                          <w:bidi w:val="0"/>
                          <w:jc w:val="center"/>
                          <w:rPr>
                            <w:rtl/>
                          </w:rPr>
                        </w:pPr>
                        <w:r>
                          <w:t>+7</w:t>
                        </w:r>
                      </w:p>
                    </w:txbxContent>
                  </v:textbox>
                </v:shape>
                <v:oval id="_x0000_s57207" style="position:absolute;left:7714;top:8690;width:450;height:450" filled="f"/>
              </v:group>
              <v:group id="_x0000_s57208" style="position:absolute;left:6061;top:7687;width:813;height:613" coordorigin="7526,8678" coordsize="813,613">
                <v:shape id="_x0000_s57209" type="#_x0000_t202" style="position:absolute;left:7526;top:8678;width:813;height:613" filled="f" stroked="f">
                  <v:textbox style="mso-next-textbox:#_x0000_s57209">
                    <w:txbxContent>
                      <w:p w:rsidR="00654F7D" w:rsidRDefault="00654F7D">
                        <w:pPr>
                          <w:bidi w:val="0"/>
                          <w:jc w:val="center"/>
                          <w:rPr>
                            <w:rtl/>
                          </w:rPr>
                        </w:pPr>
                        <w:r>
                          <w:sym w:font="Symbol" w:char="F02D"/>
                        </w:r>
                        <w:r>
                          <w:t>2</w:t>
                        </w:r>
                      </w:p>
                    </w:txbxContent>
                  </v:textbox>
                </v:shape>
                <v:oval id="_x0000_s57210" style="position:absolute;left:7714;top:8690;width:450;height:450" filled="f"/>
              </v:group>
              <v:group id="_x0000_s57211" style="position:absolute;left:6061;top:8281;width:813;height:613" coordorigin="7526,8678" coordsize="813,613">
                <v:shape id="_x0000_s57212" type="#_x0000_t202" style="position:absolute;left:7526;top:8678;width:813;height:613" filled="f" stroked="f">
                  <v:textbox style="mso-next-textbox:#_x0000_s57212">
                    <w:txbxContent>
                      <w:p w:rsidR="00654F7D" w:rsidRDefault="00654F7D">
                        <w:pPr>
                          <w:bidi w:val="0"/>
                          <w:jc w:val="center"/>
                          <w:rPr>
                            <w:rtl/>
                          </w:rPr>
                        </w:pPr>
                        <w:r>
                          <w:t>0</w:t>
                        </w:r>
                      </w:p>
                    </w:txbxContent>
                  </v:textbox>
                </v:shape>
                <v:oval id="_x0000_s57213" style="position:absolute;left:7714;top:8690;width:450;height:450" filled="f"/>
              </v:group>
              <v:group id="_x0000_s57214" style="position:absolute;left:7381;top:8821;width:813;height:613" coordorigin="7526,8678" coordsize="813,613">
                <v:shape id="_x0000_s57215" type="#_x0000_t202" style="position:absolute;left:7526;top:8678;width:813;height:613" filled="f" stroked="f">
                  <v:textbox style="mso-next-textbox:#_x0000_s57215">
                    <w:txbxContent>
                      <w:p w:rsidR="00654F7D" w:rsidRDefault="00654F7D">
                        <w:pPr>
                          <w:bidi w:val="0"/>
                          <w:jc w:val="center"/>
                          <w:rPr>
                            <w:rtl/>
                          </w:rPr>
                        </w:pPr>
                        <w:r>
                          <w:t>0</w:t>
                        </w:r>
                      </w:p>
                    </w:txbxContent>
                  </v:textbox>
                </v:shape>
                <v:oval id="_x0000_s57216" style="position:absolute;left:7714;top:8690;width:450;height:450" filled="f"/>
              </v:group>
              <v:group id="_x0000_s57217" style="position:absolute;left:6061;top:9405;width:813;height:613" coordorigin="7526,8678" coordsize="813,613">
                <v:shape id="_x0000_s57218" type="#_x0000_t202" style="position:absolute;left:7526;top:8678;width:813;height:613" filled="f" stroked="f">
                  <v:textbox style="mso-next-textbox:#_x0000_s57218">
                    <w:txbxContent>
                      <w:p w:rsidR="00654F7D" w:rsidRDefault="00654F7D">
                        <w:pPr>
                          <w:bidi w:val="0"/>
                          <w:jc w:val="center"/>
                          <w:rPr>
                            <w:rtl/>
                          </w:rPr>
                        </w:pPr>
                        <w:r>
                          <w:sym w:font="Symbol" w:char="F02D"/>
                        </w:r>
                        <w:r>
                          <w:t>2</w:t>
                        </w:r>
                      </w:p>
                    </w:txbxContent>
                  </v:textbox>
                </v:shape>
                <v:oval id="_x0000_s57219" style="position:absolute;left:7714;top:8690;width:450;height:450" filled="f"/>
              </v:group>
              <v:group id="_x0000_s57220" style="position:absolute;left:6061;top:9978;width:813;height:613" coordorigin="7526,8678" coordsize="813,613">
                <v:shape id="_x0000_s57221" type="#_x0000_t202" style="position:absolute;left:7526;top:8678;width:813;height:613" filled="f" stroked="f">
                  <v:textbox style="mso-next-textbox:#_x0000_s57221">
                    <w:txbxContent>
                      <w:p w:rsidR="00654F7D" w:rsidRDefault="00654F7D">
                        <w:pPr>
                          <w:bidi w:val="0"/>
                          <w:jc w:val="center"/>
                          <w:rPr>
                            <w:rtl/>
                          </w:rPr>
                        </w:pPr>
                        <w:r>
                          <w:sym w:font="Symbol" w:char="F02D"/>
                        </w:r>
                        <w:r>
                          <w:t>2</w:t>
                        </w:r>
                      </w:p>
                    </w:txbxContent>
                  </v:textbox>
                </v:shape>
                <v:oval id="_x0000_s57222" style="position:absolute;left:7714;top:8690;width:450;height:450" filled="f"/>
              </v:group>
              <v:group id="_x0000_s57223" style="position:absolute;left:6061;top:10596;width:813;height:613" coordorigin="7526,8678" coordsize="813,613">
                <v:shape id="_x0000_s57224" type="#_x0000_t202" style="position:absolute;left:7526;top:8678;width:813;height:613" filled="f" stroked="f">
                  <v:textbox style="mso-next-textbox:#_x0000_s57224">
                    <w:txbxContent>
                      <w:p w:rsidR="00654F7D" w:rsidRDefault="00654F7D">
                        <w:pPr>
                          <w:bidi w:val="0"/>
                          <w:jc w:val="center"/>
                          <w:rPr>
                            <w:rtl/>
                          </w:rPr>
                        </w:pPr>
                        <w:r>
                          <w:sym w:font="Symbol" w:char="F02D"/>
                        </w:r>
                        <w:r>
                          <w:t>2</w:t>
                        </w:r>
                      </w:p>
                    </w:txbxContent>
                  </v:textbox>
                </v:shape>
                <v:oval id="_x0000_s57225" style="position:absolute;left:7714;top:8690;width:450;height:450" filled="f"/>
              </v:group>
              <v:group id="_x0000_s57226" style="position:absolute;left:4663;top:9405;width:813;height:613" coordorigin="7526,8678" coordsize="813,613">
                <v:shape id="_x0000_s57227" type="#_x0000_t202" style="position:absolute;left:7526;top:8678;width:813;height:613" filled="f" stroked="f">
                  <v:textbox style="mso-next-textbox:#_x0000_s57227">
                    <w:txbxContent>
                      <w:p w:rsidR="00654F7D" w:rsidRDefault="00654F7D">
                        <w:pPr>
                          <w:bidi w:val="0"/>
                          <w:jc w:val="center"/>
                          <w:rPr>
                            <w:rtl/>
                          </w:rPr>
                        </w:pPr>
                        <w:r>
                          <w:t>+1</w:t>
                        </w:r>
                      </w:p>
                    </w:txbxContent>
                  </v:textbox>
                </v:shape>
                <v:oval id="_x0000_s57228" style="position:absolute;left:7714;top:8690;width:450;height:450" filled="f"/>
              </v:group>
              <v:group id="_x0000_s57229" style="position:absolute;left:4664;top:10596;width:813;height:613" coordorigin="7526,8678" coordsize="813,613">
                <v:shape id="_x0000_s57230" type="#_x0000_t202" style="position:absolute;left:7526;top:8678;width:813;height:613" filled="f" stroked="f">
                  <v:textbox style="mso-next-textbox:#_x0000_s57230">
                    <w:txbxContent>
                      <w:p w:rsidR="00654F7D" w:rsidRDefault="00654F7D">
                        <w:pPr>
                          <w:bidi w:val="0"/>
                          <w:jc w:val="center"/>
                          <w:rPr>
                            <w:rtl/>
                          </w:rPr>
                        </w:pPr>
                        <w:r>
                          <w:t>+1</w:t>
                        </w:r>
                      </w:p>
                    </w:txbxContent>
                  </v:textbox>
                </v:shape>
                <v:oval id="_x0000_s57231" style="position:absolute;left:7714;top:8690;width:450;height:450" filled="f"/>
              </v:group>
            </v:group>
            <w10:wrap anchorx="page"/>
          </v:group>
        </w:pict>
      </w:r>
    </w:p>
    <w:p w:rsidR="00654F7D" w:rsidRDefault="00654F7D">
      <w:pPr>
        <w:spacing w:line="360" w:lineRule="auto"/>
        <w:ind w:left="-101"/>
        <w:rPr>
          <w:rFonts w:cs="David"/>
          <w:rtl/>
        </w:rPr>
      </w:pPr>
      <w:r>
        <w:rPr>
          <w:rFonts w:cs="David" w:hint="cs"/>
          <w:rtl/>
        </w:rPr>
        <w:t>דרגות החמצון של אטומים בתוצרים:</w:t>
      </w:r>
    </w:p>
    <w:p w:rsidR="00654F7D" w:rsidRDefault="00654F7D">
      <w:pPr>
        <w:ind w:left="-102"/>
        <w:rPr>
          <w:rFonts w:cs="David"/>
          <w:sz w:val="16"/>
          <w:szCs w:val="16"/>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134"/>
        <w:gridCol w:w="1134"/>
        <w:gridCol w:w="1417"/>
        <w:gridCol w:w="1418"/>
        <w:gridCol w:w="2065"/>
        <w:gridCol w:w="1020"/>
      </w:tblGrid>
      <w:tr w:rsidR="0077157F" w:rsidTr="0077157F">
        <w:trPr>
          <w:cantSplit/>
        </w:trPr>
        <w:tc>
          <w:tcPr>
            <w:tcW w:w="851" w:type="dxa"/>
            <w:vMerge w:val="restart"/>
            <w:vAlign w:val="center"/>
          </w:tcPr>
          <w:p w:rsidR="0077157F" w:rsidRDefault="0077157F">
            <w:pPr>
              <w:pStyle w:val="a5"/>
              <w:jc w:val="center"/>
              <w:rPr>
                <w:rFonts w:cs="David"/>
                <w:rtl/>
              </w:rPr>
            </w:pPr>
            <w:r>
              <w:rPr>
                <w:rFonts w:cs="David" w:hint="cs"/>
                <w:rtl/>
              </w:rPr>
              <w:t>מספר</w:t>
            </w:r>
          </w:p>
          <w:p w:rsidR="0077157F" w:rsidRDefault="0077157F">
            <w:pPr>
              <w:jc w:val="center"/>
            </w:pPr>
            <w:r>
              <w:rPr>
                <w:rFonts w:cs="David" w:hint="cs"/>
                <w:rtl/>
              </w:rPr>
              <w:t>תשובה</w:t>
            </w:r>
          </w:p>
        </w:tc>
        <w:tc>
          <w:tcPr>
            <w:tcW w:w="1134" w:type="dxa"/>
            <w:vMerge w:val="restart"/>
            <w:vAlign w:val="center"/>
          </w:tcPr>
          <w:p w:rsidR="0077157F" w:rsidRDefault="0077157F">
            <w:pPr>
              <w:pStyle w:val="a5"/>
              <w:jc w:val="center"/>
            </w:pPr>
            <w:r>
              <w:rPr>
                <w:rFonts w:cs="David" w:hint="cs"/>
                <w:rtl/>
              </w:rPr>
              <w:t>תוצרים</w:t>
            </w:r>
          </w:p>
        </w:tc>
        <w:tc>
          <w:tcPr>
            <w:tcW w:w="3969" w:type="dxa"/>
            <w:gridSpan w:val="3"/>
          </w:tcPr>
          <w:p w:rsidR="0077157F" w:rsidRDefault="0077157F">
            <w:pPr>
              <w:spacing w:line="360" w:lineRule="auto"/>
              <w:jc w:val="center"/>
              <w:rPr>
                <w:rFonts w:cs="David"/>
              </w:rPr>
            </w:pPr>
            <w:r>
              <w:rPr>
                <w:rFonts w:cs="David" w:hint="cs"/>
                <w:rtl/>
              </w:rPr>
              <w:t>דרגות חמצון של</w:t>
            </w:r>
          </w:p>
        </w:tc>
        <w:tc>
          <w:tcPr>
            <w:tcW w:w="2065" w:type="dxa"/>
            <w:vMerge w:val="restart"/>
            <w:vAlign w:val="center"/>
          </w:tcPr>
          <w:p w:rsidR="0077157F" w:rsidRDefault="0077157F">
            <w:pPr>
              <w:jc w:val="center"/>
              <w:rPr>
                <w:rFonts w:cs="David"/>
              </w:rPr>
            </w:pPr>
            <w:r>
              <w:rPr>
                <w:rFonts w:cs="David" w:hint="cs"/>
                <w:rtl/>
              </w:rPr>
              <w:t>תהליך שצריך להתרחש בתגובה</w:t>
            </w:r>
          </w:p>
        </w:tc>
        <w:tc>
          <w:tcPr>
            <w:tcW w:w="1020" w:type="dxa"/>
            <w:vMerge w:val="restart"/>
          </w:tcPr>
          <w:p w:rsidR="0077157F" w:rsidRDefault="0077157F">
            <w:pPr>
              <w:jc w:val="center"/>
              <w:rPr>
                <w:rFonts w:cs="David"/>
              </w:rPr>
            </w:pPr>
            <w:r>
              <w:rPr>
                <w:rFonts w:cs="David" w:hint="cs"/>
                <w:rtl/>
              </w:rPr>
              <w:t>האם התגובה אפשרית?</w:t>
            </w:r>
          </w:p>
        </w:tc>
      </w:tr>
      <w:tr w:rsidR="0077157F" w:rsidTr="0077157F">
        <w:trPr>
          <w:cantSplit/>
        </w:trPr>
        <w:tc>
          <w:tcPr>
            <w:tcW w:w="851" w:type="dxa"/>
            <w:vMerge/>
          </w:tcPr>
          <w:p w:rsidR="0077157F" w:rsidRDefault="0077157F">
            <w:pPr>
              <w:spacing w:line="360" w:lineRule="auto"/>
              <w:jc w:val="center"/>
              <w:rPr>
                <w:rFonts w:cs="David"/>
              </w:rPr>
            </w:pPr>
          </w:p>
        </w:tc>
        <w:tc>
          <w:tcPr>
            <w:tcW w:w="1134" w:type="dxa"/>
            <w:vMerge/>
          </w:tcPr>
          <w:p w:rsidR="0077157F" w:rsidRDefault="0077157F">
            <w:pPr>
              <w:spacing w:line="360" w:lineRule="auto"/>
              <w:jc w:val="center"/>
              <w:rPr>
                <w:rFonts w:cs="David"/>
              </w:rPr>
            </w:pPr>
          </w:p>
        </w:tc>
        <w:tc>
          <w:tcPr>
            <w:tcW w:w="1134" w:type="dxa"/>
          </w:tcPr>
          <w:p w:rsidR="0077157F" w:rsidRDefault="0077157F">
            <w:pPr>
              <w:spacing w:line="360" w:lineRule="auto"/>
              <w:jc w:val="center"/>
              <w:rPr>
                <w:rFonts w:cs="David"/>
              </w:rPr>
            </w:pPr>
            <w:r>
              <w:rPr>
                <w:rFonts w:cs="David" w:hint="cs"/>
                <w:rtl/>
              </w:rPr>
              <w:t>אטומי יוד</w:t>
            </w:r>
          </w:p>
        </w:tc>
        <w:tc>
          <w:tcPr>
            <w:tcW w:w="1417" w:type="dxa"/>
            <w:tcBorders>
              <w:bottom w:val="single" w:sz="4" w:space="0" w:color="auto"/>
            </w:tcBorders>
          </w:tcPr>
          <w:p w:rsidR="0077157F" w:rsidRDefault="0077157F">
            <w:pPr>
              <w:spacing w:line="360" w:lineRule="auto"/>
              <w:jc w:val="center"/>
              <w:rPr>
                <w:rFonts w:cs="David"/>
              </w:rPr>
            </w:pPr>
            <w:r>
              <w:rPr>
                <w:rFonts w:cs="David" w:hint="cs"/>
                <w:rtl/>
              </w:rPr>
              <w:t>אטומי חמצן</w:t>
            </w:r>
          </w:p>
        </w:tc>
        <w:tc>
          <w:tcPr>
            <w:tcW w:w="1418" w:type="dxa"/>
            <w:tcBorders>
              <w:bottom w:val="single" w:sz="4" w:space="0" w:color="auto"/>
            </w:tcBorders>
          </w:tcPr>
          <w:p w:rsidR="0077157F" w:rsidRDefault="0077157F">
            <w:pPr>
              <w:spacing w:line="360" w:lineRule="auto"/>
              <w:jc w:val="center"/>
              <w:rPr>
                <w:rFonts w:cs="David"/>
              </w:rPr>
            </w:pPr>
            <w:r>
              <w:rPr>
                <w:rFonts w:cs="David" w:hint="cs"/>
                <w:rtl/>
              </w:rPr>
              <w:t>אטומי מימן</w:t>
            </w:r>
          </w:p>
        </w:tc>
        <w:tc>
          <w:tcPr>
            <w:tcW w:w="2065" w:type="dxa"/>
            <w:vMerge/>
          </w:tcPr>
          <w:p w:rsidR="0077157F" w:rsidRDefault="0077157F">
            <w:pPr>
              <w:spacing w:line="360" w:lineRule="auto"/>
              <w:jc w:val="center"/>
              <w:rPr>
                <w:rFonts w:cs="David"/>
              </w:rPr>
            </w:pPr>
          </w:p>
        </w:tc>
        <w:tc>
          <w:tcPr>
            <w:tcW w:w="1020" w:type="dxa"/>
            <w:vMerge/>
          </w:tcPr>
          <w:p w:rsidR="0077157F" w:rsidRDefault="0077157F">
            <w:pPr>
              <w:spacing w:line="360" w:lineRule="auto"/>
              <w:jc w:val="center"/>
              <w:rPr>
                <w:rFonts w:cs="David"/>
              </w:rPr>
            </w:pPr>
          </w:p>
        </w:tc>
      </w:tr>
      <w:tr w:rsidR="0077157F" w:rsidTr="0077157F">
        <w:trPr>
          <w:cantSplit/>
        </w:trPr>
        <w:tc>
          <w:tcPr>
            <w:tcW w:w="851" w:type="dxa"/>
            <w:vMerge w:val="restart"/>
            <w:vAlign w:val="center"/>
          </w:tcPr>
          <w:p w:rsidR="0077157F" w:rsidRDefault="0077157F">
            <w:pPr>
              <w:spacing w:line="480" w:lineRule="auto"/>
              <w:jc w:val="center"/>
              <w:rPr>
                <w:rFonts w:cs="David"/>
              </w:rPr>
            </w:pPr>
            <w:r>
              <w:rPr>
                <w:rFonts w:cs="David" w:hint="cs"/>
                <w:rtl/>
              </w:rPr>
              <w:t>1</w:t>
            </w:r>
          </w:p>
        </w:tc>
        <w:tc>
          <w:tcPr>
            <w:tcW w:w="1134" w:type="dxa"/>
          </w:tcPr>
          <w:p w:rsidR="0077157F" w:rsidRDefault="0077157F">
            <w:pPr>
              <w:spacing w:line="480" w:lineRule="auto"/>
              <w:jc w:val="center"/>
              <w:rPr>
                <w:rFonts w:cs="David"/>
                <w:rtl/>
              </w:rPr>
            </w:pPr>
            <w:r>
              <w:rPr>
                <w:lang w:eastAsia="en-US"/>
              </w:rPr>
              <w:t>I</w:t>
            </w:r>
            <w:r>
              <w:rPr>
                <w:vertAlign w:val="subscript"/>
                <w:lang w:eastAsia="en-US"/>
              </w:rPr>
              <w:t>2(aq)</w:t>
            </w:r>
          </w:p>
        </w:tc>
        <w:tc>
          <w:tcPr>
            <w:tcW w:w="1134" w:type="dxa"/>
            <w:tcBorders>
              <w:bottom w:val="single" w:sz="4" w:space="0" w:color="auto"/>
            </w:tcBorders>
          </w:tcPr>
          <w:p w:rsidR="0077157F" w:rsidRDefault="0077157F">
            <w:pPr>
              <w:spacing w:line="480" w:lineRule="auto"/>
              <w:rPr>
                <w:rFonts w:cs="David"/>
              </w:rPr>
            </w:pPr>
          </w:p>
        </w:tc>
        <w:tc>
          <w:tcPr>
            <w:tcW w:w="1417" w:type="dxa"/>
            <w:shd w:val="clear" w:color="auto" w:fill="E6E6E6"/>
          </w:tcPr>
          <w:p w:rsidR="0077157F" w:rsidRDefault="0077157F">
            <w:pPr>
              <w:spacing w:line="480" w:lineRule="auto"/>
              <w:rPr>
                <w:rFonts w:cs="David"/>
              </w:rPr>
            </w:pPr>
          </w:p>
        </w:tc>
        <w:tc>
          <w:tcPr>
            <w:tcW w:w="1418" w:type="dxa"/>
            <w:tcBorders>
              <w:bottom w:val="single" w:sz="4" w:space="0" w:color="auto"/>
            </w:tcBorders>
            <w:shd w:val="clear" w:color="auto" w:fill="E6E6E6"/>
          </w:tcPr>
          <w:p w:rsidR="0077157F" w:rsidRDefault="0077157F">
            <w:pPr>
              <w:spacing w:line="480" w:lineRule="auto"/>
              <w:rPr>
                <w:rFonts w:cs="David"/>
              </w:rPr>
            </w:pPr>
          </w:p>
        </w:tc>
        <w:tc>
          <w:tcPr>
            <w:tcW w:w="2065" w:type="dxa"/>
          </w:tcPr>
          <w:p w:rsidR="0077157F" w:rsidRDefault="0077157F">
            <w:pPr>
              <w:jc w:val="center"/>
              <w:rPr>
                <w:rFonts w:cs="David"/>
              </w:rPr>
            </w:pPr>
            <w:r>
              <w:rPr>
                <w:rFonts w:cs="David" w:hint="cs"/>
                <w:rtl/>
              </w:rPr>
              <w:t>אטומי יוד צריכים לעבור חיזור</w:t>
            </w:r>
          </w:p>
        </w:tc>
        <w:tc>
          <w:tcPr>
            <w:tcW w:w="1020" w:type="dxa"/>
            <w:vMerge w:val="restart"/>
            <w:vAlign w:val="center"/>
          </w:tcPr>
          <w:p w:rsidR="0077157F" w:rsidRDefault="0077157F">
            <w:pPr>
              <w:spacing w:line="480" w:lineRule="auto"/>
              <w:jc w:val="center"/>
              <w:rPr>
                <w:rFonts w:cs="David"/>
              </w:rPr>
            </w:pPr>
            <w:r>
              <w:rPr>
                <w:rFonts w:cs="David" w:hint="cs"/>
                <w:rtl/>
              </w:rPr>
              <w:t>כן</w:t>
            </w:r>
          </w:p>
        </w:tc>
      </w:tr>
      <w:tr w:rsidR="0077157F" w:rsidTr="0077157F">
        <w:trPr>
          <w:cantSplit/>
        </w:trPr>
        <w:tc>
          <w:tcPr>
            <w:tcW w:w="851" w:type="dxa"/>
            <w:vMerge/>
            <w:vAlign w:val="center"/>
          </w:tcPr>
          <w:p w:rsidR="0077157F" w:rsidRDefault="0077157F">
            <w:pPr>
              <w:spacing w:line="480" w:lineRule="auto"/>
              <w:jc w:val="center"/>
              <w:rPr>
                <w:rFonts w:cs="David"/>
              </w:rPr>
            </w:pPr>
          </w:p>
        </w:tc>
        <w:tc>
          <w:tcPr>
            <w:tcW w:w="1134" w:type="dxa"/>
          </w:tcPr>
          <w:p w:rsidR="0077157F" w:rsidRDefault="0077157F">
            <w:pPr>
              <w:spacing w:line="480" w:lineRule="auto"/>
              <w:jc w:val="center"/>
              <w:rPr>
                <w:rFonts w:cs="David"/>
              </w:rPr>
            </w:pPr>
            <w:r>
              <w:rPr>
                <w:lang w:eastAsia="en-US"/>
              </w:rPr>
              <w:t>O</w:t>
            </w:r>
            <w:r>
              <w:rPr>
                <w:vertAlign w:val="subscript"/>
                <w:lang w:eastAsia="en-US"/>
              </w:rPr>
              <w:t>2(g)</w:t>
            </w:r>
            <w:r>
              <w:rPr>
                <w:rFonts w:hint="cs"/>
                <w:rtl/>
                <w:lang w:eastAsia="en-US"/>
              </w:rPr>
              <w:t xml:space="preserve">    </w:t>
            </w:r>
          </w:p>
        </w:tc>
        <w:tc>
          <w:tcPr>
            <w:tcW w:w="1134" w:type="dxa"/>
            <w:shd w:val="clear" w:color="auto" w:fill="E6E6E6"/>
          </w:tcPr>
          <w:p w:rsidR="0077157F" w:rsidRDefault="0077157F">
            <w:pPr>
              <w:spacing w:line="480" w:lineRule="auto"/>
              <w:rPr>
                <w:rFonts w:cs="David"/>
              </w:rPr>
            </w:pPr>
          </w:p>
        </w:tc>
        <w:tc>
          <w:tcPr>
            <w:tcW w:w="1417" w:type="dxa"/>
          </w:tcPr>
          <w:p w:rsidR="0077157F" w:rsidRDefault="0077157F">
            <w:pPr>
              <w:spacing w:line="480" w:lineRule="auto"/>
              <w:rPr>
                <w:rFonts w:cs="David"/>
              </w:rPr>
            </w:pPr>
          </w:p>
        </w:tc>
        <w:tc>
          <w:tcPr>
            <w:tcW w:w="1418" w:type="dxa"/>
            <w:tcBorders>
              <w:bottom w:val="single" w:sz="4" w:space="0" w:color="auto"/>
            </w:tcBorders>
            <w:shd w:val="clear" w:color="auto" w:fill="E6E6E6"/>
          </w:tcPr>
          <w:p w:rsidR="0077157F" w:rsidRDefault="0077157F">
            <w:pPr>
              <w:spacing w:line="480" w:lineRule="auto"/>
              <w:rPr>
                <w:rFonts w:cs="David"/>
              </w:rPr>
            </w:pPr>
          </w:p>
        </w:tc>
        <w:tc>
          <w:tcPr>
            <w:tcW w:w="2065" w:type="dxa"/>
          </w:tcPr>
          <w:p w:rsidR="0077157F" w:rsidRDefault="0077157F">
            <w:pPr>
              <w:jc w:val="center"/>
              <w:rPr>
                <w:rFonts w:cs="David"/>
              </w:rPr>
            </w:pPr>
            <w:r>
              <w:rPr>
                <w:rFonts w:cs="David" w:hint="cs"/>
                <w:rtl/>
              </w:rPr>
              <w:t>אטומי חמצן צריכים לעבור חמצון</w:t>
            </w:r>
          </w:p>
        </w:tc>
        <w:tc>
          <w:tcPr>
            <w:tcW w:w="1020" w:type="dxa"/>
            <w:vMerge/>
            <w:vAlign w:val="center"/>
          </w:tcPr>
          <w:p w:rsidR="0077157F" w:rsidRDefault="0077157F">
            <w:pPr>
              <w:spacing w:line="480" w:lineRule="auto"/>
              <w:jc w:val="center"/>
              <w:rPr>
                <w:rFonts w:cs="David"/>
              </w:rPr>
            </w:pPr>
          </w:p>
        </w:tc>
      </w:tr>
      <w:tr w:rsidR="0077157F" w:rsidTr="0077157F">
        <w:trPr>
          <w:cantSplit/>
        </w:trPr>
        <w:tc>
          <w:tcPr>
            <w:tcW w:w="851" w:type="dxa"/>
            <w:vMerge w:val="restart"/>
            <w:vAlign w:val="center"/>
          </w:tcPr>
          <w:p w:rsidR="0077157F" w:rsidRDefault="0077157F">
            <w:pPr>
              <w:bidi w:val="0"/>
              <w:spacing w:line="480" w:lineRule="auto"/>
              <w:jc w:val="center"/>
              <w:rPr>
                <w:rFonts w:cs="David"/>
              </w:rPr>
            </w:pPr>
            <w:r>
              <w:rPr>
                <w:rFonts w:cs="David"/>
              </w:rPr>
              <w:t>2</w:t>
            </w:r>
          </w:p>
        </w:tc>
        <w:tc>
          <w:tcPr>
            <w:tcW w:w="1134" w:type="dxa"/>
          </w:tcPr>
          <w:p w:rsidR="0077157F" w:rsidRDefault="0077157F">
            <w:pPr>
              <w:bidi w:val="0"/>
              <w:spacing w:line="480" w:lineRule="auto"/>
              <w:jc w:val="center"/>
              <w:rPr>
                <w:rFonts w:cs="David"/>
              </w:rPr>
            </w:pPr>
            <w:r>
              <w:rPr>
                <w:lang w:eastAsia="en-US"/>
              </w:rPr>
              <w:t xml:space="preserve"> IO</w:t>
            </w:r>
            <w:r>
              <w:rPr>
                <w:vertAlign w:val="subscript"/>
                <w:lang w:eastAsia="en-US"/>
              </w:rPr>
              <w:t>4</w:t>
            </w:r>
            <w:r>
              <w:rPr>
                <w:vertAlign w:val="superscript"/>
                <w:lang w:eastAsia="en-US"/>
              </w:rPr>
              <w:sym w:font="Symbol" w:char="F02D"/>
            </w:r>
            <w:r>
              <w:rPr>
                <w:vertAlign w:val="subscript"/>
                <w:lang w:eastAsia="en-US"/>
              </w:rPr>
              <w:t>(aq)</w:t>
            </w:r>
          </w:p>
        </w:tc>
        <w:tc>
          <w:tcPr>
            <w:tcW w:w="1134" w:type="dxa"/>
            <w:tcBorders>
              <w:bottom w:val="single" w:sz="4" w:space="0" w:color="auto"/>
            </w:tcBorders>
          </w:tcPr>
          <w:p w:rsidR="0077157F" w:rsidRDefault="0077157F">
            <w:pPr>
              <w:spacing w:line="480" w:lineRule="auto"/>
              <w:rPr>
                <w:rFonts w:cs="David"/>
              </w:rPr>
            </w:pPr>
          </w:p>
        </w:tc>
        <w:tc>
          <w:tcPr>
            <w:tcW w:w="1417" w:type="dxa"/>
          </w:tcPr>
          <w:p w:rsidR="0077157F" w:rsidRDefault="0077157F">
            <w:pPr>
              <w:spacing w:line="480" w:lineRule="auto"/>
              <w:rPr>
                <w:rFonts w:cs="David"/>
              </w:rPr>
            </w:pPr>
          </w:p>
        </w:tc>
        <w:tc>
          <w:tcPr>
            <w:tcW w:w="1418" w:type="dxa"/>
            <w:shd w:val="clear" w:color="auto" w:fill="E6E6E6"/>
          </w:tcPr>
          <w:p w:rsidR="0077157F" w:rsidRDefault="0077157F">
            <w:pPr>
              <w:spacing w:line="480" w:lineRule="auto"/>
              <w:rPr>
                <w:rFonts w:cs="David"/>
              </w:rPr>
            </w:pPr>
          </w:p>
        </w:tc>
        <w:tc>
          <w:tcPr>
            <w:tcW w:w="2065" w:type="dxa"/>
          </w:tcPr>
          <w:p w:rsidR="0077157F" w:rsidRDefault="0077157F">
            <w:pPr>
              <w:jc w:val="center"/>
              <w:rPr>
                <w:rFonts w:cs="David"/>
              </w:rPr>
            </w:pPr>
            <w:r>
              <w:rPr>
                <w:rFonts w:cs="David" w:hint="cs"/>
                <w:rtl/>
              </w:rPr>
              <w:t>אטומי יוד צריכים לעבור חמצון</w:t>
            </w:r>
          </w:p>
        </w:tc>
        <w:tc>
          <w:tcPr>
            <w:tcW w:w="1020" w:type="dxa"/>
            <w:vMerge w:val="restart"/>
            <w:vAlign w:val="center"/>
          </w:tcPr>
          <w:p w:rsidR="0077157F" w:rsidRDefault="0077157F">
            <w:pPr>
              <w:spacing w:line="480" w:lineRule="auto"/>
              <w:jc w:val="center"/>
              <w:rPr>
                <w:rFonts w:cs="David"/>
              </w:rPr>
            </w:pPr>
            <w:r>
              <w:rPr>
                <w:rFonts w:cs="David" w:hint="cs"/>
                <w:rtl/>
              </w:rPr>
              <w:t>לא</w:t>
            </w:r>
          </w:p>
        </w:tc>
      </w:tr>
      <w:tr w:rsidR="0077157F" w:rsidTr="0077157F">
        <w:trPr>
          <w:cantSplit/>
        </w:trPr>
        <w:tc>
          <w:tcPr>
            <w:tcW w:w="851" w:type="dxa"/>
            <w:vMerge/>
            <w:vAlign w:val="center"/>
          </w:tcPr>
          <w:p w:rsidR="0077157F" w:rsidRDefault="0077157F">
            <w:pPr>
              <w:bidi w:val="0"/>
              <w:spacing w:line="480" w:lineRule="auto"/>
              <w:jc w:val="center"/>
              <w:rPr>
                <w:rFonts w:cs="David"/>
              </w:rPr>
            </w:pPr>
          </w:p>
        </w:tc>
        <w:tc>
          <w:tcPr>
            <w:tcW w:w="1134" w:type="dxa"/>
          </w:tcPr>
          <w:p w:rsidR="0077157F" w:rsidRDefault="0077157F">
            <w:pPr>
              <w:bidi w:val="0"/>
              <w:spacing w:line="480" w:lineRule="auto"/>
              <w:jc w:val="center"/>
              <w:rPr>
                <w:rFonts w:cs="David"/>
              </w:rPr>
            </w:pPr>
            <w:r>
              <w:rPr>
                <w:lang w:eastAsia="en-US"/>
              </w:rPr>
              <w:t xml:space="preserve">   O</w:t>
            </w:r>
            <w:r>
              <w:rPr>
                <w:vertAlign w:val="subscript"/>
                <w:lang w:eastAsia="en-US"/>
              </w:rPr>
              <w:t>2(g)</w:t>
            </w:r>
            <w:r>
              <w:rPr>
                <w:rFonts w:hint="cs"/>
                <w:rtl/>
                <w:lang w:eastAsia="en-US"/>
              </w:rPr>
              <w:t xml:space="preserve">  </w:t>
            </w:r>
          </w:p>
        </w:tc>
        <w:tc>
          <w:tcPr>
            <w:tcW w:w="1134" w:type="dxa"/>
            <w:shd w:val="clear" w:color="auto" w:fill="E6E6E6"/>
          </w:tcPr>
          <w:p w:rsidR="0077157F" w:rsidRDefault="0077157F">
            <w:pPr>
              <w:spacing w:line="480" w:lineRule="auto"/>
              <w:rPr>
                <w:rFonts w:cs="David"/>
              </w:rPr>
            </w:pPr>
          </w:p>
        </w:tc>
        <w:tc>
          <w:tcPr>
            <w:tcW w:w="1417" w:type="dxa"/>
            <w:tcBorders>
              <w:bottom w:val="single" w:sz="4" w:space="0" w:color="auto"/>
            </w:tcBorders>
          </w:tcPr>
          <w:p w:rsidR="0077157F" w:rsidRDefault="0077157F">
            <w:pPr>
              <w:spacing w:line="480" w:lineRule="auto"/>
              <w:rPr>
                <w:rFonts w:cs="David"/>
              </w:rPr>
            </w:pPr>
          </w:p>
        </w:tc>
        <w:tc>
          <w:tcPr>
            <w:tcW w:w="1418" w:type="dxa"/>
            <w:shd w:val="clear" w:color="auto" w:fill="E6E6E6"/>
          </w:tcPr>
          <w:p w:rsidR="0077157F" w:rsidRDefault="0077157F">
            <w:pPr>
              <w:spacing w:line="480" w:lineRule="auto"/>
              <w:rPr>
                <w:rFonts w:cs="David"/>
              </w:rPr>
            </w:pPr>
          </w:p>
        </w:tc>
        <w:tc>
          <w:tcPr>
            <w:tcW w:w="2065" w:type="dxa"/>
          </w:tcPr>
          <w:p w:rsidR="0077157F" w:rsidRDefault="0077157F">
            <w:pPr>
              <w:jc w:val="center"/>
              <w:rPr>
                <w:rFonts w:cs="David"/>
              </w:rPr>
            </w:pPr>
            <w:r>
              <w:rPr>
                <w:rFonts w:cs="David" w:hint="cs"/>
                <w:rtl/>
              </w:rPr>
              <w:t>אטומי חמצן צריכים לעבור חמצון</w:t>
            </w:r>
          </w:p>
        </w:tc>
        <w:tc>
          <w:tcPr>
            <w:tcW w:w="1020" w:type="dxa"/>
            <w:vMerge/>
            <w:vAlign w:val="center"/>
          </w:tcPr>
          <w:p w:rsidR="0077157F" w:rsidRDefault="0077157F">
            <w:pPr>
              <w:spacing w:line="480" w:lineRule="auto"/>
              <w:jc w:val="center"/>
              <w:rPr>
                <w:rFonts w:cs="David"/>
              </w:rPr>
            </w:pPr>
          </w:p>
        </w:tc>
      </w:tr>
      <w:tr w:rsidR="0077157F" w:rsidTr="0077157F">
        <w:trPr>
          <w:cantSplit/>
        </w:trPr>
        <w:tc>
          <w:tcPr>
            <w:tcW w:w="851" w:type="dxa"/>
            <w:vMerge w:val="restart"/>
            <w:vAlign w:val="center"/>
          </w:tcPr>
          <w:p w:rsidR="0077157F" w:rsidRDefault="0077157F">
            <w:pPr>
              <w:bidi w:val="0"/>
              <w:spacing w:line="480" w:lineRule="auto"/>
              <w:jc w:val="center"/>
              <w:rPr>
                <w:rFonts w:cs="David"/>
              </w:rPr>
            </w:pPr>
            <w:r>
              <w:rPr>
                <w:rFonts w:cs="David"/>
              </w:rPr>
              <w:t>3</w:t>
            </w:r>
          </w:p>
        </w:tc>
        <w:tc>
          <w:tcPr>
            <w:tcW w:w="1134" w:type="dxa"/>
          </w:tcPr>
          <w:p w:rsidR="0077157F" w:rsidRDefault="0077157F">
            <w:pPr>
              <w:bidi w:val="0"/>
              <w:spacing w:line="480" w:lineRule="auto"/>
              <w:jc w:val="center"/>
              <w:rPr>
                <w:rFonts w:cs="David"/>
              </w:rPr>
            </w:pPr>
            <w:r>
              <w:rPr>
                <w:lang w:eastAsia="en-US"/>
              </w:rPr>
              <w:t>I</w:t>
            </w:r>
            <w:r>
              <w:rPr>
                <w:vertAlign w:val="subscript"/>
                <w:lang w:eastAsia="en-US"/>
              </w:rPr>
              <w:t>2(aq)</w:t>
            </w:r>
          </w:p>
        </w:tc>
        <w:tc>
          <w:tcPr>
            <w:tcW w:w="1134" w:type="dxa"/>
            <w:tcBorders>
              <w:bottom w:val="single" w:sz="4" w:space="0" w:color="auto"/>
            </w:tcBorders>
          </w:tcPr>
          <w:p w:rsidR="0077157F" w:rsidRDefault="0077157F">
            <w:pPr>
              <w:spacing w:line="480" w:lineRule="auto"/>
              <w:rPr>
                <w:rFonts w:cs="David"/>
              </w:rPr>
            </w:pPr>
          </w:p>
        </w:tc>
        <w:tc>
          <w:tcPr>
            <w:tcW w:w="1417" w:type="dxa"/>
            <w:shd w:val="clear" w:color="auto" w:fill="E6E6E6"/>
          </w:tcPr>
          <w:p w:rsidR="0077157F" w:rsidRDefault="0077157F">
            <w:pPr>
              <w:spacing w:line="480" w:lineRule="auto"/>
              <w:rPr>
                <w:rFonts w:cs="David"/>
              </w:rPr>
            </w:pPr>
          </w:p>
        </w:tc>
        <w:tc>
          <w:tcPr>
            <w:tcW w:w="1418" w:type="dxa"/>
            <w:shd w:val="clear" w:color="auto" w:fill="E6E6E6"/>
          </w:tcPr>
          <w:p w:rsidR="0077157F" w:rsidRDefault="0077157F">
            <w:pPr>
              <w:spacing w:line="480" w:lineRule="auto"/>
              <w:rPr>
                <w:rFonts w:cs="David"/>
              </w:rPr>
            </w:pPr>
          </w:p>
        </w:tc>
        <w:tc>
          <w:tcPr>
            <w:tcW w:w="2065" w:type="dxa"/>
          </w:tcPr>
          <w:p w:rsidR="0077157F" w:rsidRDefault="0077157F">
            <w:pPr>
              <w:jc w:val="center"/>
              <w:rPr>
                <w:rFonts w:cs="David"/>
              </w:rPr>
            </w:pPr>
            <w:r>
              <w:rPr>
                <w:rFonts w:cs="David" w:hint="cs"/>
                <w:rtl/>
              </w:rPr>
              <w:t>אטומי יוד צריכים לעבור חיזור</w:t>
            </w:r>
          </w:p>
        </w:tc>
        <w:tc>
          <w:tcPr>
            <w:tcW w:w="1020" w:type="dxa"/>
            <w:vMerge w:val="restart"/>
            <w:vAlign w:val="center"/>
          </w:tcPr>
          <w:p w:rsidR="0077157F" w:rsidRDefault="0077157F">
            <w:pPr>
              <w:spacing w:line="480" w:lineRule="auto"/>
              <w:jc w:val="center"/>
              <w:rPr>
                <w:rFonts w:cs="David"/>
              </w:rPr>
            </w:pPr>
            <w:r>
              <w:rPr>
                <w:rFonts w:cs="David" w:hint="cs"/>
                <w:rtl/>
              </w:rPr>
              <w:t>לא</w:t>
            </w:r>
          </w:p>
        </w:tc>
      </w:tr>
      <w:tr w:rsidR="0077157F" w:rsidTr="0077157F">
        <w:trPr>
          <w:cantSplit/>
        </w:trPr>
        <w:tc>
          <w:tcPr>
            <w:tcW w:w="851" w:type="dxa"/>
            <w:vMerge/>
            <w:vAlign w:val="center"/>
          </w:tcPr>
          <w:p w:rsidR="0077157F" w:rsidRDefault="0077157F">
            <w:pPr>
              <w:bidi w:val="0"/>
              <w:spacing w:line="480" w:lineRule="auto"/>
              <w:jc w:val="center"/>
              <w:rPr>
                <w:rFonts w:cs="David"/>
              </w:rPr>
            </w:pPr>
          </w:p>
        </w:tc>
        <w:tc>
          <w:tcPr>
            <w:tcW w:w="1134" w:type="dxa"/>
          </w:tcPr>
          <w:p w:rsidR="0077157F" w:rsidRDefault="0077157F">
            <w:pPr>
              <w:bidi w:val="0"/>
              <w:spacing w:line="480" w:lineRule="auto"/>
              <w:jc w:val="center"/>
              <w:rPr>
                <w:rFonts w:cs="David"/>
              </w:rPr>
            </w:pPr>
            <w:r>
              <w:rPr>
                <w:lang w:eastAsia="en-US"/>
              </w:rPr>
              <w:t xml:space="preserve">  OH</w:t>
            </w:r>
            <w:r>
              <w:rPr>
                <w:vertAlign w:val="superscript"/>
                <w:lang w:eastAsia="en-US"/>
              </w:rPr>
              <w:sym w:font="Symbol" w:char="F02D"/>
            </w:r>
            <w:r>
              <w:rPr>
                <w:vertAlign w:val="subscript"/>
                <w:lang w:eastAsia="en-US"/>
              </w:rPr>
              <w:t>(aq)</w:t>
            </w:r>
          </w:p>
        </w:tc>
        <w:tc>
          <w:tcPr>
            <w:tcW w:w="1134" w:type="dxa"/>
            <w:shd w:val="clear" w:color="auto" w:fill="E6E6E6"/>
          </w:tcPr>
          <w:p w:rsidR="0077157F" w:rsidRDefault="0077157F">
            <w:pPr>
              <w:spacing w:line="480" w:lineRule="auto"/>
              <w:rPr>
                <w:rFonts w:cs="David"/>
              </w:rPr>
            </w:pPr>
          </w:p>
        </w:tc>
        <w:tc>
          <w:tcPr>
            <w:tcW w:w="1417" w:type="dxa"/>
          </w:tcPr>
          <w:p w:rsidR="0077157F" w:rsidRDefault="0077157F">
            <w:pPr>
              <w:spacing w:line="480" w:lineRule="auto"/>
              <w:rPr>
                <w:rFonts w:cs="David"/>
              </w:rPr>
            </w:pPr>
          </w:p>
        </w:tc>
        <w:tc>
          <w:tcPr>
            <w:tcW w:w="1418" w:type="dxa"/>
            <w:tcBorders>
              <w:bottom w:val="single" w:sz="4" w:space="0" w:color="auto"/>
            </w:tcBorders>
          </w:tcPr>
          <w:p w:rsidR="0077157F" w:rsidRDefault="0077157F">
            <w:pPr>
              <w:spacing w:line="480" w:lineRule="auto"/>
              <w:rPr>
                <w:rFonts w:cs="David"/>
              </w:rPr>
            </w:pPr>
          </w:p>
        </w:tc>
        <w:tc>
          <w:tcPr>
            <w:tcW w:w="2065" w:type="dxa"/>
          </w:tcPr>
          <w:p w:rsidR="0077157F" w:rsidRDefault="0077157F">
            <w:pPr>
              <w:jc w:val="center"/>
              <w:rPr>
                <w:rFonts w:cs="David"/>
              </w:rPr>
            </w:pPr>
            <w:r>
              <w:rPr>
                <w:rFonts w:cs="David" w:hint="cs"/>
                <w:rtl/>
              </w:rPr>
              <w:t>אטומי חמצן צריכים לעבור חיזור</w:t>
            </w:r>
          </w:p>
        </w:tc>
        <w:tc>
          <w:tcPr>
            <w:tcW w:w="1020" w:type="dxa"/>
            <w:vMerge/>
            <w:vAlign w:val="center"/>
          </w:tcPr>
          <w:p w:rsidR="0077157F" w:rsidRDefault="0077157F">
            <w:pPr>
              <w:spacing w:line="480" w:lineRule="auto"/>
              <w:jc w:val="center"/>
              <w:rPr>
                <w:rFonts w:cs="David"/>
              </w:rPr>
            </w:pPr>
          </w:p>
        </w:tc>
      </w:tr>
      <w:tr w:rsidR="0077157F" w:rsidTr="0077157F">
        <w:trPr>
          <w:cantSplit/>
        </w:trPr>
        <w:tc>
          <w:tcPr>
            <w:tcW w:w="851" w:type="dxa"/>
            <w:vMerge w:val="restart"/>
            <w:vAlign w:val="center"/>
          </w:tcPr>
          <w:p w:rsidR="0077157F" w:rsidRDefault="0077157F">
            <w:pPr>
              <w:bidi w:val="0"/>
              <w:spacing w:line="480" w:lineRule="auto"/>
              <w:jc w:val="center"/>
              <w:rPr>
                <w:rFonts w:cs="David"/>
              </w:rPr>
            </w:pPr>
            <w:r>
              <w:rPr>
                <w:rFonts w:cs="David"/>
              </w:rPr>
              <w:t>4</w:t>
            </w:r>
          </w:p>
        </w:tc>
        <w:tc>
          <w:tcPr>
            <w:tcW w:w="1134" w:type="dxa"/>
          </w:tcPr>
          <w:p w:rsidR="0077157F" w:rsidRDefault="0077157F">
            <w:pPr>
              <w:bidi w:val="0"/>
              <w:spacing w:line="480" w:lineRule="auto"/>
              <w:jc w:val="center"/>
              <w:rPr>
                <w:rFonts w:cs="David"/>
              </w:rPr>
            </w:pPr>
            <w:r>
              <w:rPr>
                <w:lang w:eastAsia="en-US"/>
              </w:rPr>
              <w:t xml:space="preserve">  IO</w:t>
            </w:r>
            <w:r>
              <w:rPr>
                <w:vertAlign w:val="superscript"/>
                <w:lang w:eastAsia="en-US"/>
              </w:rPr>
              <w:sym w:font="Symbol" w:char="F02D"/>
            </w:r>
            <w:r>
              <w:rPr>
                <w:vertAlign w:val="subscript"/>
                <w:lang w:eastAsia="en-US"/>
              </w:rPr>
              <w:t>(aq)</w:t>
            </w:r>
            <w:r>
              <w:rPr>
                <w:rFonts w:hint="cs"/>
                <w:rtl/>
                <w:lang w:eastAsia="en-US"/>
              </w:rPr>
              <w:t xml:space="preserve"> </w:t>
            </w:r>
          </w:p>
        </w:tc>
        <w:tc>
          <w:tcPr>
            <w:tcW w:w="1134" w:type="dxa"/>
            <w:tcBorders>
              <w:bottom w:val="single" w:sz="4" w:space="0" w:color="auto"/>
            </w:tcBorders>
          </w:tcPr>
          <w:p w:rsidR="0077157F" w:rsidRDefault="0077157F">
            <w:pPr>
              <w:spacing w:line="480" w:lineRule="auto"/>
              <w:rPr>
                <w:rFonts w:cs="David"/>
              </w:rPr>
            </w:pPr>
          </w:p>
        </w:tc>
        <w:tc>
          <w:tcPr>
            <w:tcW w:w="1417" w:type="dxa"/>
          </w:tcPr>
          <w:p w:rsidR="0077157F" w:rsidRDefault="0077157F">
            <w:pPr>
              <w:spacing w:line="480" w:lineRule="auto"/>
              <w:rPr>
                <w:rFonts w:cs="David"/>
              </w:rPr>
            </w:pPr>
          </w:p>
        </w:tc>
        <w:tc>
          <w:tcPr>
            <w:tcW w:w="1418" w:type="dxa"/>
            <w:shd w:val="clear" w:color="auto" w:fill="E6E6E6"/>
          </w:tcPr>
          <w:p w:rsidR="0077157F" w:rsidRDefault="0077157F">
            <w:pPr>
              <w:spacing w:line="480" w:lineRule="auto"/>
              <w:rPr>
                <w:rFonts w:cs="David"/>
              </w:rPr>
            </w:pPr>
          </w:p>
        </w:tc>
        <w:tc>
          <w:tcPr>
            <w:tcW w:w="2065" w:type="dxa"/>
          </w:tcPr>
          <w:p w:rsidR="0077157F" w:rsidRDefault="0077157F">
            <w:pPr>
              <w:jc w:val="center"/>
              <w:rPr>
                <w:rFonts w:cs="David"/>
              </w:rPr>
            </w:pPr>
            <w:r>
              <w:rPr>
                <w:rFonts w:cs="David" w:hint="cs"/>
                <w:rtl/>
              </w:rPr>
              <w:t>אטומי יוד צריכים לעבור חיזור</w:t>
            </w:r>
          </w:p>
        </w:tc>
        <w:tc>
          <w:tcPr>
            <w:tcW w:w="1020" w:type="dxa"/>
            <w:vMerge w:val="restart"/>
            <w:vAlign w:val="center"/>
          </w:tcPr>
          <w:p w:rsidR="0077157F" w:rsidRDefault="0077157F">
            <w:pPr>
              <w:spacing w:line="480" w:lineRule="auto"/>
              <w:jc w:val="center"/>
              <w:rPr>
                <w:rFonts w:cs="David"/>
              </w:rPr>
            </w:pPr>
            <w:r>
              <w:rPr>
                <w:rFonts w:cs="David" w:hint="cs"/>
                <w:rtl/>
              </w:rPr>
              <w:t>לא</w:t>
            </w:r>
          </w:p>
        </w:tc>
      </w:tr>
      <w:tr w:rsidR="0077157F" w:rsidTr="0077157F">
        <w:trPr>
          <w:cantSplit/>
        </w:trPr>
        <w:tc>
          <w:tcPr>
            <w:tcW w:w="851" w:type="dxa"/>
            <w:vMerge/>
          </w:tcPr>
          <w:p w:rsidR="0077157F" w:rsidRDefault="0077157F">
            <w:pPr>
              <w:bidi w:val="0"/>
              <w:spacing w:line="480" w:lineRule="auto"/>
              <w:jc w:val="center"/>
              <w:rPr>
                <w:rFonts w:cs="David"/>
              </w:rPr>
            </w:pPr>
          </w:p>
        </w:tc>
        <w:tc>
          <w:tcPr>
            <w:tcW w:w="1134" w:type="dxa"/>
          </w:tcPr>
          <w:p w:rsidR="0077157F" w:rsidRDefault="0077157F">
            <w:pPr>
              <w:bidi w:val="0"/>
              <w:spacing w:line="480" w:lineRule="auto"/>
              <w:jc w:val="center"/>
              <w:rPr>
                <w:rFonts w:cs="David"/>
              </w:rPr>
            </w:pPr>
            <w:r>
              <w:rPr>
                <w:lang w:eastAsia="en-US"/>
              </w:rPr>
              <w:t xml:space="preserve"> OH</w:t>
            </w:r>
            <w:r>
              <w:rPr>
                <w:vertAlign w:val="superscript"/>
                <w:lang w:eastAsia="en-US"/>
              </w:rPr>
              <w:sym w:font="Symbol" w:char="F02D"/>
            </w:r>
            <w:r>
              <w:rPr>
                <w:vertAlign w:val="subscript"/>
                <w:lang w:eastAsia="en-US"/>
              </w:rPr>
              <w:t>(aq)</w:t>
            </w:r>
          </w:p>
        </w:tc>
        <w:tc>
          <w:tcPr>
            <w:tcW w:w="1134" w:type="dxa"/>
            <w:shd w:val="clear" w:color="auto" w:fill="E6E6E6"/>
          </w:tcPr>
          <w:p w:rsidR="0077157F" w:rsidRDefault="0077157F">
            <w:pPr>
              <w:spacing w:line="480" w:lineRule="auto"/>
              <w:rPr>
                <w:rFonts w:cs="David"/>
              </w:rPr>
            </w:pPr>
          </w:p>
        </w:tc>
        <w:tc>
          <w:tcPr>
            <w:tcW w:w="1417" w:type="dxa"/>
          </w:tcPr>
          <w:p w:rsidR="0077157F" w:rsidRDefault="0077157F">
            <w:pPr>
              <w:spacing w:line="480" w:lineRule="auto"/>
              <w:rPr>
                <w:rFonts w:cs="David"/>
              </w:rPr>
            </w:pPr>
          </w:p>
        </w:tc>
        <w:tc>
          <w:tcPr>
            <w:tcW w:w="1418" w:type="dxa"/>
          </w:tcPr>
          <w:p w:rsidR="0077157F" w:rsidRDefault="0077157F">
            <w:pPr>
              <w:spacing w:line="480" w:lineRule="auto"/>
              <w:rPr>
                <w:rFonts w:cs="David"/>
              </w:rPr>
            </w:pPr>
          </w:p>
        </w:tc>
        <w:tc>
          <w:tcPr>
            <w:tcW w:w="2065" w:type="dxa"/>
          </w:tcPr>
          <w:p w:rsidR="0077157F" w:rsidRDefault="0077157F">
            <w:pPr>
              <w:jc w:val="center"/>
              <w:rPr>
                <w:rFonts w:cs="David"/>
              </w:rPr>
            </w:pPr>
            <w:r>
              <w:rPr>
                <w:rFonts w:cs="David" w:hint="cs"/>
                <w:rtl/>
              </w:rPr>
              <w:t>אטומי חמצן צריכים לעבור חיזור</w:t>
            </w:r>
          </w:p>
        </w:tc>
        <w:tc>
          <w:tcPr>
            <w:tcW w:w="1020" w:type="dxa"/>
            <w:vMerge/>
          </w:tcPr>
          <w:p w:rsidR="0077157F" w:rsidRDefault="0077157F">
            <w:pPr>
              <w:spacing w:line="480" w:lineRule="auto"/>
              <w:rPr>
                <w:rFonts w:cs="David"/>
              </w:rPr>
            </w:pPr>
          </w:p>
        </w:tc>
      </w:tr>
    </w:tbl>
    <w:p w:rsidR="00654F7D" w:rsidRDefault="00654F7D">
      <w:pPr>
        <w:spacing w:line="360" w:lineRule="auto"/>
        <w:ind w:left="-101"/>
        <w:rPr>
          <w:rFonts w:cs="David"/>
          <w:rtl/>
        </w:rPr>
      </w:pPr>
    </w:p>
    <w:p w:rsidR="00654F7D" w:rsidRDefault="00654F7D">
      <w:pPr>
        <w:spacing w:line="360" w:lineRule="auto"/>
        <w:ind w:left="-101"/>
        <w:rPr>
          <w:rFonts w:cs="David"/>
          <w:rtl/>
        </w:rPr>
      </w:pPr>
      <w:r>
        <w:rPr>
          <w:rFonts w:cs="David" w:hint="cs"/>
          <w:rtl/>
        </w:rPr>
        <w:t xml:space="preserve">תשובה </w:t>
      </w:r>
      <w:r>
        <w:rPr>
          <w:rFonts w:cs="David"/>
        </w:rPr>
        <w:t>1</w:t>
      </w:r>
      <w:r>
        <w:rPr>
          <w:rFonts w:cs="David" w:hint="cs"/>
          <w:rtl/>
        </w:rPr>
        <w:t xml:space="preserve"> נכונה, כי התגובה, שבה מהמגיבים הנתונים יתקבלו התוצרים הנתונים, יכולה להתרחש: במגיבים יש חלקיקים שיעברו חמצון ויש חלקיקים שיעברו חיזור.</w:t>
      </w:r>
    </w:p>
    <w:p w:rsidR="00654F7D" w:rsidRDefault="00654F7D">
      <w:pPr>
        <w:spacing w:line="360" w:lineRule="auto"/>
        <w:ind w:left="-101"/>
        <w:rPr>
          <w:rFonts w:cs="David"/>
          <w:rtl/>
        </w:rPr>
      </w:pPr>
      <w:r>
        <w:rPr>
          <w:rFonts w:cs="David" w:hint="cs"/>
          <w:rtl/>
        </w:rPr>
        <w:t>שאר המסיחים אינם נכונים, כי בתגובה לא יכולים להתקבל התוצרים הנתונים - אין אפשרות להתרחשות גם תהליך חמצון וגם תהליך חיזור.</w:t>
      </w:r>
    </w:p>
    <w:p w:rsidR="00654F7D" w:rsidRDefault="00654F7D">
      <w:pPr>
        <w:spacing w:line="360" w:lineRule="auto"/>
        <w:ind w:left="-101"/>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28"/>
          <w:szCs w:val="28"/>
          <w:rtl/>
        </w:rPr>
      </w:pPr>
      <w:r>
        <w:rPr>
          <w:rFonts w:cs="David" w:hint="cs"/>
          <w:b/>
          <w:bCs/>
          <w:color w:val="008000"/>
          <w:sz w:val="28"/>
          <w:szCs w:val="28"/>
          <w:rtl/>
        </w:rPr>
        <w:t>כדי לענות על שאלה זו על התלמיד לדעת:</w:t>
      </w:r>
    </w:p>
    <w:p w:rsidR="00654F7D" w:rsidRDefault="00654F7D">
      <w:pPr>
        <w:spacing w:line="360" w:lineRule="auto"/>
        <w:ind w:left="425" w:hanging="425"/>
        <w:rPr>
          <w:rFonts w:cs="David"/>
          <w:rtl/>
        </w:rPr>
      </w:pPr>
      <w:r>
        <w:rPr>
          <w:rFonts w:cs="David"/>
        </w:rPr>
        <w:sym w:font="Wingdings" w:char="F0D7"/>
      </w:r>
      <w:r>
        <w:rPr>
          <w:rFonts w:cs="David" w:hint="cs"/>
          <w:rtl/>
        </w:rPr>
        <w:tab/>
        <w:t>לקבוע דרגות חמצון של אטומים בתרכובות וביונים מורכבים.</w:t>
      </w:r>
    </w:p>
    <w:p w:rsidR="00654F7D" w:rsidRDefault="00654F7D">
      <w:pPr>
        <w:spacing w:line="360" w:lineRule="auto"/>
        <w:ind w:left="425" w:hanging="425"/>
        <w:rPr>
          <w:rFonts w:cs="David"/>
          <w:rtl/>
        </w:rPr>
      </w:pPr>
      <w:r>
        <w:rPr>
          <w:rFonts w:cs="David"/>
        </w:rPr>
        <w:sym w:font="Wingdings" w:char="F0D7"/>
      </w:r>
      <w:r>
        <w:rPr>
          <w:rFonts w:cs="David" w:hint="cs"/>
          <w:rtl/>
        </w:rPr>
        <w:tab/>
        <w:t>לקבוע דרגת חמצון מרבית ודרגת חמצון מזערית של אטומי יסוד.</w:t>
      </w:r>
    </w:p>
    <w:p w:rsidR="00654F7D" w:rsidRDefault="00654F7D">
      <w:pPr>
        <w:spacing w:line="360" w:lineRule="auto"/>
        <w:ind w:left="425" w:hanging="425"/>
        <w:rPr>
          <w:rFonts w:cs="David"/>
          <w:rtl/>
        </w:rPr>
      </w:pPr>
      <w:r>
        <w:rPr>
          <w:rFonts w:cs="David"/>
        </w:rPr>
        <w:sym w:font="Wingdings" w:char="F0D7"/>
      </w:r>
      <w:r>
        <w:rPr>
          <w:rFonts w:cs="David" w:hint="cs"/>
          <w:rtl/>
        </w:rPr>
        <w:tab/>
        <w:t>לקבוע אם חלקיקים יכולים לשמש רק מחמצן, רק מחזר או גם מחמצן וגם מחזר.</w:t>
      </w:r>
    </w:p>
    <w:p w:rsidR="00654F7D" w:rsidRDefault="00654F7D">
      <w:pPr>
        <w:spacing w:line="360" w:lineRule="auto"/>
        <w:ind w:left="425" w:hanging="425"/>
        <w:rPr>
          <w:rFonts w:cs="David"/>
          <w:rtl/>
        </w:rPr>
      </w:pPr>
      <w:r>
        <w:rPr>
          <w:rFonts w:cs="David"/>
        </w:rPr>
        <w:sym w:font="Wingdings" w:char="F0D7"/>
      </w:r>
      <w:r>
        <w:rPr>
          <w:rFonts w:cs="David" w:hint="cs"/>
          <w:rtl/>
        </w:rPr>
        <w:tab/>
        <w:t>תהליכי חמצון-חיזור.</w:t>
      </w:r>
    </w:p>
    <w:p w:rsidR="00654F7D" w:rsidRDefault="00654F7D">
      <w:pPr>
        <w:spacing w:line="360" w:lineRule="auto"/>
        <w:ind w:left="425" w:hanging="425"/>
        <w:rPr>
          <w:rFonts w:cs="David"/>
          <w:rtl/>
        </w:rPr>
      </w:pPr>
      <w:r>
        <w:rPr>
          <w:rFonts w:cs="David"/>
        </w:rPr>
        <w:sym w:font="Wingdings" w:char="F0D7"/>
      </w:r>
      <w:r>
        <w:rPr>
          <w:rFonts w:cs="David" w:hint="cs"/>
          <w:rtl/>
        </w:rPr>
        <w:tab/>
        <w:t>לקבוע אם התגובה הנתונה היא תגובת חמצון-חיזור.</w:t>
      </w:r>
    </w:p>
    <w:p w:rsidR="00654F7D" w:rsidRDefault="00654F7D">
      <w:pPr>
        <w:spacing w:line="360" w:lineRule="auto"/>
        <w:ind w:left="425" w:hanging="425"/>
        <w:rPr>
          <w:rFonts w:cs="David"/>
          <w:rtl/>
        </w:rPr>
      </w:pPr>
      <w:r>
        <w:rPr>
          <w:rFonts w:cs="David"/>
        </w:rPr>
        <w:sym w:font="Wingdings" w:char="F0D7"/>
      </w:r>
      <w:r>
        <w:rPr>
          <w:rFonts w:cs="David" w:hint="cs"/>
          <w:rtl/>
        </w:rPr>
        <w:tab/>
        <w:t>לקבוע אם חלקיקי המגיב עוברים חמצון או חיזור במהלך התגובה.</w:t>
      </w: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rPr>
          <w:rFonts w:cs="David"/>
          <w:b/>
          <w:bCs/>
          <w:color w:val="FF0000"/>
          <w:rtl/>
        </w:rPr>
      </w:pPr>
      <w:r>
        <w:rPr>
          <w:rFonts w:cs="David" w:hint="cs"/>
          <w:b/>
          <w:bCs/>
          <w:color w:val="FF0000"/>
          <w:rtl/>
        </w:rPr>
        <w:t>סיבות אפשריות לטעויות:</w:t>
      </w:r>
    </w:p>
    <w:p w:rsidR="00654F7D" w:rsidRDefault="00654F7D">
      <w:pPr>
        <w:spacing w:line="360" w:lineRule="auto"/>
        <w:rPr>
          <w:rFonts w:cs="David"/>
          <w:rtl/>
        </w:rPr>
      </w:pPr>
      <w:r>
        <w:rPr>
          <w:rFonts w:cs="David" w:hint="cs"/>
          <w:rtl/>
        </w:rPr>
        <w:t>הציון נמוך מאוד. תלמידים רבים לא הצליחו לקבוע שהתגובה המתוארת בשאלה היא תגובת חמצון-חיזור, וכדי שהיא תתרחש, במגיבים צריכים להיות חלקיקים שיעברו חמצון וחלקיקים שיעברו חיזור.</w:t>
      </w:r>
    </w:p>
    <w:p w:rsidR="00654F7D" w:rsidRDefault="00654F7D">
      <w:pPr>
        <w:spacing w:line="360" w:lineRule="auto"/>
        <w:rPr>
          <w:rFonts w:cs="David"/>
          <w:rtl/>
          <w:lang w:val="ru-RU"/>
        </w:rPr>
      </w:pPr>
      <w:r>
        <w:rPr>
          <w:rFonts w:cs="David" w:hint="cs"/>
          <w:rtl/>
        </w:rPr>
        <w:t xml:space="preserve">תנאי זה מתקיים רק בתשובה הנכונה </w:t>
      </w:r>
      <w:r>
        <w:rPr>
          <w:rFonts w:cs="David"/>
          <w:lang w:val="ru-RU"/>
        </w:rPr>
        <w:t>1</w:t>
      </w:r>
      <w:r>
        <w:rPr>
          <w:rFonts w:cs="David" w:hint="cs"/>
          <w:rtl/>
          <w:lang w:val="ru-RU"/>
        </w:rPr>
        <w:t xml:space="preserve"> .</w:t>
      </w:r>
    </w:p>
    <w:p w:rsidR="00654F7D" w:rsidRDefault="00654F7D">
      <w:pPr>
        <w:spacing w:line="360" w:lineRule="auto"/>
        <w:rPr>
          <w:rFonts w:cs="David"/>
          <w:rtl/>
        </w:rPr>
      </w:pPr>
      <w:r>
        <w:rPr>
          <w:rFonts w:cs="David" w:hint="cs"/>
          <w:rtl/>
        </w:rPr>
        <w:t xml:space="preserve">במסיח </w:t>
      </w:r>
      <w:r>
        <w:rPr>
          <w:rFonts w:cs="David"/>
        </w:rPr>
        <w:t>2</w:t>
      </w:r>
      <w:r>
        <w:rPr>
          <w:rFonts w:cs="David" w:hint="cs"/>
          <w:rtl/>
        </w:rPr>
        <w:t xml:space="preserve"> (בחרו </w:t>
      </w:r>
      <w:r>
        <w:rPr>
          <w:rFonts w:cs="David"/>
        </w:rPr>
        <w:t>17%</w:t>
      </w:r>
      <w:r>
        <w:rPr>
          <w:rFonts w:cs="David" w:hint="cs"/>
          <w:rtl/>
        </w:rPr>
        <w:t>) גם אטומי יוד וגם אטומי חמצן צריכים לעבור חמצון.</w:t>
      </w:r>
    </w:p>
    <w:p w:rsidR="00654F7D" w:rsidRDefault="00654F7D">
      <w:pPr>
        <w:spacing w:line="360" w:lineRule="auto"/>
        <w:rPr>
          <w:rFonts w:cs="David"/>
          <w:rtl/>
        </w:rPr>
      </w:pPr>
      <w:r>
        <w:rPr>
          <w:rFonts w:cs="David" w:hint="cs"/>
          <w:rtl/>
        </w:rPr>
        <w:t xml:space="preserve">במסיחים </w:t>
      </w:r>
      <w:r>
        <w:rPr>
          <w:rFonts w:cs="David"/>
        </w:rPr>
        <w:t>3</w:t>
      </w:r>
      <w:r>
        <w:rPr>
          <w:rFonts w:cs="David" w:hint="cs"/>
          <w:rtl/>
        </w:rPr>
        <w:t xml:space="preserve"> (בחרו </w:t>
      </w:r>
      <w:r>
        <w:rPr>
          <w:rFonts w:cs="David"/>
        </w:rPr>
        <w:t>19%</w:t>
      </w:r>
      <w:r>
        <w:rPr>
          <w:rFonts w:cs="David" w:hint="cs"/>
          <w:rtl/>
        </w:rPr>
        <w:t xml:space="preserve">) ו- </w:t>
      </w:r>
      <w:r>
        <w:rPr>
          <w:rFonts w:cs="David"/>
          <w:lang w:val="ru-RU"/>
        </w:rPr>
        <w:t>4</w:t>
      </w:r>
      <w:r>
        <w:rPr>
          <w:rFonts w:cs="David" w:hint="cs"/>
          <w:rtl/>
        </w:rPr>
        <w:t xml:space="preserve"> (בחרו </w:t>
      </w:r>
      <w:r>
        <w:rPr>
          <w:rFonts w:cs="David"/>
        </w:rPr>
        <w:t>20%</w:t>
      </w:r>
      <w:r>
        <w:rPr>
          <w:rFonts w:cs="David" w:hint="cs"/>
          <w:rtl/>
        </w:rPr>
        <w:t>) גם אטומי יוד וגם אטומי חמצן צריכים לעבור חיזור.</w:t>
      </w:r>
    </w:p>
    <w:p w:rsidR="00654F7D" w:rsidRDefault="00654F7D">
      <w:pPr>
        <w:spacing w:line="360" w:lineRule="auto"/>
        <w:rPr>
          <w:rFonts w:cs="David"/>
          <w:rtl/>
        </w:rPr>
      </w:pPr>
      <w:r>
        <w:rPr>
          <w:rFonts w:cs="David" w:hint="cs"/>
          <w:rtl/>
        </w:rPr>
        <w:t>נתונים אלה פוסלים את התוצרים שבשלושת המסיחים לשמש תוצרים של תגובת חמצון-חיזור.</w:t>
      </w:r>
    </w:p>
    <w:p w:rsidR="00654F7D" w:rsidRDefault="00654F7D">
      <w:pPr>
        <w:spacing w:line="360" w:lineRule="auto"/>
        <w:rPr>
          <w:rFonts w:cs="David"/>
          <w:rtl/>
        </w:rPr>
      </w:pPr>
      <w:r>
        <w:rPr>
          <w:rFonts w:cs="David" w:hint="cs"/>
          <w:rtl/>
        </w:rPr>
        <w:t>סיבה אפשרית נוספת לטעויות היא קביעה שגויה של דרגות חמצון.</w:t>
      </w:r>
    </w:p>
    <w:p w:rsidR="00654F7D" w:rsidRDefault="00654F7D">
      <w:pPr>
        <w:spacing w:line="360" w:lineRule="auto"/>
        <w:rPr>
          <w:rFonts w:cs="David"/>
          <w:rtl/>
        </w:rPr>
      </w:pPr>
      <w:r>
        <w:rPr>
          <w:rFonts w:cs="David"/>
          <w:noProof/>
          <w:sz w:val="20"/>
          <w:rtl/>
          <w:lang w:val="he-IL"/>
        </w:rPr>
        <w:pict>
          <v:shape id="_x0000_s48809" type="#_x0000_t98" style="position:absolute;left:0;text-align:left;margin-left:62.65pt;margin-top:10.95pt;width:468.25pt;height:508.35pt;z-index:-85;mso-position-horizontal-relative:page" adj="1285" filled="f" fillcolor="#969696" strokecolor="#f39">
            <v:stroke dashstyle="dash"/>
            <v:textbox inset="1pt,1pt,1pt,1pt"/>
            <w10:wrap anchorx="page"/>
          </v:shape>
        </w:pic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NormalWeb"/>
        <w:bidi/>
        <w:spacing w:before="0" w:beforeAutospacing="0" w:after="0" w:afterAutospacing="0" w:line="360" w:lineRule="auto"/>
        <w:ind w:left="-58"/>
        <w:rPr>
          <w:rFonts w:cs="David"/>
          <w:rtl/>
        </w:rPr>
      </w:pPr>
      <w:r>
        <w:rPr>
          <w:rFonts w:cs="David" w:hint="cs"/>
          <w:rtl/>
        </w:rPr>
        <w:t xml:space="preserve">מומלץ לתרגל עם התלמידים שאלות מסוג זה - להציג לתלמידים דוגמאות של תרכובות ויונים </w:t>
      </w:r>
    </w:p>
    <w:p w:rsidR="00654F7D" w:rsidRDefault="00654F7D">
      <w:pPr>
        <w:pStyle w:val="NormalWeb"/>
        <w:bidi/>
        <w:spacing w:before="0" w:beforeAutospacing="0" w:after="0" w:afterAutospacing="0" w:line="360" w:lineRule="auto"/>
        <w:ind w:left="-58"/>
        <w:rPr>
          <w:rFonts w:cs="David"/>
          <w:rtl/>
        </w:rPr>
      </w:pPr>
      <w:r>
        <w:rPr>
          <w:rFonts w:cs="David" w:hint="cs"/>
          <w:rtl/>
        </w:rPr>
        <w:t xml:space="preserve">מורכבים שונים, המכילים אטומים של אותו יסוד בדרגות חמצון שונות. אנו מביאים מספר שאלות מתאימות מהחוברת "שאלות ברמה של בחינות בגרות לנושאי המבנית "כימיה... זה בתוכנו", </w:t>
      </w:r>
    </w:p>
    <w:p w:rsidR="00654F7D" w:rsidRDefault="00654F7D">
      <w:pPr>
        <w:pStyle w:val="NormalWeb"/>
        <w:bidi/>
        <w:spacing w:before="0" w:beforeAutospacing="0" w:after="0" w:afterAutospacing="0" w:line="360" w:lineRule="auto"/>
        <w:ind w:left="-58"/>
        <w:rPr>
          <w:rFonts w:cs="David"/>
          <w:rtl/>
        </w:rPr>
      </w:pPr>
      <w:r>
        <w:rPr>
          <w:rFonts w:cs="David" w:hint="cs"/>
          <w:rtl/>
        </w:rPr>
        <w:t xml:space="preserve">שהוכנה על ידי משתתפי הסדנה לפיתוח משימות מבחן, במכון ויצמן למדע, תשס"ח. החוברת </w:t>
      </w:r>
    </w:p>
    <w:p w:rsidR="00654F7D" w:rsidRDefault="00654F7D">
      <w:pPr>
        <w:pStyle w:val="NormalWeb"/>
        <w:bidi/>
        <w:spacing w:before="0" w:beforeAutospacing="0" w:after="0" w:afterAutospacing="0" w:line="360" w:lineRule="auto"/>
        <w:ind w:left="-58"/>
        <w:rPr>
          <w:rFonts w:cs="David"/>
          <w:rtl/>
        </w:rPr>
      </w:pPr>
      <w:r>
        <w:rPr>
          <w:rFonts w:cs="David" w:hint="cs"/>
          <w:rtl/>
        </w:rPr>
        <w:t>נמצאת באתר המפמ"ר, בדף:</w:t>
      </w:r>
    </w:p>
    <w:p w:rsidR="00654F7D" w:rsidRDefault="00654F7D">
      <w:pPr>
        <w:pStyle w:val="NormalWeb"/>
        <w:spacing w:before="0" w:beforeAutospacing="0" w:after="0" w:afterAutospacing="0" w:line="360" w:lineRule="auto"/>
        <w:ind w:left="142" w:right="-284" w:firstLine="425"/>
        <w:rPr>
          <w:rFonts w:cs="David"/>
          <w:sz w:val="20"/>
          <w:szCs w:val="20"/>
        </w:rPr>
      </w:pPr>
      <w:hyperlink r:id="rId15" w:history="1">
        <w:r>
          <w:rPr>
            <w:rStyle w:val="Hyperlink"/>
            <w:rFonts w:cs="David"/>
            <w:sz w:val="20"/>
            <w:szCs w:val="20"/>
          </w:rPr>
          <w:t>http://cms.education.gov.il/EducationCMS/Units/Mazkirut_Pedagogit/Chimya/Mivnyot/AzareyHoraa.htm</w:t>
        </w:r>
      </w:hyperlink>
    </w:p>
    <w:p w:rsidR="00654F7D" w:rsidRDefault="00654F7D">
      <w:pPr>
        <w:pStyle w:val="NormalWeb"/>
        <w:spacing w:before="0" w:beforeAutospacing="0" w:after="0" w:afterAutospacing="0" w:line="360" w:lineRule="auto"/>
        <w:ind w:left="-58"/>
        <w:rPr>
          <w:rFonts w:cs="David"/>
          <w:rtl/>
        </w:rPr>
      </w:pPr>
      <w:r>
        <w:rPr>
          <w:rFonts w:cs="David" w:hint="cs"/>
          <w:rtl/>
        </w:rPr>
        <w:t xml:space="preserve"> </w:t>
      </w:r>
    </w:p>
    <w:p w:rsidR="00654F7D" w:rsidRDefault="00654F7D">
      <w:pPr>
        <w:pStyle w:val="NormalWeb"/>
        <w:bidi/>
        <w:spacing w:before="0" w:beforeAutospacing="0" w:after="0" w:afterAutospacing="0" w:line="360" w:lineRule="auto"/>
        <w:ind w:left="-58" w:right="-993"/>
        <w:rPr>
          <w:rFonts w:cs="David"/>
          <w:u w:val="single"/>
          <w:rtl/>
        </w:rPr>
      </w:pPr>
      <w:r>
        <w:rPr>
          <w:rFonts w:cs="David" w:hint="cs"/>
          <w:u w:val="single"/>
          <w:rtl/>
        </w:rPr>
        <w:t>שאלה 1</w:t>
      </w:r>
    </w:p>
    <w:p w:rsidR="00654F7D" w:rsidRDefault="00654F7D">
      <w:pPr>
        <w:pStyle w:val="NormalWeb"/>
        <w:bidi/>
        <w:spacing w:before="0" w:beforeAutospacing="0" w:after="0" w:afterAutospacing="0" w:line="360" w:lineRule="auto"/>
        <w:ind w:left="-58" w:right="-993"/>
        <w:rPr>
          <w:rFonts w:cs="David"/>
          <w:rtl/>
        </w:rPr>
      </w:pPr>
      <w:r>
        <w:rPr>
          <w:rFonts w:cs="David" w:hint="cs"/>
          <w:rtl/>
        </w:rPr>
        <w:t xml:space="preserve">כדי לחקור את הדרך שבה מתרחשים תהליכים כימיים, משתמשים החוקרים בתגובה בין יוני </w:t>
      </w:r>
    </w:p>
    <w:p w:rsidR="00654F7D" w:rsidRDefault="00654F7D">
      <w:pPr>
        <w:pStyle w:val="NormalWeb"/>
        <w:bidi/>
        <w:spacing w:before="0" w:beforeAutospacing="0" w:after="0" w:afterAutospacing="0" w:line="360" w:lineRule="auto"/>
        <w:ind w:left="-58" w:right="-993"/>
        <w:rPr>
          <w:rFonts w:cs="David"/>
          <w:rtl/>
        </w:rPr>
      </w:pPr>
      <w:r>
        <w:rPr>
          <w:rFonts w:cs="David" w:hint="cs"/>
          <w:rtl/>
        </w:rPr>
        <w:t xml:space="preserve">תיוסולפט, </w:t>
      </w:r>
      <w:r>
        <w:rPr>
          <w:rFonts w:cs="David"/>
        </w:rPr>
        <w:t>S</w:t>
      </w:r>
      <w:r>
        <w:rPr>
          <w:rFonts w:cs="David"/>
          <w:vertAlign w:val="subscript"/>
        </w:rPr>
        <w:t>2</w:t>
      </w:r>
      <w:r>
        <w:rPr>
          <w:rFonts w:cs="David"/>
        </w:rPr>
        <w:t>O</w:t>
      </w:r>
      <w:r>
        <w:rPr>
          <w:rFonts w:cs="David"/>
          <w:vertAlign w:val="subscript"/>
        </w:rPr>
        <w:t>3</w:t>
      </w:r>
      <w:r>
        <w:rPr>
          <w:rFonts w:cs="David"/>
          <w:vertAlign w:val="superscript"/>
        </w:rPr>
        <w:t>2</w:t>
      </w:r>
      <w:r>
        <w:rPr>
          <w:rFonts w:cs="David"/>
          <w:vertAlign w:val="superscript"/>
        </w:rPr>
        <w:sym w:font="Symbol" w:char="F02D"/>
      </w:r>
      <w:r>
        <w:rPr>
          <w:rFonts w:cs="David"/>
          <w:vertAlign w:val="subscript"/>
        </w:rPr>
        <w:t>(aq)</w:t>
      </w:r>
      <w:r>
        <w:rPr>
          <w:rFonts w:cs="David" w:hint="cs"/>
          <w:rtl/>
        </w:rPr>
        <w:t xml:space="preserve"> , לבין יוני הידרוניום,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w:t>
      </w:r>
    </w:p>
    <w:p w:rsidR="00654F7D" w:rsidRDefault="00654F7D">
      <w:pPr>
        <w:bidi w:val="0"/>
        <w:spacing w:line="360" w:lineRule="auto"/>
        <w:ind w:left="567" w:right="-426" w:firstLine="153"/>
        <w:rPr>
          <w:rFonts w:cs="David"/>
          <w:rtl/>
        </w:rPr>
      </w:pPr>
      <w:r>
        <w:rPr>
          <w:rFonts w:cs="David"/>
        </w:rPr>
        <w:t>S</w:t>
      </w:r>
      <w:r>
        <w:rPr>
          <w:rFonts w:cs="David"/>
          <w:vertAlign w:val="subscript"/>
        </w:rPr>
        <w:t>2</w:t>
      </w:r>
      <w:r>
        <w:rPr>
          <w:rFonts w:cs="David"/>
        </w:rPr>
        <w:t>O</w:t>
      </w:r>
      <w:r>
        <w:rPr>
          <w:rFonts w:cs="David"/>
          <w:vertAlign w:val="subscript"/>
        </w:rPr>
        <w:t>3</w:t>
      </w:r>
      <w:r>
        <w:rPr>
          <w:rFonts w:cs="David"/>
          <w:vertAlign w:val="superscript"/>
        </w:rPr>
        <w:t>2</w:t>
      </w:r>
      <w:r>
        <w:rPr>
          <w:rFonts w:cs="David"/>
          <w:vertAlign w:val="superscript"/>
        </w:rPr>
        <w:sym w:font="Symbol" w:char="F02D"/>
      </w:r>
      <w:r>
        <w:rPr>
          <w:rFonts w:cs="David"/>
          <w:vertAlign w:val="subscript"/>
        </w:rPr>
        <w:t>(aq)</w:t>
      </w:r>
      <w:r>
        <w:rPr>
          <w:rFonts w:cs="David"/>
        </w:rPr>
        <w:t xml:space="preserve">  + 2H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rPr>
        <w:sym w:font="Symbol" w:char="F0AE"/>
      </w:r>
      <w:r>
        <w:rPr>
          <w:rFonts w:cs="David"/>
        </w:rPr>
        <w:t xml:space="preserve">    S</w:t>
      </w:r>
      <w:r>
        <w:rPr>
          <w:rFonts w:cs="David"/>
          <w:vertAlign w:val="subscript"/>
        </w:rPr>
        <w:t>8(s)</w:t>
      </w:r>
      <w:r>
        <w:rPr>
          <w:rFonts w:cs="David"/>
        </w:rPr>
        <w:t xml:space="preserve">   +  SO</w:t>
      </w:r>
      <w:r>
        <w:rPr>
          <w:rFonts w:cs="David"/>
          <w:vertAlign w:val="subscript"/>
        </w:rPr>
        <w:t>2(g)</w:t>
      </w:r>
      <w:r>
        <w:rPr>
          <w:rFonts w:cs="David"/>
        </w:rPr>
        <w:t xml:space="preserve">  +  3H</w:t>
      </w:r>
      <w:r>
        <w:rPr>
          <w:rFonts w:cs="David"/>
          <w:vertAlign w:val="subscript"/>
        </w:rPr>
        <w:t>2</w:t>
      </w:r>
      <w:r>
        <w:rPr>
          <w:rFonts w:cs="David"/>
        </w:rPr>
        <w:t>O</w:t>
      </w:r>
      <w:r>
        <w:rPr>
          <w:rFonts w:cs="David"/>
          <w:vertAlign w:val="subscript"/>
        </w:rPr>
        <w:t>(l)</w:t>
      </w:r>
      <w:r>
        <w:rPr>
          <w:rFonts w:cs="David"/>
        </w:rPr>
        <w:t xml:space="preserve">  </w:t>
      </w:r>
      <w:r>
        <w:rPr>
          <w:rFonts w:cs="David"/>
        </w:rPr>
        <w:tab/>
      </w:r>
    </w:p>
    <w:p w:rsidR="00654F7D" w:rsidRDefault="00654F7D">
      <w:pPr>
        <w:pStyle w:val="NormalWeb"/>
        <w:bidi/>
        <w:spacing w:before="0" w:beforeAutospacing="0" w:after="0" w:afterAutospacing="0" w:line="360" w:lineRule="auto"/>
        <w:ind w:left="-58" w:right="-993"/>
        <w:rPr>
          <w:rFonts w:cs="David"/>
          <w:rtl/>
        </w:rPr>
      </w:pPr>
      <w:r>
        <w:rPr>
          <w:rFonts w:cs="David" w:hint="cs"/>
          <w:rtl/>
        </w:rPr>
        <w:t>מהי הקביעה הנכונה?</w:t>
      </w:r>
    </w:p>
    <w:p w:rsidR="00654F7D" w:rsidRDefault="00654F7D">
      <w:pPr>
        <w:pStyle w:val="NormalWeb"/>
        <w:bidi/>
        <w:spacing w:before="0" w:beforeAutospacing="0" w:after="0" w:afterAutospacing="0" w:line="360" w:lineRule="auto"/>
        <w:ind w:left="368" w:right="-993" w:hanging="426"/>
        <w:rPr>
          <w:rFonts w:cs="David"/>
          <w:rtl/>
        </w:rPr>
      </w:pPr>
      <w:r>
        <w:rPr>
          <w:rFonts w:cs="David"/>
          <w:noProof/>
          <w:sz w:val="20"/>
          <w:rtl/>
          <w:lang w:val="he-IL" w:eastAsia="he-IL"/>
        </w:rPr>
        <w:pict>
          <v:group id="_x0000_s48622" style="position:absolute;left:0;text-align:left;margin-left:154.25pt;margin-top:-46.95pt;width:27.6pt;height:33.3pt;z-index:249" coordorigin="1798,3434" coordsize="552,666">
            <v:shape id="_x0000_s48620" type="#_x0000_t202" style="position:absolute;left:1798;top:3434;width:538;height:439" filled="f" stroked="f">
              <v:textbox>
                <w:txbxContent>
                  <w:p w:rsidR="00654F7D" w:rsidRDefault="00654F7D">
                    <w:pPr>
                      <w:bidi w:val="0"/>
                      <w:jc w:val="center"/>
                      <w:rPr>
                        <w:u w:val="single"/>
                        <w:rtl/>
                      </w:rPr>
                    </w:pPr>
                    <w:r>
                      <w:rPr>
                        <w:u w:val="single"/>
                      </w:rPr>
                      <w:t>1</w:t>
                    </w:r>
                  </w:p>
                </w:txbxContent>
              </v:textbox>
            </v:shape>
            <v:shape id="_x0000_s48621" type="#_x0000_t202" style="position:absolute;left:1812;top:3661;width:538;height:439" filled="f" stroked="f">
              <v:textbox>
                <w:txbxContent>
                  <w:p w:rsidR="00654F7D" w:rsidRDefault="00654F7D">
                    <w:pPr>
                      <w:bidi w:val="0"/>
                      <w:jc w:val="center"/>
                      <w:rPr>
                        <w:rtl/>
                      </w:rPr>
                    </w:pPr>
                    <w:r>
                      <w:t>8</w:t>
                    </w:r>
                  </w:p>
                </w:txbxContent>
              </v:textbox>
            </v:shape>
            <w10:anchorlock/>
          </v:group>
        </w:pict>
      </w:r>
      <w:r>
        <w:rPr>
          <w:rFonts w:cs="David" w:hint="cs"/>
          <w:rtl/>
        </w:rPr>
        <w:t>1.</w:t>
      </w:r>
      <w:r>
        <w:rPr>
          <w:rFonts w:cs="David" w:hint="cs"/>
          <w:rtl/>
        </w:rPr>
        <w:tab/>
        <w:t>התגובה הנתונה היא מסוג חומצה-בסיס בלבד.</w:t>
      </w:r>
    </w:p>
    <w:p w:rsidR="00654F7D" w:rsidRDefault="00654F7D">
      <w:pPr>
        <w:pStyle w:val="NormalWeb"/>
        <w:bidi/>
        <w:spacing w:before="0" w:beforeAutospacing="0" w:after="0" w:afterAutospacing="0" w:line="360" w:lineRule="auto"/>
        <w:ind w:left="368" w:right="-993" w:hanging="426"/>
        <w:rPr>
          <w:rFonts w:cs="David"/>
          <w:rtl/>
        </w:rPr>
      </w:pPr>
      <w:r>
        <w:rPr>
          <w:rFonts w:cs="David" w:hint="cs"/>
          <w:rtl/>
        </w:rPr>
        <w:t>2.</w:t>
      </w:r>
      <w:r>
        <w:rPr>
          <w:rFonts w:cs="David" w:hint="cs"/>
          <w:rtl/>
        </w:rPr>
        <w:tab/>
        <w:t xml:space="preserve">בתגובה הנתונה, הגופרית, </w:t>
      </w:r>
      <w:r>
        <w:rPr>
          <w:rFonts w:cs="David"/>
        </w:rPr>
        <w:t>S</w:t>
      </w:r>
      <w:r>
        <w:rPr>
          <w:rFonts w:cs="David"/>
          <w:vertAlign w:val="subscript"/>
        </w:rPr>
        <w:t>8(s)</w:t>
      </w:r>
      <w:r>
        <w:rPr>
          <w:rFonts w:cs="David" w:hint="cs"/>
          <w:rtl/>
        </w:rPr>
        <w:t xml:space="preserve"> , היא תוצר החמצון של יוני </w:t>
      </w:r>
      <w:r>
        <w:rPr>
          <w:rFonts w:cs="David"/>
        </w:rPr>
        <w:t>S</w:t>
      </w:r>
      <w:r>
        <w:rPr>
          <w:rFonts w:cs="David"/>
          <w:vertAlign w:val="subscript"/>
        </w:rPr>
        <w:t>2</w:t>
      </w:r>
      <w:r>
        <w:rPr>
          <w:rFonts w:cs="David"/>
        </w:rPr>
        <w:t>O</w:t>
      </w:r>
      <w:r>
        <w:rPr>
          <w:rFonts w:cs="David"/>
          <w:vertAlign w:val="subscript"/>
        </w:rPr>
        <w:t>3</w:t>
      </w:r>
      <w:r>
        <w:rPr>
          <w:rFonts w:cs="David"/>
          <w:vertAlign w:val="superscript"/>
        </w:rPr>
        <w:t>2</w:t>
      </w:r>
      <w:r>
        <w:rPr>
          <w:rFonts w:cs="David"/>
          <w:vertAlign w:val="superscript"/>
        </w:rPr>
        <w:sym w:font="Symbol" w:char="F02D"/>
      </w:r>
      <w:r>
        <w:rPr>
          <w:rFonts w:cs="David"/>
          <w:vertAlign w:val="subscript"/>
        </w:rPr>
        <w:t>(aq)</w:t>
      </w:r>
      <w:r>
        <w:rPr>
          <w:rFonts w:cs="David" w:hint="cs"/>
          <w:rtl/>
        </w:rPr>
        <w:t xml:space="preserve"> .</w:t>
      </w:r>
    </w:p>
    <w:p w:rsidR="00654F7D" w:rsidRDefault="00654F7D">
      <w:pPr>
        <w:pStyle w:val="NormalWeb"/>
        <w:bidi/>
        <w:spacing w:before="0" w:beforeAutospacing="0" w:after="0" w:afterAutospacing="0" w:line="360" w:lineRule="auto"/>
        <w:ind w:left="368" w:right="-993" w:hanging="426"/>
        <w:rPr>
          <w:rFonts w:cs="David"/>
          <w:rtl/>
        </w:rPr>
      </w:pPr>
      <w:r>
        <w:rPr>
          <w:rFonts w:cs="David" w:hint="cs"/>
          <w:rtl/>
        </w:rPr>
        <w:t>3.</w:t>
      </w:r>
      <w:r>
        <w:rPr>
          <w:rFonts w:cs="David" w:hint="cs"/>
          <w:rtl/>
        </w:rPr>
        <w:tab/>
        <w:t xml:space="preserve">בניסוי שבו מגיב 1 מול יוני </w:t>
      </w:r>
      <w:r>
        <w:rPr>
          <w:rFonts w:cs="David"/>
        </w:rPr>
        <w:t>S</w:t>
      </w:r>
      <w:r>
        <w:rPr>
          <w:rFonts w:cs="David"/>
          <w:vertAlign w:val="subscript"/>
        </w:rPr>
        <w:t>2</w:t>
      </w:r>
      <w:r>
        <w:rPr>
          <w:rFonts w:cs="David"/>
        </w:rPr>
        <w:t>O</w:t>
      </w:r>
      <w:r>
        <w:rPr>
          <w:rFonts w:cs="David"/>
          <w:vertAlign w:val="subscript"/>
        </w:rPr>
        <w:t>3</w:t>
      </w:r>
      <w:r>
        <w:rPr>
          <w:rFonts w:cs="David"/>
          <w:vertAlign w:val="superscript"/>
        </w:rPr>
        <w:t>2</w:t>
      </w:r>
      <w:r>
        <w:rPr>
          <w:rFonts w:cs="David"/>
          <w:vertAlign w:val="superscript"/>
        </w:rPr>
        <w:sym w:font="Symbol" w:char="F02D"/>
      </w:r>
      <w:r>
        <w:rPr>
          <w:rFonts w:cs="David"/>
          <w:vertAlign w:val="subscript"/>
        </w:rPr>
        <w:t>(aq)</w:t>
      </w:r>
      <w:r>
        <w:rPr>
          <w:rFonts w:cs="David" w:hint="cs"/>
          <w:rtl/>
        </w:rPr>
        <w:t xml:space="preserve"> על פי התגובה הנתונה עובר 1 מול אלקטרונים.</w:t>
      </w:r>
    </w:p>
    <w:p w:rsidR="00654F7D" w:rsidRDefault="00654F7D">
      <w:pPr>
        <w:pStyle w:val="NormalWeb"/>
        <w:bidi/>
        <w:spacing w:before="0" w:beforeAutospacing="0" w:after="0" w:afterAutospacing="0" w:line="360" w:lineRule="auto"/>
        <w:ind w:left="368" w:right="-993" w:hanging="426"/>
        <w:rPr>
          <w:rFonts w:cs="David"/>
          <w:b/>
          <w:bCs/>
          <w:rtl/>
        </w:rPr>
      </w:pPr>
      <w:r>
        <w:rPr>
          <w:rFonts w:cs="David" w:hint="cs"/>
          <w:b/>
          <w:bCs/>
          <w:highlight w:val="yellow"/>
          <w:rtl/>
        </w:rPr>
        <w:t>4.</w:t>
      </w:r>
      <w:r>
        <w:rPr>
          <w:rFonts w:cs="David" w:hint="cs"/>
          <w:b/>
          <w:bCs/>
          <w:highlight w:val="yellow"/>
          <w:rtl/>
        </w:rPr>
        <w:tab/>
        <w:t xml:space="preserve">בתגובה הנתונה יוני </w:t>
      </w:r>
      <w:r>
        <w:rPr>
          <w:rFonts w:cs="David"/>
          <w:b/>
          <w:bCs/>
          <w:highlight w:val="yellow"/>
        </w:rPr>
        <w:t>S</w:t>
      </w:r>
      <w:r>
        <w:rPr>
          <w:rFonts w:cs="David"/>
          <w:b/>
          <w:bCs/>
          <w:highlight w:val="yellow"/>
          <w:vertAlign w:val="subscript"/>
        </w:rPr>
        <w:t>2</w:t>
      </w:r>
      <w:r>
        <w:rPr>
          <w:rFonts w:cs="David"/>
          <w:b/>
          <w:bCs/>
          <w:highlight w:val="yellow"/>
        </w:rPr>
        <w:t>O</w:t>
      </w:r>
      <w:r>
        <w:rPr>
          <w:rFonts w:cs="David"/>
          <w:b/>
          <w:bCs/>
          <w:highlight w:val="yellow"/>
          <w:vertAlign w:val="subscript"/>
        </w:rPr>
        <w:t>3</w:t>
      </w:r>
      <w:r>
        <w:rPr>
          <w:rFonts w:cs="David"/>
          <w:b/>
          <w:bCs/>
          <w:highlight w:val="yellow"/>
          <w:vertAlign w:val="superscript"/>
        </w:rPr>
        <w:t>2</w:t>
      </w:r>
      <w:r>
        <w:rPr>
          <w:rFonts w:cs="David"/>
          <w:b/>
          <w:bCs/>
          <w:highlight w:val="yellow"/>
          <w:vertAlign w:val="superscript"/>
        </w:rPr>
        <w:sym w:font="Symbol" w:char="F02D"/>
      </w:r>
      <w:r>
        <w:rPr>
          <w:rFonts w:cs="David"/>
          <w:b/>
          <w:bCs/>
          <w:highlight w:val="yellow"/>
          <w:vertAlign w:val="subscript"/>
        </w:rPr>
        <w:t>(aq)</w:t>
      </w:r>
      <w:r>
        <w:rPr>
          <w:rFonts w:cs="David" w:hint="cs"/>
          <w:b/>
          <w:bCs/>
          <w:highlight w:val="yellow"/>
          <w:rtl/>
        </w:rPr>
        <w:t xml:space="preserve"> פועלים גם כמחמצן וגם כמחזר.</w:t>
      </w:r>
    </w:p>
    <w:p w:rsidR="00654F7D" w:rsidRDefault="00654F7D">
      <w:pPr>
        <w:pStyle w:val="NormalWeb"/>
        <w:bidi/>
        <w:spacing w:before="0" w:beforeAutospacing="0" w:after="0" w:afterAutospacing="0" w:line="360" w:lineRule="auto"/>
        <w:ind w:left="-58" w:right="-993"/>
        <w:rPr>
          <w:rFonts w:cs="David" w:hint="cs"/>
          <w:u w:val="single"/>
          <w:rtl/>
        </w:rPr>
      </w:pPr>
    </w:p>
    <w:p w:rsidR="00654F7D" w:rsidRDefault="00654F7D">
      <w:pPr>
        <w:pStyle w:val="NormalWeb"/>
        <w:bidi/>
        <w:spacing w:before="0" w:beforeAutospacing="0" w:after="0" w:afterAutospacing="0" w:line="360" w:lineRule="auto"/>
        <w:ind w:left="-58" w:right="-993"/>
        <w:rPr>
          <w:rFonts w:cs="David" w:hint="cs"/>
          <w:u w:val="single"/>
          <w:rtl/>
        </w:rPr>
      </w:pPr>
      <w:r>
        <w:rPr>
          <w:rFonts w:cs="David" w:hint="cs"/>
          <w:u w:val="single"/>
          <w:rtl/>
        </w:rPr>
        <w:t>שאלה 2</w:t>
      </w:r>
    </w:p>
    <w:p w:rsidR="00654F7D" w:rsidRDefault="00654F7D">
      <w:pPr>
        <w:pStyle w:val="7"/>
        <w:spacing w:line="360" w:lineRule="auto"/>
        <w:ind w:right="0"/>
        <w:rPr>
          <w:rFonts w:ascii="Times New Roman" w:hAnsi="Times New Roman" w:cs="David"/>
          <w:b w:val="0"/>
          <w:bCs w:val="0"/>
          <w:color w:val="auto"/>
          <w:sz w:val="24"/>
          <w:szCs w:val="24"/>
          <w:rtl/>
        </w:rPr>
      </w:pPr>
      <w:r>
        <w:rPr>
          <w:rFonts w:ascii="Times New Roman" w:hAnsi="Times New Roman" w:cs="David" w:hint="cs"/>
          <w:b w:val="0"/>
          <w:bCs w:val="0"/>
          <w:color w:val="auto"/>
          <w:sz w:val="24"/>
          <w:szCs w:val="24"/>
          <w:rtl/>
        </w:rPr>
        <w:t xml:space="preserve">החיטוי של מי בריכה נעשה בדרך כלל על ידי הזרמת הגז כלור, </w:t>
      </w:r>
      <w:r>
        <w:rPr>
          <w:rFonts w:ascii="Times New Roman" w:hAnsi="Times New Roman" w:cs="David"/>
          <w:b w:val="0"/>
          <w:bCs w:val="0"/>
          <w:color w:val="auto"/>
          <w:sz w:val="24"/>
          <w:szCs w:val="24"/>
        </w:rPr>
        <w:t>Cl</w:t>
      </w:r>
      <w:r>
        <w:rPr>
          <w:rFonts w:ascii="Times New Roman" w:hAnsi="Times New Roman" w:cs="David"/>
          <w:b w:val="0"/>
          <w:bCs w:val="0"/>
          <w:color w:val="auto"/>
          <w:sz w:val="24"/>
          <w:szCs w:val="24"/>
          <w:vertAlign w:val="subscript"/>
        </w:rPr>
        <w:t>2(g)</w:t>
      </w:r>
      <w:r>
        <w:rPr>
          <w:rFonts w:ascii="Times New Roman" w:hAnsi="Times New Roman" w:cs="David" w:hint="cs"/>
          <w:b w:val="0"/>
          <w:bCs w:val="0"/>
          <w:color w:val="auto"/>
          <w:sz w:val="24"/>
          <w:szCs w:val="24"/>
          <w:rtl/>
        </w:rPr>
        <w:t xml:space="preserve"> , למים.</w:t>
      </w:r>
    </w:p>
    <w:p w:rsidR="00654F7D" w:rsidRDefault="00654F7D">
      <w:pPr>
        <w:pStyle w:val="7"/>
        <w:spacing w:line="360" w:lineRule="auto"/>
        <w:ind w:right="0"/>
        <w:rPr>
          <w:rFonts w:ascii="Times New Roman" w:hAnsi="Times New Roman" w:cs="David"/>
          <w:b w:val="0"/>
          <w:bCs w:val="0"/>
          <w:color w:val="auto"/>
          <w:sz w:val="24"/>
          <w:szCs w:val="24"/>
          <w:rtl/>
        </w:rPr>
      </w:pPr>
      <w:r>
        <w:rPr>
          <w:rFonts w:ascii="Times New Roman" w:hAnsi="Times New Roman" w:cs="David" w:hint="cs"/>
          <w:b w:val="0"/>
          <w:bCs w:val="0"/>
          <w:color w:val="auto"/>
          <w:sz w:val="24"/>
          <w:szCs w:val="24"/>
          <w:rtl/>
        </w:rPr>
        <w:t>כלור מגיב עם מי הבריכה על פי התגובה:</w:t>
      </w:r>
    </w:p>
    <w:p w:rsidR="00654F7D" w:rsidRDefault="00654F7D">
      <w:pPr>
        <w:pStyle w:val="7"/>
        <w:bidi w:val="0"/>
        <w:spacing w:line="360" w:lineRule="auto"/>
        <w:ind w:right="0"/>
        <w:rPr>
          <w:rFonts w:ascii="Times New Roman" w:hAnsi="Times New Roman" w:cs="David"/>
          <w:b w:val="0"/>
          <w:bCs w:val="0"/>
          <w:color w:val="auto"/>
          <w:sz w:val="24"/>
          <w:szCs w:val="24"/>
          <w:vertAlign w:val="subscript"/>
          <w:rtl/>
        </w:rPr>
      </w:pPr>
      <w:r>
        <w:rPr>
          <w:rFonts w:ascii="Times New Roman" w:hAnsi="Times New Roman" w:cs="David"/>
          <w:b w:val="0"/>
          <w:bCs w:val="0"/>
          <w:color w:val="auto"/>
          <w:sz w:val="24"/>
          <w:szCs w:val="24"/>
        </w:rPr>
        <w:tab/>
      </w:r>
      <w:r>
        <w:rPr>
          <w:rFonts w:ascii="Times New Roman" w:hAnsi="Times New Roman" w:cs="David"/>
          <w:b w:val="0"/>
          <w:bCs w:val="0"/>
          <w:color w:val="auto"/>
          <w:sz w:val="24"/>
          <w:szCs w:val="24"/>
        </w:rPr>
        <w:tab/>
        <w:t>Cl</w:t>
      </w:r>
      <w:r>
        <w:rPr>
          <w:rFonts w:ascii="Times New Roman" w:hAnsi="Times New Roman" w:cs="David"/>
          <w:b w:val="0"/>
          <w:bCs w:val="0"/>
          <w:color w:val="auto"/>
          <w:sz w:val="24"/>
          <w:szCs w:val="24"/>
          <w:vertAlign w:val="subscript"/>
        </w:rPr>
        <w:t>2(g)</w:t>
      </w:r>
      <w:r>
        <w:rPr>
          <w:rFonts w:ascii="Times New Roman" w:hAnsi="Times New Roman" w:cs="David"/>
          <w:b w:val="0"/>
          <w:bCs w:val="0"/>
          <w:color w:val="auto"/>
          <w:sz w:val="24"/>
          <w:szCs w:val="24"/>
        </w:rPr>
        <w:t xml:space="preserve">  +  2H</w:t>
      </w:r>
      <w:r>
        <w:rPr>
          <w:rFonts w:ascii="Times New Roman" w:hAnsi="Times New Roman" w:cs="David"/>
          <w:b w:val="0"/>
          <w:bCs w:val="0"/>
          <w:color w:val="auto"/>
          <w:sz w:val="24"/>
          <w:szCs w:val="24"/>
          <w:vertAlign w:val="subscript"/>
        </w:rPr>
        <w:t>2</w:t>
      </w:r>
      <w:r>
        <w:rPr>
          <w:rFonts w:ascii="Times New Roman" w:hAnsi="Times New Roman" w:cs="David"/>
          <w:b w:val="0"/>
          <w:bCs w:val="0"/>
          <w:color w:val="auto"/>
          <w:sz w:val="24"/>
          <w:szCs w:val="24"/>
        </w:rPr>
        <w:t>O</w:t>
      </w:r>
      <w:r>
        <w:rPr>
          <w:rFonts w:ascii="Times New Roman" w:hAnsi="Times New Roman" w:cs="David"/>
          <w:b w:val="0"/>
          <w:bCs w:val="0"/>
          <w:color w:val="auto"/>
          <w:sz w:val="24"/>
          <w:szCs w:val="24"/>
          <w:vertAlign w:val="subscript"/>
        </w:rPr>
        <w:t>(l)</w:t>
      </w:r>
      <w:r>
        <w:rPr>
          <w:rFonts w:ascii="Times New Roman" w:hAnsi="Times New Roman" w:cs="David"/>
          <w:b w:val="0"/>
          <w:bCs w:val="0"/>
          <w:color w:val="auto"/>
          <w:sz w:val="24"/>
          <w:szCs w:val="24"/>
        </w:rPr>
        <w:t xml:space="preserve">   </w:t>
      </w:r>
      <w:r>
        <w:rPr>
          <w:rFonts w:ascii="Times New Roman" w:hAnsi="Times New Roman" w:cs="David"/>
          <w:b w:val="0"/>
          <w:bCs w:val="0"/>
          <w:color w:val="auto"/>
          <w:sz w:val="24"/>
          <w:szCs w:val="24"/>
        </w:rPr>
        <w:sym w:font="Symbol" w:char="F0AE"/>
      </w:r>
      <w:r>
        <w:rPr>
          <w:rFonts w:ascii="Times New Roman" w:hAnsi="Times New Roman" w:cs="David"/>
          <w:b w:val="0"/>
          <w:bCs w:val="0"/>
          <w:color w:val="auto"/>
          <w:sz w:val="24"/>
          <w:szCs w:val="24"/>
        </w:rPr>
        <w:t xml:space="preserve">   HOCl</w:t>
      </w:r>
      <w:r>
        <w:rPr>
          <w:rFonts w:ascii="Times New Roman" w:hAnsi="Times New Roman" w:cs="David"/>
          <w:b w:val="0"/>
          <w:bCs w:val="0"/>
          <w:color w:val="auto"/>
          <w:sz w:val="24"/>
          <w:szCs w:val="24"/>
          <w:vertAlign w:val="subscript"/>
        </w:rPr>
        <w:t>(aq)</w:t>
      </w:r>
      <w:r>
        <w:rPr>
          <w:rFonts w:ascii="Times New Roman" w:hAnsi="Times New Roman" w:cs="David"/>
          <w:b w:val="0"/>
          <w:bCs w:val="0"/>
          <w:color w:val="auto"/>
          <w:sz w:val="24"/>
          <w:szCs w:val="24"/>
        </w:rPr>
        <w:t xml:space="preserve">  +  H</w:t>
      </w:r>
      <w:r>
        <w:rPr>
          <w:rFonts w:ascii="Times New Roman" w:hAnsi="Times New Roman" w:cs="David"/>
          <w:b w:val="0"/>
          <w:bCs w:val="0"/>
          <w:color w:val="auto"/>
          <w:sz w:val="24"/>
          <w:szCs w:val="24"/>
          <w:vertAlign w:val="subscript"/>
        </w:rPr>
        <w:t>3</w:t>
      </w:r>
      <w:r>
        <w:rPr>
          <w:rFonts w:ascii="Times New Roman" w:hAnsi="Times New Roman" w:cs="David"/>
          <w:b w:val="0"/>
          <w:bCs w:val="0"/>
          <w:color w:val="auto"/>
          <w:sz w:val="24"/>
          <w:szCs w:val="24"/>
        </w:rPr>
        <w:t>O</w:t>
      </w:r>
      <w:r>
        <w:rPr>
          <w:rFonts w:ascii="Times New Roman" w:hAnsi="Times New Roman" w:cs="David"/>
          <w:b w:val="0"/>
          <w:bCs w:val="0"/>
          <w:color w:val="auto"/>
          <w:sz w:val="24"/>
          <w:szCs w:val="24"/>
          <w:vertAlign w:val="superscript"/>
        </w:rPr>
        <w:t>+</w:t>
      </w:r>
      <w:r>
        <w:rPr>
          <w:rFonts w:ascii="Times New Roman" w:hAnsi="Times New Roman" w:cs="David"/>
          <w:b w:val="0"/>
          <w:bCs w:val="0"/>
          <w:color w:val="auto"/>
          <w:sz w:val="24"/>
          <w:szCs w:val="24"/>
          <w:vertAlign w:val="subscript"/>
        </w:rPr>
        <w:t>(aq)</w:t>
      </w:r>
      <w:r>
        <w:rPr>
          <w:rFonts w:ascii="Times New Roman" w:hAnsi="Times New Roman" w:cs="David"/>
          <w:b w:val="0"/>
          <w:bCs w:val="0"/>
          <w:color w:val="auto"/>
          <w:sz w:val="24"/>
          <w:szCs w:val="24"/>
        </w:rPr>
        <w:t xml:space="preserve">  +  Cl</w:t>
      </w:r>
      <w:r>
        <w:rPr>
          <w:rFonts w:ascii="Times New Roman" w:hAnsi="Times New Roman" w:cs="David"/>
          <w:b w:val="0"/>
          <w:bCs w:val="0"/>
          <w:color w:val="auto"/>
          <w:sz w:val="24"/>
          <w:szCs w:val="24"/>
          <w:vertAlign w:val="superscript"/>
        </w:rPr>
        <w:sym w:font="Symbol" w:char="F02D"/>
      </w:r>
      <w:r>
        <w:rPr>
          <w:rFonts w:ascii="Times New Roman" w:hAnsi="Times New Roman" w:cs="David"/>
          <w:b w:val="0"/>
          <w:bCs w:val="0"/>
          <w:color w:val="auto"/>
          <w:sz w:val="24"/>
          <w:szCs w:val="24"/>
          <w:vertAlign w:val="subscript"/>
        </w:rPr>
        <w:t>(aq)</w:t>
      </w:r>
    </w:p>
    <w:p w:rsidR="00654F7D" w:rsidRDefault="00654F7D">
      <w:pPr>
        <w:pStyle w:val="7"/>
        <w:spacing w:line="360" w:lineRule="auto"/>
        <w:ind w:right="0"/>
        <w:rPr>
          <w:rFonts w:ascii="Times New Roman" w:hAnsi="Times New Roman" w:cs="David"/>
          <w:b w:val="0"/>
          <w:bCs w:val="0"/>
          <w:color w:val="auto"/>
          <w:sz w:val="24"/>
          <w:szCs w:val="24"/>
          <w:rtl/>
        </w:rPr>
      </w:pPr>
      <w:r>
        <w:rPr>
          <w:rFonts w:ascii="Times New Roman" w:hAnsi="Times New Roman" w:cs="David" w:hint="cs"/>
          <w:b w:val="0"/>
          <w:bCs w:val="0"/>
          <w:color w:val="auto"/>
          <w:sz w:val="24"/>
          <w:szCs w:val="24"/>
          <w:rtl/>
        </w:rPr>
        <w:t xml:space="preserve">החומצה החלשה </w:t>
      </w:r>
      <w:r>
        <w:rPr>
          <w:rFonts w:ascii="Times New Roman" w:hAnsi="Times New Roman" w:cs="David"/>
          <w:b w:val="0"/>
          <w:bCs w:val="0"/>
          <w:color w:val="auto"/>
          <w:sz w:val="24"/>
          <w:szCs w:val="24"/>
        </w:rPr>
        <w:t>HOCl</w:t>
      </w:r>
      <w:r>
        <w:rPr>
          <w:rFonts w:ascii="Times New Roman" w:hAnsi="Times New Roman" w:cs="David"/>
          <w:b w:val="0"/>
          <w:bCs w:val="0"/>
          <w:color w:val="auto"/>
          <w:sz w:val="24"/>
          <w:szCs w:val="24"/>
          <w:vertAlign w:val="subscript"/>
        </w:rPr>
        <w:t>(aq)</w:t>
      </w:r>
      <w:r>
        <w:rPr>
          <w:rFonts w:ascii="Times New Roman" w:hAnsi="Times New Roman" w:cs="David" w:hint="cs"/>
          <w:b w:val="0"/>
          <w:bCs w:val="0"/>
          <w:color w:val="auto"/>
          <w:sz w:val="24"/>
          <w:szCs w:val="24"/>
          <w:rtl/>
        </w:rPr>
        <w:t xml:space="preserve"> משמידה את החיידקים.</w:t>
      </w:r>
    </w:p>
    <w:p w:rsidR="00654F7D" w:rsidRDefault="00654F7D">
      <w:pPr>
        <w:pStyle w:val="NormalWeb"/>
        <w:bidi/>
        <w:spacing w:before="0" w:beforeAutospacing="0" w:after="0" w:afterAutospacing="0" w:line="360" w:lineRule="auto"/>
        <w:ind w:left="-58" w:right="-993"/>
        <w:rPr>
          <w:rFonts w:cs="David" w:hint="cs"/>
          <w:u w:val="single"/>
          <w:rtl/>
        </w:rPr>
      </w:pPr>
    </w:p>
    <w:p w:rsidR="00654F7D" w:rsidRDefault="00654F7D">
      <w:pPr>
        <w:pStyle w:val="NormalWeb"/>
        <w:bidi/>
        <w:spacing w:before="0" w:beforeAutospacing="0" w:after="0" w:afterAutospacing="0" w:line="360" w:lineRule="auto"/>
        <w:ind w:left="-58" w:right="-993"/>
        <w:rPr>
          <w:rFonts w:cs="David" w:hint="cs"/>
          <w:u w:val="single"/>
          <w:rtl/>
        </w:rPr>
      </w:pPr>
    </w:p>
    <w:p w:rsidR="00654F7D" w:rsidRDefault="00654F7D">
      <w:pPr>
        <w:pStyle w:val="NormalWeb"/>
        <w:bidi/>
        <w:spacing w:before="0" w:beforeAutospacing="0" w:after="0" w:afterAutospacing="0" w:line="360" w:lineRule="auto"/>
        <w:ind w:left="-58" w:right="-993"/>
        <w:rPr>
          <w:rFonts w:cs="David" w:hint="cs"/>
          <w:u w:val="single"/>
          <w:rtl/>
        </w:rPr>
      </w:pPr>
      <w:r>
        <w:rPr>
          <w:rFonts w:cs="David"/>
          <w:noProof/>
          <w:rtl/>
          <w:lang w:val="he-IL" w:eastAsia="he-IL"/>
        </w:rPr>
        <w:lastRenderedPageBreak/>
        <w:pict>
          <v:shape id="_x0000_s48812" type="#_x0000_t98" style="position:absolute;left:0;text-align:left;margin-left:62.65pt;margin-top:-5.7pt;width:468.25pt;height:669.35pt;z-index:-84;mso-position-horizontal-relative:page" adj="1192" filled="f" fillcolor="#969696" strokecolor="#f39">
            <v:stroke dashstyle="dash"/>
            <v:textbox inset="1pt,1pt,1pt,1pt"/>
            <w10:wrap anchorx="page"/>
          </v:shape>
        </w:pict>
      </w:r>
    </w:p>
    <w:p w:rsidR="00654F7D" w:rsidRDefault="00654F7D">
      <w:pPr>
        <w:pStyle w:val="7"/>
        <w:spacing w:line="360" w:lineRule="auto"/>
        <w:ind w:right="0"/>
        <w:rPr>
          <w:rFonts w:ascii="Times New Roman" w:hAnsi="Times New Roman" w:cs="David" w:hint="cs"/>
          <w:b w:val="0"/>
          <w:bCs w:val="0"/>
          <w:color w:val="auto"/>
          <w:sz w:val="24"/>
          <w:szCs w:val="24"/>
          <w:rtl/>
        </w:rPr>
      </w:pPr>
    </w:p>
    <w:p w:rsidR="00654F7D" w:rsidRDefault="00654F7D">
      <w:pPr>
        <w:pStyle w:val="7"/>
        <w:spacing w:line="360" w:lineRule="auto"/>
        <w:ind w:right="0"/>
        <w:rPr>
          <w:rFonts w:ascii="Times New Roman" w:hAnsi="Times New Roman" w:cs="David"/>
          <w:b w:val="0"/>
          <w:bCs w:val="0"/>
          <w:color w:val="auto"/>
          <w:sz w:val="24"/>
          <w:szCs w:val="24"/>
          <w:rtl/>
        </w:rPr>
      </w:pPr>
      <w:r>
        <w:rPr>
          <w:rFonts w:ascii="Times New Roman" w:hAnsi="Times New Roman" w:cs="David" w:hint="cs"/>
          <w:b w:val="0"/>
          <w:bCs w:val="0"/>
          <w:color w:val="auto"/>
          <w:sz w:val="24"/>
          <w:szCs w:val="24"/>
          <w:rtl/>
        </w:rPr>
        <w:t xml:space="preserve">החיטוי של מי בריכה נעשה בדרך כלל על ידי הזרמת הגז כלור, </w:t>
      </w:r>
      <w:r>
        <w:rPr>
          <w:rFonts w:ascii="Times New Roman" w:hAnsi="Times New Roman" w:cs="David"/>
          <w:b w:val="0"/>
          <w:bCs w:val="0"/>
          <w:color w:val="auto"/>
          <w:sz w:val="24"/>
          <w:szCs w:val="24"/>
        </w:rPr>
        <w:t>Cl</w:t>
      </w:r>
      <w:r>
        <w:rPr>
          <w:rFonts w:ascii="Times New Roman" w:hAnsi="Times New Roman" w:cs="David"/>
          <w:b w:val="0"/>
          <w:bCs w:val="0"/>
          <w:color w:val="auto"/>
          <w:sz w:val="24"/>
          <w:szCs w:val="24"/>
          <w:vertAlign w:val="subscript"/>
        </w:rPr>
        <w:t>2(g)</w:t>
      </w:r>
      <w:r>
        <w:rPr>
          <w:rFonts w:ascii="Times New Roman" w:hAnsi="Times New Roman" w:cs="David" w:hint="cs"/>
          <w:b w:val="0"/>
          <w:bCs w:val="0"/>
          <w:color w:val="auto"/>
          <w:sz w:val="24"/>
          <w:szCs w:val="24"/>
          <w:rtl/>
        </w:rPr>
        <w:t xml:space="preserve"> , למים.</w:t>
      </w:r>
    </w:p>
    <w:p w:rsidR="00654F7D" w:rsidRDefault="00654F7D">
      <w:pPr>
        <w:pStyle w:val="7"/>
        <w:spacing w:line="360" w:lineRule="auto"/>
        <w:ind w:right="0"/>
        <w:rPr>
          <w:rFonts w:ascii="Times New Roman" w:hAnsi="Times New Roman" w:cs="David"/>
          <w:b w:val="0"/>
          <w:bCs w:val="0"/>
          <w:color w:val="auto"/>
          <w:sz w:val="24"/>
          <w:szCs w:val="24"/>
          <w:rtl/>
        </w:rPr>
      </w:pPr>
      <w:r>
        <w:rPr>
          <w:rFonts w:ascii="Times New Roman" w:hAnsi="Times New Roman" w:cs="David" w:hint="cs"/>
          <w:b w:val="0"/>
          <w:bCs w:val="0"/>
          <w:color w:val="auto"/>
          <w:sz w:val="24"/>
          <w:szCs w:val="24"/>
          <w:rtl/>
        </w:rPr>
        <w:t>כלור מגיב עם מי הבריכה על פי התגובה:</w:t>
      </w:r>
    </w:p>
    <w:p w:rsidR="00654F7D" w:rsidRDefault="00654F7D">
      <w:pPr>
        <w:pStyle w:val="7"/>
        <w:bidi w:val="0"/>
        <w:spacing w:line="360" w:lineRule="auto"/>
        <w:ind w:right="0"/>
        <w:rPr>
          <w:rFonts w:ascii="Times New Roman" w:hAnsi="Times New Roman" w:cs="David"/>
          <w:b w:val="0"/>
          <w:bCs w:val="0"/>
          <w:color w:val="auto"/>
          <w:sz w:val="24"/>
          <w:szCs w:val="24"/>
          <w:vertAlign w:val="subscript"/>
          <w:rtl/>
        </w:rPr>
      </w:pPr>
      <w:r>
        <w:rPr>
          <w:rFonts w:ascii="Times New Roman" w:hAnsi="Times New Roman" w:cs="David"/>
          <w:b w:val="0"/>
          <w:bCs w:val="0"/>
          <w:color w:val="auto"/>
          <w:sz w:val="24"/>
          <w:szCs w:val="24"/>
        </w:rPr>
        <w:tab/>
      </w:r>
      <w:r>
        <w:rPr>
          <w:rFonts w:ascii="Times New Roman" w:hAnsi="Times New Roman" w:cs="David"/>
          <w:b w:val="0"/>
          <w:bCs w:val="0"/>
          <w:color w:val="auto"/>
          <w:sz w:val="24"/>
          <w:szCs w:val="24"/>
        </w:rPr>
        <w:tab/>
        <w:t>Cl</w:t>
      </w:r>
      <w:r>
        <w:rPr>
          <w:rFonts w:ascii="Times New Roman" w:hAnsi="Times New Roman" w:cs="David"/>
          <w:b w:val="0"/>
          <w:bCs w:val="0"/>
          <w:color w:val="auto"/>
          <w:sz w:val="24"/>
          <w:szCs w:val="24"/>
          <w:vertAlign w:val="subscript"/>
        </w:rPr>
        <w:t>2(g)</w:t>
      </w:r>
      <w:r>
        <w:rPr>
          <w:rFonts w:ascii="Times New Roman" w:hAnsi="Times New Roman" w:cs="David"/>
          <w:b w:val="0"/>
          <w:bCs w:val="0"/>
          <w:color w:val="auto"/>
          <w:sz w:val="24"/>
          <w:szCs w:val="24"/>
        </w:rPr>
        <w:t xml:space="preserve">  +  2H</w:t>
      </w:r>
      <w:r>
        <w:rPr>
          <w:rFonts w:ascii="Times New Roman" w:hAnsi="Times New Roman" w:cs="David"/>
          <w:b w:val="0"/>
          <w:bCs w:val="0"/>
          <w:color w:val="auto"/>
          <w:sz w:val="24"/>
          <w:szCs w:val="24"/>
          <w:vertAlign w:val="subscript"/>
        </w:rPr>
        <w:t>2</w:t>
      </w:r>
      <w:r>
        <w:rPr>
          <w:rFonts w:ascii="Times New Roman" w:hAnsi="Times New Roman" w:cs="David"/>
          <w:b w:val="0"/>
          <w:bCs w:val="0"/>
          <w:color w:val="auto"/>
          <w:sz w:val="24"/>
          <w:szCs w:val="24"/>
        </w:rPr>
        <w:t>O</w:t>
      </w:r>
      <w:r>
        <w:rPr>
          <w:rFonts w:ascii="Times New Roman" w:hAnsi="Times New Roman" w:cs="David"/>
          <w:b w:val="0"/>
          <w:bCs w:val="0"/>
          <w:color w:val="auto"/>
          <w:sz w:val="24"/>
          <w:szCs w:val="24"/>
          <w:vertAlign w:val="subscript"/>
        </w:rPr>
        <w:t>(l)</w:t>
      </w:r>
      <w:r>
        <w:rPr>
          <w:rFonts w:ascii="Times New Roman" w:hAnsi="Times New Roman" w:cs="David"/>
          <w:b w:val="0"/>
          <w:bCs w:val="0"/>
          <w:color w:val="auto"/>
          <w:sz w:val="24"/>
          <w:szCs w:val="24"/>
        </w:rPr>
        <w:t xml:space="preserve">   </w:t>
      </w:r>
      <w:r>
        <w:rPr>
          <w:rFonts w:ascii="Times New Roman" w:hAnsi="Times New Roman" w:cs="David"/>
          <w:b w:val="0"/>
          <w:bCs w:val="0"/>
          <w:color w:val="auto"/>
          <w:sz w:val="24"/>
          <w:szCs w:val="24"/>
        </w:rPr>
        <w:sym w:font="Symbol" w:char="F0AE"/>
      </w:r>
      <w:r>
        <w:rPr>
          <w:rFonts w:ascii="Times New Roman" w:hAnsi="Times New Roman" w:cs="David"/>
          <w:b w:val="0"/>
          <w:bCs w:val="0"/>
          <w:color w:val="auto"/>
          <w:sz w:val="24"/>
          <w:szCs w:val="24"/>
        </w:rPr>
        <w:t xml:space="preserve">   HOCl</w:t>
      </w:r>
      <w:r>
        <w:rPr>
          <w:rFonts w:ascii="Times New Roman" w:hAnsi="Times New Roman" w:cs="David"/>
          <w:b w:val="0"/>
          <w:bCs w:val="0"/>
          <w:color w:val="auto"/>
          <w:sz w:val="24"/>
          <w:szCs w:val="24"/>
          <w:vertAlign w:val="subscript"/>
        </w:rPr>
        <w:t>(aq)</w:t>
      </w:r>
      <w:r>
        <w:rPr>
          <w:rFonts w:ascii="Times New Roman" w:hAnsi="Times New Roman" w:cs="David"/>
          <w:b w:val="0"/>
          <w:bCs w:val="0"/>
          <w:color w:val="auto"/>
          <w:sz w:val="24"/>
          <w:szCs w:val="24"/>
        </w:rPr>
        <w:t xml:space="preserve">  +  H</w:t>
      </w:r>
      <w:r>
        <w:rPr>
          <w:rFonts w:ascii="Times New Roman" w:hAnsi="Times New Roman" w:cs="David"/>
          <w:b w:val="0"/>
          <w:bCs w:val="0"/>
          <w:color w:val="auto"/>
          <w:sz w:val="24"/>
          <w:szCs w:val="24"/>
          <w:vertAlign w:val="subscript"/>
        </w:rPr>
        <w:t>3</w:t>
      </w:r>
      <w:r>
        <w:rPr>
          <w:rFonts w:ascii="Times New Roman" w:hAnsi="Times New Roman" w:cs="David"/>
          <w:b w:val="0"/>
          <w:bCs w:val="0"/>
          <w:color w:val="auto"/>
          <w:sz w:val="24"/>
          <w:szCs w:val="24"/>
        </w:rPr>
        <w:t>O</w:t>
      </w:r>
      <w:r>
        <w:rPr>
          <w:rFonts w:ascii="Times New Roman" w:hAnsi="Times New Roman" w:cs="David"/>
          <w:b w:val="0"/>
          <w:bCs w:val="0"/>
          <w:color w:val="auto"/>
          <w:sz w:val="24"/>
          <w:szCs w:val="24"/>
          <w:vertAlign w:val="superscript"/>
        </w:rPr>
        <w:t>+</w:t>
      </w:r>
      <w:r>
        <w:rPr>
          <w:rFonts w:ascii="Times New Roman" w:hAnsi="Times New Roman" w:cs="David"/>
          <w:b w:val="0"/>
          <w:bCs w:val="0"/>
          <w:color w:val="auto"/>
          <w:sz w:val="24"/>
          <w:szCs w:val="24"/>
          <w:vertAlign w:val="subscript"/>
        </w:rPr>
        <w:t>(aq)</w:t>
      </w:r>
      <w:r>
        <w:rPr>
          <w:rFonts w:ascii="Times New Roman" w:hAnsi="Times New Roman" w:cs="David"/>
          <w:b w:val="0"/>
          <w:bCs w:val="0"/>
          <w:color w:val="auto"/>
          <w:sz w:val="24"/>
          <w:szCs w:val="24"/>
        </w:rPr>
        <w:t xml:space="preserve">  +  Cl</w:t>
      </w:r>
      <w:r>
        <w:rPr>
          <w:rFonts w:ascii="Times New Roman" w:hAnsi="Times New Roman" w:cs="David"/>
          <w:b w:val="0"/>
          <w:bCs w:val="0"/>
          <w:color w:val="auto"/>
          <w:sz w:val="24"/>
          <w:szCs w:val="24"/>
          <w:vertAlign w:val="superscript"/>
        </w:rPr>
        <w:sym w:font="Symbol" w:char="F02D"/>
      </w:r>
      <w:r>
        <w:rPr>
          <w:rFonts w:ascii="Times New Roman" w:hAnsi="Times New Roman" w:cs="David"/>
          <w:b w:val="0"/>
          <w:bCs w:val="0"/>
          <w:color w:val="auto"/>
          <w:sz w:val="24"/>
          <w:szCs w:val="24"/>
          <w:vertAlign w:val="subscript"/>
        </w:rPr>
        <w:t>(aq)</w:t>
      </w:r>
    </w:p>
    <w:p w:rsidR="00654F7D" w:rsidRDefault="00654F7D">
      <w:pPr>
        <w:pStyle w:val="7"/>
        <w:spacing w:line="360" w:lineRule="auto"/>
        <w:ind w:right="0"/>
        <w:rPr>
          <w:rFonts w:ascii="Times New Roman" w:hAnsi="Times New Roman" w:cs="David"/>
          <w:b w:val="0"/>
          <w:bCs w:val="0"/>
          <w:color w:val="auto"/>
          <w:sz w:val="24"/>
          <w:szCs w:val="24"/>
          <w:rtl/>
        </w:rPr>
      </w:pPr>
      <w:r>
        <w:rPr>
          <w:rFonts w:ascii="Times New Roman" w:hAnsi="Times New Roman" w:cs="David" w:hint="cs"/>
          <w:b w:val="0"/>
          <w:bCs w:val="0"/>
          <w:color w:val="auto"/>
          <w:sz w:val="24"/>
          <w:szCs w:val="24"/>
          <w:rtl/>
        </w:rPr>
        <w:t xml:space="preserve">החומצה החלשה </w:t>
      </w:r>
      <w:r>
        <w:rPr>
          <w:rFonts w:ascii="Times New Roman" w:hAnsi="Times New Roman" w:cs="David"/>
          <w:b w:val="0"/>
          <w:bCs w:val="0"/>
          <w:color w:val="auto"/>
          <w:sz w:val="24"/>
          <w:szCs w:val="24"/>
        </w:rPr>
        <w:t>HOCl</w:t>
      </w:r>
      <w:r>
        <w:rPr>
          <w:rFonts w:ascii="Times New Roman" w:hAnsi="Times New Roman" w:cs="David"/>
          <w:b w:val="0"/>
          <w:bCs w:val="0"/>
          <w:color w:val="auto"/>
          <w:sz w:val="24"/>
          <w:szCs w:val="24"/>
          <w:vertAlign w:val="subscript"/>
        </w:rPr>
        <w:t>(aq)</w:t>
      </w:r>
      <w:r>
        <w:rPr>
          <w:rFonts w:ascii="Times New Roman" w:hAnsi="Times New Roman" w:cs="David" w:hint="cs"/>
          <w:b w:val="0"/>
          <w:bCs w:val="0"/>
          <w:color w:val="auto"/>
          <w:sz w:val="24"/>
          <w:szCs w:val="24"/>
          <w:rtl/>
        </w:rPr>
        <w:t xml:space="preserve"> משמידה את החיידקים.</w:t>
      </w:r>
    </w:p>
    <w:p w:rsidR="00654F7D" w:rsidRDefault="00654F7D">
      <w:pPr>
        <w:pStyle w:val="7"/>
        <w:spacing w:line="360" w:lineRule="auto"/>
        <w:ind w:right="0"/>
        <w:rPr>
          <w:rFonts w:ascii="Times New Roman" w:hAnsi="Times New Roman" w:cs="David"/>
          <w:b w:val="0"/>
          <w:bCs w:val="0"/>
          <w:color w:val="auto"/>
          <w:sz w:val="24"/>
          <w:szCs w:val="24"/>
          <w:rtl/>
        </w:rPr>
      </w:pPr>
      <w:r>
        <w:rPr>
          <w:rFonts w:ascii="Times New Roman" w:hAnsi="Times New Roman" w:cs="David" w:hint="cs"/>
          <w:b w:val="0"/>
          <w:bCs w:val="0"/>
          <w:color w:val="auto"/>
          <w:sz w:val="24"/>
          <w:szCs w:val="24"/>
          <w:rtl/>
        </w:rPr>
        <w:t>על פי התגובה הנתונה, מהו ההיגד הנכון?</w:t>
      </w:r>
    </w:p>
    <w:p w:rsidR="00654F7D" w:rsidRDefault="00654F7D">
      <w:pPr>
        <w:pStyle w:val="7"/>
        <w:spacing w:line="360" w:lineRule="auto"/>
        <w:ind w:left="425" w:right="0" w:hanging="426"/>
        <w:rPr>
          <w:rFonts w:ascii="Times New Roman" w:hAnsi="Times New Roman" w:cs="David"/>
          <w:color w:val="auto"/>
          <w:sz w:val="24"/>
          <w:szCs w:val="24"/>
          <w:rtl/>
        </w:rPr>
      </w:pPr>
      <w:r>
        <w:rPr>
          <w:rFonts w:ascii="Times New Roman" w:hAnsi="Times New Roman" w:cs="David" w:hint="cs"/>
          <w:color w:val="auto"/>
          <w:sz w:val="24"/>
          <w:szCs w:val="24"/>
          <w:highlight w:val="yellow"/>
          <w:rtl/>
        </w:rPr>
        <w:t>1.</w:t>
      </w:r>
      <w:r>
        <w:rPr>
          <w:rFonts w:ascii="Times New Roman" w:hAnsi="Times New Roman" w:cs="David" w:hint="cs"/>
          <w:color w:val="auto"/>
          <w:sz w:val="24"/>
          <w:szCs w:val="24"/>
          <w:highlight w:val="yellow"/>
          <w:rtl/>
        </w:rPr>
        <w:tab/>
        <w:t xml:space="preserve">החומצה </w:t>
      </w:r>
      <w:r>
        <w:rPr>
          <w:rFonts w:ascii="Times New Roman" w:hAnsi="Times New Roman" w:cs="David"/>
          <w:color w:val="auto"/>
          <w:sz w:val="24"/>
          <w:szCs w:val="24"/>
          <w:highlight w:val="yellow"/>
        </w:rPr>
        <w:t>HOCl</w:t>
      </w:r>
      <w:r>
        <w:rPr>
          <w:rFonts w:ascii="Times New Roman" w:hAnsi="Times New Roman" w:cs="David"/>
          <w:color w:val="auto"/>
          <w:sz w:val="24"/>
          <w:szCs w:val="24"/>
          <w:highlight w:val="yellow"/>
          <w:vertAlign w:val="subscript"/>
        </w:rPr>
        <w:t>(aq)</w:t>
      </w:r>
      <w:r>
        <w:rPr>
          <w:rFonts w:ascii="Times New Roman" w:hAnsi="Times New Roman" w:cs="David" w:hint="cs"/>
          <w:color w:val="auto"/>
          <w:sz w:val="24"/>
          <w:szCs w:val="24"/>
          <w:highlight w:val="yellow"/>
          <w:vertAlign w:val="subscript"/>
          <w:rtl/>
        </w:rPr>
        <w:t xml:space="preserve"> </w:t>
      </w:r>
      <w:r>
        <w:rPr>
          <w:rFonts w:ascii="Times New Roman" w:hAnsi="Times New Roman" w:cs="David" w:hint="cs"/>
          <w:color w:val="auto"/>
          <w:sz w:val="24"/>
          <w:szCs w:val="24"/>
          <w:highlight w:val="yellow"/>
          <w:rtl/>
        </w:rPr>
        <w:t xml:space="preserve"> היא תוצר של חמצון.</w:t>
      </w:r>
      <w:r>
        <w:rPr>
          <w:rFonts w:ascii="Times New Roman" w:hAnsi="Times New Roman" w:cs="David" w:hint="cs"/>
          <w:color w:val="auto"/>
          <w:sz w:val="24"/>
          <w:szCs w:val="24"/>
          <w:rtl/>
        </w:rPr>
        <w:tab/>
      </w:r>
    </w:p>
    <w:p w:rsidR="00654F7D" w:rsidRDefault="00654F7D">
      <w:pPr>
        <w:pStyle w:val="7"/>
        <w:spacing w:line="360" w:lineRule="auto"/>
        <w:ind w:left="425" w:right="0" w:hanging="426"/>
        <w:rPr>
          <w:rFonts w:ascii="Times New Roman" w:hAnsi="Times New Roman" w:cs="David"/>
          <w:b w:val="0"/>
          <w:bCs w:val="0"/>
          <w:color w:val="auto"/>
          <w:sz w:val="24"/>
          <w:szCs w:val="24"/>
          <w:rtl/>
        </w:rPr>
      </w:pPr>
      <w:r>
        <w:rPr>
          <w:rFonts w:ascii="Times New Roman" w:hAnsi="Times New Roman" w:cs="David" w:hint="cs"/>
          <w:b w:val="0"/>
          <w:bCs w:val="0"/>
          <w:color w:val="auto"/>
          <w:sz w:val="24"/>
          <w:szCs w:val="24"/>
          <w:rtl/>
        </w:rPr>
        <w:t>2.</w:t>
      </w:r>
      <w:r>
        <w:rPr>
          <w:rFonts w:ascii="Times New Roman" w:hAnsi="Times New Roman" w:cs="David" w:hint="cs"/>
          <w:b w:val="0"/>
          <w:bCs w:val="0"/>
          <w:color w:val="auto"/>
          <w:sz w:val="24"/>
          <w:szCs w:val="24"/>
          <w:rtl/>
        </w:rPr>
        <w:tab/>
        <w:t xml:space="preserve">החומצה </w:t>
      </w:r>
      <w:r>
        <w:rPr>
          <w:rFonts w:ascii="Times New Roman" w:hAnsi="Times New Roman" w:cs="David"/>
          <w:b w:val="0"/>
          <w:bCs w:val="0"/>
          <w:color w:val="auto"/>
          <w:sz w:val="24"/>
          <w:szCs w:val="24"/>
        </w:rPr>
        <w:t>HOCl</w:t>
      </w:r>
      <w:r>
        <w:rPr>
          <w:rFonts w:ascii="Times New Roman" w:hAnsi="Times New Roman" w:cs="David"/>
          <w:b w:val="0"/>
          <w:bCs w:val="0"/>
          <w:color w:val="auto"/>
          <w:sz w:val="24"/>
          <w:szCs w:val="24"/>
          <w:vertAlign w:val="subscript"/>
        </w:rPr>
        <w:t>(aq)</w:t>
      </w:r>
      <w:r>
        <w:rPr>
          <w:rFonts w:ascii="Times New Roman" w:hAnsi="Times New Roman" w:cs="David" w:hint="cs"/>
          <w:b w:val="0"/>
          <w:bCs w:val="0"/>
          <w:color w:val="auto"/>
          <w:sz w:val="24"/>
          <w:szCs w:val="24"/>
          <w:vertAlign w:val="subscript"/>
          <w:rtl/>
        </w:rPr>
        <w:t xml:space="preserve"> </w:t>
      </w:r>
      <w:r>
        <w:rPr>
          <w:rFonts w:ascii="Times New Roman" w:hAnsi="Times New Roman" w:cs="David" w:hint="cs"/>
          <w:b w:val="0"/>
          <w:bCs w:val="0"/>
          <w:color w:val="auto"/>
          <w:sz w:val="24"/>
          <w:szCs w:val="24"/>
          <w:rtl/>
        </w:rPr>
        <w:t xml:space="preserve"> היא תוצר של חיזור.</w:t>
      </w:r>
    </w:p>
    <w:p w:rsidR="00654F7D" w:rsidRDefault="00654F7D">
      <w:pPr>
        <w:pStyle w:val="7"/>
        <w:spacing w:line="360" w:lineRule="auto"/>
        <w:ind w:left="425" w:right="0" w:hanging="426"/>
        <w:rPr>
          <w:rFonts w:ascii="Times New Roman" w:hAnsi="Times New Roman" w:cs="David"/>
          <w:b w:val="0"/>
          <w:bCs w:val="0"/>
          <w:color w:val="auto"/>
          <w:sz w:val="24"/>
          <w:szCs w:val="24"/>
          <w:rtl/>
        </w:rPr>
      </w:pPr>
      <w:r>
        <w:rPr>
          <w:rFonts w:ascii="Times New Roman" w:hAnsi="Times New Roman" w:cs="David" w:hint="cs"/>
          <w:b w:val="0"/>
          <w:bCs w:val="0"/>
          <w:color w:val="auto"/>
          <w:sz w:val="24"/>
          <w:szCs w:val="24"/>
          <w:rtl/>
        </w:rPr>
        <w:t xml:space="preserve">3.  </w:t>
      </w:r>
      <w:r>
        <w:rPr>
          <w:rFonts w:ascii="Times New Roman" w:hAnsi="Times New Roman" w:cs="David" w:hint="cs"/>
          <w:b w:val="0"/>
          <w:bCs w:val="0"/>
          <w:color w:val="auto"/>
          <w:sz w:val="24"/>
          <w:szCs w:val="24"/>
          <w:rtl/>
        </w:rPr>
        <w:tab/>
        <w:t xml:space="preserve">יוני </w:t>
      </w:r>
      <w:r>
        <w:rPr>
          <w:rFonts w:ascii="Times New Roman" w:hAnsi="Times New Roman" w:cs="David"/>
          <w:b w:val="0"/>
          <w:bCs w:val="0"/>
          <w:color w:val="auto"/>
          <w:sz w:val="24"/>
          <w:szCs w:val="24"/>
        </w:rPr>
        <w:t>Cl</w:t>
      </w:r>
      <w:r>
        <w:rPr>
          <w:rFonts w:ascii="Times New Roman" w:hAnsi="Times New Roman" w:cs="David"/>
          <w:b w:val="0"/>
          <w:bCs w:val="0"/>
          <w:color w:val="auto"/>
          <w:sz w:val="24"/>
          <w:szCs w:val="24"/>
          <w:vertAlign w:val="superscript"/>
        </w:rPr>
        <w:sym w:font="Symbol" w:char="F02D"/>
      </w:r>
      <w:r>
        <w:rPr>
          <w:rFonts w:ascii="Times New Roman" w:hAnsi="Times New Roman" w:cs="David"/>
          <w:b w:val="0"/>
          <w:bCs w:val="0"/>
          <w:color w:val="auto"/>
          <w:sz w:val="24"/>
          <w:szCs w:val="24"/>
          <w:vertAlign w:val="subscript"/>
        </w:rPr>
        <w:t>(aq)</w:t>
      </w:r>
      <w:r>
        <w:rPr>
          <w:rFonts w:ascii="Times New Roman" w:hAnsi="Times New Roman" w:cs="David" w:hint="cs"/>
          <w:b w:val="0"/>
          <w:bCs w:val="0"/>
          <w:color w:val="auto"/>
          <w:sz w:val="24"/>
          <w:szCs w:val="24"/>
          <w:rtl/>
        </w:rPr>
        <w:t xml:space="preserve"> הם תוצר של חמצון.</w:t>
      </w:r>
    </w:p>
    <w:p w:rsidR="00654F7D" w:rsidRDefault="00654F7D">
      <w:pPr>
        <w:pStyle w:val="7"/>
        <w:spacing w:line="360" w:lineRule="auto"/>
        <w:ind w:left="425" w:right="0" w:hanging="426"/>
        <w:rPr>
          <w:rFonts w:ascii="Times New Roman" w:hAnsi="Times New Roman" w:cs="David"/>
          <w:b w:val="0"/>
          <w:bCs w:val="0"/>
          <w:color w:val="auto"/>
          <w:sz w:val="24"/>
          <w:szCs w:val="24"/>
          <w:rtl/>
        </w:rPr>
      </w:pPr>
      <w:r>
        <w:rPr>
          <w:rFonts w:ascii="Times New Roman" w:hAnsi="Times New Roman" w:cs="David" w:hint="cs"/>
          <w:b w:val="0"/>
          <w:bCs w:val="0"/>
          <w:color w:val="auto"/>
          <w:sz w:val="24"/>
          <w:szCs w:val="24"/>
          <w:rtl/>
        </w:rPr>
        <w:t xml:space="preserve">4.   </w:t>
      </w:r>
      <w:r>
        <w:rPr>
          <w:rFonts w:ascii="Times New Roman" w:hAnsi="Times New Roman" w:cs="David" w:hint="cs"/>
          <w:b w:val="0"/>
          <w:bCs w:val="0"/>
          <w:color w:val="auto"/>
          <w:sz w:val="24"/>
          <w:szCs w:val="24"/>
          <w:rtl/>
        </w:rPr>
        <w:tab/>
        <w:t>התגובה הנתונה אינה תגובת חמצון-חיזור.</w:t>
      </w:r>
    </w:p>
    <w:p w:rsidR="00654F7D" w:rsidRDefault="00654F7D">
      <w:pPr>
        <w:pStyle w:val="NormalWeb"/>
        <w:bidi/>
        <w:spacing w:before="0" w:beforeAutospacing="0" w:after="0" w:afterAutospacing="0" w:line="360" w:lineRule="auto"/>
        <w:ind w:left="-58" w:right="-993"/>
        <w:rPr>
          <w:rFonts w:cs="David"/>
          <w:u w:val="single"/>
          <w:rtl/>
        </w:rPr>
      </w:pPr>
    </w:p>
    <w:p w:rsidR="00654F7D" w:rsidRDefault="00654F7D">
      <w:pPr>
        <w:pStyle w:val="NormalWeb"/>
        <w:bidi/>
        <w:spacing w:before="0" w:beforeAutospacing="0" w:after="0" w:afterAutospacing="0" w:line="360" w:lineRule="auto"/>
        <w:ind w:left="-58" w:right="-993"/>
        <w:rPr>
          <w:rFonts w:cs="David"/>
          <w:u w:val="single"/>
          <w:rtl/>
        </w:rPr>
      </w:pPr>
      <w:r>
        <w:rPr>
          <w:rFonts w:cs="David" w:hint="cs"/>
          <w:u w:val="single"/>
          <w:rtl/>
        </w:rPr>
        <w:t>שאלה 3</w:t>
      </w:r>
    </w:p>
    <w:p w:rsidR="00654F7D" w:rsidRDefault="00654F7D">
      <w:pPr>
        <w:tabs>
          <w:tab w:val="left" w:pos="720"/>
        </w:tabs>
        <w:spacing w:line="360" w:lineRule="auto"/>
        <w:ind w:left="368" w:right="-426" w:hanging="426"/>
        <w:rPr>
          <w:rFonts w:cs="David"/>
          <w:rtl/>
        </w:rPr>
      </w:pPr>
      <w:r>
        <w:rPr>
          <w:rFonts w:cs="David" w:hint="cs"/>
          <w:rtl/>
        </w:rPr>
        <w:t>לפניך ארבע תרכובות המכילות גופרית:</w:t>
      </w:r>
    </w:p>
    <w:p w:rsidR="00654F7D" w:rsidRDefault="00654F7D">
      <w:pPr>
        <w:tabs>
          <w:tab w:val="left" w:pos="720"/>
        </w:tabs>
        <w:bidi w:val="0"/>
        <w:spacing w:line="360" w:lineRule="auto"/>
        <w:ind w:left="368" w:right="-426" w:hanging="426"/>
        <w:rPr>
          <w:rFonts w:cs="David"/>
        </w:rPr>
      </w:pPr>
      <w:r>
        <w:rPr>
          <w:rFonts w:cs="David"/>
        </w:rPr>
        <w:tab/>
      </w:r>
      <w:r>
        <w:rPr>
          <w:rFonts w:cs="David"/>
        </w:rPr>
        <w:tab/>
      </w:r>
      <w:r>
        <w:rPr>
          <w:rFonts w:cs="David"/>
        </w:rPr>
        <w:tab/>
        <w:t>H</w:t>
      </w:r>
      <w:r>
        <w:rPr>
          <w:rFonts w:cs="David"/>
          <w:vertAlign w:val="subscript"/>
        </w:rPr>
        <w:t>2</w:t>
      </w:r>
      <w:r>
        <w:rPr>
          <w:rFonts w:cs="David"/>
        </w:rPr>
        <w:t>SO</w:t>
      </w:r>
      <w:r>
        <w:rPr>
          <w:rFonts w:cs="David"/>
          <w:vertAlign w:val="subscript"/>
        </w:rPr>
        <w:t>3(l)</w:t>
      </w:r>
      <w:r>
        <w:rPr>
          <w:rFonts w:cs="David"/>
        </w:rPr>
        <w:t xml:space="preserve">     ,     H</w:t>
      </w:r>
      <w:r>
        <w:rPr>
          <w:rFonts w:cs="David"/>
          <w:vertAlign w:val="subscript"/>
        </w:rPr>
        <w:t>2</w:t>
      </w:r>
      <w:r>
        <w:rPr>
          <w:rFonts w:cs="David"/>
        </w:rPr>
        <w:t>S</w:t>
      </w:r>
      <w:r>
        <w:rPr>
          <w:rFonts w:cs="David"/>
          <w:vertAlign w:val="subscript"/>
        </w:rPr>
        <w:t>(g)</w:t>
      </w:r>
      <w:r>
        <w:rPr>
          <w:rFonts w:cs="David"/>
        </w:rPr>
        <w:t xml:space="preserve">     ,     H</w:t>
      </w:r>
      <w:r>
        <w:rPr>
          <w:rFonts w:cs="David"/>
          <w:vertAlign w:val="subscript"/>
        </w:rPr>
        <w:t>2</w:t>
      </w:r>
      <w:r>
        <w:rPr>
          <w:rFonts w:cs="David"/>
        </w:rPr>
        <w:t>SO</w:t>
      </w:r>
      <w:r>
        <w:rPr>
          <w:rFonts w:cs="David"/>
          <w:vertAlign w:val="subscript"/>
        </w:rPr>
        <w:t>4(l)</w:t>
      </w:r>
      <w:r>
        <w:rPr>
          <w:rFonts w:cs="David"/>
        </w:rPr>
        <w:t xml:space="preserve">     ,     SO</w:t>
      </w:r>
      <w:r>
        <w:rPr>
          <w:rFonts w:cs="David"/>
          <w:vertAlign w:val="subscript"/>
        </w:rPr>
        <w:t>3(g)</w:t>
      </w:r>
      <w:r>
        <w:rPr>
          <w:rFonts w:cs="David"/>
        </w:rPr>
        <w:t xml:space="preserve">     ,     SO</w:t>
      </w:r>
      <w:r>
        <w:rPr>
          <w:rFonts w:cs="David"/>
          <w:vertAlign w:val="subscript"/>
        </w:rPr>
        <w:t>2(g)</w:t>
      </w:r>
    </w:p>
    <w:p w:rsidR="00654F7D" w:rsidRDefault="00654F7D">
      <w:pPr>
        <w:tabs>
          <w:tab w:val="left" w:pos="720"/>
        </w:tabs>
        <w:spacing w:line="360" w:lineRule="auto"/>
        <w:ind w:left="368" w:right="-426" w:hanging="426"/>
        <w:rPr>
          <w:rFonts w:cs="David"/>
          <w:rtl/>
        </w:rPr>
      </w:pPr>
      <w:r>
        <w:rPr>
          <w:rFonts w:cs="David" w:hint="cs"/>
          <w:rtl/>
        </w:rPr>
        <w:t>באילו מבין התרכובות הנתונות עשויים אטומי גופרית גם לחמצן וגם לחזר?</w:t>
      </w:r>
    </w:p>
    <w:p w:rsidR="00654F7D" w:rsidRDefault="00654F7D">
      <w:pPr>
        <w:spacing w:line="360" w:lineRule="auto"/>
        <w:ind w:left="476" w:right="-426" w:hanging="534"/>
        <w:rPr>
          <w:rFonts w:cs="David"/>
          <w:rtl/>
        </w:rPr>
      </w:pPr>
      <w:r>
        <w:rPr>
          <w:rFonts w:cs="David" w:hint="cs"/>
          <w:rtl/>
        </w:rPr>
        <w:t>1.</w:t>
      </w:r>
      <w:r>
        <w:rPr>
          <w:rFonts w:cs="David" w:hint="cs"/>
          <w:rtl/>
        </w:rPr>
        <w:tab/>
      </w:r>
      <w:r>
        <w:rPr>
          <w:rFonts w:cs="David"/>
        </w:rPr>
        <w:t>SO</w:t>
      </w:r>
      <w:r>
        <w:rPr>
          <w:rFonts w:cs="David"/>
          <w:vertAlign w:val="subscript"/>
        </w:rPr>
        <w:t>2(g)</w:t>
      </w:r>
      <w:r>
        <w:rPr>
          <w:rFonts w:cs="David" w:hint="cs"/>
          <w:rtl/>
        </w:rPr>
        <w:t xml:space="preserve">  ו- </w:t>
      </w:r>
      <w:r>
        <w:rPr>
          <w:rFonts w:cs="David"/>
        </w:rPr>
        <w:t>H</w:t>
      </w:r>
      <w:r>
        <w:rPr>
          <w:rFonts w:cs="David"/>
          <w:vertAlign w:val="subscript"/>
        </w:rPr>
        <w:t>2</w:t>
      </w:r>
      <w:r>
        <w:rPr>
          <w:rFonts w:cs="David"/>
        </w:rPr>
        <w:t>SO</w:t>
      </w:r>
      <w:r>
        <w:rPr>
          <w:rFonts w:cs="David"/>
          <w:vertAlign w:val="subscript"/>
        </w:rPr>
        <w:t>4(l)</w:t>
      </w:r>
      <w:r>
        <w:rPr>
          <w:rFonts w:cs="David" w:hint="cs"/>
          <w:rtl/>
        </w:rPr>
        <w:t xml:space="preserve">  בלבד.</w:t>
      </w:r>
    </w:p>
    <w:p w:rsidR="00654F7D" w:rsidRDefault="00654F7D">
      <w:pPr>
        <w:spacing w:line="360" w:lineRule="auto"/>
        <w:ind w:left="476" w:right="-426" w:hanging="534"/>
        <w:rPr>
          <w:rFonts w:cs="David"/>
          <w:b/>
          <w:bCs/>
          <w:rtl/>
        </w:rPr>
      </w:pPr>
      <w:r>
        <w:rPr>
          <w:rFonts w:cs="David" w:hint="cs"/>
          <w:b/>
          <w:bCs/>
          <w:highlight w:val="yellow"/>
          <w:rtl/>
        </w:rPr>
        <w:t>2.</w:t>
      </w:r>
      <w:r>
        <w:rPr>
          <w:rFonts w:cs="David" w:hint="cs"/>
          <w:b/>
          <w:bCs/>
          <w:highlight w:val="yellow"/>
          <w:rtl/>
        </w:rPr>
        <w:tab/>
      </w:r>
      <w:r>
        <w:rPr>
          <w:rFonts w:cs="David"/>
          <w:b/>
          <w:bCs/>
          <w:highlight w:val="yellow"/>
        </w:rPr>
        <w:t>SO</w:t>
      </w:r>
      <w:r>
        <w:rPr>
          <w:rFonts w:cs="David"/>
          <w:b/>
          <w:bCs/>
          <w:highlight w:val="yellow"/>
          <w:vertAlign w:val="subscript"/>
        </w:rPr>
        <w:t>2(g)</w:t>
      </w:r>
      <w:r>
        <w:rPr>
          <w:rFonts w:cs="David" w:hint="cs"/>
          <w:b/>
          <w:bCs/>
          <w:highlight w:val="yellow"/>
          <w:rtl/>
        </w:rPr>
        <w:t xml:space="preserve">  ו- </w:t>
      </w:r>
      <w:r>
        <w:rPr>
          <w:rFonts w:cs="David"/>
          <w:b/>
          <w:bCs/>
          <w:highlight w:val="yellow"/>
        </w:rPr>
        <w:t>H</w:t>
      </w:r>
      <w:r>
        <w:rPr>
          <w:rFonts w:cs="David"/>
          <w:b/>
          <w:bCs/>
          <w:highlight w:val="yellow"/>
          <w:vertAlign w:val="subscript"/>
        </w:rPr>
        <w:t>2</w:t>
      </w:r>
      <w:r>
        <w:rPr>
          <w:rFonts w:cs="David"/>
          <w:b/>
          <w:bCs/>
          <w:highlight w:val="yellow"/>
        </w:rPr>
        <w:t>SO</w:t>
      </w:r>
      <w:r>
        <w:rPr>
          <w:rFonts w:cs="David"/>
          <w:b/>
          <w:bCs/>
          <w:highlight w:val="yellow"/>
          <w:vertAlign w:val="subscript"/>
        </w:rPr>
        <w:t>3(l)</w:t>
      </w:r>
      <w:r>
        <w:rPr>
          <w:rFonts w:cs="David" w:hint="cs"/>
          <w:b/>
          <w:bCs/>
          <w:highlight w:val="yellow"/>
          <w:rtl/>
        </w:rPr>
        <w:t xml:space="preserve">  בלבד.</w:t>
      </w:r>
    </w:p>
    <w:p w:rsidR="00654F7D" w:rsidRDefault="00654F7D">
      <w:pPr>
        <w:spacing w:line="360" w:lineRule="auto"/>
        <w:ind w:left="476" w:right="-426" w:hanging="534"/>
        <w:rPr>
          <w:rFonts w:cs="David"/>
          <w:rtl/>
        </w:rPr>
      </w:pPr>
      <w:r>
        <w:rPr>
          <w:rFonts w:cs="David" w:hint="cs"/>
          <w:rtl/>
        </w:rPr>
        <w:t>3.</w:t>
      </w:r>
      <w:r>
        <w:rPr>
          <w:rFonts w:cs="David" w:hint="cs"/>
          <w:rtl/>
        </w:rPr>
        <w:tab/>
      </w:r>
      <w:r>
        <w:rPr>
          <w:rFonts w:cs="David"/>
        </w:rPr>
        <w:t>SO</w:t>
      </w:r>
      <w:r>
        <w:rPr>
          <w:rFonts w:cs="David"/>
          <w:vertAlign w:val="subscript"/>
        </w:rPr>
        <w:t>2(g)</w:t>
      </w:r>
      <w:r>
        <w:rPr>
          <w:rFonts w:cs="David" w:hint="cs"/>
          <w:rtl/>
        </w:rPr>
        <w:t xml:space="preserve"> , </w:t>
      </w:r>
      <w:r>
        <w:rPr>
          <w:rFonts w:cs="David"/>
        </w:rPr>
        <w:t>H</w:t>
      </w:r>
      <w:r>
        <w:rPr>
          <w:rFonts w:cs="David"/>
          <w:vertAlign w:val="subscript"/>
        </w:rPr>
        <w:t>2</w:t>
      </w:r>
      <w:r>
        <w:rPr>
          <w:rFonts w:cs="David"/>
        </w:rPr>
        <w:t>SO</w:t>
      </w:r>
      <w:r>
        <w:rPr>
          <w:rFonts w:cs="David"/>
          <w:vertAlign w:val="subscript"/>
        </w:rPr>
        <w:t>4(l)</w:t>
      </w:r>
      <w:r>
        <w:rPr>
          <w:rFonts w:cs="David" w:hint="cs"/>
          <w:rtl/>
        </w:rPr>
        <w:t xml:space="preserve">  ו- </w:t>
      </w:r>
      <w:r>
        <w:rPr>
          <w:rFonts w:cs="David"/>
        </w:rPr>
        <w:t>H</w:t>
      </w:r>
      <w:r>
        <w:rPr>
          <w:rFonts w:cs="David"/>
          <w:vertAlign w:val="subscript"/>
        </w:rPr>
        <w:t>2</w:t>
      </w:r>
      <w:r>
        <w:rPr>
          <w:rFonts w:cs="David"/>
        </w:rPr>
        <w:t>S</w:t>
      </w:r>
      <w:r>
        <w:rPr>
          <w:rFonts w:cs="David"/>
          <w:vertAlign w:val="subscript"/>
        </w:rPr>
        <w:t>(g)</w:t>
      </w:r>
      <w:r>
        <w:rPr>
          <w:rFonts w:cs="David" w:hint="cs"/>
          <w:rtl/>
        </w:rPr>
        <w:t xml:space="preserve"> בלבד.</w:t>
      </w:r>
    </w:p>
    <w:p w:rsidR="00654F7D" w:rsidRDefault="00654F7D">
      <w:pPr>
        <w:spacing w:line="360" w:lineRule="auto"/>
        <w:ind w:left="476" w:right="-426" w:hanging="534"/>
        <w:rPr>
          <w:rFonts w:cs="David"/>
          <w:rtl/>
        </w:rPr>
      </w:pPr>
      <w:r>
        <w:rPr>
          <w:rFonts w:cs="David" w:hint="cs"/>
          <w:rtl/>
        </w:rPr>
        <w:t>4.</w:t>
      </w:r>
      <w:r>
        <w:rPr>
          <w:rFonts w:cs="David" w:hint="cs"/>
          <w:rtl/>
        </w:rPr>
        <w:tab/>
      </w:r>
      <w:r>
        <w:rPr>
          <w:rFonts w:cs="David"/>
        </w:rPr>
        <w:t>SO</w:t>
      </w:r>
      <w:r>
        <w:rPr>
          <w:rFonts w:cs="David"/>
          <w:vertAlign w:val="subscript"/>
        </w:rPr>
        <w:t>2(g)</w:t>
      </w:r>
      <w:r>
        <w:rPr>
          <w:rFonts w:cs="David" w:hint="cs"/>
          <w:rtl/>
        </w:rPr>
        <w:t xml:space="preserve"> , </w:t>
      </w:r>
      <w:r>
        <w:rPr>
          <w:rFonts w:cs="David"/>
        </w:rPr>
        <w:t>SO</w:t>
      </w:r>
      <w:r>
        <w:rPr>
          <w:rFonts w:cs="David"/>
          <w:vertAlign w:val="subscript"/>
        </w:rPr>
        <w:t>3(g)</w:t>
      </w:r>
      <w:r>
        <w:rPr>
          <w:rFonts w:cs="David" w:hint="cs"/>
          <w:rtl/>
        </w:rPr>
        <w:t xml:space="preserve"> ו- </w:t>
      </w:r>
      <w:r>
        <w:rPr>
          <w:rFonts w:cs="David"/>
        </w:rPr>
        <w:t>H</w:t>
      </w:r>
      <w:r>
        <w:rPr>
          <w:rFonts w:cs="David"/>
          <w:vertAlign w:val="subscript"/>
        </w:rPr>
        <w:t>2</w:t>
      </w:r>
      <w:r>
        <w:rPr>
          <w:rFonts w:cs="David"/>
        </w:rPr>
        <w:t>SO</w:t>
      </w:r>
      <w:r>
        <w:rPr>
          <w:rFonts w:cs="David"/>
          <w:vertAlign w:val="subscript"/>
        </w:rPr>
        <w:t>4(l)</w:t>
      </w:r>
      <w:r>
        <w:rPr>
          <w:rFonts w:cs="David" w:hint="cs"/>
          <w:rtl/>
        </w:rPr>
        <w:t xml:space="preserve">  בלבד.</w:t>
      </w:r>
      <w:r>
        <w:rPr>
          <w:rFonts w:cs="David" w:hint="cs"/>
          <w:rtl/>
        </w:rPr>
        <w:tab/>
      </w:r>
    </w:p>
    <w:p w:rsidR="00654F7D" w:rsidRDefault="00654F7D">
      <w:pPr>
        <w:pStyle w:val="NormalWeb"/>
        <w:bidi/>
        <w:spacing w:before="0" w:beforeAutospacing="0" w:after="0" w:afterAutospacing="0" w:line="360" w:lineRule="auto"/>
        <w:ind w:left="-58" w:right="-993"/>
        <w:rPr>
          <w:rFonts w:cs="David"/>
          <w:u w:val="single"/>
          <w:rtl/>
        </w:rPr>
      </w:pPr>
    </w:p>
    <w:p w:rsidR="00654F7D" w:rsidRDefault="00654F7D">
      <w:pPr>
        <w:pStyle w:val="NormalWeb"/>
        <w:bidi/>
        <w:spacing w:before="0" w:beforeAutospacing="0" w:after="0" w:afterAutospacing="0" w:line="360" w:lineRule="auto"/>
        <w:ind w:left="-58" w:right="-993"/>
        <w:rPr>
          <w:rFonts w:cs="David"/>
          <w:u w:val="single"/>
          <w:rtl/>
        </w:rPr>
      </w:pPr>
      <w:r>
        <w:rPr>
          <w:rFonts w:cs="David" w:hint="cs"/>
          <w:u w:val="single"/>
          <w:rtl/>
        </w:rPr>
        <w:t>שאלה 4</w:t>
      </w:r>
    </w:p>
    <w:p w:rsidR="00654F7D" w:rsidRDefault="00654F7D">
      <w:pPr>
        <w:pStyle w:val="NormalWeb"/>
        <w:bidi/>
        <w:spacing w:before="0" w:beforeAutospacing="0" w:after="0" w:afterAutospacing="0" w:line="360" w:lineRule="auto"/>
        <w:ind w:left="425" w:right="-851" w:hanging="483"/>
        <w:rPr>
          <w:rFonts w:cs="David"/>
          <w:rtl/>
        </w:rPr>
      </w:pPr>
      <w:r>
        <w:rPr>
          <w:rFonts w:cs="David" w:hint="cs"/>
          <w:rtl/>
        </w:rPr>
        <w:t>כאשר ח</w:t>
      </w:r>
      <w:r>
        <w:rPr>
          <w:rFonts w:cs="David"/>
          <w:rtl/>
        </w:rPr>
        <w:t>ומצה חנקתית חשופה</w:t>
      </w:r>
      <w:r>
        <w:rPr>
          <w:rFonts w:cs="David" w:hint="cs"/>
          <w:rtl/>
        </w:rPr>
        <w:t xml:space="preserve"> לאור או לחום, </w:t>
      </w:r>
      <w:r>
        <w:rPr>
          <w:rFonts w:cs="David"/>
          <w:rtl/>
        </w:rPr>
        <w:t xml:space="preserve">היא משחררת </w:t>
      </w:r>
      <w:r>
        <w:rPr>
          <w:rFonts w:cs="David" w:hint="cs"/>
          <w:rtl/>
        </w:rPr>
        <w:t xml:space="preserve">תחמוצות </w:t>
      </w:r>
      <w:r>
        <w:rPr>
          <w:rFonts w:cs="David"/>
          <w:rtl/>
        </w:rPr>
        <w:t>חנק</w:t>
      </w:r>
      <w:r>
        <w:rPr>
          <w:rFonts w:cs="David" w:hint="cs"/>
          <w:rtl/>
        </w:rPr>
        <w:t>ן המחלישות הגנות</w:t>
      </w:r>
    </w:p>
    <w:p w:rsidR="00654F7D" w:rsidRDefault="00654F7D">
      <w:pPr>
        <w:pStyle w:val="NormalWeb"/>
        <w:bidi/>
        <w:spacing w:before="0" w:beforeAutospacing="0" w:after="0" w:afterAutospacing="0" w:line="360" w:lineRule="auto"/>
        <w:ind w:left="425" w:right="-851" w:hanging="483"/>
        <w:rPr>
          <w:rFonts w:cs="David"/>
          <w:rtl/>
        </w:rPr>
      </w:pPr>
      <w:r>
        <w:rPr>
          <w:rFonts w:cs="David" w:hint="cs"/>
          <w:rtl/>
        </w:rPr>
        <w:t>הגוף נגד מחלות נשימתיות כגון דלקת ראות.</w:t>
      </w:r>
    </w:p>
    <w:p w:rsidR="00654F7D" w:rsidRDefault="00654F7D">
      <w:pPr>
        <w:pStyle w:val="NormalWeb"/>
        <w:tabs>
          <w:tab w:val="left" w:pos="793"/>
        </w:tabs>
        <w:bidi/>
        <w:spacing w:before="0" w:beforeAutospacing="0" w:after="0" w:afterAutospacing="0" w:line="360" w:lineRule="auto"/>
        <w:ind w:left="425" w:right="-567" w:hanging="483"/>
        <w:rPr>
          <w:rFonts w:cs="David"/>
          <w:rtl/>
        </w:rPr>
      </w:pPr>
      <w:r>
        <w:rPr>
          <w:rFonts w:cs="David" w:hint="cs"/>
          <w:rtl/>
        </w:rPr>
        <w:t xml:space="preserve">לפניך חמש תחמוצות חנקן:   </w:t>
      </w:r>
      <w:r>
        <w:rPr>
          <w:rFonts w:cs="David"/>
        </w:rPr>
        <w:t>N</w:t>
      </w:r>
      <w:r>
        <w:rPr>
          <w:rFonts w:cs="David"/>
          <w:vertAlign w:val="subscript"/>
        </w:rPr>
        <w:t>2</w:t>
      </w:r>
      <w:r>
        <w:rPr>
          <w:rFonts w:cs="David"/>
        </w:rPr>
        <w:t>O  ,  NO  ,  NO</w:t>
      </w:r>
      <w:r>
        <w:rPr>
          <w:rFonts w:cs="David"/>
          <w:vertAlign w:val="subscript"/>
        </w:rPr>
        <w:t>2</w:t>
      </w:r>
      <w:r>
        <w:rPr>
          <w:rFonts w:cs="David"/>
        </w:rPr>
        <w:t xml:space="preserve">  ,  N</w:t>
      </w:r>
      <w:r>
        <w:rPr>
          <w:rFonts w:cs="David"/>
          <w:vertAlign w:val="subscript"/>
        </w:rPr>
        <w:t>2</w:t>
      </w:r>
      <w:r>
        <w:rPr>
          <w:rFonts w:cs="David"/>
        </w:rPr>
        <w:t>O</w:t>
      </w:r>
      <w:r>
        <w:rPr>
          <w:rFonts w:cs="David"/>
          <w:vertAlign w:val="subscript"/>
        </w:rPr>
        <w:t>3</w:t>
      </w:r>
      <w:r>
        <w:rPr>
          <w:rFonts w:cs="David"/>
        </w:rPr>
        <w:t xml:space="preserve">  ,  N</w:t>
      </w:r>
      <w:r>
        <w:rPr>
          <w:rFonts w:cs="David"/>
          <w:vertAlign w:val="subscript"/>
        </w:rPr>
        <w:t>2</w:t>
      </w:r>
      <w:r>
        <w:rPr>
          <w:rFonts w:cs="David"/>
        </w:rPr>
        <w:t>O</w:t>
      </w:r>
      <w:r>
        <w:rPr>
          <w:rFonts w:cs="David"/>
          <w:vertAlign w:val="subscript"/>
        </w:rPr>
        <w:t>5</w:t>
      </w:r>
      <w:r>
        <w:rPr>
          <w:rFonts w:cs="David"/>
        </w:rPr>
        <w:t xml:space="preserve">            </w:t>
      </w:r>
      <w:r>
        <w:rPr>
          <w:rFonts w:cs="David" w:hint="cs"/>
          <w:rtl/>
        </w:rPr>
        <w:t xml:space="preserve">  .</w:t>
      </w:r>
    </w:p>
    <w:p w:rsidR="00654F7D" w:rsidRDefault="00654F7D">
      <w:pPr>
        <w:pStyle w:val="NormalWeb"/>
        <w:tabs>
          <w:tab w:val="left" w:pos="793"/>
        </w:tabs>
        <w:bidi/>
        <w:spacing w:before="0" w:beforeAutospacing="0" w:after="0" w:afterAutospacing="0" w:line="360" w:lineRule="auto"/>
        <w:ind w:left="425" w:hanging="483"/>
        <w:rPr>
          <w:rFonts w:cs="David"/>
          <w:rtl/>
        </w:rPr>
      </w:pPr>
      <w:r>
        <w:rPr>
          <w:rFonts w:cs="David" w:hint="cs"/>
          <w:rtl/>
        </w:rPr>
        <w:t xml:space="preserve">א. </w:t>
      </w:r>
      <w:r>
        <w:rPr>
          <w:rFonts w:cs="David" w:hint="cs"/>
          <w:rtl/>
        </w:rPr>
        <w:tab/>
        <w:t>קבע דרגת חמצון של אטומי חנקן בכל אחת מהתחמוצת הנתונות.</w:t>
      </w:r>
    </w:p>
    <w:p w:rsidR="00654F7D" w:rsidRDefault="00654F7D">
      <w:pPr>
        <w:pStyle w:val="NormalWeb"/>
        <w:tabs>
          <w:tab w:val="left" w:pos="793"/>
        </w:tabs>
        <w:bidi/>
        <w:spacing w:before="0" w:beforeAutospacing="0" w:after="0" w:afterAutospacing="0" w:line="360" w:lineRule="auto"/>
        <w:ind w:left="425" w:hanging="483"/>
        <w:rPr>
          <w:rFonts w:cs="David"/>
          <w:rtl/>
        </w:rPr>
      </w:pPr>
      <w:r>
        <w:rPr>
          <w:rFonts w:cs="David" w:hint="cs"/>
          <w:rtl/>
        </w:rPr>
        <w:t>ב.</w:t>
      </w:r>
      <w:r>
        <w:rPr>
          <w:rFonts w:cs="David" w:hint="cs"/>
          <w:rtl/>
        </w:rPr>
        <w:tab/>
        <w:t xml:space="preserve">קבע עבור כל אחת מהתחמוצות אם היא יכולה לשמש מחמצן בלבד, מחזר בלבד, </w:t>
      </w:r>
    </w:p>
    <w:p w:rsidR="00654F7D" w:rsidRDefault="00654F7D">
      <w:pPr>
        <w:pStyle w:val="NormalWeb"/>
        <w:tabs>
          <w:tab w:val="left" w:pos="793"/>
        </w:tabs>
        <w:bidi/>
        <w:spacing w:before="0" w:beforeAutospacing="0" w:after="0" w:afterAutospacing="0" w:line="360" w:lineRule="auto"/>
        <w:ind w:left="425" w:hanging="483"/>
        <w:rPr>
          <w:rFonts w:cs="David"/>
          <w:rtl/>
        </w:rPr>
      </w:pPr>
      <w:r>
        <w:rPr>
          <w:rFonts w:cs="David" w:hint="cs"/>
          <w:rtl/>
        </w:rPr>
        <w:tab/>
        <w:t xml:space="preserve">או גם מחמצן וגם מחזר. </w:t>
      </w:r>
      <w:r>
        <w:rPr>
          <w:rFonts w:cs="David" w:hint="cs"/>
          <w:u w:val="single"/>
          <w:rtl/>
        </w:rPr>
        <w:t>נמק</w:t>
      </w:r>
      <w:r>
        <w:rPr>
          <w:rFonts w:cs="David" w:hint="cs"/>
          <w:rtl/>
        </w:rPr>
        <w:t>.</w:t>
      </w:r>
    </w:p>
    <w:p w:rsidR="00654F7D" w:rsidRDefault="00654F7D">
      <w:pPr>
        <w:pStyle w:val="ae"/>
        <w:spacing w:line="360" w:lineRule="auto"/>
        <w:rPr>
          <w:rFonts w:ascii="Times New Roman" w:hAnsi="Times New Roman" w:cs="David"/>
          <w:rtl/>
          <w:lang w:eastAsia="he-IL"/>
        </w:rPr>
      </w:pPr>
    </w:p>
    <w:p w:rsidR="00654F7D" w:rsidRDefault="00654F7D">
      <w:pPr>
        <w:pStyle w:val="ae"/>
        <w:spacing w:line="360" w:lineRule="auto"/>
        <w:rPr>
          <w:rFonts w:cs="David"/>
          <w:sz w:val="24"/>
          <w:szCs w:val="24"/>
          <w:u w:val="single"/>
          <w:rtl/>
        </w:rPr>
      </w:pPr>
      <w:r>
        <w:rPr>
          <w:rFonts w:cs="David" w:hint="cs"/>
          <w:sz w:val="24"/>
          <w:szCs w:val="24"/>
          <w:u w:val="single"/>
          <w:rtl/>
        </w:rPr>
        <w:t>תשובות:</w:t>
      </w:r>
    </w:p>
    <w:p w:rsidR="00654F7D" w:rsidRDefault="00654F7D">
      <w:pPr>
        <w:pStyle w:val="a5"/>
        <w:tabs>
          <w:tab w:val="clear" w:pos="4153"/>
          <w:tab w:val="clear" w:pos="8306"/>
        </w:tabs>
        <w:spacing w:line="360" w:lineRule="auto"/>
        <w:rPr>
          <w:rFonts w:cs="David"/>
          <w:rtl/>
        </w:rPr>
      </w:pPr>
      <w:r>
        <w:rPr>
          <w:rFonts w:cs="David"/>
          <w:noProof/>
          <w:sz w:val="20"/>
          <w:rtl/>
          <w:lang w:val="he-IL"/>
        </w:rPr>
        <w:pict>
          <v:group id="_x0000_s48640" style="position:absolute;left:0;text-align:left;margin-left:111.1pt;margin-top:13.6pt;width:300.5pt;height:30.65pt;z-index:250" coordorigin="3640,5758" coordsize="6010,613">
            <v:group id="_x0000_s48625" style="position:absolute;left:4911;top:5758;width:813;height:613" coordorigin="7526,8678" coordsize="813,613">
              <v:shape id="_x0000_s48626" type="#_x0000_t202" style="position:absolute;left:7526;top:8678;width:813;height:613" filled="f" stroked="f">
                <v:textbox style="mso-next-textbox:#_x0000_s48626">
                  <w:txbxContent>
                    <w:p w:rsidR="00654F7D" w:rsidRDefault="00654F7D">
                      <w:pPr>
                        <w:bidi w:val="0"/>
                        <w:jc w:val="center"/>
                        <w:rPr>
                          <w:rtl/>
                        </w:rPr>
                      </w:pPr>
                      <w:r>
                        <w:t>+2</w:t>
                      </w:r>
                    </w:p>
                  </w:txbxContent>
                </v:textbox>
              </v:shape>
              <v:oval id="_x0000_s48627" style="position:absolute;left:7714;top:8690;width:450;height:450" filled="f"/>
            </v:group>
            <v:group id="_x0000_s48628" style="position:absolute;left:3640;top:5758;width:813;height:613" coordorigin="7526,8678" coordsize="813,613">
              <v:shape id="_x0000_s48629" type="#_x0000_t202" style="position:absolute;left:7526;top:8678;width:813;height:613" filled="f" stroked="f">
                <v:textbox style="mso-next-textbox:#_x0000_s48629">
                  <w:txbxContent>
                    <w:p w:rsidR="00654F7D" w:rsidRDefault="00654F7D">
                      <w:pPr>
                        <w:bidi w:val="0"/>
                        <w:jc w:val="center"/>
                        <w:rPr>
                          <w:rtl/>
                        </w:rPr>
                      </w:pPr>
                      <w:r>
                        <w:t>+1</w:t>
                      </w:r>
                    </w:p>
                  </w:txbxContent>
                </v:textbox>
              </v:shape>
              <v:oval id="_x0000_s48630" style="position:absolute;left:7714;top:8690;width:450;height:450" filled="f"/>
            </v:group>
            <v:group id="_x0000_s48631" style="position:absolute;left:6170;top:5758;width:813;height:613" coordorigin="7526,8678" coordsize="813,613">
              <v:shape id="_x0000_s48632" type="#_x0000_t202" style="position:absolute;left:7526;top:8678;width:813;height:613" filled="f" stroked="f">
                <v:textbox style="mso-next-textbox:#_x0000_s48632">
                  <w:txbxContent>
                    <w:p w:rsidR="00654F7D" w:rsidRDefault="00654F7D">
                      <w:pPr>
                        <w:bidi w:val="0"/>
                        <w:jc w:val="center"/>
                        <w:rPr>
                          <w:rtl/>
                        </w:rPr>
                      </w:pPr>
                      <w:r>
                        <w:t>+4</w:t>
                      </w:r>
                    </w:p>
                  </w:txbxContent>
                </v:textbox>
              </v:shape>
              <v:oval id="_x0000_s48633" style="position:absolute;left:7714;top:8690;width:450;height:450" filled="f"/>
            </v:group>
            <v:group id="_x0000_s48634" style="position:absolute;left:7441;top:5758;width:813;height:613" coordorigin="7526,8678" coordsize="813,613">
              <v:shape id="_x0000_s48635" type="#_x0000_t202" style="position:absolute;left:7526;top:8678;width:813;height:613" filled="f" stroked="f">
                <v:textbox style="mso-next-textbox:#_x0000_s48635">
                  <w:txbxContent>
                    <w:p w:rsidR="00654F7D" w:rsidRDefault="00654F7D">
                      <w:pPr>
                        <w:bidi w:val="0"/>
                        <w:jc w:val="center"/>
                        <w:rPr>
                          <w:rtl/>
                        </w:rPr>
                      </w:pPr>
                      <w:r>
                        <w:t>+3</w:t>
                      </w:r>
                    </w:p>
                  </w:txbxContent>
                </v:textbox>
              </v:shape>
              <v:oval id="_x0000_s48636" style="position:absolute;left:7714;top:8690;width:450;height:450" filled="f"/>
            </v:group>
            <v:group id="_x0000_s48637" style="position:absolute;left:8837;top:5758;width:813;height:613" coordorigin="7526,8678" coordsize="813,613">
              <v:shape id="_x0000_s48638" type="#_x0000_t202" style="position:absolute;left:7526;top:8678;width:813;height:613" filled="f" stroked="f">
                <v:textbox style="mso-next-textbox:#_x0000_s48638">
                  <w:txbxContent>
                    <w:p w:rsidR="00654F7D" w:rsidRDefault="00654F7D">
                      <w:pPr>
                        <w:bidi w:val="0"/>
                        <w:jc w:val="center"/>
                      </w:pPr>
                      <w:r>
                        <w:t>+5</w:t>
                      </w:r>
                    </w:p>
                  </w:txbxContent>
                </v:textbox>
              </v:shape>
              <v:oval id="_x0000_s48639" style="position:absolute;left:7714;top:8690;width:450;height:450" filled="f"/>
            </v:group>
            <w10:anchorlock/>
          </v:group>
        </w:pict>
      </w:r>
      <w:r>
        <w:rPr>
          <w:rFonts w:cs="David" w:hint="cs"/>
          <w:rtl/>
        </w:rPr>
        <w:t>א.</w:t>
      </w:r>
      <w:r>
        <w:rPr>
          <w:rFonts w:cs="David" w:hint="cs"/>
          <w:rtl/>
        </w:rPr>
        <w:tab/>
      </w:r>
      <w:r>
        <w:rPr>
          <w:rFonts w:cs="David"/>
        </w:rPr>
        <w:t>N</w:t>
      </w:r>
      <w:r>
        <w:rPr>
          <w:rFonts w:cs="David"/>
          <w:vertAlign w:val="subscript"/>
        </w:rPr>
        <w:t>2</w:t>
      </w:r>
      <w:r>
        <w:rPr>
          <w:rFonts w:cs="David"/>
        </w:rPr>
        <w:t>O              NO               NO</w:t>
      </w:r>
      <w:r>
        <w:rPr>
          <w:rFonts w:cs="David"/>
          <w:vertAlign w:val="subscript"/>
        </w:rPr>
        <w:t>2</w:t>
      </w:r>
      <w:r>
        <w:rPr>
          <w:rFonts w:cs="David"/>
        </w:rPr>
        <w:t xml:space="preserve">              N</w:t>
      </w:r>
      <w:r>
        <w:rPr>
          <w:rFonts w:cs="David"/>
          <w:vertAlign w:val="subscript"/>
        </w:rPr>
        <w:t>2</w:t>
      </w:r>
      <w:r>
        <w:rPr>
          <w:rFonts w:cs="David"/>
        </w:rPr>
        <w:t>O</w:t>
      </w:r>
      <w:r>
        <w:rPr>
          <w:rFonts w:cs="David"/>
          <w:vertAlign w:val="subscript"/>
        </w:rPr>
        <w:t>3</w:t>
      </w:r>
      <w:r>
        <w:rPr>
          <w:rFonts w:cs="David"/>
        </w:rPr>
        <w:t xml:space="preserve">              N</w:t>
      </w:r>
      <w:r>
        <w:rPr>
          <w:rFonts w:cs="David"/>
          <w:vertAlign w:val="subscript"/>
        </w:rPr>
        <w:t>2</w:t>
      </w:r>
      <w:r>
        <w:rPr>
          <w:rFonts w:cs="David"/>
        </w:rPr>
        <w:t>O</w:t>
      </w:r>
      <w:r>
        <w:rPr>
          <w:rFonts w:cs="David"/>
          <w:vertAlign w:val="subscript"/>
        </w:rPr>
        <w:t>5</w:t>
      </w:r>
    </w:p>
    <w:p w:rsidR="00654F7D" w:rsidRDefault="00654F7D">
      <w:pPr>
        <w:spacing w:line="360" w:lineRule="auto"/>
        <w:rPr>
          <w:rFonts w:cs="David"/>
          <w:rtl/>
        </w:rPr>
      </w:pPr>
    </w:p>
    <w:p w:rsidR="00654F7D" w:rsidRDefault="00654F7D">
      <w:pPr>
        <w:spacing w:line="360" w:lineRule="auto"/>
        <w:ind w:left="566" w:hanging="566"/>
        <w:rPr>
          <w:rFonts w:cs="David"/>
          <w:sz w:val="16"/>
          <w:szCs w:val="16"/>
          <w:rtl/>
        </w:rPr>
      </w:pPr>
    </w:p>
    <w:p w:rsidR="00654F7D" w:rsidRDefault="00654F7D">
      <w:pPr>
        <w:spacing w:line="360" w:lineRule="auto"/>
        <w:ind w:left="566" w:hanging="566"/>
        <w:rPr>
          <w:rFonts w:cs="David" w:hint="cs"/>
          <w:rtl/>
        </w:rPr>
      </w:pPr>
    </w:p>
    <w:p w:rsidR="00654F7D" w:rsidRDefault="00654F7D">
      <w:pPr>
        <w:spacing w:line="360" w:lineRule="auto"/>
        <w:ind w:left="566" w:hanging="566"/>
        <w:rPr>
          <w:rFonts w:cs="David" w:hint="cs"/>
          <w:rtl/>
        </w:rPr>
      </w:pPr>
    </w:p>
    <w:p w:rsidR="00654F7D" w:rsidRDefault="00654F7D">
      <w:pPr>
        <w:spacing w:line="360" w:lineRule="auto"/>
        <w:ind w:left="566" w:hanging="566"/>
        <w:rPr>
          <w:rFonts w:cs="David" w:hint="cs"/>
          <w:rtl/>
        </w:rPr>
      </w:pPr>
    </w:p>
    <w:p w:rsidR="00654F7D" w:rsidRDefault="00654F7D">
      <w:pPr>
        <w:spacing w:line="360" w:lineRule="auto"/>
        <w:ind w:left="566" w:hanging="566"/>
        <w:rPr>
          <w:rFonts w:cs="David" w:hint="cs"/>
          <w:rtl/>
        </w:rPr>
      </w:pPr>
    </w:p>
    <w:p w:rsidR="00654F7D" w:rsidRDefault="00654F7D">
      <w:pPr>
        <w:spacing w:line="360" w:lineRule="auto"/>
        <w:ind w:left="566" w:hanging="566"/>
        <w:rPr>
          <w:rFonts w:cs="David" w:hint="cs"/>
          <w:rtl/>
        </w:rPr>
      </w:pPr>
      <w:r>
        <w:rPr>
          <w:rFonts w:cs="David"/>
          <w:noProof/>
          <w:sz w:val="20"/>
          <w:szCs w:val="16"/>
          <w:rtl/>
          <w:lang w:val="he-IL"/>
        </w:rPr>
        <w:lastRenderedPageBreak/>
        <w:pict>
          <v:shape id="_x0000_s48813" type="#_x0000_t98" style="position:absolute;left:0;text-align:left;margin-left:60.15pt;margin-top:.7pt;width:468.25pt;height:597.2pt;z-index:-83;mso-position-horizontal-relative:page" adj="1312" filled="f" fillcolor="#969696" strokecolor="#f39">
            <v:stroke dashstyle="dash"/>
            <v:textbox inset="1pt,1pt,1pt,1pt"/>
            <w10:wrap anchorx="page"/>
          </v:shape>
        </w:pict>
      </w:r>
    </w:p>
    <w:p w:rsidR="00654F7D" w:rsidRDefault="00654F7D">
      <w:pPr>
        <w:spacing w:line="360" w:lineRule="auto"/>
        <w:ind w:left="566" w:hanging="566"/>
        <w:rPr>
          <w:rFonts w:cs="David" w:hint="cs"/>
          <w:rtl/>
        </w:rPr>
      </w:pPr>
    </w:p>
    <w:p w:rsidR="00654F7D" w:rsidRDefault="00654F7D">
      <w:pPr>
        <w:spacing w:line="360" w:lineRule="auto"/>
        <w:ind w:left="566" w:hanging="566"/>
        <w:rPr>
          <w:rFonts w:cs="David"/>
          <w:rtl/>
        </w:rPr>
      </w:pPr>
      <w:r>
        <w:rPr>
          <w:rFonts w:cs="David" w:hint="cs"/>
          <w:rtl/>
        </w:rPr>
        <w:t>ב.</w:t>
      </w:r>
      <w:r>
        <w:rPr>
          <w:rFonts w:cs="David" w:hint="cs"/>
          <w:rtl/>
        </w:rPr>
        <w:tab/>
      </w:r>
      <w:r>
        <w:rPr>
          <w:rFonts w:cs="David" w:hint="cs"/>
          <w:noProof/>
          <w:sz w:val="20"/>
          <w:rtl/>
          <w:lang w:val="he-IL"/>
        </w:rPr>
        <w:t xml:space="preserve">התחמוצת </w:t>
      </w:r>
      <w:r>
        <w:rPr>
          <w:rFonts w:cs="David"/>
        </w:rPr>
        <w:t>N</w:t>
      </w:r>
      <w:r>
        <w:rPr>
          <w:rFonts w:cs="David"/>
          <w:vertAlign w:val="subscript"/>
        </w:rPr>
        <w:t>2</w:t>
      </w:r>
      <w:r>
        <w:rPr>
          <w:rFonts w:cs="David"/>
        </w:rPr>
        <w:t>O</w:t>
      </w:r>
      <w:r>
        <w:rPr>
          <w:rFonts w:cs="David"/>
          <w:vertAlign w:val="subscript"/>
        </w:rPr>
        <w:t>5</w:t>
      </w:r>
      <w:r>
        <w:rPr>
          <w:rFonts w:cs="David" w:hint="cs"/>
          <w:rtl/>
        </w:rPr>
        <w:t xml:space="preserve"> יכולה לשמש מחמצן בלבד, </w:t>
      </w:r>
    </w:p>
    <w:p w:rsidR="00654F7D" w:rsidRDefault="00654F7D">
      <w:pPr>
        <w:spacing w:line="360" w:lineRule="auto"/>
        <w:ind w:left="566"/>
        <w:rPr>
          <w:rFonts w:cs="David"/>
          <w:rtl/>
        </w:rPr>
      </w:pPr>
      <w:r>
        <w:rPr>
          <w:rFonts w:cs="David" w:hint="cs"/>
          <w:rtl/>
        </w:rPr>
        <w:t xml:space="preserve">כי דרגת החמצון של אטומי החנקן במולקולות התחמוצת היא </w:t>
      </w:r>
      <w:r>
        <w:rPr>
          <w:rFonts w:cs="David"/>
        </w:rPr>
        <w:t>+5</w:t>
      </w:r>
      <w:r>
        <w:rPr>
          <w:rFonts w:cs="David" w:hint="cs"/>
          <w:rtl/>
        </w:rPr>
        <w:t xml:space="preserve"> ,</w:t>
      </w:r>
    </w:p>
    <w:p w:rsidR="00654F7D" w:rsidRDefault="00654F7D">
      <w:pPr>
        <w:spacing w:line="360" w:lineRule="auto"/>
        <w:ind w:left="566"/>
        <w:rPr>
          <w:rFonts w:cs="David"/>
          <w:rtl/>
        </w:rPr>
      </w:pPr>
      <w:r>
        <w:rPr>
          <w:rFonts w:cs="David" w:hint="cs"/>
          <w:rtl/>
        </w:rPr>
        <w:t>שהיא דרגת החמצון הגבוהה ביותר האפשרית של אטומי החנקן,</w:t>
      </w:r>
    </w:p>
    <w:p w:rsidR="00654F7D" w:rsidRDefault="00654F7D">
      <w:pPr>
        <w:spacing w:line="360" w:lineRule="auto"/>
        <w:ind w:left="566"/>
        <w:rPr>
          <w:rFonts w:cs="David"/>
          <w:noProof/>
          <w:sz w:val="20"/>
          <w:rtl/>
          <w:lang w:val="he-IL"/>
        </w:rPr>
      </w:pPr>
      <w:r>
        <w:rPr>
          <w:rFonts w:cs="David" w:hint="cs"/>
          <w:rtl/>
        </w:rPr>
        <w:t xml:space="preserve">לכן הם יכולים רק "לקבל" אלקטרונים - לעבור חיזור.  </w:t>
      </w:r>
    </w:p>
    <w:p w:rsidR="00654F7D" w:rsidRDefault="00654F7D">
      <w:pPr>
        <w:spacing w:line="360" w:lineRule="auto"/>
        <w:ind w:left="566"/>
        <w:rPr>
          <w:rFonts w:cs="David"/>
          <w:rtl/>
        </w:rPr>
      </w:pPr>
      <w:r>
        <w:rPr>
          <w:rFonts w:cs="David" w:hint="cs"/>
          <w:noProof/>
          <w:sz w:val="20"/>
          <w:rtl/>
          <w:lang w:val="he-IL"/>
        </w:rPr>
        <w:t xml:space="preserve">התחמוצות </w:t>
      </w:r>
      <w:r>
        <w:rPr>
          <w:rFonts w:cs="David"/>
        </w:rPr>
        <w:t>N</w:t>
      </w:r>
      <w:r>
        <w:rPr>
          <w:rFonts w:cs="David"/>
          <w:vertAlign w:val="subscript"/>
        </w:rPr>
        <w:t>2</w:t>
      </w:r>
      <w:r>
        <w:rPr>
          <w:rFonts w:cs="David"/>
        </w:rPr>
        <w:t>O  ,  NO  ,  NO</w:t>
      </w:r>
      <w:r>
        <w:rPr>
          <w:rFonts w:cs="David"/>
          <w:vertAlign w:val="subscript"/>
        </w:rPr>
        <w:t>2</w:t>
      </w:r>
      <w:r>
        <w:rPr>
          <w:rFonts w:cs="David"/>
        </w:rPr>
        <w:t xml:space="preserve">  ,  N</w:t>
      </w:r>
      <w:r>
        <w:rPr>
          <w:rFonts w:cs="David"/>
          <w:vertAlign w:val="subscript"/>
        </w:rPr>
        <w:t>2</w:t>
      </w:r>
      <w:r>
        <w:rPr>
          <w:rFonts w:cs="David"/>
        </w:rPr>
        <w:t>O</w:t>
      </w:r>
      <w:r>
        <w:rPr>
          <w:rFonts w:cs="David"/>
          <w:vertAlign w:val="subscript"/>
        </w:rPr>
        <w:t>3</w:t>
      </w:r>
      <w:r>
        <w:rPr>
          <w:rFonts w:cs="David"/>
        </w:rPr>
        <w:t xml:space="preserve"> </w:t>
      </w:r>
      <w:r>
        <w:rPr>
          <w:rFonts w:cs="David" w:hint="cs"/>
          <w:rtl/>
        </w:rPr>
        <w:t xml:space="preserve">  יכולות לשמש גם מחמצן וגם מחזר,</w:t>
      </w:r>
    </w:p>
    <w:p w:rsidR="00654F7D" w:rsidRDefault="00654F7D">
      <w:pPr>
        <w:spacing w:line="360" w:lineRule="auto"/>
        <w:ind w:left="566"/>
        <w:rPr>
          <w:rFonts w:cs="David"/>
          <w:rtl/>
        </w:rPr>
      </w:pPr>
      <w:r>
        <w:rPr>
          <w:rFonts w:cs="David" w:hint="cs"/>
          <w:rtl/>
        </w:rPr>
        <w:t xml:space="preserve">כי דרגת החמצון של אטומי החנקן במולקולות של כל אחת מהתחמוצות האלה היא </w:t>
      </w:r>
    </w:p>
    <w:p w:rsidR="00654F7D" w:rsidRDefault="00654F7D">
      <w:pPr>
        <w:spacing w:line="360" w:lineRule="auto"/>
        <w:ind w:left="566"/>
        <w:rPr>
          <w:rFonts w:cs="David"/>
          <w:rtl/>
        </w:rPr>
      </w:pPr>
      <w:r>
        <w:rPr>
          <w:rFonts w:cs="David" w:hint="cs"/>
          <w:rtl/>
        </w:rPr>
        <w:t>לא הגבוהה ביותר (</w:t>
      </w:r>
      <w:r>
        <w:rPr>
          <w:rFonts w:cs="David"/>
        </w:rPr>
        <w:t>+5</w:t>
      </w:r>
      <w:r>
        <w:rPr>
          <w:rFonts w:cs="David" w:hint="cs"/>
          <w:rtl/>
        </w:rPr>
        <w:t>) ולא הנמוכה ביותר (</w:t>
      </w:r>
      <w:r>
        <w:rPr>
          <w:rFonts w:cs="David"/>
        </w:rPr>
        <w:sym w:font="Symbol" w:char="F02D"/>
      </w:r>
      <w:r>
        <w:rPr>
          <w:rFonts w:cs="David"/>
        </w:rPr>
        <w:t>3</w:t>
      </w:r>
      <w:r>
        <w:rPr>
          <w:rFonts w:cs="David" w:hint="cs"/>
          <w:rtl/>
        </w:rPr>
        <w:t xml:space="preserve">) האפשרית של אטומי החנקן, לכן הם </w:t>
      </w:r>
    </w:p>
    <w:p w:rsidR="00654F7D" w:rsidRDefault="00654F7D">
      <w:pPr>
        <w:spacing w:line="360" w:lineRule="auto"/>
        <w:ind w:left="566"/>
        <w:rPr>
          <w:rFonts w:cs="David"/>
          <w:rtl/>
        </w:rPr>
      </w:pPr>
      <w:r>
        <w:rPr>
          <w:rFonts w:cs="David" w:hint="cs"/>
          <w:rtl/>
        </w:rPr>
        <w:t xml:space="preserve">יכולים גם "לקבל" אלקטרונים - לעבור חיזור, וגם "לוותר" על האלקטרונים" - </w:t>
      </w:r>
    </w:p>
    <w:p w:rsidR="00654F7D" w:rsidRDefault="00654F7D">
      <w:pPr>
        <w:spacing w:line="360" w:lineRule="auto"/>
        <w:ind w:left="566"/>
        <w:rPr>
          <w:rFonts w:cs="David"/>
          <w:rtl/>
        </w:rPr>
      </w:pPr>
      <w:r>
        <w:rPr>
          <w:rFonts w:cs="David" w:hint="cs"/>
          <w:rtl/>
        </w:rPr>
        <w:t>לעבור חמצון.</w:t>
      </w:r>
    </w:p>
    <w:p w:rsidR="00654F7D" w:rsidRDefault="00654F7D">
      <w:pPr>
        <w:rPr>
          <w:rFonts w:cs="David"/>
          <w:rtl/>
        </w:rPr>
      </w:pPr>
    </w:p>
    <w:p w:rsidR="00654F7D" w:rsidRDefault="00654F7D">
      <w:pPr>
        <w:pStyle w:val="NormalWeb"/>
        <w:bidi/>
        <w:spacing w:before="0" w:beforeAutospacing="0" w:after="0" w:afterAutospacing="0" w:line="360" w:lineRule="auto"/>
        <w:ind w:left="-58" w:right="-993"/>
        <w:rPr>
          <w:rFonts w:cs="David"/>
          <w:u w:val="single"/>
          <w:rtl/>
        </w:rPr>
      </w:pPr>
      <w:r>
        <w:rPr>
          <w:rFonts w:cs="David" w:hint="cs"/>
          <w:u w:val="single"/>
          <w:rtl/>
        </w:rPr>
        <w:t>שאלה 5</w:t>
      </w:r>
    </w:p>
    <w:p w:rsidR="00654F7D" w:rsidRDefault="00654F7D">
      <w:pPr>
        <w:spacing w:line="360" w:lineRule="auto"/>
        <w:ind w:left="-58" w:right="-426"/>
        <w:rPr>
          <w:rFonts w:cs="David"/>
          <w:rtl/>
        </w:rPr>
      </w:pPr>
      <w:r>
        <w:rPr>
          <w:rFonts w:cs="David" w:hint="cs"/>
          <w:rtl/>
        </w:rPr>
        <w:t>השאלה עוסקת ביוד, בתרכובותיו וביונים המכילים אטומי יוד.</w:t>
      </w:r>
    </w:p>
    <w:p w:rsidR="00654F7D" w:rsidRDefault="00654F7D">
      <w:pPr>
        <w:spacing w:line="360" w:lineRule="auto"/>
        <w:ind w:left="-58" w:right="-426"/>
        <w:rPr>
          <w:rFonts w:cs="David"/>
          <w:rtl/>
        </w:rPr>
      </w:pPr>
      <w:r>
        <w:rPr>
          <w:rFonts w:cs="David" w:hint="cs"/>
          <w:rtl/>
        </w:rPr>
        <w:t>בכל אחת משלוש התגובות (1)-(3) שלפניך אחד המגיבים הוא יוד. צבע התמיסה המימית של</w:t>
      </w:r>
    </w:p>
    <w:p w:rsidR="00654F7D" w:rsidRDefault="00654F7D">
      <w:pPr>
        <w:spacing w:line="360" w:lineRule="auto"/>
        <w:ind w:left="-58" w:right="-426"/>
        <w:rPr>
          <w:rFonts w:cs="David"/>
          <w:rtl/>
        </w:rPr>
      </w:pPr>
      <w:r>
        <w:rPr>
          <w:rFonts w:cs="David" w:hint="cs"/>
          <w:rtl/>
        </w:rPr>
        <w:t>יוד הוא חום.</w:t>
      </w:r>
    </w:p>
    <w:p w:rsidR="00654F7D" w:rsidRDefault="00654F7D">
      <w:pPr>
        <w:bidi w:val="0"/>
        <w:spacing w:line="360" w:lineRule="auto"/>
        <w:ind w:left="1418" w:right="-426" w:hanging="567"/>
        <w:rPr>
          <w:rFonts w:cs="David"/>
          <w:rtl/>
        </w:rPr>
      </w:pPr>
      <w:r>
        <w:rPr>
          <w:rFonts w:cs="David"/>
        </w:rPr>
        <w:t>(1)</w:t>
      </w:r>
      <w:r>
        <w:rPr>
          <w:rFonts w:cs="David"/>
        </w:rPr>
        <w:tab/>
        <w:t>I</w:t>
      </w:r>
      <w:r>
        <w:rPr>
          <w:rFonts w:cs="David"/>
          <w:vertAlign w:val="subscript"/>
        </w:rPr>
        <w:t>2(s)</w:t>
      </w:r>
      <w:r>
        <w:rPr>
          <w:rFonts w:cs="David"/>
        </w:rPr>
        <w:t xml:space="preserve">  +  Cl</w:t>
      </w:r>
      <w:r>
        <w:rPr>
          <w:rFonts w:cs="David"/>
          <w:vertAlign w:val="subscript"/>
        </w:rPr>
        <w:t>2(g)</w:t>
      </w:r>
      <w:r>
        <w:rPr>
          <w:rFonts w:cs="David"/>
        </w:rPr>
        <w:t xml:space="preserve">  </w:t>
      </w:r>
      <w:r>
        <w:rPr>
          <w:rFonts w:cs="David"/>
        </w:rPr>
        <w:sym w:font="Symbol" w:char="F0AE"/>
      </w:r>
      <w:r>
        <w:rPr>
          <w:rFonts w:cs="David"/>
        </w:rPr>
        <w:t xml:space="preserve">  2ICl</w:t>
      </w:r>
      <w:r>
        <w:rPr>
          <w:rFonts w:cs="David"/>
          <w:vertAlign w:val="subscript"/>
        </w:rPr>
        <w:t>(l)</w:t>
      </w:r>
      <w:r>
        <w:rPr>
          <w:rFonts w:cs="David"/>
        </w:rPr>
        <w:tab/>
      </w:r>
    </w:p>
    <w:p w:rsidR="00654F7D" w:rsidRDefault="00654F7D">
      <w:pPr>
        <w:bidi w:val="0"/>
        <w:spacing w:line="360" w:lineRule="auto"/>
        <w:ind w:left="1418" w:right="-426" w:hanging="567"/>
        <w:rPr>
          <w:rFonts w:cs="David"/>
          <w:rtl/>
        </w:rPr>
      </w:pPr>
      <w:r>
        <w:rPr>
          <w:rFonts w:cs="David"/>
        </w:rPr>
        <w:t>(2)</w:t>
      </w:r>
      <w:r>
        <w:rPr>
          <w:rFonts w:cs="David"/>
        </w:rPr>
        <w:tab/>
        <w:t>I</w:t>
      </w:r>
      <w:r>
        <w:rPr>
          <w:rFonts w:cs="David"/>
          <w:vertAlign w:val="subscript"/>
        </w:rPr>
        <w:t>2(aq)</w:t>
      </w:r>
      <w:r>
        <w:rPr>
          <w:rFonts w:cs="David"/>
        </w:rPr>
        <w:t xml:space="preserve">  +  2OH</w:t>
      </w:r>
      <w:r>
        <w:rPr>
          <w:rFonts w:cs="David"/>
          <w:vertAlign w:val="superscript"/>
        </w:rPr>
        <w:sym w:font="Symbol" w:char="F02D"/>
      </w:r>
      <w:r>
        <w:rPr>
          <w:rFonts w:cs="David"/>
          <w:vertAlign w:val="subscript"/>
        </w:rPr>
        <w:t>(aq)</w:t>
      </w:r>
      <w:r>
        <w:rPr>
          <w:rFonts w:cs="David"/>
        </w:rPr>
        <w:t xml:space="preserve">  </w:t>
      </w:r>
      <w:r>
        <w:rPr>
          <w:rFonts w:cs="David"/>
        </w:rPr>
        <w:sym w:font="Symbol" w:char="F0AE"/>
      </w:r>
      <w:r>
        <w:rPr>
          <w:rFonts w:cs="David"/>
        </w:rPr>
        <w:t xml:space="preserve">  IO</w:t>
      </w:r>
      <w:r>
        <w:rPr>
          <w:rFonts w:cs="David"/>
          <w:vertAlign w:val="superscript"/>
        </w:rPr>
        <w:sym w:font="Symbol" w:char="F02D"/>
      </w:r>
      <w:r>
        <w:rPr>
          <w:rFonts w:cs="David"/>
          <w:vertAlign w:val="subscript"/>
        </w:rPr>
        <w:t>(aq)</w:t>
      </w:r>
      <w:r>
        <w:rPr>
          <w:rFonts w:cs="David"/>
        </w:rPr>
        <w:t xml:space="preserve">  +  I</w:t>
      </w:r>
      <w:r>
        <w:rPr>
          <w:rFonts w:cs="David"/>
          <w:vertAlign w:val="superscript"/>
        </w:rPr>
        <w:sym w:font="Symbol" w:char="F02D"/>
      </w:r>
      <w:r>
        <w:rPr>
          <w:rFonts w:cs="David"/>
          <w:vertAlign w:val="subscript"/>
        </w:rPr>
        <w:t>(aq)</w:t>
      </w:r>
      <w:r>
        <w:rPr>
          <w:rFonts w:cs="David"/>
        </w:rPr>
        <w:t xml:space="preserve">  +  H</w:t>
      </w:r>
      <w:r>
        <w:rPr>
          <w:rFonts w:cs="David"/>
          <w:vertAlign w:val="subscript"/>
        </w:rPr>
        <w:t>2</w:t>
      </w:r>
      <w:r>
        <w:rPr>
          <w:rFonts w:cs="David"/>
        </w:rPr>
        <w:t>O</w:t>
      </w:r>
      <w:r>
        <w:rPr>
          <w:rFonts w:cs="David"/>
          <w:vertAlign w:val="subscript"/>
        </w:rPr>
        <w:t>(l)</w:t>
      </w:r>
      <w:r>
        <w:rPr>
          <w:rFonts w:cs="David"/>
        </w:rPr>
        <w:tab/>
      </w:r>
    </w:p>
    <w:p w:rsidR="00654F7D" w:rsidRDefault="00654F7D">
      <w:pPr>
        <w:bidi w:val="0"/>
        <w:spacing w:line="360" w:lineRule="auto"/>
        <w:ind w:left="1418" w:right="-426" w:hanging="567"/>
        <w:rPr>
          <w:rFonts w:cs="David"/>
          <w:rtl/>
        </w:rPr>
      </w:pPr>
      <w:r>
        <w:rPr>
          <w:rFonts w:cs="David"/>
        </w:rPr>
        <w:t>(3)</w:t>
      </w:r>
      <w:r>
        <w:rPr>
          <w:rFonts w:cs="David"/>
        </w:rPr>
        <w:tab/>
        <w:t>I</w:t>
      </w:r>
      <w:r>
        <w:rPr>
          <w:rFonts w:cs="David"/>
          <w:vertAlign w:val="subscript"/>
        </w:rPr>
        <w:t>2(aq)</w:t>
      </w:r>
      <w:r>
        <w:rPr>
          <w:rFonts w:cs="David"/>
        </w:rPr>
        <w:t xml:space="preserve">  +  2S</w:t>
      </w:r>
      <w:r>
        <w:rPr>
          <w:rFonts w:cs="David"/>
          <w:vertAlign w:val="subscript"/>
        </w:rPr>
        <w:t>2</w:t>
      </w:r>
      <w:r>
        <w:rPr>
          <w:rFonts w:cs="David"/>
        </w:rPr>
        <w:t>O</w:t>
      </w:r>
      <w:r>
        <w:rPr>
          <w:rFonts w:cs="David"/>
          <w:vertAlign w:val="subscript"/>
        </w:rPr>
        <w:t>3</w:t>
      </w:r>
      <w:r>
        <w:rPr>
          <w:rFonts w:cs="David"/>
          <w:vertAlign w:val="superscript"/>
        </w:rPr>
        <w:t>2</w:t>
      </w:r>
      <w:r>
        <w:rPr>
          <w:rFonts w:cs="David"/>
          <w:vertAlign w:val="superscript"/>
        </w:rPr>
        <w:sym w:font="Symbol" w:char="F02D"/>
      </w:r>
      <w:r>
        <w:rPr>
          <w:rFonts w:cs="David"/>
          <w:vertAlign w:val="subscript"/>
        </w:rPr>
        <w:t>(aq)</w:t>
      </w:r>
      <w:r>
        <w:rPr>
          <w:rFonts w:cs="David"/>
        </w:rPr>
        <w:t xml:space="preserve">  </w:t>
      </w:r>
      <w:r>
        <w:rPr>
          <w:rFonts w:cs="David"/>
        </w:rPr>
        <w:sym w:font="Symbol" w:char="F0AE"/>
      </w:r>
      <w:r>
        <w:rPr>
          <w:rFonts w:cs="David"/>
        </w:rPr>
        <w:t xml:space="preserve">  2I</w:t>
      </w:r>
      <w:r>
        <w:rPr>
          <w:rFonts w:cs="David"/>
          <w:vertAlign w:val="superscript"/>
        </w:rPr>
        <w:sym w:font="Symbol" w:char="F02D"/>
      </w:r>
      <w:r>
        <w:rPr>
          <w:rFonts w:cs="David"/>
          <w:vertAlign w:val="subscript"/>
        </w:rPr>
        <w:t>(aq)</w:t>
      </w:r>
      <w:r>
        <w:rPr>
          <w:rFonts w:cs="David"/>
        </w:rPr>
        <w:t xml:space="preserve">  +  S</w:t>
      </w:r>
      <w:r>
        <w:rPr>
          <w:rFonts w:cs="David"/>
          <w:vertAlign w:val="subscript"/>
        </w:rPr>
        <w:t>4</w:t>
      </w:r>
      <w:r>
        <w:rPr>
          <w:rFonts w:cs="David"/>
        </w:rPr>
        <w:t>O</w:t>
      </w:r>
      <w:r>
        <w:rPr>
          <w:rFonts w:cs="David"/>
          <w:vertAlign w:val="subscript"/>
        </w:rPr>
        <w:t>6</w:t>
      </w:r>
      <w:r>
        <w:rPr>
          <w:rFonts w:cs="David"/>
          <w:vertAlign w:val="superscript"/>
        </w:rPr>
        <w:t>2</w:t>
      </w:r>
      <w:r>
        <w:rPr>
          <w:rFonts w:cs="David"/>
          <w:vertAlign w:val="superscript"/>
        </w:rPr>
        <w:sym w:font="Symbol" w:char="F02D"/>
      </w:r>
      <w:r>
        <w:rPr>
          <w:rFonts w:cs="David"/>
          <w:vertAlign w:val="subscript"/>
        </w:rPr>
        <w:t>(aq)</w:t>
      </w:r>
      <w:r>
        <w:rPr>
          <w:rFonts w:cs="David"/>
        </w:rPr>
        <w:t xml:space="preserve">  </w:t>
      </w:r>
      <w:r>
        <w:rPr>
          <w:rFonts w:cs="David"/>
        </w:rPr>
        <w:tab/>
      </w:r>
    </w:p>
    <w:p w:rsidR="00654F7D" w:rsidRDefault="00654F7D">
      <w:pPr>
        <w:tabs>
          <w:tab w:val="left" w:pos="720"/>
        </w:tabs>
        <w:spacing w:line="360" w:lineRule="auto"/>
        <w:ind w:left="368" w:right="-851" w:hanging="426"/>
        <w:rPr>
          <w:rFonts w:cs="David"/>
          <w:rtl/>
        </w:rPr>
      </w:pPr>
      <w:r>
        <w:rPr>
          <w:rFonts w:cs="David" w:hint="cs"/>
          <w:rtl/>
        </w:rPr>
        <w:t>א.</w:t>
      </w:r>
      <w:r>
        <w:rPr>
          <w:rFonts w:cs="David" w:hint="cs"/>
          <w:rtl/>
        </w:rPr>
        <w:tab/>
      </w:r>
      <w:r>
        <w:rPr>
          <w:rFonts w:cs="David"/>
        </w:rPr>
        <w:t>i</w:t>
      </w:r>
      <w:r>
        <w:rPr>
          <w:rFonts w:cs="David" w:hint="cs"/>
          <w:rtl/>
        </w:rPr>
        <w:tab/>
        <w:t xml:space="preserve">עבור כל אחת מהתגובות, ציין את דרגת החמצון של אטומי יוד בכל אחד מסוגי      </w:t>
      </w:r>
    </w:p>
    <w:p w:rsidR="00654F7D" w:rsidRDefault="00654F7D">
      <w:pPr>
        <w:tabs>
          <w:tab w:val="left" w:pos="720"/>
        </w:tabs>
        <w:spacing w:line="360" w:lineRule="auto"/>
        <w:ind w:left="368" w:right="-851" w:hanging="426"/>
        <w:rPr>
          <w:rFonts w:cs="David"/>
          <w:rtl/>
        </w:rPr>
      </w:pPr>
      <w:r>
        <w:rPr>
          <w:rFonts w:cs="David" w:hint="cs"/>
          <w:rtl/>
        </w:rPr>
        <w:tab/>
      </w:r>
      <w:r>
        <w:rPr>
          <w:rFonts w:cs="David" w:hint="cs"/>
          <w:rtl/>
        </w:rPr>
        <w:tab/>
        <w:t>החלקיקים המכילים אטומים אלה.</w:t>
      </w:r>
    </w:p>
    <w:p w:rsidR="00654F7D" w:rsidRDefault="00654F7D">
      <w:pPr>
        <w:tabs>
          <w:tab w:val="left" w:pos="720"/>
        </w:tabs>
        <w:spacing w:line="360" w:lineRule="auto"/>
        <w:ind w:left="368" w:right="-993" w:hanging="426"/>
        <w:rPr>
          <w:rFonts w:cs="David"/>
          <w:rtl/>
        </w:rPr>
      </w:pPr>
      <w:r>
        <w:rPr>
          <w:rFonts w:cs="David" w:hint="cs"/>
          <w:rtl/>
        </w:rPr>
        <w:tab/>
      </w:r>
      <w:r>
        <w:rPr>
          <w:rFonts w:cs="David"/>
        </w:rPr>
        <w:t>ii</w:t>
      </w:r>
      <w:r>
        <w:rPr>
          <w:rFonts w:cs="David" w:hint="cs"/>
          <w:rtl/>
        </w:rPr>
        <w:tab/>
        <w:t xml:space="preserve">עבור כל אחת מהתגובות קבע אם אטומי היוד פועלים כמחמצן או כמחזר. </w:t>
      </w:r>
      <w:r>
        <w:rPr>
          <w:rFonts w:cs="David" w:hint="cs"/>
          <w:u w:val="single"/>
          <w:rtl/>
        </w:rPr>
        <w:t>נמק</w:t>
      </w:r>
      <w:r>
        <w:rPr>
          <w:rFonts w:cs="David" w:hint="cs"/>
          <w:rtl/>
        </w:rPr>
        <w:t>.</w:t>
      </w:r>
    </w:p>
    <w:p w:rsidR="00654F7D" w:rsidRDefault="00654F7D">
      <w:pPr>
        <w:tabs>
          <w:tab w:val="left" w:pos="720"/>
        </w:tabs>
        <w:spacing w:line="360" w:lineRule="auto"/>
        <w:ind w:left="368" w:right="-426" w:hanging="426"/>
        <w:rPr>
          <w:rFonts w:cs="David"/>
          <w:rtl/>
        </w:rPr>
      </w:pPr>
      <w:r>
        <w:rPr>
          <w:rFonts w:cs="David" w:hint="cs"/>
          <w:rtl/>
        </w:rPr>
        <w:tab/>
      </w:r>
      <w:r>
        <w:rPr>
          <w:rFonts w:cs="David"/>
        </w:rPr>
        <w:t>iii</w:t>
      </w:r>
      <w:r>
        <w:rPr>
          <w:rFonts w:cs="David" w:hint="cs"/>
          <w:rtl/>
        </w:rPr>
        <w:tab/>
        <w:t xml:space="preserve">עבור כל אחת מהתגובות קבע אם מופיעים בה סוגי אטומים שלא משתתפים </w:t>
      </w:r>
    </w:p>
    <w:p w:rsidR="00654F7D" w:rsidRDefault="00654F7D">
      <w:pPr>
        <w:tabs>
          <w:tab w:val="left" w:pos="720"/>
        </w:tabs>
        <w:spacing w:line="360" w:lineRule="auto"/>
        <w:ind w:left="368" w:right="-426" w:hanging="426"/>
        <w:rPr>
          <w:rFonts w:cs="David"/>
          <w:rtl/>
        </w:rPr>
      </w:pPr>
      <w:r>
        <w:rPr>
          <w:rFonts w:cs="David" w:hint="cs"/>
          <w:rtl/>
        </w:rPr>
        <w:tab/>
      </w:r>
      <w:r>
        <w:rPr>
          <w:rFonts w:cs="David" w:hint="cs"/>
          <w:rtl/>
        </w:rPr>
        <w:tab/>
        <w:t xml:space="preserve">בתהליך חמצון-חיזור. </w:t>
      </w:r>
      <w:r>
        <w:rPr>
          <w:rFonts w:cs="David" w:hint="cs"/>
          <w:u w:val="single"/>
          <w:rtl/>
        </w:rPr>
        <w:t>נמק</w:t>
      </w:r>
      <w:r>
        <w:rPr>
          <w:rFonts w:cs="David" w:hint="cs"/>
          <w:rtl/>
        </w:rPr>
        <w:t>.</w:t>
      </w:r>
    </w:p>
    <w:p w:rsidR="00654F7D" w:rsidRDefault="00654F7D">
      <w:pPr>
        <w:tabs>
          <w:tab w:val="left" w:pos="720"/>
        </w:tabs>
        <w:spacing w:line="360" w:lineRule="auto"/>
        <w:ind w:left="368" w:right="-426" w:hanging="426"/>
        <w:rPr>
          <w:rFonts w:cs="David"/>
          <w:sz w:val="16"/>
          <w:szCs w:val="16"/>
          <w:rtl/>
        </w:rPr>
      </w:pPr>
    </w:p>
    <w:p w:rsidR="00654F7D" w:rsidRDefault="00654F7D">
      <w:pPr>
        <w:tabs>
          <w:tab w:val="left" w:pos="720"/>
        </w:tabs>
        <w:spacing w:line="360" w:lineRule="auto"/>
        <w:ind w:left="368" w:right="-426" w:hanging="426"/>
        <w:rPr>
          <w:rFonts w:cs="David"/>
          <w:rtl/>
        </w:rPr>
      </w:pPr>
      <w:r>
        <w:rPr>
          <w:rFonts w:cs="David" w:hint="cs"/>
          <w:rtl/>
        </w:rPr>
        <w:t xml:space="preserve">בניסוי אחר התרחשה תגובת חמצון-חיזור בין </w:t>
      </w:r>
      <w:r>
        <w:rPr>
          <w:rFonts w:cs="David"/>
        </w:rPr>
        <w:t>I</w:t>
      </w:r>
      <w:r>
        <w:rPr>
          <w:rFonts w:cs="David"/>
          <w:vertAlign w:val="subscript"/>
        </w:rPr>
        <w:t>2</w:t>
      </w:r>
      <w:r>
        <w:rPr>
          <w:rFonts w:cs="David"/>
        </w:rPr>
        <w:t>O</w:t>
      </w:r>
      <w:r>
        <w:rPr>
          <w:rFonts w:cs="David"/>
          <w:vertAlign w:val="subscript"/>
        </w:rPr>
        <w:t>5(s)</w:t>
      </w:r>
      <w:r>
        <w:rPr>
          <w:rFonts w:cs="David" w:hint="cs"/>
          <w:rtl/>
        </w:rPr>
        <w:t xml:space="preserve"> ותמיסת </w:t>
      </w:r>
      <w:r>
        <w:rPr>
          <w:rFonts w:cs="David"/>
        </w:rPr>
        <w:t>Na</w:t>
      </w:r>
      <w:r>
        <w:rPr>
          <w:rFonts w:cs="David"/>
          <w:vertAlign w:val="subscript"/>
        </w:rPr>
        <w:t>2</w:t>
      </w:r>
      <w:r>
        <w:rPr>
          <w:rFonts w:cs="David"/>
        </w:rPr>
        <w:t>S</w:t>
      </w:r>
      <w:r>
        <w:rPr>
          <w:rFonts w:cs="David"/>
          <w:vertAlign w:val="subscript"/>
        </w:rPr>
        <w:t>(aq)</w:t>
      </w:r>
      <w:r>
        <w:rPr>
          <w:rFonts w:cs="David" w:hint="cs"/>
          <w:rtl/>
        </w:rPr>
        <w:t xml:space="preserve"> . במהלך תגובה</w:t>
      </w:r>
    </w:p>
    <w:p w:rsidR="00654F7D" w:rsidRDefault="00654F7D">
      <w:pPr>
        <w:tabs>
          <w:tab w:val="left" w:pos="720"/>
        </w:tabs>
        <w:spacing w:line="360" w:lineRule="auto"/>
        <w:ind w:left="368" w:right="-426" w:hanging="426"/>
        <w:rPr>
          <w:rFonts w:cs="David"/>
          <w:rtl/>
        </w:rPr>
      </w:pPr>
      <w:r>
        <w:rPr>
          <w:rFonts w:cs="David" w:hint="cs"/>
          <w:rtl/>
        </w:rPr>
        <w:t xml:space="preserve">זו השתנו דרגות החמצון של אטומי יוד ושל אטומי גופרית. </w:t>
      </w:r>
    </w:p>
    <w:p w:rsidR="00654F7D" w:rsidRDefault="00654F7D">
      <w:pPr>
        <w:tabs>
          <w:tab w:val="left" w:pos="720"/>
        </w:tabs>
        <w:spacing w:line="360" w:lineRule="auto"/>
        <w:ind w:left="368" w:right="-426" w:hanging="426"/>
        <w:rPr>
          <w:rFonts w:cs="David"/>
          <w:rtl/>
        </w:rPr>
      </w:pPr>
      <w:r>
        <w:rPr>
          <w:rFonts w:cs="David" w:hint="cs"/>
          <w:rtl/>
        </w:rPr>
        <w:t>ב.</w:t>
      </w:r>
      <w:r>
        <w:rPr>
          <w:rFonts w:cs="David" w:hint="cs"/>
          <w:rtl/>
        </w:rPr>
        <w:tab/>
        <w:t>קבע אם דרגת החמצון של אטומי היוד בתוצר, שהתקבל בתגובה, גבוהה מדרגת</w:t>
      </w:r>
    </w:p>
    <w:p w:rsidR="00654F7D" w:rsidRDefault="00654F7D">
      <w:pPr>
        <w:tabs>
          <w:tab w:val="left" w:pos="720"/>
        </w:tabs>
        <w:spacing w:line="360" w:lineRule="auto"/>
        <w:ind w:left="368" w:right="-426" w:hanging="426"/>
        <w:rPr>
          <w:rFonts w:cs="David"/>
          <w:rtl/>
        </w:rPr>
      </w:pPr>
      <w:r>
        <w:rPr>
          <w:rFonts w:cs="David" w:hint="cs"/>
          <w:rtl/>
        </w:rPr>
        <w:tab/>
        <w:t xml:space="preserve">החמצון של אטומי היוד ב- </w:t>
      </w:r>
      <w:r>
        <w:rPr>
          <w:rFonts w:cs="David"/>
        </w:rPr>
        <w:t>I</w:t>
      </w:r>
      <w:r>
        <w:rPr>
          <w:rFonts w:cs="David"/>
          <w:vertAlign w:val="subscript"/>
        </w:rPr>
        <w:t>2</w:t>
      </w:r>
      <w:r>
        <w:rPr>
          <w:rFonts w:cs="David"/>
        </w:rPr>
        <w:t>O</w:t>
      </w:r>
      <w:r>
        <w:rPr>
          <w:rFonts w:cs="David"/>
          <w:vertAlign w:val="subscript"/>
        </w:rPr>
        <w:t>5(s)</w:t>
      </w:r>
      <w:r>
        <w:rPr>
          <w:rFonts w:cs="David" w:hint="cs"/>
          <w:rtl/>
        </w:rPr>
        <w:t xml:space="preserve"> , נמוכה ממנה או שווה לה. </w:t>
      </w:r>
      <w:r>
        <w:rPr>
          <w:rFonts w:cs="David" w:hint="cs"/>
          <w:u w:val="single"/>
          <w:rtl/>
        </w:rPr>
        <w:t>נמק</w:t>
      </w:r>
      <w:r>
        <w:rPr>
          <w:rFonts w:cs="David" w:hint="cs"/>
          <w:rtl/>
        </w:rPr>
        <w:t>.</w:t>
      </w: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hint="cs"/>
          <w:sz w:val="16"/>
          <w:szCs w:val="16"/>
          <w:rtl/>
        </w:rPr>
      </w:pPr>
      <w:r>
        <w:rPr>
          <w:rFonts w:cs="David" w:hint="cs"/>
          <w:noProof/>
          <w:rtl/>
          <w:lang w:eastAsia="en-US"/>
        </w:rPr>
        <w:lastRenderedPageBreak/>
        <w:pict>
          <v:shape id="_x0000_s57436" type="#_x0000_t98" style="position:absolute;left:0;text-align:left;margin-left:63.9pt;margin-top:8.95pt;width:468.25pt;height:560.15pt;z-index:-12;mso-position-horizontal-relative:page" adj="1139" filled="f" fillcolor="#969696" strokecolor="#f39">
            <v:stroke dashstyle="dash"/>
            <v:textbox inset="1pt,1pt,1pt,1pt"/>
            <w10:wrap anchorx="page"/>
          </v:shape>
        </w:pict>
      </w: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hint="cs"/>
          <w:sz w:val="16"/>
          <w:szCs w:val="16"/>
          <w:rtl/>
        </w:rPr>
      </w:pPr>
    </w:p>
    <w:p w:rsidR="00654F7D" w:rsidRDefault="00654F7D">
      <w:pPr>
        <w:tabs>
          <w:tab w:val="left" w:pos="720"/>
        </w:tabs>
        <w:spacing w:line="360" w:lineRule="auto"/>
        <w:ind w:left="368" w:right="-426" w:hanging="426"/>
        <w:rPr>
          <w:rFonts w:cs="David"/>
          <w:sz w:val="16"/>
          <w:szCs w:val="16"/>
          <w:rtl/>
        </w:rPr>
      </w:pPr>
    </w:p>
    <w:p w:rsidR="00654F7D" w:rsidRDefault="00654F7D">
      <w:pPr>
        <w:tabs>
          <w:tab w:val="left" w:pos="720"/>
        </w:tabs>
        <w:spacing w:line="360" w:lineRule="auto"/>
        <w:ind w:left="368" w:right="-426" w:hanging="426"/>
        <w:rPr>
          <w:rFonts w:cs="David"/>
          <w:u w:val="single"/>
          <w:rtl/>
        </w:rPr>
      </w:pPr>
      <w:r>
        <w:rPr>
          <w:rFonts w:cs="David" w:hint="cs"/>
          <w:u w:val="single"/>
          <w:rtl/>
        </w:rPr>
        <w:t>תשובות:</w:t>
      </w:r>
    </w:p>
    <w:p w:rsidR="00654F7D" w:rsidRDefault="00654F7D">
      <w:pPr>
        <w:tabs>
          <w:tab w:val="left" w:pos="720"/>
        </w:tabs>
        <w:spacing w:line="360" w:lineRule="auto"/>
        <w:ind w:left="368" w:right="-426" w:hanging="426"/>
        <w:rPr>
          <w:rFonts w:cs="David"/>
          <w:rtl/>
        </w:rPr>
      </w:pPr>
      <w:r>
        <w:rPr>
          <w:rFonts w:cs="David" w:hint="cs"/>
          <w:rtl/>
        </w:rPr>
        <w:t>א.</w:t>
      </w:r>
      <w:r>
        <w:rPr>
          <w:rFonts w:cs="David" w:hint="cs"/>
          <w:rtl/>
        </w:rPr>
        <w:tab/>
      </w:r>
      <w:r>
        <w:rPr>
          <w:rFonts w:cs="David"/>
        </w:rPr>
        <w:t>i</w:t>
      </w:r>
    </w:p>
    <w:p w:rsidR="00654F7D" w:rsidRDefault="00654F7D">
      <w:pPr>
        <w:bidi w:val="0"/>
        <w:spacing w:line="360" w:lineRule="auto"/>
        <w:ind w:left="1418" w:right="-426" w:hanging="567"/>
        <w:rPr>
          <w:rFonts w:cs="David"/>
          <w:rtl/>
        </w:rPr>
      </w:pPr>
      <w:r>
        <w:rPr>
          <w:rFonts w:cs="David"/>
          <w:noProof/>
          <w:sz w:val="20"/>
          <w:szCs w:val="16"/>
          <w:rtl/>
          <w:lang w:val="he-IL"/>
        </w:rPr>
        <w:pict>
          <v:group id="_x0000_s48688" style="position:absolute;left:0;text-align:left;margin-left:51.75pt;margin-top:14.5pt;width:195.15pt;height:116.75pt;z-index:251" coordorigin="2453,4351" coordsize="3903,2335">
            <v:group id="_x0000_s48685" style="position:absolute;left:2453;top:4351;width:2583;height:613" coordorigin="2453,4314" coordsize="2583,613">
              <v:group id="_x0000_s48664" style="position:absolute;left:4223;top:4314;width:813;height:613" coordorigin="7526,8678" coordsize="813,613">
                <v:shape id="_x0000_s48665" type="#_x0000_t202" style="position:absolute;left:7526;top:8678;width:813;height:613" filled="f" stroked="f">
                  <v:textbox>
                    <w:txbxContent>
                      <w:p w:rsidR="00654F7D" w:rsidRDefault="00654F7D">
                        <w:pPr>
                          <w:bidi w:val="0"/>
                          <w:jc w:val="center"/>
                          <w:rPr>
                            <w:rtl/>
                          </w:rPr>
                        </w:pPr>
                        <w:r>
                          <w:t>+1</w:t>
                        </w:r>
                      </w:p>
                    </w:txbxContent>
                  </v:textbox>
                </v:shape>
                <v:oval id="_x0000_s48666" style="position:absolute;left:7714;top:8690;width:450;height:450" filled="f"/>
              </v:group>
              <v:group id="_x0000_s48667" style="position:absolute;left:2453;top:4314;width:813;height:613" coordorigin="7526,8678" coordsize="813,613">
                <v:shape id="_x0000_s48668" type="#_x0000_t202" style="position:absolute;left:7526;top:8678;width:813;height:613" filled="f" stroked="f">
                  <v:textbox>
                    <w:txbxContent>
                      <w:p w:rsidR="00654F7D" w:rsidRDefault="00654F7D">
                        <w:pPr>
                          <w:bidi w:val="0"/>
                          <w:jc w:val="center"/>
                          <w:rPr>
                            <w:rtl/>
                          </w:rPr>
                        </w:pPr>
                        <w:r>
                          <w:t>0</w:t>
                        </w:r>
                      </w:p>
                    </w:txbxContent>
                  </v:textbox>
                </v:shape>
                <v:oval id="_x0000_s48669" style="position:absolute;left:7714;top:8690;width:450;height:450" filled="f"/>
              </v:group>
            </v:group>
            <v:group id="_x0000_s48686" style="position:absolute;left:2453;top:5192;width:3903;height:613" coordorigin="2453,5155" coordsize="3903,613">
              <v:group id="_x0000_s48670" style="position:absolute;left:2453;top:5155;width:813;height:613" coordorigin="7526,8678" coordsize="813,613">
                <v:shape id="_x0000_s48671" type="#_x0000_t202" style="position:absolute;left:7526;top:8678;width:813;height:613" filled="f" stroked="f">
                  <v:textbox>
                    <w:txbxContent>
                      <w:p w:rsidR="00654F7D" w:rsidRDefault="00654F7D">
                        <w:pPr>
                          <w:bidi w:val="0"/>
                          <w:jc w:val="center"/>
                          <w:rPr>
                            <w:rtl/>
                          </w:rPr>
                        </w:pPr>
                        <w:r>
                          <w:t>0</w:t>
                        </w:r>
                      </w:p>
                    </w:txbxContent>
                  </v:textbox>
                </v:shape>
                <v:oval id="_x0000_s48672" style="position:absolute;left:7714;top:8690;width:450;height:450" filled="f"/>
              </v:group>
              <v:group id="_x0000_s48676" style="position:absolute;left:4547;top:5155;width:813;height:613" coordorigin="7526,8678" coordsize="813,613">
                <v:shape id="_x0000_s48677" type="#_x0000_t202" style="position:absolute;left:7526;top:8678;width:813;height:613" filled="f" stroked="f">
                  <v:textbox>
                    <w:txbxContent>
                      <w:p w:rsidR="00654F7D" w:rsidRDefault="00654F7D">
                        <w:pPr>
                          <w:bidi w:val="0"/>
                          <w:jc w:val="center"/>
                          <w:rPr>
                            <w:rtl/>
                          </w:rPr>
                        </w:pPr>
                        <w:r>
                          <w:t>+1</w:t>
                        </w:r>
                      </w:p>
                    </w:txbxContent>
                  </v:textbox>
                </v:shape>
                <v:oval id="_x0000_s48678" style="position:absolute;left:7714;top:8690;width:450;height:450" filled="f"/>
              </v:group>
              <v:group id="_x0000_s48679" style="position:absolute;left:5543;top:5155;width:813;height:613" coordorigin="7526,8678" coordsize="813,613">
                <v:shape id="_x0000_s48680" type="#_x0000_t202" style="position:absolute;left:7526;top:8678;width:813;height:613" filled="f" stroked="f">
                  <v:textbox>
                    <w:txbxContent>
                      <w:p w:rsidR="00654F7D" w:rsidRDefault="00654F7D">
                        <w:pPr>
                          <w:bidi w:val="0"/>
                          <w:jc w:val="center"/>
                          <w:rPr>
                            <w:rtl/>
                          </w:rPr>
                        </w:pPr>
                        <w:r>
                          <w:sym w:font="Symbol" w:char="F02D"/>
                        </w:r>
                        <w:r>
                          <w:t>1</w:t>
                        </w:r>
                      </w:p>
                    </w:txbxContent>
                  </v:textbox>
                </v:shape>
                <v:oval id="_x0000_s48681" style="position:absolute;left:7714;top:8690;width:450;height:450" filled="f"/>
              </v:group>
            </v:group>
            <v:group id="_x0000_s48687" style="position:absolute;left:2453;top:6073;width:3150;height:613" coordorigin="2453,6073" coordsize="3150,613">
              <v:group id="_x0000_s48673" style="position:absolute;left:2453;top:6073;width:813;height:613" coordorigin="7526,8678" coordsize="813,613">
                <v:shape id="_x0000_s48674" type="#_x0000_t202" style="position:absolute;left:7526;top:8678;width:813;height:613" filled="f" stroked="f">
                  <v:textbox>
                    <w:txbxContent>
                      <w:p w:rsidR="00654F7D" w:rsidRDefault="00654F7D">
                        <w:pPr>
                          <w:bidi w:val="0"/>
                          <w:jc w:val="center"/>
                          <w:rPr>
                            <w:rtl/>
                          </w:rPr>
                        </w:pPr>
                        <w:r>
                          <w:t>0</w:t>
                        </w:r>
                      </w:p>
                    </w:txbxContent>
                  </v:textbox>
                </v:shape>
                <v:oval id="_x0000_s48675" style="position:absolute;left:7714;top:8690;width:450;height:450" filled="f"/>
              </v:group>
              <v:group id="_x0000_s48682" style="position:absolute;left:4790;top:6073;width:813;height:613" coordorigin="7526,8678" coordsize="813,613">
                <v:shape id="_x0000_s48683" type="#_x0000_t202" style="position:absolute;left:7526;top:8678;width:813;height:613" filled="f" stroked="f">
                  <v:textbox>
                    <w:txbxContent>
                      <w:p w:rsidR="00654F7D" w:rsidRDefault="00654F7D">
                        <w:pPr>
                          <w:bidi w:val="0"/>
                          <w:jc w:val="center"/>
                          <w:rPr>
                            <w:rtl/>
                          </w:rPr>
                        </w:pPr>
                        <w:r>
                          <w:sym w:font="Symbol" w:char="F02D"/>
                        </w:r>
                        <w:r>
                          <w:t>1</w:t>
                        </w:r>
                      </w:p>
                    </w:txbxContent>
                  </v:textbox>
                </v:shape>
                <v:oval id="_x0000_s48684" style="position:absolute;left:7714;top:8690;width:450;height:450" filled="f"/>
              </v:group>
            </v:group>
            <w10:anchorlock/>
          </v:group>
        </w:pict>
      </w:r>
      <w:r>
        <w:rPr>
          <w:rFonts w:cs="David"/>
        </w:rPr>
        <w:t>(1)</w:t>
      </w:r>
      <w:r>
        <w:rPr>
          <w:rFonts w:cs="David"/>
        </w:rPr>
        <w:tab/>
        <w:t>I</w:t>
      </w:r>
      <w:r>
        <w:rPr>
          <w:rFonts w:cs="David"/>
          <w:vertAlign w:val="subscript"/>
        </w:rPr>
        <w:t>2(s)</w:t>
      </w:r>
      <w:r>
        <w:rPr>
          <w:rFonts w:cs="David"/>
        </w:rPr>
        <w:t xml:space="preserve">  +  Cl</w:t>
      </w:r>
      <w:r>
        <w:rPr>
          <w:rFonts w:cs="David"/>
          <w:vertAlign w:val="subscript"/>
        </w:rPr>
        <w:t>2(g)</w:t>
      </w:r>
      <w:r>
        <w:rPr>
          <w:rFonts w:cs="David"/>
        </w:rPr>
        <w:t xml:space="preserve">  </w:t>
      </w:r>
      <w:r>
        <w:rPr>
          <w:rFonts w:cs="David"/>
        </w:rPr>
        <w:sym w:font="Symbol" w:char="F0AE"/>
      </w:r>
      <w:r>
        <w:rPr>
          <w:rFonts w:cs="David"/>
        </w:rPr>
        <w:t xml:space="preserve">  2ICl</w:t>
      </w:r>
      <w:r>
        <w:rPr>
          <w:rFonts w:cs="David"/>
          <w:vertAlign w:val="subscript"/>
        </w:rPr>
        <w:t>(l)</w:t>
      </w:r>
      <w:r>
        <w:rPr>
          <w:rFonts w:cs="David"/>
        </w:rPr>
        <w:tab/>
      </w:r>
    </w:p>
    <w:p w:rsidR="00654F7D" w:rsidRDefault="00654F7D">
      <w:pPr>
        <w:bidi w:val="0"/>
        <w:spacing w:line="360" w:lineRule="auto"/>
        <w:ind w:left="1418" w:right="-426" w:hanging="567"/>
        <w:rPr>
          <w:rFonts w:cs="David"/>
        </w:rPr>
      </w:pPr>
    </w:p>
    <w:p w:rsidR="00654F7D" w:rsidRDefault="00654F7D">
      <w:pPr>
        <w:bidi w:val="0"/>
        <w:spacing w:line="360" w:lineRule="auto"/>
        <w:ind w:left="1418" w:right="-426" w:hanging="567"/>
        <w:rPr>
          <w:rFonts w:cs="David"/>
          <w:rtl/>
        </w:rPr>
      </w:pPr>
      <w:r>
        <w:rPr>
          <w:rFonts w:cs="David"/>
        </w:rPr>
        <w:t>(2)</w:t>
      </w:r>
      <w:r>
        <w:rPr>
          <w:rFonts w:cs="David"/>
        </w:rPr>
        <w:tab/>
        <w:t>I</w:t>
      </w:r>
      <w:r>
        <w:rPr>
          <w:rFonts w:cs="David"/>
          <w:vertAlign w:val="subscript"/>
        </w:rPr>
        <w:t>2(aq)</w:t>
      </w:r>
      <w:r>
        <w:rPr>
          <w:rFonts w:cs="David"/>
        </w:rPr>
        <w:t xml:space="preserve">  +  2OH</w:t>
      </w:r>
      <w:r>
        <w:rPr>
          <w:rFonts w:cs="David"/>
          <w:vertAlign w:val="superscript"/>
        </w:rPr>
        <w:sym w:font="Symbol" w:char="F02D"/>
      </w:r>
      <w:r>
        <w:rPr>
          <w:rFonts w:cs="David"/>
          <w:vertAlign w:val="subscript"/>
        </w:rPr>
        <w:t>(aq)</w:t>
      </w:r>
      <w:r>
        <w:rPr>
          <w:rFonts w:cs="David"/>
        </w:rPr>
        <w:t xml:space="preserve">  </w:t>
      </w:r>
      <w:r>
        <w:rPr>
          <w:rFonts w:cs="David"/>
        </w:rPr>
        <w:sym w:font="Symbol" w:char="F0AE"/>
      </w:r>
      <w:r>
        <w:rPr>
          <w:rFonts w:cs="David"/>
        </w:rPr>
        <w:t xml:space="preserve">  IO</w:t>
      </w:r>
      <w:r>
        <w:rPr>
          <w:rFonts w:cs="David"/>
          <w:vertAlign w:val="superscript"/>
        </w:rPr>
        <w:sym w:font="Symbol" w:char="F02D"/>
      </w:r>
      <w:r>
        <w:rPr>
          <w:rFonts w:cs="David"/>
          <w:vertAlign w:val="subscript"/>
        </w:rPr>
        <w:t>(aq)</w:t>
      </w:r>
      <w:r>
        <w:rPr>
          <w:rFonts w:cs="David"/>
        </w:rPr>
        <w:t xml:space="preserve">  +  I</w:t>
      </w:r>
      <w:r>
        <w:rPr>
          <w:rFonts w:cs="David"/>
          <w:vertAlign w:val="superscript"/>
        </w:rPr>
        <w:sym w:font="Symbol" w:char="F02D"/>
      </w:r>
      <w:r>
        <w:rPr>
          <w:rFonts w:cs="David"/>
          <w:vertAlign w:val="subscript"/>
        </w:rPr>
        <w:t>(aq)</w:t>
      </w:r>
      <w:r>
        <w:rPr>
          <w:rFonts w:cs="David"/>
        </w:rPr>
        <w:t xml:space="preserve">  +  H</w:t>
      </w:r>
      <w:r>
        <w:rPr>
          <w:rFonts w:cs="David"/>
          <w:vertAlign w:val="subscript"/>
        </w:rPr>
        <w:t>2</w:t>
      </w:r>
      <w:r>
        <w:rPr>
          <w:rFonts w:cs="David"/>
        </w:rPr>
        <w:t>O</w:t>
      </w:r>
      <w:r>
        <w:rPr>
          <w:rFonts w:cs="David"/>
          <w:vertAlign w:val="subscript"/>
        </w:rPr>
        <w:t>(l)</w:t>
      </w:r>
      <w:r>
        <w:rPr>
          <w:rFonts w:cs="David"/>
        </w:rPr>
        <w:tab/>
      </w:r>
    </w:p>
    <w:p w:rsidR="00654F7D" w:rsidRDefault="00654F7D">
      <w:pPr>
        <w:bidi w:val="0"/>
        <w:spacing w:line="360" w:lineRule="auto"/>
        <w:ind w:left="1418" w:right="-426" w:hanging="567"/>
        <w:rPr>
          <w:rFonts w:cs="David"/>
        </w:rPr>
      </w:pPr>
    </w:p>
    <w:p w:rsidR="00654F7D" w:rsidRDefault="00654F7D">
      <w:pPr>
        <w:bidi w:val="0"/>
        <w:spacing w:line="360" w:lineRule="auto"/>
        <w:ind w:left="1418" w:right="-426" w:hanging="567"/>
        <w:rPr>
          <w:rFonts w:cs="David"/>
          <w:rtl/>
        </w:rPr>
      </w:pPr>
      <w:r>
        <w:rPr>
          <w:rFonts w:cs="David"/>
        </w:rPr>
        <w:t>(3)</w:t>
      </w:r>
      <w:r>
        <w:rPr>
          <w:rFonts w:cs="David"/>
        </w:rPr>
        <w:tab/>
        <w:t>I</w:t>
      </w:r>
      <w:r>
        <w:rPr>
          <w:rFonts w:cs="David"/>
          <w:vertAlign w:val="subscript"/>
        </w:rPr>
        <w:t>2(aq)</w:t>
      </w:r>
      <w:r>
        <w:rPr>
          <w:rFonts w:cs="David"/>
        </w:rPr>
        <w:t xml:space="preserve">  +  2S</w:t>
      </w:r>
      <w:r>
        <w:rPr>
          <w:rFonts w:cs="David"/>
          <w:vertAlign w:val="subscript"/>
        </w:rPr>
        <w:t>2</w:t>
      </w:r>
      <w:r>
        <w:rPr>
          <w:rFonts w:cs="David"/>
        </w:rPr>
        <w:t>O</w:t>
      </w:r>
      <w:r>
        <w:rPr>
          <w:rFonts w:cs="David"/>
          <w:vertAlign w:val="subscript"/>
        </w:rPr>
        <w:t>3</w:t>
      </w:r>
      <w:r>
        <w:rPr>
          <w:rFonts w:cs="David"/>
          <w:vertAlign w:val="superscript"/>
        </w:rPr>
        <w:t>2</w:t>
      </w:r>
      <w:r>
        <w:rPr>
          <w:rFonts w:cs="David"/>
          <w:vertAlign w:val="superscript"/>
        </w:rPr>
        <w:sym w:font="Symbol" w:char="F02D"/>
      </w:r>
      <w:r>
        <w:rPr>
          <w:rFonts w:cs="David"/>
          <w:vertAlign w:val="subscript"/>
        </w:rPr>
        <w:t>(aq)</w:t>
      </w:r>
      <w:r>
        <w:rPr>
          <w:rFonts w:cs="David"/>
        </w:rPr>
        <w:t xml:space="preserve">  </w:t>
      </w:r>
      <w:r>
        <w:rPr>
          <w:rFonts w:cs="David"/>
        </w:rPr>
        <w:sym w:font="Symbol" w:char="F0AE"/>
      </w:r>
      <w:r>
        <w:rPr>
          <w:rFonts w:cs="David"/>
        </w:rPr>
        <w:t xml:space="preserve">  2I</w:t>
      </w:r>
      <w:r>
        <w:rPr>
          <w:rFonts w:cs="David"/>
          <w:vertAlign w:val="superscript"/>
        </w:rPr>
        <w:sym w:font="Symbol" w:char="F02D"/>
      </w:r>
      <w:r>
        <w:rPr>
          <w:rFonts w:cs="David"/>
          <w:vertAlign w:val="subscript"/>
        </w:rPr>
        <w:t>(aq)</w:t>
      </w:r>
      <w:r>
        <w:rPr>
          <w:rFonts w:cs="David"/>
        </w:rPr>
        <w:t xml:space="preserve">  +  S</w:t>
      </w:r>
      <w:r>
        <w:rPr>
          <w:rFonts w:cs="David"/>
          <w:vertAlign w:val="subscript"/>
        </w:rPr>
        <w:t>4</w:t>
      </w:r>
      <w:r>
        <w:rPr>
          <w:rFonts w:cs="David"/>
        </w:rPr>
        <w:t>O</w:t>
      </w:r>
      <w:r>
        <w:rPr>
          <w:rFonts w:cs="David"/>
          <w:vertAlign w:val="subscript"/>
        </w:rPr>
        <w:t>6</w:t>
      </w:r>
      <w:r>
        <w:rPr>
          <w:rFonts w:cs="David"/>
          <w:vertAlign w:val="superscript"/>
        </w:rPr>
        <w:t>2</w:t>
      </w:r>
      <w:r>
        <w:rPr>
          <w:rFonts w:cs="David"/>
          <w:vertAlign w:val="superscript"/>
        </w:rPr>
        <w:sym w:font="Symbol" w:char="F02D"/>
      </w:r>
      <w:r>
        <w:rPr>
          <w:rFonts w:cs="David"/>
          <w:vertAlign w:val="subscript"/>
        </w:rPr>
        <w:t>(aq)</w:t>
      </w:r>
      <w:r>
        <w:rPr>
          <w:rFonts w:cs="David"/>
        </w:rPr>
        <w:t xml:space="preserve">  </w:t>
      </w:r>
      <w:r>
        <w:rPr>
          <w:rFonts w:cs="David"/>
        </w:rPr>
        <w:tab/>
      </w:r>
    </w:p>
    <w:p w:rsidR="00654F7D" w:rsidRDefault="00654F7D">
      <w:pPr>
        <w:tabs>
          <w:tab w:val="left" w:pos="720"/>
        </w:tabs>
        <w:spacing w:line="360" w:lineRule="auto"/>
        <w:ind w:left="368" w:right="-426" w:hanging="426"/>
        <w:rPr>
          <w:rFonts w:cs="David"/>
          <w:rtl/>
        </w:rPr>
      </w:pPr>
    </w:p>
    <w:p w:rsidR="00654F7D" w:rsidRDefault="00654F7D">
      <w:pPr>
        <w:tabs>
          <w:tab w:val="left" w:pos="720"/>
        </w:tabs>
        <w:spacing w:line="360" w:lineRule="auto"/>
        <w:ind w:left="368" w:right="-426" w:hanging="426"/>
        <w:rPr>
          <w:rFonts w:cs="David"/>
          <w:sz w:val="16"/>
          <w:szCs w:val="16"/>
          <w:rtl/>
        </w:rPr>
      </w:pPr>
    </w:p>
    <w:p w:rsidR="00654F7D" w:rsidRDefault="00654F7D">
      <w:pPr>
        <w:tabs>
          <w:tab w:val="left" w:pos="720"/>
        </w:tabs>
        <w:spacing w:line="360" w:lineRule="auto"/>
        <w:ind w:left="368" w:right="-426" w:hanging="426"/>
        <w:rPr>
          <w:rFonts w:cs="David"/>
          <w:rtl/>
        </w:rPr>
      </w:pPr>
      <w:r>
        <w:rPr>
          <w:rFonts w:cs="David" w:hint="cs"/>
          <w:rtl/>
        </w:rPr>
        <w:tab/>
      </w:r>
      <w:r>
        <w:rPr>
          <w:rFonts w:cs="David"/>
        </w:rPr>
        <w:t>ii</w:t>
      </w:r>
      <w:r>
        <w:rPr>
          <w:rFonts w:cs="David" w:hint="cs"/>
          <w:rtl/>
        </w:rPr>
        <w:tab/>
      </w:r>
      <w:r>
        <w:rPr>
          <w:rFonts w:cs="David" w:hint="cs"/>
          <w:u w:val="single"/>
          <w:rtl/>
        </w:rPr>
        <w:t xml:space="preserve">בתגובה </w:t>
      </w:r>
      <w:r>
        <w:rPr>
          <w:rFonts w:cs="David"/>
          <w:u w:val="single"/>
        </w:rPr>
        <w:t>(1)</w:t>
      </w:r>
      <w:r>
        <w:rPr>
          <w:rFonts w:cs="David" w:hint="cs"/>
          <w:rtl/>
        </w:rPr>
        <w:t xml:space="preserve"> אטומי היוד פועלים כמחזר, כי דרגת החמצון של אטומי יוד שבמולקולות </w:t>
      </w:r>
      <w:r>
        <w:rPr>
          <w:rFonts w:cs="David"/>
        </w:rPr>
        <w:t>I</w:t>
      </w:r>
      <w:r>
        <w:rPr>
          <w:rFonts w:cs="David"/>
          <w:vertAlign w:val="subscript"/>
        </w:rPr>
        <w:t>2</w:t>
      </w:r>
      <w:r>
        <w:rPr>
          <w:rFonts w:cs="David" w:hint="cs"/>
          <w:rtl/>
        </w:rPr>
        <w:t xml:space="preserve"> </w:t>
      </w:r>
    </w:p>
    <w:p w:rsidR="00654F7D" w:rsidRDefault="00654F7D">
      <w:pPr>
        <w:tabs>
          <w:tab w:val="left" w:pos="720"/>
        </w:tabs>
        <w:spacing w:line="360" w:lineRule="auto"/>
        <w:ind w:left="368" w:right="-426" w:hanging="426"/>
        <w:rPr>
          <w:rFonts w:cs="David"/>
          <w:rtl/>
        </w:rPr>
      </w:pPr>
      <w:r>
        <w:rPr>
          <w:rFonts w:cs="David" w:hint="cs"/>
          <w:rtl/>
        </w:rPr>
        <w:tab/>
      </w:r>
      <w:r>
        <w:rPr>
          <w:rFonts w:cs="David" w:hint="cs"/>
          <w:rtl/>
        </w:rPr>
        <w:tab/>
        <w:t xml:space="preserve">עלתה מ- </w:t>
      </w:r>
      <w:r>
        <w:rPr>
          <w:rFonts w:cs="David"/>
        </w:rPr>
        <w:t>0</w:t>
      </w:r>
      <w:r>
        <w:rPr>
          <w:rFonts w:cs="David" w:hint="cs"/>
          <w:rtl/>
        </w:rPr>
        <w:t xml:space="preserve"> ל-</w:t>
      </w:r>
      <w:r>
        <w:rPr>
          <w:rFonts w:cs="David"/>
        </w:rPr>
        <w:t>+1</w:t>
      </w:r>
      <w:r>
        <w:rPr>
          <w:rFonts w:cs="David" w:hint="cs"/>
          <w:rtl/>
        </w:rPr>
        <w:t xml:space="preserve"> במהלך התגובה.</w:t>
      </w:r>
    </w:p>
    <w:p w:rsidR="00654F7D" w:rsidRDefault="00654F7D">
      <w:pPr>
        <w:spacing w:line="360" w:lineRule="auto"/>
        <w:ind w:left="368" w:firstLine="352"/>
        <w:rPr>
          <w:rFonts w:cs="David"/>
          <w:rtl/>
        </w:rPr>
      </w:pPr>
      <w:r>
        <w:rPr>
          <w:rFonts w:cs="David" w:hint="cs"/>
          <w:u w:val="single"/>
          <w:rtl/>
        </w:rPr>
        <w:t xml:space="preserve">בתגובה </w:t>
      </w:r>
      <w:r>
        <w:rPr>
          <w:rFonts w:cs="David"/>
          <w:u w:val="single"/>
        </w:rPr>
        <w:t>(2)</w:t>
      </w:r>
      <w:r>
        <w:rPr>
          <w:rFonts w:cs="David" w:hint="cs"/>
          <w:rtl/>
        </w:rPr>
        <w:t xml:space="preserve"> אטומי היוד פועלים גם כמחמצן וגם כמחזר. דרגת החמצון של חלק מאטומי</w:t>
      </w:r>
    </w:p>
    <w:p w:rsidR="00654F7D" w:rsidRDefault="00654F7D">
      <w:pPr>
        <w:spacing w:line="360" w:lineRule="auto"/>
        <w:ind w:left="368" w:firstLine="352"/>
        <w:rPr>
          <w:rFonts w:cs="David"/>
          <w:rtl/>
        </w:rPr>
      </w:pPr>
      <w:r>
        <w:rPr>
          <w:rFonts w:cs="David" w:hint="cs"/>
          <w:rtl/>
        </w:rPr>
        <w:t xml:space="preserve">יוד שבמולקולות </w:t>
      </w:r>
      <w:r>
        <w:rPr>
          <w:rFonts w:cs="David"/>
        </w:rPr>
        <w:t>I</w:t>
      </w:r>
      <w:r>
        <w:rPr>
          <w:rFonts w:cs="David"/>
          <w:vertAlign w:val="subscript"/>
        </w:rPr>
        <w:t>2</w:t>
      </w:r>
      <w:r>
        <w:rPr>
          <w:rFonts w:cs="David" w:hint="cs"/>
          <w:rtl/>
        </w:rPr>
        <w:t xml:space="preserve"> ירדה מ- </w:t>
      </w:r>
      <w:r>
        <w:rPr>
          <w:rFonts w:cs="David"/>
        </w:rPr>
        <w:t>0</w:t>
      </w:r>
      <w:r>
        <w:rPr>
          <w:rFonts w:cs="David" w:hint="cs"/>
          <w:rtl/>
        </w:rPr>
        <w:t xml:space="preserve"> ל-</w:t>
      </w:r>
      <w:r>
        <w:sym w:font="Symbol" w:char="F02D"/>
      </w:r>
      <w:r>
        <w:rPr>
          <w:rFonts w:cs="David"/>
        </w:rPr>
        <w:t>1</w:t>
      </w:r>
      <w:r>
        <w:rPr>
          <w:rFonts w:cs="David" w:hint="cs"/>
          <w:rtl/>
        </w:rPr>
        <w:t xml:space="preserve"> במהלך התגובה, אטומים אלה פועלים כמחמצן.</w:t>
      </w:r>
    </w:p>
    <w:p w:rsidR="00654F7D" w:rsidRDefault="00654F7D">
      <w:pPr>
        <w:spacing w:line="360" w:lineRule="auto"/>
        <w:ind w:left="368" w:firstLine="352"/>
        <w:rPr>
          <w:rFonts w:cs="David"/>
          <w:rtl/>
        </w:rPr>
      </w:pPr>
      <w:r>
        <w:rPr>
          <w:rFonts w:cs="David" w:hint="cs"/>
          <w:rtl/>
        </w:rPr>
        <w:t xml:space="preserve">דרגת החמצון של חלק אחר מאטומי יוד שבמולקולות </w:t>
      </w:r>
      <w:r>
        <w:rPr>
          <w:rFonts w:cs="David"/>
        </w:rPr>
        <w:t>I</w:t>
      </w:r>
      <w:r>
        <w:rPr>
          <w:rFonts w:cs="David"/>
          <w:vertAlign w:val="subscript"/>
        </w:rPr>
        <w:t>2</w:t>
      </w:r>
      <w:r>
        <w:rPr>
          <w:rFonts w:cs="David" w:hint="cs"/>
          <w:rtl/>
        </w:rPr>
        <w:t xml:space="preserve"> עלתה מ- </w:t>
      </w:r>
      <w:r>
        <w:rPr>
          <w:rFonts w:cs="David"/>
        </w:rPr>
        <w:t>0</w:t>
      </w:r>
      <w:r>
        <w:rPr>
          <w:rFonts w:cs="David" w:hint="cs"/>
          <w:rtl/>
        </w:rPr>
        <w:t xml:space="preserve"> ל-</w:t>
      </w:r>
      <w:r>
        <w:rPr>
          <w:rFonts w:cs="David"/>
        </w:rPr>
        <w:t>+1</w:t>
      </w:r>
      <w:r>
        <w:rPr>
          <w:rFonts w:cs="David" w:hint="cs"/>
          <w:rtl/>
        </w:rPr>
        <w:t xml:space="preserve"> במהלך </w:t>
      </w:r>
    </w:p>
    <w:p w:rsidR="00654F7D" w:rsidRDefault="00654F7D">
      <w:pPr>
        <w:spacing w:line="360" w:lineRule="auto"/>
        <w:ind w:left="368" w:firstLine="352"/>
        <w:rPr>
          <w:rFonts w:cs="David"/>
          <w:rtl/>
        </w:rPr>
      </w:pPr>
      <w:r>
        <w:rPr>
          <w:rFonts w:cs="David" w:hint="cs"/>
          <w:rtl/>
        </w:rPr>
        <w:t>התגובה, אטומים אלה פועלים כמחזר.</w:t>
      </w:r>
    </w:p>
    <w:p w:rsidR="00654F7D" w:rsidRDefault="00654F7D">
      <w:pPr>
        <w:spacing w:line="360" w:lineRule="auto"/>
        <w:ind w:left="368" w:firstLine="352"/>
        <w:rPr>
          <w:rFonts w:cs="David"/>
          <w:rtl/>
        </w:rPr>
      </w:pPr>
      <w:r>
        <w:rPr>
          <w:rFonts w:cs="David" w:hint="cs"/>
          <w:u w:val="single"/>
          <w:rtl/>
        </w:rPr>
        <w:t xml:space="preserve">בתגובה </w:t>
      </w:r>
      <w:r>
        <w:rPr>
          <w:rFonts w:cs="David"/>
          <w:u w:val="single"/>
        </w:rPr>
        <w:t>(3)</w:t>
      </w:r>
      <w:r>
        <w:rPr>
          <w:rFonts w:cs="David" w:hint="cs"/>
          <w:rtl/>
        </w:rPr>
        <w:t xml:space="preserve"> אטומי היוד פועלים כמחמצן, כי דרגת החמצון של אטומי יוד שבמולקולות </w:t>
      </w:r>
      <w:r>
        <w:rPr>
          <w:rFonts w:cs="David"/>
        </w:rPr>
        <w:t>I</w:t>
      </w:r>
      <w:r>
        <w:rPr>
          <w:rFonts w:cs="David"/>
          <w:vertAlign w:val="subscript"/>
        </w:rPr>
        <w:t>2</w:t>
      </w:r>
      <w:r>
        <w:rPr>
          <w:rFonts w:cs="David" w:hint="cs"/>
          <w:rtl/>
        </w:rPr>
        <w:t xml:space="preserve"> </w:t>
      </w:r>
    </w:p>
    <w:p w:rsidR="00654F7D" w:rsidRDefault="00654F7D">
      <w:pPr>
        <w:spacing w:line="360" w:lineRule="auto"/>
        <w:ind w:left="368" w:firstLine="352"/>
        <w:rPr>
          <w:rFonts w:cs="David"/>
          <w:rtl/>
        </w:rPr>
      </w:pPr>
      <w:r>
        <w:rPr>
          <w:rFonts w:cs="David" w:hint="cs"/>
          <w:rtl/>
        </w:rPr>
        <w:t xml:space="preserve">ירדה מ- </w:t>
      </w:r>
      <w:r>
        <w:rPr>
          <w:rFonts w:cs="David"/>
        </w:rPr>
        <w:t>0</w:t>
      </w:r>
      <w:r>
        <w:rPr>
          <w:rFonts w:cs="David" w:hint="cs"/>
          <w:rtl/>
        </w:rPr>
        <w:t xml:space="preserve"> ל-</w:t>
      </w:r>
      <w:r>
        <w:sym w:font="Symbol" w:char="F02D"/>
      </w:r>
      <w:r>
        <w:rPr>
          <w:rFonts w:cs="David"/>
        </w:rPr>
        <w:t>1</w:t>
      </w:r>
      <w:r>
        <w:rPr>
          <w:rFonts w:cs="David" w:hint="cs"/>
          <w:rtl/>
        </w:rPr>
        <w:t xml:space="preserve"> במהלך התגובה</w:t>
      </w:r>
    </w:p>
    <w:p w:rsidR="00654F7D" w:rsidRDefault="00654F7D">
      <w:pPr>
        <w:tabs>
          <w:tab w:val="left" w:pos="720"/>
        </w:tabs>
        <w:spacing w:line="360" w:lineRule="auto"/>
        <w:ind w:left="368" w:right="-426" w:hanging="426"/>
        <w:rPr>
          <w:rFonts w:cs="David"/>
          <w:rtl/>
        </w:rPr>
      </w:pPr>
      <w:r>
        <w:rPr>
          <w:rFonts w:cs="David" w:hint="cs"/>
          <w:rtl/>
        </w:rPr>
        <w:tab/>
      </w:r>
      <w:r>
        <w:rPr>
          <w:rFonts w:cs="David"/>
        </w:rPr>
        <w:t>iii</w:t>
      </w:r>
      <w:r>
        <w:rPr>
          <w:rFonts w:cs="David" w:hint="cs"/>
          <w:rtl/>
        </w:rPr>
        <w:tab/>
      </w:r>
      <w:r>
        <w:rPr>
          <w:rFonts w:cs="David" w:hint="cs"/>
          <w:u w:val="single"/>
          <w:rtl/>
        </w:rPr>
        <w:t xml:space="preserve">בתגובה </w:t>
      </w:r>
      <w:r>
        <w:rPr>
          <w:rFonts w:cs="David"/>
          <w:u w:val="single"/>
        </w:rPr>
        <w:t>(1)</w:t>
      </w:r>
      <w:r>
        <w:rPr>
          <w:rFonts w:cs="David" w:hint="cs"/>
          <w:rtl/>
        </w:rPr>
        <w:t xml:space="preserve"> לא מופיעים סוגי אטומים שטינם משתתפים בתהליך חמצון-חיזור. </w:t>
      </w:r>
    </w:p>
    <w:p w:rsidR="00654F7D" w:rsidRDefault="00654F7D">
      <w:pPr>
        <w:tabs>
          <w:tab w:val="left" w:pos="720"/>
        </w:tabs>
        <w:spacing w:line="360" w:lineRule="auto"/>
        <w:ind w:left="368" w:hanging="426"/>
        <w:rPr>
          <w:rFonts w:cs="David"/>
          <w:sz w:val="16"/>
          <w:szCs w:val="16"/>
          <w:rtl/>
        </w:rPr>
      </w:pPr>
      <w:r>
        <w:rPr>
          <w:rFonts w:cs="David" w:hint="cs"/>
          <w:rtl/>
        </w:rPr>
        <w:tab/>
      </w:r>
      <w:r>
        <w:rPr>
          <w:rFonts w:cs="David" w:hint="cs"/>
          <w:rtl/>
        </w:rPr>
        <w:tab/>
        <w:t>דרגת החמצון של כל אחד מסוגי האטומים משתנה במהלך התגובה.</w:t>
      </w:r>
    </w:p>
    <w:p w:rsidR="00654F7D" w:rsidRDefault="00654F7D">
      <w:pPr>
        <w:tabs>
          <w:tab w:val="left" w:pos="720"/>
        </w:tabs>
        <w:spacing w:line="360" w:lineRule="auto"/>
        <w:ind w:left="368" w:hanging="426"/>
        <w:rPr>
          <w:rFonts w:cs="David"/>
          <w:rtl/>
        </w:rPr>
      </w:pPr>
      <w:r>
        <w:rPr>
          <w:rFonts w:cs="David" w:hint="cs"/>
          <w:rtl/>
        </w:rPr>
        <w:tab/>
      </w:r>
      <w:r>
        <w:rPr>
          <w:rFonts w:cs="David" w:hint="cs"/>
          <w:rtl/>
        </w:rPr>
        <w:tab/>
      </w:r>
      <w:r>
        <w:rPr>
          <w:rFonts w:cs="David" w:hint="cs"/>
          <w:u w:val="single"/>
          <w:rtl/>
        </w:rPr>
        <w:t xml:space="preserve">בתגובה </w:t>
      </w:r>
      <w:r>
        <w:rPr>
          <w:rFonts w:cs="David"/>
          <w:u w:val="single"/>
        </w:rPr>
        <w:t>(2)</w:t>
      </w:r>
      <w:r>
        <w:rPr>
          <w:rFonts w:cs="David" w:hint="cs"/>
          <w:rtl/>
        </w:rPr>
        <w:t xml:space="preserve"> מופיעים סוגי אטומים שלא משתתפים בתהליך חמצון-חיזור: דרגות </w:t>
      </w:r>
    </w:p>
    <w:p w:rsidR="00654F7D" w:rsidRDefault="00654F7D">
      <w:pPr>
        <w:tabs>
          <w:tab w:val="left" w:pos="720"/>
        </w:tabs>
        <w:spacing w:line="360" w:lineRule="auto"/>
        <w:ind w:left="368" w:hanging="426"/>
        <w:rPr>
          <w:rFonts w:cs="David"/>
          <w:rtl/>
        </w:rPr>
      </w:pPr>
      <w:r>
        <w:rPr>
          <w:rFonts w:cs="David" w:hint="cs"/>
          <w:rtl/>
        </w:rPr>
        <w:tab/>
      </w:r>
      <w:r>
        <w:rPr>
          <w:rFonts w:cs="David" w:hint="cs"/>
          <w:rtl/>
        </w:rPr>
        <w:tab/>
        <w:t xml:space="preserve">החמצון של אטומי המימן ושל אטומי החמצן שביוני </w:t>
      </w:r>
      <w:r>
        <w:rPr>
          <w:rFonts w:cs="David"/>
        </w:rPr>
        <w:t>OH</w:t>
      </w:r>
      <w:r>
        <w:rPr>
          <w:rFonts w:cs="David"/>
          <w:vertAlign w:val="superscript"/>
        </w:rPr>
        <w:sym w:font="Symbol" w:char="F02D"/>
      </w:r>
      <w:r>
        <w:rPr>
          <w:rFonts w:cs="David"/>
          <w:vertAlign w:val="subscript"/>
        </w:rPr>
        <w:t>(aq)</w:t>
      </w:r>
      <w:r>
        <w:rPr>
          <w:rFonts w:cs="David" w:hint="cs"/>
          <w:rtl/>
        </w:rPr>
        <w:t xml:space="preserve"> אינן משתנות במהלך התגובה.</w:t>
      </w:r>
    </w:p>
    <w:p w:rsidR="00654F7D" w:rsidRDefault="00654F7D">
      <w:pPr>
        <w:tabs>
          <w:tab w:val="left" w:pos="720"/>
        </w:tabs>
        <w:spacing w:line="360" w:lineRule="auto"/>
        <w:ind w:left="368" w:hanging="426"/>
        <w:rPr>
          <w:rFonts w:cs="David"/>
          <w:rtl/>
        </w:rPr>
      </w:pPr>
      <w:r>
        <w:rPr>
          <w:rFonts w:cs="David" w:hint="cs"/>
          <w:rtl/>
        </w:rPr>
        <w:tab/>
      </w:r>
      <w:r>
        <w:rPr>
          <w:rFonts w:cs="David" w:hint="cs"/>
          <w:rtl/>
        </w:rPr>
        <w:tab/>
      </w:r>
      <w:r>
        <w:rPr>
          <w:rFonts w:cs="David" w:hint="cs"/>
          <w:u w:val="single"/>
          <w:rtl/>
        </w:rPr>
        <w:t xml:space="preserve">בתגובה </w:t>
      </w:r>
      <w:r>
        <w:rPr>
          <w:rFonts w:cs="David"/>
          <w:u w:val="single"/>
        </w:rPr>
        <w:t>(3)</w:t>
      </w:r>
      <w:r>
        <w:rPr>
          <w:rFonts w:cs="David" w:hint="cs"/>
          <w:rtl/>
        </w:rPr>
        <w:t xml:space="preserve"> מופיע סוג אטומים שלא משתתפים בתהליך חמצון-חיזור: דרגת החמצון </w:t>
      </w:r>
    </w:p>
    <w:p w:rsidR="00654F7D" w:rsidRDefault="00654F7D">
      <w:pPr>
        <w:tabs>
          <w:tab w:val="left" w:pos="720"/>
        </w:tabs>
        <w:spacing w:line="360" w:lineRule="auto"/>
        <w:ind w:left="368" w:hanging="426"/>
        <w:rPr>
          <w:rFonts w:cs="David"/>
          <w:rtl/>
        </w:rPr>
      </w:pPr>
      <w:r>
        <w:rPr>
          <w:rFonts w:cs="David" w:hint="cs"/>
          <w:rtl/>
        </w:rPr>
        <w:tab/>
      </w:r>
      <w:r>
        <w:rPr>
          <w:rFonts w:cs="David" w:hint="cs"/>
          <w:rtl/>
        </w:rPr>
        <w:tab/>
        <w:t xml:space="preserve">של אטומי חמצן שביוני </w:t>
      </w:r>
      <w:r>
        <w:rPr>
          <w:rFonts w:cs="David"/>
        </w:rPr>
        <w:t>S</w:t>
      </w:r>
      <w:r>
        <w:rPr>
          <w:rFonts w:cs="David"/>
          <w:vertAlign w:val="subscript"/>
        </w:rPr>
        <w:t>2</w:t>
      </w:r>
      <w:r>
        <w:rPr>
          <w:rFonts w:cs="David"/>
        </w:rPr>
        <w:t>O</w:t>
      </w:r>
      <w:r>
        <w:rPr>
          <w:rFonts w:cs="David"/>
          <w:vertAlign w:val="subscript"/>
        </w:rPr>
        <w:t>3</w:t>
      </w:r>
      <w:r>
        <w:rPr>
          <w:rFonts w:cs="David"/>
          <w:vertAlign w:val="superscript"/>
        </w:rPr>
        <w:t>2</w:t>
      </w:r>
      <w:r>
        <w:rPr>
          <w:rFonts w:cs="David"/>
          <w:vertAlign w:val="superscript"/>
        </w:rPr>
        <w:sym w:font="Symbol" w:char="F02D"/>
      </w:r>
      <w:r>
        <w:rPr>
          <w:rFonts w:cs="David"/>
          <w:vertAlign w:val="subscript"/>
        </w:rPr>
        <w:t>(aq)</w:t>
      </w:r>
      <w:r>
        <w:rPr>
          <w:rFonts w:cs="David" w:hint="cs"/>
          <w:rtl/>
        </w:rPr>
        <w:t xml:space="preserve"> אינה משתנה במהלך התגובה.</w:t>
      </w:r>
    </w:p>
    <w:p w:rsidR="00654F7D" w:rsidRDefault="00654F7D">
      <w:pPr>
        <w:tabs>
          <w:tab w:val="left" w:pos="720"/>
        </w:tabs>
        <w:ind w:left="368" w:hanging="426"/>
        <w:rPr>
          <w:rtl/>
        </w:rPr>
      </w:pPr>
    </w:p>
    <w:p w:rsidR="00654F7D" w:rsidRDefault="00654F7D">
      <w:pPr>
        <w:tabs>
          <w:tab w:val="left" w:pos="720"/>
        </w:tabs>
        <w:ind w:left="368" w:hanging="426"/>
        <w:rPr>
          <w:rtl/>
        </w:rPr>
      </w:pPr>
    </w:p>
    <w:p w:rsidR="00654F7D" w:rsidRDefault="00654F7D">
      <w:pPr>
        <w:rPr>
          <w:rtl/>
        </w:rPr>
      </w:pPr>
    </w:p>
    <w:p w:rsidR="00654F7D" w:rsidRDefault="00654F7D">
      <w:pPr>
        <w:rPr>
          <w:rtl/>
        </w:rPr>
      </w:pPr>
    </w:p>
    <w:p w:rsidR="00654F7D" w:rsidRDefault="00654F7D">
      <w:pPr>
        <w:pStyle w:val="a5"/>
        <w:tabs>
          <w:tab w:val="clear" w:pos="4153"/>
          <w:tab w:val="clear" w:pos="8306"/>
        </w:tabs>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sz w:val="32"/>
          <w:szCs w:val="32"/>
          <w:rtl/>
        </w:rPr>
      </w:pPr>
      <w:r>
        <w:rPr>
          <w:b w:val="0"/>
          <w:bCs w:val="0"/>
          <w:noProof/>
          <w:sz w:val="20"/>
          <w:rtl/>
          <w:lang w:val="he-IL"/>
        </w:rPr>
        <w:pict>
          <v:shape id="_x0000_s40188" type="#_x0000_t64" style="position:absolute;left:0;text-align:left;margin-left:62.8pt;margin-top:13.6pt;width:468.8pt;height:343.65pt;z-index:16;mso-position-horizontal-relative:page" adj="196" filled="f" strokecolor="blue">
            <v:stroke dashstyle="dash"/>
            <w10:wrap anchorx="page"/>
          </v:shape>
        </w:pict>
      </w:r>
      <w:r>
        <w:rPr>
          <w:rFonts w:ascii="Times New Roman" w:hAnsi="Times New Roman" w:hint="cs"/>
          <w:color w:val="0000FF"/>
          <w:sz w:val="32"/>
          <w:szCs w:val="32"/>
          <w:rtl/>
        </w:rPr>
        <w:t xml:space="preserve">סעיף ה'   </w:t>
      </w:r>
    </w:p>
    <w:p w:rsidR="00654F7D" w:rsidRDefault="00654F7D">
      <w:pPr>
        <w:pStyle w:val="1"/>
        <w:rPr>
          <w:b w:val="0"/>
          <w:bCs w:val="0"/>
          <w:rtl/>
          <w:lang w:eastAsia="en-US"/>
        </w:rPr>
      </w:pPr>
      <w:r>
        <w:rPr>
          <w:b w:val="0"/>
          <w:bCs w:val="0"/>
          <w:noProof/>
          <w:sz w:val="20"/>
          <w:rtl/>
          <w:lang w:val="he-IL"/>
        </w:rPr>
        <w:pict>
          <v:group id="_x0000_s40175" style="position:absolute;left:0;text-align:left;margin-left:259.55pt;margin-top:12.6pt;width:53.5pt;height:35.8pt;z-index:13" coordorigin="3218,7601" coordsize="1070,716">
            <v:shape id="_x0000_s40171" type="#_x0000_t202" style="position:absolute;left:3218;top:7713;width:752;height:489" filled="f" stroked="f">
              <v:textbox>
                <w:txbxContent>
                  <w:p w:rsidR="00654F7D" w:rsidRDefault="00654F7D">
                    <w:pPr>
                      <w:bidi w:val="0"/>
                      <w:rPr>
                        <w:rtl/>
                      </w:rPr>
                    </w:pPr>
                    <w:r>
                      <w:t>176</w:t>
                    </w:r>
                  </w:p>
                </w:txbxContent>
              </v:textbox>
            </v:shape>
            <v:group id="_x0000_s40174" style="position:absolute;left:3509;top:7601;width:779;height:716" coordorigin="4672,7978" coordsize="779,716">
              <v:shape id="_x0000_s40172" type="#_x0000_t202" style="position:absolute;left:4672;top:7978;width:752;height:489" filled="f" stroked="f">
                <v:textbox>
                  <w:txbxContent>
                    <w:p w:rsidR="00654F7D" w:rsidRDefault="00654F7D">
                      <w:pPr>
                        <w:bidi w:val="0"/>
                        <w:jc w:val="center"/>
                        <w:rPr>
                          <w:u w:val="single"/>
                          <w:rtl/>
                        </w:rPr>
                      </w:pPr>
                      <w:r>
                        <w:rPr>
                          <w:u w:val="single"/>
                        </w:rPr>
                        <w:t>gr</w:t>
                      </w:r>
                    </w:p>
                  </w:txbxContent>
                </v:textbox>
              </v:shape>
              <v:shape id="_x0000_s40173" type="#_x0000_t202" style="position:absolute;left:4699;top:8205;width:752;height:489" filled="f" stroked="f">
                <v:textbox>
                  <w:txbxContent>
                    <w:p w:rsidR="00654F7D" w:rsidRDefault="00654F7D">
                      <w:pPr>
                        <w:bidi w:val="0"/>
                        <w:jc w:val="center"/>
                        <w:rPr>
                          <w:rtl/>
                        </w:rPr>
                      </w:pPr>
                      <w:r>
                        <w:t>mol</w:t>
                      </w:r>
                    </w:p>
                  </w:txbxContent>
                </v:textbox>
              </v:shape>
            </v:group>
            <w10:anchorlock/>
          </v:group>
        </w:pict>
      </w:r>
      <w:r>
        <w:rPr>
          <w:rFonts w:hint="cs"/>
          <w:b w:val="0"/>
          <w:bCs w:val="0"/>
          <w:rtl/>
          <w:lang w:eastAsia="en-US"/>
        </w:rPr>
        <w:t xml:space="preserve">ויטמין </w:t>
      </w:r>
      <w:r>
        <w:rPr>
          <w:rFonts w:hint="cs"/>
          <w:b w:val="0"/>
          <w:bCs w:val="0"/>
          <w:lang w:eastAsia="en-US"/>
        </w:rPr>
        <w:t>C</w:t>
      </w:r>
      <w:r>
        <w:rPr>
          <w:rFonts w:hint="cs"/>
          <w:b w:val="0"/>
          <w:bCs w:val="0"/>
          <w:rtl/>
          <w:lang w:eastAsia="en-US"/>
        </w:rPr>
        <w:t xml:space="preserve"> וויטמין </w:t>
      </w:r>
      <w:r>
        <w:rPr>
          <w:rFonts w:hint="cs"/>
          <w:b w:val="0"/>
          <w:bCs w:val="0"/>
          <w:lang w:eastAsia="en-US"/>
        </w:rPr>
        <w:t>E</w:t>
      </w:r>
      <w:r>
        <w:rPr>
          <w:rFonts w:hint="cs"/>
          <w:b w:val="0"/>
          <w:bCs w:val="0"/>
          <w:rtl/>
          <w:lang w:eastAsia="en-US"/>
        </w:rPr>
        <w:t xml:space="preserve"> הם שני ויטמינים הפועלים גם כנוגדי חמצון (אנטיאוקסידנטים).</w:t>
      </w:r>
    </w:p>
    <w:p w:rsidR="00654F7D" w:rsidRDefault="00654F7D">
      <w:pPr>
        <w:spacing w:line="360" w:lineRule="auto"/>
        <w:rPr>
          <w:rFonts w:cs="David"/>
          <w:rtl/>
        </w:rPr>
      </w:pPr>
      <w:r>
        <w:rPr>
          <w:rFonts w:cs="David" w:hint="cs"/>
          <w:rtl/>
        </w:rPr>
        <w:t xml:space="preserve">המסה המולרית של ויטמין </w:t>
      </w:r>
      <w:r>
        <w:rPr>
          <w:rFonts w:cs="David" w:hint="cs"/>
        </w:rPr>
        <w:t>C</w:t>
      </w:r>
      <w:r>
        <w:rPr>
          <w:rFonts w:cs="David" w:hint="cs"/>
          <w:rtl/>
        </w:rPr>
        <w:t xml:space="preserve">  -                              המסה המולרית של ויטמין </w:t>
      </w:r>
      <w:r>
        <w:rPr>
          <w:rFonts w:cs="David"/>
        </w:rPr>
        <w:t>E</w:t>
      </w:r>
      <w:r>
        <w:rPr>
          <w:rFonts w:cs="David" w:hint="cs"/>
          <w:rtl/>
        </w:rPr>
        <w:t xml:space="preserve">  -</w:t>
      </w:r>
    </w:p>
    <w:p w:rsidR="00654F7D" w:rsidRDefault="00654F7D">
      <w:pPr>
        <w:pStyle w:val="a5"/>
        <w:tabs>
          <w:tab w:val="clear" w:pos="4153"/>
          <w:tab w:val="clear" w:pos="8306"/>
        </w:tabs>
        <w:rPr>
          <w:rFonts w:cs="David"/>
          <w:sz w:val="16"/>
          <w:szCs w:val="16"/>
          <w:rtl/>
        </w:rPr>
      </w:pPr>
      <w:r>
        <w:rPr>
          <w:rFonts w:cs="David"/>
          <w:noProof/>
          <w:sz w:val="20"/>
          <w:szCs w:val="16"/>
          <w:rtl/>
          <w:lang w:val="he-IL"/>
        </w:rPr>
        <w:pict>
          <v:group id="_x0000_s40176" style="position:absolute;left:0;text-align:left;margin-left:43.6pt;margin-top:-29.55pt;width:53.5pt;height:35.8pt;z-index:14" coordorigin="3218,7601" coordsize="1070,716">
            <v:shape id="_x0000_s40177" type="#_x0000_t202" style="position:absolute;left:3218;top:7713;width:752;height:489" filled="f" stroked="f">
              <v:textbox>
                <w:txbxContent>
                  <w:p w:rsidR="00654F7D" w:rsidRDefault="00654F7D">
                    <w:pPr>
                      <w:bidi w:val="0"/>
                      <w:rPr>
                        <w:rtl/>
                      </w:rPr>
                    </w:pPr>
                    <w:r>
                      <w:t>430</w:t>
                    </w:r>
                  </w:p>
                </w:txbxContent>
              </v:textbox>
            </v:shape>
            <v:group id="_x0000_s40178" style="position:absolute;left:3509;top:7601;width:779;height:716" coordorigin="4672,7978" coordsize="779,716">
              <v:shape id="_x0000_s40179" type="#_x0000_t202" style="position:absolute;left:4672;top:7978;width:752;height:489" filled="f" stroked="f">
                <v:textbox>
                  <w:txbxContent>
                    <w:p w:rsidR="00654F7D" w:rsidRDefault="00654F7D">
                      <w:pPr>
                        <w:bidi w:val="0"/>
                        <w:jc w:val="center"/>
                        <w:rPr>
                          <w:u w:val="single"/>
                          <w:rtl/>
                        </w:rPr>
                      </w:pPr>
                      <w:r>
                        <w:rPr>
                          <w:u w:val="single"/>
                        </w:rPr>
                        <w:t>gr</w:t>
                      </w:r>
                    </w:p>
                  </w:txbxContent>
                </v:textbox>
              </v:shape>
              <v:shape id="_x0000_s40180" type="#_x0000_t202" style="position:absolute;left:4699;top:8205;width:752;height:489" filled="f" stroked="f">
                <v:textbox>
                  <w:txbxContent>
                    <w:p w:rsidR="00654F7D" w:rsidRDefault="00654F7D">
                      <w:pPr>
                        <w:bidi w:val="0"/>
                        <w:jc w:val="center"/>
                        <w:rPr>
                          <w:rtl/>
                        </w:rPr>
                      </w:pPr>
                      <w:r>
                        <w:t>mol</w:t>
                      </w:r>
                    </w:p>
                  </w:txbxContent>
                </v:textbox>
              </v:shape>
            </v:group>
            <w10:anchorlock/>
          </v:group>
        </w:pict>
      </w:r>
    </w:p>
    <w:p w:rsidR="00654F7D" w:rsidRDefault="00654F7D">
      <w:pPr>
        <w:spacing w:line="360" w:lineRule="auto"/>
        <w:rPr>
          <w:rFonts w:cs="David"/>
          <w:rtl/>
          <w:lang w:eastAsia="en-US"/>
        </w:rPr>
      </w:pPr>
      <w:r>
        <w:rPr>
          <w:rFonts w:cs="David" w:hint="cs"/>
          <w:rtl/>
          <w:lang w:eastAsia="en-US"/>
        </w:rPr>
        <w:t>לפניך נוסחאות מבנה של שני הוויטמינים:</w:t>
      </w:r>
    </w:p>
    <w:p w:rsidR="00654F7D" w:rsidRDefault="00654F7D">
      <w:pPr>
        <w:pStyle w:val="1"/>
        <w:rPr>
          <w:rtl/>
          <w:lang w:eastAsia="en-US"/>
        </w:rPr>
      </w:pPr>
      <w:r>
        <w:rPr>
          <w:noProof/>
          <w:sz w:val="20"/>
          <w:rtl/>
          <w:lang w:val="he-IL"/>
        </w:rPr>
        <w:pict>
          <v:group id="_x0000_s40187" style="position:absolute;left:0;text-align:left;margin-left:99.5pt;margin-top:-15.35pt;width:290.65pt;height:205.55pt;z-index:15" coordorigin="3608,8122" coordsize="5813,4111">
            <v:group id="_x0000_s40186" style="position:absolute;left:3608;top:10358;width:5813;height:1875" coordorigin="3620,10859" coordsize="5813,1875">
              <v:group id="_x0000_s40170" style="position:absolute;left:3620;top:10859;width:5813;height:1538" coordorigin="4735,10558" coordsize="5813,1538">
                <v:line id="_x0000_s40127" style="position:absolute;flip:x" from="7766,11236" to="7766,11575"/>
                <v:line id="_x0000_s40128" style="position:absolute;flip:x" from="8992,11223" to="8992,11562"/>
                <v:group id="_x0000_s40168" style="position:absolute;left:4735;top:10558;width:5813;height:1538" coordorigin="4735,10558" coordsize="5813,1538">
                  <v:group id="_x0000_s40117" style="position:absolute;left:4735;top:10558;width:2118;height:1538" coordorigin="4735,10558" coordsize="2118,1538">
                    <v:group id="_x0000_s40102" style="position:absolute;left:5034;top:10898;width:1506;height:870" coordorigin="5034,10898" coordsize="1506,870">
                      <v:group id="_x0000_s40097" style="position:absolute;left:5034;top:10898;width:1506;height:870" coordorigin="5034,10898" coordsize="1506,87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40095" type="#_x0000_t9" style="position:absolute;left:4975;top:10957;width:870;height:752;rotation:-90" filled="f"/>
                        <v:shape id="_x0000_s40096" type="#_x0000_t9" style="position:absolute;left:5729;top:10957;width:870;height:752;rotation:-90" filled="f"/>
                      </v:group>
                      <v:line id="_x0000_s40098" style="position:absolute;flip:x" from="5122,10969" to="5422,11156"/>
                      <v:line id="_x0000_s40100" style="position:absolute;flip:x y" from="5111,11497" to="5411,11684"/>
                      <v:line id="_x0000_s40101" style="position:absolute;rotation:3859875fd;flip:x" from="5562,11233" to="5862,11420"/>
                    </v:group>
                    <v:group id="_x0000_s40105" style="position:absolute;left:5397;top:10558;width:0;height:1538" coordorigin="5397,10571" coordsize="0,1538">
                      <v:line id="_x0000_s40103" style="position:absolute;flip:x" from="5397,11770" to="5397,12109"/>
                      <v:line id="_x0000_s40104" style="position:absolute;flip:x" from="5397,10571" to="5397,10910"/>
                    </v:group>
                    <v:line id="_x0000_s40113" style="position:absolute;flip:x" from="4735,11534" to="5035,11721"/>
                    <v:line id="_x0000_s40114" style="position:absolute;flip:x y" from="4737,10935" to="5037,11122"/>
                    <v:line id="_x0000_s40116" style="position:absolute;flip:x" from="6553,11349" to="6853,11536"/>
                  </v:group>
                  <v:group id="_x0000_s40167" style="position:absolute;left:6541;top:11540;width:4007;height:199" coordorigin="6541,11540" coordsize="4007,199">
                    <v:line id="_x0000_s40144" style="position:absolute;flip:x y" from="10248,11540" to="10548,11727"/>
                    <v:group id="_x0000_s40165" style="position:absolute;left:6541;top:11540;width:3689;height:199" coordorigin="6541,11540" coordsize="3689,199">
                      <v:group id="_x0000_s40150" style="position:absolute;left:6541;top:11540;width:1230;height:199" coordorigin="6541,11540" coordsize="1230,199">
                        <v:group id="_x0000_s40146" style="position:absolute;left:6541;top:11540;width:614;height:199" coordorigin="6541,11540" coordsize="614,199">
                          <v:line id="_x0000_s40131" style="position:absolute;flip:x y" from="6541,11552" to="6841,11739"/>
                          <v:line id="_x0000_s40145" style="position:absolute;flip:x" from="6855,11540" to="7155,11727"/>
                        </v:group>
                        <v:group id="_x0000_s40147" style="position:absolute;left:7157;top:11540;width:614;height:199" coordorigin="6541,11540" coordsize="614,199">
                          <v:line id="_x0000_s40148" style="position:absolute;flip:x y" from="6541,11552" to="6841,11739"/>
                          <v:line id="_x0000_s40149" style="position:absolute;flip:x" from="6855,11540" to="7155,11727"/>
                        </v:group>
                      </v:group>
                      <v:group id="_x0000_s40151" style="position:absolute;left:7770;top:11540;width:1230;height:199" coordorigin="6541,11540" coordsize="1230,199">
                        <v:group id="_x0000_s40152" style="position:absolute;left:6541;top:11540;width:614;height:199" coordorigin="6541,11540" coordsize="614,199">
                          <v:line id="_x0000_s40153" style="position:absolute;flip:x y" from="6541,11552" to="6841,11739"/>
                          <v:line id="_x0000_s40154" style="position:absolute;flip:x" from="6855,11540" to="7155,11727"/>
                        </v:group>
                        <v:group id="_x0000_s40155" style="position:absolute;left:7157;top:11540;width:614;height:199" coordorigin="6541,11540" coordsize="614,199">
                          <v:line id="_x0000_s40156" style="position:absolute;flip:x y" from="6541,11552" to="6841,11739"/>
                          <v:line id="_x0000_s40157" style="position:absolute;flip:x" from="6855,11540" to="7155,11727"/>
                        </v:group>
                      </v:group>
                      <v:group id="_x0000_s40158" style="position:absolute;left:9000;top:11540;width:1230;height:199" coordorigin="6541,11540" coordsize="1230,199">
                        <v:group id="_x0000_s40159" style="position:absolute;left:6541;top:11540;width:614;height:199" coordorigin="6541,11540" coordsize="614,199">
                          <v:line id="_x0000_s40160" style="position:absolute;flip:x y" from="6541,11552" to="6841,11739"/>
                          <v:line id="_x0000_s40161" style="position:absolute;flip:x" from="6855,11540" to="7155,11727"/>
                        </v:group>
                        <v:group id="_x0000_s40162" style="position:absolute;left:7157;top:11540;width:614;height:199" coordorigin="6541,11540" coordsize="614,199">
                          <v:line id="_x0000_s40163" style="position:absolute;flip:x y" from="6541,11552" to="6841,11739"/>
                          <v:line id="_x0000_s40164" style="position:absolute;flip:x" from="6855,11540" to="7155,11727"/>
                        </v:group>
                      </v:group>
                    </v:group>
                  </v:group>
                </v:group>
                <v:line id="_x0000_s40169" style="position:absolute;flip:x" from="10234,11223" to="10234,11562"/>
              </v:group>
              <v:shape id="_x0000_s40183" type="#_x0000_t202" style="position:absolute;left:5383;top:12183;width:1628;height:551" filled="f" stroked="f">
                <v:textbox>
                  <w:txbxContent>
                    <w:p w:rsidR="00654F7D" w:rsidRDefault="00654F7D">
                      <w:pPr>
                        <w:jc w:val="center"/>
                        <w:rPr>
                          <w:rFonts w:cs="David"/>
                          <w:rtl/>
                        </w:rPr>
                      </w:pPr>
                      <w:r>
                        <w:rPr>
                          <w:rFonts w:cs="David" w:hint="cs"/>
                          <w:rtl/>
                        </w:rPr>
                        <w:t xml:space="preserve">ויטמין </w:t>
                      </w:r>
                      <w:r>
                        <w:rPr>
                          <w:rFonts w:cs="David" w:hint="cs"/>
                        </w:rPr>
                        <w:t>E</w:t>
                      </w:r>
                    </w:p>
                  </w:txbxContent>
                </v:textbox>
              </v:shape>
            </v:group>
            <v:group id="_x0000_s40185" style="position:absolute;left:3999;top:8122;width:3459;height:2435" coordorigin="3999,8122" coordsize="3459,2435">
              <v:group id="_x0000_s40065" style="position:absolute;left:3999;top:8122;width:3459;height:1992" coordorigin="5928,6881" coordsize="3459,1992">
                <v:shape id="_x0000_s40066" type="#_x0000_t202" style="position:absolute;left:6633;top:6881;width:801;height:425" filled="f" stroked="f">
                  <v:textbox style="mso-next-textbox:#_x0000_s40066">
                    <w:txbxContent>
                      <w:p w:rsidR="00654F7D" w:rsidRDefault="00654F7D">
                        <w:pPr>
                          <w:bidi w:val="0"/>
                          <w:jc w:val="center"/>
                          <w:rPr>
                            <w:rtl/>
                          </w:rPr>
                        </w:pPr>
                        <w:r>
                          <w:t>HO</w:t>
                        </w:r>
                      </w:p>
                    </w:txbxContent>
                  </v:textbox>
                </v:shape>
                <v:shape id="_x0000_s40067" type="#_x0000_t202" style="position:absolute;left:5928;top:7569;width:801;height:425" filled="f" stroked="f">
                  <v:textbox style="mso-next-textbox:#_x0000_s40067">
                    <w:txbxContent>
                      <w:p w:rsidR="00654F7D" w:rsidRDefault="00654F7D">
                        <w:pPr>
                          <w:bidi w:val="0"/>
                          <w:jc w:val="center"/>
                          <w:rPr>
                            <w:rtl/>
                          </w:rPr>
                        </w:pPr>
                        <w:r>
                          <w:t>HO</w:t>
                        </w:r>
                      </w:p>
                    </w:txbxContent>
                  </v:textbox>
                </v:shape>
                <v:group id="_x0000_s40068" style="position:absolute;left:6513;top:7162;width:2874;height:1711" coordorigin="6513,7162" coordsize="2874,1711">
                  <v:group id="_x0000_s40069" style="position:absolute;left:7110;top:7216;width:2277;height:1657" coordorigin="7110,7216" coordsize="2277,1657">
                    <v:group id="_x0000_s40070" style="position:absolute;left:7719;top:7216;width:1668;height:1053" coordorigin="5647,1277" coordsize="1668,1053">
                      <v:shape id="_x0000_s40071" type="#_x0000_t202" style="position:absolute;left:6815;top:1447;width:500;height:425" filled="f" stroked="f">
                        <v:textbox style="mso-next-textbox:#_x0000_s40071">
                          <w:txbxContent>
                            <w:p w:rsidR="00654F7D" w:rsidRDefault="00654F7D">
                              <w:pPr>
                                <w:bidi w:val="0"/>
                                <w:jc w:val="center"/>
                                <w:rPr>
                                  <w:rtl/>
                                </w:rPr>
                              </w:pPr>
                              <w:r>
                                <w:t>O</w:t>
                              </w:r>
                            </w:p>
                          </w:txbxContent>
                        </v:textbox>
                      </v:shape>
                      <v:group id="_x0000_s40072" style="position:absolute;left:5647;top:1277;width:1353;height:1053" coordorigin="5647,1277" coordsize="1353,1053">
                        <v:group id="_x0000_s40073" style="position:absolute;left:5647;top:1277;width:926;height:1053" coordorigin="5647,1277" coordsize="926,1053">
                          <v:group id="_x0000_s40074" style="position:absolute;left:5647;top:1450;width:926;height:880" coordorigin="5647,1450" coordsize="926,88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40075" type="#_x0000_t56" style="position:absolute;left:5647;top:1450;width:926;height:880"/>
                            <v:line id="_x0000_s40076" style="position:absolute" from="5880,2250" to="6340,2250"/>
                          </v:group>
                          <v:group id="_x0000_s40077" style="position:absolute;left:5865;top:1277;width:500;height:425" coordorigin="8255,2987" coordsize="500,425">
                            <v:rect id="_x0000_s40078" style="position:absolute;left:8400;top:3090;width:200;height:220" stroked="f"/>
                            <v:shape id="_x0000_s40079" type="#_x0000_t202" style="position:absolute;left:8255;top:2987;width:500;height:425" filled="f" stroked="f">
                              <v:textbox style="mso-next-textbox:#_x0000_s40079">
                                <w:txbxContent>
                                  <w:p w:rsidR="00654F7D" w:rsidRDefault="00654F7D">
                                    <w:pPr>
                                      <w:bidi w:val="0"/>
                                      <w:jc w:val="center"/>
                                      <w:rPr>
                                        <w:rtl/>
                                      </w:rPr>
                                    </w:pPr>
                                    <w:r>
                                      <w:t>O</w:t>
                                    </w:r>
                                  </w:p>
                                </w:txbxContent>
                              </v:textbox>
                            </v:shape>
                          </v:group>
                        </v:group>
                        <v:group id="_x0000_s40080" style="position:absolute;left:6520;top:1700;width:480;height:81;rotation:139654fd" coordorigin="6930,2290" coordsize="480,81">
                          <v:line id="_x0000_s40081" style="position:absolute;rotation:-1251311fd" from="6930,2290" to="7370,2291"/>
                          <v:line id="_x0000_s40082" style="position:absolute;rotation:-1251311fd" from="6970,2370" to="7410,2371"/>
                        </v:group>
                      </v:group>
                    </v:group>
                    <v:group id="_x0000_s40083" style="position:absolute;left:7110;top:8265;width:2108;height:608" coordorigin="7110,8265" coordsize="2108,608">
                      <v:shape id="_x0000_s40084" type="#_x0000_t202" style="position:absolute;left:8417;top:8448;width:801;height:425" filled="f" stroked="f">
                        <v:textbox style="mso-next-textbox:#_x0000_s40084">
                          <w:txbxContent>
                            <w:p w:rsidR="00654F7D" w:rsidRDefault="00654F7D">
                              <w:pPr>
                                <w:bidi w:val="0"/>
                                <w:jc w:val="center"/>
                                <w:rPr>
                                  <w:rtl/>
                                </w:rPr>
                              </w:pPr>
                              <w:r>
                                <w:t>OH</w:t>
                              </w:r>
                            </w:p>
                          </w:txbxContent>
                        </v:textbox>
                      </v:shape>
                      <v:shape id="_x0000_s40085" type="#_x0000_t202" style="position:absolute;left:7110;top:8448;width:801;height:425" filled="f" stroked="f">
                        <v:textbox style="mso-next-textbox:#_x0000_s40085">
                          <w:txbxContent>
                            <w:p w:rsidR="00654F7D" w:rsidRDefault="00654F7D">
                              <w:pPr>
                                <w:bidi w:val="0"/>
                                <w:jc w:val="center"/>
                                <w:rPr>
                                  <w:rtl/>
                                </w:rPr>
                              </w:pPr>
                              <w:r>
                                <w:t>HO</w:t>
                              </w:r>
                            </w:p>
                          </w:txbxContent>
                        </v:textbox>
                      </v:shape>
                      <v:group id="_x0000_s40086" style="position:absolute;left:7616;top:8265;width:1112;height:275" coordorigin="7616,8265" coordsize="1112,275">
                        <v:line id="_x0000_s40087" style="position:absolute" from="8465,8265" to="8728,8540"/>
                        <v:line id="_x0000_s40088" style="position:absolute;flip:x" from="7616,8265" to="7879,8540"/>
                      </v:group>
                    </v:group>
                  </v:group>
                  <v:group id="_x0000_s40089" style="position:absolute;left:6513;top:7162;width:1207;height:673" coordorigin="6513,7162" coordsize="1207,673">
                    <v:line id="_x0000_s40090" style="position:absolute;rotation:-1111657fd;flip:x" from="7280,7658" to="7720,7659"/>
                    <v:line id="_x0000_s40091" style="position:absolute;rotation:20763922fd" from="6909,7751" to="7349,7752"/>
                    <v:line id="_x0000_s40092" style="position:absolute;rotation:28229942fd;flip:x y" from="6988,7381" to="7428,7382"/>
                    <v:line id="_x0000_s40093" style="position:absolute;rotation:34645784fd;flip:y" from="6513,7834" to="6953,7835"/>
                  </v:group>
                </v:group>
              </v:group>
              <v:shape id="_x0000_s40184" type="#_x0000_t202" style="position:absolute;left:5387;top:10006;width:1628;height:551" filled="f" stroked="f">
                <v:textbox>
                  <w:txbxContent>
                    <w:p w:rsidR="00654F7D" w:rsidRDefault="00654F7D">
                      <w:pPr>
                        <w:jc w:val="center"/>
                        <w:rPr>
                          <w:rFonts w:cs="David"/>
                          <w:rtl/>
                        </w:rPr>
                      </w:pPr>
                      <w:r>
                        <w:rPr>
                          <w:rFonts w:cs="David" w:hint="cs"/>
                          <w:rtl/>
                        </w:rPr>
                        <w:t xml:space="preserve">ויטמין </w:t>
                      </w:r>
                      <w:r>
                        <w:rPr>
                          <w:rFonts w:cs="David" w:hint="cs"/>
                        </w:rPr>
                        <w:t>C</w:t>
                      </w:r>
                    </w:p>
                  </w:txbxContent>
                </v:textbox>
              </v:shape>
            </v:group>
            <w10:anchorlock/>
          </v:group>
        </w:pic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a5"/>
        <w:tabs>
          <w:tab w:val="clear" w:pos="4153"/>
          <w:tab w:val="clear" w:pos="8306"/>
        </w:tabs>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מהו ההיגד הנכון?</w:t>
      </w:r>
    </w:p>
    <w:p w:rsidR="00654F7D" w:rsidRDefault="00654F7D">
      <w:pPr>
        <w:pStyle w:val="aa"/>
        <w:tabs>
          <w:tab w:val="left" w:pos="1275"/>
          <w:tab w:val="left" w:pos="1842"/>
        </w:tabs>
        <w:ind w:left="0"/>
        <w:rPr>
          <w:lang w:eastAsia="en-US"/>
        </w:rPr>
      </w:pPr>
      <w:r>
        <w:rPr>
          <w:rFonts w:hint="cs"/>
          <w:rtl/>
          <w:lang w:eastAsia="en-US"/>
        </w:rPr>
        <w:t>5%</w:t>
      </w:r>
      <w:r>
        <w:rPr>
          <w:rFonts w:hint="cs"/>
          <w:rtl/>
          <w:lang w:eastAsia="en-US"/>
        </w:rPr>
        <w:tab/>
        <w:t>1.</w:t>
      </w:r>
      <w:r>
        <w:rPr>
          <w:rFonts w:hint="cs"/>
          <w:rtl/>
          <w:lang w:eastAsia="en-US"/>
        </w:rPr>
        <w:tab/>
        <w:t xml:space="preserve">ב- </w:t>
      </w:r>
      <w:r>
        <w:rPr>
          <w:rFonts w:cs="Times New Roman" w:hint="cs"/>
          <w:rtl/>
          <w:lang w:eastAsia="en-US"/>
        </w:rPr>
        <w:t>1</w:t>
      </w:r>
      <w:r>
        <w:rPr>
          <w:rFonts w:hint="cs"/>
          <w:rtl/>
          <w:lang w:eastAsia="en-US"/>
        </w:rPr>
        <w:t xml:space="preserve"> גרם ויטמין </w:t>
      </w:r>
      <w:r>
        <w:rPr>
          <w:rFonts w:hint="cs"/>
          <w:lang w:eastAsia="en-US"/>
        </w:rPr>
        <w:t>C</w:t>
      </w:r>
      <w:r>
        <w:rPr>
          <w:rFonts w:hint="cs"/>
          <w:rtl/>
          <w:lang w:eastAsia="en-US"/>
        </w:rPr>
        <w:t xml:space="preserve"> יש פחות מולקולות מאשר ב- </w:t>
      </w:r>
      <w:r>
        <w:rPr>
          <w:rFonts w:cs="Times New Roman" w:hint="cs"/>
          <w:rtl/>
          <w:lang w:eastAsia="en-US"/>
        </w:rPr>
        <w:t>1</w:t>
      </w:r>
      <w:r>
        <w:rPr>
          <w:rFonts w:hint="cs"/>
          <w:rtl/>
          <w:lang w:eastAsia="en-US"/>
        </w:rPr>
        <w:t xml:space="preserve"> גרם ויטמין </w:t>
      </w:r>
      <w:r>
        <w:rPr>
          <w:rFonts w:hint="cs"/>
          <w:lang w:eastAsia="en-US"/>
        </w:rPr>
        <w:t>E</w:t>
      </w:r>
      <w:r>
        <w:rPr>
          <w:rFonts w:hint="cs"/>
          <w:rtl/>
          <w:lang w:eastAsia="en-US"/>
        </w:rPr>
        <w:t xml:space="preserve"> .</w:t>
      </w:r>
    </w:p>
    <w:p w:rsidR="00654F7D" w:rsidRDefault="00654F7D">
      <w:pPr>
        <w:pStyle w:val="aa"/>
        <w:tabs>
          <w:tab w:val="left" w:pos="1275"/>
          <w:tab w:val="left" w:pos="1842"/>
        </w:tabs>
        <w:ind w:left="0"/>
        <w:rPr>
          <w:rtl/>
          <w:lang w:eastAsia="en-US"/>
        </w:rPr>
      </w:pPr>
      <w:r>
        <w:rPr>
          <w:rFonts w:hint="cs"/>
          <w:rtl/>
          <w:lang w:eastAsia="en-US"/>
        </w:rPr>
        <w:t>6%</w:t>
      </w:r>
      <w:r>
        <w:rPr>
          <w:rFonts w:hint="cs"/>
          <w:rtl/>
          <w:lang w:eastAsia="en-US"/>
        </w:rPr>
        <w:tab/>
        <w:t>2.</w:t>
      </w:r>
      <w:r>
        <w:rPr>
          <w:rFonts w:hint="cs"/>
          <w:rtl/>
          <w:lang w:eastAsia="en-US"/>
        </w:rPr>
        <w:tab/>
        <w:t>שני הוויטמינים שייכים לקבוצת הוויטמינים המסיסים במים.</w:t>
      </w:r>
      <w:r>
        <w:rPr>
          <w:rFonts w:hint="cs"/>
          <w:rtl/>
          <w:lang w:eastAsia="en-US"/>
        </w:rPr>
        <w:tab/>
      </w:r>
    </w:p>
    <w:p w:rsidR="00654F7D" w:rsidRDefault="00654F7D">
      <w:pPr>
        <w:pStyle w:val="aa"/>
        <w:tabs>
          <w:tab w:val="left" w:pos="1275"/>
          <w:tab w:val="left" w:pos="1842"/>
        </w:tabs>
        <w:ind w:left="0"/>
        <w:rPr>
          <w:vertAlign w:val="subscript"/>
          <w:lang w:eastAsia="en-US"/>
        </w:rPr>
      </w:pPr>
      <w:r>
        <w:rPr>
          <w:rFonts w:hint="cs"/>
          <w:rtl/>
          <w:lang w:eastAsia="en-US"/>
        </w:rPr>
        <w:t>1%</w:t>
      </w:r>
      <w:r>
        <w:rPr>
          <w:rFonts w:hint="cs"/>
          <w:rtl/>
          <w:lang w:eastAsia="en-US"/>
        </w:rPr>
        <w:tab/>
        <w:t>3.</w:t>
      </w:r>
      <w:r>
        <w:rPr>
          <w:rFonts w:hint="cs"/>
          <w:rtl/>
          <w:lang w:eastAsia="en-US"/>
        </w:rPr>
        <w:tab/>
        <w:t>שני הוויטמינים שייכים לקבוצת הוויטמינים המסיסים בשמן.</w:t>
      </w:r>
    </w:p>
    <w:p w:rsidR="00654F7D" w:rsidRDefault="00654F7D">
      <w:pPr>
        <w:pStyle w:val="aa"/>
        <w:tabs>
          <w:tab w:val="left" w:pos="1275"/>
          <w:tab w:val="left" w:pos="1842"/>
        </w:tabs>
        <w:ind w:left="0"/>
        <w:rPr>
          <w:b/>
          <w:bCs/>
          <w:highlight w:val="yellow"/>
          <w:rtl/>
          <w:lang w:eastAsia="en-US"/>
        </w:rPr>
      </w:pPr>
      <w:r>
        <w:rPr>
          <w:rFonts w:hint="cs"/>
          <w:b/>
          <w:bCs/>
          <w:highlight w:val="yellow"/>
          <w:rtl/>
          <w:lang w:eastAsia="en-US"/>
        </w:rPr>
        <w:t>88%</w:t>
      </w:r>
      <w:r>
        <w:rPr>
          <w:rFonts w:hint="cs"/>
          <w:b/>
          <w:bCs/>
          <w:highlight w:val="yellow"/>
          <w:rtl/>
          <w:lang w:eastAsia="en-US"/>
        </w:rPr>
        <w:tab/>
        <w:t>4.</w:t>
      </w:r>
      <w:r>
        <w:rPr>
          <w:rFonts w:hint="cs"/>
          <w:b/>
          <w:bCs/>
          <w:highlight w:val="yellow"/>
          <w:rtl/>
          <w:lang w:eastAsia="en-US"/>
        </w:rPr>
        <w:tab/>
        <w:t xml:space="preserve">בתגובה עם רדיקלים חופשיים שני הוויטמינים עוברים חמצון. </w:t>
      </w:r>
    </w:p>
    <w:p w:rsidR="00654F7D" w:rsidRDefault="00654F7D">
      <w:pPr>
        <w:spacing w:line="360" w:lineRule="auto"/>
        <w:rPr>
          <w:rFonts w:cs="David"/>
          <w:sz w:val="16"/>
          <w:szCs w:val="16"/>
          <w:rtl/>
        </w:rPr>
      </w:pPr>
    </w:p>
    <w:p w:rsidR="00654F7D" w:rsidRDefault="00654F7D">
      <w:pPr>
        <w:tabs>
          <w:tab w:val="left" w:pos="1317"/>
        </w:tabs>
        <w:spacing w:line="360" w:lineRule="auto"/>
        <w:rPr>
          <w:rFonts w:cs="David"/>
          <w:b/>
          <w:bCs/>
          <w:color w:val="FF00FF"/>
          <w:sz w:val="16"/>
          <w:szCs w:val="16"/>
          <w:rtl/>
        </w:rPr>
      </w:pPr>
    </w:p>
    <w:p w:rsidR="00654F7D" w:rsidRDefault="00654F7D">
      <w:pPr>
        <w:tabs>
          <w:tab w:val="left" w:pos="1317"/>
        </w:tabs>
        <w:spacing w:line="360" w:lineRule="auto"/>
        <w:rPr>
          <w:rFonts w:cs="David"/>
          <w:b/>
          <w:bCs/>
          <w:color w:val="FF0000"/>
          <w:sz w:val="28"/>
          <w:szCs w:val="28"/>
          <w:rtl/>
        </w:rPr>
      </w:pPr>
      <w:r>
        <w:rPr>
          <w:rFonts w:cs="David"/>
          <w:noProof/>
          <w:sz w:val="20"/>
          <w:szCs w:val="16"/>
          <w:rtl/>
          <w:lang w:eastAsia="en-US"/>
        </w:rPr>
        <w:pict>
          <v:roundrect id="_x0000_s48181" style="position:absolute;left:0;text-align:left;margin-left:62.9pt;margin-top:15.35pt;width:468.8pt;height:292.1pt;z-index:241;mso-position-horizontal-relative:page" arcsize="3568f" filled="f" strokecolor="fuchsia">
            <v:stroke dashstyle="dash"/>
            <w10:wrap anchorx="page"/>
          </v:roundrect>
        </w:pict>
      </w:r>
      <w:r>
        <w:rPr>
          <w:rFonts w:cs="David" w:hint="cs"/>
          <w:b/>
          <w:bCs/>
          <w:color w:val="FF00FF"/>
          <w:sz w:val="28"/>
          <w:szCs w:val="28"/>
          <w:rtl/>
        </w:rPr>
        <w:t>הנימוק:</w:t>
      </w:r>
      <w:r>
        <w:rPr>
          <w:rFonts w:cs="David" w:hint="cs"/>
          <w:b/>
          <w:bCs/>
          <w:color w:val="FF00FF"/>
          <w:sz w:val="28"/>
          <w:szCs w:val="28"/>
          <w:rtl/>
        </w:rPr>
        <w:tab/>
      </w:r>
    </w:p>
    <w:p w:rsidR="00654F7D" w:rsidRDefault="00654F7D">
      <w:pPr>
        <w:spacing w:line="360" w:lineRule="auto"/>
        <w:ind w:left="-1"/>
        <w:rPr>
          <w:rFonts w:cs="David"/>
          <w:sz w:val="16"/>
          <w:szCs w:val="16"/>
          <w:rtl/>
        </w:rPr>
      </w:pPr>
      <w:r>
        <w:rPr>
          <w:rFonts w:cs="David" w:hint="cs"/>
          <w:rtl/>
          <w:lang w:eastAsia="en-US"/>
        </w:rPr>
        <w:t>שני הויטמינים הנתונים מגיבים כמחזרים טובים. רדיקלים חופשיים מגיבים כמחמצנים טובים. בתגובה בין רדיקלים חופשיים שהם מחמצנים חזקים לויטמינים, שני הויטמינים יגיבו כמחזרים ויעברו תהליך של חמצון</w:t>
      </w:r>
      <w:r>
        <w:rPr>
          <w:rFonts w:cs="David" w:hint="cs"/>
          <w:sz w:val="16"/>
          <w:szCs w:val="16"/>
          <w:rtl/>
        </w:rPr>
        <w:t>.</w:t>
      </w:r>
    </w:p>
    <w:p w:rsidR="00654F7D" w:rsidRDefault="00654F7D">
      <w:pPr>
        <w:spacing w:line="360" w:lineRule="auto"/>
        <w:ind w:left="-1"/>
        <w:rPr>
          <w:rFonts w:cs="David"/>
          <w:rtl/>
          <w:lang w:eastAsia="en-US"/>
        </w:rPr>
      </w:pPr>
      <w:r>
        <w:rPr>
          <w:rFonts w:cs="David"/>
          <w:noProof/>
          <w:sz w:val="20"/>
          <w:rtl/>
          <w:lang w:val="he-IL"/>
        </w:rPr>
        <w:pict>
          <v:group id="_x0000_s48838" style="position:absolute;left:0;text-align:left;margin-left:100.9pt;margin-top:34pt;width:243.4pt;height:37.5pt;z-index:255" coordorigin="3443,12785" coordsize="4868,750">
            <v:group id="_x0000_s48830" style="position:absolute;left:3443;top:12785;width:1209;height:750" coordorigin="7601,5432" coordsize="1209,750">
              <v:shape id="_x0000_s48819" type="#_x0000_t202" style="position:absolute;left:8058;top:5557;width:752;height:489" filled="f" stroked="f">
                <v:textbox>
                  <w:txbxContent>
                    <w:p w:rsidR="00654F7D" w:rsidRDefault="00654F7D">
                      <w:pPr>
                        <w:bidi w:val="0"/>
                        <w:rPr>
                          <w:rtl/>
                        </w:rPr>
                      </w:pPr>
                      <w:r>
                        <w:t>mol</w:t>
                      </w:r>
                    </w:p>
                  </w:txbxContent>
                </v:textbox>
              </v:shape>
              <v:group id="_x0000_s48829" style="position:absolute;left:7601;top:5432;width:767;height:750" coordorigin="7601,5432" coordsize="767,750">
                <v:shape id="_x0000_s48825" type="#_x0000_t202" style="position:absolute;left:7616;top:5432;width:752;height:489" filled="f" stroked="f">
                  <v:textbox>
                    <w:txbxContent>
                      <w:p w:rsidR="00654F7D" w:rsidRDefault="00654F7D">
                        <w:pPr>
                          <w:bidi w:val="0"/>
                          <w:jc w:val="center"/>
                        </w:pPr>
                        <w:r>
                          <w:t>1</w:t>
                        </w:r>
                      </w:p>
                    </w:txbxContent>
                  </v:textbox>
                </v:shape>
                <v:group id="_x0000_s48828" style="position:absolute;left:7601;top:5693;width:752;height:489" coordorigin="7601,5693" coordsize="752,489">
                  <v:shape id="_x0000_s48821" type="#_x0000_t202" style="position:absolute;left:7601;top:5693;width:752;height:489" filled="f" stroked="f">
                    <v:textbox>
                      <w:txbxContent>
                        <w:p w:rsidR="00654F7D" w:rsidRDefault="00654F7D">
                          <w:pPr>
                            <w:bidi w:val="0"/>
                            <w:jc w:val="center"/>
                            <w:rPr>
                              <w:rtl/>
                            </w:rPr>
                          </w:pPr>
                          <w:r>
                            <w:t>430</w:t>
                          </w:r>
                        </w:p>
                      </w:txbxContent>
                    </v:textbox>
                  </v:shape>
                  <v:line id="_x0000_s48827" style="position:absolute" from="7826,5773" to="8139,5773"/>
                </v:group>
              </v:group>
            </v:group>
            <v:group id="_x0000_s48831" style="position:absolute;left:7102;top:12785;width:1209;height:750" coordorigin="7601,5432" coordsize="1209,750">
              <v:shape id="_x0000_s48832" type="#_x0000_t202" style="position:absolute;left:8058;top:5557;width:752;height:489" filled="f" stroked="f">
                <v:textbox>
                  <w:txbxContent>
                    <w:p w:rsidR="00654F7D" w:rsidRDefault="00654F7D">
                      <w:pPr>
                        <w:bidi w:val="0"/>
                        <w:rPr>
                          <w:rtl/>
                        </w:rPr>
                      </w:pPr>
                      <w:r>
                        <w:t>mol</w:t>
                      </w:r>
                    </w:p>
                  </w:txbxContent>
                </v:textbox>
              </v:shape>
              <v:group id="_x0000_s48833" style="position:absolute;left:7601;top:5432;width:767;height:750" coordorigin="7601,5432" coordsize="767,750">
                <v:shape id="_x0000_s48834" type="#_x0000_t202" style="position:absolute;left:7616;top:5432;width:752;height:489" filled="f" stroked="f">
                  <v:textbox>
                    <w:txbxContent>
                      <w:p w:rsidR="00654F7D" w:rsidRDefault="00654F7D">
                        <w:pPr>
                          <w:bidi w:val="0"/>
                          <w:jc w:val="center"/>
                          <w:rPr>
                            <w:rtl/>
                          </w:rPr>
                        </w:pPr>
                        <w:r>
                          <w:t>1</w:t>
                        </w:r>
                      </w:p>
                    </w:txbxContent>
                  </v:textbox>
                </v:shape>
                <v:group id="_x0000_s48835" style="position:absolute;left:7601;top:5693;width:752;height:489" coordorigin="7601,5693" coordsize="752,489">
                  <v:shape id="_x0000_s48836" type="#_x0000_t202" style="position:absolute;left:7601;top:5693;width:752;height:489" filled="f" stroked="f">
                    <v:textbox>
                      <w:txbxContent>
                        <w:p w:rsidR="00654F7D" w:rsidRDefault="00654F7D">
                          <w:pPr>
                            <w:bidi w:val="0"/>
                            <w:jc w:val="center"/>
                            <w:rPr>
                              <w:rtl/>
                            </w:rPr>
                          </w:pPr>
                          <w:r>
                            <w:t>176</w:t>
                          </w:r>
                        </w:p>
                      </w:txbxContent>
                    </v:textbox>
                  </v:shape>
                  <v:line id="_x0000_s48837" style="position:absolute" from="7826,5773" to="8139,5773"/>
                </v:group>
              </v:group>
            </v:group>
            <w10:anchorlock/>
          </v:group>
        </w:pict>
      </w:r>
      <w:r>
        <w:rPr>
          <w:rFonts w:cs="David" w:hint="cs"/>
          <w:rtl/>
          <w:lang w:eastAsia="en-US"/>
        </w:rPr>
        <w:t>מסיח 1 שגוי. לוויטמי</w:t>
      </w:r>
      <w:r>
        <w:rPr>
          <w:rFonts w:cs="David" w:hint="eastAsia"/>
          <w:rtl/>
          <w:lang w:eastAsia="en-US"/>
        </w:rPr>
        <w:t>ן</w:t>
      </w:r>
      <w:r>
        <w:rPr>
          <w:rFonts w:cs="David" w:hint="cs"/>
          <w:rtl/>
          <w:lang w:eastAsia="en-US"/>
        </w:rPr>
        <w:t xml:space="preserve"> </w:t>
      </w:r>
      <w:r>
        <w:rPr>
          <w:rFonts w:cs="David" w:hint="cs"/>
          <w:lang w:eastAsia="en-US"/>
        </w:rPr>
        <w:t>C</w:t>
      </w:r>
      <w:r>
        <w:rPr>
          <w:rFonts w:cs="David" w:hint="cs"/>
          <w:rtl/>
          <w:lang w:eastAsia="en-US"/>
        </w:rPr>
        <w:t xml:space="preserve"> מסה מולרית קטנה מזו של ויטמין </w:t>
      </w:r>
      <w:r>
        <w:rPr>
          <w:rFonts w:cs="David" w:hint="cs"/>
          <w:lang w:eastAsia="en-US"/>
        </w:rPr>
        <w:t>E</w:t>
      </w:r>
      <w:r>
        <w:rPr>
          <w:rFonts w:cs="David" w:hint="cs"/>
          <w:rtl/>
          <w:lang w:eastAsia="en-US"/>
        </w:rPr>
        <w:t xml:space="preserve">. לכן ב- 1 גרם של ויטמין </w:t>
      </w:r>
      <w:r>
        <w:rPr>
          <w:rFonts w:cs="David" w:hint="cs"/>
          <w:lang w:eastAsia="en-US"/>
        </w:rPr>
        <w:t>C</w:t>
      </w:r>
      <w:r>
        <w:rPr>
          <w:rFonts w:cs="David" w:hint="cs"/>
          <w:rtl/>
          <w:lang w:eastAsia="en-US"/>
        </w:rPr>
        <w:t xml:space="preserve"> יהיו יותר מולים ולכן גם יותר מולקולות מאשר ב- 1 גרם של ויטמין</w:t>
      </w:r>
      <w:r>
        <w:rPr>
          <w:rFonts w:cs="David" w:hint="cs"/>
          <w:lang w:eastAsia="en-US"/>
        </w:rPr>
        <w:t>E</w:t>
      </w:r>
      <w:r>
        <w:rPr>
          <w:rFonts w:cs="David"/>
          <w:lang w:eastAsia="en-US"/>
        </w:rPr>
        <w:t xml:space="preserve"> </w:t>
      </w:r>
      <w:r>
        <w:rPr>
          <w:rFonts w:cs="David" w:hint="cs"/>
          <w:rtl/>
          <w:lang w:eastAsia="en-US"/>
        </w:rPr>
        <w:t xml:space="preserve">. </w:t>
      </w:r>
    </w:p>
    <w:p w:rsidR="00654F7D" w:rsidRDefault="00654F7D">
      <w:pPr>
        <w:spacing w:line="360" w:lineRule="auto"/>
        <w:ind w:left="-1"/>
        <w:rPr>
          <w:rFonts w:cs="David"/>
          <w:rtl/>
          <w:lang w:eastAsia="en-US"/>
        </w:rPr>
      </w:pPr>
      <w:r>
        <w:rPr>
          <w:rFonts w:cs="David" w:hint="cs"/>
          <w:rtl/>
          <w:lang w:eastAsia="en-US"/>
        </w:rPr>
        <w:t xml:space="preserve">(ב- </w:t>
      </w:r>
      <w:r>
        <w:rPr>
          <w:rFonts w:cs="David"/>
          <w:lang w:eastAsia="en-US"/>
        </w:rPr>
        <w:t>1</w:t>
      </w:r>
      <w:r>
        <w:rPr>
          <w:rFonts w:cs="David" w:hint="cs"/>
          <w:rtl/>
          <w:lang w:eastAsia="en-US"/>
        </w:rPr>
        <w:t xml:space="preserve"> גרם של ויטמין </w:t>
      </w:r>
      <w:r>
        <w:rPr>
          <w:rFonts w:cs="David" w:hint="cs"/>
          <w:lang w:eastAsia="en-US"/>
        </w:rPr>
        <w:t>C</w:t>
      </w:r>
      <w:r>
        <w:rPr>
          <w:rFonts w:cs="David" w:hint="cs"/>
          <w:rtl/>
          <w:lang w:eastAsia="en-US"/>
        </w:rPr>
        <w:t xml:space="preserve">:                       ;        ב- </w:t>
      </w:r>
      <w:r>
        <w:rPr>
          <w:rFonts w:cs="David"/>
          <w:lang w:eastAsia="en-US"/>
        </w:rPr>
        <w:t>1</w:t>
      </w:r>
      <w:r>
        <w:rPr>
          <w:rFonts w:cs="David" w:hint="cs"/>
          <w:rtl/>
          <w:lang w:eastAsia="en-US"/>
        </w:rPr>
        <w:t xml:space="preserve"> גרם של ויטמין </w:t>
      </w:r>
      <w:r>
        <w:rPr>
          <w:rFonts w:cs="David"/>
          <w:lang w:eastAsia="en-US"/>
        </w:rPr>
        <w:t>E</w:t>
      </w:r>
      <w:r>
        <w:rPr>
          <w:rFonts w:cs="David" w:hint="cs"/>
          <w:rtl/>
          <w:lang w:eastAsia="en-US"/>
        </w:rPr>
        <w:t>:                 ).</w:t>
      </w:r>
    </w:p>
    <w:p w:rsidR="00654F7D" w:rsidRDefault="00654F7D">
      <w:pPr>
        <w:spacing w:line="360" w:lineRule="auto"/>
        <w:ind w:left="-1"/>
        <w:rPr>
          <w:rFonts w:cs="David"/>
          <w:rtl/>
          <w:lang w:eastAsia="en-US"/>
        </w:rPr>
      </w:pPr>
      <w:r>
        <w:rPr>
          <w:rFonts w:cs="David" w:hint="cs"/>
          <w:rtl/>
          <w:lang w:eastAsia="en-US"/>
        </w:rPr>
        <w:t>מסיחים 2 ו- 3 שגויים. ויטמין</w:t>
      </w:r>
      <w:r>
        <w:rPr>
          <w:rFonts w:cs="David"/>
          <w:lang w:eastAsia="en-US"/>
        </w:rPr>
        <w:t xml:space="preserve">C </w:t>
      </w:r>
      <w:r>
        <w:rPr>
          <w:rFonts w:cs="David" w:hint="cs"/>
          <w:rtl/>
          <w:lang w:eastAsia="en-US"/>
        </w:rPr>
        <w:t xml:space="preserve"> מסיס במים וויטמין</w:t>
      </w:r>
      <w:r>
        <w:rPr>
          <w:rFonts w:cs="David"/>
          <w:lang w:eastAsia="en-US"/>
        </w:rPr>
        <w:t xml:space="preserve">E </w:t>
      </w:r>
      <w:r>
        <w:rPr>
          <w:rFonts w:cs="David" w:hint="cs"/>
          <w:rtl/>
          <w:lang w:eastAsia="en-US"/>
        </w:rPr>
        <w:t xml:space="preserve"> מסיס בשמן. </w:t>
      </w:r>
    </w:p>
    <w:p w:rsidR="00654F7D" w:rsidRDefault="00654F7D">
      <w:pPr>
        <w:spacing w:line="360" w:lineRule="auto"/>
        <w:ind w:left="-1"/>
        <w:rPr>
          <w:rFonts w:cs="David"/>
          <w:rtl/>
          <w:lang w:eastAsia="en-US"/>
        </w:rPr>
      </w:pPr>
      <w:r>
        <w:rPr>
          <w:rFonts w:cs="David" w:hint="cs"/>
          <w:rtl/>
          <w:lang w:eastAsia="en-US"/>
        </w:rPr>
        <w:t>בין המולקולות של ויטמין</w:t>
      </w:r>
      <w:r>
        <w:rPr>
          <w:rFonts w:cs="David"/>
          <w:lang w:eastAsia="en-US"/>
        </w:rPr>
        <w:t xml:space="preserve">C </w:t>
      </w:r>
      <w:r>
        <w:rPr>
          <w:rFonts w:cs="David" w:hint="cs"/>
          <w:rtl/>
          <w:lang w:eastAsia="en-US"/>
        </w:rPr>
        <w:t xml:space="preserve"> לבין מולקולות המים נוצרים קשרי מימן:</w:t>
      </w:r>
    </w:p>
    <w:p w:rsidR="00654F7D" w:rsidRDefault="00654F7D">
      <w:pPr>
        <w:spacing w:line="360" w:lineRule="auto"/>
        <w:ind w:left="425" w:hanging="426"/>
        <w:rPr>
          <w:rFonts w:cs="David"/>
          <w:rtl/>
          <w:lang w:eastAsia="en-US"/>
        </w:rPr>
      </w:pPr>
      <w:r>
        <w:rPr>
          <w:rFonts w:cs="David" w:hint="cs"/>
          <w:rtl/>
          <w:lang w:eastAsia="en-US"/>
        </w:rPr>
        <w:t>-</w:t>
      </w:r>
      <w:r>
        <w:rPr>
          <w:rFonts w:cs="David" w:hint="cs"/>
          <w:rtl/>
          <w:lang w:eastAsia="en-US"/>
        </w:rPr>
        <w:tab/>
        <w:t xml:space="preserve">בין אטומי מימן החשופים מאלקטרונים שבקבוצות </w:t>
      </w:r>
      <w:r>
        <w:rPr>
          <w:rFonts w:cs="David"/>
          <w:lang w:eastAsia="en-US"/>
        </w:rPr>
        <w:t>-OH</w:t>
      </w:r>
      <w:r>
        <w:rPr>
          <w:rFonts w:cs="David" w:hint="cs"/>
          <w:rtl/>
          <w:lang w:eastAsia="en-US"/>
        </w:rPr>
        <w:t xml:space="preserve"> במולקולות ויטמין</w:t>
      </w:r>
      <w:r>
        <w:rPr>
          <w:rFonts w:cs="David"/>
          <w:lang w:eastAsia="en-US"/>
        </w:rPr>
        <w:t xml:space="preserve">C </w:t>
      </w:r>
      <w:r>
        <w:rPr>
          <w:rFonts w:cs="David" w:hint="cs"/>
          <w:rtl/>
          <w:lang w:eastAsia="en-US"/>
        </w:rPr>
        <w:t xml:space="preserve"> לבין זוגות אלקטרונים לא קושרים על אטומי חמצן במולקולות המים,</w:t>
      </w:r>
    </w:p>
    <w:p w:rsidR="00654F7D" w:rsidRDefault="00654F7D">
      <w:pPr>
        <w:spacing w:line="360" w:lineRule="auto"/>
        <w:ind w:left="425" w:hanging="426"/>
        <w:rPr>
          <w:rFonts w:cs="David"/>
          <w:rtl/>
          <w:lang w:eastAsia="en-US"/>
        </w:rPr>
      </w:pPr>
      <w:r>
        <w:rPr>
          <w:rFonts w:cs="David" w:hint="cs"/>
          <w:rtl/>
          <w:lang w:eastAsia="en-US"/>
        </w:rPr>
        <w:t>-</w:t>
      </w:r>
      <w:r>
        <w:rPr>
          <w:rFonts w:cs="David" w:hint="cs"/>
          <w:rtl/>
          <w:lang w:eastAsia="en-US"/>
        </w:rPr>
        <w:tab/>
        <w:t xml:space="preserve">בין אטומי מימן החשופים מאלקטרונים שבמולקולות המים לבין זוגות אלקטרונים לא קושרים על אטומי חמצן במולקולות ויטמין </w:t>
      </w:r>
      <w:r>
        <w:rPr>
          <w:rFonts w:cs="David"/>
          <w:lang w:eastAsia="en-US"/>
        </w:rPr>
        <w:t>C</w:t>
      </w:r>
      <w:r>
        <w:rPr>
          <w:rFonts w:cs="David" w:hint="cs"/>
          <w:rtl/>
          <w:lang w:eastAsia="en-US"/>
        </w:rPr>
        <w:t xml:space="preserve"> .</w:t>
      </w:r>
    </w:p>
    <w:p w:rsidR="00654F7D" w:rsidRDefault="00654F7D">
      <w:pPr>
        <w:spacing w:line="360" w:lineRule="auto"/>
        <w:rPr>
          <w:rFonts w:cs="David"/>
          <w:rtl/>
          <w:lang w:eastAsia="en-US"/>
        </w:rPr>
      </w:pPr>
      <w:r>
        <w:rPr>
          <w:rFonts w:cs="David" w:hint="cs"/>
          <w:rtl/>
          <w:lang w:eastAsia="en-US"/>
        </w:rPr>
        <w:t xml:space="preserve">ויטמין </w:t>
      </w:r>
      <w:r>
        <w:rPr>
          <w:rFonts w:cs="David"/>
          <w:lang w:eastAsia="en-US"/>
        </w:rPr>
        <w:t>E</w:t>
      </w:r>
      <w:r>
        <w:rPr>
          <w:rFonts w:cs="David" w:hint="cs"/>
          <w:rtl/>
          <w:lang w:eastAsia="en-US"/>
        </w:rPr>
        <w:t xml:space="preserve"> מסיס בשמן, כי נוצרות אינטראקציות ון-דר-ואלס בין מולקולות ויטמין</w:t>
      </w:r>
      <w:r>
        <w:rPr>
          <w:rFonts w:cs="David"/>
          <w:lang w:eastAsia="en-US"/>
        </w:rPr>
        <w:t xml:space="preserve">E </w:t>
      </w:r>
      <w:r>
        <w:rPr>
          <w:rFonts w:cs="David" w:hint="cs"/>
          <w:rtl/>
          <w:lang w:eastAsia="en-US"/>
        </w:rPr>
        <w:t xml:space="preserve"> לבין מולקולות השמן. המולקולות של שני החומרים מורכבות מאטומי פחמן ומימן בלבד.</w:t>
      </w:r>
    </w:p>
    <w:p w:rsidR="00654F7D" w:rsidRDefault="00654F7D">
      <w:pPr>
        <w:spacing w:line="360" w:lineRule="auto"/>
        <w:rPr>
          <w:rFonts w:cs="David"/>
          <w:rtl/>
          <w:lang w:eastAsia="en-US"/>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rtl/>
        </w:rPr>
        <w:t>.</w:t>
      </w: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28"/>
          <w:szCs w:val="28"/>
          <w:rtl/>
        </w:rPr>
      </w:pPr>
      <w:r>
        <w:rPr>
          <w:rFonts w:cs="David" w:hint="cs"/>
          <w:b/>
          <w:bCs/>
          <w:color w:val="008000"/>
          <w:sz w:val="28"/>
          <w:szCs w:val="28"/>
          <w:rtl/>
        </w:rPr>
        <w:t>כדי לענות על שאלה זו על התלמיד לדעת:</w:t>
      </w:r>
    </w:p>
    <w:p w:rsidR="00654F7D" w:rsidRDefault="00654F7D">
      <w:pPr>
        <w:spacing w:line="360" w:lineRule="auto"/>
        <w:ind w:left="425" w:hanging="425"/>
        <w:rPr>
          <w:rFonts w:cs="David"/>
          <w:rtl/>
        </w:rPr>
      </w:pPr>
      <w:r>
        <w:rPr>
          <w:rFonts w:cs="David"/>
        </w:rPr>
        <w:sym w:font="Wingdings" w:char="F0D7"/>
      </w:r>
      <w:r>
        <w:rPr>
          <w:rFonts w:cs="David" w:hint="cs"/>
          <w:rtl/>
        </w:rPr>
        <w:tab/>
        <w:t>תגובות חמצון-חיזור.</w:t>
      </w:r>
    </w:p>
    <w:p w:rsidR="00654F7D" w:rsidRDefault="00654F7D">
      <w:pPr>
        <w:spacing w:line="360" w:lineRule="auto"/>
        <w:ind w:left="425" w:hanging="425"/>
        <w:rPr>
          <w:rFonts w:cs="David"/>
          <w:rtl/>
        </w:rPr>
      </w:pPr>
      <w:r>
        <w:rPr>
          <w:rFonts w:cs="David"/>
        </w:rPr>
        <w:sym w:font="Wingdings" w:char="F0D7"/>
      </w:r>
      <w:r>
        <w:rPr>
          <w:rFonts w:cs="David" w:hint="cs"/>
          <w:rtl/>
        </w:rPr>
        <w:tab/>
        <w:t>חומרים מחמצנים וחומרים מחזרים בתגובות חמצון-חיזור.</w:t>
      </w:r>
    </w:p>
    <w:p w:rsidR="00654F7D" w:rsidRDefault="00654F7D">
      <w:pPr>
        <w:spacing w:line="360" w:lineRule="auto"/>
        <w:ind w:left="425" w:hanging="425"/>
        <w:rPr>
          <w:rFonts w:cs="David"/>
          <w:rtl/>
        </w:rPr>
      </w:pPr>
      <w:r>
        <w:rPr>
          <w:rFonts w:cs="David"/>
        </w:rPr>
        <w:sym w:font="Wingdings" w:char="F0D7"/>
      </w:r>
      <w:r>
        <w:rPr>
          <w:rFonts w:cs="David" w:hint="cs"/>
          <w:rtl/>
        </w:rPr>
        <w:tab/>
        <w:t>כיצד פועלים אנטיאוקסידנטים - מחזרים טובים.</w:t>
      </w:r>
    </w:p>
    <w:p w:rsidR="00654F7D" w:rsidRDefault="00654F7D">
      <w:pPr>
        <w:spacing w:line="360" w:lineRule="auto"/>
        <w:ind w:left="425" w:hanging="425"/>
        <w:rPr>
          <w:rFonts w:cs="David"/>
          <w:rtl/>
        </w:rPr>
      </w:pPr>
      <w:r>
        <w:rPr>
          <w:rFonts w:cs="David"/>
        </w:rPr>
        <w:sym w:font="Wingdings" w:char="F0D7"/>
      </w:r>
      <w:r>
        <w:rPr>
          <w:rFonts w:cs="David" w:hint="cs"/>
          <w:rtl/>
        </w:rPr>
        <w:tab/>
        <w:t>רדיקלים חופשיים הם מחמצנים חזקים.</w:t>
      </w:r>
    </w:p>
    <w:p w:rsidR="00654F7D" w:rsidRDefault="00654F7D">
      <w:pPr>
        <w:spacing w:line="360" w:lineRule="auto"/>
        <w:ind w:left="425" w:hanging="425"/>
        <w:rPr>
          <w:rFonts w:cs="David"/>
          <w:rtl/>
        </w:rPr>
      </w:pPr>
      <w:r>
        <w:rPr>
          <w:rFonts w:cs="David"/>
        </w:rPr>
        <w:sym w:font="Wingdings" w:char="F0D7"/>
      </w:r>
      <w:r>
        <w:rPr>
          <w:rFonts w:cs="David" w:hint="cs"/>
          <w:rtl/>
        </w:rPr>
        <w:tab/>
        <w:t>לקבוע לפי ייצוג מקוצר של נוסחת מבנה את מידת המסיסות של חומרים מולקולריים במים   ובממס לא מימי.</w:t>
      </w:r>
      <w:r>
        <w:rPr>
          <w:rFonts w:cs="David" w:hint="cs"/>
          <w:rtl/>
        </w:rPr>
        <w:tab/>
      </w:r>
    </w:p>
    <w:p w:rsidR="00654F7D" w:rsidRDefault="00654F7D">
      <w:pPr>
        <w:spacing w:line="360" w:lineRule="auto"/>
        <w:ind w:left="425" w:hanging="425"/>
        <w:rPr>
          <w:rFonts w:cs="David"/>
          <w:rtl/>
        </w:rPr>
      </w:pPr>
      <w:r>
        <w:rPr>
          <w:rFonts w:cs="David"/>
        </w:rPr>
        <w:sym w:font="Wingdings" w:char="F0D7"/>
      </w:r>
      <w:r>
        <w:rPr>
          <w:rFonts w:cs="David" w:hint="cs"/>
          <w:rtl/>
        </w:rPr>
        <w:t xml:space="preserve">  </w:t>
      </w:r>
      <w:r>
        <w:rPr>
          <w:rFonts w:cs="David" w:hint="cs"/>
          <w:rtl/>
        </w:rPr>
        <w:tab/>
        <w:t>לחשב מספר מולקולות במסה נתונה של חומר לפי מסה מולרית.</w:t>
      </w:r>
    </w:p>
    <w:p w:rsidR="00654F7D" w:rsidRDefault="00654F7D">
      <w:pPr>
        <w:spacing w:line="360" w:lineRule="auto"/>
        <w:rPr>
          <w:rFonts w:cs="David"/>
          <w:rtl/>
        </w:rPr>
      </w:pPr>
    </w:p>
    <w:p w:rsidR="00654F7D" w:rsidRDefault="00654F7D">
      <w:pPr>
        <w:spacing w:line="360" w:lineRule="auto"/>
        <w:rPr>
          <w:rFonts w:cs="David"/>
          <w:b/>
          <w:bCs/>
          <w:color w:val="FF0000"/>
          <w:rtl/>
        </w:rPr>
      </w:pPr>
      <w:r>
        <w:rPr>
          <w:rFonts w:cs="David" w:hint="cs"/>
          <w:b/>
          <w:bCs/>
          <w:color w:val="FF0000"/>
          <w:rtl/>
        </w:rPr>
        <w:t>סיבות אפשריות לטעויות:</w:t>
      </w:r>
    </w:p>
    <w:p w:rsidR="00654F7D" w:rsidRDefault="00654F7D">
      <w:pPr>
        <w:spacing w:line="360" w:lineRule="auto"/>
        <w:rPr>
          <w:rFonts w:cs="David"/>
          <w:rtl/>
        </w:rPr>
      </w:pPr>
      <w:r>
        <w:rPr>
          <w:rFonts w:cs="David"/>
          <w:noProof/>
          <w:sz w:val="20"/>
          <w:rtl/>
          <w:lang w:val="he-IL"/>
        </w:rPr>
        <w:pict>
          <v:shape id="_x0000_s40190" type="#_x0000_t98" style="position:absolute;left:0;text-align:left;margin-left:63.45pt;margin-top:110.15pt;width:468.25pt;height:271.3pt;z-index:-320;mso-position-horizontal-relative:page" adj="1696" filled="f" fillcolor="#969696" strokecolor="#f39">
            <v:stroke dashstyle="dash"/>
            <v:textbox inset="1pt,1pt,1pt,1pt"/>
            <w10:wrap anchorx="page"/>
          </v:shape>
        </w:pict>
      </w:r>
      <w:r>
        <w:rPr>
          <w:rFonts w:cs="David" w:hint="cs"/>
          <w:rtl/>
        </w:rPr>
        <w:t xml:space="preserve"> הציון גבוה. 5% מהתלמידים, שבחרו במסיח 1, סברו כנראה כי קיים יחס ישר בין מסה מולרית של חומר למספר המולקולות במסה נתונה של אותו החומר. 7% מהתלמידים, שבחרו במסיחים 2 ו-3, מתקשים לקבוע את מידת המסיסות של חומרים מולקולריים. התלמידים שבחרו במסיח 2 לא התייחסו לכך שבמולקולות של ויטמין </w:t>
      </w:r>
      <w:r>
        <w:rPr>
          <w:rFonts w:cs="David" w:hint="cs"/>
        </w:rPr>
        <w:t>E</w:t>
      </w:r>
      <w:r>
        <w:rPr>
          <w:rFonts w:cs="David" w:hint="cs"/>
          <w:rtl/>
        </w:rPr>
        <w:t xml:space="preserve"> אין מוקדים ליצירת קשרי מימן עם המים. רק 1% מהתלמידים בחרו במסיח 3. תלמידים אלה סבורים כי כל חומר מולקולרי מסיס בממס אל מימי, כגון שמן, מכיוון שהוא יכול ליצור אינטראקציות ון-דר-ואלס.</w: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 xml:space="preserve">כדי למנוע בלבול בנושא של מסיסות חומרים מומלץ לתרגל עם התלמידים שאלות העוסקות </w:t>
      </w:r>
    </w:p>
    <w:p w:rsidR="00654F7D" w:rsidRDefault="00654F7D">
      <w:pPr>
        <w:spacing w:line="360" w:lineRule="auto"/>
        <w:rPr>
          <w:rFonts w:cs="David"/>
          <w:rtl/>
        </w:rPr>
      </w:pPr>
      <w:r>
        <w:rPr>
          <w:rFonts w:cs="David" w:hint="cs"/>
          <w:rtl/>
        </w:rPr>
        <w:t xml:space="preserve">בהמסה של חומרים מולקולריים שונים בממסים אל מימיים ובמים. רצוי להביא דוגמאות של </w:t>
      </w:r>
    </w:p>
    <w:p w:rsidR="00654F7D" w:rsidRDefault="00654F7D">
      <w:pPr>
        <w:spacing w:line="360" w:lineRule="auto"/>
        <w:rPr>
          <w:rFonts w:cs="David"/>
          <w:rtl/>
        </w:rPr>
      </w:pPr>
      <w:r>
        <w:rPr>
          <w:rFonts w:cs="David" w:hint="cs"/>
          <w:rtl/>
        </w:rPr>
        <w:t>חומרים שיכולים להתמוסס:</w:t>
      </w:r>
    </w:p>
    <w:p w:rsidR="00654F7D" w:rsidRDefault="00654F7D">
      <w:pPr>
        <w:spacing w:line="360" w:lineRule="auto"/>
        <w:ind w:left="283" w:hanging="283"/>
        <w:rPr>
          <w:rFonts w:cs="David"/>
          <w:rtl/>
        </w:rPr>
      </w:pPr>
      <w:r>
        <w:rPr>
          <w:rFonts w:cs="David" w:hint="cs"/>
          <w:rtl/>
        </w:rPr>
        <w:t>-</w:t>
      </w:r>
      <w:r>
        <w:rPr>
          <w:rFonts w:cs="David" w:hint="cs"/>
          <w:rtl/>
        </w:rPr>
        <w:tab/>
        <w:t>במים בלבד</w:t>
      </w:r>
    </w:p>
    <w:p w:rsidR="00654F7D" w:rsidRDefault="00654F7D">
      <w:pPr>
        <w:spacing w:line="360" w:lineRule="auto"/>
        <w:ind w:left="283" w:hanging="283"/>
        <w:rPr>
          <w:rFonts w:cs="David"/>
          <w:rtl/>
        </w:rPr>
      </w:pPr>
      <w:r>
        <w:rPr>
          <w:rFonts w:cs="David" w:hint="cs"/>
          <w:rtl/>
        </w:rPr>
        <w:t>-</w:t>
      </w:r>
      <w:r>
        <w:rPr>
          <w:rFonts w:cs="David" w:hint="cs"/>
          <w:rtl/>
        </w:rPr>
        <w:tab/>
        <w:t>בממס אל מימי בלבד</w:t>
      </w:r>
    </w:p>
    <w:p w:rsidR="00654F7D" w:rsidRDefault="00654F7D">
      <w:pPr>
        <w:spacing w:line="360" w:lineRule="auto"/>
        <w:ind w:left="283" w:hanging="283"/>
        <w:rPr>
          <w:rFonts w:cs="David"/>
          <w:rtl/>
        </w:rPr>
      </w:pPr>
      <w:r>
        <w:rPr>
          <w:rFonts w:cs="David" w:hint="cs"/>
          <w:rtl/>
        </w:rPr>
        <w:t>-</w:t>
      </w:r>
      <w:r>
        <w:rPr>
          <w:rFonts w:cs="David" w:hint="cs"/>
          <w:rtl/>
        </w:rPr>
        <w:tab/>
        <w:t>גם במים וגם בממס אל מימי</w:t>
      </w:r>
    </w:p>
    <w:p w:rsidR="00654F7D" w:rsidRDefault="00654F7D">
      <w:pPr>
        <w:spacing w:line="360" w:lineRule="auto"/>
        <w:ind w:left="283" w:hanging="283"/>
        <w:rPr>
          <w:rFonts w:cs="David"/>
          <w:rtl/>
        </w:rPr>
      </w:pPr>
      <w:r>
        <w:rPr>
          <w:rFonts w:cs="David" w:hint="cs"/>
          <w:rtl/>
        </w:rPr>
        <w:t xml:space="preserve">- </w:t>
      </w:r>
      <w:r>
        <w:rPr>
          <w:rFonts w:cs="David" w:hint="cs"/>
          <w:rtl/>
        </w:rPr>
        <w:tab/>
        <w:t>חומרים שמגיבים עם מים (בתגובות חומצה בסיס למשל)</w:t>
      </w:r>
    </w:p>
    <w:p w:rsidR="00654F7D" w:rsidRDefault="00654F7D">
      <w:pPr>
        <w:spacing w:line="360" w:lineRule="auto"/>
        <w:rPr>
          <w:rFonts w:cs="David"/>
          <w:rtl/>
        </w:rPr>
      </w:pPr>
      <w:r>
        <w:rPr>
          <w:rFonts w:cs="David" w:hint="cs"/>
          <w:rtl/>
        </w:rPr>
        <w:t>מומלץ לבקש מהתלמידים לפרט מהם הגורמים למסיסות של כל חומר בממס מסוים.</w:t>
      </w:r>
    </w:p>
    <w:p w:rsidR="00654F7D" w:rsidRDefault="00654F7D">
      <w:pPr>
        <w:spacing w:line="360" w:lineRule="auto"/>
        <w:rPr>
          <w:rFonts w:cs="David"/>
          <w:rtl/>
        </w:rPr>
      </w:pPr>
      <w:r>
        <w:rPr>
          <w:rFonts w:cs="David" w:hint="cs"/>
          <w:rtl/>
        </w:rPr>
        <w:t xml:space="preserve">דוגמאות ניתן למצוא באתר המפמ"ר </w:t>
      </w:r>
      <w:r>
        <w:rPr>
          <w:rFonts w:cs="David" w:hint="cs"/>
        </w:rPr>
        <w:sym w:font="Symbol" w:char="F0AC"/>
      </w:r>
      <w:r>
        <w:rPr>
          <w:rFonts w:cs="David" w:hint="cs"/>
          <w:rtl/>
        </w:rPr>
        <w:t xml:space="preserve">  עזרי הוראה ל- 3 יח"ל בנושא מבנה וקישור:</w:t>
      </w:r>
    </w:p>
    <w:p w:rsidR="00654F7D" w:rsidRDefault="00654F7D">
      <w:pPr>
        <w:spacing w:line="360" w:lineRule="auto"/>
        <w:ind w:right="426"/>
        <w:jc w:val="right"/>
        <w:rPr>
          <w:rFonts w:cs="David"/>
          <w:rtl/>
        </w:rPr>
      </w:pPr>
      <w:hyperlink r:id="rId16" w:history="1">
        <w:r>
          <w:rPr>
            <w:rStyle w:val="Hyperlink"/>
            <w:rFonts w:cs="David"/>
          </w:rPr>
          <w:t>http://cms.education.gov.il/EducationCMS/Units/Mazkirut_Pedagogit/Chimya/Mivnyot/AzareyHoraa.htm</w:t>
        </w:r>
      </w:hyperlink>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sz w:val="32"/>
          <w:szCs w:val="32"/>
          <w:rtl/>
        </w:rPr>
      </w:pPr>
      <w:r>
        <w:rPr>
          <w:noProof/>
          <w:sz w:val="20"/>
          <w:rtl/>
          <w:lang w:val="he-IL"/>
        </w:rPr>
        <w:lastRenderedPageBreak/>
        <w:pict>
          <v:shape id="_x0000_s40193" type="#_x0000_t64" style="position:absolute;left:0;text-align:left;margin-left:62.9pt;margin-top:9.65pt;width:468.8pt;height:234.5pt;z-index:18;mso-position-horizontal-relative:page" adj="318" filled="f" strokecolor="blue">
            <v:stroke dashstyle="dash"/>
            <w10:wrap anchorx="page"/>
          </v:shape>
        </w:pict>
      </w:r>
      <w:r>
        <w:rPr>
          <w:rFonts w:ascii="Times New Roman" w:hAnsi="Times New Roman" w:hint="cs"/>
          <w:color w:val="0000FF"/>
          <w:sz w:val="32"/>
          <w:szCs w:val="32"/>
          <w:rtl/>
        </w:rPr>
        <w:t xml:space="preserve">סעיף ו'   </w:t>
      </w:r>
    </w:p>
    <w:p w:rsidR="00654F7D" w:rsidRDefault="00654F7D">
      <w:pPr>
        <w:pStyle w:val="aa"/>
        <w:ind w:left="0"/>
        <w:rPr>
          <w:rtl/>
          <w:lang w:eastAsia="en-US"/>
        </w:rPr>
      </w:pPr>
      <w:r>
        <w:rPr>
          <w:rFonts w:hint="cs"/>
          <w:rtl/>
          <w:lang w:eastAsia="en-US"/>
        </w:rPr>
        <w:t>תה מצמח לבנדר יכול לשמש אינדיקטור לחומצות ולבסיסים.</w:t>
      </w:r>
    </w:p>
    <w:p w:rsidR="00654F7D" w:rsidRDefault="00654F7D">
      <w:pPr>
        <w:pStyle w:val="aa"/>
        <w:ind w:left="0"/>
        <w:rPr>
          <w:rtl/>
          <w:lang w:eastAsia="en-US"/>
        </w:rPr>
      </w:pPr>
      <w:r>
        <w:rPr>
          <w:rFonts w:hint="cs"/>
          <w:rtl/>
          <w:lang w:eastAsia="en-US"/>
        </w:rPr>
        <w:t xml:space="preserve">צבע התה הוא ורוד ב- </w:t>
      </w:r>
      <w:r>
        <w:rPr>
          <w:lang w:eastAsia="en-US"/>
        </w:rPr>
        <w:t>pH&lt;7</w:t>
      </w:r>
      <w:r>
        <w:rPr>
          <w:rFonts w:hint="cs"/>
          <w:rtl/>
          <w:lang w:eastAsia="en-US"/>
        </w:rPr>
        <w:t xml:space="preserve"> , סגול ב- </w:t>
      </w:r>
      <w:r>
        <w:rPr>
          <w:lang w:eastAsia="en-US"/>
        </w:rPr>
        <w:t>pH=7</w:t>
      </w:r>
      <w:r>
        <w:rPr>
          <w:rFonts w:hint="cs"/>
          <w:rtl/>
          <w:lang w:eastAsia="en-US"/>
        </w:rPr>
        <w:t xml:space="preserve"> , וירוק ב- </w:t>
      </w:r>
      <w:r>
        <w:rPr>
          <w:lang w:eastAsia="en-US"/>
        </w:rPr>
        <w:t>pH&gt;7</w:t>
      </w:r>
      <w:r>
        <w:rPr>
          <w:rFonts w:hint="cs"/>
          <w:rtl/>
          <w:lang w:eastAsia="en-US"/>
        </w:rPr>
        <w:t xml:space="preserve"> .</w:t>
      </w:r>
    </w:p>
    <w:p w:rsidR="00654F7D" w:rsidRDefault="00654F7D">
      <w:pPr>
        <w:pStyle w:val="aa"/>
        <w:ind w:left="0"/>
        <w:rPr>
          <w:rtl/>
          <w:lang w:eastAsia="en-US"/>
        </w:rPr>
      </w:pPr>
      <w:r>
        <w:rPr>
          <w:rFonts w:hint="cs"/>
          <w:rtl/>
          <w:lang w:eastAsia="en-US"/>
        </w:rPr>
        <w:t>הוסיפו תה לבנדר לארבע תמיסות מימיות שונות.</w:t>
      </w:r>
    </w:p>
    <w:p w:rsidR="00654F7D" w:rsidRDefault="00654F7D">
      <w:pPr>
        <w:pStyle w:val="aa"/>
        <w:ind w:left="0"/>
        <w:rPr>
          <w:rtl/>
          <w:lang w:eastAsia="en-US"/>
        </w:rPr>
      </w:pPr>
      <w:r>
        <w:rPr>
          <w:rFonts w:hint="cs"/>
          <w:rtl/>
          <w:lang w:eastAsia="en-US"/>
        </w:rPr>
        <w:t>איזו מהשורות 1-4 בטבלה שלפניך מציגה נכון את הצבע של כל תמיסה לאחר הוספת התה?</w:t>
      </w:r>
    </w:p>
    <w:p w:rsidR="00654F7D" w:rsidRDefault="00654F7D">
      <w:pPr>
        <w:pStyle w:val="aa"/>
        <w:ind w:left="0"/>
        <w:rPr>
          <w:sz w:val="16"/>
          <w:szCs w:val="16"/>
          <w:rtl/>
          <w:lang w:eastAsia="en-US"/>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2"/>
        <w:gridCol w:w="1829"/>
        <w:gridCol w:w="1829"/>
        <w:gridCol w:w="1829"/>
        <w:gridCol w:w="1722"/>
      </w:tblGrid>
      <w:tr w:rsidR="0077157F" w:rsidTr="0077157F">
        <w:tc>
          <w:tcPr>
            <w:tcW w:w="1722" w:type="dxa"/>
            <w:tcBorders>
              <w:top w:val="nil"/>
              <w:left w:val="nil"/>
            </w:tcBorders>
          </w:tcPr>
          <w:p w:rsidR="0077157F" w:rsidRDefault="0077157F">
            <w:pPr>
              <w:pStyle w:val="aa"/>
              <w:ind w:left="0"/>
              <w:rPr>
                <w:lang w:eastAsia="en-US"/>
              </w:rPr>
            </w:pPr>
          </w:p>
        </w:tc>
        <w:tc>
          <w:tcPr>
            <w:tcW w:w="1829" w:type="dxa"/>
          </w:tcPr>
          <w:p w:rsidR="0077157F" w:rsidRDefault="0077157F">
            <w:pPr>
              <w:pStyle w:val="aa"/>
              <w:bidi w:val="0"/>
              <w:ind w:left="0"/>
              <w:jc w:val="center"/>
              <w:rPr>
                <w:vertAlign w:val="subscript"/>
                <w:lang w:eastAsia="en-US"/>
              </w:rPr>
            </w:pPr>
            <w:r>
              <w:rPr>
                <w:lang w:eastAsia="en-US"/>
              </w:rPr>
              <w:t>HBr</w:t>
            </w:r>
            <w:r>
              <w:rPr>
                <w:vertAlign w:val="subscript"/>
                <w:lang w:eastAsia="en-US"/>
              </w:rPr>
              <w:t>(aq)</w:t>
            </w:r>
          </w:p>
        </w:tc>
        <w:tc>
          <w:tcPr>
            <w:tcW w:w="1829" w:type="dxa"/>
          </w:tcPr>
          <w:p w:rsidR="0077157F" w:rsidRDefault="0077157F">
            <w:pPr>
              <w:pStyle w:val="aa"/>
              <w:bidi w:val="0"/>
              <w:ind w:left="0"/>
              <w:jc w:val="center"/>
              <w:rPr>
                <w:vertAlign w:val="subscript"/>
                <w:lang w:eastAsia="en-US"/>
              </w:rPr>
            </w:pPr>
            <w:r>
              <w:rPr>
                <w:lang w:eastAsia="en-US"/>
              </w:rPr>
              <w:t>KOH</w:t>
            </w:r>
            <w:r>
              <w:rPr>
                <w:vertAlign w:val="subscript"/>
                <w:lang w:eastAsia="en-US"/>
              </w:rPr>
              <w:t>(aq)</w:t>
            </w:r>
          </w:p>
        </w:tc>
        <w:tc>
          <w:tcPr>
            <w:tcW w:w="1829" w:type="dxa"/>
          </w:tcPr>
          <w:p w:rsidR="0077157F" w:rsidRDefault="0077157F">
            <w:pPr>
              <w:pStyle w:val="aa"/>
              <w:bidi w:val="0"/>
              <w:ind w:left="0"/>
              <w:jc w:val="center"/>
              <w:rPr>
                <w:vertAlign w:val="subscript"/>
                <w:lang w:eastAsia="en-US"/>
              </w:rPr>
            </w:pPr>
            <w:r>
              <w:rPr>
                <w:lang w:eastAsia="en-US"/>
              </w:rPr>
              <w:t>CH</w:t>
            </w:r>
            <w:r>
              <w:rPr>
                <w:vertAlign w:val="subscript"/>
                <w:lang w:eastAsia="en-US"/>
              </w:rPr>
              <w:t>3</w:t>
            </w:r>
            <w:r>
              <w:rPr>
                <w:lang w:eastAsia="en-US"/>
              </w:rPr>
              <w:t>OH</w:t>
            </w:r>
            <w:r>
              <w:rPr>
                <w:vertAlign w:val="subscript"/>
                <w:lang w:eastAsia="en-US"/>
              </w:rPr>
              <w:t>(aq)</w:t>
            </w:r>
          </w:p>
        </w:tc>
        <w:tc>
          <w:tcPr>
            <w:tcW w:w="1722" w:type="dxa"/>
          </w:tcPr>
          <w:p w:rsidR="0077157F" w:rsidRDefault="0077157F">
            <w:pPr>
              <w:pStyle w:val="aa"/>
              <w:bidi w:val="0"/>
              <w:ind w:left="0"/>
              <w:jc w:val="center"/>
              <w:rPr>
                <w:vertAlign w:val="subscript"/>
                <w:lang w:eastAsia="en-US"/>
              </w:rPr>
            </w:pPr>
            <w:r>
              <w:rPr>
                <w:lang w:eastAsia="en-US"/>
              </w:rPr>
              <w:t>CH</w:t>
            </w:r>
            <w:r>
              <w:rPr>
                <w:vertAlign w:val="subscript"/>
                <w:lang w:eastAsia="en-US"/>
              </w:rPr>
              <w:t>3</w:t>
            </w:r>
            <w:r>
              <w:rPr>
                <w:lang w:eastAsia="en-US"/>
              </w:rPr>
              <w:t>NH</w:t>
            </w:r>
            <w:r>
              <w:rPr>
                <w:vertAlign w:val="subscript"/>
                <w:lang w:eastAsia="en-US"/>
              </w:rPr>
              <w:t>2(aq(</w:t>
            </w:r>
          </w:p>
        </w:tc>
      </w:tr>
      <w:tr w:rsidR="0077157F" w:rsidTr="0077157F">
        <w:tc>
          <w:tcPr>
            <w:tcW w:w="1722" w:type="dxa"/>
          </w:tcPr>
          <w:p w:rsidR="0077157F" w:rsidRDefault="0077157F">
            <w:pPr>
              <w:pStyle w:val="aa"/>
              <w:bidi w:val="0"/>
              <w:ind w:left="0"/>
              <w:rPr>
                <w:lang w:eastAsia="en-US"/>
              </w:rPr>
            </w:pPr>
            <w:r>
              <w:rPr>
                <w:lang w:eastAsia="en-US"/>
              </w:rPr>
              <w:t xml:space="preserve"> 1            1%</w:t>
            </w:r>
          </w:p>
        </w:tc>
        <w:tc>
          <w:tcPr>
            <w:tcW w:w="1829" w:type="dxa"/>
          </w:tcPr>
          <w:p w:rsidR="0077157F" w:rsidRDefault="0077157F">
            <w:pPr>
              <w:pStyle w:val="aa"/>
              <w:ind w:left="0"/>
              <w:jc w:val="center"/>
              <w:rPr>
                <w:lang w:eastAsia="en-US"/>
              </w:rPr>
            </w:pPr>
            <w:r>
              <w:rPr>
                <w:rFonts w:hint="cs"/>
                <w:rtl/>
                <w:lang w:eastAsia="en-US"/>
              </w:rPr>
              <w:t>סגול</w:t>
            </w:r>
          </w:p>
        </w:tc>
        <w:tc>
          <w:tcPr>
            <w:tcW w:w="1829" w:type="dxa"/>
          </w:tcPr>
          <w:p w:rsidR="0077157F" w:rsidRDefault="0077157F">
            <w:pPr>
              <w:pStyle w:val="aa"/>
              <w:ind w:left="0"/>
              <w:jc w:val="center"/>
              <w:rPr>
                <w:lang w:eastAsia="en-US"/>
              </w:rPr>
            </w:pPr>
            <w:r>
              <w:rPr>
                <w:rFonts w:hint="cs"/>
                <w:rtl/>
                <w:lang w:eastAsia="en-US"/>
              </w:rPr>
              <w:t>ורוד</w:t>
            </w:r>
          </w:p>
        </w:tc>
        <w:tc>
          <w:tcPr>
            <w:tcW w:w="1829" w:type="dxa"/>
          </w:tcPr>
          <w:p w:rsidR="0077157F" w:rsidRDefault="0077157F">
            <w:pPr>
              <w:pStyle w:val="aa"/>
              <w:ind w:left="0"/>
              <w:jc w:val="center"/>
              <w:rPr>
                <w:lang w:eastAsia="en-US"/>
              </w:rPr>
            </w:pPr>
            <w:r>
              <w:rPr>
                <w:rFonts w:hint="cs"/>
                <w:rtl/>
                <w:lang w:eastAsia="en-US"/>
              </w:rPr>
              <w:t>ירוק</w:t>
            </w:r>
          </w:p>
        </w:tc>
        <w:tc>
          <w:tcPr>
            <w:tcW w:w="1722" w:type="dxa"/>
          </w:tcPr>
          <w:p w:rsidR="0077157F" w:rsidRDefault="0077157F">
            <w:pPr>
              <w:pStyle w:val="aa"/>
              <w:ind w:left="0"/>
              <w:jc w:val="center"/>
              <w:rPr>
                <w:lang w:eastAsia="en-US"/>
              </w:rPr>
            </w:pPr>
            <w:r>
              <w:rPr>
                <w:rFonts w:hint="cs"/>
                <w:rtl/>
                <w:lang w:eastAsia="en-US"/>
              </w:rPr>
              <w:t>ירוק</w:t>
            </w:r>
          </w:p>
        </w:tc>
      </w:tr>
      <w:tr w:rsidR="0077157F" w:rsidTr="0077157F">
        <w:tc>
          <w:tcPr>
            <w:tcW w:w="1722" w:type="dxa"/>
          </w:tcPr>
          <w:p w:rsidR="0077157F" w:rsidRDefault="0077157F">
            <w:pPr>
              <w:pStyle w:val="aa"/>
              <w:bidi w:val="0"/>
              <w:ind w:left="0"/>
              <w:rPr>
                <w:lang w:eastAsia="en-US"/>
              </w:rPr>
            </w:pPr>
            <w:r>
              <w:rPr>
                <w:lang w:eastAsia="en-US"/>
              </w:rPr>
              <w:t xml:space="preserve"> 2           9%</w:t>
            </w:r>
          </w:p>
        </w:tc>
        <w:tc>
          <w:tcPr>
            <w:tcW w:w="1829" w:type="dxa"/>
          </w:tcPr>
          <w:p w:rsidR="0077157F" w:rsidRDefault="0077157F">
            <w:pPr>
              <w:pStyle w:val="aa"/>
              <w:ind w:left="0"/>
              <w:jc w:val="center"/>
              <w:rPr>
                <w:lang w:eastAsia="en-US"/>
              </w:rPr>
            </w:pPr>
            <w:r>
              <w:rPr>
                <w:rFonts w:hint="cs"/>
                <w:rtl/>
                <w:lang w:eastAsia="en-US"/>
              </w:rPr>
              <w:t>ורוד</w:t>
            </w:r>
          </w:p>
        </w:tc>
        <w:tc>
          <w:tcPr>
            <w:tcW w:w="1829" w:type="dxa"/>
          </w:tcPr>
          <w:p w:rsidR="0077157F" w:rsidRDefault="0077157F">
            <w:pPr>
              <w:pStyle w:val="aa"/>
              <w:ind w:left="0"/>
              <w:jc w:val="center"/>
              <w:rPr>
                <w:lang w:eastAsia="en-US"/>
              </w:rPr>
            </w:pPr>
            <w:r>
              <w:rPr>
                <w:rFonts w:hint="cs"/>
                <w:rtl/>
                <w:lang w:eastAsia="en-US"/>
              </w:rPr>
              <w:t>ירוק</w:t>
            </w:r>
          </w:p>
        </w:tc>
        <w:tc>
          <w:tcPr>
            <w:tcW w:w="1829" w:type="dxa"/>
          </w:tcPr>
          <w:p w:rsidR="0077157F" w:rsidRDefault="0077157F">
            <w:pPr>
              <w:pStyle w:val="aa"/>
              <w:ind w:left="0"/>
              <w:jc w:val="center"/>
              <w:rPr>
                <w:lang w:eastAsia="en-US"/>
              </w:rPr>
            </w:pPr>
            <w:r>
              <w:rPr>
                <w:rFonts w:hint="cs"/>
                <w:rtl/>
                <w:lang w:eastAsia="en-US"/>
              </w:rPr>
              <w:t>ירוק</w:t>
            </w:r>
          </w:p>
        </w:tc>
        <w:tc>
          <w:tcPr>
            <w:tcW w:w="1722" w:type="dxa"/>
          </w:tcPr>
          <w:p w:rsidR="0077157F" w:rsidRDefault="0077157F">
            <w:pPr>
              <w:pStyle w:val="aa"/>
              <w:ind w:left="0"/>
              <w:jc w:val="center"/>
              <w:rPr>
                <w:lang w:eastAsia="en-US"/>
              </w:rPr>
            </w:pPr>
            <w:r>
              <w:rPr>
                <w:rFonts w:hint="cs"/>
                <w:rtl/>
                <w:lang w:eastAsia="en-US"/>
              </w:rPr>
              <w:t>ירוק</w:t>
            </w:r>
          </w:p>
        </w:tc>
      </w:tr>
      <w:tr w:rsidR="0077157F" w:rsidTr="0077157F">
        <w:tc>
          <w:tcPr>
            <w:tcW w:w="1722" w:type="dxa"/>
          </w:tcPr>
          <w:p w:rsidR="0077157F" w:rsidRDefault="0077157F">
            <w:pPr>
              <w:pStyle w:val="aa"/>
              <w:bidi w:val="0"/>
              <w:ind w:left="0"/>
              <w:rPr>
                <w:b/>
                <w:bCs/>
                <w:lang w:eastAsia="en-US"/>
              </w:rPr>
            </w:pPr>
            <w:r>
              <w:rPr>
                <w:b/>
                <w:bCs/>
                <w:highlight w:val="yellow"/>
                <w:lang w:eastAsia="en-US"/>
              </w:rPr>
              <w:t xml:space="preserve"> 3           88%</w:t>
            </w:r>
          </w:p>
        </w:tc>
        <w:tc>
          <w:tcPr>
            <w:tcW w:w="1829" w:type="dxa"/>
          </w:tcPr>
          <w:p w:rsidR="0077157F" w:rsidRDefault="0077157F">
            <w:pPr>
              <w:pStyle w:val="aa"/>
              <w:ind w:left="0"/>
              <w:jc w:val="center"/>
              <w:rPr>
                <w:b/>
                <w:bCs/>
                <w:highlight w:val="yellow"/>
                <w:lang w:eastAsia="en-US"/>
              </w:rPr>
            </w:pPr>
            <w:r>
              <w:rPr>
                <w:rFonts w:hint="cs"/>
                <w:b/>
                <w:bCs/>
                <w:highlight w:val="yellow"/>
                <w:rtl/>
                <w:lang w:eastAsia="en-US"/>
              </w:rPr>
              <w:t>ורוד</w:t>
            </w:r>
          </w:p>
        </w:tc>
        <w:tc>
          <w:tcPr>
            <w:tcW w:w="1829" w:type="dxa"/>
          </w:tcPr>
          <w:p w:rsidR="0077157F" w:rsidRDefault="0077157F">
            <w:pPr>
              <w:pStyle w:val="aa"/>
              <w:ind w:left="0"/>
              <w:jc w:val="center"/>
              <w:rPr>
                <w:b/>
                <w:bCs/>
                <w:highlight w:val="yellow"/>
                <w:lang w:eastAsia="en-US"/>
              </w:rPr>
            </w:pPr>
            <w:r>
              <w:rPr>
                <w:rFonts w:hint="cs"/>
                <w:b/>
                <w:bCs/>
                <w:highlight w:val="yellow"/>
                <w:rtl/>
                <w:lang w:eastAsia="en-US"/>
              </w:rPr>
              <w:t>ירוק</w:t>
            </w:r>
          </w:p>
        </w:tc>
        <w:tc>
          <w:tcPr>
            <w:tcW w:w="1829" w:type="dxa"/>
          </w:tcPr>
          <w:p w:rsidR="0077157F" w:rsidRDefault="0077157F">
            <w:pPr>
              <w:pStyle w:val="aa"/>
              <w:ind w:left="0"/>
              <w:jc w:val="center"/>
              <w:rPr>
                <w:b/>
                <w:bCs/>
                <w:highlight w:val="yellow"/>
                <w:lang w:eastAsia="en-US"/>
              </w:rPr>
            </w:pPr>
            <w:r>
              <w:rPr>
                <w:rFonts w:hint="cs"/>
                <w:b/>
                <w:bCs/>
                <w:highlight w:val="yellow"/>
                <w:rtl/>
                <w:lang w:eastAsia="en-US"/>
              </w:rPr>
              <w:t>סגול</w:t>
            </w:r>
          </w:p>
        </w:tc>
        <w:tc>
          <w:tcPr>
            <w:tcW w:w="1722" w:type="dxa"/>
          </w:tcPr>
          <w:p w:rsidR="0077157F" w:rsidRDefault="0077157F">
            <w:pPr>
              <w:pStyle w:val="aa"/>
              <w:ind w:left="0"/>
              <w:jc w:val="center"/>
              <w:rPr>
                <w:b/>
                <w:bCs/>
                <w:highlight w:val="yellow"/>
                <w:lang w:eastAsia="en-US"/>
              </w:rPr>
            </w:pPr>
            <w:r>
              <w:rPr>
                <w:rFonts w:hint="cs"/>
                <w:b/>
                <w:bCs/>
                <w:highlight w:val="yellow"/>
                <w:rtl/>
                <w:lang w:eastAsia="en-US"/>
              </w:rPr>
              <w:t>ירוק</w:t>
            </w:r>
          </w:p>
        </w:tc>
      </w:tr>
      <w:tr w:rsidR="0077157F" w:rsidTr="0077157F">
        <w:tc>
          <w:tcPr>
            <w:tcW w:w="1722" w:type="dxa"/>
          </w:tcPr>
          <w:p w:rsidR="0077157F" w:rsidRDefault="0077157F">
            <w:pPr>
              <w:pStyle w:val="aa"/>
              <w:bidi w:val="0"/>
              <w:ind w:left="0"/>
              <w:rPr>
                <w:lang w:eastAsia="en-US"/>
              </w:rPr>
            </w:pPr>
            <w:r>
              <w:rPr>
                <w:lang w:eastAsia="en-US"/>
              </w:rPr>
              <w:t xml:space="preserve"> 4            2%</w:t>
            </w:r>
          </w:p>
        </w:tc>
        <w:tc>
          <w:tcPr>
            <w:tcW w:w="1829" w:type="dxa"/>
          </w:tcPr>
          <w:p w:rsidR="0077157F" w:rsidRDefault="0077157F">
            <w:pPr>
              <w:pStyle w:val="aa"/>
              <w:ind w:left="0"/>
              <w:jc w:val="center"/>
              <w:rPr>
                <w:lang w:eastAsia="en-US"/>
              </w:rPr>
            </w:pPr>
            <w:r>
              <w:rPr>
                <w:rFonts w:hint="cs"/>
                <w:rtl/>
                <w:lang w:eastAsia="en-US"/>
              </w:rPr>
              <w:t>ורוד</w:t>
            </w:r>
          </w:p>
        </w:tc>
        <w:tc>
          <w:tcPr>
            <w:tcW w:w="1829" w:type="dxa"/>
          </w:tcPr>
          <w:p w:rsidR="0077157F" w:rsidRDefault="0077157F">
            <w:pPr>
              <w:pStyle w:val="aa"/>
              <w:ind w:left="0"/>
              <w:jc w:val="center"/>
              <w:rPr>
                <w:lang w:eastAsia="en-US"/>
              </w:rPr>
            </w:pPr>
            <w:r>
              <w:rPr>
                <w:rFonts w:hint="cs"/>
                <w:rtl/>
                <w:lang w:eastAsia="en-US"/>
              </w:rPr>
              <w:t>סגול</w:t>
            </w:r>
          </w:p>
        </w:tc>
        <w:tc>
          <w:tcPr>
            <w:tcW w:w="1829" w:type="dxa"/>
          </w:tcPr>
          <w:p w:rsidR="0077157F" w:rsidRDefault="0077157F">
            <w:pPr>
              <w:pStyle w:val="aa"/>
              <w:ind w:left="0"/>
              <w:jc w:val="center"/>
              <w:rPr>
                <w:lang w:eastAsia="en-US"/>
              </w:rPr>
            </w:pPr>
            <w:r>
              <w:rPr>
                <w:rFonts w:hint="cs"/>
                <w:rtl/>
                <w:lang w:eastAsia="en-US"/>
              </w:rPr>
              <w:t>סגול</w:t>
            </w:r>
          </w:p>
        </w:tc>
        <w:tc>
          <w:tcPr>
            <w:tcW w:w="1722" w:type="dxa"/>
          </w:tcPr>
          <w:p w:rsidR="0077157F" w:rsidRDefault="0077157F">
            <w:pPr>
              <w:pStyle w:val="aa"/>
              <w:ind w:left="0"/>
              <w:jc w:val="center"/>
              <w:rPr>
                <w:lang w:eastAsia="en-US"/>
              </w:rPr>
            </w:pPr>
            <w:r>
              <w:rPr>
                <w:rFonts w:hint="cs"/>
                <w:rtl/>
                <w:lang w:eastAsia="en-US"/>
              </w:rPr>
              <w:t>ורוד</w:t>
            </w:r>
          </w:p>
        </w:tc>
      </w:tr>
    </w:tbl>
    <w:p w:rsidR="00654F7D" w:rsidRDefault="00654F7D">
      <w:pPr>
        <w:pStyle w:val="aa"/>
        <w:ind w:left="0"/>
        <w:rPr>
          <w:rtl/>
          <w:lang w:eastAsia="en-US"/>
        </w:rPr>
      </w:pPr>
    </w:p>
    <w:p w:rsidR="00654F7D" w:rsidRDefault="00654F7D">
      <w:pPr>
        <w:pStyle w:val="aa"/>
        <w:ind w:left="0"/>
        <w:rPr>
          <w:rtl/>
          <w:lang w:eastAsia="en-US"/>
        </w:rPr>
      </w:pPr>
    </w:p>
    <w:p w:rsidR="00654F7D" w:rsidRDefault="00654F7D">
      <w:pPr>
        <w:tabs>
          <w:tab w:val="left" w:pos="1317"/>
        </w:tabs>
        <w:spacing w:line="360" w:lineRule="auto"/>
        <w:rPr>
          <w:rFonts w:cs="David"/>
          <w:b/>
          <w:bCs/>
          <w:color w:val="FF0000"/>
          <w:sz w:val="28"/>
          <w:szCs w:val="28"/>
          <w:rtl/>
        </w:rPr>
      </w:pPr>
      <w:r>
        <w:rPr>
          <w:rFonts w:cs="David" w:hint="cs"/>
          <w:b/>
          <w:bCs/>
          <w:color w:val="FF00FF"/>
          <w:sz w:val="28"/>
          <w:szCs w:val="28"/>
          <w:rtl/>
        </w:rPr>
        <w:t>הנימוק:</w:t>
      </w:r>
      <w:r>
        <w:rPr>
          <w:rFonts w:cs="David" w:hint="cs"/>
          <w:b/>
          <w:bCs/>
          <w:color w:val="FF00FF"/>
          <w:sz w:val="28"/>
          <w:szCs w:val="28"/>
          <w:rtl/>
        </w:rPr>
        <w:tab/>
      </w:r>
      <w:r>
        <w:rPr>
          <w:rFonts w:cs="David" w:hint="cs"/>
          <w:b/>
          <w:bCs/>
          <w:color w:val="FF00FF"/>
          <w:sz w:val="28"/>
          <w:szCs w:val="28"/>
          <w:rtl/>
        </w:rPr>
        <w:tab/>
      </w:r>
    </w:p>
    <w:p w:rsidR="00654F7D" w:rsidRDefault="00057E25">
      <w:pPr>
        <w:spacing w:line="360" w:lineRule="auto"/>
        <w:ind w:left="-101"/>
        <w:rPr>
          <w:rFonts w:cs="David"/>
          <w:sz w:val="16"/>
          <w:szCs w:val="16"/>
          <w:rtl/>
        </w:rPr>
      </w:pPr>
      <w:r>
        <w:rPr>
          <w:rFonts w:cs="David"/>
          <w:noProof/>
          <w:rtl/>
          <w:lang w:eastAsia="en-US"/>
        </w:rPr>
        <w:pict>
          <v:group id="_x0000_s58442" style="position:absolute;left:0;text-align:left;margin-left:-16.4pt;margin-top:2.55pt;width:475.7pt;height:267.15pt;z-index:256" coordorigin="1090,6983" coordsize="9514,5343">
            <v:roundrect id="_x0000_s40194" style="position:absolute;left:1090;top:6983;width:9514;height:5343;mso-position-horizontal-relative:page" arcsize="3805f" filled="f" strokecolor="fuchsia">
              <v:stroke dashstyle="dash"/>
            </v:roundrect>
            <v:shape id="_x0000_s48843" type="#_x0000_t202" style="position:absolute;left:1993;top:8834;width:814;height:439" filled="f" stroked="f">
              <v:textbox>
                <w:txbxContent>
                  <w:p w:rsidR="00654F7D" w:rsidRDefault="00654F7D">
                    <w:pPr>
                      <w:jc w:val="center"/>
                      <w:rPr>
                        <w:rFonts w:cs="David"/>
                        <w:sz w:val="20"/>
                        <w:szCs w:val="20"/>
                        <w:rtl/>
                      </w:rPr>
                    </w:pPr>
                    <w:r>
                      <w:rPr>
                        <w:rFonts w:cs="David" w:hint="cs"/>
                        <w:sz w:val="20"/>
                        <w:szCs w:val="20"/>
                        <w:rtl/>
                      </w:rPr>
                      <w:t>מים</w:t>
                    </w:r>
                  </w:p>
                </w:txbxContent>
              </v:textbox>
            </v:shape>
            <v:shape id="_x0000_s48844" type="#_x0000_t202" style="position:absolute;left:4024;top:8834;width:814;height:439" filled="f" stroked="f">
              <v:textbox>
                <w:txbxContent>
                  <w:p w:rsidR="00654F7D" w:rsidRDefault="00654F7D">
                    <w:pPr>
                      <w:jc w:val="center"/>
                      <w:rPr>
                        <w:rFonts w:cs="David"/>
                        <w:sz w:val="20"/>
                        <w:szCs w:val="20"/>
                        <w:rtl/>
                      </w:rPr>
                    </w:pPr>
                    <w:r>
                      <w:rPr>
                        <w:rFonts w:cs="David" w:hint="cs"/>
                        <w:sz w:val="20"/>
                        <w:szCs w:val="20"/>
                        <w:rtl/>
                      </w:rPr>
                      <w:t>מים</w:t>
                    </w:r>
                  </w:p>
                </w:txbxContent>
              </v:textbox>
            </v:shape>
            <v:shape id="_x0000_s48845" type="#_x0000_t202" style="position:absolute;left:5453;top:8834;width:814;height:439" filled="f" stroked="f">
              <v:textbox>
                <w:txbxContent>
                  <w:p w:rsidR="00654F7D" w:rsidRDefault="00654F7D">
                    <w:pPr>
                      <w:jc w:val="center"/>
                      <w:rPr>
                        <w:rFonts w:cs="David"/>
                        <w:sz w:val="20"/>
                        <w:szCs w:val="20"/>
                        <w:rtl/>
                      </w:rPr>
                    </w:pPr>
                    <w:r>
                      <w:rPr>
                        <w:rFonts w:cs="David" w:hint="cs"/>
                        <w:sz w:val="20"/>
                        <w:szCs w:val="20"/>
                        <w:rtl/>
                      </w:rPr>
                      <w:t>מים</w:t>
                    </w:r>
                  </w:p>
                </w:txbxContent>
              </v:textbox>
            </v:shape>
            <w10:wrap anchorx="page"/>
          </v:group>
        </w:pict>
      </w:r>
    </w:p>
    <w:tbl>
      <w:tblPr>
        <w:bidiVisual/>
        <w:tblW w:w="90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1791"/>
        <w:gridCol w:w="1789"/>
        <w:gridCol w:w="1611"/>
        <w:gridCol w:w="2112"/>
      </w:tblGrid>
      <w:tr w:rsidR="0077157F" w:rsidTr="0077157F">
        <w:tc>
          <w:tcPr>
            <w:tcW w:w="1722" w:type="dxa"/>
            <w:tcBorders>
              <w:top w:val="single" w:sz="4" w:space="0" w:color="auto"/>
              <w:left w:val="single" w:sz="4" w:space="0" w:color="auto"/>
            </w:tcBorders>
          </w:tcPr>
          <w:p w:rsidR="0077157F" w:rsidRDefault="0077157F">
            <w:pPr>
              <w:pStyle w:val="aa"/>
              <w:ind w:left="0"/>
              <w:rPr>
                <w:lang w:eastAsia="en-US"/>
              </w:rPr>
            </w:pPr>
            <w:r>
              <w:rPr>
                <w:rFonts w:hint="cs"/>
                <w:rtl/>
                <w:lang w:eastAsia="en-US"/>
              </w:rPr>
              <w:t>חומר מוצא</w:t>
            </w:r>
          </w:p>
        </w:tc>
        <w:tc>
          <w:tcPr>
            <w:tcW w:w="1803" w:type="dxa"/>
          </w:tcPr>
          <w:p w:rsidR="0077157F" w:rsidRDefault="0077157F">
            <w:pPr>
              <w:pStyle w:val="aa"/>
              <w:bidi w:val="0"/>
              <w:ind w:left="0"/>
              <w:jc w:val="center"/>
              <w:rPr>
                <w:vertAlign w:val="subscript"/>
                <w:lang w:eastAsia="en-US"/>
              </w:rPr>
            </w:pPr>
            <w:r>
              <w:rPr>
                <w:lang w:eastAsia="en-US"/>
              </w:rPr>
              <w:t>HBr</w:t>
            </w:r>
            <w:r>
              <w:rPr>
                <w:vertAlign w:val="subscript"/>
                <w:lang w:eastAsia="en-US"/>
              </w:rPr>
              <w:t>(g)</w:t>
            </w:r>
          </w:p>
        </w:tc>
        <w:tc>
          <w:tcPr>
            <w:tcW w:w="1802" w:type="dxa"/>
          </w:tcPr>
          <w:p w:rsidR="0077157F" w:rsidRDefault="0077157F">
            <w:pPr>
              <w:pStyle w:val="aa"/>
              <w:bidi w:val="0"/>
              <w:ind w:left="0"/>
              <w:jc w:val="center"/>
              <w:rPr>
                <w:vertAlign w:val="subscript"/>
                <w:lang w:eastAsia="en-US"/>
              </w:rPr>
            </w:pPr>
            <w:r>
              <w:rPr>
                <w:lang w:eastAsia="en-US"/>
              </w:rPr>
              <w:t>KOH</w:t>
            </w:r>
            <w:r>
              <w:rPr>
                <w:vertAlign w:val="subscript"/>
                <w:lang w:eastAsia="en-US"/>
              </w:rPr>
              <w:t>(s)</w:t>
            </w:r>
          </w:p>
        </w:tc>
        <w:tc>
          <w:tcPr>
            <w:tcW w:w="1619" w:type="dxa"/>
          </w:tcPr>
          <w:p w:rsidR="0077157F" w:rsidRDefault="0077157F">
            <w:pPr>
              <w:pStyle w:val="aa"/>
              <w:bidi w:val="0"/>
              <w:ind w:left="0"/>
              <w:jc w:val="center"/>
              <w:rPr>
                <w:vertAlign w:val="subscript"/>
                <w:lang w:eastAsia="en-US"/>
              </w:rPr>
            </w:pPr>
            <w:r>
              <w:rPr>
                <w:lang w:eastAsia="en-US"/>
              </w:rPr>
              <w:t>CH</w:t>
            </w:r>
            <w:r>
              <w:rPr>
                <w:vertAlign w:val="subscript"/>
                <w:lang w:eastAsia="en-US"/>
              </w:rPr>
              <w:t>3</w:t>
            </w:r>
            <w:r>
              <w:rPr>
                <w:lang w:eastAsia="en-US"/>
              </w:rPr>
              <w:t>OH</w:t>
            </w:r>
            <w:r>
              <w:rPr>
                <w:vertAlign w:val="subscript"/>
                <w:lang w:eastAsia="en-US"/>
              </w:rPr>
              <w:t>(l)</w:t>
            </w:r>
          </w:p>
        </w:tc>
        <w:tc>
          <w:tcPr>
            <w:tcW w:w="2127" w:type="dxa"/>
          </w:tcPr>
          <w:p w:rsidR="0077157F" w:rsidRDefault="0077157F">
            <w:pPr>
              <w:pStyle w:val="aa"/>
              <w:bidi w:val="0"/>
              <w:ind w:left="0"/>
              <w:jc w:val="center"/>
              <w:rPr>
                <w:vertAlign w:val="subscript"/>
                <w:lang w:eastAsia="en-US"/>
              </w:rPr>
            </w:pPr>
            <w:r>
              <w:rPr>
                <w:lang w:eastAsia="en-US"/>
              </w:rPr>
              <w:t>CH</w:t>
            </w:r>
            <w:r>
              <w:rPr>
                <w:vertAlign w:val="subscript"/>
                <w:lang w:eastAsia="en-US"/>
              </w:rPr>
              <w:t>3</w:t>
            </w:r>
            <w:r>
              <w:rPr>
                <w:lang w:eastAsia="en-US"/>
              </w:rPr>
              <w:t>NH</w:t>
            </w:r>
            <w:r>
              <w:rPr>
                <w:vertAlign w:val="subscript"/>
                <w:lang w:eastAsia="en-US"/>
              </w:rPr>
              <w:t>2(g)</w:t>
            </w:r>
          </w:p>
        </w:tc>
      </w:tr>
      <w:tr w:rsidR="0077157F" w:rsidTr="0077157F">
        <w:tc>
          <w:tcPr>
            <w:tcW w:w="1722" w:type="dxa"/>
          </w:tcPr>
          <w:p w:rsidR="0077157F" w:rsidRDefault="0077157F">
            <w:pPr>
              <w:pStyle w:val="aa"/>
              <w:spacing w:line="240" w:lineRule="auto"/>
              <w:ind w:left="0"/>
              <w:rPr>
                <w:lang w:eastAsia="en-US"/>
              </w:rPr>
            </w:pPr>
            <w:r>
              <w:rPr>
                <w:rFonts w:hint="cs"/>
                <w:rtl/>
                <w:lang w:eastAsia="en-US"/>
              </w:rPr>
              <w:t>תיאור של חומר מוצא</w:t>
            </w:r>
          </w:p>
        </w:tc>
        <w:tc>
          <w:tcPr>
            <w:tcW w:w="1803" w:type="dxa"/>
          </w:tcPr>
          <w:p w:rsidR="0077157F" w:rsidRDefault="0077157F">
            <w:pPr>
              <w:pStyle w:val="aa"/>
              <w:spacing w:line="240" w:lineRule="auto"/>
              <w:ind w:left="0"/>
              <w:jc w:val="center"/>
              <w:rPr>
                <w:lang w:eastAsia="en-US"/>
              </w:rPr>
            </w:pPr>
            <w:r>
              <w:rPr>
                <w:rFonts w:hint="cs"/>
                <w:rtl/>
                <w:lang w:eastAsia="en-US"/>
              </w:rPr>
              <w:t xml:space="preserve">חומצה, חומר מולקולרי. מגיב עם מים </w:t>
            </w:r>
          </w:p>
        </w:tc>
        <w:tc>
          <w:tcPr>
            <w:tcW w:w="1802" w:type="dxa"/>
          </w:tcPr>
          <w:p w:rsidR="0077157F" w:rsidRDefault="0077157F">
            <w:pPr>
              <w:pStyle w:val="aa"/>
              <w:spacing w:line="240" w:lineRule="auto"/>
              <w:ind w:left="0"/>
              <w:jc w:val="center"/>
              <w:rPr>
                <w:lang w:eastAsia="en-US"/>
              </w:rPr>
            </w:pPr>
            <w:r>
              <w:rPr>
                <w:rFonts w:hint="cs"/>
                <w:rtl/>
                <w:lang w:eastAsia="en-US"/>
              </w:rPr>
              <w:t>בסיס, חומר יוני. מתמוסס במים תוך התפרקות ליונים</w:t>
            </w:r>
          </w:p>
        </w:tc>
        <w:tc>
          <w:tcPr>
            <w:tcW w:w="1619" w:type="dxa"/>
          </w:tcPr>
          <w:p w:rsidR="0077157F" w:rsidRDefault="0077157F">
            <w:pPr>
              <w:pStyle w:val="aa"/>
              <w:spacing w:line="240" w:lineRule="auto"/>
              <w:ind w:left="0"/>
              <w:jc w:val="center"/>
              <w:rPr>
                <w:lang w:eastAsia="en-US"/>
              </w:rPr>
            </w:pPr>
            <w:r>
              <w:rPr>
                <w:rFonts w:hint="cs"/>
                <w:rtl/>
                <w:lang w:eastAsia="en-US"/>
              </w:rPr>
              <w:t>כוהל, חומר מולקולרי. מתמוסס במים, אך לא מגיב איתם</w:t>
            </w:r>
          </w:p>
        </w:tc>
        <w:tc>
          <w:tcPr>
            <w:tcW w:w="2127" w:type="dxa"/>
          </w:tcPr>
          <w:p w:rsidR="0077157F" w:rsidRDefault="0077157F">
            <w:pPr>
              <w:pStyle w:val="aa"/>
              <w:spacing w:line="240" w:lineRule="auto"/>
              <w:ind w:left="0"/>
              <w:jc w:val="center"/>
              <w:rPr>
                <w:lang w:eastAsia="en-US"/>
              </w:rPr>
            </w:pPr>
            <w:r>
              <w:rPr>
                <w:rFonts w:hint="cs"/>
                <w:rtl/>
                <w:lang w:eastAsia="en-US"/>
              </w:rPr>
              <w:t>אמין, חומר מולקולרי. מתמוסס במים. מגיב עם מים כבסיס (במידה מועטה)</w:t>
            </w:r>
          </w:p>
        </w:tc>
      </w:tr>
      <w:tr w:rsidR="0077157F" w:rsidTr="0077157F">
        <w:tc>
          <w:tcPr>
            <w:tcW w:w="1722" w:type="dxa"/>
          </w:tcPr>
          <w:p w:rsidR="0077157F" w:rsidRDefault="0077157F">
            <w:pPr>
              <w:pStyle w:val="aa"/>
              <w:spacing w:line="240" w:lineRule="auto"/>
              <w:ind w:left="0"/>
              <w:rPr>
                <w:lang w:eastAsia="en-US"/>
              </w:rPr>
            </w:pPr>
            <w:r>
              <w:rPr>
                <w:rFonts w:hint="cs"/>
                <w:rtl/>
                <w:lang w:eastAsia="en-US"/>
              </w:rPr>
              <w:t>תהליכים המתרחשים במהלך המסה במים</w:t>
            </w:r>
          </w:p>
        </w:tc>
        <w:tc>
          <w:tcPr>
            <w:tcW w:w="1803" w:type="dxa"/>
          </w:tcPr>
          <w:p w:rsidR="0077157F" w:rsidRDefault="0077157F">
            <w:pPr>
              <w:pStyle w:val="aa"/>
              <w:bidi w:val="0"/>
              <w:spacing w:line="240" w:lineRule="auto"/>
              <w:ind w:left="0"/>
              <w:rPr>
                <w:sz w:val="20"/>
                <w:szCs w:val="20"/>
                <w:lang w:eastAsia="en-US"/>
              </w:rPr>
            </w:pPr>
            <w:r>
              <w:rPr>
                <w:sz w:val="20"/>
                <w:szCs w:val="20"/>
                <w:lang w:eastAsia="en-US"/>
              </w:rPr>
              <w:t>HBr</w:t>
            </w:r>
            <w:r>
              <w:rPr>
                <w:sz w:val="20"/>
                <w:szCs w:val="20"/>
                <w:vertAlign w:val="subscript"/>
                <w:lang w:eastAsia="en-US"/>
              </w:rPr>
              <w:t>(g)</w:t>
            </w:r>
            <w:r>
              <w:rPr>
                <w:sz w:val="20"/>
                <w:szCs w:val="20"/>
                <w:lang w:eastAsia="en-US"/>
              </w:rPr>
              <w:t xml:space="preserve"> + H</w:t>
            </w:r>
            <w:r>
              <w:rPr>
                <w:sz w:val="20"/>
                <w:szCs w:val="20"/>
                <w:vertAlign w:val="subscript"/>
                <w:lang w:eastAsia="en-US"/>
              </w:rPr>
              <w:t>2</w:t>
            </w:r>
            <w:r>
              <w:rPr>
                <w:sz w:val="20"/>
                <w:szCs w:val="20"/>
                <w:lang w:eastAsia="en-US"/>
              </w:rPr>
              <w:t>O</w:t>
            </w:r>
            <w:r>
              <w:rPr>
                <w:sz w:val="20"/>
                <w:szCs w:val="20"/>
                <w:vertAlign w:val="subscript"/>
                <w:lang w:eastAsia="en-US"/>
              </w:rPr>
              <w:t>(l)</w:t>
            </w:r>
            <w:r>
              <w:rPr>
                <w:sz w:val="20"/>
                <w:szCs w:val="20"/>
                <w:lang w:eastAsia="en-US"/>
              </w:rPr>
              <w:t xml:space="preserve"> </w:t>
            </w:r>
            <w:r>
              <w:rPr>
                <w:sz w:val="20"/>
                <w:szCs w:val="20"/>
                <w:lang w:eastAsia="en-US"/>
              </w:rPr>
              <w:sym w:font="Symbol" w:char="F0AE"/>
            </w:r>
          </w:p>
          <w:p w:rsidR="0077157F" w:rsidRDefault="0077157F">
            <w:pPr>
              <w:pStyle w:val="aa"/>
              <w:bidi w:val="0"/>
              <w:spacing w:line="240" w:lineRule="auto"/>
              <w:ind w:left="0"/>
              <w:rPr>
                <w:sz w:val="20"/>
                <w:szCs w:val="20"/>
                <w:lang w:eastAsia="en-US"/>
              </w:rPr>
            </w:pPr>
            <w:r>
              <w:rPr>
                <w:sz w:val="20"/>
                <w:szCs w:val="20"/>
                <w:lang w:eastAsia="en-US"/>
              </w:rPr>
              <w:t>H</w:t>
            </w:r>
            <w:r>
              <w:rPr>
                <w:sz w:val="20"/>
                <w:szCs w:val="20"/>
                <w:vertAlign w:val="subscript"/>
                <w:lang w:eastAsia="en-US"/>
              </w:rPr>
              <w:t>3</w:t>
            </w:r>
            <w:r>
              <w:rPr>
                <w:sz w:val="20"/>
                <w:szCs w:val="20"/>
                <w:lang w:eastAsia="en-US"/>
              </w:rPr>
              <w:t>O</w:t>
            </w:r>
            <w:r>
              <w:rPr>
                <w:sz w:val="20"/>
                <w:szCs w:val="20"/>
                <w:vertAlign w:val="superscript"/>
                <w:lang w:eastAsia="en-US"/>
              </w:rPr>
              <w:t>+</w:t>
            </w:r>
            <w:r>
              <w:rPr>
                <w:sz w:val="20"/>
                <w:szCs w:val="20"/>
                <w:lang w:eastAsia="en-US"/>
              </w:rPr>
              <w:t xml:space="preserve"> + Br</w:t>
            </w:r>
            <w:r>
              <w:rPr>
                <w:sz w:val="20"/>
                <w:szCs w:val="20"/>
                <w:vertAlign w:val="superscript"/>
                <w:lang w:eastAsia="en-US"/>
              </w:rPr>
              <w:sym w:font="Symbol" w:char="F02D"/>
            </w:r>
            <w:r>
              <w:rPr>
                <w:sz w:val="20"/>
                <w:szCs w:val="20"/>
                <w:vertAlign w:val="subscript"/>
                <w:lang w:eastAsia="en-US"/>
              </w:rPr>
              <w:t>(aq)</w:t>
            </w:r>
          </w:p>
        </w:tc>
        <w:tc>
          <w:tcPr>
            <w:tcW w:w="1802" w:type="dxa"/>
          </w:tcPr>
          <w:p w:rsidR="0077157F" w:rsidRDefault="0077157F">
            <w:pPr>
              <w:pStyle w:val="aa"/>
              <w:bidi w:val="0"/>
              <w:spacing w:line="240" w:lineRule="auto"/>
              <w:ind w:left="0"/>
              <w:rPr>
                <w:sz w:val="20"/>
                <w:szCs w:val="20"/>
                <w:lang w:eastAsia="en-US"/>
              </w:rPr>
            </w:pPr>
          </w:p>
          <w:p w:rsidR="0077157F" w:rsidRDefault="0077157F">
            <w:pPr>
              <w:pStyle w:val="aa"/>
              <w:bidi w:val="0"/>
              <w:spacing w:line="240" w:lineRule="auto"/>
              <w:ind w:left="0"/>
              <w:rPr>
                <w:sz w:val="20"/>
                <w:szCs w:val="20"/>
                <w:lang w:eastAsia="en-US"/>
              </w:rPr>
            </w:pPr>
            <w:r>
              <w:rPr>
                <w:sz w:val="20"/>
                <w:szCs w:val="20"/>
                <w:lang w:eastAsia="en-US"/>
              </w:rPr>
              <w:t>KOH</w:t>
            </w:r>
            <w:r>
              <w:rPr>
                <w:sz w:val="20"/>
                <w:szCs w:val="20"/>
                <w:vertAlign w:val="subscript"/>
                <w:lang w:eastAsia="en-US"/>
              </w:rPr>
              <w:t>(s)</w:t>
            </w:r>
            <w:r>
              <w:rPr>
                <w:sz w:val="20"/>
                <w:szCs w:val="20"/>
                <w:lang w:eastAsia="en-US"/>
              </w:rPr>
              <w:t xml:space="preserve">  </w:t>
            </w:r>
            <w:r>
              <w:rPr>
                <w:sz w:val="20"/>
                <w:szCs w:val="20"/>
                <w:lang w:eastAsia="en-US"/>
              </w:rPr>
              <w:sym w:font="Symbol" w:char="F0AE"/>
            </w:r>
            <w:r>
              <w:rPr>
                <w:sz w:val="20"/>
                <w:szCs w:val="20"/>
                <w:lang w:eastAsia="en-US"/>
              </w:rPr>
              <w:t xml:space="preserve"> </w:t>
            </w:r>
          </w:p>
          <w:p w:rsidR="0077157F" w:rsidRDefault="0077157F">
            <w:pPr>
              <w:pStyle w:val="aa"/>
              <w:bidi w:val="0"/>
              <w:spacing w:line="240" w:lineRule="auto"/>
              <w:ind w:left="0"/>
              <w:rPr>
                <w:sz w:val="20"/>
                <w:szCs w:val="20"/>
                <w:lang w:eastAsia="en-US"/>
              </w:rPr>
            </w:pPr>
            <w:r>
              <w:rPr>
                <w:sz w:val="20"/>
                <w:szCs w:val="20"/>
                <w:lang w:eastAsia="en-US"/>
              </w:rPr>
              <w:t xml:space="preserve">      K</w:t>
            </w:r>
            <w:r>
              <w:rPr>
                <w:sz w:val="20"/>
                <w:szCs w:val="20"/>
                <w:vertAlign w:val="superscript"/>
                <w:lang w:eastAsia="en-US"/>
              </w:rPr>
              <w:t>+</w:t>
            </w:r>
            <w:r>
              <w:rPr>
                <w:sz w:val="20"/>
                <w:szCs w:val="20"/>
                <w:vertAlign w:val="subscript"/>
                <w:lang w:eastAsia="en-US"/>
              </w:rPr>
              <w:t>(aq)</w:t>
            </w:r>
            <w:r>
              <w:rPr>
                <w:sz w:val="20"/>
                <w:szCs w:val="20"/>
                <w:lang w:eastAsia="en-US"/>
              </w:rPr>
              <w:t xml:space="preserve"> + OH</w:t>
            </w:r>
            <w:r>
              <w:rPr>
                <w:sz w:val="20"/>
                <w:szCs w:val="20"/>
                <w:vertAlign w:val="superscript"/>
                <w:lang w:eastAsia="en-US"/>
              </w:rPr>
              <w:sym w:font="Symbol" w:char="F02D"/>
            </w:r>
            <w:r>
              <w:rPr>
                <w:sz w:val="20"/>
                <w:szCs w:val="20"/>
                <w:vertAlign w:val="subscript"/>
                <w:lang w:eastAsia="en-US"/>
              </w:rPr>
              <w:t>(aq)</w:t>
            </w:r>
            <w:r>
              <w:rPr>
                <w:sz w:val="20"/>
                <w:szCs w:val="20"/>
                <w:lang w:eastAsia="en-US"/>
              </w:rPr>
              <w:t xml:space="preserve">     </w:t>
            </w:r>
          </w:p>
        </w:tc>
        <w:tc>
          <w:tcPr>
            <w:tcW w:w="1619" w:type="dxa"/>
          </w:tcPr>
          <w:p w:rsidR="0077157F" w:rsidRDefault="0077157F">
            <w:pPr>
              <w:pStyle w:val="aa"/>
              <w:bidi w:val="0"/>
              <w:spacing w:line="240" w:lineRule="auto"/>
              <w:ind w:left="0"/>
              <w:rPr>
                <w:sz w:val="20"/>
                <w:szCs w:val="20"/>
                <w:lang w:eastAsia="en-US"/>
              </w:rPr>
            </w:pPr>
          </w:p>
          <w:p w:rsidR="0077157F" w:rsidRDefault="0077157F">
            <w:pPr>
              <w:pStyle w:val="aa"/>
              <w:bidi w:val="0"/>
              <w:spacing w:line="240" w:lineRule="auto"/>
              <w:ind w:left="0"/>
              <w:rPr>
                <w:sz w:val="20"/>
                <w:szCs w:val="20"/>
                <w:lang w:eastAsia="en-US"/>
              </w:rPr>
            </w:pPr>
            <w:r>
              <w:rPr>
                <w:sz w:val="20"/>
                <w:szCs w:val="20"/>
                <w:lang w:eastAsia="en-US"/>
              </w:rPr>
              <w:t>CH</w:t>
            </w:r>
            <w:r>
              <w:rPr>
                <w:sz w:val="20"/>
                <w:szCs w:val="20"/>
                <w:vertAlign w:val="subscript"/>
                <w:lang w:eastAsia="en-US"/>
              </w:rPr>
              <w:t>3</w:t>
            </w:r>
            <w:r>
              <w:rPr>
                <w:sz w:val="20"/>
                <w:szCs w:val="20"/>
                <w:lang w:eastAsia="en-US"/>
              </w:rPr>
              <w:t>OH</w:t>
            </w:r>
            <w:r>
              <w:rPr>
                <w:sz w:val="20"/>
                <w:szCs w:val="20"/>
                <w:vertAlign w:val="subscript"/>
                <w:lang w:eastAsia="en-US"/>
              </w:rPr>
              <w:t>(l)</w:t>
            </w:r>
            <w:r>
              <w:rPr>
                <w:sz w:val="20"/>
                <w:szCs w:val="20"/>
                <w:lang w:eastAsia="en-US"/>
              </w:rPr>
              <w:t xml:space="preserve">  </w:t>
            </w:r>
            <w:r>
              <w:rPr>
                <w:sz w:val="20"/>
                <w:szCs w:val="20"/>
                <w:lang w:eastAsia="en-US"/>
              </w:rPr>
              <w:sym w:font="Symbol" w:char="F0AE"/>
            </w:r>
          </w:p>
          <w:p w:rsidR="0077157F" w:rsidRDefault="0077157F">
            <w:pPr>
              <w:pStyle w:val="aa"/>
              <w:bidi w:val="0"/>
              <w:spacing w:line="240" w:lineRule="auto"/>
              <w:ind w:left="0"/>
              <w:rPr>
                <w:sz w:val="20"/>
                <w:szCs w:val="20"/>
                <w:lang w:eastAsia="en-US"/>
              </w:rPr>
            </w:pPr>
            <w:r>
              <w:rPr>
                <w:sz w:val="20"/>
                <w:szCs w:val="20"/>
                <w:lang w:eastAsia="en-US"/>
              </w:rPr>
              <w:t xml:space="preserve">           CH</w:t>
            </w:r>
            <w:r>
              <w:rPr>
                <w:sz w:val="20"/>
                <w:szCs w:val="20"/>
                <w:vertAlign w:val="subscript"/>
                <w:lang w:eastAsia="en-US"/>
              </w:rPr>
              <w:t>3</w:t>
            </w:r>
            <w:r>
              <w:rPr>
                <w:sz w:val="20"/>
                <w:szCs w:val="20"/>
                <w:lang w:eastAsia="en-US"/>
              </w:rPr>
              <w:t>OH</w:t>
            </w:r>
            <w:r>
              <w:rPr>
                <w:sz w:val="20"/>
                <w:szCs w:val="20"/>
                <w:vertAlign w:val="subscript"/>
                <w:lang w:eastAsia="en-US"/>
              </w:rPr>
              <w:t>(aq)</w:t>
            </w:r>
          </w:p>
        </w:tc>
        <w:tc>
          <w:tcPr>
            <w:tcW w:w="2127" w:type="dxa"/>
          </w:tcPr>
          <w:p w:rsidR="0077157F" w:rsidRDefault="0077157F">
            <w:pPr>
              <w:pStyle w:val="aa"/>
              <w:bidi w:val="0"/>
              <w:spacing w:line="240" w:lineRule="auto"/>
              <w:ind w:left="0"/>
              <w:rPr>
                <w:sz w:val="20"/>
                <w:szCs w:val="20"/>
                <w:lang w:eastAsia="en-US"/>
              </w:rPr>
            </w:pPr>
          </w:p>
          <w:p w:rsidR="0077157F" w:rsidRDefault="0077157F">
            <w:pPr>
              <w:pStyle w:val="aa"/>
              <w:bidi w:val="0"/>
              <w:spacing w:line="240" w:lineRule="auto"/>
              <w:ind w:left="0"/>
              <w:rPr>
                <w:sz w:val="20"/>
                <w:szCs w:val="20"/>
                <w:lang w:eastAsia="en-US"/>
              </w:rPr>
            </w:pPr>
            <w:r>
              <w:rPr>
                <w:sz w:val="20"/>
                <w:szCs w:val="20"/>
                <w:lang w:eastAsia="en-US"/>
              </w:rPr>
              <w:t>CH</w:t>
            </w:r>
            <w:r>
              <w:rPr>
                <w:sz w:val="20"/>
                <w:szCs w:val="20"/>
                <w:vertAlign w:val="subscript"/>
                <w:lang w:eastAsia="en-US"/>
              </w:rPr>
              <w:t>3</w:t>
            </w:r>
            <w:r>
              <w:rPr>
                <w:sz w:val="20"/>
                <w:szCs w:val="20"/>
                <w:lang w:eastAsia="en-US"/>
              </w:rPr>
              <w:t>NH</w:t>
            </w:r>
            <w:r>
              <w:rPr>
                <w:sz w:val="20"/>
                <w:szCs w:val="20"/>
                <w:vertAlign w:val="subscript"/>
                <w:lang w:eastAsia="en-US"/>
              </w:rPr>
              <w:t>2(g)</w:t>
            </w:r>
            <w:r>
              <w:rPr>
                <w:sz w:val="20"/>
                <w:szCs w:val="20"/>
                <w:lang w:eastAsia="en-US"/>
              </w:rPr>
              <w:t xml:space="preserve">  </w:t>
            </w:r>
            <w:r>
              <w:rPr>
                <w:sz w:val="20"/>
                <w:szCs w:val="20"/>
                <w:lang w:eastAsia="en-US"/>
              </w:rPr>
              <w:sym w:font="Symbol" w:char="F0AE"/>
            </w:r>
          </w:p>
          <w:p w:rsidR="0077157F" w:rsidRDefault="0077157F">
            <w:pPr>
              <w:pStyle w:val="aa"/>
              <w:bidi w:val="0"/>
              <w:spacing w:line="240" w:lineRule="auto"/>
              <w:ind w:left="0"/>
              <w:rPr>
                <w:sz w:val="20"/>
                <w:szCs w:val="20"/>
                <w:lang w:eastAsia="en-US"/>
              </w:rPr>
            </w:pPr>
            <w:r>
              <w:rPr>
                <w:sz w:val="20"/>
                <w:szCs w:val="20"/>
                <w:lang w:eastAsia="en-US"/>
              </w:rPr>
              <w:t xml:space="preserve">            CH</w:t>
            </w:r>
            <w:r>
              <w:rPr>
                <w:sz w:val="20"/>
                <w:szCs w:val="20"/>
                <w:vertAlign w:val="subscript"/>
                <w:lang w:eastAsia="en-US"/>
              </w:rPr>
              <w:t>3</w:t>
            </w:r>
            <w:r>
              <w:rPr>
                <w:sz w:val="20"/>
                <w:szCs w:val="20"/>
                <w:lang w:eastAsia="en-US"/>
              </w:rPr>
              <w:t>NH</w:t>
            </w:r>
            <w:r>
              <w:rPr>
                <w:sz w:val="20"/>
                <w:szCs w:val="20"/>
                <w:vertAlign w:val="subscript"/>
                <w:lang w:eastAsia="en-US"/>
              </w:rPr>
              <w:t>2(aq)</w:t>
            </w:r>
          </w:p>
          <w:p w:rsidR="0077157F" w:rsidRDefault="0077157F">
            <w:pPr>
              <w:pStyle w:val="aa"/>
              <w:bidi w:val="0"/>
              <w:spacing w:line="240" w:lineRule="auto"/>
              <w:ind w:left="0"/>
              <w:rPr>
                <w:sz w:val="20"/>
                <w:szCs w:val="20"/>
                <w:lang w:eastAsia="en-US"/>
              </w:rPr>
            </w:pPr>
            <w:r>
              <w:rPr>
                <w:sz w:val="20"/>
                <w:szCs w:val="20"/>
                <w:lang w:eastAsia="en-US"/>
              </w:rPr>
              <w:t>CH</w:t>
            </w:r>
            <w:r>
              <w:rPr>
                <w:sz w:val="20"/>
                <w:szCs w:val="20"/>
                <w:vertAlign w:val="subscript"/>
                <w:lang w:eastAsia="en-US"/>
              </w:rPr>
              <w:t>3</w:t>
            </w:r>
            <w:r>
              <w:rPr>
                <w:sz w:val="20"/>
                <w:szCs w:val="20"/>
                <w:lang w:eastAsia="en-US"/>
              </w:rPr>
              <w:t>NH</w:t>
            </w:r>
            <w:r>
              <w:rPr>
                <w:sz w:val="20"/>
                <w:szCs w:val="20"/>
                <w:vertAlign w:val="subscript"/>
                <w:lang w:eastAsia="en-US"/>
              </w:rPr>
              <w:t>2(aq)</w:t>
            </w:r>
            <w:r>
              <w:rPr>
                <w:sz w:val="20"/>
                <w:szCs w:val="20"/>
                <w:lang w:eastAsia="en-US"/>
              </w:rPr>
              <w:t xml:space="preserve"> + H</w:t>
            </w:r>
            <w:r>
              <w:rPr>
                <w:sz w:val="20"/>
                <w:szCs w:val="20"/>
                <w:vertAlign w:val="subscript"/>
                <w:lang w:eastAsia="en-US"/>
              </w:rPr>
              <w:t>2</w:t>
            </w:r>
            <w:r>
              <w:rPr>
                <w:sz w:val="20"/>
                <w:szCs w:val="20"/>
                <w:lang w:eastAsia="en-US"/>
              </w:rPr>
              <w:t>O</w:t>
            </w:r>
            <w:r>
              <w:rPr>
                <w:sz w:val="20"/>
                <w:szCs w:val="20"/>
                <w:vertAlign w:val="subscript"/>
                <w:lang w:eastAsia="en-US"/>
              </w:rPr>
              <w:t>(l)</w:t>
            </w:r>
            <w:r>
              <w:rPr>
                <w:sz w:val="20"/>
                <w:szCs w:val="20"/>
                <w:lang w:eastAsia="en-US"/>
              </w:rPr>
              <w:t xml:space="preserve"> </w:t>
            </w:r>
            <w:r>
              <w:rPr>
                <w:sz w:val="20"/>
                <w:szCs w:val="20"/>
                <w:lang w:eastAsia="en-US"/>
              </w:rPr>
              <w:sym w:font="Symbol" w:char="F0AE"/>
            </w:r>
          </w:p>
          <w:p w:rsidR="0077157F" w:rsidRDefault="0077157F">
            <w:pPr>
              <w:pStyle w:val="aa"/>
              <w:bidi w:val="0"/>
              <w:spacing w:line="240" w:lineRule="auto"/>
              <w:ind w:left="0"/>
              <w:rPr>
                <w:sz w:val="20"/>
                <w:szCs w:val="20"/>
                <w:lang w:eastAsia="en-US"/>
              </w:rPr>
            </w:pPr>
            <w:r>
              <w:rPr>
                <w:sz w:val="20"/>
                <w:szCs w:val="20"/>
                <w:lang w:eastAsia="en-US"/>
              </w:rPr>
              <w:t>CH</w:t>
            </w:r>
            <w:r>
              <w:rPr>
                <w:sz w:val="20"/>
                <w:szCs w:val="20"/>
                <w:vertAlign w:val="subscript"/>
                <w:lang w:eastAsia="en-US"/>
              </w:rPr>
              <w:t>3</w:t>
            </w:r>
            <w:r>
              <w:rPr>
                <w:sz w:val="20"/>
                <w:szCs w:val="20"/>
                <w:lang w:eastAsia="en-US"/>
              </w:rPr>
              <w:t>NH</w:t>
            </w:r>
            <w:r>
              <w:rPr>
                <w:sz w:val="20"/>
                <w:szCs w:val="20"/>
                <w:vertAlign w:val="subscript"/>
                <w:lang w:eastAsia="en-US"/>
              </w:rPr>
              <w:t>3</w:t>
            </w:r>
            <w:r>
              <w:rPr>
                <w:sz w:val="20"/>
                <w:szCs w:val="20"/>
                <w:vertAlign w:val="superscript"/>
                <w:lang w:eastAsia="en-US"/>
              </w:rPr>
              <w:t>+</w:t>
            </w:r>
            <w:r>
              <w:rPr>
                <w:sz w:val="20"/>
                <w:szCs w:val="20"/>
                <w:vertAlign w:val="subscript"/>
                <w:lang w:eastAsia="en-US"/>
              </w:rPr>
              <w:t>(aq)</w:t>
            </w:r>
            <w:r>
              <w:rPr>
                <w:sz w:val="20"/>
                <w:szCs w:val="20"/>
                <w:lang w:eastAsia="en-US"/>
              </w:rPr>
              <w:t xml:space="preserve"> + OH</w:t>
            </w:r>
            <w:r>
              <w:rPr>
                <w:sz w:val="20"/>
                <w:szCs w:val="20"/>
                <w:vertAlign w:val="superscript"/>
                <w:lang w:eastAsia="en-US"/>
              </w:rPr>
              <w:sym w:font="Symbol" w:char="F02D"/>
            </w:r>
            <w:r>
              <w:rPr>
                <w:sz w:val="20"/>
                <w:szCs w:val="20"/>
                <w:vertAlign w:val="subscript"/>
                <w:lang w:eastAsia="en-US"/>
              </w:rPr>
              <w:t>(aq)</w:t>
            </w:r>
            <w:r>
              <w:rPr>
                <w:sz w:val="20"/>
                <w:szCs w:val="20"/>
                <w:lang w:eastAsia="en-US"/>
              </w:rPr>
              <w:t xml:space="preserve">     </w:t>
            </w:r>
          </w:p>
        </w:tc>
      </w:tr>
      <w:tr w:rsidR="0077157F" w:rsidTr="0077157F">
        <w:tc>
          <w:tcPr>
            <w:tcW w:w="1722" w:type="dxa"/>
          </w:tcPr>
          <w:p w:rsidR="0077157F" w:rsidRDefault="0077157F">
            <w:pPr>
              <w:pStyle w:val="aa"/>
              <w:spacing w:line="240" w:lineRule="auto"/>
              <w:ind w:left="0"/>
              <w:rPr>
                <w:rtl/>
                <w:lang w:eastAsia="en-US"/>
              </w:rPr>
            </w:pPr>
            <w:r>
              <w:rPr>
                <w:rFonts w:hint="cs"/>
                <w:rtl/>
                <w:lang w:eastAsia="en-US"/>
              </w:rPr>
              <w:t>התמיסה שנוצרה</w:t>
            </w:r>
          </w:p>
          <w:p w:rsidR="0077157F" w:rsidRDefault="0077157F">
            <w:pPr>
              <w:pStyle w:val="aa"/>
              <w:spacing w:line="240" w:lineRule="auto"/>
              <w:ind w:left="0"/>
              <w:rPr>
                <w:lang w:eastAsia="en-US"/>
              </w:rPr>
            </w:pPr>
            <w:r>
              <w:rPr>
                <w:rFonts w:hint="cs"/>
                <w:rtl/>
                <w:lang w:eastAsia="en-US"/>
              </w:rPr>
              <w:t>בסיסית/ניטרלית/ חומצית</w:t>
            </w:r>
          </w:p>
        </w:tc>
        <w:tc>
          <w:tcPr>
            <w:tcW w:w="1803" w:type="dxa"/>
          </w:tcPr>
          <w:p w:rsidR="0077157F" w:rsidRDefault="0077157F">
            <w:pPr>
              <w:pStyle w:val="aa"/>
              <w:ind w:left="0"/>
              <w:jc w:val="center"/>
              <w:rPr>
                <w:lang w:eastAsia="en-US"/>
              </w:rPr>
            </w:pPr>
            <w:r>
              <w:rPr>
                <w:rFonts w:hint="cs"/>
                <w:rtl/>
                <w:lang w:eastAsia="en-US"/>
              </w:rPr>
              <w:t>חומצית</w:t>
            </w:r>
          </w:p>
        </w:tc>
        <w:tc>
          <w:tcPr>
            <w:tcW w:w="1802" w:type="dxa"/>
          </w:tcPr>
          <w:p w:rsidR="0077157F" w:rsidRDefault="0077157F">
            <w:pPr>
              <w:pStyle w:val="aa"/>
              <w:ind w:left="0"/>
              <w:jc w:val="center"/>
              <w:rPr>
                <w:lang w:eastAsia="en-US"/>
              </w:rPr>
            </w:pPr>
            <w:r>
              <w:rPr>
                <w:rFonts w:hint="cs"/>
                <w:rtl/>
                <w:lang w:eastAsia="en-US"/>
              </w:rPr>
              <w:t>בסיסית</w:t>
            </w:r>
          </w:p>
        </w:tc>
        <w:tc>
          <w:tcPr>
            <w:tcW w:w="1619" w:type="dxa"/>
          </w:tcPr>
          <w:p w:rsidR="0077157F" w:rsidRDefault="0077157F">
            <w:pPr>
              <w:pStyle w:val="aa"/>
              <w:ind w:left="0"/>
              <w:jc w:val="center"/>
              <w:rPr>
                <w:lang w:eastAsia="en-US"/>
              </w:rPr>
            </w:pPr>
            <w:r>
              <w:rPr>
                <w:rFonts w:hint="cs"/>
                <w:rtl/>
                <w:lang w:eastAsia="en-US"/>
              </w:rPr>
              <w:t>ניטרלית</w:t>
            </w:r>
          </w:p>
        </w:tc>
        <w:tc>
          <w:tcPr>
            <w:tcW w:w="2127" w:type="dxa"/>
          </w:tcPr>
          <w:p w:rsidR="0077157F" w:rsidRDefault="0077157F">
            <w:pPr>
              <w:pStyle w:val="aa"/>
              <w:ind w:left="0"/>
              <w:jc w:val="center"/>
              <w:rPr>
                <w:lang w:eastAsia="en-US"/>
              </w:rPr>
            </w:pPr>
            <w:r>
              <w:rPr>
                <w:rFonts w:hint="cs"/>
                <w:rtl/>
                <w:lang w:eastAsia="en-US"/>
              </w:rPr>
              <w:t>בסיסית</w:t>
            </w:r>
          </w:p>
        </w:tc>
      </w:tr>
      <w:tr w:rsidR="0077157F" w:rsidTr="0077157F">
        <w:tc>
          <w:tcPr>
            <w:tcW w:w="1722" w:type="dxa"/>
          </w:tcPr>
          <w:p w:rsidR="0077157F" w:rsidRDefault="0077157F">
            <w:pPr>
              <w:pStyle w:val="aa"/>
              <w:spacing w:line="240" w:lineRule="auto"/>
              <w:ind w:left="0"/>
              <w:rPr>
                <w:rtl/>
                <w:lang w:eastAsia="en-US"/>
              </w:rPr>
            </w:pPr>
            <w:r>
              <w:rPr>
                <w:rFonts w:hint="cs"/>
                <w:rtl/>
                <w:lang w:eastAsia="en-US"/>
              </w:rPr>
              <w:t xml:space="preserve">תחום ה- </w:t>
            </w:r>
            <w:r>
              <w:rPr>
                <w:lang w:eastAsia="en-US"/>
              </w:rPr>
              <w:t>pH</w:t>
            </w:r>
          </w:p>
          <w:p w:rsidR="0077157F" w:rsidRDefault="0077157F">
            <w:pPr>
              <w:pStyle w:val="aa"/>
              <w:spacing w:line="240" w:lineRule="auto"/>
              <w:ind w:left="0"/>
              <w:rPr>
                <w:rtl/>
                <w:lang w:eastAsia="en-US"/>
              </w:rPr>
            </w:pPr>
            <w:r>
              <w:rPr>
                <w:rFonts w:hint="cs"/>
                <w:rtl/>
                <w:lang w:eastAsia="en-US"/>
              </w:rPr>
              <w:t>של התמיסה</w:t>
            </w:r>
          </w:p>
        </w:tc>
        <w:tc>
          <w:tcPr>
            <w:tcW w:w="1803" w:type="dxa"/>
          </w:tcPr>
          <w:p w:rsidR="0077157F" w:rsidRDefault="0077157F">
            <w:pPr>
              <w:pStyle w:val="aa"/>
              <w:bidi w:val="0"/>
              <w:ind w:left="0"/>
              <w:jc w:val="center"/>
              <w:rPr>
                <w:lang w:eastAsia="en-US"/>
              </w:rPr>
            </w:pPr>
            <w:r>
              <w:rPr>
                <w:lang w:eastAsia="en-US"/>
              </w:rPr>
              <w:t>pH &lt; 7</w:t>
            </w:r>
          </w:p>
        </w:tc>
        <w:tc>
          <w:tcPr>
            <w:tcW w:w="1802" w:type="dxa"/>
          </w:tcPr>
          <w:p w:rsidR="0077157F" w:rsidRDefault="0077157F">
            <w:pPr>
              <w:pStyle w:val="aa"/>
              <w:bidi w:val="0"/>
              <w:ind w:left="0"/>
              <w:jc w:val="center"/>
              <w:rPr>
                <w:lang w:eastAsia="en-US"/>
              </w:rPr>
            </w:pPr>
            <w:r>
              <w:rPr>
                <w:lang w:eastAsia="en-US"/>
              </w:rPr>
              <w:t>pH &gt; 7</w:t>
            </w:r>
          </w:p>
        </w:tc>
        <w:tc>
          <w:tcPr>
            <w:tcW w:w="1619" w:type="dxa"/>
          </w:tcPr>
          <w:p w:rsidR="0077157F" w:rsidRDefault="0077157F">
            <w:pPr>
              <w:pStyle w:val="aa"/>
              <w:bidi w:val="0"/>
              <w:ind w:left="0"/>
              <w:jc w:val="center"/>
              <w:rPr>
                <w:lang w:eastAsia="en-US"/>
              </w:rPr>
            </w:pPr>
            <w:r>
              <w:rPr>
                <w:lang w:eastAsia="en-US"/>
              </w:rPr>
              <w:t>pH = 7</w:t>
            </w:r>
          </w:p>
        </w:tc>
        <w:tc>
          <w:tcPr>
            <w:tcW w:w="2127" w:type="dxa"/>
          </w:tcPr>
          <w:p w:rsidR="0077157F" w:rsidRDefault="0077157F">
            <w:pPr>
              <w:pStyle w:val="aa"/>
              <w:bidi w:val="0"/>
              <w:ind w:left="0"/>
              <w:jc w:val="center"/>
              <w:rPr>
                <w:lang w:eastAsia="en-US"/>
              </w:rPr>
            </w:pPr>
            <w:r>
              <w:rPr>
                <w:lang w:eastAsia="en-US"/>
              </w:rPr>
              <w:t>pH &gt; 7</w:t>
            </w:r>
          </w:p>
        </w:tc>
      </w:tr>
      <w:tr w:rsidR="0077157F" w:rsidTr="0077157F">
        <w:tc>
          <w:tcPr>
            <w:tcW w:w="1722" w:type="dxa"/>
          </w:tcPr>
          <w:p w:rsidR="0077157F" w:rsidRDefault="0077157F">
            <w:pPr>
              <w:pStyle w:val="aa"/>
              <w:spacing w:line="240" w:lineRule="auto"/>
              <w:ind w:left="0"/>
              <w:rPr>
                <w:rtl/>
                <w:lang w:eastAsia="en-US"/>
              </w:rPr>
            </w:pPr>
            <w:r>
              <w:rPr>
                <w:rFonts w:hint="cs"/>
                <w:rtl/>
                <w:lang w:eastAsia="en-US"/>
              </w:rPr>
              <w:t>צבע התמיסה לאחר הוספת תה לבנדר</w:t>
            </w:r>
          </w:p>
        </w:tc>
        <w:tc>
          <w:tcPr>
            <w:tcW w:w="1803" w:type="dxa"/>
            <w:vAlign w:val="center"/>
          </w:tcPr>
          <w:p w:rsidR="0077157F" w:rsidRDefault="0077157F">
            <w:pPr>
              <w:pStyle w:val="aa"/>
              <w:ind w:left="0"/>
              <w:jc w:val="center"/>
              <w:rPr>
                <w:b/>
                <w:bCs/>
                <w:lang w:eastAsia="en-US"/>
              </w:rPr>
            </w:pPr>
            <w:r>
              <w:rPr>
                <w:rFonts w:hint="cs"/>
                <w:b/>
                <w:bCs/>
                <w:color w:val="FF603B"/>
                <w:rtl/>
                <w:lang w:eastAsia="en-US"/>
              </w:rPr>
              <w:t>ורוד</w:t>
            </w:r>
          </w:p>
        </w:tc>
        <w:tc>
          <w:tcPr>
            <w:tcW w:w="1802" w:type="dxa"/>
            <w:vAlign w:val="center"/>
          </w:tcPr>
          <w:p w:rsidR="0077157F" w:rsidRDefault="0077157F">
            <w:pPr>
              <w:pStyle w:val="aa"/>
              <w:ind w:left="0"/>
              <w:jc w:val="center"/>
              <w:rPr>
                <w:b/>
                <w:bCs/>
                <w:lang w:eastAsia="en-US"/>
              </w:rPr>
            </w:pPr>
            <w:r>
              <w:rPr>
                <w:rFonts w:hint="cs"/>
                <w:b/>
                <w:bCs/>
                <w:color w:val="006600"/>
                <w:rtl/>
                <w:lang w:eastAsia="en-US"/>
              </w:rPr>
              <w:t>ירוק</w:t>
            </w:r>
          </w:p>
        </w:tc>
        <w:tc>
          <w:tcPr>
            <w:tcW w:w="1619" w:type="dxa"/>
            <w:vAlign w:val="center"/>
          </w:tcPr>
          <w:p w:rsidR="0077157F" w:rsidRDefault="0077157F">
            <w:pPr>
              <w:pStyle w:val="aa"/>
              <w:ind w:left="0"/>
              <w:jc w:val="center"/>
              <w:rPr>
                <w:b/>
                <w:bCs/>
                <w:lang w:eastAsia="en-US"/>
              </w:rPr>
            </w:pPr>
            <w:r>
              <w:rPr>
                <w:rFonts w:hint="cs"/>
                <w:b/>
                <w:bCs/>
                <w:color w:val="9900CC"/>
                <w:rtl/>
                <w:lang w:eastAsia="en-US"/>
              </w:rPr>
              <w:t>סגול</w:t>
            </w:r>
          </w:p>
        </w:tc>
        <w:tc>
          <w:tcPr>
            <w:tcW w:w="2127" w:type="dxa"/>
            <w:vAlign w:val="center"/>
          </w:tcPr>
          <w:p w:rsidR="0077157F" w:rsidRDefault="0077157F">
            <w:pPr>
              <w:pStyle w:val="aa"/>
              <w:ind w:left="0"/>
              <w:jc w:val="center"/>
              <w:rPr>
                <w:b/>
                <w:bCs/>
                <w:lang w:eastAsia="en-US"/>
              </w:rPr>
            </w:pPr>
            <w:r>
              <w:rPr>
                <w:rFonts w:hint="cs"/>
                <w:b/>
                <w:bCs/>
                <w:color w:val="006600"/>
                <w:rtl/>
                <w:lang w:eastAsia="en-US"/>
              </w:rPr>
              <w:t>ירוק</w:t>
            </w:r>
          </w:p>
        </w:tc>
      </w:tr>
    </w:tbl>
    <w:p w:rsidR="00654F7D" w:rsidRDefault="00654F7D">
      <w:pPr>
        <w:spacing w:line="360" w:lineRule="auto"/>
        <w:ind w:left="-101"/>
        <w:rPr>
          <w:rFonts w:cs="David"/>
          <w:rtl/>
        </w:rPr>
      </w:pPr>
    </w:p>
    <w:p w:rsidR="00654F7D" w:rsidRDefault="00654F7D">
      <w:pPr>
        <w:spacing w:line="360" w:lineRule="auto"/>
        <w:ind w:left="-101"/>
        <w:rPr>
          <w:rFonts w:cs="David"/>
          <w:sz w:val="16"/>
          <w:szCs w:val="16"/>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rtl/>
        </w:rPr>
        <w:t>.</w:t>
      </w: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28"/>
          <w:szCs w:val="28"/>
          <w:rtl/>
        </w:rPr>
      </w:pPr>
      <w:r>
        <w:rPr>
          <w:rFonts w:cs="David" w:hint="cs"/>
          <w:b/>
          <w:bCs/>
          <w:color w:val="008000"/>
          <w:sz w:val="28"/>
          <w:szCs w:val="28"/>
          <w:rtl/>
        </w:rPr>
        <w:t>כדי לענות על שאלה זו על התלמיד לדעת:</w:t>
      </w:r>
    </w:p>
    <w:p w:rsidR="00654F7D" w:rsidRDefault="00654F7D">
      <w:pPr>
        <w:spacing w:line="360" w:lineRule="auto"/>
        <w:ind w:left="425" w:hanging="425"/>
        <w:rPr>
          <w:rFonts w:cs="David"/>
          <w:rtl/>
        </w:rPr>
      </w:pPr>
      <w:r>
        <w:rPr>
          <w:rFonts w:cs="David"/>
        </w:rPr>
        <w:sym w:font="Wingdings" w:char="F0D7"/>
      </w:r>
      <w:r>
        <w:rPr>
          <w:rFonts w:cs="David" w:hint="cs"/>
          <w:rtl/>
        </w:rPr>
        <w:tab/>
        <w:t>לזהות את סוגי החומרים על פי הנוסחאות שלהם.</w:t>
      </w:r>
    </w:p>
    <w:p w:rsidR="00654F7D" w:rsidRDefault="00654F7D">
      <w:pPr>
        <w:spacing w:line="360" w:lineRule="auto"/>
        <w:ind w:left="425" w:hanging="425"/>
        <w:rPr>
          <w:rFonts w:cs="David"/>
          <w:rtl/>
        </w:rPr>
      </w:pPr>
      <w:r>
        <w:rPr>
          <w:rFonts w:cs="David"/>
        </w:rPr>
        <w:sym w:font="Wingdings" w:char="F0D7"/>
      </w:r>
      <w:r>
        <w:rPr>
          <w:rFonts w:cs="David" w:hint="cs"/>
          <w:rtl/>
        </w:rPr>
        <w:tab/>
        <w:t>לזהות את הרכב התמיסות המימיות שעשויות להיווצר מהחומרים הנתונים.</w:t>
      </w:r>
    </w:p>
    <w:p w:rsidR="00654F7D" w:rsidRDefault="00654F7D">
      <w:pPr>
        <w:spacing w:line="360" w:lineRule="auto"/>
        <w:ind w:left="425" w:hanging="425"/>
        <w:rPr>
          <w:rFonts w:cs="David"/>
          <w:rtl/>
        </w:rPr>
      </w:pPr>
      <w:r>
        <w:rPr>
          <w:rFonts w:cs="David"/>
        </w:rPr>
        <w:sym w:font="Wingdings" w:char="F0D7"/>
      </w:r>
      <w:r>
        <w:rPr>
          <w:rFonts w:cs="David" w:hint="cs"/>
          <w:rtl/>
        </w:rPr>
        <w:tab/>
        <w:t xml:space="preserve">לקבוע עבור כל תמיסה, על פי הרכבה, אם היא בסיסית, ניטרלית או חומצית </w:t>
      </w:r>
    </w:p>
    <w:p w:rsidR="00654F7D" w:rsidRDefault="00654F7D">
      <w:pPr>
        <w:spacing w:line="360" w:lineRule="auto"/>
        <w:ind w:left="425" w:hanging="425"/>
        <w:rPr>
          <w:rFonts w:cs="David"/>
          <w:rtl/>
        </w:rPr>
      </w:pPr>
      <w:r>
        <w:rPr>
          <w:rFonts w:cs="David"/>
        </w:rPr>
        <w:sym w:font="Wingdings" w:char="F0D7"/>
      </w:r>
      <w:r>
        <w:rPr>
          <w:rFonts w:cs="David" w:hint="cs"/>
          <w:rtl/>
        </w:rPr>
        <w:tab/>
        <w:t xml:space="preserve">סולם ה- </w:t>
      </w:r>
      <w:r>
        <w:rPr>
          <w:rFonts w:cs="David"/>
        </w:rPr>
        <w:t>pH</w:t>
      </w:r>
      <w:r>
        <w:rPr>
          <w:rFonts w:cs="David" w:hint="cs"/>
          <w:rtl/>
        </w:rPr>
        <w:t xml:space="preserve"> של תמיסות מימיות.</w:t>
      </w:r>
    </w:p>
    <w:p w:rsidR="00654F7D" w:rsidRDefault="00654F7D">
      <w:pPr>
        <w:spacing w:line="360" w:lineRule="auto"/>
        <w:ind w:left="425" w:hanging="425"/>
        <w:rPr>
          <w:rFonts w:cs="David"/>
          <w:rtl/>
        </w:rPr>
      </w:pPr>
      <w:r>
        <w:rPr>
          <w:rFonts w:cs="David"/>
        </w:rPr>
        <w:sym w:font="Wingdings" w:char="F0D7"/>
      </w:r>
      <w:r>
        <w:rPr>
          <w:rFonts w:cs="David" w:hint="cs"/>
          <w:rtl/>
        </w:rPr>
        <w:tab/>
        <w:t xml:space="preserve">להתאים בין תחום ה- </w:t>
      </w:r>
      <w:r>
        <w:rPr>
          <w:rFonts w:cs="David"/>
        </w:rPr>
        <w:t>pH</w:t>
      </w:r>
      <w:r>
        <w:rPr>
          <w:rFonts w:cs="David" w:hint="cs"/>
          <w:rtl/>
        </w:rPr>
        <w:t xml:space="preserve"> לסביבה הנוצרת בתמיסה.</w:t>
      </w:r>
    </w:p>
    <w:p w:rsidR="00654F7D" w:rsidRDefault="00654F7D">
      <w:pPr>
        <w:spacing w:line="360" w:lineRule="auto"/>
        <w:ind w:left="425" w:hanging="425"/>
        <w:rPr>
          <w:rFonts w:cs="David"/>
          <w:rtl/>
        </w:rPr>
      </w:pPr>
      <w:r>
        <w:rPr>
          <w:rFonts w:cs="David"/>
        </w:rPr>
        <w:sym w:font="Wingdings" w:char="F0D7"/>
      </w:r>
      <w:r>
        <w:rPr>
          <w:rFonts w:cs="David" w:hint="cs"/>
          <w:rtl/>
        </w:rPr>
        <w:tab/>
        <w:t>מהו אינדיקטור.</w:t>
      </w:r>
    </w:p>
    <w:p w:rsidR="00654F7D" w:rsidRDefault="00654F7D">
      <w:pPr>
        <w:spacing w:line="360" w:lineRule="auto"/>
        <w:ind w:left="425" w:hanging="425"/>
        <w:rPr>
          <w:rFonts w:cs="David"/>
          <w:rtl/>
        </w:rPr>
      </w:pPr>
    </w:p>
    <w:p w:rsidR="00654F7D" w:rsidRDefault="00654F7D">
      <w:pPr>
        <w:spacing w:line="360" w:lineRule="auto"/>
        <w:rPr>
          <w:rFonts w:cs="David"/>
          <w:b/>
          <w:bCs/>
          <w:color w:val="FF0000"/>
          <w:rtl/>
        </w:rPr>
      </w:pPr>
      <w:r>
        <w:rPr>
          <w:rFonts w:cs="David" w:hint="cs"/>
          <w:b/>
          <w:bCs/>
          <w:color w:val="FF0000"/>
          <w:rtl/>
        </w:rPr>
        <w:t>סיבות אפשריות לטעויות:</w:t>
      </w:r>
    </w:p>
    <w:p w:rsidR="00654F7D" w:rsidRDefault="00654F7D">
      <w:pPr>
        <w:spacing w:line="360" w:lineRule="auto"/>
        <w:rPr>
          <w:rFonts w:cs="David"/>
          <w:rtl/>
        </w:rPr>
      </w:pPr>
      <w:r>
        <w:rPr>
          <w:rFonts w:cs="David" w:hint="cs"/>
          <w:rtl/>
        </w:rPr>
        <w:t xml:space="preserve">הציון גבוה. 9% מהתלמידים בחרו במסיח </w:t>
      </w:r>
      <w:r>
        <w:rPr>
          <w:rFonts w:hint="cs"/>
          <w:rtl/>
        </w:rPr>
        <w:t>2</w:t>
      </w:r>
      <w:r>
        <w:rPr>
          <w:rFonts w:cs="David" w:hint="cs"/>
          <w:rtl/>
        </w:rPr>
        <w:t xml:space="preserve">. ההבדל היחיד בין מסיח </w:t>
      </w:r>
      <w:r>
        <w:rPr>
          <w:rFonts w:hint="cs"/>
          <w:rtl/>
        </w:rPr>
        <w:t>2</w:t>
      </w:r>
      <w:r>
        <w:rPr>
          <w:rFonts w:cs="David" w:hint="cs"/>
          <w:rtl/>
        </w:rPr>
        <w:t xml:space="preserve"> לתשובה הנכונה הוא בתמיסת  </w:t>
      </w:r>
      <w:r>
        <w:rPr>
          <w:lang w:eastAsia="en-US"/>
        </w:rPr>
        <w:t>CH</w:t>
      </w:r>
      <w:r>
        <w:rPr>
          <w:vertAlign w:val="subscript"/>
          <w:lang w:eastAsia="en-US"/>
        </w:rPr>
        <w:t>3</w:t>
      </w:r>
      <w:r>
        <w:rPr>
          <w:lang w:eastAsia="en-US"/>
        </w:rPr>
        <w:t>OH</w:t>
      </w:r>
      <w:r>
        <w:rPr>
          <w:vertAlign w:val="subscript"/>
          <w:lang w:eastAsia="en-US"/>
        </w:rPr>
        <w:t>(aq)</w:t>
      </w:r>
      <w:r>
        <w:rPr>
          <w:rFonts w:cs="David" w:hint="cs"/>
          <w:rtl/>
        </w:rPr>
        <w:t xml:space="preserve">. התלמידים התבלבלו וקבעו כי כוהל יוצר תמיסה בסיסית עקב נוכחות הקבוצה ההידרוקסילית </w:t>
      </w:r>
      <w:r>
        <w:rPr>
          <w:rFonts w:cs="David" w:hint="cs"/>
        </w:rPr>
        <w:t>OH</w:t>
      </w:r>
      <w:r>
        <w:rPr>
          <w:rFonts w:cs="David" w:hint="cs"/>
          <w:rtl/>
        </w:rPr>
        <w:t xml:space="preserve">- . </w:t>
      </w:r>
    </w:p>
    <w:p w:rsidR="00654F7D" w:rsidRDefault="00654F7D">
      <w:pPr>
        <w:spacing w:line="360" w:lineRule="auto"/>
        <w:rPr>
          <w:rFonts w:cs="David"/>
          <w:rtl/>
        </w:rPr>
      </w:pPr>
      <w:r>
        <w:rPr>
          <w:rFonts w:cs="David" w:hint="cs"/>
          <w:rtl/>
        </w:rPr>
        <w:t xml:space="preserve">התלמידים שבחרו במסיחים </w:t>
      </w:r>
      <w:r>
        <w:rPr>
          <w:rFonts w:hint="cs"/>
          <w:rtl/>
        </w:rPr>
        <w:t>1</w:t>
      </w:r>
      <w:r>
        <w:rPr>
          <w:rFonts w:cs="David" w:hint="cs"/>
          <w:rtl/>
        </w:rPr>
        <w:t xml:space="preserve"> ו- </w:t>
      </w:r>
      <w:r>
        <w:rPr>
          <w:rFonts w:hint="cs"/>
          <w:rtl/>
        </w:rPr>
        <w:t>4</w:t>
      </w:r>
      <w:r>
        <w:rPr>
          <w:rFonts w:cs="David" w:hint="cs"/>
          <w:rtl/>
        </w:rPr>
        <w:t xml:space="preserve"> כפי הנראה לא ידעו לקבוע איזה סוג תמיסה נוצר ובחרו בתשובות באופן אקראי.</w:t>
      </w:r>
    </w:p>
    <w:p w:rsidR="00654F7D" w:rsidRDefault="00654F7D">
      <w:pPr>
        <w:spacing w:line="360" w:lineRule="auto"/>
        <w:rPr>
          <w:rFonts w:cs="David"/>
          <w:rtl/>
        </w:rPr>
      </w:pPr>
      <w:r>
        <w:rPr>
          <w:rFonts w:cs="David"/>
          <w:noProof/>
          <w:sz w:val="20"/>
          <w:rtl/>
          <w:lang w:val="he-IL"/>
        </w:rPr>
        <w:pict>
          <v:shape id="_x0000_s40195" type="#_x0000_t98" style="position:absolute;left:0;text-align:left;margin-left:52.65pt;margin-top:3pt;width:482pt;height:370.1pt;z-index:-318;mso-position-horizontal-relative:page" adj="1221" filled="f" fillcolor="#969696" strokecolor="#f39">
            <v:stroke dashstyle="dash"/>
            <v:textbox inset="1pt,1pt,1pt,1pt"/>
            <w10:wrap anchorx="page"/>
          </v:shape>
        </w:pic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 xml:space="preserve">מומלץ לתרגל עם התלמידים ניסוחים של תהליכים המתרחשים במהלך המסה במים של חומרים </w:t>
      </w:r>
    </w:p>
    <w:p w:rsidR="00654F7D" w:rsidRDefault="00654F7D">
      <w:pPr>
        <w:spacing w:line="360" w:lineRule="auto"/>
        <w:rPr>
          <w:rFonts w:cs="David"/>
          <w:rtl/>
        </w:rPr>
      </w:pPr>
      <w:r>
        <w:rPr>
          <w:rFonts w:cs="David" w:hint="cs"/>
          <w:rtl/>
        </w:rPr>
        <w:t xml:space="preserve">שונים ולקבוע את תחום ה- </w:t>
      </w:r>
      <w:r>
        <w:rPr>
          <w:rFonts w:cs="David"/>
        </w:rPr>
        <w:t>pH</w:t>
      </w:r>
      <w:r>
        <w:rPr>
          <w:rFonts w:cs="David" w:hint="cs"/>
          <w:rtl/>
        </w:rPr>
        <w:t xml:space="preserve"> של התמיסות הנוצרות.</w:t>
      </w:r>
    </w:p>
    <w:p w:rsidR="00654F7D" w:rsidRDefault="00654F7D">
      <w:pPr>
        <w:spacing w:line="360" w:lineRule="auto"/>
        <w:ind w:left="-58" w:right="-426"/>
        <w:rPr>
          <w:rFonts w:cs="David"/>
          <w:rtl/>
        </w:rPr>
      </w:pPr>
      <w:r>
        <w:rPr>
          <w:rFonts w:cs="David" w:hint="cs"/>
          <w:rtl/>
        </w:rPr>
        <w:t>מומלץ להשוות בין תהליך המסה במים של בסיס יוני, שבו משתחררים יונים, לבין המסה במים של</w:t>
      </w:r>
    </w:p>
    <w:p w:rsidR="00654F7D" w:rsidRDefault="00654F7D">
      <w:pPr>
        <w:spacing w:line="360" w:lineRule="auto"/>
        <w:ind w:left="-58" w:right="-426"/>
        <w:rPr>
          <w:rFonts w:cs="David"/>
          <w:rtl/>
        </w:rPr>
      </w:pPr>
      <w:r>
        <w:rPr>
          <w:rFonts w:cs="David" w:hint="cs"/>
          <w:rtl/>
        </w:rPr>
        <w:t xml:space="preserve">חומרים מולקולרים, אשר יכולים להתמוסס תוך כדי תגובת חומצה בסיס, לעומת חומרים שמסיסים                      ללא תגובת חומצה בסיס. </w:t>
      </w:r>
    </w:p>
    <w:p w:rsidR="00654F7D" w:rsidRDefault="00654F7D">
      <w:pPr>
        <w:spacing w:line="360" w:lineRule="auto"/>
        <w:ind w:left="-58" w:right="-426"/>
        <w:rPr>
          <w:rFonts w:cs="David"/>
          <w:rtl/>
        </w:rPr>
      </w:pPr>
      <w:r>
        <w:rPr>
          <w:rFonts w:cs="David" w:hint="cs"/>
          <w:rtl/>
        </w:rPr>
        <w:t>אפשר לבקש מהתלמידים להשלים את הטבלאות הבאות:</w:t>
      </w:r>
    </w:p>
    <w:p w:rsidR="00654F7D" w:rsidRDefault="00654F7D">
      <w:pPr>
        <w:spacing w:line="360" w:lineRule="auto"/>
        <w:rPr>
          <w:rFonts w:cs="David"/>
          <w:rtl/>
        </w:rPr>
      </w:pPr>
    </w:p>
    <w:tbl>
      <w:tblPr>
        <w:bidiVisual/>
        <w:tblW w:w="86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559"/>
        <w:gridCol w:w="1559"/>
        <w:gridCol w:w="1559"/>
        <w:gridCol w:w="1701"/>
      </w:tblGrid>
      <w:tr w:rsidR="0077157F" w:rsidTr="0077157F">
        <w:tc>
          <w:tcPr>
            <w:tcW w:w="2268" w:type="dxa"/>
            <w:tcBorders>
              <w:top w:val="single" w:sz="4" w:space="0" w:color="auto"/>
              <w:left w:val="single" w:sz="4" w:space="0" w:color="auto"/>
            </w:tcBorders>
          </w:tcPr>
          <w:p w:rsidR="0077157F" w:rsidRDefault="0077157F">
            <w:pPr>
              <w:pStyle w:val="aa"/>
              <w:ind w:left="0"/>
              <w:rPr>
                <w:lang w:eastAsia="en-US"/>
              </w:rPr>
            </w:pPr>
            <w:r>
              <w:rPr>
                <w:rFonts w:hint="cs"/>
                <w:rtl/>
                <w:lang w:eastAsia="en-US"/>
              </w:rPr>
              <w:t>חומר מוצא</w:t>
            </w:r>
          </w:p>
        </w:tc>
        <w:tc>
          <w:tcPr>
            <w:tcW w:w="1559" w:type="dxa"/>
          </w:tcPr>
          <w:p w:rsidR="0077157F" w:rsidRDefault="0077157F">
            <w:pPr>
              <w:pStyle w:val="aa"/>
              <w:bidi w:val="0"/>
              <w:ind w:left="0"/>
              <w:jc w:val="center"/>
              <w:rPr>
                <w:vertAlign w:val="subscript"/>
                <w:lang w:eastAsia="en-US"/>
              </w:rPr>
            </w:pPr>
            <w:r>
              <w:rPr>
                <w:lang w:eastAsia="en-US"/>
              </w:rPr>
              <w:t>HCl</w:t>
            </w:r>
            <w:r>
              <w:rPr>
                <w:vertAlign w:val="subscript"/>
                <w:lang w:eastAsia="en-US"/>
              </w:rPr>
              <w:t>(g)</w:t>
            </w:r>
          </w:p>
        </w:tc>
        <w:tc>
          <w:tcPr>
            <w:tcW w:w="1559" w:type="dxa"/>
          </w:tcPr>
          <w:p w:rsidR="0077157F" w:rsidRDefault="0077157F">
            <w:pPr>
              <w:pStyle w:val="aa"/>
              <w:bidi w:val="0"/>
              <w:ind w:left="0"/>
              <w:jc w:val="center"/>
              <w:rPr>
                <w:vertAlign w:val="subscript"/>
                <w:lang w:eastAsia="en-US"/>
              </w:rPr>
            </w:pPr>
            <w:r>
              <w:rPr>
                <w:lang w:eastAsia="en-US"/>
              </w:rPr>
              <w:t>NaOH</w:t>
            </w:r>
            <w:r>
              <w:rPr>
                <w:vertAlign w:val="subscript"/>
                <w:lang w:eastAsia="en-US"/>
              </w:rPr>
              <w:t>(s)</w:t>
            </w:r>
          </w:p>
        </w:tc>
        <w:tc>
          <w:tcPr>
            <w:tcW w:w="1559" w:type="dxa"/>
          </w:tcPr>
          <w:p w:rsidR="0077157F" w:rsidRDefault="0077157F">
            <w:pPr>
              <w:pStyle w:val="aa"/>
              <w:bidi w:val="0"/>
              <w:ind w:left="0"/>
              <w:jc w:val="center"/>
              <w:rPr>
                <w:vertAlign w:val="subscript"/>
                <w:lang w:eastAsia="en-US"/>
              </w:rPr>
            </w:pPr>
            <w:r>
              <w:rPr>
                <w:lang w:eastAsia="en-US"/>
              </w:rPr>
              <w:t>CH</w:t>
            </w:r>
            <w:r>
              <w:rPr>
                <w:vertAlign w:val="subscript"/>
                <w:lang w:eastAsia="en-US"/>
              </w:rPr>
              <w:t>3</w:t>
            </w:r>
            <w:r>
              <w:rPr>
                <w:lang w:eastAsia="en-US"/>
              </w:rPr>
              <w:t>CH</w:t>
            </w:r>
            <w:r>
              <w:rPr>
                <w:vertAlign w:val="subscript"/>
                <w:lang w:eastAsia="en-US"/>
              </w:rPr>
              <w:t>2</w:t>
            </w:r>
            <w:r>
              <w:rPr>
                <w:lang w:eastAsia="en-US"/>
              </w:rPr>
              <w:t>OH</w:t>
            </w:r>
            <w:r>
              <w:rPr>
                <w:vertAlign w:val="subscript"/>
                <w:lang w:eastAsia="en-US"/>
              </w:rPr>
              <w:t>(l)</w:t>
            </w:r>
          </w:p>
        </w:tc>
        <w:tc>
          <w:tcPr>
            <w:tcW w:w="1701" w:type="dxa"/>
          </w:tcPr>
          <w:p w:rsidR="0077157F" w:rsidRDefault="0077157F">
            <w:pPr>
              <w:pStyle w:val="aa"/>
              <w:bidi w:val="0"/>
              <w:ind w:left="0"/>
              <w:jc w:val="center"/>
              <w:rPr>
                <w:vertAlign w:val="subscript"/>
                <w:lang w:eastAsia="en-US"/>
              </w:rPr>
            </w:pPr>
            <w:r>
              <w:rPr>
                <w:lang w:eastAsia="en-US"/>
              </w:rPr>
              <w:t>CH</w:t>
            </w:r>
            <w:r>
              <w:rPr>
                <w:vertAlign w:val="subscript"/>
                <w:lang w:eastAsia="en-US"/>
              </w:rPr>
              <w:t>3</w:t>
            </w:r>
            <w:r>
              <w:rPr>
                <w:lang w:eastAsia="en-US"/>
              </w:rPr>
              <w:t>CH</w:t>
            </w:r>
            <w:r>
              <w:rPr>
                <w:vertAlign w:val="subscript"/>
                <w:lang w:eastAsia="en-US"/>
              </w:rPr>
              <w:t>2</w:t>
            </w:r>
            <w:r>
              <w:rPr>
                <w:lang w:eastAsia="en-US"/>
              </w:rPr>
              <w:t>NH</w:t>
            </w:r>
            <w:r>
              <w:rPr>
                <w:vertAlign w:val="subscript"/>
                <w:lang w:eastAsia="en-US"/>
              </w:rPr>
              <w:t>2(l)</w:t>
            </w:r>
          </w:p>
        </w:tc>
      </w:tr>
      <w:tr w:rsidR="0077157F" w:rsidTr="0077157F">
        <w:tc>
          <w:tcPr>
            <w:tcW w:w="2268" w:type="dxa"/>
          </w:tcPr>
          <w:p w:rsidR="0077157F" w:rsidRDefault="0077157F">
            <w:pPr>
              <w:pStyle w:val="aa"/>
              <w:spacing w:line="240" w:lineRule="auto"/>
              <w:ind w:left="0"/>
              <w:rPr>
                <w:lang w:eastAsia="en-US"/>
              </w:rPr>
            </w:pPr>
            <w:r>
              <w:rPr>
                <w:rFonts w:hint="cs"/>
                <w:rtl/>
                <w:lang w:eastAsia="en-US"/>
              </w:rPr>
              <w:t>תיאור של חומר מוצא</w:t>
            </w:r>
          </w:p>
        </w:tc>
        <w:tc>
          <w:tcPr>
            <w:tcW w:w="1559" w:type="dxa"/>
          </w:tcPr>
          <w:p w:rsidR="0077157F" w:rsidRDefault="0077157F">
            <w:pPr>
              <w:pStyle w:val="aa"/>
              <w:spacing w:line="240" w:lineRule="auto"/>
              <w:ind w:left="0"/>
              <w:jc w:val="center"/>
              <w:rPr>
                <w:lang w:eastAsia="en-US"/>
              </w:rPr>
            </w:pPr>
          </w:p>
        </w:tc>
        <w:tc>
          <w:tcPr>
            <w:tcW w:w="1559" w:type="dxa"/>
          </w:tcPr>
          <w:p w:rsidR="0077157F" w:rsidRDefault="0077157F">
            <w:pPr>
              <w:pStyle w:val="aa"/>
              <w:spacing w:line="240" w:lineRule="auto"/>
              <w:ind w:left="0"/>
              <w:jc w:val="center"/>
              <w:rPr>
                <w:lang w:eastAsia="en-US"/>
              </w:rPr>
            </w:pPr>
          </w:p>
        </w:tc>
        <w:tc>
          <w:tcPr>
            <w:tcW w:w="1559" w:type="dxa"/>
          </w:tcPr>
          <w:p w:rsidR="0077157F" w:rsidRDefault="0077157F">
            <w:pPr>
              <w:pStyle w:val="aa"/>
              <w:spacing w:line="240" w:lineRule="auto"/>
              <w:ind w:left="0"/>
              <w:jc w:val="center"/>
              <w:rPr>
                <w:lang w:eastAsia="en-US"/>
              </w:rPr>
            </w:pPr>
          </w:p>
        </w:tc>
        <w:tc>
          <w:tcPr>
            <w:tcW w:w="1701" w:type="dxa"/>
          </w:tcPr>
          <w:p w:rsidR="0077157F" w:rsidRDefault="0077157F">
            <w:pPr>
              <w:pStyle w:val="aa"/>
              <w:spacing w:line="240" w:lineRule="auto"/>
              <w:ind w:left="0"/>
              <w:jc w:val="center"/>
              <w:rPr>
                <w:lang w:eastAsia="en-US"/>
              </w:rPr>
            </w:pPr>
          </w:p>
        </w:tc>
      </w:tr>
      <w:tr w:rsidR="0077157F" w:rsidTr="0077157F">
        <w:tc>
          <w:tcPr>
            <w:tcW w:w="2268" w:type="dxa"/>
          </w:tcPr>
          <w:p w:rsidR="0077157F" w:rsidRDefault="0077157F">
            <w:pPr>
              <w:pStyle w:val="aa"/>
              <w:spacing w:line="240" w:lineRule="auto"/>
              <w:ind w:left="0"/>
              <w:rPr>
                <w:lang w:eastAsia="en-US"/>
              </w:rPr>
            </w:pPr>
            <w:r>
              <w:rPr>
                <w:rFonts w:hint="cs"/>
                <w:rtl/>
                <w:lang w:eastAsia="en-US"/>
              </w:rPr>
              <w:t>תהליכים המתרחשים במהלך המסה במים</w:t>
            </w:r>
          </w:p>
        </w:tc>
        <w:tc>
          <w:tcPr>
            <w:tcW w:w="1559" w:type="dxa"/>
          </w:tcPr>
          <w:p w:rsidR="0077157F" w:rsidRDefault="0077157F">
            <w:pPr>
              <w:pStyle w:val="aa"/>
              <w:bidi w:val="0"/>
              <w:spacing w:line="240" w:lineRule="auto"/>
              <w:ind w:left="0"/>
              <w:rPr>
                <w:sz w:val="20"/>
                <w:szCs w:val="20"/>
                <w:lang w:eastAsia="en-US"/>
              </w:rPr>
            </w:pPr>
          </w:p>
        </w:tc>
        <w:tc>
          <w:tcPr>
            <w:tcW w:w="1559" w:type="dxa"/>
          </w:tcPr>
          <w:p w:rsidR="0077157F" w:rsidRDefault="0077157F">
            <w:pPr>
              <w:pStyle w:val="aa"/>
              <w:bidi w:val="0"/>
              <w:spacing w:line="240" w:lineRule="auto"/>
              <w:ind w:left="0"/>
              <w:rPr>
                <w:sz w:val="20"/>
                <w:szCs w:val="20"/>
                <w:lang w:eastAsia="en-US"/>
              </w:rPr>
            </w:pPr>
          </w:p>
        </w:tc>
        <w:tc>
          <w:tcPr>
            <w:tcW w:w="1559" w:type="dxa"/>
          </w:tcPr>
          <w:p w:rsidR="0077157F" w:rsidRDefault="0077157F">
            <w:pPr>
              <w:pStyle w:val="aa"/>
              <w:bidi w:val="0"/>
              <w:spacing w:line="240" w:lineRule="auto"/>
              <w:ind w:left="0"/>
              <w:rPr>
                <w:sz w:val="20"/>
                <w:szCs w:val="20"/>
                <w:lang w:eastAsia="en-US"/>
              </w:rPr>
            </w:pPr>
          </w:p>
        </w:tc>
        <w:tc>
          <w:tcPr>
            <w:tcW w:w="1701" w:type="dxa"/>
          </w:tcPr>
          <w:p w:rsidR="0077157F" w:rsidRDefault="0077157F">
            <w:pPr>
              <w:pStyle w:val="aa"/>
              <w:bidi w:val="0"/>
              <w:spacing w:line="240" w:lineRule="auto"/>
              <w:ind w:left="0"/>
              <w:rPr>
                <w:sz w:val="20"/>
                <w:szCs w:val="20"/>
                <w:lang w:eastAsia="en-US"/>
              </w:rPr>
            </w:pPr>
          </w:p>
        </w:tc>
      </w:tr>
      <w:tr w:rsidR="0077157F" w:rsidTr="0077157F">
        <w:tc>
          <w:tcPr>
            <w:tcW w:w="2268" w:type="dxa"/>
          </w:tcPr>
          <w:p w:rsidR="0077157F" w:rsidRDefault="0077157F">
            <w:pPr>
              <w:pStyle w:val="aa"/>
              <w:spacing w:line="240" w:lineRule="auto"/>
              <w:ind w:left="0"/>
              <w:rPr>
                <w:rtl/>
                <w:lang w:eastAsia="en-US"/>
              </w:rPr>
            </w:pPr>
            <w:r>
              <w:rPr>
                <w:rFonts w:hint="cs"/>
                <w:rtl/>
                <w:lang w:eastAsia="en-US"/>
              </w:rPr>
              <w:t>התמיסה שנוצרה</w:t>
            </w:r>
          </w:p>
          <w:p w:rsidR="0077157F" w:rsidRDefault="0077157F">
            <w:pPr>
              <w:pStyle w:val="aa"/>
              <w:spacing w:line="240" w:lineRule="auto"/>
              <w:ind w:left="0"/>
              <w:rPr>
                <w:lang w:eastAsia="en-US"/>
              </w:rPr>
            </w:pPr>
            <w:r>
              <w:rPr>
                <w:rFonts w:hint="cs"/>
                <w:rtl/>
                <w:lang w:eastAsia="en-US"/>
              </w:rPr>
              <w:t>בסיסית/ניטרלית/ חומצית</w:t>
            </w:r>
          </w:p>
        </w:tc>
        <w:tc>
          <w:tcPr>
            <w:tcW w:w="1559" w:type="dxa"/>
          </w:tcPr>
          <w:p w:rsidR="0077157F" w:rsidRDefault="0077157F">
            <w:pPr>
              <w:pStyle w:val="aa"/>
              <w:ind w:left="0"/>
              <w:jc w:val="center"/>
              <w:rPr>
                <w:lang w:eastAsia="en-US"/>
              </w:rPr>
            </w:pPr>
          </w:p>
        </w:tc>
        <w:tc>
          <w:tcPr>
            <w:tcW w:w="1559" w:type="dxa"/>
          </w:tcPr>
          <w:p w:rsidR="0077157F" w:rsidRDefault="0077157F">
            <w:pPr>
              <w:pStyle w:val="aa"/>
              <w:ind w:left="0"/>
              <w:jc w:val="center"/>
              <w:rPr>
                <w:lang w:eastAsia="en-US"/>
              </w:rPr>
            </w:pPr>
          </w:p>
        </w:tc>
        <w:tc>
          <w:tcPr>
            <w:tcW w:w="1559" w:type="dxa"/>
          </w:tcPr>
          <w:p w:rsidR="0077157F" w:rsidRDefault="0077157F">
            <w:pPr>
              <w:pStyle w:val="aa"/>
              <w:ind w:left="0"/>
              <w:jc w:val="center"/>
              <w:rPr>
                <w:lang w:eastAsia="en-US"/>
              </w:rPr>
            </w:pPr>
          </w:p>
        </w:tc>
        <w:tc>
          <w:tcPr>
            <w:tcW w:w="1701" w:type="dxa"/>
          </w:tcPr>
          <w:p w:rsidR="0077157F" w:rsidRDefault="0077157F">
            <w:pPr>
              <w:pStyle w:val="aa"/>
              <w:ind w:left="0"/>
              <w:jc w:val="center"/>
              <w:rPr>
                <w:lang w:eastAsia="en-US"/>
              </w:rPr>
            </w:pPr>
          </w:p>
        </w:tc>
      </w:tr>
      <w:tr w:rsidR="0077157F" w:rsidTr="0077157F">
        <w:tc>
          <w:tcPr>
            <w:tcW w:w="2268" w:type="dxa"/>
          </w:tcPr>
          <w:p w:rsidR="0077157F" w:rsidRDefault="0077157F">
            <w:pPr>
              <w:pStyle w:val="aa"/>
              <w:spacing w:line="240" w:lineRule="auto"/>
              <w:ind w:left="0"/>
              <w:rPr>
                <w:rtl/>
                <w:lang w:eastAsia="en-US"/>
              </w:rPr>
            </w:pPr>
            <w:r>
              <w:rPr>
                <w:rFonts w:hint="cs"/>
                <w:rtl/>
                <w:lang w:eastAsia="en-US"/>
              </w:rPr>
              <w:t xml:space="preserve">תחום ה- </w:t>
            </w:r>
            <w:r>
              <w:rPr>
                <w:lang w:eastAsia="en-US"/>
              </w:rPr>
              <w:t>pH</w:t>
            </w:r>
          </w:p>
          <w:p w:rsidR="0077157F" w:rsidRDefault="0077157F">
            <w:pPr>
              <w:pStyle w:val="aa"/>
              <w:spacing w:line="240" w:lineRule="auto"/>
              <w:ind w:left="0"/>
              <w:rPr>
                <w:rtl/>
                <w:lang w:eastAsia="en-US"/>
              </w:rPr>
            </w:pPr>
            <w:r>
              <w:rPr>
                <w:rFonts w:hint="cs"/>
                <w:rtl/>
                <w:lang w:eastAsia="en-US"/>
              </w:rPr>
              <w:t>של התמיסה</w:t>
            </w:r>
          </w:p>
        </w:tc>
        <w:tc>
          <w:tcPr>
            <w:tcW w:w="1559" w:type="dxa"/>
          </w:tcPr>
          <w:p w:rsidR="0077157F" w:rsidRDefault="0077157F">
            <w:pPr>
              <w:pStyle w:val="aa"/>
              <w:bidi w:val="0"/>
              <w:ind w:left="0"/>
              <w:jc w:val="center"/>
              <w:rPr>
                <w:lang w:eastAsia="en-US"/>
              </w:rPr>
            </w:pPr>
          </w:p>
        </w:tc>
        <w:tc>
          <w:tcPr>
            <w:tcW w:w="1559" w:type="dxa"/>
          </w:tcPr>
          <w:p w:rsidR="0077157F" w:rsidRDefault="0077157F">
            <w:pPr>
              <w:pStyle w:val="aa"/>
              <w:bidi w:val="0"/>
              <w:ind w:left="0"/>
              <w:jc w:val="center"/>
              <w:rPr>
                <w:lang w:eastAsia="en-US"/>
              </w:rPr>
            </w:pPr>
          </w:p>
        </w:tc>
        <w:tc>
          <w:tcPr>
            <w:tcW w:w="1559" w:type="dxa"/>
          </w:tcPr>
          <w:p w:rsidR="0077157F" w:rsidRDefault="0077157F">
            <w:pPr>
              <w:pStyle w:val="aa"/>
              <w:bidi w:val="0"/>
              <w:ind w:left="0"/>
              <w:jc w:val="center"/>
              <w:rPr>
                <w:lang w:eastAsia="en-US"/>
              </w:rPr>
            </w:pPr>
          </w:p>
        </w:tc>
        <w:tc>
          <w:tcPr>
            <w:tcW w:w="1701" w:type="dxa"/>
          </w:tcPr>
          <w:p w:rsidR="0077157F" w:rsidRDefault="0077157F">
            <w:pPr>
              <w:pStyle w:val="aa"/>
              <w:bidi w:val="0"/>
              <w:ind w:left="0"/>
              <w:jc w:val="center"/>
              <w:rPr>
                <w:lang w:eastAsia="en-US"/>
              </w:rPr>
            </w:pPr>
          </w:p>
        </w:tc>
      </w:tr>
      <w:tr w:rsidR="0077157F" w:rsidTr="0077157F">
        <w:tc>
          <w:tcPr>
            <w:tcW w:w="2268" w:type="dxa"/>
          </w:tcPr>
          <w:p w:rsidR="0077157F" w:rsidRDefault="0077157F">
            <w:pPr>
              <w:pStyle w:val="aa"/>
              <w:spacing w:line="240" w:lineRule="auto"/>
              <w:ind w:left="0"/>
              <w:rPr>
                <w:rtl/>
                <w:lang w:eastAsia="en-US"/>
              </w:rPr>
            </w:pPr>
            <w:r>
              <w:rPr>
                <w:rFonts w:hint="cs"/>
                <w:rtl/>
                <w:lang w:eastAsia="en-US"/>
              </w:rPr>
              <w:t>צבע התמיסה לאחר הוספת אינדיקטור אוניברסלי</w:t>
            </w:r>
          </w:p>
        </w:tc>
        <w:tc>
          <w:tcPr>
            <w:tcW w:w="1559" w:type="dxa"/>
            <w:vAlign w:val="center"/>
          </w:tcPr>
          <w:p w:rsidR="0077157F" w:rsidRDefault="0077157F">
            <w:pPr>
              <w:pStyle w:val="aa"/>
              <w:ind w:left="0"/>
              <w:jc w:val="center"/>
              <w:rPr>
                <w:b/>
                <w:bCs/>
                <w:lang w:eastAsia="en-US"/>
              </w:rPr>
            </w:pPr>
          </w:p>
        </w:tc>
        <w:tc>
          <w:tcPr>
            <w:tcW w:w="1559" w:type="dxa"/>
            <w:vAlign w:val="center"/>
          </w:tcPr>
          <w:p w:rsidR="0077157F" w:rsidRDefault="0077157F">
            <w:pPr>
              <w:pStyle w:val="aa"/>
              <w:ind w:left="0"/>
              <w:jc w:val="center"/>
              <w:rPr>
                <w:b/>
                <w:bCs/>
                <w:lang w:eastAsia="en-US"/>
              </w:rPr>
            </w:pPr>
          </w:p>
        </w:tc>
        <w:tc>
          <w:tcPr>
            <w:tcW w:w="1559" w:type="dxa"/>
            <w:vAlign w:val="center"/>
          </w:tcPr>
          <w:p w:rsidR="0077157F" w:rsidRDefault="0077157F">
            <w:pPr>
              <w:pStyle w:val="aa"/>
              <w:ind w:left="0"/>
              <w:jc w:val="center"/>
              <w:rPr>
                <w:b/>
                <w:bCs/>
                <w:lang w:eastAsia="en-US"/>
              </w:rPr>
            </w:pPr>
          </w:p>
        </w:tc>
        <w:tc>
          <w:tcPr>
            <w:tcW w:w="1701" w:type="dxa"/>
            <w:vAlign w:val="center"/>
          </w:tcPr>
          <w:p w:rsidR="0077157F" w:rsidRDefault="0077157F">
            <w:pPr>
              <w:pStyle w:val="aa"/>
              <w:ind w:left="0"/>
              <w:jc w:val="center"/>
              <w:rPr>
                <w:b/>
                <w:bCs/>
                <w:lang w:eastAsia="en-US"/>
              </w:rPr>
            </w:pPr>
          </w:p>
        </w:tc>
      </w:tr>
    </w:tbl>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rPr>
          <w:rFonts w:cs="David"/>
          <w:rtl/>
        </w:rPr>
      </w:pPr>
      <w:r>
        <w:rPr>
          <w:rFonts w:cs="David"/>
          <w:noProof/>
          <w:sz w:val="20"/>
          <w:rtl/>
          <w:lang w:val="he-IL"/>
        </w:rPr>
        <w:lastRenderedPageBreak/>
        <w:pict>
          <v:shape id="_x0000_s48846" type="#_x0000_t98" style="position:absolute;left:0;text-align:left;margin-left:61.15pt;margin-top:-2.7pt;width:477.6pt;height:251.25pt;z-index:-80;mso-position-horizontal-relative:page" adj="1749" filled="f" fillcolor="#969696" strokecolor="#f39">
            <v:stroke dashstyle="dash"/>
            <v:textbox inset="1pt,1pt,1pt,1pt"/>
            <w10:wrap anchorx="page"/>
          </v:shape>
        </w:pict>
      </w:r>
    </w:p>
    <w:p w:rsidR="00654F7D" w:rsidRDefault="00654F7D">
      <w:pPr>
        <w:spacing w:line="360" w:lineRule="auto"/>
        <w:rPr>
          <w:rFonts w:cs="David"/>
          <w:rtl/>
        </w:rPr>
      </w:pPr>
    </w:p>
    <w:tbl>
      <w:tblPr>
        <w:bidiVisual/>
        <w:tblW w:w="86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559"/>
        <w:gridCol w:w="1559"/>
        <w:gridCol w:w="1559"/>
        <w:gridCol w:w="1701"/>
      </w:tblGrid>
      <w:tr w:rsidR="0077157F" w:rsidTr="0077157F">
        <w:tc>
          <w:tcPr>
            <w:tcW w:w="2268" w:type="dxa"/>
            <w:tcBorders>
              <w:top w:val="single" w:sz="4" w:space="0" w:color="auto"/>
              <w:left w:val="single" w:sz="4" w:space="0" w:color="auto"/>
            </w:tcBorders>
          </w:tcPr>
          <w:p w:rsidR="0077157F" w:rsidRDefault="0077157F">
            <w:pPr>
              <w:pStyle w:val="aa"/>
              <w:ind w:left="0"/>
              <w:rPr>
                <w:lang w:eastAsia="en-US"/>
              </w:rPr>
            </w:pPr>
            <w:r>
              <w:rPr>
                <w:rFonts w:hint="cs"/>
                <w:rtl/>
                <w:lang w:eastAsia="en-US"/>
              </w:rPr>
              <w:t>חומר מוצא</w:t>
            </w:r>
          </w:p>
        </w:tc>
        <w:tc>
          <w:tcPr>
            <w:tcW w:w="1559" w:type="dxa"/>
          </w:tcPr>
          <w:p w:rsidR="0077157F" w:rsidRDefault="0077157F">
            <w:pPr>
              <w:pStyle w:val="aa"/>
              <w:bidi w:val="0"/>
              <w:ind w:left="0"/>
              <w:jc w:val="center"/>
              <w:rPr>
                <w:vertAlign w:val="subscript"/>
                <w:lang w:eastAsia="en-US"/>
              </w:rPr>
            </w:pPr>
            <w:r>
              <w:rPr>
                <w:lang w:eastAsia="en-US"/>
              </w:rPr>
              <w:t>HNO</w:t>
            </w:r>
            <w:r>
              <w:rPr>
                <w:vertAlign w:val="subscript"/>
                <w:lang w:eastAsia="en-US"/>
              </w:rPr>
              <w:t>3(l)</w:t>
            </w:r>
          </w:p>
        </w:tc>
        <w:tc>
          <w:tcPr>
            <w:tcW w:w="1559" w:type="dxa"/>
          </w:tcPr>
          <w:p w:rsidR="0077157F" w:rsidRDefault="0077157F">
            <w:pPr>
              <w:pStyle w:val="aa"/>
              <w:bidi w:val="0"/>
              <w:ind w:left="0"/>
              <w:jc w:val="center"/>
              <w:rPr>
                <w:vertAlign w:val="subscript"/>
                <w:lang w:eastAsia="en-US"/>
              </w:rPr>
            </w:pPr>
            <w:r>
              <w:rPr>
                <w:lang w:eastAsia="en-US"/>
              </w:rPr>
              <w:t>Ba(OH)</w:t>
            </w:r>
            <w:r>
              <w:rPr>
                <w:vertAlign w:val="subscript"/>
                <w:lang w:eastAsia="en-US"/>
              </w:rPr>
              <w:t>2(s)</w:t>
            </w:r>
          </w:p>
        </w:tc>
        <w:tc>
          <w:tcPr>
            <w:tcW w:w="1559" w:type="dxa"/>
          </w:tcPr>
          <w:p w:rsidR="0077157F" w:rsidRDefault="0077157F">
            <w:pPr>
              <w:pStyle w:val="aa"/>
              <w:bidi w:val="0"/>
              <w:ind w:left="0"/>
              <w:jc w:val="center"/>
              <w:rPr>
                <w:vertAlign w:val="subscript"/>
                <w:lang w:eastAsia="en-US"/>
              </w:rPr>
            </w:pPr>
            <w:r>
              <w:rPr>
                <w:lang w:eastAsia="en-US"/>
              </w:rPr>
              <w:t>CH</w:t>
            </w:r>
            <w:r>
              <w:rPr>
                <w:vertAlign w:val="subscript"/>
                <w:lang w:eastAsia="en-US"/>
              </w:rPr>
              <w:t>3</w:t>
            </w:r>
            <w:r>
              <w:rPr>
                <w:lang w:eastAsia="en-US"/>
              </w:rPr>
              <w:t>OCH</w:t>
            </w:r>
            <w:r>
              <w:rPr>
                <w:vertAlign w:val="subscript"/>
                <w:lang w:eastAsia="en-US"/>
              </w:rPr>
              <w:t>3(g)</w:t>
            </w:r>
          </w:p>
        </w:tc>
        <w:tc>
          <w:tcPr>
            <w:tcW w:w="1701" w:type="dxa"/>
          </w:tcPr>
          <w:p w:rsidR="0077157F" w:rsidRDefault="0077157F">
            <w:pPr>
              <w:pStyle w:val="aa"/>
              <w:bidi w:val="0"/>
              <w:ind w:left="0"/>
              <w:jc w:val="center"/>
              <w:rPr>
                <w:vertAlign w:val="subscript"/>
                <w:lang w:eastAsia="en-US"/>
              </w:rPr>
            </w:pPr>
            <w:r>
              <w:rPr>
                <w:lang w:eastAsia="en-US"/>
              </w:rPr>
              <w:t>CH</w:t>
            </w:r>
            <w:r>
              <w:rPr>
                <w:vertAlign w:val="subscript"/>
                <w:lang w:eastAsia="en-US"/>
              </w:rPr>
              <w:t>3</w:t>
            </w:r>
            <w:r>
              <w:rPr>
                <w:lang w:eastAsia="en-US"/>
              </w:rPr>
              <w:t>COOH</w:t>
            </w:r>
            <w:r>
              <w:rPr>
                <w:vertAlign w:val="subscript"/>
                <w:lang w:eastAsia="en-US"/>
              </w:rPr>
              <w:t>(l)</w:t>
            </w:r>
          </w:p>
        </w:tc>
      </w:tr>
      <w:tr w:rsidR="0077157F" w:rsidTr="0077157F">
        <w:tc>
          <w:tcPr>
            <w:tcW w:w="2268" w:type="dxa"/>
          </w:tcPr>
          <w:p w:rsidR="0077157F" w:rsidRDefault="0077157F">
            <w:pPr>
              <w:pStyle w:val="aa"/>
              <w:spacing w:line="240" w:lineRule="auto"/>
              <w:ind w:left="0"/>
              <w:rPr>
                <w:lang w:eastAsia="en-US"/>
              </w:rPr>
            </w:pPr>
            <w:r>
              <w:rPr>
                <w:rFonts w:hint="cs"/>
                <w:rtl/>
                <w:lang w:eastAsia="en-US"/>
              </w:rPr>
              <w:t>תיאור של חומר מוצא</w:t>
            </w:r>
          </w:p>
        </w:tc>
        <w:tc>
          <w:tcPr>
            <w:tcW w:w="1559" w:type="dxa"/>
          </w:tcPr>
          <w:p w:rsidR="0077157F" w:rsidRDefault="0077157F">
            <w:pPr>
              <w:pStyle w:val="aa"/>
              <w:spacing w:line="240" w:lineRule="auto"/>
              <w:ind w:left="0"/>
              <w:jc w:val="center"/>
              <w:rPr>
                <w:rFonts w:hint="cs"/>
                <w:rtl/>
                <w:lang w:eastAsia="en-US"/>
              </w:rPr>
            </w:pPr>
          </w:p>
          <w:p w:rsidR="0077157F" w:rsidRDefault="0077157F">
            <w:pPr>
              <w:pStyle w:val="aa"/>
              <w:spacing w:line="240" w:lineRule="auto"/>
              <w:ind w:left="0"/>
              <w:jc w:val="center"/>
              <w:rPr>
                <w:rFonts w:hint="cs"/>
                <w:lang w:eastAsia="en-US"/>
              </w:rPr>
            </w:pPr>
          </w:p>
        </w:tc>
        <w:tc>
          <w:tcPr>
            <w:tcW w:w="1559" w:type="dxa"/>
          </w:tcPr>
          <w:p w:rsidR="0077157F" w:rsidRDefault="0077157F">
            <w:pPr>
              <w:pStyle w:val="aa"/>
              <w:spacing w:line="240" w:lineRule="auto"/>
              <w:ind w:left="0"/>
              <w:jc w:val="center"/>
              <w:rPr>
                <w:lang w:eastAsia="en-US"/>
              </w:rPr>
            </w:pPr>
          </w:p>
        </w:tc>
        <w:tc>
          <w:tcPr>
            <w:tcW w:w="1559" w:type="dxa"/>
          </w:tcPr>
          <w:p w:rsidR="0077157F" w:rsidRDefault="0077157F">
            <w:pPr>
              <w:pStyle w:val="aa"/>
              <w:spacing w:line="240" w:lineRule="auto"/>
              <w:ind w:left="0"/>
              <w:jc w:val="center"/>
              <w:rPr>
                <w:lang w:eastAsia="en-US"/>
              </w:rPr>
            </w:pPr>
          </w:p>
        </w:tc>
        <w:tc>
          <w:tcPr>
            <w:tcW w:w="1701" w:type="dxa"/>
          </w:tcPr>
          <w:p w:rsidR="0077157F" w:rsidRDefault="0077157F">
            <w:pPr>
              <w:pStyle w:val="aa"/>
              <w:spacing w:line="240" w:lineRule="auto"/>
              <w:ind w:left="0"/>
              <w:jc w:val="center"/>
              <w:rPr>
                <w:lang w:eastAsia="en-US"/>
              </w:rPr>
            </w:pPr>
          </w:p>
        </w:tc>
      </w:tr>
      <w:tr w:rsidR="0077157F" w:rsidTr="0077157F">
        <w:tc>
          <w:tcPr>
            <w:tcW w:w="2268" w:type="dxa"/>
          </w:tcPr>
          <w:p w:rsidR="0077157F" w:rsidRDefault="0077157F">
            <w:pPr>
              <w:pStyle w:val="aa"/>
              <w:spacing w:line="240" w:lineRule="auto"/>
              <w:ind w:left="0"/>
              <w:rPr>
                <w:lang w:eastAsia="en-US"/>
              </w:rPr>
            </w:pPr>
            <w:r>
              <w:rPr>
                <w:rFonts w:hint="cs"/>
                <w:rtl/>
                <w:lang w:eastAsia="en-US"/>
              </w:rPr>
              <w:t>תהליכים המתרחשים במהלך המסה במים</w:t>
            </w:r>
          </w:p>
        </w:tc>
        <w:tc>
          <w:tcPr>
            <w:tcW w:w="1559" w:type="dxa"/>
          </w:tcPr>
          <w:p w:rsidR="0077157F" w:rsidRDefault="0077157F">
            <w:pPr>
              <w:pStyle w:val="aa"/>
              <w:bidi w:val="0"/>
              <w:spacing w:line="240" w:lineRule="auto"/>
              <w:ind w:left="0"/>
              <w:rPr>
                <w:sz w:val="20"/>
                <w:szCs w:val="20"/>
                <w:lang w:eastAsia="en-US"/>
              </w:rPr>
            </w:pPr>
          </w:p>
        </w:tc>
        <w:tc>
          <w:tcPr>
            <w:tcW w:w="1559" w:type="dxa"/>
          </w:tcPr>
          <w:p w:rsidR="0077157F" w:rsidRDefault="0077157F">
            <w:pPr>
              <w:pStyle w:val="aa"/>
              <w:bidi w:val="0"/>
              <w:spacing w:line="240" w:lineRule="auto"/>
              <w:ind w:left="0"/>
              <w:rPr>
                <w:sz w:val="20"/>
                <w:szCs w:val="20"/>
                <w:lang w:eastAsia="en-US"/>
              </w:rPr>
            </w:pPr>
          </w:p>
        </w:tc>
        <w:tc>
          <w:tcPr>
            <w:tcW w:w="1559" w:type="dxa"/>
          </w:tcPr>
          <w:p w:rsidR="0077157F" w:rsidRDefault="0077157F">
            <w:pPr>
              <w:pStyle w:val="aa"/>
              <w:bidi w:val="0"/>
              <w:spacing w:line="240" w:lineRule="auto"/>
              <w:ind w:left="0"/>
              <w:rPr>
                <w:sz w:val="20"/>
                <w:szCs w:val="20"/>
                <w:lang w:eastAsia="en-US"/>
              </w:rPr>
            </w:pPr>
          </w:p>
        </w:tc>
        <w:tc>
          <w:tcPr>
            <w:tcW w:w="1701" w:type="dxa"/>
          </w:tcPr>
          <w:p w:rsidR="0077157F" w:rsidRDefault="0077157F">
            <w:pPr>
              <w:pStyle w:val="aa"/>
              <w:bidi w:val="0"/>
              <w:spacing w:line="240" w:lineRule="auto"/>
              <w:ind w:left="0"/>
              <w:rPr>
                <w:sz w:val="20"/>
                <w:szCs w:val="20"/>
                <w:lang w:eastAsia="en-US"/>
              </w:rPr>
            </w:pPr>
          </w:p>
        </w:tc>
      </w:tr>
      <w:tr w:rsidR="0077157F" w:rsidTr="0077157F">
        <w:tc>
          <w:tcPr>
            <w:tcW w:w="2268" w:type="dxa"/>
          </w:tcPr>
          <w:p w:rsidR="0077157F" w:rsidRDefault="0077157F">
            <w:pPr>
              <w:pStyle w:val="aa"/>
              <w:spacing w:line="240" w:lineRule="auto"/>
              <w:ind w:left="0"/>
              <w:rPr>
                <w:rtl/>
                <w:lang w:eastAsia="en-US"/>
              </w:rPr>
            </w:pPr>
            <w:r>
              <w:rPr>
                <w:rFonts w:hint="cs"/>
                <w:rtl/>
                <w:lang w:eastAsia="en-US"/>
              </w:rPr>
              <w:t>התמיסה שנוצרה</w:t>
            </w:r>
          </w:p>
          <w:p w:rsidR="0077157F" w:rsidRDefault="0077157F">
            <w:pPr>
              <w:pStyle w:val="aa"/>
              <w:spacing w:line="240" w:lineRule="auto"/>
              <w:ind w:left="0"/>
              <w:rPr>
                <w:lang w:eastAsia="en-US"/>
              </w:rPr>
            </w:pPr>
            <w:r>
              <w:rPr>
                <w:rFonts w:hint="cs"/>
                <w:rtl/>
                <w:lang w:eastAsia="en-US"/>
              </w:rPr>
              <w:t>בסיסית/ניטרלית/ חומצית</w:t>
            </w:r>
          </w:p>
        </w:tc>
        <w:tc>
          <w:tcPr>
            <w:tcW w:w="1559" w:type="dxa"/>
          </w:tcPr>
          <w:p w:rsidR="0077157F" w:rsidRDefault="0077157F">
            <w:pPr>
              <w:pStyle w:val="aa"/>
              <w:ind w:left="0"/>
              <w:jc w:val="center"/>
              <w:rPr>
                <w:lang w:eastAsia="en-US"/>
              </w:rPr>
            </w:pPr>
          </w:p>
        </w:tc>
        <w:tc>
          <w:tcPr>
            <w:tcW w:w="1559" w:type="dxa"/>
          </w:tcPr>
          <w:p w:rsidR="0077157F" w:rsidRDefault="0077157F">
            <w:pPr>
              <w:pStyle w:val="aa"/>
              <w:ind w:left="0"/>
              <w:jc w:val="center"/>
              <w:rPr>
                <w:lang w:eastAsia="en-US"/>
              </w:rPr>
            </w:pPr>
          </w:p>
        </w:tc>
        <w:tc>
          <w:tcPr>
            <w:tcW w:w="1559" w:type="dxa"/>
          </w:tcPr>
          <w:p w:rsidR="0077157F" w:rsidRDefault="0077157F">
            <w:pPr>
              <w:pStyle w:val="aa"/>
              <w:ind w:left="0"/>
              <w:jc w:val="center"/>
              <w:rPr>
                <w:lang w:eastAsia="en-US"/>
              </w:rPr>
            </w:pPr>
          </w:p>
        </w:tc>
        <w:tc>
          <w:tcPr>
            <w:tcW w:w="1701" w:type="dxa"/>
          </w:tcPr>
          <w:p w:rsidR="0077157F" w:rsidRDefault="0077157F">
            <w:pPr>
              <w:pStyle w:val="aa"/>
              <w:ind w:left="0"/>
              <w:jc w:val="center"/>
              <w:rPr>
                <w:lang w:eastAsia="en-US"/>
              </w:rPr>
            </w:pPr>
          </w:p>
        </w:tc>
      </w:tr>
      <w:tr w:rsidR="0077157F" w:rsidTr="0077157F">
        <w:tc>
          <w:tcPr>
            <w:tcW w:w="2268" w:type="dxa"/>
          </w:tcPr>
          <w:p w:rsidR="0077157F" w:rsidRDefault="0077157F">
            <w:pPr>
              <w:pStyle w:val="aa"/>
              <w:spacing w:line="240" w:lineRule="auto"/>
              <w:ind w:left="0"/>
              <w:rPr>
                <w:rtl/>
                <w:lang w:eastAsia="en-US"/>
              </w:rPr>
            </w:pPr>
            <w:r>
              <w:rPr>
                <w:rFonts w:hint="cs"/>
                <w:rtl/>
                <w:lang w:eastAsia="en-US"/>
              </w:rPr>
              <w:t xml:space="preserve">תחום ה- </w:t>
            </w:r>
            <w:r>
              <w:rPr>
                <w:lang w:eastAsia="en-US"/>
              </w:rPr>
              <w:t>pH</w:t>
            </w:r>
          </w:p>
          <w:p w:rsidR="0077157F" w:rsidRDefault="0077157F">
            <w:pPr>
              <w:pStyle w:val="aa"/>
              <w:spacing w:line="240" w:lineRule="auto"/>
              <w:ind w:left="0"/>
              <w:rPr>
                <w:rtl/>
                <w:lang w:eastAsia="en-US"/>
              </w:rPr>
            </w:pPr>
            <w:r>
              <w:rPr>
                <w:rFonts w:hint="cs"/>
                <w:rtl/>
                <w:lang w:eastAsia="en-US"/>
              </w:rPr>
              <w:t>של התמיסה</w:t>
            </w:r>
          </w:p>
        </w:tc>
        <w:tc>
          <w:tcPr>
            <w:tcW w:w="1559" w:type="dxa"/>
          </w:tcPr>
          <w:p w:rsidR="0077157F" w:rsidRDefault="0077157F">
            <w:pPr>
              <w:pStyle w:val="aa"/>
              <w:bidi w:val="0"/>
              <w:ind w:left="0"/>
              <w:jc w:val="center"/>
              <w:rPr>
                <w:lang w:eastAsia="en-US"/>
              </w:rPr>
            </w:pPr>
          </w:p>
        </w:tc>
        <w:tc>
          <w:tcPr>
            <w:tcW w:w="1559" w:type="dxa"/>
          </w:tcPr>
          <w:p w:rsidR="0077157F" w:rsidRDefault="0077157F">
            <w:pPr>
              <w:pStyle w:val="aa"/>
              <w:bidi w:val="0"/>
              <w:ind w:left="0"/>
              <w:jc w:val="center"/>
              <w:rPr>
                <w:lang w:eastAsia="en-US"/>
              </w:rPr>
            </w:pPr>
          </w:p>
        </w:tc>
        <w:tc>
          <w:tcPr>
            <w:tcW w:w="1559" w:type="dxa"/>
          </w:tcPr>
          <w:p w:rsidR="0077157F" w:rsidRDefault="0077157F">
            <w:pPr>
              <w:pStyle w:val="aa"/>
              <w:bidi w:val="0"/>
              <w:ind w:left="0"/>
              <w:jc w:val="center"/>
              <w:rPr>
                <w:lang w:eastAsia="en-US"/>
              </w:rPr>
            </w:pPr>
          </w:p>
        </w:tc>
        <w:tc>
          <w:tcPr>
            <w:tcW w:w="1701" w:type="dxa"/>
          </w:tcPr>
          <w:p w:rsidR="0077157F" w:rsidRDefault="0077157F">
            <w:pPr>
              <w:pStyle w:val="aa"/>
              <w:bidi w:val="0"/>
              <w:ind w:left="0"/>
              <w:jc w:val="center"/>
              <w:rPr>
                <w:lang w:eastAsia="en-US"/>
              </w:rPr>
            </w:pPr>
          </w:p>
        </w:tc>
      </w:tr>
      <w:tr w:rsidR="0077157F" w:rsidTr="0077157F">
        <w:tc>
          <w:tcPr>
            <w:tcW w:w="2268" w:type="dxa"/>
          </w:tcPr>
          <w:p w:rsidR="0077157F" w:rsidRDefault="0077157F">
            <w:pPr>
              <w:pStyle w:val="aa"/>
              <w:spacing w:line="240" w:lineRule="auto"/>
              <w:ind w:left="0"/>
              <w:rPr>
                <w:rtl/>
                <w:lang w:eastAsia="en-US"/>
              </w:rPr>
            </w:pPr>
            <w:r>
              <w:rPr>
                <w:rFonts w:hint="cs"/>
                <w:rtl/>
                <w:lang w:eastAsia="en-US"/>
              </w:rPr>
              <w:t>צבע התמיסה לאחר הוספת אינדיקטור אוניברסלי</w:t>
            </w:r>
          </w:p>
        </w:tc>
        <w:tc>
          <w:tcPr>
            <w:tcW w:w="1559" w:type="dxa"/>
            <w:vAlign w:val="center"/>
          </w:tcPr>
          <w:p w:rsidR="0077157F" w:rsidRDefault="0077157F">
            <w:pPr>
              <w:pStyle w:val="aa"/>
              <w:ind w:left="0"/>
              <w:jc w:val="center"/>
              <w:rPr>
                <w:b/>
                <w:bCs/>
                <w:lang w:eastAsia="en-US"/>
              </w:rPr>
            </w:pPr>
          </w:p>
        </w:tc>
        <w:tc>
          <w:tcPr>
            <w:tcW w:w="1559" w:type="dxa"/>
            <w:vAlign w:val="center"/>
          </w:tcPr>
          <w:p w:rsidR="0077157F" w:rsidRDefault="0077157F">
            <w:pPr>
              <w:pStyle w:val="aa"/>
              <w:ind w:left="0"/>
              <w:jc w:val="center"/>
              <w:rPr>
                <w:b/>
                <w:bCs/>
                <w:lang w:eastAsia="en-US"/>
              </w:rPr>
            </w:pPr>
          </w:p>
        </w:tc>
        <w:tc>
          <w:tcPr>
            <w:tcW w:w="1559" w:type="dxa"/>
            <w:vAlign w:val="center"/>
          </w:tcPr>
          <w:p w:rsidR="0077157F" w:rsidRDefault="0077157F">
            <w:pPr>
              <w:pStyle w:val="aa"/>
              <w:ind w:left="0"/>
              <w:jc w:val="center"/>
              <w:rPr>
                <w:b/>
                <w:bCs/>
                <w:lang w:eastAsia="en-US"/>
              </w:rPr>
            </w:pPr>
          </w:p>
        </w:tc>
        <w:tc>
          <w:tcPr>
            <w:tcW w:w="1701" w:type="dxa"/>
            <w:vAlign w:val="center"/>
          </w:tcPr>
          <w:p w:rsidR="0077157F" w:rsidRDefault="0077157F">
            <w:pPr>
              <w:pStyle w:val="aa"/>
              <w:ind w:left="0"/>
              <w:jc w:val="center"/>
              <w:rPr>
                <w:b/>
                <w:bCs/>
                <w:lang w:eastAsia="en-US"/>
              </w:rPr>
            </w:pPr>
          </w:p>
        </w:tc>
      </w:tr>
    </w:tbl>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sz w:val="32"/>
          <w:szCs w:val="32"/>
          <w:rtl/>
        </w:rPr>
      </w:pPr>
      <w:r>
        <w:rPr>
          <w:noProof/>
          <w:sz w:val="20"/>
          <w:rtl/>
          <w:lang w:val="he-IL"/>
        </w:rPr>
        <w:pict>
          <v:shape id="_x0000_s40197" type="#_x0000_t64" style="position:absolute;left:0;text-align:left;margin-left:61.5pt;margin-top:13.45pt;width:468.8pt;height:161.25pt;z-index:20;mso-position-horizontal-relative:page" adj="482" filled="f" strokecolor="blue">
            <v:stroke dashstyle="dash"/>
            <w10:wrap anchorx="page"/>
          </v:shape>
        </w:pict>
      </w:r>
      <w:r>
        <w:rPr>
          <w:rFonts w:ascii="Times New Roman" w:hAnsi="Times New Roman" w:hint="cs"/>
          <w:color w:val="0000FF"/>
          <w:sz w:val="32"/>
          <w:szCs w:val="32"/>
          <w:rtl/>
        </w:rPr>
        <w:t xml:space="preserve">סעיף ז'   </w:t>
      </w:r>
    </w:p>
    <w:p w:rsidR="00654F7D" w:rsidRDefault="00654F7D">
      <w:pPr>
        <w:pStyle w:val="aa"/>
        <w:ind w:left="0"/>
        <w:rPr>
          <w:rtl/>
          <w:lang w:eastAsia="en-US"/>
        </w:rPr>
      </w:pPr>
      <w:r>
        <w:rPr>
          <w:rFonts w:hint="cs"/>
          <w:rtl/>
          <w:lang w:eastAsia="en-US"/>
        </w:rPr>
        <w:t xml:space="preserve">ערבבו </w:t>
      </w:r>
      <w:r>
        <w:rPr>
          <w:lang w:val="ru-RU" w:eastAsia="en-US"/>
        </w:rPr>
        <w:t>100</w:t>
      </w:r>
      <w:r>
        <w:rPr>
          <w:rFonts w:hint="cs"/>
          <w:rtl/>
          <w:lang w:val="ru-RU" w:eastAsia="en-US"/>
        </w:rPr>
        <w:t xml:space="preserve"> מ"ל תמיסת בריום הידרוקסידי, </w:t>
      </w:r>
      <w:r>
        <w:rPr>
          <w:lang w:eastAsia="en-US"/>
        </w:rPr>
        <w:t>Ba(OH)</w:t>
      </w:r>
      <w:r>
        <w:rPr>
          <w:vertAlign w:val="subscript"/>
          <w:lang w:eastAsia="en-US"/>
        </w:rPr>
        <w:t>2(aq)</w:t>
      </w:r>
      <w:r>
        <w:rPr>
          <w:rFonts w:hint="cs"/>
          <w:rtl/>
          <w:lang w:eastAsia="en-US"/>
        </w:rPr>
        <w:t xml:space="preserve"> , בריכוז </w:t>
      </w:r>
      <w:r>
        <w:rPr>
          <w:lang w:eastAsia="en-US"/>
        </w:rPr>
        <w:t>0.01M</w:t>
      </w:r>
      <w:r>
        <w:rPr>
          <w:rFonts w:hint="cs"/>
          <w:rtl/>
          <w:lang w:eastAsia="en-US"/>
        </w:rPr>
        <w:t xml:space="preserve"> עם </w:t>
      </w:r>
      <w:r>
        <w:rPr>
          <w:lang w:val="ru-RU" w:eastAsia="en-US"/>
        </w:rPr>
        <w:t>100</w:t>
      </w:r>
      <w:r>
        <w:rPr>
          <w:rFonts w:hint="cs"/>
          <w:rtl/>
          <w:lang w:val="ru-RU" w:eastAsia="en-US"/>
        </w:rPr>
        <w:t xml:space="preserve"> מ"ל תמיסה מימית של חומצה. התרחשה תגובה, ובסיומה נמצא כי ה- </w:t>
      </w:r>
      <w:r>
        <w:rPr>
          <w:lang w:eastAsia="en-US"/>
        </w:rPr>
        <w:t>pH</w:t>
      </w:r>
      <w:r>
        <w:rPr>
          <w:rFonts w:hint="cs"/>
          <w:rtl/>
          <w:lang w:eastAsia="en-US"/>
        </w:rPr>
        <w:t xml:space="preserve"> של התמיסה היה קטן מ- </w:t>
      </w:r>
      <w:r>
        <w:rPr>
          <w:rFonts w:cs="Times New Roman" w:hint="cs"/>
          <w:rtl/>
          <w:lang w:eastAsia="en-US"/>
        </w:rPr>
        <w:t>7</w:t>
      </w:r>
      <w:r>
        <w:rPr>
          <w:rFonts w:hint="cs"/>
          <w:rtl/>
          <w:lang w:eastAsia="en-US"/>
        </w:rPr>
        <w:t>.</w:t>
      </w:r>
    </w:p>
    <w:p w:rsidR="00654F7D" w:rsidRDefault="00654F7D">
      <w:pPr>
        <w:spacing w:line="360" w:lineRule="auto"/>
        <w:rPr>
          <w:rFonts w:cs="David"/>
          <w:rtl/>
        </w:rPr>
      </w:pPr>
      <w:r>
        <w:rPr>
          <w:rFonts w:cs="David" w:hint="cs"/>
          <w:rtl/>
        </w:rPr>
        <w:t>מהי התמיסה המימית של החומצה?</w:t>
      </w:r>
    </w:p>
    <w:p w:rsidR="00654F7D" w:rsidRDefault="00654F7D">
      <w:pPr>
        <w:pStyle w:val="aa"/>
        <w:tabs>
          <w:tab w:val="left" w:pos="1275"/>
          <w:tab w:val="left" w:pos="1842"/>
        </w:tabs>
        <w:ind w:left="0"/>
        <w:rPr>
          <w:rtl/>
          <w:lang w:eastAsia="en-US"/>
        </w:rPr>
      </w:pPr>
      <w:r>
        <w:rPr>
          <w:rFonts w:hint="cs"/>
          <w:rtl/>
          <w:lang w:eastAsia="en-US"/>
        </w:rPr>
        <w:t>-</w:t>
      </w:r>
      <w:r>
        <w:rPr>
          <w:rFonts w:hint="cs"/>
          <w:rtl/>
          <w:lang w:eastAsia="en-US"/>
        </w:rPr>
        <w:tab/>
        <w:t>1.</w:t>
      </w:r>
      <w:r>
        <w:rPr>
          <w:rFonts w:hint="cs"/>
          <w:rtl/>
          <w:lang w:eastAsia="en-US"/>
        </w:rPr>
        <w:tab/>
        <w:t xml:space="preserve">תמיסת </w:t>
      </w:r>
      <w:r>
        <w:rPr>
          <w:lang w:eastAsia="en-US"/>
        </w:rPr>
        <w:t>HNO</w:t>
      </w:r>
      <w:r>
        <w:rPr>
          <w:vertAlign w:val="subscript"/>
          <w:lang w:eastAsia="en-US"/>
        </w:rPr>
        <w:t>3(aq)</w:t>
      </w:r>
      <w:r>
        <w:rPr>
          <w:rFonts w:hint="cs"/>
          <w:rtl/>
          <w:lang w:eastAsia="en-US"/>
        </w:rPr>
        <w:t xml:space="preserve"> בריכוז </w:t>
      </w:r>
      <w:r>
        <w:rPr>
          <w:lang w:eastAsia="en-US"/>
        </w:rPr>
        <w:t>0.01M</w:t>
      </w:r>
    </w:p>
    <w:p w:rsidR="00654F7D" w:rsidRDefault="00654F7D">
      <w:pPr>
        <w:pStyle w:val="aa"/>
        <w:tabs>
          <w:tab w:val="left" w:pos="1275"/>
          <w:tab w:val="left" w:pos="1842"/>
        </w:tabs>
        <w:ind w:left="0"/>
        <w:rPr>
          <w:rtl/>
          <w:lang w:eastAsia="en-US"/>
        </w:rPr>
      </w:pPr>
      <w:r>
        <w:rPr>
          <w:rFonts w:hint="cs"/>
          <w:rtl/>
          <w:lang w:eastAsia="en-US"/>
        </w:rPr>
        <w:t>3%</w:t>
      </w:r>
      <w:r>
        <w:rPr>
          <w:rFonts w:hint="cs"/>
          <w:rtl/>
          <w:lang w:eastAsia="en-US"/>
        </w:rPr>
        <w:tab/>
        <w:t>2.</w:t>
      </w:r>
      <w:r>
        <w:rPr>
          <w:rFonts w:hint="cs"/>
          <w:rtl/>
          <w:lang w:eastAsia="en-US"/>
        </w:rPr>
        <w:tab/>
        <w:t xml:space="preserve">תמיסת </w:t>
      </w:r>
      <w:r>
        <w:rPr>
          <w:lang w:eastAsia="en-US"/>
        </w:rPr>
        <w:t>HNO</w:t>
      </w:r>
      <w:r>
        <w:rPr>
          <w:vertAlign w:val="subscript"/>
          <w:lang w:eastAsia="en-US"/>
        </w:rPr>
        <w:t>3(aq)</w:t>
      </w:r>
      <w:r>
        <w:rPr>
          <w:rFonts w:hint="cs"/>
          <w:rtl/>
          <w:lang w:eastAsia="en-US"/>
        </w:rPr>
        <w:t xml:space="preserve"> בריכוז </w:t>
      </w:r>
      <w:r>
        <w:rPr>
          <w:lang w:eastAsia="en-US"/>
        </w:rPr>
        <w:t>0.02M</w:t>
      </w:r>
    </w:p>
    <w:p w:rsidR="00654F7D" w:rsidRDefault="00654F7D">
      <w:pPr>
        <w:pStyle w:val="aa"/>
        <w:tabs>
          <w:tab w:val="left" w:pos="1275"/>
          <w:tab w:val="left" w:pos="1842"/>
        </w:tabs>
        <w:ind w:left="0"/>
        <w:rPr>
          <w:rtl/>
          <w:lang w:eastAsia="en-US"/>
        </w:rPr>
      </w:pPr>
      <w:r>
        <w:rPr>
          <w:rFonts w:hint="cs"/>
          <w:rtl/>
          <w:lang w:eastAsia="en-US"/>
        </w:rPr>
        <w:t>-</w:t>
      </w:r>
      <w:r>
        <w:rPr>
          <w:rFonts w:hint="cs"/>
          <w:rtl/>
          <w:lang w:eastAsia="en-US"/>
        </w:rPr>
        <w:tab/>
        <w:t>3.</w:t>
      </w:r>
      <w:r>
        <w:rPr>
          <w:rFonts w:hint="cs"/>
          <w:rtl/>
          <w:lang w:eastAsia="en-US"/>
        </w:rPr>
        <w:tab/>
        <w:t xml:space="preserve">תמיסת </w:t>
      </w:r>
      <w:r>
        <w:rPr>
          <w:lang w:eastAsia="en-US"/>
        </w:rPr>
        <w:t>H</w:t>
      </w:r>
      <w:r>
        <w:rPr>
          <w:vertAlign w:val="subscript"/>
          <w:lang w:eastAsia="en-US"/>
        </w:rPr>
        <w:t>2</w:t>
      </w:r>
      <w:r>
        <w:rPr>
          <w:lang w:eastAsia="en-US"/>
        </w:rPr>
        <w:t>SO</w:t>
      </w:r>
      <w:r>
        <w:rPr>
          <w:vertAlign w:val="subscript"/>
          <w:lang w:eastAsia="en-US"/>
        </w:rPr>
        <w:t>4(aq)</w:t>
      </w:r>
      <w:r>
        <w:rPr>
          <w:rFonts w:hint="cs"/>
          <w:rtl/>
          <w:lang w:eastAsia="en-US"/>
        </w:rPr>
        <w:t xml:space="preserve"> בריכוז </w:t>
      </w:r>
      <w:r>
        <w:rPr>
          <w:lang w:eastAsia="en-US"/>
        </w:rPr>
        <w:t>0.01M</w:t>
      </w:r>
    </w:p>
    <w:p w:rsidR="00654F7D" w:rsidRDefault="00654F7D">
      <w:pPr>
        <w:pStyle w:val="aa"/>
        <w:tabs>
          <w:tab w:val="left" w:pos="1275"/>
          <w:tab w:val="left" w:pos="1842"/>
        </w:tabs>
        <w:ind w:left="0"/>
        <w:rPr>
          <w:b/>
          <w:bCs/>
          <w:rtl/>
          <w:lang w:eastAsia="en-US"/>
        </w:rPr>
      </w:pPr>
      <w:r>
        <w:rPr>
          <w:rFonts w:hint="cs"/>
          <w:b/>
          <w:bCs/>
          <w:highlight w:val="yellow"/>
          <w:rtl/>
          <w:lang w:eastAsia="en-US"/>
        </w:rPr>
        <w:t>97%</w:t>
      </w:r>
      <w:r>
        <w:rPr>
          <w:rFonts w:hint="cs"/>
          <w:b/>
          <w:bCs/>
          <w:highlight w:val="yellow"/>
          <w:rtl/>
          <w:lang w:eastAsia="en-US"/>
        </w:rPr>
        <w:tab/>
        <w:t>4.</w:t>
      </w:r>
      <w:r>
        <w:rPr>
          <w:rFonts w:hint="cs"/>
          <w:b/>
          <w:bCs/>
          <w:highlight w:val="yellow"/>
          <w:rtl/>
          <w:lang w:eastAsia="en-US"/>
        </w:rPr>
        <w:tab/>
        <w:t xml:space="preserve">תמיסת </w:t>
      </w:r>
      <w:r>
        <w:rPr>
          <w:b/>
          <w:bCs/>
          <w:highlight w:val="yellow"/>
          <w:lang w:eastAsia="en-US"/>
        </w:rPr>
        <w:t>H</w:t>
      </w:r>
      <w:r>
        <w:rPr>
          <w:b/>
          <w:bCs/>
          <w:highlight w:val="yellow"/>
          <w:vertAlign w:val="subscript"/>
          <w:lang w:eastAsia="en-US"/>
        </w:rPr>
        <w:t>2</w:t>
      </w:r>
      <w:r>
        <w:rPr>
          <w:b/>
          <w:bCs/>
          <w:highlight w:val="yellow"/>
          <w:lang w:eastAsia="en-US"/>
        </w:rPr>
        <w:t>SO</w:t>
      </w:r>
      <w:r>
        <w:rPr>
          <w:b/>
          <w:bCs/>
          <w:highlight w:val="yellow"/>
          <w:vertAlign w:val="subscript"/>
          <w:lang w:eastAsia="en-US"/>
        </w:rPr>
        <w:t>4(aq)</w:t>
      </w:r>
      <w:r>
        <w:rPr>
          <w:rFonts w:hint="cs"/>
          <w:b/>
          <w:bCs/>
          <w:highlight w:val="yellow"/>
          <w:rtl/>
          <w:lang w:eastAsia="en-US"/>
        </w:rPr>
        <w:t xml:space="preserve"> בריכוז </w:t>
      </w:r>
      <w:r>
        <w:rPr>
          <w:b/>
          <w:bCs/>
          <w:highlight w:val="yellow"/>
          <w:lang w:eastAsia="en-US"/>
        </w:rPr>
        <w:t>0.02M</w:t>
      </w:r>
    </w:p>
    <w:p w:rsidR="00654F7D" w:rsidRDefault="00654F7D">
      <w:pPr>
        <w:pStyle w:val="aa"/>
        <w:tabs>
          <w:tab w:val="left" w:pos="1275"/>
          <w:tab w:val="left" w:pos="1842"/>
        </w:tabs>
        <w:ind w:left="0"/>
        <w:rPr>
          <w:b/>
          <w:bCs/>
          <w:highlight w:val="yellow"/>
          <w:rtl/>
          <w:lang w:eastAsia="en-US"/>
        </w:rPr>
      </w:pPr>
      <w:r>
        <w:rPr>
          <w:rFonts w:hint="cs"/>
          <w:b/>
          <w:bCs/>
          <w:highlight w:val="yellow"/>
          <w:rtl/>
          <w:lang w:eastAsia="en-US"/>
        </w:rPr>
        <w:t xml:space="preserve"> </w: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tabs>
          <w:tab w:val="left" w:pos="1317"/>
        </w:tabs>
        <w:spacing w:line="360" w:lineRule="auto"/>
        <w:rPr>
          <w:rFonts w:cs="David"/>
          <w:b/>
          <w:bCs/>
          <w:color w:val="FF00FF"/>
          <w:sz w:val="28"/>
          <w:szCs w:val="28"/>
          <w:rtl/>
        </w:rPr>
      </w:pPr>
      <w:r>
        <w:rPr>
          <w:rFonts w:cs="David" w:hint="cs"/>
          <w:b/>
          <w:bCs/>
          <w:color w:val="FF00FF"/>
          <w:sz w:val="28"/>
          <w:szCs w:val="28"/>
          <w:rtl/>
        </w:rPr>
        <w:t>הנימוק:</w:t>
      </w:r>
    </w:p>
    <w:p w:rsidR="00654F7D" w:rsidRDefault="00654F7D">
      <w:pPr>
        <w:spacing w:line="360" w:lineRule="auto"/>
        <w:ind w:left="-101"/>
        <w:rPr>
          <w:rFonts w:cs="David"/>
          <w:sz w:val="16"/>
          <w:szCs w:val="16"/>
          <w:rtl/>
        </w:rPr>
      </w:pPr>
      <w:r>
        <w:rPr>
          <w:rFonts w:cs="David"/>
          <w:noProof/>
          <w:sz w:val="20"/>
          <w:szCs w:val="16"/>
          <w:rtl/>
          <w:lang w:val="he-IL"/>
        </w:rPr>
        <w:pict>
          <v:roundrect id="_x0000_s40198" style="position:absolute;left:0;text-align:left;margin-left:61.5pt;margin-top:3.75pt;width:471.95pt;height:413.65pt;z-index:21;mso-position-horizontal-relative:page" arcsize="2503f" filled="f" strokecolor="fuchsia">
            <v:stroke dashstyle="dash"/>
            <w10:wrap anchorx="page"/>
          </v:roundrect>
        </w:pict>
      </w:r>
    </w:p>
    <w:p w:rsidR="00654F7D" w:rsidRDefault="00654F7D">
      <w:pPr>
        <w:pStyle w:val="aa"/>
        <w:ind w:left="0"/>
        <w:rPr>
          <w:rtl/>
          <w:lang w:val="ru-RU" w:eastAsia="en-US"/>
        </w:rPr>
      </w:pPr>
      <w:r>
        <w:rPr>
          <w:rFonts w:hint="cs"/>
          <w:rtl/>
          <w:lang w:val="ru-RU" w:eastAsia="en-US"/>
        </w:rPr>
        <w:t xml:space="preserve">קביעה של מספר המולים של יוני הידרוקסיד בתמיסת בריום הידרוקסידי הנתונה: </w:t>
      </w:r>
    </w:p>
    <w:p w:rsidR="00654F7D" w:rsidRDefault="00654F7D">
      <w:pPr>
        <w:pStyle w:val="aa"/>
        <w:ind w:left="0"/>
        <w:rPr>
          <w:sz w:val="16"/>
          <w:szCs w:val="16"/>
          <w:rtl/>
          <w:lang w:val="ru-RU" w:eastAsia="en-US"/>
        </w:rPr>
      </w:pPr>
    </w:p>
    <w:tbl>
      <w:tblPr>
        <w:bidiVisual/>
        <w:tblW w:w="751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6"/>
        <w:gridCol w:w="1273"/>
        <w:gridCol w:w="1225"/>
        <w:gridCol w:w="1694"/>
        <w:gridCol w:w="1746"/>
      </w:tblGrid>
      <w:tr w:rsidR="0077157F" w:rsidTr="0077157F">
        <w:tc>
          <w:tcPr>
            <w:tcW w:w="1576" w:type="dxa"/>
          </w:tcPr>
          <w:p w:rsidR="0077157F" w:rsidRDefault="0077157F">
            <w:pPr>
              <w:jc w:val="center"/>
              <w:rPr>
                <w:rFonts w:cs="David"/>
                <w:lang w:eastAsia="en-US"/>
              </w:rPr>
            </w:pPr>
            <w:r>
              <w:rPr>
                <w:rFonts w:cs="David" w:hint="cs"/>
                <w:rtl/>
                <w:lang w:eastAsia="en-US"/>
              </w:rPr>
              <w:t>התמיסה</w:t>
            </w:r>
          </w:p>
        </w:tc>
        <w:tc>
          <w:tcPr>
            <w:tcW w:w="1273" w:type="dxa"/>
          </w:tcPr>
          <w:p w:rsidR="0077157F" w:rsidRDefault="0077157F">
            <w:pPr>
              <w:jc w:val="center"/>
              <w:rPr>
                <w:rFonts w:cs="David"/>
                <w:rtl/>
                <w:lang w:eastAsia="en-US"/>
              </w:rPr>
            </w:pPr>
            <w:r>
              <w:rPr>
                <w:rFonts w:cs="David" w:hint="cs"/>
                <w:rtl/>
                <w:lang w:eastAsia="en-US"/>
              </w:rPr>
              <w:t>נפח</w:t>
            </w:r>
          </w:p>
          <w:p w:rsidR="0077157F" w:rsidRDefault="0077157F">
            <w:pPr>
              <w:jc w:val="center"/>
              <w:rPr>
                <w:rFonts w:cs="David"/>
                <w:rtl/>
                <w:lang w:eastAsia="en-US"/>
              </w:rPr>
            </w:pPr>
            <w:r>
              <w:rPr>
                <w:rFonts w:cs="David" w:hint="cs"/>
                <w:rtl/>
                <w:lang w:eastAsia="en-US"/>
              </w:rPr>
              <w:t>התמיסה</w:t>
            </w:r>
          </w:p>
          <w:p w:rsidR="0077157F" w:rsidRDefault="0077157F">
            <w:pPr>
              <w:jc w:val="center"/>
              <w:rPr>
                <w:rFonts w:cs="David"/>
                <w:lang w:eastAsia="en-US"/>
              </w:rPr>
            </w:pPr>
            <w:r>
              <w:rPr>
                <w:rFonts w:cs="David" w:hint="cs"/>
                <w:rtl/>
                <w:lang w:eastAsia="en-US"/>
              </w:rPr>
              <w:t>(מ"ל)</w:t>
            </w:r>
          </w:p>
        </w:tc>
        <w:tc>
          <w:tcPr>
            <w:tcW w:w="1225" w:type="dxa"/>
          </w:tcPr>
          <w:p w:rsidR="0077157F" w:rsidRDefault="0077157F">
            <w:pPr>
              <w:jc w:val="center"/>
              <w:rPr>
                <w:rFonts w:cs="David"/>
                <w:rtl/>
                <w:lang w:eastAsia="en-US"/>
              </w:rPr>
            </w:pPr>
            <w:r>
              <w:rPr>
                <w:rFonts w:cs="David" w:hint="cs"/>
                <w:rtl/>
                <w:lang w:eastAsia="en-US"/>
              </w:rPr>
              <w:t>ריכוז</w:t>
            </w:r>
          </w:p>
          <w:p w:rsidR="0077157F" w:rsidRDefault="0077157F">
            <w:pPr>
              <w:jc w:val="center"/>
              <w:rPr>
                <w:rFonts w:cs="David"/>
                <w:rtl/>
                <w:lang w:eastAsia="en-US"/>
              </w:rPr>
            </w:pPr>
            <w:r>
              <w:rPr>
                <w:rFonts w:cs="David" w:hint="cs"/>
                <w:rtl/>
                <w:lang w:eastAsia="en-US"/>
              </w:rPr>
              <w:t>התמיסה</w:t>
            </w:r>
          </w:p>
          <w:p w:rsidR="0077157F" w:rsidRDefault="0077157F">
            <w:pPr>
              <w:jc w:val="center"/>
              <w:rPr>
                <w:rFonts w:cs="David"/>
                <w:lang w:eastAsia="en-US"/>
              </w:rPr>
            </w:pPr>
            <w:r>
              <w:rPr>
                <w:rFonts w:cs="David"/>
                <w:lang w:eastAsia="en-US"/>
              </w:rPr>
              <w:t>(</w:t>
            </w:r>
            <w:r>
              <w:rPr>
                <w:rFonts w:cs="David" w:hint="cs"/>
                <w:lang w:eastAsia="en-US"/>
              </w:rPr>
              <w:t>M</w:t>
            </w:r>
            <w:r>
              <w:rPr>
                <w:rFonts w:cs="David"/>
                <w:lang w:eastAsia="en-US"/>
              </w:rPr>
              <w:t>)</w:t>
            </w:r>
          </w:p>
        </w:tc>
        <w:tc>
          <w:tcPr>
            <w:tcW w:w="1694" w:type="dxa"/>
          </w:tcPr>
          <w:p w:rsidR="0077157F" w:rsidRDefault="0077157F">
            <w:pPr>
              <w:jc w:val="center"/>
              <w:rPr>
                <w:rFonts w:cs="David"/>
                <w:rtl/>
                <w:lang w:eastAsia="en-US"/>
              </w:rPr>
            </w:pPr>
            <w:r>
              <w:rPr>
                <w:rFonts w:cs="David" w:hint="cs"/>
                <w:rtl/>
                <w:lang w:eastAsia="en-US"/>
              </w:rPr>
              <w:t>ריכוז</w:t>
            </w:r>
          </w:p>
          <w:p w:rsidR="0077157F" w:rsidRDefault="0077157F">
            <w:pPr>
              <w:jc w:val="center"/>
              <w:rPr>
                <w:rFonts w:cs="David"/>
                <w:rtl/>
                <w:lang w:eastAsia="en-US"/>
              </w:rPr>
            </w:pPr>
            <w:r>
              <w:rPr>
                <w:rFonts w:cs="David" w:hint="cs"/>
                <w:rtl/>
                <w:lang w:eastAsia="en-US"/>
              </w:rPr>
              <w:t xml:space="preserve">יוני </w:t>
            </w:r>
            <w:r>
              <w:rPr>
                <w:rFonts w:cs="David"/>
                <w:lang w:eastAsia="en-US"/>
              </w:rPr>
              <w:t>OH</w:t>
            </w:r>
            <w:r>
              <w:rPr>
                <w:rFonts w:cs="David"/>
                <w:vertAlign w:val="superscript"/>
                <w:lang w:eastAsia="en-US"/>
              </w:rPr>
              <w:sym w:font="Symbol" w:char="F02D"/>
            </w:r>
            <w:r>
              <w:rPr>
                <w:rFonts w:cs="David"/>
                <w:vertAlign w:val="subscript"/>
                <w:lang w:eastAsia="en-US"/>
              </w:rPr>
              <w:t>(aq)</w:t>
            </w:r>
          </w:p>
          <w:p w:rsidR="0077157F" w:rsidRDefault="0077157F">
            <w:pPr>
              <w:jc w:val="center"/>
              <w:rPr>
                <w:rFonts w:cs="David"/>
                <w:rtl/>
                <w:lang w:eastAsia="en-US"/>
              </w:rPr>
            </w:pPr>
            <w:r>
              <w:rPr>
                <w:rFonts w:cs="David"/>
                <w:lang w:eastAsia="en-US"/>
              </w:rPr>
              <w:t>(</w:t>
            </w:r>
            <w:r>
              <w:rPr>
                <w:rFonts w:cs="David" w:hint="cs"/>
                <w:lang w:eastAsia="en-US"/>
              </w:rPr>
              <w:t>M</w:t>
            </w:r>
            <w:r>
              <w:rPr>
                <w:rFonts w:cs="David"/>
                <w:lang w:eastAsia="en-US"/>
              </w:rPr>
              <w:t>)</w:t>
            </w:r>
          </w:p>
        </w:tc>
        <w:tc>
          <w:tcPr>
            <w:tcW w:w="1746" w:type="dxa"/>
          </w:tcPr>
          <w:p w:rsidR="0077157F" w:rsidRDefault="0077157F">
            <w:pPr>
              <w:jc w:val="center"/>
              <w:rPr>
                <w:rFonts w:cs="David"/>
                <w:rtl/>
                <w:lang w:eastAsia="en-US"/>
              </w:rPr>
            </w:pPr>
            <w:r>
              <w:rPr>
                <w:rFonts w:cs="David" w:hint="cs"/>
                <w:rtl/>
                <w:lang w:eastAsia="en-US"/>
              </w:rPr>
              <w:t>מספר המולים</w:t>
            </w:r>
          </w:p>
          <w:p w:rsidR="0077157F" w:rsidRDefault="0077157F">
            <w:pPr>
              <w:jc w:val="center"/>
              <w:rPr>
                <w:rFonts w:cs="David"/>
                <w:rtl/>
                <w:lang w:eastAsia="en-US"/>
              </w:rPr>
            </w:pPr>
            <w:r>
              <w:rPr>
                <w:rFonts w:cs="David" w:hint="cs"/>
                <w:rtl/>
                <w:lang w:eastAsia="en-US"/>
              </w:rPr>
              <w:t>של  יוני</w:t>
            </w:r>
            <w:r>
              <w:rPr>
                <w:rFonts w:cs="David" w:hint="cs"/>
                <w:rtl/>
                <w:lang w:val="pt-BR"/>
              </w:rPr>
              <w:t xml:space="preserve"> </w:t>
            </w:r>
            <w:r>
              <w:rPr>
                <w:rFonts w:cs="David"/>
                <w:lang w:eastAsia="en-US"/>
              </w:rPr>
              <w:t>OH</w:t>
            </w:r>
            <w:r>
              <w:rPr>
                <w:rFonts w:cs="David"/>
                <w:vertAlign w:val="superscript"/>
                <w:lang w:eastAsia="en-US"/>
              </w:rPr>
              <w:sym w:font="Symbol" w:char="F02D"/>
            </w:r>
            <w:r>
              <w:rPr>
                <w:rFonts w:cs="David"/>
                <w:vertAlign w:val="subscript"/>
                <w:lang w:eastAsia="en-US"/>
              </w:rPr>
              <w:t>(aq)</w:t>
            </w:r>
          </w:p>
          <w:p w:rsidR="0077157F" w:rsidRDefault="0077157F">
            <w:pPr>
              <w:jc w:val="center"/>
              <w:rPr>
                <w:rFonts w:cs="David"/>
                <w:rtl/>
                <w:lang w:eastAsia="en-US"/>
              </w:rPr>
            </w:pPr>
            <w:r>
              <w:rPr>
                <w:rFonts w:cs="David" w:hint="cs"/>
                <w:rtl/>
                <w:lang w:eastAsia="en-US"/>
              </w:rPr>
              <w:t>ב- 100 מ"ל תמיסה</w:t>
            </w:r>
          </w:p>
        </w:tc>
      </w:tr>
      <w:tr w:rsidR="0077157F" w:rsidTr="0077157F">
        <w:tc>
          <w:tcPr>
            <w:tcW w:w="1576" w:type="dxa"/>
          </w:tcPr>
          <w:p w:rsidR="0077157F" w:rsidRDefault="0077157F">
            <w:pPr>
              <w:bidi w:val="0"/>
              <w:spacing w:line="360" w:lineRule="auto"/>
              <w:jc w:val="center"/>
              <w:rPr>
                <w:rFonts w:cs="David"/>
                <w:lang w:eastAsia="en-US"/>
              </w:rPr>
            </w:pPr>
            <w:r>
              <w:rPr>
                <w:rFonts w:cs="David"/>
                <w:lang w:eastAsia="en-US"/>
              </w:rPr>
              <w:t>Ba(OH)</w:t>
            </w:r>
            <w:r>
              <w:rPr>
                <w:rFonts w:cs="David"/>
                <w:vertAlign w:val="subscript"/>
                <w:lang w:eastAsia="en-US"/>
              </w:rPr>
              <w:t>2(aq)</w:t>
            </w:r>
          </w:p>
        </w:tc>
        <w:tc>
          <w:tcPr>
            <w:tcW w:w="1273" w:type="dxa"/>
          </w:tcPr>
          <w:p w:rsidR="0077157F" w:rsidRDefault="0077157F">
            <w:pPr>
              <w:bidi w:val="0"/>
              <w:spacing w:line="360" w:lineRule="auto"/>
              <w:jc w:val="center"/>
              <w:rPr>
                <w:rFonts w:cs="David"/>
                <w:lang w:eastAsia="en-US"/>
              </w:rPr>
            </w:pPr>
            <w:r>
              <w:rPr>
                <w:rFonts w:cs="David"/>
                <w:lang w:eastAsia="en-US"/>
              </w:rPr>
              <w:t>100</w:t>
            </w:r>
          </w:p>
        </w:tc>
        <w:tc>
          <w:tcPr>
            <w:tcW w:w="1225" w:type="dxa"/>
          </w:tcPr>
          <w:p w:rsidR="0077157F" w:rsidRDefault="0077157F">
            <w:pPr>
              <w:bidi w:val="0"/>
              <w:spacing w:line="360" w:lineRule="auto"/>
              <w:jc w:val="center"/>
              <w:rPr>
                <w:rFonts w:cs="David"/>
                <w:lang w:eastAsia="en-US"/>
              </w:rPr>
            </w:pPr>
            <w:r>
              <w:rPr>
                <w:rFonts w:cs="David"/>
                <w:lang w:eastAsia="en-US"/>
              </w:rPr>
              <w:t>0.01</w:t>
            </w:r>
          </w:p>
        </w:tc>
        <w:tc>
          <w:tcPr>
            <w:tcW w:w="1694" w:type="dxa"/>
          </w:tcPr>
          <w:p w:rsidR="0077157F" w:rsidRDefault="0077157F">
            <w:pPr>
              <w:bidi w:val="0"/>
              <w:spacing w:line="360" w:lineRule="auto"/>
              <w:jc w:val="center"/>
              <w:rPr>
                <w:rFonts w:cs="David"/>
                <w:lang w:eastAsia="en-US"/>
              </w:rPr>
            </w:pPr>
            <w:r>
              <w:rPr>
                <w:rFonts w:cs="David"/>
                <w:lang w:eastAsia="en-US"/>
              </w:rPr>
              <w:t>0.02</w:t>
            </w:r>
          </w:p>
        </w:tc>
        <w:tc>
          <w:tcPr>
            <w:tcW w:w="1746" w:type="dxa"/>
          </w:tcPr>
          <w:p w:rsidR="0077157F" w:rsidRDefault="0077157F">
            <w:pPr>
              <w:bidi w:val="0"/>
              <w:spacing w:line="360" w:lineRule="auto"/>
              <w:jc w:val="center"/>
              <w:rPr>
                <w:rFonts w:cs="David"/>
                <w:lang w:eastAsia="en-US"/>
              </w:rPr>
            </w:pPr>
            <w:r>
              <w:rPr>
                <w:rFonts w:cs="David"/>
                <w:lang w:eastAsia="en-US"/>
              </w:rPr>
              <w:t>0.002</w:t>
            </w:r>
          </w:p>
        </w:tc>
      </w:tr>
    </w:tbl>
    <w:p w:rsidR="00654F7D" w:rsidRDefault="00654F7D">
      <w:pPr>
        <w:rPr>
          <w:rFonts w:cs="David"/>
          <w:rtl/>
          <w:lang w:eastAsia="en-US"/>
        </w:rPr>
      </w:pPr>
    </w:p>
    <w:p w:rsidR="00654F7D" w:rsidRDefault="00654F7D">
      <w:pPr>
        <w:spacing w:line="360" w:lineRule="auto"/>
        <w:rPr>
          <w:rFonts w:cs="David"/>
          <w:rtl/>
          <w:lang w:eastAsia="en-US"/>
        </w:rPr>
      </w:pPr>
      <w:r>
        <w:rPr>
          <w:rFonts w:cs="David" w:hint="cs"/>
          <w:rtl/>
          <w:lang w:eastAsia="en-US"/>
        </w:rPr>
        <w:t>כל התמיסות שבתשובות הן תמיסות חומציות. לאחר הוספה של תמיסה חומצית לתמיסת</w:t>
      </w:r>
    </w:p>
    <w:p w:rsidR="00654F7D" w:rsidRDefault="00654F7D">
      <w:pPr>
        <w:spacing w:line="360" w:lineRule="auto"/>
        <w:rPr>
          <w:rFonts w:cs="David"/>
          <w:rtl/>
          <w:lang w:eastAsia="en-US"/>
        </w:rPr>
      </w:pPr>
      <w:r>
        <w:rPr>
          <w:lang w:eastAsia="en-US"/>
        </w:rPr>
        <w:t>Ba(OH)</w:t>
      </w:r>
      <w:r>
        <w:rPr>
          <w:vertAlign w:val="subscript"/>
          <w:lang w:eastAsia="en-US"/>
        </w:rPr>
        <w:t>2(aq)</w:t>
      </w:r>
      <w:r>
        <w:rPr>
          <w:rFonts w:hint="cs"/>
          <w:rtl/>
          <w:lang w:eastAsia="en-US"/>
        </w:rPr>
        <w:t xml:space="preserve"> </w:t>
      </w:r>
      <w:r>
        <w:rPr>
          <w:rFonts w:cs="David" w:hint="cs"/>
          <w:rtl/>
          <w:lang w:eastAsia="en-US"/>
        </w:rPr>
        <w:t>מתרחשת תגובת סתירה:</w:t>
      </w:r>
    </w:p>
    <w:p w:rsidR="00654F7D" w:rsidRDefault="00654F7D">
      <w:pPr>
        <w:bidi w:val="0"/>
        <w:spacing w:line="360" w:lineRule="auto"/>
        <w:ind w:left="509" w:hanging="509"/>
        <w:jc w:val="center"/>
        <w:rPr>
          <w:lang w:eastAsia="en-US"/>
        </w:rPr>
      </w:pPr>
      <w:r>
        <w:rPr>
          <w:lang w:eastAsia="en-US"/>
        </w:rPr>
        <w:t>OH</w:t>
      </w:r>
      <w:r>
        <w:rPr>
          <w:vertAlign w:val="superscript"/>
        </w:rPr>
        <w:sym w:font="Symbol" w:char="F02D"/>
      </w:r>
      <w:r>
        <w:rPr>
          <w:vertAlign w:val="subscript"/>
          <w:lang w:eastAsia="en-US"/>
        </w:rPr>
        <w:t>(aq)</w:t>
      </w:r>
      <w:r>
        <w:rPr>
          <w:lang w:eastAsia="en-US"/>
        </w:rPr>
        <w:t xml:space="preserve"> + H</w:t>
      </w:r>
      <w:r>
        <w:rPr>
          <w:vertAlign w:val="subscript"/>
          <w:lang w:eastAsia="en-US"/>
        </w:rPr>
        <w:t>3</w:t>
      </w:r>
      <w:r>
        <w:rPr>
          <w:lang w:eastAsia="en-US"/>
        </w:rPr>
        <w:t>O</w:t>
      </w:r>
      <w:r>
        <w:rPr>
          <w:vertAlign w:val="superscript"/>
          <w:lang w:eastAsia="en-US"/>
        </w:rPr>
        <w:t>+</w:t>
      </w:r>
      <w:r>
        <w:rPr>
          <w:vertAlign w:val="subscript"/>
          <w:lang w:eastAsia="en-US"/>
        </w:rPr>
        <w:t>(aq)</w:t>
      </w:r>
      <w:r>
        <w:rPr>
          <w:lang w:eastAsia="en-US"/>
        </w:rPr>
        <w:t xml:space="preserve">  </w:t>
      </w:r>
      <w:r>
        <w:sym w:font="Symbol" w:char="F0AE"/>
      </w:r>
      <w:r>
        <w:rPr>
          <w:lang w:eastAsia="en-US"/>
        </w:rPr>
        <w:t xml:space="preserve">  2H</w:t>
      </w:r>
      <w:r>
        <w:rPr>
          <w:vertAlign w:val="subscript"/>
          <w:lang w:eastAsia="en-US"/>
        </w:rPr>
        <w:t>2</w:t>
      </w:r>
      <w:r>
        <w:rPr>
          <w:lang w:eastAsia="en-US"/>
        </w:rPr>
        <w:t>O</w:t>
      </w:r>
      <w:r>
        <w:rPr>
          <w:vertAlign w:val="subscript"/>
          <w:lang w:eastAsia="en-US"/>
        </w:rPr>
        <w:t>(l)</w:t>
      </w:r>
    </w:p>
    <w:p w:rsidR="00654F7D" w:rsidRDefault="00654F7D">
      <w:pPr>
        <w:spacing w:line="360" w:lineRule="auto"/>
        <w:rPr>
          <w:rFonts w:cs="David"/>
          <w:rtl/>
          <w:lang w:eastAsia="en-US"/>
        </w:rPr>
      </w:pPr>
      <w:r>
        <w:rPr>
          <w:rFonts w:cs="David" w:hint="cs"/>
          <w:rtl/>
          <w:lang w:eastAsia="en-US"/>
        </w:rPr>
        <w:t xml:space="preserve">לסתירה מלאה של </w:t>
      </w:r>
      <w:r>
        <w:rPr>
          <w:rFonts w:cs="David"/>
          <w:lang w:eastAsia="en-US"/>
        </w:rPr>
        <w:t>0.002</w:t>
      </w:r>
      <w:r>
        <w:rPr>
          <w:rFonts w:cs="David" w:hint="cs"/>
          <w:rtl/>
          <w:lang w:eastAsia="en-US"/>
        </w:rPr>
        <w:t xml:space="preserve"> מול יוני </w:t>
      </w:r>
      <w:r>
        <w:rPr>
          <w:rFonts w:cs="David"/>
          <w:lang w:eastAsia="en-US"/>
        </w:rPr>
        <w:t>OH</w:t>
      </w:r>
      <w:r>
        <w:rPr>
          <w:rFonts w:cs="David"/>
          <w:vertAlign w:val="superscript"/>
          <w:lang w:eastAsia="en-US"/>
        </w:rPr>
        <w:sym w:font="Symbol" w:char="F02D"/>
      </w:r>
      <w:r>
        <w:rPr>
          <w:rFonts w:cs="David"/>
          <w:vertAlign w:val="subscript"/>
          <w:lang w:eastAsia="en-US"/>
        </w:rPr>
        <w:t>(aq)</w:t>
      </w:r>
      <w:r>
        <w:rPr>
          <w:rFonts w:cs="David" w:hint="cs"/>
          <w:rtl/>
          <w:lang w:eastAsia="en-US"/>
        </w:rPr>
        <w:t xml:space="preserve"> נדרשים </w:t>
      </w:r>
      <w:r>
        <w:rPr>
          <w:rFonts w:cs="David"/>
          <w:lang w:eastAsia="en-US"/>
        </w:rPr>
        <w:t>0.002</w:t>
      </w:r>
      <w:r>
        <w:rPr>
          <w:rFonts w:cs="David" w:hint="cs"/>
          <w:rtl/>
          <w:lang w:eastAsia="en-US"/>
        </w:rPr>
        <w:t xml:space="preserve"> מול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w:t>
      </w:r>
    </w:p>
    <w:p w:rsidR="00654F7D" w:rsidRDefault="00654F7D">
      <w:pPr>
        <w:spacing w:line="360" w:lineRule="auto"/>
        <w:rPr>
          <w:rFonts w:cs="David"/>
          <w:rtl/>
          <w:lang w:eastAsia="en-US"/>
        </w:rPr>
      </w:pPr>
      <w:r>
        <w:rPr>
          <w:rFonts w:cs="David" w:hint="cs"/>
          <w:rtl/>
          <w:lang w:eastAsia="en-US"/>
        </w:rPr>
        <w:t xml:space="preserve">כדי שבסיומה של התגובה ה- </w:t>
      </w:r>
      <w:r>
        <w:rPr>
          <w:rFonts w:cs="David"/>
          <w:lang w:eastAsia="en-US"/>
        </w:rPr>
        <w:t>pH</w:t>
      </w:r>
      <w:r>
        <w:rPr>
          <w:rFonts w:cs="David" w:hint="cs"/>
          <w:rtl/>
          <w:lang w:eastAsia="en-US"/>
        </w:rPr>
        <w:t xml:space="preserve"> של התמיסה יהיה קטן מ- 7 , מספר המולים של  יוני</w:t>
      </w:r>
      <w:r>
        <w:rPr>
          <w:rFonts w:cs="David" w:hint="cs"/>
          <w:rtl/>
          <w:lang w:val="pt-BR"/>
        </w:rPr>
        <w:t xml:space="preserve">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w:t>
      </w:r>
    </w:p>
    <w:p w:rsidR="00654F7D" w:rsidRDefault="00654F7D">
      <w:pPr>
        <w:spacing w:line="360" w:lineRule="auto"/>
        <w:rPr>
          <w:rFonts w:cs="David"/>
          <w:rtl/>
          <w:lang w:eastAsia="en-US"/>
        </w:rPr>
      </w:pPr>
      <w:r>
        <w:rPr>
          <w:rFonts w:cs="David" w:hint="cs"/>
          <w:rtl/>
          <w:lang w:eastAsia="en-US"/>
        </w:rPr>
        <w:t xml:space="preserve">צריך להיות גדול יותר ממספר המולים של יוני </w:t>
      </w:r>
      <w:r>
        <w:rPr>
          <w:rFonts w:cs="David"/>
          <w:lang w:eastAsia="en-US"/>
        </w:rPr>
        <w:t>OH</w:t>
      </w:r>
      <w:r>
        <w:rPr>
          <w:rFonts w:cs="David"/>
          <w:vertAlign w:val="superscript"/>
          <w:lang w:eastAsia="en-US"/>
        </w:rPr>
        <w:sym w:font="Symbol" w:char="F02D"/>
      </w:r>
      <w:r>
        <w:rPr>
          <w:rFonts w:cs="David"/>
          <w:vertAlign w:val="subscript"/>
          <w:lang w:eastAsia="en-US"/>
        </w:rPr>
        <w:t>(aq)</w:t>
      </w:r>
      <w:r>
        <w:rPr>
          <w:rFonts w:cs="David" w:hint="cs"/>
          <w:rtl/>
          <w:lang w:eastAsia="en-US"/>
        </w:rPr>
        <w:t xml:space="preserve">.  </w:t>
      </w:r>
    </w:p>
    <w:p w:rsidR="00654F7D" w:rsidRDefault="00654F7D">
      <w:pPr>
        <w:pStyle w:val="ae"/>
        <w:spacing w:line="360" w:lineRule="auto"/>
        <w:rPr>
          <w:rFonts w:ascii="Times New Roman" w:hAnsi="Times New Roman" w:cs="Times New Roman"/>
          <w:lang w:eastAsia="he-IL"/>
        </w:rPr>
      </w:pPr>
    </w:p>
    <w:tbl>
      <w:tblPr>
        <w:bidiVisual/>
        <w:tblW w:w="893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1273"/>
        <w:gridCol w:w="1225"/>
        <w:gridCol w:w="1471"/>
        <w:gridCol w:w="1984"/>
        <w:gridCol w:w="1560"/>
      </w:tblGrid>
      <w:tr w:rsidR="0077157F" w:rsidTr="0077157F">
        <w:tc>
          <w:tcPr>
            <w:tcW w:w="1418" w:type="dxa"/>
          </w:tcPr>
          <w:p w:rsidR="0077157F" w:rsidRDefault="0077157F">
            <w:pPr>
              <w:jc w:val="center"/>
              <w:rPr>
                <w:rFonts w:cs="David"/>
                <w:lang w:eastAsia="en-US"/>
              </w:rPr>
            </w:pPr>
            <w:r>
              <w:rPr>
                <w:rFonts w:cs="David" w:hint="cs"/>
                <w:rtl/>
                <w:lang w:eastAsia="en-US"/>
              </w:rPr>
              <w:t>התמיסה</w:t>
            </w:r>
          </w:p>
        </w:tc>
        <w:tc>
          <w:tcPr>
            <w:tcW w:w="1273" w:type="dxa"/>
          </w:tcPr>
          <w:p w:rsidR="0077157F" w:rsidRDefault="0077157F">
            <w:pPr>
              <w:jc w:val="center"/>
              <w:rPr>
                <w:rFonts w:cs="David"/>
                <w:rtl/>
                <w:lang w:eastAsia="en-US"/>
              </w:rPr>
            </w:pPr>
            <w:r>
              <w:rPr>
                <w:rFonts w:cs="David" w:hint="cs"/>
                <w:rtl/>
                <w:lang w:eastAsia="en-US"/>
              </w:rPr>
              <w:t>נפח</w:t>
            </w:r>
          </w:p>
          <w:p w:rsidR="0077157F" w:rsidRDefault="0077157F">
            <w:pPr>
              <w:jc w:val="center"/>
              <w:rPr>
                <w:rFonts w:cs="David"/>
                <w:rtl/>
                <w:lang w:eastAsia="en-US"/>
              </w:rPr>
            </w:pPr>
            <w:r>
              <w:rPr>
                <w:rFonts w:cs="David" w:hint="cs"/>
                <w:rtl/>
                <w:lang w:eastAsia="en-US"/>
              </w:rPr>
              <w:t>התמיסה</w:t>
            </w:r>
          </w:p>
          <w:p w:rsidR="0077157F" w:rsidRDefault="0077157F">
            <w:pPr>
              <w:jc w:val="center"/>
              <w:rPr>
                <w:rFonts w:cs="David"/>
                <w:lang w:eastAsia="en-US"/>
              </w:rPr>
            </w:pPr>
            <w:r>
              <w:rPr>
                <w:rFonts w:cs="David" w:hint="cs"/>
                <w:rtl/>
                <w:lang w:eastAsia="en-US"/>
              </w:rPr>
              <w:t>(מ"ל)</w:t>
            </w:r>
          </w:p>
        </w:tc>
        <w:tc>
          <w:tcPr>
            <w:tcW w:w="1225" w:type="dxa"/>
          </w:tcPr>
          <w:p w:rsidR="0077157F" w:rsidRDefault="0077157F">
            <w:pPr>
              <w:jc w:val="center"/>
              <w:rPr>
                <w:rFonts w:cs="David"/>
                <w:rtl/>
                <w:lang w:eastAsia="en-US"/>
              </w:rPr>
            </w:pPr>
            <w:r>
              <w:rPr>
                <w:rFonts w:cs="David" w:hint="cs"/>
                <w:rtl/>
                <w:lang w:eastAsia="en-US"/>
              </w:rPr>
              <w:t>ריכוז</w:t>
            </w:r>
          </w:p>
          <w:p w:rsidR="0077157F" w:rsidRDefault="0077157F">
            <w:pPr>
              <w:jc w:val="center"/>
              <w:rPr>
                <w:rFonts w:cs="David"/>
                <w:rtl/>
                <w:lang w:eastAsia="en-US"/>
              </w:rPr>
            </w:pPr>
            <w:r>
              <w:rPr>
                <w:rFonts w:cs="David" w:hint="cs"/>
                <w:rtl/>
                <w:lang w:eastAsia="en-US"/>
              </w:rPr>
              <w:t>התמיסה</w:t>
            </w:r>
          </w:p>
          <w:p w:rsidR="0077157F" w:rsidRDefault="0077157F">
            <w:pPr>
              <w:jc w:val="center"/>
              <w:rPr>
                <w:rFonts w:cs="David"/>
                <w:lang w:eastAsia="en-US"/>
              </w:rPr>
            </w:pPr>
            <w:r>
              <w:rPr>
                <w:rFonts w:cs="David"/>
                <w:lang w:eastAsia="en-US"/>
              </w:rPr>
              <w:t>(</w:t>
            </w:r>
            <w:r>
              <w:rPr>
                <w:rFonts w:cs="David" w:hint="cs"/>
                <w:lang w:eastAsia="en-US"/>
              </w:rPr>
              <w:t>M</w:t>
            </w:r>
            <w:r>
              <w:rPr>
                <w:rFonts w:cs="David"/>
                <w:lang w:eastAsia="en-US"/>
              </w:rPr>
              <w:t>)</w:t>
            </w:r>
          </w:p>
        </w:tc>
        <w:tc>
          <w:tcPr>
            <w:tcW w:w="1471" w:type="dxa"/>
          </w:tcPr>
          <w:p w:rsidR="0077157F" w:rsidRDefault="0077157F">
            <w:pPr>
              <w:jc w:val="center"/>
              <w:rPr>
                <w:rFonts w:cs="David"/>
                <w:rtl/>
                <w:lang w:eastAsia="en-US"/>
              </w:rPr>
            </w:pPr>
            <w:r>
              <w:rPr>
                <w:rFonts w:cs="David" w:hint="cs"/>
                <w:rtl/>
                <w:lang w:eastAsia="en-US"/>
              </w:rPr>
              <w:t>ריכוז</w:t>
            </w:r>
          </w:p>
          <w:p w:rsidR="0077157F" w:rsidRDefault="0077157F">
            <w:pPr>
              <w:jc w:val="center"/>
              <w:rPr>
                <w:rFonts w:cs="David"/>
                <w:rtl/>
                <w:lang w:eastAsia="en-US"/>
              </w:rPr>
            </w:pPr>
            <w:r>
              <w:rPr>
                <w:rFonts w:cs="David" w:hint="cs"/>
                <w:rtl/>
                <w:lang w:eastAsia="en-US"/>
              </w:rPr>
              <w:t xml:space="preserve">יוני </w:t>
            </w:r>
            <w:r>
              <w:rPr>
                <w:lang w:eastAsia="en-US"/>
              </w:rPr>
              <w:t>H</w:t>
            </w:r>
            <w:r>
              <w:rPr>
                <w:vertAlign w:val="subscript"/>
                <w:lang w:eastAsia="en-US"/>
              </w:rPr>
              <w:t>3</w:t>
            </w:r>
            <w:r>
              <w:rPr>
                <w:lang w:eastAsia="en-US"/>
              </w:rPr>
              <w:t>O</w:t>
            </w:r>
            <w:r>
              <w:rPr>
                <w:vertAlign w:val="superscript"/>
                <w:lang w:eastAsia="en-US"/>
              </w:rPr>
              <w:t>+</w:t>
            </w:r>
            <w:r>
              <w:rPr>
                <w:vertAlign w:val="subscript"/>
                <w:lang w:eastAsia="en-US"/>
              </w:rPr>
              <w:t>(aq)</w:t>
            </w:r>
          </w:p>
          <w:p w:rsidR="0077157F" w:rsidRDefault="0077157F">
            <w:pPr>
              <w:jc w:val="center"/>
              <w:rPr>
                <w:rFonts w:cs="David"/>
                <w:rtl/>
                <w:lang w:eastAsia="en-US"/>
              </w:rPr>
            </w:pPr>
            <w:r>
              <w:rPr>
                <w:rFonts w:cs="David"/>
                <w:lang w:eastAsia="en-US"/>
              </w:rPr>
              <w:t>(</w:t>
            </w:r>
            <w:r>
              <w:rPr>
                <w:rFonts w:cs="David" w:hint="cs"/>
                <w:lang w:eastAsia="en-US"/>
              </w:rPr>
              <w:t>M</w:t>
            </w:r>
            <w:r>
              <w:rPr>
                <w:rFonts w:cs="David"/>
                <w:lang w:eastAsia="en-US"/>
              </w:rPr>
              <w:t>)</w:t>
            </w:r>
          </w:p>
        </w:tc>
        <w:tc>
          <w:tcPr>
            <w:tcW w:w="1984" w:type="dxa"/>
          </w:tcPr>
          <w:p w:rsidR="0077157F" w:rsidRDefault="0077157F">
            <w:pPr>
              <w:jc w:val="center"/>
              <w:rPr>
                <w:rFonts w:cs="David"/>
                <w:rtl/>
                <w:lang w:eastAsia="en-US"/>
              </w:rPr>
            </w:pPr>
            <w:r>
              <w:rPr>
                <w:rFonts w:cs="David" w:hint="cs"/>
                <w:rtl/>
                <w:lang w:eastAsia="en-US"/>
              </w:rPr>
              <w:t>מספר המולים</w:t>
            </w:r>
          </w:p>
          <w:p w:rsidR="0077157F" w:rsidRDefault="0077157F">
            <w:pPr>
              <w:jc w:val="center"/>
              <w:rPr>
                <w:rFonts w:cs="David"/>
                <w:rtl/>
                <w:lang w:eastAsia="en-US"/>
              </w:rPr>
            </w:pPr>
            <w:r>
              <w:rPr>
                <w:rFonts w:cs="David" w:hint="cs"/>
                <w:rtl/>
                <w:lang w:eastAsia="en-US"/>
              </w:rPr>
              <w:t>של  יוני</w:t>
            </w:r>
            <w:r>
              <w:rPr>
                <w:rFonts w:cs="David" w:hint="cs"/>
                <w:rtl/>
                <w:lang w:val="pt-BR"/>
              </w:rPr>
              <w:t xml:space="preserve">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w:t>
            </w:r>
          </w:p>
          <w:p w:rsidR="0077157F" w:rsidRDefault="0077157F">
            <w:pPr>
              <w:jc w:val="center"/>
              <w:rPr>
                <w:rFonts w:cs="David"/>
                <w:rtl/>
                <w:lang w:eastAsia="en-US"/>
              </w:rPr>
            </w:pPr>
            <w:r>
              <w:rPr>
                <w:rFonts w:cs="David" w:hint="cs"/>
                <w:rtl/>
                <w:lang w:eastAsia="en-US"/>
              </w:rPr>
              <w:t>ב- 100 מ"ל תמיסה</w:t>
            </w:r>
          </w:p>
        </w:tc>
        <w:tc>
          <w:tcPr>
            <w:tcW w:w="1560" w:type="dxa"/>
          </w:tcPr>
          <w:p w:rsidR="0077157F" w:rsidRDefault="0077157F">
            <w:pPr>
              <w:jc w:val="center"/>
              <w:rPr>
                <w:rFonts w:cs="David"/>
                <w:rtl/>
                <w:lang w:eastAsia="en-US"/>
              </w:rPr>
            </w:pPr>
            <w:r>
              <w:rPr>
                <w:rFonts w:cs="David" w:hint="cs"/>
                <w:rtl/>
                <w:lang w:eastAsia="en-US"/>
              </w:rPr>
              <w:t>בסיום התגובה התקבלה תמיסה</w:t>
            </w:r>
          </w:p>
        </w:tc>
      </w:tr>
      <w:tr w:rsidR="0077157F" w:rsidTr="0077157F">
        <w:tc>
          <w:tcPr>
            <w:tcW w:w="1418" w:type="dxa"/>
          </w:tcPr>
          <w:p w:rsidR="0077157F" w:rsidRDefault="0077157F">
            <w:pPr>
              <w:bidi w:val="0"/>
              <w:spacing w:line="360" w:lineRule="auto"/>
              <w:jc w:val="center"/>
              <w:rPr>
                <w:rFonts w:cs="David"/>
                <w:lang w:eastAsia="en-US"/>
              </w:rPr>
            </w:pPr>
            <w:r>
              <w:rPr>
                <w:lang w:eastAsia="en-US"/>
              </w:rPr>
              <w:t>HNO</w:t>
            </w:r>
            <w:r>
              <w:rPr>
                <w:vertAlign w:val="subscript"/>
                <w:lang w:eastAsia="en-US"/>
              </w:rPr>
              <w:t>3(aq)</w:t>
            </w:r>
          </w:p>
        </w:tc>
        <w:tc>
          <w:tcPr>
            <w:tcW w:w="1273" w:type="dxa"/>
          </w:tcPr>
          <w:p w:rsidR="0077157F" w:rsidRDefault="0077157F">
            <w:pPr>
              <w:bidi w:val="0"/>
              <w:spacing w:line="360" w:lineRule="auto"/>
              <w:jc w:val="center"/>
              <w:rPr>
                <w:rFonts w:cs="David"/>
                <w:lang w:eastAsia="en-US"/>
              </w:rPr>
            </w:pPr>
            <w:r>
              <w:rPr>
                <w:rFonts w:cs="David"/>
                <w:lang w:eastAsia="en-US"/>
              </w:rPr>
              <w:t>100</w:t>
            </w:r>
          </w:p>
        </w:tc>
        <w:tc>
          <w:tcPr>
            <w:tcW w:w="1225" w:type="dxa"/>
          </w:tcPr>
          <w:p w:rsidR="0077157F" w:rsidRDefault="0077157F">
            <w:pPr>
              <w:bidi w:val="0"/>
              <w:spacing w:line="360" w:lineRule="auto"/>
              <w:jc w:val="center"/>
              <w:rPr>
                <w:rFonts w:cs="David"/>
                <w:lang w:eastAsia="en-US"/>
              </w:rPr>
            </w:pPr>
            <w:r>
              <w:rPr>
                <w:rFonts w:cs="David"/>
                <w:lang w:eastAsia="en-US"/>
              </w:rPr>
              <w:t>0.01</w:t>
            </w:r>
          </w:p>
        </w:tc>
        <w:tc>
          <w:tcPr>
            <w:tcW w:w="1471" w:type="dxa"/>
          </w:tcPr>
          <w:p w:rsidR="0077157F" w:rsidRDefault="0077157F">
            <w:pPr>
              <w:bidi w:val="0"/>
              <w:spacing w:line="360" w:lineRule="auto"/>
              <w:jc w:val="center"/>
              <w:rPr>
                <w:rFonts w:cs="David"/>
                <w:lang w:eastAsia="en-US"/>
              </w:rPr>
            </w:pPr>
            <w:r>
              <w:rPr>
                <w:rFonts w:cs="David"/>
                <w:lang w:eastAsia="en-US"/>
              </w:rPr>
              <w:t>0.01</w:t>
            </w:r>
          </w:p>
        </w:tc>
        <w:tc>
          <w:tcPr>
            <w:tcW w:w="1984" w:type="dxa"/>
          </w:tcPr>
          <w:p w:rsidR="0077157F" w:rsidRDefault="0077157F">
            <w:pPr>
              <w:bidi w:val="0"/>
              <w:spacing w:line="360" w:lineRule="auto"/>
              <w:jc w:val="center"/>
              <w:rPr>
                <w:rFonts w:cs="David"/>
                <w:lang w:eastAsia="en-US"/>
              </w:rPr>
            </w:pPr>
            <w:r>
              <w:rPr>
                <w:rFonts w:cs="David"/>
                <w:lang w:eastAsia="en-US"/>
              </w:rPr>
              <w:t>0.001</w:t>
            </w:r>
          </w:p>
        </w:tc>
        <w:tc>
          <w:tcPr>
            <w:tcW w:w="1560" w:type="dxa"/>
          </w:tcPr>
          <w:p w:rsidR="0077157F" w:rsidRDefault="0077157F">
            <w:pPr>
              <w:spacing w:line="360" w:lineRule="auto"/>
              <w:jc w:val="center"/>
              <w:rPr>
                <w:rFonts w:cs="David"/>
                <w:lang w:eastAsia="en-US"/>
              </w:rPr>
            </w:pPr>
            <w:r>
              <w:rPr>
                <w:rFonts w:cs="David" w:hint="cs"/>
                <w:rtl/>
                <w:lang w:eastAsia="en-US"/>
              </w:rPr>
              <w:t>בסיסית</w:t>
            </w:r>
          </w:p>
        </w:tc>
      </w:tr>
      <w:tr w:rsidR="0077157F" w:rsidTr="0077157F">
        <w:tc>
          <w:tcPr>
            <w:tcW w:w="1418" w:type="dxa"/>
          </w:tcPr>
          <w:p w:rsidR="0077157F" w:rsidRDefault="0077157F">
            <w:pPr>
              <w:bidi w:val="0"/>
              <w:spacing w:line="360" w:lineRule="auto"/>
              <w:jc w:val="center"/>
              <w:rPr>
                <w:rFonts w:cs="David"/>
                <w:lang w:eastAsia="en-US"/>
              </w:rPr>
            </w:pPr>
            <w:r>
              <w:rPr>
                <w:lang w:eastAsia="en-US"/>
              </w:rPr>
              <w:t>HNO</w:t>
            </w:r>
            <w:r>
              <w:rPr>
                <w:vertAlign w:val="subscript"/>
                <w:lang w:eastAsia="en-US"/>
              </w:rPr>
              <w:t>3(aq)</w:t>
            </w:r>
          </w:p>
        </w:tc>
        <w:tc>
          <w:tcPr>
            <w:tcW w:w="1273" w:type="dxa"/>
          </w:tcPr>
          <w:p w:rsidR="0077157F" w:rsidRDefault="0077157F">
            <w:pPr>
              <w:bidi w:val="0"/>
              <w:spacing w:line="360" w:lineRule="auto"/>
              <w:jc w:val="center"/>
              <w:rPr>
                <w:rFonts w:cs="David"/>
                <w:lang w:eastAsia="en-US"/>
              </w:rPr>
            </w:pPr>
            <w:r>
              <w:rPr>
                <w:rFonts w:cs="David"/>
                <w:lang w:eastAsia="en-US"/>
              </w:rPr>
              <w:t>100</w:t>
            </w:r>
          </w:p>
        </w:tc>
        <w:tc>
          <w:tcPr>
            <w:tcW w:w="1225" w:type="dxa"/>
          </w:tcPr>
          <w:p w:rsidR="0077157F" w:rsidRDefault="0077157F">
            <w:pPr>
              <w:bidi w:val="0"/>
              <w:spacing w:line="360" w:lineRule="auto"/>
              <w:jc w:val="center"/>
              <w:rPr>
                <w:rFonts w:cs="David"/>
                <w:lang w:eastAsia="en-US"/>
              </w:rPr>
            </w:pPr>
            <w:r>
              <w:rPr>
                <w:rFonts w:cs="David"/>
                <w:lang w:eastAsia="en-US"/>
              </w:rPr>
              <w:t>0.02</w:t>
            </w:r>
          </w:p>
        </w:tc>
        <w:tc>
          <w:tcPr>
            <w:tcW w:w="1471" w:type="dxa"/>
          </w:tcPr>
          <w:p w:rsidR="0077157F" w:rsidRDefault="0077157F">
            <w:pPr>
              <w:bidi w:val="0"/>
              <w:spacing w:line="360" w:lineRule="auto"/>
              <w:jc w:val="center"/>
              <w:rPr>
                <w:rFonts w:cs="David"/>
                <w:lang w:eastAsia="en-US"/>
              </w:rPr>
            </w:pPr>
            <w:r>
              <w:rPr>
                <w:rFonts w:cs="David"/>
                <w:lang w:eastAsia="en-US"/>
              </w:rPr>
              <w:t>0.02</w:t>
            </w:r>
          </w:p>
        </w:tc>
        <w:tc>
          <w:tcPr>
            <w:tcW w:w="1984" w:type="dxa"/>
          </w:tcPr>
          <w:p w:rsidR="0077157F" w:rsidRDefault="0077157F">
            <w:pPr>
              <w:bidi w:val="0"/>
              <w:spacing w:line="360" w:lineRule="auto"/>
              <w:jc w:val="center"/>
              <w:rPr>
                <w:rFonts w:cs="David"/>
                <w:lang w:eastAsia="en-US"/>
              </w:rPr>
            </w:pPr>
            <w:r>
              <w:rPr>
                <w:rFonts w:cs="David"/>
                <w:lang w:eastAsia="en-US"/>
              </w:rPr>
              <w:t>0.002</w:t>
            </w:r>
          </w:p>
        </w:tc>
        <w:tc>
          <w:tcPr>
            <w:tcW w:w="1560" w:type="dxa"/>
          </w:tcPr>
          <w:p w:rsidR="0077157F" w:rsidRDefault="0077157F">
            <w:pPr>
              <w:spacing w:line="360" w:lineRule="auto"/>
              <w:jc w:val="center"/>
              <w:rPr>
                <w:rFonts w:cs="David"/>
                <w:lang w:eastAsia="en-US"/>
              </w:rPr>
            </w:pPr>
            <w:r>
              <w:rPr>
                <w:rFonts w:cs="David" w:hint="cs"/>
                <w:rtl/>
                <w:lang w:eastAsia="en-US"/>
              </w:rPr>
              <w:t>ניטרלית</w:t>
            </w:r>
          </w:p>
        </w:tc>
      </w:tr>
      <w:tr w:rsidR="0077157F" w:rsidTr="0077157F">
        <w:tc>
          <w:tcPr>
            <w:tcW w:w="1418" w:type="dxa"/>
          </w:tcPr>
          <w:p w:rsidR="0077157F" w:rsidRDefault="0077157F">
            <w:pPr>
              <w:bidi w:val="0"/>
              <w:spacing w:line="360" w:lineRule="auto"/>
              <w:jc w:val="center"/>
              <w:rPr>
                <w:rFonts w:cs="David"/>
                <w:lang w:eastAsia="en-US"/>
              </w:rPr>
            </w:pPr>
            <w:r>
              <w:rPr>
                <w:lang w:eastAsia="en-US"/>
              </w:rPr>
              <w:t>H</w:t>
            </w:r>
            <w:r>
              <w:rPr>
                <w:vertAlign w:val="subscript"/>
                <w:lang w:eastAsia="en-US"/>
              </w:rPr>
              <w:t>2</w:t>
            </w:r>
            <w:r>
              <w:rPr>
                <w:lang w:eastAsia="en-US"/>
              </w:rPr>
              <w:t>SO</w:t>
            </w:r>
            <w:r>
              <w:rPr>
                <w:vertAlign w:val="subscript"/>
                <w:lang w:eastAsia="en-US"/>
              </w:rPr>
              <w:t>4(aq)</w:t>
            </w:r>
          </w:p>
        </w:tc>
        <w:tc>
          <w:tcPr>
            <w:tcW w:w="1273" w:type="dxa"/>
          </w:tcPr>
          <w:p w:rsidR="0077157F" w:rsidRDefault="0077157F">
            <w:pPr>
              <w:bidi w:val="0"/>
              <w:spacing w:line="360" w:lineRule="auto"/>
              <w:jc w:val="center"/>
              <w:rPr>
                <w:rFonts w:cs="David"/>
                <w:lang w:eastAsia="en-US"/>
              </w:rPr>
            </w:pPr>
            <w:r>
              <w:rPr>
                <w:rFonts w:cs="David"/>
                <w:lang w:eastAsia="en-US"/>
              </w:rPr>
              <w:t>100</w:t>
            </w:r>
          </w:p>
        </w:tc>
        <w:tc>
          <w:tcPr>
            <w:tcW w:w="1225" w:type="dxa"/>
          </w:tcPr>
          <w:p w:rsidR="0077157F" w:rsidRDefault="0077157F">
            <w:pPr>
              <w:bidi w:val="0"/>
              <w:spacing w:line="360" w:lineRule="auto"/>
              <w:jc w:val="center"/>
              <w:rPr>
                <w:rFonts w:cs="David"/>
                <w:lang w:eastAsia="en-US"/>
              </w:rPr>
            </w:pPr>
            <w:r>
              <w:rPr>
                <w:rFonts w:cs="David"/>
                <w:lang w:eastAsia="en-US"/>
              </w:rPr>
              <w:t>0.01</w:t>
            </w:r>
          </w:p>
        </w:tc>
        <w:tc>
          <w:tcPr>
            <w:tcW w:w="1471" w:type="dxa"/>
          </w:tcPr>
          <w:p w:rsidR="0077157F" w:rsidRDefault="0077157F">
            <w:pPr>
              <w:bidi w:val="0"/>
              <w:spacing w:line="360" w:lineRule="auto"/>
              <w:jc w:val="center"/>
              <w:rPr>
                <w:rFonts w:cs="David"/>
                <w:lang w:eastAsia="en-US"/>
              </w:rPr>
            </w:pPr>
            <w:r>
              <w:rPr>
                <w:rFonts w:cs="David"/>
                <w:lang w:eastAsia="en-US"/>
              </w:rPr>
              <w:t>0.02</w:t>
            </w:r>
          </w:p>
        </w:tc>
        <w:tc>
          <w:tcPr>
            <w:tcW w:w="1984" w:type="dxa"/>
          </w:tcPr>
          <w:p w:rsidR="0077157F" w:rsidRDefault="0077157F">
            <w:pPr>
              <w:bidi w:val="0"/>
              <w:spacing w:line="360" w:lineRule="auto"/>
              <w:jc w:val="center"/>
              <w:rPr>
                <w:rFonts w:cs="David"/>
                <w:lang w:eastAsia="en-US"/>
              </w:rPr>
            </w:pPr>
            <w:r>
              <w:rPr>
                <w:rFonts w:cs="David"/>
                <w:lang w:eastAsia="en-US"/>
              </w:rPr>
              <w:t>0.002</w:t>
            </w:r>
          </w:p>
        </w:tc>
        <w:tc>
          <w:tcPr>
            <w:tcW w:w="1560" w:type="dxa"/>
          </w:tcPr>
          <w:p w:rsidR="0077157F" w:rsidRDefault="0077157F">
            <w:pPr>
              <w:spacing w:line="360" w:lineRule="auto"/>
              <w:jc w:val="center"/>
              <w:rPr>
                <w:rFonts w:cs="David"/>
                <w:lang w:eastAsia="en-US"/>
              </w:rPr>
            </w:pPr>
            <w:r>
              <w:rPr>
                <w:rFonts w:cs="David" w:hint="cs"/>
                <w:rtl/>
                <w:lang w:eastAsia="en-US"/>
              </w:rPr>
              <w:t>ניטרלית</w:t>
            </w:r>
          </w:p>
        </w:tc>
      </w:tr>
      <w:tr w:rsidR="0077157F" w:rsidTr="0077157F">
        <w:tc>
          <w:tcPr>
            <w:tcW w:w="1418" w:type="dxa"/>
          </w:tcPr>
          <w:p w:rsidR="0077157F" w:rsidRDefault="0077157F">
            <w:pPr>
              <w:bidi w:val="0"/>
              <w:spacing w:line="360" w:lineRule="auto"/>
              <w:jc w:val="center"/>
              <w:rPr>
                <w:rFonts w:cs="David"/>
                <w:lang w:eastAsia="en-US"/>
              </w:rPr>
            </w:pPr>
            <w:r>
              <w:rPr>
                <w:lang w:eastAsia="en-US"/>
              </w:rPr>
              <w:t>H</w:t>
            </w:r>
            <w:r>
              <w:rPr>
                <w:vertAlign w:val="subscript"/>
                <w:lang w:eastAsia="en-US"/>
              </w:rPr>
              <w:t>2</w:t>
            </w:r>
            <w:r>
              <w:rPr>
                <w:lang w:eastAsia="en-US"/>
              </w:rPr>
              <w:t>SO</w:t>
            </w:r>
            <w:r>
              <w:rPr>
                <w:vertAlign w:val="subscript"/>
                <w:lang w:eastAsia="en-US"/>
              </w:rPr>
              <w:t>4(aq)</w:t>
            </w:r>
          </w:p>
        </w:tc>
        <w:tc>
          <w:tcPr>
            <w:tcW w:w="1273" w:type="dxa"/>
          </w:tcPr>
          <w:p w:rsidR="0077157F" w:rsidRDefault="0077157F">
            <w:pPr>
              <w:bidi w:val="0"/>
              <w:spacing w:line="360" w:lineRule="auto"/>
              <w:jc w:val="center"/>
              <w:rPr>
                <w:rFonts w:cs="David"/>
                <w:lang w:eastAsia="en-US"/>
              </w:rPr>
            </w:pPr>
            <w:r>
              <w:rPr>
                <w:rFonts w:cs="David"/>
                <w:lang w:eastAsia="en-US"/>
              </w:rPr>
              <w:t>100</w:t>
            </w:r>
          </w:p>
        </w:tc>
        <w:tc>
          <w:tcPr>
            <w:tcW w:w="1225" w:type="dxa"/>
          </w:tcPr>
          <w:p w:rsidR="0077157F" w:rsidRDefault="0077157F">
            <w:pPr>
              <w:bidi w:val="0"/>
              <w:spacing w:line="360" w:lineRule="auto"/>
              <w:jc w:val="center"/>
              <w:rPr>
                <w:rFonts w:cs="David"/>
                <w:lang w:eastAsia="en-US"/>
              </w:rPr>
            </w:pPr>
            <w:r>
              <w:rPr>
                <w:rFonts w:cs="David"/>
                <w:lang w:eastAsia="en-US"/>
              </w:rPr>
              <w:t>0.02</w:t>
            </w:r>
          </w:p>
        </w:tc>
        <w:tc>
          <w:tcPr>
            <w:tcW w:w="1471" w:type="dxa"/>
          </w:tcPr>
          <w:p w:rsidR="0077157F" w:rsidRDefault="0077157F">
            <w:pPr>
              <w:bidi w:val="0"/>
              <w:spacing w:line="360" w:lineRule="auto"/>
              <w:jc w:val="center"/>
              <w:rPr>
                <w:rFonts w:cs="David"/>
                <w:lang w:eastAsia="en-US"/>
              </w:rPr>
            </w:pPr>
            <w:r>
              <w:rPr>
                <w:rFonts w:cs="David"/>
                <w:lang w:eastAsia="en-US"/>
              </w:rPr>
              <w:t>0.04</w:t>
            </w:r>
          </w:p>
        </w:tc>
        <w:tc>
          <w:tcPr>
            <w:tcW w:w="1984" w:type="dxa"/>
          </w:tcPr>
          <w:p w:rsidR="0077157F" w:rsidRDefault="0077157F">
            <w:pPr>
              <w:bidi w:val="0"/>
              <w:spacing w:line="360" w:lineRule="auto"/>
              <w:jc w:val="center"/>
              <w:rPr>
                <w:rFonts w:cs="David"/>
                <w:lang w:eastAsia="en-US"/>
              </w:rPr>
            </w:pPr>
            <w:r>
              <w:rPr>
                <w:rFonts w:cs="David"/>
                <w:lang w:eastAsia="en-US"/>
              </w:rPr>
              <w:t>0.004</w:t>
            </w:r>
          </w:p>
        </w:tc>
        <w:tc>
          <w:tcPr>
            <w:tcW w:w="1560" w:type="dxa"/>
          </w:tcPr>
          <w:p w:rsidR="0077157F" w:rsidRDefault="0077157F">
            <w:pPr>
              <w:spacing w:line="360" w:lineRule="auto"/>
              <w:jc w:val="center"/>
              <w:rPr>
                <w:rFonts w:cs="David"/>
                <w:lang w:eastAsia="en-US"/>
              </w:rPr>
            </w:pPr>
            <w:r>
              <w:rPr>
                <w:rFonts w:cs="David" w:hint="cs"/>
                <w:rtl/>
                <w:lang w:eastAsia="en-US"/>
              </w:rPr>
              <w:t>חומצית</w:t>
            </w:r>
          </w:p>
        </w:tc>
      </w:tr>
    </w:tbl>
    <w:p w:rsidR="00654F7D" w:rsidRDefault="00654F7D">
      <w:pPr>
        <w:pStyle w:val="aa"/>
        <w:ind w:left="0"/>
        <w:rPr>
          <w:rtl/>
          <w:lang w:eastAsia="en-US"/>
        </w:rPr>
      </w:pP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rtl/>
        </w:rPr>
        <w:t>.</w:t>
      </w: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28"/>
          <w:szCs w:val="28"/>
          <w:rtl/>
        </w:rPr>
      </w:pPr>
      <w:r>
        <w:rPr>
          <w:rFonts w:cs="David" w:hint="cs"/>
          <w:b/>
          <w:bCs/>
          <w:color w:val="008000"/>
          <w:sz w:val="28"/>
          <w:szCs w:val="28"/>
          <w:rtl/>
        </w:rPr>
        <w:t>כדי לענות על שאלה זו על התלמיד לדעת:</w:t>
      </w:r>
    </w:p>
    <w:p w:rsidR="00654F7D" w:rsidRDefault="00654F7D">
      <w:pPr>
        <w:spacing w:line="360" w:lineRule="auto"/>
        <w:ind w:left="425" w:hanging="425"/>
        <w:rPr>
          <w:rFonts w:cs="David"/>
          <w:rtl/>
        </w:rPr>
      </w:pPr>
      <w:r>
        <w:rPr>
          <w:rFonts w:cs="David"/>
        </w:rPr>
        <w:sym w:font="Wingdings" w:char="F0D7"/>
      </w:r>
      <w:r>
        <w:rPr>
          <w:rFonts w:cs="David" w:hint="cs"/>
          <w:rtl/>
        </w:rPr>
        <w:tab/>
        <w:t xml:space="preserve">לזהות את התמיסה </w:t>
      </w:r>
      <w:r>
        <w:rPr>
          <w:rFonts w:cs="David"/>
          <w:lang w:eastAsia="en-US"/>
        </w:rPr>
        <w:t xml:space="preserve"> Ba(OH)</w:t>
      </w:r>
      <w:r>
        <w:rPr>
          <w:rFonts w:cs="David"/>
          <w:vertAlign w:val="subscript"/>
          <w:lang w:eastAsia="en-US"/>
        </w:rPr>
        <w:t>2(aq)</w:t>
      </w:r>
      <w:r>
        <w:rPr>
          <w:rFonts w:cs="David" w:hint="cs"/>
          <w:rtl/>
        </w:rPr>
        <w:t xml:space="preserve">כתמיסה בסיסית ואת התמיסות </w:t>
      </w:r>
      <w:r>
        <w:rPr>
          <w:lang w:eastAsia="en-US"/>
        </w:rPr>
        <w:t>HNO</w:t>
      </w:r>
      <w:r>
        <w:rPr>
          <w:vertAlign w:val="subscript"/>
          <w:lang w:eastAsia="en-US"/>
        </w:rPr>
        <w:t>3(aq)</w:t>
      </w:r>
      <w:r>
        <w:rPr>
          <w:rFonts w:cs="David" w:hint="cs"/>
          <w:rtl/>
        </w:rPr>
        <w:t xml:space="preserve"> ו- </w:t>
      </w:r>
      <w:r>
        <w:rPr>
          <w:lang w:eastAsia="en-US"/>
        </w:rPr>
        <w:t>H</w:t>
      </w:r>
      <w:r>
        <w:rPr>
          <w:vertAlign w:val="subscript"/>
          <w:lang w:eastAsia="en-US"/>
        </w:rPr>
        <w:t>2</w:t>
      </w:r>
      <w:r>
        <w:rPr>
          <w:lang w:eastAsia="en-US"/>
        </w:rPr>
        <w:t>SO</w:t>
      </w:r>
      <w:r>
        <w:rPr>
          <w:vertAlign w:val="subscript"/>
          <w:lang w:eastAsia="en-US"/>
        </w:rPr>
        <w:t>4(aq)</w:t>
      </w:r>
      <w:r>
        <w:rPr>
          <w:rFonts w:cs="David" w:hint="cs"/>
          <w:rtl/>
        </w:rPr>
        <w:t xml:space="preserve"> כתמיסות חומציות.</w:t>
      </w:r>
    </w:p>
    <w:p w:rsidR="00654F7D" w:rsidRDefault="00654F7D">
      <w:pPr>
        <w:spacing w:line="360" w:lineRule="auto"/>
        <w:ind w:left="425" w:hanging="425"/>
        <w:rPr>
          <w:rFonts w:cs="David"/>
          <w:rtl/>
        </w:rPr>
      </w:pPr>
      <w:r>
        <w:rPr>
          <w:rFonts w:cs="David"/>
        </w:rPr>
        <w:sym w:font="Wingdings" w:char="F0D7"/>
      </w:r>
      <w:r>
        <w:rPr>
          <w:rFonts w:cs="David" w:hint="cs"/>
          <w:rtl/>
        </w:rPr>
        <w:tab/>
        <w:t>להבחין בין תמיסה של חומצה חד-פרוטית לתמיסה של חומצה דו-פרוטית.</w:t>
      </w:r>
    </w:p>
    <w:p w:rsidR="00654F7D" w:rsidRDefault="00654F7D">
      <w:pPr>
        <w:spacing w:line="360" w:lineRule="auto"/>
        <w:ind w:left="425" w:hanging="425"/>
        <w:rPr>
          <w:rFonts w:cs="David"/>
          <w:rtl/>
        </w:rPr>
      </w:pPr>
      <w:r>
        <w:rPr>
          <w:rFonts w:cs="David"/>
        </w:rPr>
        <w:sym w:font="Wingdings" w:char="F0D7"/>
      </w:r>
      <w:r>
        <w:rPr>
          <w:rFonts w:cs="David" w:hint="cs"/>
          <w:rtl/>
        </w:rPr>
        <w:tab/>
        <w:t>חישובים סטויכיומטריים.</w:t>
      </w:r>
    </w:p>
    <w:p w:rsidR="00654F7D" w:rsidRDefault="00654F7D">
      <w:pPr>
        <w:spacing w:line="360" w:lineRule="auto"/>
        <w:ind w:left="425" w:hanging="425"/>
        <w:rPr>
          <w:rFonts w:cs="David"/>
          <w:rtl/>
        </w:rPr>
      </w:pPr>
      <w:r>
        <w:rPr>
          <w:rFonts w:cs="David"/>
        </w:rPr>
        <w:sym w:font="Wingdings" w:char="F0D7"/>
      </w:r>
      <w:r>
        <w:rPr>
          <w:rFonts w:cs="David" w:hint="cs"/>
          <w:rtl/>
        </w:rPr>
        <w:t xml:space="preserve">    לקבוע את מספר המולים הנדרש בתגובת סתירה.</w:t>
      </w:r>
    </w:p>
    <w:p w:rsidR="00654F7D" w:rsidRDefault="00654F7D">
      <w:pPr>
        <w:spacing w:line="360" w:lineRule="auto"/>
        <w:ind w:left="425" w:hanging="425"/>
        <w:rPr>
          <w:rFonts w:cs="David"/>
          <w:rtl/>
        </w:rPr>
      </w:pPr>
      <w:r>
        <w:rPr>
          <w:rFonts w:cs="David"/>
        </w:rPr>
        <w:sym w:font="Wingdings" w:char="F0D7"/>
      </w:r>
      <w:r>
        <w:rPr>
          <w:rFonts w:cs="David" w:hint="cs"/>
          <w:rtl/>
        </w:rPr>
        <w:tab/>
        <w:t xml:space="preserve">לקבוע את תחום ה- </w:t>
      </w:r>
      <w:r>
        <w:rPr>
          <w:rFonts w:cs="David"/>
        </w:rPr>
        <w:t>pH</w:t>
      </w:r>
      <w:r>
        <w:rPr>
          <w:rFonts w:cs="David" w:hint="cs"/>
          <w:rtl/>
        </w:rPr>
        <w:t xml:space="preserve"> של התמיסה לאחר הסיום של תגובת סתירה.</w: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b/>
          <w:bCs/>
          <w:color w:val="FF0000"/>
          <w:rtl/>
        </w:rPr>
      </w:pPr>
      <w:r>
        <w:rPr>
          <w:rFonts w:cs="David" w:hint="cs"/>
          <w:b/>
          <w:bCs/>
          <w:color w:val="FF0000"/>
          <w:rtl/>
        </w:rPr>
        <w:t>סיבות אפשריות לטעויות:</w:t>
      </w:r>
    </w:p>
    <w:p w:rsidR="00654F7D" w:rsidRDefault="00654F7D">
      <w:pPr>
        <w:spacing w:line="360" w:lineRule="auto"/>
        <w:rPr>
          <w:rFonts w:cs="David"/>
          <w:rtl/>
        </w:rPr>
      </w:pPr>
      <w:r>
        <w:rPr>
          <w:rFonts w:cs="David" w:hint="cs"/>
          <w:rtl/>
        </w:rPr>
        <w:t xml:space="preserve">הציון גבוה מאוד. התלמידים זיהו נכון את התחום של </w:t>
      </w:r>
      <w:r>
        <w:rPr>
          <w:rFonts w:cs="David"/>
        </w:rPr>
        <w:t>pH</w:t>
      </w:r>
      <w:r>
        <w:rPr>
          <w:rFonts w:cs="David" w:hint="cs"/>
          <w:rtl/>
        </w:rPr>
        <w:t xml:space="preserve"> התמיסה לאחר הסיום של תגובת סתירה והבחינו בין ריכוז התמיסה לבין מספר המולים של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ויוני</w:t>
      </w:r>
      <w:r>
        <w:rPr>
          <w:rFonts w:cs="David" w:hint="cs"/>
          <w:rtl/>
        </w:rPr>
        <w:t xml:space="preserve"> </w:t>
      </w:r>
      <w:r>
        <w:rPr>
          <w:rFonts w:cs="David"/>
          <w:lang w:eastAsia="en-US"/>
        </w:rPr>
        <w:t>OH</w:t>
      </w:r>
      <w:r>
        <w:rPr>
          <w:rFonts w:cs="David"/>
          <w:vertAlign w:val="superscript"/>
          <w:lang w:eastAsia="en-US"/>
        </w:rPr>
        <w:sym w:font="Symbol" w:char="F02D"/>
      </w:r>
      <w:r>
        <w:rPr>
          <w:rFonts w:cs="David"/>
          <w:vertAlign w:val="subscript"/>
          <w:lang w:eastAsia="en-US"/>
        </w:rPr>
        <w:t>(aq)</w:t>
      </w:r>
      <w:r>
        <w:rPr>
          <w:rFonts w:cs="David" w:hint="cs"/>
          <w:rtl/>
          <w:lang w:eastAsia="en-US"/>
        </w:rPr>
        <w:t xml:space="preserve"> בנפח הנתון של התמיסה.</w:t>
      </w:r>
    </w:p>
    <w:p w:rsidR="00654F7D" w:rsidRDefault="00654F7D">
      <w:pPr>
        <w:spacing w:line="360" w:lineRule="auto"/>
        <w:rPr>
          <w:rFonts w:cs="David"/>
          <w:rtl/>
        </w:rPr>
      </w:pPr>
      <w:r>
        <w:rPr>
          <w:rFonts w:cs="David"/>
        </w:rPr>
        <w:t>3%</w:t>
      </w:r>
      <w:r>
        <w:rPr>
          <w:rFonts w:cs="David" w:hint="cs"/>
          <w:rtl/>
        </w:rPr>
        <w:t xml:space="preserve"> מהתלמידים בחרו במסיח </w:t>
      </w:r>
      <w:r>
        <w:rPr>
          <w:rFonts w:cs="David"/>
        </w:rPr>
        <w:t>2</w:t>
      </w:r>
      <w:r>
        <w:rPr>
          <w:rFonts w:cs="David" w:hint="cs"/>
          <w:rtl/>
        </w:rPr>
        <w:t xml:space="preserve"> . טעות זו נובעת מכך שהתלמידים חישבו את מספר המולים של יוני הידרוניום הנדרש לסתירה מלאה, ושכחו  להתייחס לכך שנדרש עודף של יוני הידרוניום כדי בסיום התגובה תתקבל תמיסה חומצית.</w: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sz w:val="32"/>
          <w:szCs w:val="32"/>
          <w:rtl/>
        </w:rPr>
      </w:pPr>
      <w:r>
        <w:rPr>
          <w:noProof/>
          <w:sz w:val="20"/>
          <w:rtl/>
          <w:lang w:val="he-IL"/>
        </w:rPr>
        <w:pict>
          <v:shape id="_x0000_s40327" type="#_x0000_t64" style="position:absolute;left:0;text-align:left;margin-left:62.35pt;margin-top:12.15pt;width:468.8pt;height:366pt;z-index:23;mso-position-horizontal-relative:page" adj="196" filled="f" strokecolor="blue">
            <v:stroke dashstyle="dash"/>
            <w10:wrap anchorx="page"/>
          </v:shape>
        </w:pict>
      </w:r>
      <w:r>
        <w:rPr>
          <w:rFonts w:ascii="Times New Roman" w:hAnsi="Times New Roman" w:hint="cs"/>
          <w:color w:val="0000FF"/>
          <w:sz w:val="32"/>
          <w:szCs w:val="32"/>
          <w:rtl/>
        </w:rPr>
        <w:t xml:space="preserve">סעיף ח'   </w:t>
      </w:r>
    </w:p>
    <w:p w:rsidR="00654F7D" w:rsidRDefault="00654F7D">
      <w:pPr>
        <w:pStyle w:val="aa"/>
        <w:ind w:left="0"/>
        <w:rPr>
          <w:rtl/>
          <w:lang w:eastAsia="en-US"/>
        </w:rPr>
      </w:pPr>
      <w:r>
        <w:rPr>
          <w:rFonts w:hint="cs"/>
          <w:rtl/>
          <w:lang w:eastAsia="en-US"/>
        </w:rPr>
        <w:t>לפניך נוסחאות מבנה של שתי חומצות אמיניות:</w:t>
      </w:r>
    </w:p>
    <w:p w:rsidR="00654F7D" w:rsidRDefault="00654F7D">
      <w:pPr>
        <w:pStyle w:val="aa"/>
        <w:ind w:left="0"/>
        <w:rPr>
          <w:rtl/>
          <w:lang w:eastAsia="en-US"/>
        </w:rPr>
      </w:pPr>
      <w:r>
        <w:rPr>
          <w:noProof/>
          <w:sz w:val="20"/>
          <w:rtl/>
          <w:lang w:val="he-IL"/>
        </w:rPr>
        <w:pict>
          <v:group id="_x0000_s40326" style="position:absolute;left:0;text-align:left;margin-left:52.4pt;margin-top:11.35pt;width:363.1pt;height:91.25pt;z-index:22" coordorigin="2466,2507" coordsize="7262,1825">
            <v:group id="_x0000_s40324" style="position:absolute;left:2846;top:2507;width:6882;height:1194" coordorigin="2846,2507" coordsize="6882,1194">
              <v:group id="_x0000_s40288" style="position:absolute;left:6959;top:2507;width:2769;height:1194" coordorigin="6377,10451" coordsize="2769,1194">
                <v:group id="_x0000_s40289" style="position:absolute;left:6804;top:10930;width:1766;height:148" coordorigin="3235,11431" coordsize="1766,148">
                  <v:line id="_x0000_s40290" style="position:absolute" from="3235,11435" to="3487,11579" strokeweight=".65pt">
                    <o:lock v:ext="edit" aspectratio="t"/>
                  </v:line>
                  <v:line id="_x0000_s40291" style="position:absolute;flip:y" from="3487,11434" to="3739,11579" strokeweight=".65pt">
                    <o:lock v:ext="edit" aspectratio="t"/>
                  </v:line>
                  <v:line id="_x0000_s40292" style="position:absolute" from="3739,11434" to="3992,11578" strokeweight=".65pt">
                    <o:lock v:ext="edit" aspectratio="t"/>
                  </v:line>
                  <v:line id="_x0000_s40293" style="position:absolute;flip:y" from="3992,11432" to="4244,11578" strokeweight=".65pt">
                    <o:lock v:ext="edit" aspectratio="t"/>
                  </v:line>
                  <v:line id="_x0000_s40294" style="position:absolute" from="4244,11432" to="4496,11577" strokeweight=".65pt">
                    <o:lock v:ext="edit" aspectratio="t"/>
                  </v:line>
                  <v:line id="_x0000_s40295" style="position:absolute;flip:y" from="4496,11431" to="4749,11577" strokeweight=".65pt">
                    <o:lock v:ext="edit" aspectratio="t"/>
                  </v:line>
                  <v:line id="_x0000_s40296" style="position:absolute" from="4749,11431" to="5001,11575" strokeweight=".65pt">
                    <o:lock v:ext="edit" aspectratio="t"/>
                  </v:line>
                </v:group>
                <v:group id="_x0000_s40297" style="position:absolute;left:8181;top:10451;width:273;height:489" coordorigin="8163,4272" coordsize="273,489">
                  <v:rect id="_x0000_s40298" style="position:absolute;left:8163;top:4272;width:273;height:299" filled="f" stroked="f">
                    <o:lock v:ext="edit" aspectratio="t"/>
                    <v:textbox style="mso-next-textbox:#_x0000_s40298" inset="0,0,0,0">
                      <w:txbxContent>
                        <w:p w:rsidR="00654F7D" w:rsidRDefault="00654F7D">
                          <w:pPr>
                            <w:jc w:val="center"/>
                            <w:rPr>
                              <w:rtl/>
                            </w:rPr>
                          </w:pPr>
                          <w:r>
                            <w:rPr>
                              <w:color w:val="000000"/>
                              <w:lang w:eastAsia="en-US"/>
                            </w:rPr>
                            <w:t>O</w:t>
                          </w:r>
                        </w:p>
                      </w:txbxContent>
                    </v:textbox>
                  </v:rect>
                  <v:group id="_x0000_s40299" style="position:absolute;left:8265;top:4492;width:73;height:269" coordorigin="8747,10169" coordsize="52,299">
                    <o:lock v:ext="edit" aspectratio="t"/>
                    <v:line id="_x0000_s40300" style="position:absolute;flip:y" from="8799,10169" to="8799,10467" strokeweight=".65pt">
                      <o:lock v:ext="edit" aspectratio="t"/>
                    </v:line>
                    <v:line id="_x0000_s40301" style="position:absolute;flip:y" from="8747,10169" to="8747,10468" strokeweight=".65pt">
                      <o:lock v:ext="edit" aspectratio="t"/>
                    </v:line>
                  </v:group>
                </v:group>
                <v:rect id="_x0000_s40302" style="position:absolute;left:6377;top:10792;width:611;height:299" filled="f" stroked="f">
                  <o:lock v:ext="edit" aspectratio="t"/>
                  <v:textbox style="mso-next-textbox:#_x0000_s40302" inset="0,0,0,0">
                    <w:txbxContent>
                      <w:p w:rsidR="00654F7D" w:rsidRDefault="00654F7D">
                        <w:pPr>
                          <w:bidi w:val="0"/>
                          <w:rPr>
                            <w:rtl/>
                          </w:rPr>
                        </w:pPr>
                        <w:r>
                          <w:rPr>
                            <w:color w:val="000000"/>
                            <w:lang w:eastAsia="en-US"/>
                          </w:rPr>
                          <w:t>H</w:t>
                        </w:r>
                        <w:r>
                          <w:rPr>
                            <w:color w:val="000000"/>
                            <w:vertAlign w:val="subscript"/>
                            <w:lang w:eastAsia="en-US"/>
                          </w:rPr>
                          <w:t>2</w:t>
                        </w:r>
                        <w:r>
                          <w:rPr>
                            <w:color w:val="000000"/>
                            <w:lang w:eastAsia="en-US"/>
                          </w:rPr>
                          <w:t>N</w:t>
                        </w:r>
                      </w:p>
                    </w:txbxContent>
                  </v:textbox>
                </v:rect>
                <v:rect id="_x0000_s40303" style="position:absolute;left:7958;top:11346;width:611;height:299" filled="f" stroked="f">
                  <o:lock v:ext="edit" aspectratio="t"/>
                  <v:textbox style="mso-next-textbox:#_x0000_s40303" inset="0,0,0,0">
                    <w:txbxContent>
                      <w:p w:rsidR="00654F7D" w:rsidRDefault="00654F7D">
                        <w:pPr>
                          <w:bidi w:val="0"/>
                          <w:rPr>
                            <w:vertAlign w:val="subscript"/>
                            <w:rtl/>
                          </w:rPr>
                        </w:pPr>
                        <w:r>
                          <w:rPr>
                            <w:color w:val="000000"/>
                            <w:lang w:eastAsia="en-US"/>
                          </w:rPr>
                          <w:t>NH</w:t>
                        </w:r>
                        <w:r>
                          <w:rPr>
                            <w:color w:val="000000"/>
                            <w:vertAlign w:val="subscript"/>
                            <w:lang w:eastAsia="en-US"/>
                          </w:rPr>
                          <w:t>2</w:t>
                        </w:r>
                      </w:p>
                    </w:txbxContent>
                  </v:textbox>
                </v:rect>
                <v:line id="_x0000_s40304" style="position:absolute" from="8053,11094" to="8053,11357"/>
                <v:rect id="_x0000_s40305" style="position:absolute;left:8535;top:10972;width:611;height:299" filled="f" stroked="f">
                  <o:lock v:ext="edit" aspectratio="t"/>
                  <v:textbox style="mso-next-textbox:#_x0000_s40305" inset="0,0,0,0">
                    <w:txbxContent>
                      <w:p w:rsidR="00654F7D" w:rsidRDefault="00654F7D">
                        <w:pPr>
                          <w:bidi w:val="0"/>
                          <w:rPr>
                            <w:vertAlign w:val="subscript"/>
                            <w:rtl/>
                          </w:rPr>
                        </w:pPr>
                        <w:r>
                          <w:rPr>
                            <w:color w:val="000000"/>
                            <w:lang w:eastAsia="en-US"/>
                          </w:rPr>
                          <w:t>OH</w:t>
                        </w:r>
                      </w:p>
                    </w:txbxContent>
                  </v:textbox>
                </v:rect>
              </v:group>
              <v:group id="_x0000_s40306" style="position:absolute;left:2846;top:2507;width:1838;height:1194" coordorigin="8124,4017" coordsize="1838,1194">
                <v:line id="_x0000_s40307" style="position:absolute" from="8869,4660" to="8869,4923"/>
                <v:group id="_x0000_s40308" style="position:absolute;left:8124;top:4017;width:1838;height:1194" coordorigin="8124,4017" coordsize="1838,1194">
                  <v:group id="_x0000_s40309" style="position:absolute;left:8124;top:4496;width:1262;height:147" coordorigin="8124,4496" coordsize="1262,147">
                    <v:line id="_x0000_s40310" style="position:absolute" from="8124,4499" to="8377,4643" strokeweight=".65pt">
                      <o:lock v:ext="edit" aspectratio="t"/>
                    </v:line>
                    <v:line id="_x0000_s40311" style="position:absolute;flip:y" from="8377,4497" to="8629,4643" strokeweight=".65pt">
                      <o:lock v:ext="edit" aspectratio="t"/>
                    </v:line>
                    <v:line id="_x0000_s40312" style="position:absolute" from="8629,4497" to="8881,4642" strokeweight=".65pt">
                      <o:lock v:ext="edit" aspectratio="t"/>
                    </v:line>
                    <v:line id="_x0000_s40313" style="position:absolute;flip:y" from="8881,4496" to="9134,4642" strokeweight=".65pt">
                      <o:lock v:ext="edit" aspectratio="t"/>
                    </v:line>
                    <v:line id="_x0000_s40314" style="position:absolute" from="9134,4496" to="9386,4640" strokeweight=".65pt">
                      <o:lock v:ext="edit" aspectratio="t"/>
                    </v:line>
                  </v:group>
                  <v:group id="_x0000_s40315" style="position:absolute;left:8997;top:4017;width:273;height:489" coordorigin="8163,4272" coordsize="273,489">
                    <v:rect id="_x0000_s40316" style="position:absolute;left:8163;top:4272;width:273;height:299" filled="f" stroked="f">
                      <o:lock v:ext="edit" aspectratio="t"/>
                      <v:textbox style="mso-next-textbox:#_x0000_s40316" inset="0,0,0,0">
                        <w:txbxContent>
                          <w:p w:rsidR="00654F7D" w:rsidRDefault="00654F7D">
                            <w:pPr>
                              <w:jc w:val="center"/>
                              <w:rPr>
                                <w:rtl/>
                              </w:rPr>
                            </w:pPr>
                            <w:r>
                              <w:rPr>
                                <w:color w:val="000000"/>
                                <w:lang w:eastAsia="en-US"/>
                              </w:rPr>
                              <w:t>O</w:t>
                            </w:r>
                          </w:p>
                        </w:txbxContent>
                      </v:textbox>
                    </v:rect>
                    <v:group id="_x0000_s40317" style="position:absolute;left:8265;top:4492;width:73;height:269" coordorigin="8747,10169" coordsize="52,299">
                      <o:lock v:ext="edit" aspectratio="t"/>
                      <v:line id="_x0000_s40318" style="position:absolute;flip:y" from="8799,10169" to="8799,10467" strokeweight=".65pt">
                        <o:lock v:ext="edit" aspectratio="t"/>
                      </v:line>
                      <v:line id="_x0000_s40319" style="position:absolute;flip:y" from="8747,10169" to="8747,10468" strokeweight=".65pt">
                        <o:lock v:ext="edit" aspectratio="t"/>
                      </v:line>
                    </v:group>
                  </v:group>
                  <v:rect id="_x0000_s40320" style="position:absolute;left:8774;top:4912;width:611;height:299" filled="f" stroked="f">
                    <o:lock v:ext="edit" aspectratio="t"/>
                    <v:textbox style="mso-next-textbox:#_x0000_s40320" inset="0,0,0,0">
                      <w:txbxContent>
                        <w:p w:rsidR="00654F7D" w:rsidRDefault="00654F7D">
                          <w:pPr>
                            <w:jc w:val="right"/>
                            <w:rPr>
                              <w:vertAlign w:val="subscript"/>
                              <w:rtl/>
                            </w:rPr>
                          </w:pPr>
                          <w:r>
                            <w:rPr>
                              <w:color w:val="000000"/>
                              <w:lang w:eastAsia="en-US"/>
                            </w:rPr>
                            <w:t>NH</w:t>
                          </w:r>
                          <w:r>
                            <w:rPr>
                              <w:color w:val="000000"/>
                              <w:vertAlign w:val="subscript"/>
                              <w:lang w:eastAsia="en-US"/>
                            </w:rPr>
                            <w:t>2</w:t>
                          </w:r>
                        </w:p>
                      </w:txbxContent>
                    </v:textbox>
                  </v:rect>
                  <v:rect id="_x0000_s40321" style="position:absolute;left:9351;top:4538;width:611;height:299" filled="f" stroked="f">
                    <o:lock v:ext="edit" aspectratio="t"/>
                    <v:textbox style="mso-next-textbox:#_x0000_s40321" inset="0,0,0,0">
                      <w:txbxContent>
                        <w:p w:rsidR="00654F7D" w:rsidRDefault="00654F7D">
                          <w:pPr>
                            <w:jc w:val="right"/>
                            <w:rPr>
                              <w:vertAlign w:val="subscript"/>
                              <w:rtl/>
                            </w:rPr>
                          </w:pPr>
                          <w:r>
                            <w:rPr>
                              <w:color w:val="000000"/>
                              <w:lang w:eastAsia="en-US"/>
                            </w:rPr>
                            <w:t>OH</w:t>
                          </w:r>
                        </w:p>
                      </w:txbxContent>
                    </v:textbox>
                  </v:rect>
                  <v:line id="_x0000_s40322" style="position:absolute" from="8382,4662" to="8382,4925"/>
                </v:group>
              </v:group>
            </v:group>
            <v:shape id="_x0000_s40325" type="#_x0000_t202" style="position:absolute;left:2466;top:3756;width:6386;height:576" filled="f" stroked="f">
              <v:textbox>
                <w:txbxContent>
                  <w:p w:rsidR="00654F7D" w:rsidRDefault="00654F7D">
                    <w:pPr>
                      <w:pStyle w:val="a5"/>
                      <w:tabs>
                        <w:tab w:val="clear" w:pos="4153"/>
                        <w:tab w:val="clear" w:pos="8306"/>
                      </w:tabs>
                      <w:rPr>
                        <w:rFonts w:cs="David"/>
                        <w:rtl/>
                      </w:rPr>
                    </w:pPr>
                    <w:r>
                      <w:rPr>
                        <w:rFonts w:cs="David" w:hint="cs"/>
                        <w:rtl/>
                      </w:rPr>
                      <w:t>ליזין                                                                                        לאוצין</w:t>
                    </w:r>
                  </w:p>
                </w:txbxContent>
              </v:textbox>
            </v:shape>
            <w10:anchorlock/>
          </v:group>
        </w:pict>
      </w:r>
    </w:p>
    <w:p w:rsidR="00654F7D" w:rsidRDefault="00654F7D">
      <w:pPr>
        <w:pStyle w:val="aa"/>
        <w:ind w:left="0"/>
        <w:rPr>
          <w:rtl/>
          <w:lang w:eastAsia="en-US"/>
        </w:rPr>
      </w:pPr>
    </w:p>
    <w:p w:rsidR="00654F7D" w:rsidRDefault="00654F7D">
      <w:pPr>
        <w:pStyle w:val="a3"/>
        <w:rPr>
          <w:color w:val="FF0000"/>
          <w:sz w:val="36"/>
          <w:szCs w:val="36"/>
          <w:rtl/>
        </w:rPr>
      </w:pPr>
    </w:p>
    <w:p w:rsidR="00654F7D" w:rsidRDefault="00654F7D">
      <w:pPr>
        <w:pStyle w:val="a3"/>
        <w:rPr>
          <w:color w:val="FF0000"/>
          <w:sz w:val="36"/>
          <w:szCs w:val="36"/>
          <w:rtl/>
        </w:rPr>
      </w:pPr>
    </w:p>
    <w:p w:rsidR="00654F7D" w:rsidRDefault="00654F7D">
      <w:pPr>
        <w:pStyle w:val="aa"/>
        <w:ind w:left="0"/>
        <w:rPr>
          <w:rtl/>
          <w:lang w:eastAsia="en-US"/>
        </w:rPr>
      </w:pPr>
      <w:r>
        <w:rPr>
          <w:rFonts w:hint="cs"/>
          <w:rtl/>
          <w:lang w:eastAsia="en-US"/>
        </w:rPr>
        <w:t xml:space="preserve">לפניך ארבעה היגדים </w:t>
      </w:r>
      <w:r>
        <w:rPr>
          <w:rFonts w:hint="cs"/>
          <w:lang w:eastAsia="en-US"/>
        </w:rPr>
        <w:t>I</w:t>
      </w:r>
      <w:r>
        <w:rPr>
          <w:rFonts w:hint="cs"/>
          <w:rtl/>
          <w:lang w:eastAsia="en-US"/>
        </w:rPr>
        <w:t>-</w:t>
      </w:r>
      <w:r>
        <w:rPr>
          <w:rFonts w:hint="cs"/>
          <w:lang w:eastAsia="en-US"/>
        </w:rPr>
        <w:t>IV</w:t>
      </w:r>
      <w:r>
        <w:rPr>
          <w:rFonts w:hint="cs"/>
          <w:rtl/>
          <w:lang w:eastAsia="en-US"/>
        </w:rPr>
        <w:t xml:space="preserve"> .</w:t>
      </w:r>
    </w:p>
    <w:p w:rsidR="00654F7D" w:rsidRDefault="00654F7D">
      <w:pPr>
        <w:pStyle w:val="aa"/>
        <w:ind w:left="566" w:hanging="567"/>
        <w:rPr>
          <w:rtl/>
          <w:lang w:eastAsia="en-US"/>
        </w:rPr>
      </w:pPr>
      <w:r>
        <w:rPr>
          <w:rFonts w:hint="cs"/>
          <w:lang w:eastAsia="en-US"/>
        </w:rPr>
        <w:t>I</w:t>
      </w:r>
      <w:r>
        <w:rPr>
          <w:rFonts w:hint="cs"/>
          <w:rtl/>
          <w:lang w:eastAsia="en-US"/>
        </w:rPr>
        <w:tab/>
        <w:t xml:space="preserve">לכל אחת משתי החומצות האמיניות יש קבוצה צדדית, </w:t>
      </w:r>
      <w:r>
        <w:rPr>
          <w:rFonts w:hint="cs"/>
          <w:lang w:eastAsia="en-US"/>
        </w:rPr>
        <w:t>R</w:t>
      </w:r>
      <w:r>
        <w:rPr>
          <w:rFonts w:hint="cs"/>
          <w:rtl/>
          <w:lang w:eastAsia="en-US"/>
        </w:rPr>
        <w:t xml:space="preserve"> , קוטבית.</w:t>
      </w:r>
    </w:p>
    <w:p w:rsidR="00654F7D" w:rsidRDefault="00654F7D">
      <w:pPr>
        <w:pStyle w:val="aa"/>
        <w:ind w:left="566" w:hanging="567"/>
        <w:rPr>
          <w:rtl/>
          <w:lang w:eastAsia="en-US"/>
        </w:rPr>
      </w:pPr>
      <w:r>
        <w:rPr>
          <w:rFonts w:hint="cs"/>
          <w:lang w:eastAsia="en-US"/>
        </w:rPr>
        <w:t>II</w:t>
      </w:r>
      <w:r>
        <w:rPr>
          <w:rFonts w:hint="cs"/>
          <w:rtl/>
          <w:lang w:eastAsia="en-US"/>
        </w:rPr>
        <w:tab/>
        <w:t>שתי החומצות האמיניות מוצקות בטמפרטורת החדר.</w:t>
      </w:r>
    </w:p>
    <w:p w:rsidR="00654F7D" w:rsidRDefault="00654F7D">
      <w:pPr>
        <w:pStyle w:val="aa"/>
        <w:ind w:left="566" w:hanging="567"/>
        <w:rPr>
          <w:rtl/>
          <w:lang w:eastAsia="en-US"/>
        </w:rPr>
      </w:pPr>
      <w:r>
        <w:rPr>
          <w:rFonts w:hint="cs"/>
          <w:lang w:eastAsia="en-US"/>
        </w:rPr>
        <w:t>III</w:t>
      </w:r>
      <w:r>
        <w:rPr>
          <w:rFonts w:hint="cs"/>
          <w:rtl/>
          <w:lang w:eastAsia="en-US"/>
        </w:rPr>
        <w:tab/>
        <w:t xml:space="preserve">בתמיסה מימית ב- </w:t>
      </w:r>
      <w:r>
        <w:rPr>
          <w:lang w:eastAsia="en-US"/>
        </w:rPr>
        <w:t>pH=7</w:t>
      </w:r>
      <w:r>
        <w:rPr>
          <w:rFonts w:hint="cs"/>
          <w:rtl/>
          <w:lang w:eastAsia="en-US"/>
        </w:rPr>
        <w:t xml:space="preserve"> המטען החשמלי הכולל על כל אחת משתי החומצות האמיניות                 שווה לאפס.</w:t>
      </w:r>
    </w:p>
    <w:p w:rsidR="00654F7D" w:rsidRDefault="00654F7D">
      <w:pPr>
        <w:pStyle w:val="aa"/>
        <w:ind w:left="566" w:hanging="567"/>
        <w:rPr>
          <w:rtl/>
          <w:lang w:eastAsia="en-US"/>
        </w:rPr>
      </w:pPr>
      <w:r>
        <w:rPr>
          <w:rFonts w:hint="cs"/>
          <w:lang w:eastAsia="en-US"/>
        </w:rPr>
        <w:t>IV</w:t>
      </w:r>
      <w:r>
        <w:rPr>
          <w:rFonts w:hint="cs"/>
          <w:rtl/>
          <w:lang w:eastAsia="en-US"/>
        </w:rPr>
        <w:tab/>
        <w:t>בין שתי החומצות האמיניות יכולה להתרחש תגובת דחיסה.</w:t>
      </w:r>
    </w:p>
    <w:p w:rsidR="00654F7D" w:rsidRDefault="00654F7D">
      <w:pPr>
        <w:pStyle w:val="aa"/>
        <w:ind w:left="566" w:hanging="567"/>
        <w:rPr>
          <w:rtl/>
          <w:lang w:eastAsia="en-US"/>
        </w:rPr>
      </w:pPr>
      <w:r>
        <w:rPr>
          <w:rFonts w:hint="cs"/>
          <w:rtl/>
          <w:lang w:eastAsia="en-US"/>
        </w:rPr>
        <w:t>מהם ההיגדים הנכונים?</w:t>
      </w:r>
    </w:p>
    <w:p w:rsidR="00654F7D" w:rsidRDefault="00654F7D">
      <w:pPr>
        <w:pStyle w:val="aa"/>
        <w:tabs>
          <w:tab w:val="left" w:pos="1275"/>
          <w:tab w:val="left" w:pos="1842"/>
        </w:tabs>
        <w:ind w:left="0"/>
        <w:rPr>
          <w:rtl/>
          <w:lang w:eastAsia="en-US"/>
        </w:rPr>
      </w:pPr>
      <w:r>
        <w:rPr>
          <w:rFonts w:hint="cs"/>
          <w:rtl/>
          <w:lang w:eastAsia="en-US"/>
        </w:rPr>
        <w:t>3%</w:t>
      </w:r>
      <w:r>
        <w:rPr>
          <w:rFonts w:hint="cs"/>
          <w:rtl/>
          <w:lang w:eastAsia="en-US"/>
        </w:rPr>
        <w:tab/>
        <w:t>1.</w:t>
      </w:r>
      <w:r>
        <w:rPr>
          <w:rFonts w:hint="cs"/>
          <w:rtl/>
          <w:lang w:eastAsia="en-US"/>
        </w:rPr>
        <w:tab/>
      </w:r>
      <w:r>
        <w:rPr>
          <w:rFonts w:hint="cs"/>
          <w:lang w:eastAsia="en-US"/>
        </w:rPr>
        <w:t>I</w:t>
      </w:r>
      <w:r>
        <w:rPr>
          <w:rFonts w:hint="cs"/>
          <w:rtl/>
          <w:lang w:eastAsia="en-US"/>
        </w:rPr>
        <w:t xml:space="preserve"> ו- </w:t>
      </w:r>
      <w:r>
        <w:rPr>
          <w:rFonts w:hint="cs"/>
          <w:lang w:eastAsia="en-US"/>
        </w:rPr>
        <w:t>III</w:t>
      </w:r>
      <w:r>
        <w:rPr>
          <w:rFonts w:hint="cs"/>
          <w:rtl/>
          <w:lang w:eastAsia="en-US"/>
        </w:rPr>
        <w:t xml:space="preserve"> בלבד</w:t>
      </w:r>
    </w:p>
    <w:p w:rsidR="00654F7D" w:rsidRDefault="00654F7D">
      <w:pPr>
        <w:pStyle w:val="aa"/>
        <w:tabs>
          <w:tab w:val="left" w:pos="1275"/>
          <w:tab w:val="left" w:pos="1842"/>
        </w:tabs>
        <w:ind w:left="0"/>
        <w:rPr>
          <w:b/>
          <w:bCs/>
          <w:rtl/>
          <w:lang w:eastAsia="en-US"/>
        </w:rPr>
      </w:pPr>
      <w:r>
        <w:rPr>
          <w:rFonts w:hint="cs"/>
          <w:b/>
          <w:bCs/>
          <w:highlight w:val="yellow"/>
          <w:rtl/>
          <w:lang w:eastAsia="en-US"/>
        </w:rPr>
        <w:t>85%</w:t>
      </w:r>
      <w:r>
        <w:rPr>
          <w:rFonts w:hint="cs"/>
          <w:b/>
          <w:bCs/>
          <w:highlight w:val="yellow"/>
          <w:rtl/>
          <w:lang w:eastAsia="en-US"/>
        </w:rPr>
        <w:tab/>
        <w:t>2.</w:t>
      </w:r>
      <w:r>
        <w:rPr>
          <w:rFonts w:hint="cs"/>
          <w:b/>
          <w:bCs/>
          <w:highlight w:val="yellow"/>
          <w:rtl/>
          <w:lang w:eastAsia="en-US"/>
        </w:rPr>
        <w:tab/>
      </w:r>
      <w:r>
        <w:rPr>
          <w:rFonts w:hint="cs"/>
          <w:b/>
          <w:bCs/>
          <w:highlight w:val="yellow"/>
          <w:lang w:eastAsia="en-US"/>
        </w:rPr>
        <w:t>II</w:t>
      </w:r>
      <w:r>
        <w:rPr>
          <w:rFonts w:hint="cs"/>
          <w:b/>
          <w:bCs/>
          <w:highlight w:val="yellow"/>
          <w:rtl/>
          <w:lang w:eastAsia="en-US"/>
        </w:rPr>
        <w:t xml:space="preserve"> ו- </w:t>
      </w:r>
      <w:r>
        <w:rPr>
          <w:rFonts w:hint="cs"/>
          <w:b/>
          <w:bCs/>
          <w:highlight w:val="yellow"/>
          <w:lang w:eastAsia="en-US"/>
        </w:rPr>
        <w:t>I</w:t>
      </w:r>
      <w:r>
        <w:rPr>
          <w:b/>
          <w:bCs/>
          <w:highlight w:val="yellow"/>
          <w:lang w:eastAsia="en-US"/>
        </w:rPr>
        <w:t>V</w:t>
      </w:r>
      <w:r>
        <w:rPr>
          <w:rFonts w:hint="cs"/>
          <w:b/>
          <w:bCs/>
          <w:highlight w:val="yellow"/>
          <w:rtl/>
          <w:lang w:eastAsia="en-US"/>
        </w:rPr>
        <w:t xml:space="preserve"> בלבד</w:t>
      </w:r>
    </w:p>
    <w:p w:rsidR="00654F7D" w:rsidRDefault="00654F7D">
      <w:pPr>
        <w:pStyle w:val="aa"/>
        <w:tabs>
          <w:tab w:val="left" w:pos="1275"/>
          <w:tab w:val="left" w:pos="1842"/>
        </w:tabs>
        <w:ind w:left="0"/>
        <w:rPr>
          <w:rtl/>
          <w:lang w:eastAsia="en-US"/>
        </w:rPr>
      </w:pPr>
      <w:r>
        <w:rPr>
          <w:rFonts w:hint="cs"/>
          <w:rtl/>
          <w:lang w:eastAsia="en-US"/>
        </w:rPr>
        <w:t>8%</w:t>
      </w:r>
      <w:r>
        <w:rPr>
          <w:rFonts w:hint="cs"/>
          <w:rtl/>
          <w:lang w:eastAsia="en-US"/>
        </w:rPr>
        <w:tab/>
        <w:t>3.</w:t>
      </w:r>
      <w:r>
        <w:rPr>
          <w:rFonts w:hint="cs"/>
          <w:rtl/>
          <w:lang w:eastAsia="en-US"/>
        </w:rPr>
        <w:tab/>
      </w:r>
      <w:r>
        <w:rPr>
          <w:rFonts w:hint="cs"/>
          <w:lang w:eastAsia="en-US"/>
        </w:rPr>
        <w:t>I</w:t>
      </w:r>
      <w:r>
        <w:rPr>
          <w:rFonts w:hint="cs"/>
          <w:rtl/>
          <w:lang w:eastAsia="en-US"/>
        </w:rPr>
        <w:t xml:space="preserve"> ו- </w:t>
      </w:r>
      <w:r>
        <w:rPr>
          <w:rFonts w:hint="cs"/>
          <w:lang w:eastAsia="en-US"/>
        </w:rPr>
        <w:t>I</w:t>
      </w:r>
      <w:r>
        <w:rPr>
          <w:lang w:eastAsia="en-US"/>
        </w:rPr>
        <w:t>V</w:t>
      </w:r>
      <w:r>
        <w:rPr>
          <w:rFonts w:hint="cs"/>
          <w:rtl/>
          <w:lang w:eastAsia="en-US"/>
        </w:rPr>
        <w:t xml:space="preserve"> בלבד</w:t>
      </w:r>
    </w:p>
    <w:p w:rsidR="00654F7D" w:rsidRDefault="00654F7D">
      <w:pPr>
        <w:pStyle w:val="aa"/>
        <w:tabs>
          <w:tab w:val="left" w:pos="1275"/>
          <w:tab w:val="left" w:pos="1842"/>
        </w:tabs>
        <w:ind w:left="0"/>
        <w:rPr>
          <w:rtl/>
          <w:lang w:eastAsia="en-US"/>
        </w:rPr>
      </w:pPr>
      <w:r>
        <w:rPr>
          <w:rFonts w:hint="cs"/>
          <w:rtl/>
          <w:lang w:eastAsia="en-US"/>
        </w:rPr>
        <w:t>4%</w:t>
      </w:r>
      <w:r>
        <w:rPr>
          <w:rFonts w:hint="cs"/>
          <w:rtl/>
          <w:lang w:eastAsia="en-US"/>
        </w:rPr>
        <w:tab/>
        <w:t>4.</w:t>
      </w:r>
      <w:r>
        <w:rPr>
          <w:rFonts w:hint="cs"/>
          <w:rtl/>
          <w:lang w:eastAsia="en-US"/>
        </w:rPr>
        <w:tab/>
      </w:r>
      <w:r>
        <w:rPr>
          <w:rFonts w:hint="cs"/>
          <w:lang w:eastAsia="en-US"/>
        </w:rPr>
        <w:t>I</w:t>
      </w:r>
      <w:r>
        <w:rPr>
          <w:lang w:eastAsia="en-US"/>
        </w:rPr>
        <w:t>I</w:t>
      </w:r>
      <w:r>
        <w:rPr>
          <w:rFonts w:hint="cs"/>
          <w:rtl/>
          <w:lang w:eastAsia="en-US"/>
        </w:rPr>
        <w:t xml:space="preserve"> ו- </w:t>
      </w:r>
      <w:r>
        <w:rPr>
          <w:rFonts w:hint="cs"/>
          <w:lang w:eastAsia="en-US"/>
        </w:rPr>
        <w:t>III</w:t>
      </w:r>
      <w:r>
        <w:rPr>
          <w:rFonts w:hint="cs"/>
          <w:rtl/>
          <w:lang w:eastAsia="en-US"/>
        </w:rPr>
        <w:t xml:space="preserve"> בלבד</w:t>
      </w:r>
    </w:p>
    <w:p w:rsidR="00654F7D" w:rsidRDefault="00654F7D">
      <w:pPr>
        <w:pStyle w:val="aa"/>
        <w:ind w:left="566" w:hanging="567"/>
        <w:rPr>
          <w:rtl/>
          <w:lang w:eastAsia="en-US"/>
        </w:rPr>
      </w:pPr>
    </w:p>
    <w:p w:rsidR="00654F7D" w:rsidRDefault="00654F7D">
      <w:pPr>
        <w:pStyle w:val="aa"/>
        <w:ind w:left="566" w:hanging="567"/>
        <w:rPr>
          <w:rtl/>
          <w:lang w:eastAsia="en-US"/>
        </w:rPr>
      </w:pPr>
    </w:p>
    <w:p w:rsidR="00654F7D" w:rsidRDefault="00654F7D">
      <w:pPr>
        <w:pStyle w:val="aa"/>
        <w:ind w:left="566" w:hanging="567"/>
        <w:rPr>
          <w:rtl/>
          <w:lang w:eastAsia="en-US"/>
        </w:rPr>
      </w:pPr>
    </w:p>
    <w:p w:rsidR="00654F7D" w:rsidRDefault="00654F7D">
      <w:pPr>
        <w:pStyle w:val="aa"/>
        <w:ind w:left="566" w:hanging="567"/>
        <w:rPr>
          <w:rtl/>
          <w:lang w:eastAsia="en-US"/>
        </w:rPr>
      </w:pPr>
    </w:p>
    <w:p w:rsidR="00654F7D" w:rsidRDefault="00654F7D">
      <w:pPr>
        <w:pStyle w:val="aa"/>
        <w:ind w:left="566" w:hanging="567"/>
        <w:rPr>
          <w:rtl/>
          <w:lang w:eastAsia="en-US"/>
        </w:rPr>
      </w:pPr>
    </w:p>
    <w:p w:rsidR="00654F7D" w:rsidRDefault="00654F7D">
      <w:pPr>
        <w:pStyle w:val="aa"/>
        <w:ind w:left="566" w:hanging="567"/>
        <w:rPr>
          <w:rtl/>
          <w:lang w:eastAsia="en-US"/>
        </w:rPr>
      </w:pPr>
    </w:p>
    <w:p w:rsidR="00654F7D" w:rsidRDefault="00654F7D">
      <w:pPr>
        <w:pStyle w:val="aa"/>
        <w:ind w:left="566" w:hanging="567"/>
        <w:rPr>
          <w:rtl/>
          <w:lang w:eastAsia="en-US"/>
        </w:rPr>
      </w:pPr>
    </w:p>
    <w:p w:rsidR="00654F7D" w:rsidRDefault="00654F7D">
      <w:pPr>
        <w:pStyle w:val="aa"/>
        <w:ind w:left="566" w:hanging="567"/>
        <w:rPr>
          <w:rtl/>
          <w:lang w:eastAsia="en-US"/>
        </w:rPr>
      </w:pPr>
    </w:p>
    <w:p w:rsidR="00654F7D" w:rsidRDefault="00654F7D">
      <w:pPr>
        <w:tabs>
          <w:tab w:val="left" w:pos="1317"/>
        </w:tabs>
        <w:spacing w:line="360" w:lineRule="auto"/>
        <w:rPr>
          <w:rFonts w:cs="David"/>
          <w:b/>
          <w:bCs/>
          <w:color w:val="FF00FF"/>
          <w:sz w:val="28"/>
          <w:szCs w:val="28"/>
          <w:rtl/>
        </w:rPr>
      </w:pPr>
      <w:r>
        <w:rPr>
          <w:rFonts w:cs="David" w:hint="cs"/>
          <w:b/>
          <w:bCs/>
          <w:color w:val="FF00FF"/>
          <w:sz w:val="28"/>
          <w:szCs w:val="28"/>
          <w:rtl/>
        </w:rPr>
        <w:t>הנימוק:</w:t>
      </w:r>
    </w:p>
    <w:p w:rsidR="00654F7D" w:rsidRDefault="00654F7D">
      <w:pPr>
        <w:spacing w:line="360" w:lineRule="auto"/>
        <w:ind w:left="-101"/>
        <w:rPr>
          <w:rFonts w:cs="David"/>
          <w:sz w:val="16"/>
          <w:szCs w:val="16"/>
          <w:rtl/>
        </w:rPr>
      </w:pPr>
      <w:r>
        <w:rPr>
          <w:rFonts w:cs="David"/>
          <w:noProof/>
          <w:sz w:val="20"/>
          <w:szCs w:val="16"/>
          <w:rtl/>
          <w:lang w:val="he-IL"/>
        </w:rPr>
        <w:pict>
          <v:roundrect id="_x0000_s40328" style="position:absolute;left:0;text-align:left;margin-left:61.65pt;margin-top:4.4pt;width:468.8pt;height:394.75pt;z-index:24;mso-position-horizontal-relative:page" arcsize="3146f" filled="f" strokecolor="fuchsia">
            <v:stroke dashstyle="dash"/>
            <w10:wrap anchorx="page"/>
          </v:roundrect>
        </w:pict>
      </w:r>
    </w:p>
    <w:p w:rsidR="00654F7D" w:rsidRDefault="00654F7D">
      <w:pPr>
        <w:spacing w:line="360" w:lineRule="auto"/>
        <w:ind w:left="-102"/>
        <w:rPr>
          <w:rFonts w:cs="David"/>
          <w:rtl/>
        </w:rPr>
      </w:pPr>
      <w:r>
        <w:rPr>
          <w:rFonts w:cs="David" w:hint="cs"/>
          <w:rtl/>
        </w:rPr>
        <w:t>היגדים נכונים:</w:t>
      </w:r>
    </w:p>
    <w:p w:rsidR="00654F7D" w:rsidRDefault="00654F7D">
      <w:pPr>
        <w:spacing w:line="360" w:lineRule="auto"/>
        <w:ind w:left="-102"/>
        <w:rPr>
          <w:rFonts w:cs="David"/>
          <w:rtl/>
        </w:rPr>
      </w:pPr>
      <w:r>
        <w:rPr>
          <w:rFonts w:cs="David" w:hint="cs"/>
          <w:u w:val="single"/>
          <w:rtl/>
        </w:rPr>
        <w:t xml:space="preserve">היגד </w:t>
      </w:r>
      <w:r>
        <w:rPr>
          <w:rFonts w:cs="David" w:hint="cs"/>
          <w:u w:val="single"/>
        </w:rPr>
        <w:t>II</w:t>
      </w:r>
      <w:r>
        <w:rPr>
          <w:rFonts w:cs="David" w:hint="cs"/>
          <w:u w:val="single"/>
          <w:rtl/>
        </w:rPr>
        <w:t xml:space="preserve"> נכון</w:t>
      </w:r>
      <w:r>
        <w:rPr>
          <w:rFonts w:cs="David" w:hint="cs"/>
          <w:rtl/>
        </w:rPr>
        <w:t xml:space="preserve">: חומצות אמיניות בנויות מחלקיקים טעונים - דו-יונים. קבוצה קרבוקסילית </w:t>
      </w:r>
      <w:r>
        <w:rPr>
          <w:rFonts w:cs="David"/>
        </w:rPr>
        <w:t>-COOH</w:t>
      </w:r>
      <w:r>
        <w:rPr>
          <w:rFonts w:cs="David" w:hint="cs"/>
          <w:rtl/>
        </w:rPr>
        <w:t xml:space="preserve"> </w:t>
      </w:r>
    </w:p>
    <w:p w:rsidR="00654F7D" w:rsidRDefault="00654F7D">
      <w:pPr>
        <w:spacing w:line="360" w:lineRule="auto"/>
        <w:ind w:left="-102"/>
        <w:rPr>
          <w:rFonts w:cs="David"/>
          <w:rtl/>
        </w:rPr>
      </w:pPr>
      <w:r>
        <w:rPr>
          <w:rFonts w:cs="David" w:hint="cs"/>
          <w:rtl/>
        </w:rPr>
        <w:t xml:space="preserve">מגיבה כחומצה וקבוצה אמינית </w:t>
      </w:r>
      <w:r>
        <w:rPr>
          <w:rFonts w:cs="David"/>
        </w:rPr>
        <w:t>-NH</w:t>
      </w:r>
      <w:r>
        <w:rPr>
          <w:rFonts w:cs="David"/>
          <w:vertAlign w:val="subscript"/>
        </w:rPr>
        <w:t>2</w:t>
      </w:r>
      <w:r>
        <w:rPr>
          <w:rFonts w:cs="David" w:hint="cs"/>
          <w:rtl/>
        </w:rPr>
        <w:t xml:space="preserve"> מגיבה כבסיס. כתוצאה מכך נוצר דו-יון:</w:t>
      </w:r>
    </w:p>
    <w:p w:rsidR="00654F7D" w:rsidRDefault="00654F7D">
      <w:pPr>
        <w:spacing w:line="360" w:lineRule="auto"/>
        <w:ind w:left="-102"/>
        <w:rPr>
          <w:rFonts w:cs="David"/>
          <w:rtl/>
        </w:rPr>
      </w:pPr>
      <w:r>
        <w:rPr>
          <w:rFonts w:cs="David"/>
          <w:noProof/>
          <w:sz w:val="20"/>
          <w:rtl/>
          <w:lang w:val="he-IL"/>
        </w:rPr>
        <w:pict>
          <v:group id="_x0000_s48904" style="position:absolute;left:0;text-align:left;margin-left:154.7pt;margin-top:6.75pt;width:90.7pt;height:49.95pt;z-index:258" coordorigin="4650,3588" coordsize="1814,999">
            <v:rect id="_x0000_s48900" style="position:absolute;left:5665;top:3588;width:799;height:424" filled="f" stroked="f">
              <o:lock v:ext="edit" aspectratio="t"/>
              <v:textbox style="mso-next-textbox:#_x0000_s48900" inset="0,0,0,0">
                <w:txbxContent>
                  <w:p w:rsidR="00654F7D" w:rsidRDefault="00654F7D">
                    <w:pPr>
                      <w:jc w:val="right"/>
                      <w:rPr>
                        <w:vertAlign w:val="subscript"/>
                        <w:rtl/>
                      </w:rPr>
                    </w:pPr>
                    <w:r>
                      <w:rPr>
                        <w:color w:val="000000"/>
                        <w:lang w:eastAsia="en-US"/>
                      </w:rPr>
                      <w:t>COO</w:t>
                    </w:r>
                    <w:r>
                      <w:rPr>
                        <w:color w:val="000000"/>
                        <w:vertAlign w:val="superscript"/>
                        <w:lang w:eastAsia="en-US"/>
                      </w:rPr>
                      <w:sym w:font="Symbol" w:char="F02D"/>
                    </w:r>
                  </w:p>
                </w:txbxContent>
              </v:textbox>
            </v:rect>
            <v:group id="_x0000_s48903" style="position:absolute;left:4650;top:3784;width:1361;height:803" coordorigin="4650,3784" coordsize="1361,803">
              <v:line id="_x0000_s48886" style="position:absolute" from="5395,3948" to="5395,4211"/>
              <v:group id="_x0000_s48902" style="position:absolute;left:4650;top:3784;width:1010;height:147" coordorigin="4650,3784" coordsize="1010,147">
                <v:line id="_x0000_s48889" style="position:absolute" from="4650,3787" to="4903,3931" strokeweight=".65pt">
                  <o:lock v:ext="edit" aspectratio="t"/>
                </v:line>
                <v:line id="_x0000_s48890" style="position:absolute;flip:y" from="4903,3785" to="5155,3931" strokeweight=".65pt">
                  <o:lock v:ext="edit" aspectratio="t"/>
                </v:line>
                <v:line id="_x0000_s48891" style="position:absolute" from="5155,3785" to="5407,3930" strokeweight=".65pt">
                  <o:lock v:ext="edit" aspectratio="t"/>
                </v:line>
                <v:line id="_x0000_s48892" style="position:absolute;flip:y" from="5407,3784" to="5660,3930" strokeweight=".65pt">
                  <o:lock v:ext="edit" aspectratio="t"/>
                </v:line>
              </v:group>
              <v:rect id="_x0000_s48899" style="position:absolute;left:5300;top:4200;width:711;height:387" filled="f" stroked="f">
                <o:lock v:ext="edit" aspectratio="t"/>
                <v:textbox style="mso-next-textbox:#_x0000_s48899" inset="0,0,0,0">
                  <w:txbxContent>
                    <w:p w:rsidR="00654F7D" w:rsidRDefault="00654F7D">
                      <w:pPr>
                        <w:jc w:val="right"/>
                        <w:rPr>
                          <w:rtl/>
                        </w:rPr>
                      </w:pPr>
                      <w:r>
                        <w:rPr>
                          <w:color w:val="000000"/>
                          <w:lang w:eastAsia="en-US"/>
                        </w:rPr>
                        <w:t>NH</w:t>
                      </w:r>
                      <w:r>
                        <w:rPr>
                          <w:color w:val="000000"/>
                          <w:vertAlign w:val="subscript"/>
                          <w:lang w:eastAsia="en-US"/>
                        </w:rPr>
                        <w:t>3</w:t>
                      </w:r>
                      <w:r>
                        <w:rPr>
                          <w:color w:val="000000"/>
                          <w:vertAlign w:val="superscript"/>
                          <w:lang w:eastAsia="en-US"/>
                        </w:rPr>
                        <w:t>+</w:t>
                      </w:r>
                    </w:p>
                  </w:txbxContent>
                </v:textbox>
              </v:rect>
              <v:line id="_x0000_s48901" style="position:absolute" from="4908,3950" to="4908,4213"/>
            </v:group>
            <w10:anchorlock/>
          </v:group>
        </w:pict>
      </w:r>
    </w:p>
    <w:p w:rsidR="00654F7D" w:rsidRDefault="00654F7D">
      <w:pPr>
        <w:spacing w:line="360" w:lineRule="auto"/>
        <w:ind w:left="-102"/>
        <w:rPr>
          <w:rFonts w:cs="David"/>
          <w:rtl/>
        </w:rPr>
      </w:pPr>
    </w:p>
    <w:p w:rsidR="00654F7D" w:rsidRDefault="00654F7D">
      <w:pPr>
        <w:spacing w:line="360" w:lineRule="auto"/>
        <w:ind w:left="-102"/>
        <w:rPr>
          <w:rFonts w:cs="David"/>
          <w:rtl/>
        </w:rPr>
      </w:pPr>
    </w:p>
    <w:p w:rsidR="00654F7D" w:rsidRDefault="00654F7D">
      <w:pPr>
        <w:spacing w:line="360" w:lineRule="auto"/>
        <w:ind w:left="-102"/>
        <w:rPr>
          <w:rFonts w:cs="David"/>
          <w:rtl/>
        </w:rPr>
      </w:pPr>
      <w:r>
        <w:rPr>
          <w:rFonts w:cs="David" w:hint="cs"/>
          <w:rtl/>
        </w:rPr>
        <w:t>הקצה הקרבוקסילי טעון במטען שלילי, הקצה האמיני טעון במטען חיובי. בין הקצוות בעלי המטענים המנוגדים קיימת משיכה חשמלית חזקה - קשרים יוניים, לכן טמפרטורות ההיתוך של חומצות אמיניות גבוהות מטמפרטורת החדר, ובטמפרטורה זו הן נמצאות במצב מוצק.</w:t>
      </w:r>
    </w:p>
    <w:p w:rsidR="00654F7D" w:rsidRDefault="00654F7D">
      <w:pPr>
        <w:spacing w:line="360" w:lineRule="auto"/>
        <w:ind w:left="-102"/>
        <w:rPr>
          <w:rFonts w:cs="David"/>
          <w:rtl/>
          <w:lang w:eastAsia="en-US"/>
        </w:rPr>
      </w:pPr>
      <w:r>
        <w:rPr>
          <w:rFonts w:cs="David" w:hint="cs"/>
          <w:u w:val="single"/>
          <w:rtl/>
          <w:lang w:eastAsia="en-US"/>
        </w:rPr>
        <w:t xml:space="preserve">היגד </w:t>
      </w:r>
      <w:r>
        <w:rPr>
          <w:rFonts w:cs="David" w:hint="cs"/>
          <w:u w:val="single"/>
          <w:lang w:eastAsia="en-US"/>
        </w:rPr>
        <w:t>IV</w:t>
      </w:r>
      <w:r>
        <w:rPr>
          <w:rFonts w:cs="David" w:hint="cs"/>
          <w:u w:val="single"/>
          <w:rtl/>
          <w:lang w:eastAsia="en-US"/>
        </w:rPr>
        <w:t xml:space="preserve"> נכון</w:t>
      </w:r>
      <w:r>
        <w:rPr>
          <w:rFonts w:cs="David" w:hint="cs"/>
          <w:rtl/>
          <w:lang w:eastAsia="en-US"/>
        </w:rPr>
        <w:t>: בין שתי חומצות אמיניות יכולה להתרחש תגובת דחיסה - בין הקצה הקרבוקסילי בחלקיק של חומצה אמינית אחת לקצה האמיני בחלקיק של חומצה אמינית שנייה.</w:t>
      </w:r>
    </w:p>
    <w:p w:rsidR="00654F7D" w:rsidRDefault="00654F7D">
      <w:pPr>
        <w:spacing w:line="360" w:lineRule="auto"/>
        <w:ind w:left="-102"/>
        <w:rPr>
          <w:rFonts w:cs="David"/>
          <w:rtl/>
        </w:rPr>
      </w:pPr>
      <w:r>
        <w:rPr>
          <w:rFonts w:cs="David" w:hint="cs"/>
          <w:rtl/>
        </w:rPr>
        <w:t>היגדים לא נכונים:</w:t>
      </w:r>
    </w:p>
    <w:p w:rsidR="00654F7D" w:rsidRDefault="00654F7D">
      <w:pPr>
        <w:spacing w:line="360" w:lineRule="auto"/>
        <w:ind w:left="-102"/>
        <w:rPr>
          <w:rFonts w:cs="David"/>
          <w:rtl/>
        </w:rPr>
      </w:pPr>
      <w:r>
        <w:rPr>
          <w:rFonts w:cs="David" w:hint="cs"/>
          <w:u w:val="single"/>
          <w:rtl/>
        </w:rPr>
        <w:t xml:space="preserve">היגד </w:t>
      </w:r>
      <w:r>
        <w:rPr>
          <w:rFonts w:cs="David" w:hint="cs"/>
          <w:u w:val="single"/>
        </w:rPr>
        <w:t>I</w:t>
      </w:r>
      <w:r>
        <w:rPr>
          <w:rFonts w:cs="David" w:hint="cs"/>
          <w:u w:val="single"/>
          <w:rtl/>
        </w:rPr>
        <w:t xml:space="preserve"> אינו נכון</w:t>
      </w:r>
      <w:r>
        <w:rPr>
          <w:rFonts w:cs="David" w:hint="cs"/>
          <w:rtl/>
        </w:rPr>
        <w:t xml:space="preserve">: לחומצה האמינית ליזין קבוצה צדדית </w:t>
      </w:r>
      <w:r>
        <w:rPr>
          <w:rFonts w:cs="David" w:hint="cs"/>
        </w:rPr>
        <w:t>R</w:t>
      </w:r>
      <w:r>
        <w:rPr>
          <w:rFonts w:cs="David" w:hint="cs"/>
          <w:rtl/>
        </w:rPr>
        <w:t xml:space="preserve"> קוטבית המכילה קבוצה אמינית. לחומצה האמינית לאוצין קבוצה צדדית לא קוטבית המכילה שייר פחמימני בלבד.</w:t>
      </w:r>
    </w:p>
    <w:p w:rsidR="00654F7D" w:rsidRDefault="00654F7D">
      <w:pPr>
        <w:pStyle w:val="aa"/>
        <w:ind w:left="-102"/>
        <w:rPr>
          <w:rtl/>
          <w:lang w:eastAsia="en-US"/>
        </w:rPr>
      </w:pPr>
      <w:r>
        <w:rPr>
          <w:rFonts w:hint="cs"/>
          <w:u w:val="single"/>
          <w:rtl/>
        </w:rPr>
        <w:t xml:space="preserve">היגד </w:t>
      </w:r>
      <w:r>
        <w:rPr>
          <w:rFonts w:hint="cs"/>
          <w:u w:val="single"/>
        </w:rPr>
        <w:t>III</w:t>
      </w:r>
      <w:r>
        <w:rPr>
          <w:rFonts w:hint="cs"/>
          <w:u w:val="single"/>
          <w:rtl/>
        </w:rPr>
        <w:t xml:space="preserve"> אינו נכון</w:t>
      </w:r>
      <w:r>
        <w:rPr>
          <w:rFonts w:hint="cs"/>
          <w:rtl/>
        </w:rPr>
        <w:t xml:space="preserve">: בתמיסה מימית </w:t>
      </w:r>
      <w:r>
        <w:rPr>
          <w:rFonts w:hint="cs"/>
          <w:rtl/>
          <w:lang w:eastAsia="en-US"/>
        </w:rPr>
        <w:t xml:space="preserve">ב- </w:t>
      </w:r>
      <w:r>
        <w:rPr>
          <w:lang w:eastAsia="en-US"/>
        </w:rPr>
        <w:t>pH=7</w:t>
      </w:r>
      <w:r>
        <w:rPr>
          <w:rFonts w:hint="cs"/>
          <w:rtl/>
        </w:rPr>
        <w:t xml:space="preserve"> הקצה הקרבוקסילי בחלקיק של חומצה אמינית טעון במטען שלילי, והקצה האמיני טעון במטען חיובי. בתמיסה מימית של ליזין בכל חלקיק יש שתי קבוצות אמיניות וקבוצה קרבוקסילית אחת, ולכן המטען החשמלי הכולל על החומצה האמינית ליזין יהיה </w:t>
      </w:r>
      <w:r>
        <w:t>+1</w:t>
      </w:r>
      <w:r>
        <w:rPr>
          <w:rFonts w:hint="cs"/>
          <w:rtl/>
        </w:rPr>
        <w:t xml:space="preserve"> . בחומצה האמינית לאוצין בכל חלקיק יש קבוצה אחת אמינית וקבוצה אחת קרבוקסילית, ולכן </w:t>
      </w:r>
      <w:r>
        <w:rPr>
          <w:rFonts w:hint="cs"/>
          <w:rtl/>
          <w:lang w:eastAsia="en-US"/>
        </w:rPr>
        <w:t>המטען החשמלי הכולל על לאוצין שווה לאפס.</w:t>
      </w: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ind w:left="-101"/>
        <w:rPr>
          <w:rFonts w:cs="David"/>
          <w:sz w:val="16"/>
          <w:szCs w:val="16"/>
          <w:rtl/>
        </w:rPr>
      </w:pP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rtl/>
        </w:rPr>
        <w:t>.</w:t>
      </w:r>
    </w:p>
    <w:p w:rsidR="00654F7D" w:rsidRDefault="00654F7D">
      <w:pPr>
        <w:spacing w:line="360" w:lineRule="auto"/>
        <w:rPr>
          <w:rFonts w:cs="David"/>
          <w:b/>
          <w:bCs/>
          <w:color w:val="008000"/>
          <w:sz w:val="16"/>
          <w:szCs w:val="16"/>
          <w:rtl/>
        </w:rPr>
      </w:pPr>
    </w:p>
    <w:p w:rsidR="00654F7D" w:rsidRDefault="00654F7D">
      <w:pPr>
        <w:spacing w:line="360" w:lineRule="auto"/>
        <w:rPr>
          <w:rFonts w:cs="David"/>
          <w:b/>
          <w:bCs/>
          <w:color w:val="008000"/>
          <w:sz w:val="28"/>
          <w:szCs w:val="28"/>
          <w:rtl/>
        </w:rPr>
      </w:pPr>
      <w:r>
        <w:rPr>
          <w:rFonts w:cs="David" w:hint="cs"/>
          <w:b/>
          <w:bCs/>
          <w:color w:val="008000"/>
          <w:sz w:val="28"/>
          <w:szCs w:val="28"/>
          <w:rtl/>
        </w:rPr>
        <w:t>כדי לענות על שאלה זו על התלמיד לדעת:</w:t>
      </w:r>
    </w:p>
    <w:p w:rsidR="00654F7D" w:rsidRDefault="00654F7D">
      <w:pPr>
        <w:spacing w:line="360" w:lineRule="auto"/>
        <w:ind w:left="425" w:hanging="425"/>
        <w:rPr>
          <w:rFonts w:cs="David"/>
          <w:rtl/>
        </w:rPr>
      </w:pPr>
      <w:r>
        <w:rPr>
          <w:rFonts w:cs="David"/>
        </w:rPr>
        <w:sym w:font="Wingdings" w:char="F0D7"/>
      </w:r>
      <w:r>
        <w:rPr>
          <w:rFonts w:cs="David" w:hint="cs"/>
          <w:rtl/>
        </w:rPr>
        <w:tab/>
        <w:t>לקבוע את סוג הקבוצה הצדדית בחומצות אמיניות: קוטבית או לא קוטבית.</w:t>
      </w:r>
    </w:p>
    <w:p w:rsidR="00654F7D" w:rsidRDefault="00654F7D">
      <w:pPr>
        <w:spacing w:line="360" w:lineRule="auto"/>
        <w:ind w:left="425" w:hanging="425"/>
        <w:rPr>
          <w:rFonts w:cs="David"/>
          <w:rtl/>
        </w:rPr>
      </w:pPr>
      <w:r>
        <w:rPr>
          <w:rFonts w:cs="David"/>
        </w:rPr>
        <w:sym w:font="Wingdings" w:char="F0D7"/>
      </w:r>
      <w:r>
        <w:rPr>
          <w:rFonts w:cs="David" w:hint="cs"/>
          <w:rtl/>
        </w:rPr>
        <w:t xml:space="preserve">    קבוצה קרבוקסילית כקבוצה פונקציונלית המגיבה כחומצה.</w:t>
      </w:r>
    </w:p>
    <w:p w:rsidR="00654F7D" w:rsidRDefault="00654F7D">
      <w:pPr>
        <w:spacing w:line="360" w:lineRule="auto"/>
        <w:ind w:left="425" w:hanging="425"/>
        <w:rPr>
          <w:rFonts w:cs="David"/>
          <w:rtl/>
        </w:rPr>
      </w:pPr>
      <w:r>
        <w:rPr>
          <w:rFonts w:cs="David"/>
        </w:rPr>
        <w:sym w:font="Wingdings" w:char="F0D7"/>
      </w:r>
      <w:r>
        <w:rPr>
          <w:rFonts w:cs="David" w:hint="cs"/>
          <w:rtl/>
        </w:rPr>
        <w:t xml:space="preserve">    קבוצה אמינית כקבוצה פונקציונלית המגיבה כבסיס.</w:t>
      </w:r>
    </w:p>
    <w:p w:rsidR="00654F7D" w:rsidRDefault="00654F7D">
      <w:pPr>
        <w:spacing w:line="360" w:lineRule="auto"/>
        <w:ind w:left="425" w:hanging="425"/>
        <w:rPr>
          <w:rFonts w:cs="David"/>
          <w:rtl/>
        </w:rPr>
      </w:pPr>
      <w:r>
        <w:rPr>
          <w:rFonts w:cs="David"/>
        </w:rPr>
        <w:sym w:font="Wingdings" w:char="F0D7"/>
      </w:r>
      <w:r>
        <w:rPr>
          <w:rFonts w:cs="David" w:hint="cs"/>
          <w:rtl/>
        </w:rPr>
        <w:tab/>
        <w:t>חומצה אמינית מורכבת מהחלקיקים שהם דו-יונים.</w:t>
      </w:r>
    </w:p>
    <w:p w:rsidR="00654F7D" w:rsidRDefault="00654F7D">
      <w:pPr>
        <w:spacing w:line="360" w:lineRule="auto"/>
        <w:ind w:left="425" w:hanging="425"/>
        <w:rPr>
          <w:rFonts w:cs="David"/>
          <w:rtl/>
        </w:rPr>
      </w:pPr>
      <w:r>
        <w:rPr>
          <w:rFonts w:cs="David"/>
        </w:rPr>
        <w:sym w:font="Wingdings" w:char="F0D7"/>
      </w:r>
      <w:r>
        <w:rPr>
          <w:rFonts w:cs="David" w:hint="cs"/>
          <w:rtl/>
        </w:rPr>
        <w:t xml:space="preserve">    הסיבה לכך שטמפרטורות ההיתוך של חומצות אמיניות גבוהות מטמפרטורת החדר היא משיכה חשמלית חזקה - קשרים יוניים, בין הקצוות בעלי המטענים המנוגדים.</w:t>
      </w:r>
    </w:p>
    <w:p w:rsidR="00654F7D" w:rsidRDefault="00654F7D">
      <w:pPr>
        <w:spacing w:line="360" w:lineRule="auto"/>
        <w:ind w:left="425" w:hanging="425"/>
        <w:rPr>
          <w:rFonts w:cs="David"/>
          <w:rtl/>
        </w:rPr>
      </w:pPr>
      <w:r>
        <w:rPr>
          <w:rFonts w:cs="David"/>
        </w:rPr>
        <w:sym w:font="Wingdings" w:char="F0D7"/>
      </w:r>
      <w:r>
        <w:rPr>
          <w:rFonts w:cs="David" w:hint="cs"/>
          <w:rtl/>
        </w:rPr>
        <w:tab/>
        <w:t xml:space="preserve">לקבוע את המטען החשמלי הכולל על חומצה אמינית בתמיסה מימית ב- </w:t>
      </w:r>
      <w:r>
        <w:rPr>
          <w:rFonts w:cs="David"/>
        </w:rPr>
        <w:t>pH=7</w:t>
      </w:r>
      <w:r>
        <w:rPr>
          <w:rFonts w:cs="David" w:hint="cs"/>
          <w:rtl/>
        </w:rPr>
        <w:t xml:space="preserve"> .</w:t>
      </w:r>
    </w:p>
    <w:p w:rsidR="00654F7D" w:rsidRDefault="00654F7D">
      <w:pPr>
        <w:spacing w:line="360" w:lineRule="auto"/>
        <w:ind w:left="425" w:hanging="425"/>
        <w:rPr>
          <w:rFonts w:cs="David"/>
          <w:rtl/>
        </w:rPr>
      </w:pPr>
      <w:r>
        <w:rPr>
          <w:rFonts w:cs="David"/>
        </w:rPr>
        <w:sym w:font="Wingdings" w:char="F0D7"/>
      </w:r>
      <w:r>
        <w:rPr>
          <w:rFonts w:cs="David" w:hint="cs"/>
          <w:rtl/>
        </w:rPr>
        <w:t xml:space="preserve">    תגובות של חומצות אמיניות.</w:t>
      </w:r>
      <w:r>
        <w:rPr>
          <w:rFonts w:cs="David" w:hint="cs"/>
          <w:rtl/>
        </w:rPr>
        <w:tab/>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b/>
          <w:bCs/>
          <w:color w:val="FF0000"/>
          <w:rtl/>
        </w:rPr>
      </w:pPr>
      <w:r>
        <w:rPr>
          <w:rFonts w:cs="David" w:hint="cs"/>
          <w:b/>
          <w:bCs/>
          <w:color w:val="FF0000"/>
          <w:rtl/>
        </w:rPr>
        <w:t>סיבות אפשריות לטעויות:</w:t>
      </w:r>
    </w:p>
    <w:p w:rsidR="00654F7D" w:rsidRDefault="00654F7D">
      <w:pPr>
        <w:spacing w:line="360" w:lineRule="auto"/>
        <w:rPr>
          <w:rFonts w:cs="David"/>
          <w:rtl/>
        </w:rPr>
      </w:pPr>
      <w:r>
        <w:rPr>
          <w:rFonts w:cs="David" w:hint="cs"/>
          <w:rtl/>
        </w:rPr>
        <w:t xml:space="preserve">8% מהתלמידים בחרו במסיח 3. התלמידים ידעו לקבוע שהיגד </w:t>
      </w:r>
      <w:r>
        <w:rPr>
          <w:rFonts w:cs="David" w:hint="cs"/>
        </w:rPr>
        <w:t>IV</w:t>
      </w:r>
      <w:r>
        <w:rPr>
          <w:rFonts w:cs="David" w:hint="cs"/>
          <w:rtl/>
        </w:rPr>
        <w:t xml:space="preserve"> נכון, אך שגו בקביעה לגבי היגד </w:t>
      </w:r>
      <w:r>
        <w:rPr>
          <w:rFonts w:cs="David" w:hint="cs"/>
        </w:rPr>
        <w:t>I</w:t>
      </w:r>
      <w:r>
        <w:rPr>
          <w:rFonts w:cs="David" w:hint="cs"/>
          <w:rtl/>
        </w:rPr>
        <w:t xml:space="preserve">. </w:t>
      </w:r>
    </w:p>
    <w:p w:rsidR="00654F7D" w:rsidRDefault="00654F7D">
      <w:pPr>
        <w:spacing w:line="360" w:lineRule="auto"/>
        <w:rPr>
          <w:rFonts w:cs="David"/>
          <w:rtl/>
        </w:rPr>
      </w:pPr>
      <w:r>
        <w:rPr>
          <w:rFonts w:cs="David" w:hint="cs"/>
          <w:rtl/>
        </w:rPr>
        <w:t xml:space="preserve">4% מהתלמידים בחרו במסיח 4. התלמידים ידעו לקבוע שהיגד </w:t>
      </w:r>
      <w:r>
        <w:rPr>
          <w:rFonts w:cs="David" w:hint="cs"/>
        </w:rPr>
        <w:t>I</w:t>
      </w:r>
      <w:r>
        <w:rPr>
          <w:rFonts w:cs="David"/>
        </w:rPr>
        <w:t>I</w:t>
      </w:r>
      <w:r>
        <w:rPr>
          <w:rFonts w:cs="David" w:hint="cs"/>
          <w:rtl/>
        </w:rPr>
        <w:t xml:space="preserve"> נכון אך שגו בקביעה לגבי היגד </w:t>
      </w:r>
      <w:r>
        <w:rPr>
          <w:rFonts w:cs="David"/>
        </w:rPr>
        <w:t>II</w:t>
      </w:r>
      <w:r>
        <w:rPr>
          <w:rFonts w:cs="David" w:hint="cs"/>
        </w:rPr>
        <w:t>I</w:t>
      </w:r>
      <w:r>
        <w:rPr>
          <w:rFonts w:cs="David" w:hint="cs"/>
          <w:rtl/>
        </w:rPr>
        <w:t>.</w:t>
      </w:r>
    </w:p>
    <w:p w:rsidR="00654F7D" w:rsidRDefault="00654F7D">
      <w:pPr>
        <w:spacing w:line="360" w:lineRule="auto"/>
        <w:rPr>
          <w:rFonts w:cs="David"/>
          <w:rtl/>
        </w:rPr>
      </w:pPr>
      <w:r>
        <w:rPr>
          <w:rFonts w:cs="David" w:hint="cs"/>
          <w:rtl/>
        </w:rPr>
        <w:t>3% מהתלמידים בחרו במסיח 1, כלומר לא ידעו לקבוע מהם ההיגדים הנכונים.</w:t>
      </w:r>
    </w:p>
    <w:p w:rsidR="00654F7D" w:rsidRDefault="00654F7D">
      <w:pPr>
        <w:spacing w:line="360" w:lineRule="auto"/>
        <w:rPr>
          <w:rFonts w:cs="David"/>
          <w:rtl/>
        </w:rPr>
      </w:pPr>
      <w:r>
        <w:rPr>
          <w:rFonts w:cs="David" w:hint="cs"/>
          <w:rtl/>
        </w:rPr>
        <w:t xml:space="preserve">התלמידים שקבעו כי היגד </w:t>
      </w:r>
      <w:r>
        <w:rPr>
          <w:rFonts w:cs="David" w:hint="cs"/>
        </w:rPr>
        <w:t>I</w:t>
      </w:r>
      <w:r>
        <w:rPr>
          <w:rFonts w:cs="David" w:hint="cs"/>
          <w:rtl/>
        </w:rPr>
        <w:t xml:space="preserve"> נכון כנראה סברו שהקבוצה האמינית היא הקבוצה הצדדית בלאוצין </w:t>
      </w:r>
    </w:p>
    <w:p w:rsidR="00654F7D" w:rsidRDefault="00654F7D">
      <w:pPr>
        <w:spacing w:line="360" w:lineRule="auto"/>
        <w:rPr>
          <w:rFonts w:cs="David"/>
          <w:rtl/>
        </w:rPr>
      </w:pPr>
      <w:r>
        <w:rPr>
          <w:rFonts w:cs="David" w:hint="cs"/>
          <w:rtl/>
        </w:rPr>
        <w:t>ולפיכך קבעו כי גם ללאוצין קבוצה צדדית קוטבית.</w:t>
      </w:r>
    </w:p>
    <w:p w:rsidR="00654F7D" w:rsidRDefault="00654F7D">
      <w:pPr>
        <w:spacing w:line="360" w:lineRule="auto"/>
        <w:rPr>
          <w:rFonts w:cs="David"/>
          <w:rtl/>
        </w:rPr>
      </w:pPr>
      <w:r>
        <w:rPr>
          <w:rFonts w:cs="David" w:hint="cs"/>
          <w:rtl/>
        </w:rPr>
        <w:t xml:space="preserve">התלמידים שקבעו כי היגד </w:t>
      </w:r>
      <w:r>
        <w:rPr>
          <w:rFonts w:cs="David" w:hint="cs"/>
        </w:rPr>
        <w:t>I</w:t>
      </w:r>
      <w:r>
        <w:rPr>
          <w:rFonts w:cs="David"/>
        </w:rPr>
        <w:t>I</w:t>
      </w:r>
      <w:r>
        <w:rPr>
          <w:rFonts w:cs="David" w:hint="cs"/>
        </w:rPr>
        <w:t>I</w:t>
      </w:r>
      <w:r>
        <w:rPr>
          <w:rFonts w:cs="David" w:hint="cs"/>
          <w:rtl/>
        </w:rPr>
        <w:t xml:space="preserve"> נכון התייחסו למטען על הקבוצה הקרבוקסילית ועל הקבוצה האמינית, מבלי להתייחס למטען על קבוצה אמינית נוספת בקבוצת הצד.</w:t>
      </w:r>
    </w:p>
    <w:p w:rsidR="00654F7D" w:rsidRDefault="00654F7D">
      <w:pPr>
        <w:tabs>
          <w:tab w:val="left" w:pos="8930"/>
        </w:tabs>
        <w:spacing w:line="360" w:lineRule="auto"/>
        <w:rPr>
          <w:rFonts w:cs="David"/>
          <w:rtl/>
        </w:rPr>
      </w:pPr>
      <w:r>
        <w:rPr>
          <w:rFonts w:cs="David"/>
          <w:noProof/>
          <w:rtl/>
          <w:lang w:eastAsia="en-US"/>
        </w:rPr>
        <w:pict>
          <v:shape id="_x0000_s49916" type="#_x0000_t98" style="position:absolute;left:0;text-align:left;margin-left:48.2pt;margin-top:13.1pt;width:482pt;height:450.55pt;z-index:-76;mso-position-horizontal-relative:page" adj="1221" filled="f" fillcolor="#969696" strokecolor="#f39">
            <v:stroke dashstyle="dash"/>
            <v:textbox inset="1pt,1pt,1pt,1pt"/>
            <w10:wrap anchorx="page"/>
          </v:shape>
        </w:pic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r>
        <w:rPr>
          <w:rFonts w:cs="David"/>
          <w:noProof/>
          <w:sz w:val="20"/>
          <w:rtl/>
          <w:lang w:val="he-IL"/>
        </w:rPr>
        <w:pict>
          <v:group id="_x0000_s57681" style="position:absolute;left:0;text-align:left;margin-left:17.7pt;margin-top:34.95pt;width:454.65pt;height:331.85pt;z-index:259" coordorigin="1772,8581" coordsize="9093,6637">
            <v:group id="_x0000_s57680" style="position:absolute;left:1772;top:8581;width:9093;height:6637" coordorigin="1772,8581" coordsize="9093,6637">
              <v:shape id="_x0000_s49739" type="#_x0000_t202" style="position:absolute;left:8950;top:8833;width:1113;height:539" o:regroupid="256" filled="f" stroked="f">
                <v:textbox>
                  <w:txbxContent>
                    <w:p w:rsidR="00654F7D" w:rsidRDefault="00654F7D">
                      <w:pPr>
                        <w:bidi w:val="0"/>
                        <w:rPr>
                          <w:rtl/>
                        </w:rPr>
                      </w:pPr>
                      <w:r>
                        <w:t>H</w:t>
                      </w:r>
                      <w:r>
                        <w:rPr>
                          <w:vertAlign w:val="subscript"/>
                        </w:rPr>
                        <w:t>3</w:t>
                      </w:r>
                      <w:r>
                        <w:t>O</w:t>
                      </w:r>
                      <w:r>
                        <w:rPr>
                          <w:vertAlign w:val="superscript"/>
                        </w:rPr>
                        <w:t>+</w:t>
                      </w:r>
                      <w:r>
                        <w:rPr>
                          <w:vertAlign w:val="subscript"/>
                        </w:rPr>
                        <w:t>(aq)</w:t>
                      </w:r>
                      <w:r>
                        <w:t xml:space="preserve"> </w:t>
                      </w:r>
                    </w:p>
                  </w:txbxContent>
                </v:textbox>
              </v:shape>
              <v:shape id="_x0000_s49218" type="#_x0000_t202" style="position:absolute;left:1772;top:8882;width:713;height:3644" o:regroupid="257" filled="f" stroked="f">
                <v:textbox style="mso-next-textbox:#_x0000_s49218">
                  <w:txbxContent>
                    <w:p w:rsidR="00654F7D" w:rsidRDefault="00654F7D">
                      <w:pPr>
                        <w:bidi w:val="0"/>
                        <w:jc w:val="center"/>
                      </w:pPr>
                      <w:r>
                        <w:t>(1)</w:t>
                      </w: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rPr>
                          <w:rtl/>
                        </w:rPr>
                      </w:pPr>
                      <w:r>
                        <w:t>(2)</w:t>
                      </w:r>
                    </w:p>
                  </w:txbxContent>
                </v:textbox>
              </v:shape>
              <v:group id="_x0000_s48989" style="position:absolute;left:7929;top:10003;width:757;height:428;rotation:5794399fd" coordorigin="6169,8483" coordsize="757,428" o:regroupid="257">
                <v:line id="_x0000_s48968" style="position:absolute" from="6169,8485" to="6422,8629" strokeweight=".65pt">
                  <o:lock v:ext="edit" aspectratio="t"/>
                </v:line>
                <v:line id="_x0000_s48969" style="position:absolute;flip:y" from="6422,8483" to="6674,8629" strokeweight=".65pt">
                  <o:lock v:ext="edit" aspectratio="t"/>
                </v:line>
                <v:line id="_x0000_s48970" style="position:absolute" from="6674,8483" to="6926,8628" strokeweight=".65pt">
                  <o:lock v:ext="edit" aspectratio="t"/>
                </v:line>
                <v:line id="_x0000_s48980" style="position:absolute" from="6427,8648" to="6427,8911"/>
              </v:group>
              <v:group id="_x0000_s50136" style="position:absolute;left:5219;top:10075;width:5646;height:1260" coordorigin="5219,10075" coordsize="5646,1260" o:regroupid="257">
                <v:group id="_x0000_s49001" style="position:absolute;left:5743;top:10075;width:3774;height:1260" coordorigin="1930,8003" coordsize="3774,1260">
                  <v:group id="_x0000_s48987" style="position:absolute;left:1930;top:8003;width:2594;height:1260" coordorigin="1930,8003" coordsize="2594,1260">
                    <v:group id="_x0000_s48982" style="position:absolute;left:1930;top:8003;width:2193;height:1194" coordorigin="1930,8003" coordsize="2193,1194">
                      <v:group id="_x0000_s48947" style="position:absolute;left:2357;top:8482;width:1766;height:148" coordorigin="3235,11431" coordsize="1766,148">
                        <v:line id="_x0000_s48948" style="position:absolute" from="3235,11435" to="3487,11579" strokeweight=".65pt">
                          <o:lock v:ext="edit" aspectratio="t"/>
                        </v:line>
                        <v:line id="_x0000_s48949" style="position:absolute;flip:y" from="3487,11434" to="3739,11579" strokeweight=".65pt">
                          <o:lock v:ext="edit" aspectratio="t"/>
                        </v:line>
                        <v:line id="_x0000_s48950" style="position:absolute" from="3739,11434" to="3992,11578" strokeweight=".65pt">
                          <o:lock v:ext="edit" aspectratio="t"/>
                        </v:line>
                        <v:line id="_x0000_s48951" style="position:absolute;flip:y" from="3992,11432" to="4244,11578" strokeweight=".65pt">
                          <o:lock v:ext="edit" aspectratio="t"/>
                        </v:line>
                        <v:line id="_x0000_s48952" style="position:absolute" from="4244,11432" to="4496,11577" strokeweight=".65pt">
                          <o:lock v:ext="edit" aspectratio="t"/>
                        </v:line>
                        <v:line id="_x0000_s48953" style="position:absolute;flip:y" from="4496,11431" to="4749,11577" strokeweight=".65pt">
                          <o:lock v:ext="edit" aspectratio="t"/>
                        </v:line>
                        <v:line id="_x0000_s48954" style="position:absolute" from="4749,11431" to="5001,11575" strokeweight=".65pt">
                          <o:lock v:ext="edit" aspectratio="t"/>
                        </v:line>
                      </v:group>
                      <v:group id="_x0000_s48955" style="position:absolute;left:3734;top:8003;width:273;height:489" coordorigin="8163,4272" coordsize="273,489">
                        <v:rect id="_x0000_s48956" style="position:absolute;left:8163;top:4272;width:273;height:299" filled="f" stroked="f">
                          <o:lock v:ext="edit" aspectratio="t"/>
                          <v:textbox style="mso-next-textbox:#_x0000_s48956" inset="0,0,0,0">
                            <w:txbxContent>
                              <w:p w:rsidR="00654F7D" w:rsidRDefault="00654F7D">
                                <w:pPr>
                                  <w:jc w:val="center"/>
                                  <w:rPr>
                                    <w:rtl/>
                                  </w:rPr>
                                </w:pPr>
                                <w:r>
                                  <w:rPr>
                                    <w:color w:val="000000"/>
                                    <w:lang w:eastAsia="en-US"/>
                                  </w:rPr>
                                  <w:t>O</w:t>
                                </w:r>
                              </w:p>
                            </w:txbxContent>
                          </v:textbox>
                        </v:rect>
                        <v:group id="_x0000_s48957" style="position:absolute;left:8265;top:4492;width:73;height:269" coordorigin="8747,10169" coordsize="52,299">
                          <o:lock v:ext="edit" aspectratio="t"/>
                          <v:line id="_x0000_s48958" style="position:absolute;flip:y" from="8799,10169" to="8799,10467" strokeweight=".65pt">
                            <o:lock v:ext="edit" aspectratio="t"/>
                          </v:line>
                          <v:line id="_x0000_s48959" style="position:absolute;flip:y" from="8747,10169" to="8747,10468" strokeweight=".65pt">
                            <o:lock v:ext="edit" aspectratio="t"/>
                          </v:line>
                        </v:group>
                      </v:group>
                      <v:rect id="_x0000_s48960" style="position:absolute;left:1930;top:8344;width:611;height:299" filled="f" stroked="f">
                        <o:lock v:ext="edit" aspectratio="t"/>
                        <v:textbox style="mso-next-textbox:#_x0000_s48960" inset="0,0,0,0">
                          <w:txbxContent>
                            <w:p w:rsidR="00654F7D" w:rsidRDefault="00654F7D">
                              <w:pPr>
                                <w:bidi w:val="0"/>
                                <w:rPr>
                                  <w:rtl/>
                                </w:rPr>
                              </w:pPr>
                              <w:r>
                                <w:rPr>
                                  <w:color w:val="000000"/>
                                  <w:lang w:eastAsia="en-US"/>
                                </w:rPr>
                                <w:t>H</w:t>
                              </w:r>
                              <w:r>
                                <w:rPr>
                                  <w:color w:val="000000"/>
                                  <w:vertAlign w:val="subscript"/>
                                  <w:lang w:eastAsia="en-US"/>
                                </w:rPr>
                                <w:t>2</w:t>
                              </w:r>
                              <w:r>
                                <w:rPr>
                                  <w:color w:val="000000"/>
                                  <w:lang w:eastAsia="en-US"/>
                                </w:rPr>
                                <w:t>N</w:t>
                              </w:r>
                            </w:p>
                          </w:txbxContent>
                        </v:textbox>
                      </v:rect>
                      <v:rect id="_x0000_s48961" style="position:absolute;left:3511;top:8898;width:611;height:299" filled="f" stroked="f">
                        <o:lock v:ext="edit" aspectratio="t"/>
                        <v:textbox style="mso-next-textbox:#_x0000_s48961" inset="0,0,0,0">
                          <w:txbxContent>
                            <w:p w:rsidR="00654F7D" w:rsidRDefault="00654F7D">
                              <w:pPr>
                                <w:bidi w:val="0"/>
                                <w:rPr>
                                  <w:vertAlign w:val="subscript"/>
                                  <w:rtl/>
                                </w:rPr>
                              </w:pPr>
                              <w:r>
                                <w:rPr>
                                  <w:color w:val="000000"/>
                                  <w:lang w:eastAsia="en-US"/>
                                </w:rPr>
                                <w:t>NH</w:t>
                              </w:r>
                              <w:r>
                                <w:rPr>
                                  <w:color w:val="000000"/>
                                  <w:vertAlign w:val="subscript"/>
                                  <w:lang w:eastAsia="en-US"/>
                                </w:rPr>
                                <w:t>2</w:t>
                              </w:r>
                            </w:p>
                          </w:txbxContent>
                        </v:textbox>
                      </v:rect>
                      <v:line id="_x0000_s48962" style="position:absolute" from="3606,8646" to="3606,8909"/>
                    </v:group>
                    <v:group id="_x0000_s48986" style="position:absolute;left:3927;top:8511;width:597;height:752" coordorigin="3927,8511" coordsize="597,752">
                      <v:rect id="_x0000_s48963" style="position:absolute;left:3938;top:8511;width:586;height:374" filled="f" stroked="f">
                        <o:lock v:ext="edit" aspectratio="t"/>
                        <v:textbox style="mso-next-textbox:#_x0000_s48963" inset="0,0,0,0">
                          <w:txbxContent>
                            <w:p w:rsidR="00654F7D" w:rsidRDefault="00654F7D">
                              <w:pPr>
                                <w:bidi w:val="0"/>
                                <w:jc w:val="center"/>
                                <w:rPr>
                                  <w:vertAlign w:val="subscript"/>
                                  <w:rtl/>
                                </w:rPr>
                              </w:pPr>
                              <w:r>
                                <w:rPr>
                                  <w:color w:val="000000"/>
                                  <w:lang w:eastAsia="en-US"/>
                                </w:rPr>
                                <w:t>N</w:t>
                              </w:r>
                            </w:p>
                          </w:txbxContent>
                        </v:textbox>
                      </v:rect>
                      <v:rect id="_x0000_s48983" style="position:absolute;left:3927;top:8889;width:586;height:374" filled="f" stroked="f">
                        <o:lock v:ext="edit" aspectratio="t"/>
                        <v:textbox style="mso-next-textbox:#_x0000_s48983" inset="0,0,0,0">
                          <w:txbxContent>
                            <w:p w:rsidR="00654F7D" w:rsidRDefault="00654F7D">
                              <w:pPr>
                                <w:bidi w:val="0"/>
                                <w:jc w:val="center"/>
                                <w:rPr>
                                  <w:rtl/>
                                </w:rPr>
                              </w:pPr>
                              <w:r>
                                <w:t>H</w:t>
                              </w:r>
                            </w:p>
                          </w:txbxContent>
                        </v:textbox>
                      </v:rect>
                      <v:line id="_x0000_s48985" style="position:absolute" from="4207,8740" to="4207,8902"/>
                    </v:group>
                  </v:group>
                  <v:group id="_x0000_s49000" style="position:absolute;left:4333;top:8373;width:1371;height:806" coordorigin="4333,8373" coordsize="1371,806">
                    <v:rect id="_x0000_s48974" style="position:absolute;left:4700;top:8880;width:273;height:299" filled="f" stroked="f">
                      <o:lock v:ext="edit" aspectratio="t"/>
                      <v:textbox style="mso-next-textbox:#_x0000_s48974" inset="0,0,0,0">
                        <w:txbxContent>
                          <w:p w:rsidR="00654F7D" w:rsidRDefault="00654F7D">
                            <w:pPr>
                              <w:jc w:val="center"/>
                              <w:rPr>
                                <w:rtl/>
                              </w:rPr>
                            </w:pPr>
                            <w:r>
                              <w:rPr>
                                <w:color w:val="000000"/>
                                <w:lang w:eastAsia="en-US"/>
                              </w:rPr>
                              <w:t>O</w:t>
                            </w:r>
                          </w:p>
                        </w:txbxContent>
                      </v:textbox>
                    </v:rect>
                    <v:group id="_x0000_s48999" style="position:absolute;left:4333;top:8373;width:1371;height:532" coordorigin="4333,8373" coordsize="1371,532">
                      <v:group id="_x0000_s48975" style="position:absolute;left:4790;top:8636;width:73;height:269" coordorigin="8747,10169" coordsize="52,299">
                        <o:lock v:ext="edit" aspectratio="t"/>
                        <v:line id="_x0000_s48976" style="position:absolute;flip:y" from="8799,10169" to="8799,10467" strokeweight=".65pt">
                          <o:lock v:ext="edit" aspectratio="t"/>
                        </v:line>
                        <v:line id="_x0000_s48977" style="position:absolute;flip:y" from="8747,10169" to="8747,10468" strokeweight=".65pt">
                          <o:lock v:ext="edit" aspectratio="t"/>
                        </v:line>
                      </v:group>
                      <v:rect id="_x0000_s48979" style="position:absolute;left:5093;top:8373;width:611;height:299" filled="f" stroked="f">
                        <o:lock v:ext="edit" aspectratio="t"/>
                        <v:textbox style="mso-next-textbox:#_x0000_s48979" inset="0,0,0,0">
                          <w:txbxContent>
                            <w:p w:rsidR="00654F7D" w:rsidRDefault="00654F7D">
                              <w:pPr>
                                <w:jc w:val="right"/>
                                <w:rPr>
                                  <w:vertAlign w:val="subscript"/>
                                  <w:rtl/>
                                </w:rPr>
                              </w:pPr>
                              <w:r>
                                <w:rPr>
                                  <w:color w:val="000000"/>
                                  <w:lang w:eastAsia="en-US"/>
                                </w:rPr>
                                <w:t>OH</w:t>
                              </w:r>
                            </w:p>
                          </w:txbxContent>
                        </v:textbox>
                      </v:rect>
                      <v:group id="_x0000_s48998" style="position:absolute;left:4333;top:8506;width:757;height:151" coordorigin="4333,8506" coordsize="757,151">
                        <v:line id="_x0000_s48972" style="position:absolute;flip:y" from="4838,8506" to="5090,8650" strokeweight=".65pt">
                          <o:lock v:ext="edit" aspectratio="t"/>
                        </v:line>
                        <v:group id="_x0000_s48996" style="position:absolute;left:4333;top:8511;width:504;height:146" coordorigin="6662,8723" coordsize="504,146">
                          <v:line id="_x0000_s48993" style="position:absolute;flip:y" from="6662,8723" to="6914,8869" strokeweight=".65pt">
                            <o:lock v:ext="edit" aspectratio="t"/>
                          </v:line>
                          <v:line id="_x0000_s48994" style="position:absolute" from="6914,8723" to="7166,8868" strokeweight=".65pt">
                            <o:lock v:ext="edit" aspectratio="t"/>
                          </v:line>
                        </v:group>
                      </v:group>
                    </v:group>
                  </v:group>
                </v:group>
                <v:shape id="_x0000_s49148" type="#_x0000_t202" style="position:absolute;left:5219;top:10286;width:5646;height:539" filled="f" stroked="f">
                  <v:textbox style="mso-next-textbox:#_x0000_s49148">
                    <w:txbxContent>
                      <w:p w:rsidR="00654F7D" w:rsidRDefault="00654F7D">
                        <w:pPr>
                          <w:bidi w:val="0"/>
                          <w:rPr>
                            <w:rtl/>
                          </w:rPr>
                        </w:pPr>
                        <w:r>
                          <w:sym w:font="Symbol" w:char="F0AE"/>
                        </w:r>
                        <w:r>
                          <w:t xml:space="preserve">                                                                 +   H</w:t>
                        </w:r>
                        <w:r>
                          <w:rPr>
                            <w:vertAlign w:val="subscript"/>
                          </w:rPr>
                          <w:t>2</w:t>
                        </w:r>
                        <w:r>
                          <w:t>O</w:t>
                        </w:r>
                        <w:r>
                          <w:rPr>
                            <w:vertAlign w:val="subscript"/>
                          </w:rPr>
                          <w:t>(l)</w:t>
                        </w:r>
                        <w:r>
                          <w:t xml:space="preserve"> </w:t>
                        </w:r>
                      </w:p>
                    </w:txbxContent>
                  </v:textbox>
                </v:shape>
              </v:group>
              <v:group id="_x0000_s48944" style="position:absolute;left:2747;top:8581;width:7088;height:1194" coordorigin="1915,6173" coordsize="7088,1194" o:regroupid="257">
                <v:group id="_x0000_s48907" style="position:absolute;left:1915;top:6173;width:2769;height:1194" coordorigin="6377,10451" coordsize="2769,1194">
                  <v:group id="_x0000_s48908" style="position:absolute;left:6804;top:10930;width:1766;height:148" coordorigin="3235,11431" coordsize="1766,148">
                    <v:line id="_x0000_s48909" style="position:absolute" from="3235,11435" to="3487,11579" strokeweight=".65pt">
                      <o:lock v:ext="edit" aspectratio="t"/>
                    </v:line>
                    <v:line id="_x0000_s48910" style="position:absolute;flip:y" from="3487,11434" to="3739,11579" strokeweight=".65pt">
                      <o:lock v:ext="edit" aspectratio="t"/>
                    </v:line>
                    <v:line id="_x0000_s48911" style="position:absolute" from="3739,11434" to="3992,11578" strokeweight=".65pt">
                      <o:lock v:ext="edit" aspectratio="t"/>
                    </v:line>
                    <v:line id="_x0000_s48912" style="position:absolute;flip:y" from="3992,11432" to="4244,11578" strokeweight=".65pt">
                      <o:lock v:ext="edit" aspectratio="t"/>
                    </v:line>
                    <v:line id="_x0000_s48913" style="position:absolute" from="4244,11432" to="4496,11577" strokeweight=".65pt">
                      <o:lock v:ext="edit" aspectratio="t"/>
                    </v:line>
                    <v:line id="_x0000_s48914" style="position:absolute;flip:y" from="4496,11431" to="4749,11577" strokeweight=".65pt">
                      <o:lock v:ext="edit" aspectratio="t"/>
                    </v:line>
                    <v:line id="_x0000_s48915" style="position:absolute" from="4749,11431" to="5001,11575" strokeweight=".65pt">
                      <o:lock v:ext="edit" aspectratio="t"/>
                    </v:line>
                  </v:group>
                  <v:group id="_x0000_s48916" style="position:absolute;left:8181;top:10451;width:273;height:489" coordorigin="8163,4272" coordsize="273,489">
                    <v:rect id="_x0000_s48917" style="position:absolute;left:8163;top:4272;width:273;height:299" filled="f" stroked="f">
                      <o:lock v:ext="edit" aspectratio="t"/>
                      <v:textbox style="mso-next-textbox:#_x0000_s48917" inset="0,0,0,0">
                        <w:txbxContent>
                          <w:p w:rsidR="00654F7D" w:rsidRDefault="00654F7D">
                            <w:pPr>
                              <w:jc w:val="center"/>
                              <w:rPr>
                                <w:rtl/>
                              </w:rPr>
                            </w:pPr>
                            <w:r>
                              <w:rPr>
                                <w:color w:val="000000"/>
                                <w:lang w:eastAsia="en-US"/>
                              </w:rPr>
                              <w:t>O</w:t>
                            </w:r>
                          </w:p>
                        </w:txbxContent>
                      </v:textbox>
                    </v:rect>
                    <v:group id="_x0000_s48918" style="position:absolute;left:8265;top:4492;width:73;height:269" coordorigin="8747,10169" coordsize="52,299">
                      <o:lock v:ext="edit" aspectratio="t"/>
                      <v:line id="_x0000_s48919" style="position:absolute;flip:y" from="8799,10169" to="8799,10467" strokeweight=".65pt">
                        <o:lock v:ext="edit" aspectratio="t"/>
                      </v:line>
                      <v:line id="_x0000_s48920" style="position:absolute;flip:y" from="8747,10169" to="8747,10468" strokeweight=".65pt">
                        <o:lock v:ext="edit" aspectratio="t"/>
                      </v:line>
                    </v:group>
                  </v:group>
                  <v:rect id="_x0000_s48921" style="position:absolute;left:6377;top:10792;width:611;height:299" filled="f" stroked="f">
                    <o:lock v:ext="edit" aspectratio="t"/>
                    <v:textbox style="mso-next-textbox:#_x0000_s48921" inset="0,0,0,0">
                      <w:txbxContent>
                        <w:p w:rsidR="00654F7D" w:rsidRDefault="00654F7D">
                          <w:pPr>
                            <w:bidi w:val="0"/>
                          </w:pPr>
                          <w:r>
                            <w:rPr>
                              <w:color w:val="000000"/>
                              <w:lang w:eastAsia="en-US"/>
                            </w:rPr>
                            <w:t>H</w:t>
                          </w:r>
                          <w:r>
                            <w:rPr>
                              <w:color w:val="000000"/>
                              <w:vertAlign w:val="subscript"/>
                              <w:lang w:eastAsia="en-US"/>
                            </w:rPr>
                            <w:t>2</w:t>
                          </w:r>
                          <w:r>
                            <w:rPr>
                              <w:color w:val="000000"/>
                              <w:lang w:eastAsia="en-US"/>
                            </w:rPr>
                            <w:t>N</w:t>
                          </w:r>
                        </w:p>
                      </w:txbxContent>
                    </v:textbox>
                  </v:rect>
                  <v:rect id="_x0000_s48922" style="position:absolute;left:7958;top:11346;width:611;height:299" filled="f" stroked="f">
                    <o:lock v:ext="edit" aspectratio="t"/>
                    <v:textbox style="mso-next-textbox:#_x0000_s48922" inset="0,0,0,0">
                      <w:txbxContent>
                        <w:p w:rsidR="00654F7D" w:rsidRDefault="00654F7D">
                          <w:pPr>
                            <w:bidi w:val="0"/>
                            <w:rPr>
                              <w:vertAlign w:val="subscript"/>
                              <w:rtl/>
                            </w:rPr>
                          </w:pPr>
                          <w:r>
                            <w:rPr>
                              <w:color w:val="000000"/>
                              <w:lang w:eastAsia="en-US"/>
                            </w:rPr>
                            <w:t>NH</w:t>
                          </w:r>
                          <w:r>
                            <w:rPr>
                              <w:color w:val="000000"/>
                              <w:vertAlign w:val="subscript"/>
                              <w:lang w:eastAsia="en-US"/>
                            </w:rPr>
                            <w:t>2</w:t>
                          </w:r>
                        </w:p>
                      </w:txbxContent>
                    </v:textbox>
                  </v:rect>
                  <v:line id="_x0000_s48923" style="position:absolute" from="8053,11094" to="8053,11357"/>
                  <v:rect id="_x0000_s48924" style="position:absolute;left:8535;top:10972;width:611;height:299" filled="f" stroked="f">
                    <o:lock v:ext="edit" aspectratio="t"/>
                    <v:textbox style="mso-next-textbox:#_x0000_s48924" inset="0,0,0,0">
                      <w:txbxContent>
                        <w:p w:rsidR="00654F7D" w:rsidRDefault="00654F7D">
                          <w:pPr>
                            <w:bidi w:val="0"/>
                            <w:rPr>
                              <w:vertAlign w:val="subscript"/>
                              <w:rtl/>
                            </w:rPr>
                          </w:pPr>
                          <w:r>
                            <w:rPr>
                              <w:color w:val="000000"/>
                              <w:lang w:eastAsia="en-US"/>
                            </w:rPr>
                            <w:t>OH</w:t>
                          </w:r>
                        </w:p>
                      </w:txbxContent>
                    </v:textbox>
                  </v:rect>
                </v:group>
                <v:group id="_x0000_s48925" style="position:absolute;left:6167;top:6173;width:1838;height:1194" coordorigin="8124,4017" coordsize="1838,1194">
                  <v:line id="_x0000_s48926" style="position:absolute" from="8869,4660" to="8869,4923"/>
                  <v:group id="_x0000_s48927" style="position:absolute;left:8124;top:4017;width:1838;height:1194" coordorigin="8124,4017" coordsize="1838,1194">
                    <v:group id="_x0000_s48928" style="position:absolute;left:8124;top:4496;width:1262;height:147" coordorigin="8124,4496" coordsize="1262,147">
                      <v:line id="_x0000_s48929" style="position:absolute" from="8124,4499" to="8377,4643" strokeweight=".65pt">
                        <o:lock v:ext="edit" aspectratio="t"/>
                      </v:line>
                      <v:line id="_x0000_s48930" style="position:absolute;flip:y" from="8377,4497" to="8629,4643" strokeweight=".65pt">
                        <o:lock v:ext="edit" aspectratio="t"/>
                      </v:line>
                      <v:line id="_x0000_s48931" style="position:absolute" from="8629,4497" to="8881,4642" strokeweight=".65pt">
                        <o:lock v:ext="edit" aspectratio="t"/>
                      </v:line>
                      <v:line id="_x0000_s48932" style="position:absolute;flip:y" from="8881,4496" to="9134,4642" strokeweight=".65pt">
                        <o:lock v:ext="edit" aspectratio="t"/>
                      </v:line>
                      <v:line id="_x0000_s48933" style="position:absolute" from="9134,4496" to="9386,4640" strokeweight=".65pt">
                        <o:lock v:ext="edit" aspectratio="t"/>
                      </v:line>
                    </v:group>
                    <v:group id="_x0000_s48934" style="position:absolute;left:8997;top:4017;width:273;height:489" coordorigin="8163,4272" coordsize="273,489">
                      <v:rect id="_x0000_s48935" style="position:absolute;left:8163;top:4272;width:273;height:299" filled="f" stroked="f">
                        <o:lock v:ext="edit" aspectratio="t"/>
                        <v:textbox style="mso-next-textbox:#_x0000_s48935" inset="0,0,0,0">
                          <w:txbxContent>
                            <w:p w:rsidR="00654F7D" w:rsidRDefault="00654F7D">
                              <w:pPr>
                                <w:jc w:val="center"/>
                                <w:rPr>
                                  <w:rtl/>
                                </w:rPr>
                              </w:pPr>
                              <w:r>
                                <w:rPr>
                                  <w:color w:val="000000"/>
                                  <w:lang w:eastAsia="en-US"/>
                                </w:rPr>
                                <w:t>O</w:t>
                              </w:r>
                            </w:p>
                          </w:txbxContent>
                        </v:textbox>
                      </v:rect>
                      <v:group id="_x0000_s48936" style="position:absolute;left:8265;top:4492;width:73;height:269" coordorigin="8747,10169" coordsize="52,299">
                        <o:lock v:ext="edit" aspectratio="t"/>
                        <v:line id="_x0000_s48937" style="position:absolute;flip:y" from="8799,10169" to="8799,10467" strokeweight=".65pt">
                          <o:lock v:ext="edit" aspectratio="t"/>
                        </v:line>
                        <v:line id="_x0000_s48938" style="position:absolute;flip:y" from="8747,10169" to="8747,10468" strokeweight=".65pt">
                          <o:lock v:ext="edit" aspectratio="t"/>
                        </v:line>
                      </v:group>
                    </v:group>
                    <v:rect id="_x0000_s48939" style="position:absolute;left:8774;top:4912;width:611;height:299" filled="f" stroked="f">
                      <o:lock v:ext="edit" aspectratio="t"/>
                      <v:textbox style="mso-next-textbox:#_x0000_s48939" inset="0,0,0,0">
                        <w:txbxContent>
                          <w:p w:rsidR="00654F7D" w:rsidRDefault="00654F7D">
                            <w:pPr>
                              <w:jc w:val="right"/>
                              <w:rPr>
                                <w:vertAlign w:val="subscript"/>
                                <w:rtl/>
                              </w:rPr>
                            </w:pPr>
                            <w:r>
                              <w:rPr>
                                <w:color w:val="000000"/>
                                <w:lang w:eastAsia="en-US"/>
                              </w:rPr>
                              <w:t>NH</w:t>
                            </w:r>
                            <w:r>
                              <w:rPr>
                                <w:color w:val="000000"/>
                                <w:vertAlign w:val="subscript"/>
                                <w:lang w:eastAsia="en-US"/>
                              </w:rPr>
                              <w:t>2</w:t>
                            </w:r>
                          </w:p>
                        </w:txbxContent>
                      </v:textbox>
                    </v:rect>
                    <v:rect id="_x0000_s48940" style="position:absolute;left:9351;top:4538;width:611;height:299" filled="f" stroked="f">
                      <o:lock v:ext="edit" aspectratio="t"/>
                      <v:textbox style="mso-next-textbox:#_x0000_s48940" inset="0,0,0,0">
                        <w:txbxContent>
                          <w:p w:rsidR="00654F7D" w:rsidRDefault="00654F7D">
                            <w:pPr>
                              <w:jc w:val="right"/>
                              <w:rPr>
                                <w:vertAlign w:val="subscript"/>
                                <w:rtl/>
                              </w:rPr>
                            </w:pPr>
                            <w:r>
                              <w:rPr>
                                <w:color w:val="000000"/>
                                <w:lang w:eastAsia="en-US"/>
                              </w:rPr>
                              <w:t>OH</w:t>
                            </w:r>
                          </w:p>
                        </w:txbxContent>
                      </v:textbox>
                    </v:rect>
                    <v:line id="_x0000_s48941" style="position:absolute" from="8382,4662" to="8382,4925"/>
                  </v:group>
                </v:group>
                <v:shape id="_x0000_s48943" type="#_x0000_t202" style="position:absolute;left:4971;top:6574;width:4032;height:676" filled="f" stroked="f">
                  <v:textbox style="mso-next-textbox:#_x0000_s48943">
                    <w:txbxContent>
                      <w:p w:rsidR="00654F7D" w:rsidRDefault="00654F7D">
                        <w:pPr>
                          <w:bidi w:val="0"/>
                          <w:rPr>
                            <w:rtl/>
                          </w:rPr>
                        </w:pPr>
                        <w:r>
                          <w:t xml:space="preserve">+                                                     </w:t>
                        </w:r>
                        <w:r>
                          <w:sym w:font="Symbol" w:char="F0AE"/>
                        </w:r>
                        <w:r>
                          <w:t xml:space="preserve">     </w:t>
                        </w:r>
                      </w:p>
                    </w:txbxContent>
                  </v:textbox>
                </v:shape>
              </v:group>
              <v:rect id="_x0000_s49060" style="position:absolute;left:7500;top:12987;width:611;height:299" o:regroupid="257" filled="f" stroked="f">
                <o:lock v:ext="edit" aspectratio="t"/>
                <v:textbox style="mso-next-textbox:#_x0000_s49060" inset="0,0,0,0">
                  <w:txbxContent>
                    <w:p w:rsidR="00654F7D" w:rsidRDefault="00654F7D">
                      <w:pPr>
                        <w:bidi w:val="0"/>
                        <w:rPr>
                          <w:vertAlign w:val="subscript"/>
                          <w:rtl/>
                        </w:rPr>
                      </w:pPr>
                      <w:r>
                        <w:rPr>
                          <w:color w:val="000000"/>
                          <w:lang w:eastAsia="en-US"/>
                        </w:rPr>
                        <w:t>NH</w:t>
                      </w:r>
                      <w:r>
                        <w:rPr>
                          <w:color w:val="000000"/>
                          <w:vertAlign w:val="subscript"/>
                          <w:lang w:eastAsia="en-US"/>
                        </w:rPr>
                        <w:t>2</w:t>
                      </w:r>
                    </w:p>
                  </w:txbxContent>
                </v:textbox>
              </v:rect>
              <v:group id="_x0000_s49138" style="position:absolute;left:5728;top:13945;width:2801;height:1273" coordorigin="1727,11173" coordsize="2801,1273" o:regroupid="257">
                <v:group id="_x0000_s49136" style="position:absolute;left:1727;top:11173;width:1942;height:1273" coordorigin="1727,11173" coordsize="1942,1273">
                  <v:line id="_x0000_s49051" style="position:absolute" from="3417,11665" to="3669,11810" strokeweight=".65pt">
                    <o:lock v:ext="edit" aspectratio="t"/>
                  </v:line>
                  <v:group id="_x0000_s49132" style="position:absolute;left:1727;top:11173;width:1700;height:1273" coordorigin="1727,11173" coordsize="1700,1273">
                    <v:line id="_x0000_s49084" style="position:absolute;flip:y" from="3175,11670" to="3427,11815" strokeweight=".65pt">
                      <o:lock v:ext="edit" aspectratio="t"/>
                    </v:line>
                    <v:group id="_x0000_s49131" style="position:absolute;left:1727;top:11173;width:1646;height:1273" coordorigin="1727,11173" coordsize="1646,1273">
                      <v:group id="_x0000_s49081" style="position:absolute;left:1727;top:11173;width:1262;height:1194" coordorigin="1727,11173" coordsize="1262,1194">
                        <v:line id="_x0000_s49064" style="position:absolute" from="2472,11816" to="2472,12079"/>
                        <v:group id="_x0000_s49066" style="position:absolute;left:1727;top:11652;width:1262;height:147" coordorigin="8124,4496" coordsize="1262,147">
                          <v:line id="_x0000_s49067" style="position:absolute" from="8124,4499" to="8377,4643" strokeweight=".65pt">
                            <o:lock v:ext="edit" aspectratio="t"/>
                          </v:line>
                          <v:line id="_x0000_s49068" style="position:absolute;flip:y" from="8377,4497" to="8629,4643" strokeweight=".65pt">
                            <o:lock v:ext="edit" aspectratio="t"/>
                          </v:line>
                          <v:line id="_x0000_s49069" style="position:absolute" from="8629,4497" to="8881,4642" strokeweight=".65pt">
                            <o:lock v:ext="edit" aspectratio="t"/>
                          </v:line>
                          <v:line id="_x0000_s49070" style="position:absolute;flip:y" from="8881,4496" to="9134,4642" strokeweight=".65pt">
                            <o:lock v:ext="edit" aspectratio="t"/>
                          </v:line>
                          <v:line id="_x0000_s49071" style="position:absolute" from="9134,4496" to="9386,4640" strokeweight=".65pt">
                            <o:lock v:ext="edit" aspectratio="t"/>
                          </v:line>
                        </v:group>
                        <v:group id="_x0000_s49072" style="position:absolute;left:2600;top:11173;width:273;height:489" coordorigin="8163,4272" coordsize="273,489">
                          <v:rect id="_x0000_s49073" style="position:absolute;left:8163;top:4272;width:273;height:299" filled="f" stroked="f">
                            <o:lock v:ext="edit" aspectratio="t"/>
                            <v:textbox style="mso-next-textbox:#_x0000_s49073" inset="0,0,0,0">
                              <w:txbxContent>
                                <w:p w:rsidR="00654F7D" w:rsidRDefault="00654F7D">
                                  <w:pPr>
                                    <w:jc w:val="center"/>
                                    <w:rPr>
                                      <w:rtl/>
                                    </w:rPr>
                                  </w:pPr>
                                  <w:r>
                                    <w:rPr>
                                      <w:color w:val="000000"/>
                                      <w:lang w:eastAsia="en-US"/>
                                    </w:rPr>
                                    <w:t>O</w:t>
                                  </w:r>
                                </w:p>
                              </w:txbxContent>
                            </v:textbox>
                          </v:rect>
                          <v:group id="_x0000_s49074" style="position:absolute;left:8265;top:4492;width:73;height:269" coordorigin="8747,10169" coordsize="52,299">
                            <o:lock v:ext="edit" aspectratio="t"/>
                            <v:line id="_x0000_s49075" style="position:absolute;flip:y" from="8799,10169" to="8799,10467" strokeweight=".65pt">
                              <o:lock v:ext="edit" aspectratio="t"/>
                            </v:line>
                            <v:line id="_x0000_s49076" style="position:absolute;flip:y" from="8747,10169" to="8747,10468" strokeweight=".65pt">
                              <o:lock v:ext="edit" aspectratio="t"/>
                            </v:line>
                          </v:group>
                        </v:group>
                        <v:rect id="_x0000_s49077" style="position:absolute;left:2377;top:12068;width:611;height:299" filled="f" stroked="f">
                          <o:lock v:ext="edit" aspectratio="t"/>
                          <v:textbox style="mso-next-textbox:#_x0000_s49077" inset="0,0,0,0">
                            <w:txbxContent>
                              <w:p w:rsidR="00654F7D" w:rsidRDefault="00654F7D">
                                <w:pPr>
                                  <w:jc w:val="right"/>
                                  <w:rPr>
                                    <w:vertAlign w:val="subscript"/>
                                    <w:rtl/>
                                  </w:rPr>
                                </w:pPr>
                                <w:r>
                                  <w:rPr>
                                    <w:color w:val="000000"/>
                                    <w:lang w:eastAsia="en-US"/>
                                  </w:rPr>
                                  <w:t>NH</w:t>
                                </w:r>
                                <w:r>
                                  <w:rPr>
                                    <w:color w:val="000000"/>
                                    <w:vertAlign w:val="subscript"/>
                                    <w:lang w:eastAsia="en-US"/>
                                  </w:rPr>
                                  <w:t>2</w:t>
                                </w:r>
                              </w:p>
                            </w:txbxContent>
                          </v:textbox>
                        </v:rect>
                        <v:line id="_x0000_s49079" style="position:absolute" from="1985,11818" to="1985,12081"/>
                      </v:group>
                      <v:group id="_x0000_s49115" style="position:absolute;left:2776;top:11694;width:597;height:752" coordorigin="3927,8511" coordsize="597,752">
                        <v:rect id="_x0000_s49116" style="position:absolute;left:3938;top:8511;width:586;height:374" filled="f" stroked="f">
                          <o:lock v:ext="edit" aspectratio="t"/>
                          <v:textbox style="mso-next-textbox:#_x0000_s49116" inset="0,0,0,0">
                            <w:txbxContent>
                              <w:p w:rsidR="00654F7D" w:rsidRDefault="00654F7D">
                                <w:pPr>
                                  <w:bidi w:val="0"/>
                                  <w:jc w:val="center"/>
                                  <w:rPr>
                                    <w:vertAlign w:val="subscript"/>
                                    <w:rtl/>
                                  </w:rPr>
                                </w:pPr>
                                <w:r>
                                  <w:rPr>
                                    <w:color w:val="000000"/>
                                    <w:lang w:eastAsia="en-US"/>
                                  </w:rPr>
                                  <w:t>N</w:t>
                                </w:r>
                              </w:p>
                            </w:txbxContent>
                          </v:textbox>
                        </v:rect>
                        <v:rect id="_x0000_s49117" style="position:absolute;left:3927;top:8889;width:586;height:374" filled="f" stroked="f">
                          <o:lock v:ext="edit" aspectratio="t"/>
                          <v:textbox style="mso-next-textbox:#_x0000_s49117" inset="0,0,0,0">
                            <w:txbxContent>
                              <w:p w:rsidR="00654F7D" w:rsidRDefault="00654F7D">
                                <w:pPr>
                                  <w:bidi w:val="0"/>
                                  <w:jc w:val="center"/>
                                  <w:rPr>
                                    <w:rtl/>
                                  </w:rPr>
                                </w:pPr>
                                <w:r>
                                  <w:t>H</w:t>
                                </w:r>
                              </w:p>
                            </w:txbxContent>
                          </v:textbox>
                        </v:rect>
                        <v:line id="_x0000_s49118" style="position:absolute" from="4207,8740" to="4207,8902"/>
                      </v:group>
                    </v:group>
                  </v:group>
                </v:group>
                <v:group id="_x0000_s49137" style="position:absolute;left:3524;top:11519;width:1004;height:806" coordorigin="9910,11531" coordsize="1004,806">
                  <v:rect id="_x0000_s49120" style="position:absolute;left:9910;top:12038;width:273;height:299" filled="f" stroked="f">
                    <o:lock v:ext="edit" aspectratio="t"/>
                    <v:textbox style="mso-next-textbox:#_x0000_s49120" inset="0,0,0,0">
                      <w:txbxContent>
                        <w:p w:rsidR="00654F7D" w:rsidRDefault="00654F7D">
                          <w:pPr>
                            <w:jc w:val="center"/>
                            <w:rPr>
                              <w:rtl/>
                            </w:rPr>
                          </w:pPr>
                          <w:r>
                            <w:rPr>
                              <w:color w:val="000000"/>
                              <w:lang w:eastAsia="en-US"/>
                            </w:rPr>
                            <w:t>O</w:t>
                          </w:r>
                        </w:p>
                      </w:txbxContent>
                    </v:textbox>
                  </v:rect>
                  <v:group id="_x0000_s49122" style="position:absolute;left:10000;top:11794;width:73;height:269" coordorigin="8747,10169" coordsize="52,299">
                    <o:lock v:ext="edit" aspectratio="t"/>
                    <v:line id="_x0000_s49123" style="position:absolute;flip:y" from="8799,10169" to="8799,10467" strokeweight=".65pt">
                      <o:lock v:ext="edit" aspectratio="t"/>
                    </v:line>
                    <v:line id="_x0000_s49124" style="position:absolute;flip:y" from="8747,10169" to="8747,10468" strokeweight=".65pt">
                      <o:lock v:ext="edit" aspectratio="t"/>
                    </v:line>
                  </v:group>
                  <v:rect id="_x0000_s49125" style="position:absolute;left:10303;top:11531;width:611;height:299" filled="f" stroked="f">
                    <o:lock v:ext="edit" aspectratio="t"/>
                    <v:textbox style="mso-next-textbox:#_x0000_s49125" inset="0,0,0,0">
                      <w:txbxContent>
                        <w:p w:rsidR="00654F7D" w:rsidRDefault="00654F7D">
                          <w:pPr>
                            <w:jc w:val="right"/>
                            <w:rPr>
                              <w:vertAlign w:val="subscript"/>
                              <w:rtl/>
                            </w:rPr>
                          </w:pPr>
                          <w:r>
                            <w:rPr>
                              <w:color w:val="000000"/>
                              <w:lang w:eastAsia="en-US"/>
                            </w:rPr>
                            <w:t>OH</w:t>
                          </w:r>
                        </w:p>
                      </w:txbxContent>
                    </v:textbox>
                  </v:rect>
                  <v:line id="_x0000_s49127" style="position:absolute;flip:y" from="10048,11664" to="10300,11808" strokeweight=".65pt">
                    <o:lock v:ext="edit" aspectratio="t"/>
                  </v:line>
                </v:group>
              </v:group>
              <v:group id="_x0000_s49145" style="position:absolute;left:7416;top:13188;width:148;height:1251" coordorigin="3415,10416" coordsize="148,1251" o:regroupid="257">
                <v:group id="_x0000_s49134" style="position:absolute;left:2984;top:11089;width:1009;height:147;rotation:-90" coordorigin="5438,11653" coordsize="1009,147">
                  <v:line id="_x0000_s49047" style="position:absolute" from="5438,11656" to="5690,11800" strokeweight=".65pt">
                    <o:lock v:ext="edit" aspectratio="t"/>
                  </v:line>
                  <v:group id="_x0000_s49133" style="position:absolute;left:5690;top:11653;width:757;height:147" coordorigin="5690,11653" coordsize="757,147">
                    <v:line id="_x0000_s49048" style="position:absolute;flip:y" from="5690,11655" to="5942,11800" strokeweight=".65pt">
                      <o:lock v:ext="edit" aspectratio="t"/>
                    </v:line>
                    <v:line id="_x0000_s49049" style="position:absolute" from="5942,11655" to="6195,11799" strokeweight=".65pt">
                      <o:lock v:ext="edit" aspectratio="t"/>
                    </v:line>
                    <v:line id="_x0000_s49050" style="position:absolute;flip:y" from="6195,11653" to="6447,11799" strokeweight=".65pt">
                      <o:lock v:ext="edit" aspectratio="t"/>
                    </v:line>
                  </v:group>
                </v:group>
                <v:line id="_x0000_s49140" style="position:absolute;rotation:-90" from="3365,10470" to="3617,10614" strokeweight=".65pt">
                  <o:lock v:ext="edit" aspectratio="t"/>
                </v:line>
              </v:group>
              <v:shape id="_x0000_s49688" type="#_x0000_t202" style="position:absolute;left:5170;top:14195;width:5646;height:539" o:regroupid="257" filled="f" stroked="f">
                <v:textbox>
                  <w:txbxContent>
                    <w:p w:rsidR="00654F7D" w:rsidRDefault="00654F7D">
                      <w:pPr>
                        <w:bidi w:val="0"/>
                        <w:rPr>
                          <w:rtl/>
                        </w:rPr>
                      </w:pPr>
                      <w:r>
                        <w:sym w:font="Symbol" w:char="F0AE"/>
                      </w:r>
                      <w:r>
                        <w:t xml:space="preserve">                                                   +   H</w:t>
                      </w:r>
                      <w:r>
                        <w:rPr>
                          <w:vertAlign w:val="subscript"/>
                        </w:rPr>
                        <w:t>2</w:t>
                      </w:r>
                      <w:r>
                        <w:t>O</w:t>
                      </w:r>
                      <w:r>
                        <w:rPr>
                          <w:vertAlign w:val="subscript"/>
                        </w:rPr>
                        <w:t>(l)</w:t>
                      </w:r>
                      <w:r>
                        <w:t xml:space="preserve"> </w:t>
                      </w:r>
                    </w:p>
                  </w:txbxContent>
                </v:textbox>
              </v:shape>
              <v:group id="_x0000_s49042" style="position:absolute;left:2782;top:11525;width:7132;height:1194" coordorigin="1950,9117" coordsize="7132,1194" o:regroupid="257">
                <v:group id="_x0000_s49041" style="position:absolute;left:1950;top:9117;width:6053;height:1194" coordorigin="1950,9117" coordsize="6053,1194">
                  <v:group id="_x0000_s49004" style="position:absolute;left:5234;top:9117;width:2769;height:1194" coordorigin="6377,10451" coordsize="2769,1194">
                    <v:group id="_x0000_s49005" style="position:absolute;left:6804;top:10930;width:1766;height:148" coordorigin="3235,11431" coordsize="1766,148">
                      <v:line id="_x0000_s49006" style="position:absolute" from="3235,11435" to="3487,11579" strokeweight=".65pt">
                        <o:lock v:ext="edit" aspectratio="t"/>
                      </v:line>
                      <v:line id="_x0000_s49007" style="position:absolute;flip:y" from="3487,11434" to="3739,11579" strokeweight=".65pt">
                        <o:lock v:ext="edit" aspectratio="t"/>
                      </v:line>
                      <v:line id="_x0000_s49008" style="position:absolute" from="3739,11434" to="3992,11578" strokeweight=".65pt">
                        <o:lock v:ext="edit" aspectratio="t"/>
                      </v:line>
                      <v:line id="_x0000_s49009" style="position:absolute;flip:y" from="3992,11432" to="4244,11578" strokeweight=".65pt">
                        <o:lock v:ext="edit" aspectratio="t"/>
                      </v:line>
                      <v:line id="_x0000_s49010" style="position:absolute" from="4244,11432" to="4496,11577" strokeweight=".65pt">
                        <o:lock v:ext="edit" aspectratio="t"/>
                      </v:line>
                      <v:line id="_x0000_s49011" style="position:absolute;flip:y" from="4496,11431" to="4749,11577" strokeweight=".65pt">
                        <o:lock v:ext="edit" aspectratio="t"/>
                      </v:line>
                      <v:line id="_x0000_s49012" style="position:absolute" from="4749,11431" to="5001,11575" strokeweight=".65pt">
                        <o:lock v:ext="edit" aspectratio="t"/>
                      </v:line>
                    </v:group>
                    <v:group id="_x0000_s49013" style="position:absolute;left:8181;top:10451;width:273;height:489" coordorigin="8163,4272" coordsize="273,489">
                      <v:rect id="_x0000_s49014" style="position:absolute;left:8163;top:4272;width:273;height:299" filled="f" stroked="f">
                        <o:lock v:ext="edit" aspectratio="t"/>
                        <v:textbox style="mso-next-textbox:#_x0000_s49014" inset="0,0,0,0">
                          <w:txbxContent>
                            <w:p w:rsidR="00654F7D" w:rsidRDefault="00654F7D">
                              <w:pPr>
                                <w:jc w:val="center"/>
                                <w:rPr>
                                  <w:rtl/>
                                </w:rPr>
                              </w:pPr>
                              <w:r>
                                <w:rPr>
                                  <w:color w:val="000000"/>
                                  <w:lang w:eastAsia="en-US"/>
                                </w:rPr>
                                <w:t>O</w:t>
                              </w:r>
                            </w:p>
                          </w:txbxContent>
                        </v:textbox>
                      </v:rect>
                      <v:group id="_x0000_s49015" style="position:absolute;left:8265;top:4492;width:73;height:269" coordorigin="8747,10169" coordsize="52,299">
                        <o:lock v:ext="edit" aspectratio="t"/>
                        <v:line id="_x0000_s49016" style="position:absolute;flip:y" from="8799,10169" to="8799,10467" strokeweight=".65pt">
                          <o:lock v:ext="edit" aspectratio="t"/>
                        </v:line>
                        <v:line id="_x0000_s49017" style="position:absolute;flip:y" from="8747,10169" to="8747,10468" strokeweight=".65pt">
                          <o:lock v:ext="edit" aspectratio="t"/>
                        </v:line>
                      </v:group>
                    </v:group>
                    <v:rect id="_x0000_s49018" style="position:absolute;left:6377;top:10792;width:611;height:299" filled="f" stroked="f">
                      <o:lock v:ext="edit" aspectratio="t"/>
                      <v:textbox style="mso-next-textbox:#_x0000_s49018" inset="0,0,0,0">
                        <w:txbxContent>
                          <w:p w:rsidR="00654F7D" w:rsidRDefault="00654F7D">
                            <w:pPr>
                              <w:bidi w:val="0"/>
                              <w:rPr>
                                <w:rtl/>
                              </w:rPr>
                            </w:pPr>
                            <w:r>
                              <w:rPr>
                                <w:color w:val="000000"/>
                                <w:lang w:eastAsia="en-US"/>
                              </w:rPr>
                              <w:t>H</w:t>
                            </w:r>
                            <w:r>
                              <w:rPr>
                                <w:color w:val="000000"/>
                                <w:vertAlign w:val="subscript"/>
                                <w:lang w:eastAsia="en-US"/>
                              </w:rPr>
                              <w:t>2</w:t>
                            </w:r>
                            <w:r>
                              <w:rPr>
                                <w:color w:val="000000"/>
                                <w:lang w:eastAsia="en-US"/>
                              </w:rPr>
                              <w:t>N</w:t>
                            </w:r>
                          </w:p>
                        </w:txbxContent>
                      </v:textbox>
                    </v:rect>
                    <v:rect id="_x0000_s49019" style="position:absolute;left:7958;top:11346;width:611;height:299" filled="f" stroked="f">
                      <o:lock v:ext="edit" aspectratio="t"/>
                      <v:textbox style="mso-next-textbox:#_x0000_s49019" inset="0,0,0,0">
                        <w:txbxContent>
                          <w:p w:rsidR="00654F7D" w:rsidRDefault="00654F7D">
                            <w:pPr>
                              <w:bidi w:val="0"/>
                              <w:rPr>
                                <w:vertAlign w:val="subscript"/>
                                <w:rtl/>
                              </w:rPr>
                            </w:pPr>
                            <w:r>
                              <w:rPr>
                                <w:color w:val="000000"/>
                                <w:lang w:eastAsia="en-US"/>
                              </w:rPr>
                              <w:t>NH</w:t>
                            </w:r>
                            <w:r>
                              <w:rPr>
                                <w:color w:val="000000"/>
                                <w:vertAlign w:val="subscript"/>
                                <w:lang w:eastAsia="en-US"/>
                              </w:rPr>
                              <w:t>2</w:t>
                            </w:r>
                          </w:p>
                        </w:txbxContent>
                      </v:textbox>
                    </v:rect>
                    <v:line id="_x0000_s49020" style="position:absolute" from="8053,11094" to="8053,11357"/>
                    <v:rect id="_x0000_s49021" style="position:absolute;left:8535;top:10972;width:611;height:299" filled="f" stroked="f">
                      <o:lock v:ext="edit" aspectratio="t"/>
                      <v:textbox style="mso-next-textbox:#_x0000_s49021" inset="0,0,0,0">
                        <w:txbxContent>
                          <w:p w:rsidR="00654F7D" w:rsidRDefault="00654F7D">
                            <w:pPr>
                              <w:bidi w:val="0"/>
                              <w:rPr>
                                <w:vertAlign w:val="subscript"/>
                                <w:rtl/>
                              </w:rPr>
                            </w:pPr>
                            <w:r>
                              <w:rPr>
                                <w:color w:val="000000"/>
                                <w:lang w:eastAsia="en-US"/>
                              </w:rPr>
                              <w:t>OH</w:t>
                            </w:r>
                          </w:p>
                        </w:txbxContent>
                      </v:textbox>
                    </v:rect>
                  </v:group>
                  <v:group id="_x0000_s49022" style="position:absolute;left:1950;top:9117;width:1838;height:1194" coordorigin="8124,4017" coordsize="1838,1194">
                    <v:line id="_x0000_s49023" style="position:absolute" from="8869,4660" to="8869,4923"/>
                    <v:group id="_x0000_s49024" style="position:absolute;left:8124;top:4017;width:1838;height:1194" coordorigin="8124,4017" coordsize="1838,1194">
                      <v:group id="_x0000_s49025" style="position:absolute;left:8124;top:4496;width:1262;height:147" coordorigin="8124,4496" coordsize="1262,147">
                        <v:line id="_x0000_s49026" style="position:absolute" from="8124,4499" to="8377,4643" strokeweight=".65pt">
                          <o:lock v:ext="edit" aspectratio="t"/>
                        </v:line>
                        <v:line id="_x0000_s49027" style="position:absolute;flip:y" from="8377,4497" to="8629,4643" strokeweight=".65pt">
                          <o:lock v:ext="edit" aspectratio="t"/>
                        </v:line>
                        <v:line id="_x0000_s49028" style="position:absolute" from="8629,4497" to="8881,4642" strokeweight=".65pt">
                          <o:lock v:ext="edit" aspectratio="t"/>
                        </v:line>
                        <v:line id="_x0000_s49029" style="position:absolute;flip:y" from="8881,4496" to="9134,4642" strokeweight=".65pt">
                          <o:lock v:ext="edit" aspectratio="t"/>
                        </v:line>
                        <v:line id="_x0000_s49030" style="position:absolute" from="9134,4496" to="9386,4640" strokeweight=".65pt">
                          <o:lock v:ext="edit" aspectratio="t"/>
                        </v:line>
                      </v:group>
                      <v:group id="_x0000_s49031" style="position:absolute;left:8997;top:4017;width:273;height:489" coordorigin="8163,4272" coordsize="273,489">
                        <v:rect id="_x0000_s49032" style="position:absolute;left:8163;top:4272;width:273;height:299" filled="f" stroked="f">
                          <o:lock v:ext="edit" aspectratio="t"/>
                          <v:textbox style="mso-next-textbox:#_x0000_s49032" inset="0,0,0,0">
                            <w:txbxContent>
                              <w:p w:rsidR="00654F7D" w:rsidRDefault="00654F7D">
                                <w:pPr>
                                  <w:jc w:val="center"/>
                                  <w:rPr>
                                    <w:rtl/>
                                  </w:rPr>
                                </w:pPr>
                                <w:r>
                                  <w:rPr>
                                    <w:color w:val="000000"/>
                                    <w:lang w:eastAsia="en-US"/>
                                  </w:rPr>
                                  <w:t>O</w:t>
                                </w:r>
                              </w:p>
                            </w:txbxContent>
                          </v:textbox>
                        </v:rect>
                        <v:group id="_x0000_s49033" style="position:absolute;left:8265;top:4492;width:73;height:269" coordorigin="8747,10169" coordsize="52,299">
                          <o:lock v:ext="edit" aspectratio="t"/>
                          <v:line id="_x0000_s49034" style="position:absolute;flip:y" from="8799,10169" to="8799,10467" strokeweight=".65pt">
                            <o:lock v:ext="edit" aspectratio="t"/>
                          </v:line>
                          <v:line id="_x0000_s49035" style="position:absolute;flip:y" from="8747,10169" to="8747,10468" strokeweight=".65pt">
                            <o:lock v:ext="edit" aspectratio="t"/>
                          </v:line>
                        </v:group>
                      </v:group>
                      <v:rect id="_x0000_s49036" style="position:absolute;left:8774;top:4912;width:611;height:299" filled="f" stroked="f">
                        <o:lock v:ext="edit" aspectratio="t"/>
                        <v:textbox style="mso-next-textbox:#_x0000_s49036" inset="0,0,0,0">
                          <w:txbxContent>
                            <w:p w:rsidR="00654F7D" w:rsidRDefault="00654F7D">
                              <w:pPr>
                                <w:jc w:val="right"/>
                                <w:rPr>
                                  <w:vertAlign w:val="subscript"/>
                                  <w:rtl/>
                                </w:rPr>
                              </w:pPr>
                              <w:r>
                                <w:rPr>
                                  <w:color w:val="000000"/>
                                  <w:lang w:eastAsia="en-US"/>
                                </w:rPr>
                                <w:t>NH</w:t>
                              </w:r>
                              <w:r>
                                <w:rPr>
                                  <w:color w:val="000000"/>
                                  <w:vertAlign w:val="subscript"/>
                                  <w:lang w:eastAsia="en-US"/>
                                </w:rPr>
                                <w:t>2</w:t>
                              </w:r>
                            </w:p>
                          </w:txbxContent>
                        </v:textbox>
                      </v:rect>
                      <v:rect id="_x0000_s49037" style="position:absolute;left:9351;top:4538;width:611;height:299" filled="f" stroked="f">
                        <o:lock v:ext="edit" aspectratio="t"/>
                        <v:textbox style="mso-next-textbox:#_x0000_s49037" inset="0,0,0,0">
                          <w:txbxContent>
                            <w:p w:rsidR="00654F7D" w:rsidRDefault="00654F7D">
                              <w:pPr>
                                <w:jc w:val="right"/>
                                <w:rPr>
                                  <w:vertAlign w:val="subscript"/>
                                  <w:rtl/>
                                </w:rPr>
                              </w:pPr>
                              <w:r>
                                <w:rPr>
                                  <w:color w:val="000000"/>
                                  <w:lang w:eastAsia="en-US"/>
                                </w:rPr>
                                <w:t>OH</w:t>
                              </w:r>
                            </w:p>
                          </w:txbxContent>
                        </v:textbox>
                      </v:rect>
                      <v:line id="_x0000_s49038" style="position:absolute" from="8382,4662" to="8382,4925"/>
                    </v:group>
                  </v:group>
                </v:group>
                <v:shape id="_x0000_s49039" type="#_x0000_t202" style="position:absolute;left:4023;top:9506;width:5059;height:676" filled="f" stroked="f">
                  <v:textbox>
                    <w:txbxContent>
                      <w:p w:rsidR="00654F7D" w:rsidRDefault="00654F7D">
                        <w:pPr>
                          <w:pStyle w:val="a5"/>
                          <w:tabs>
                            <w:tab w:val="clear" w:pos="4153"/>
                            <w:tab w:val="clear" w:pos="8306"/>
                          </w:tabs>
                          <w:bidi w:val="0"/>
                          <w:rPr>
                            <w:rtl/>
                          </w:rPr>
                        </w:pPr>
                        <w:r>
                          <w:t xml:space="preserve">+                                                                     </w:t>
                        </w:r>
                        <w:r>
                          <w:sym w:font="Symbol" w:char="F0AE"/>
                        </w:r>
                        <w:r>
                          <w:t xml:space="preserve">     </w:t>
                        </w:r>
                      </w:p>
                    </w:txbxContent>
                  </v:textbox>
                </v:shape>
              </v:group>
            </v:group>
            <v:shape id="_x0000_s49740" type="#_x0000_t202" style="position:absolute;left:8940;top:11790;width:1138;height:539" o:regroupid="257" filled="f" stroked="f">
              <v:textbox>
                <w:txbxContent>
                  <w:p w:rsidR="00654F7D" w:rsidRDefault="00654F7D">
                    <w:pPr>
                      <w:bidi w:val="0"/>
                      <w:rPr>
                        <w:rtl/>
                      </w:rPr>
                    </w:pPr>
                    <w:r>
                      <w:t>H</w:t>
                    </w:r>
                    <w:r>
                      <w:rPr>
                        <w:vertAlign w:val="subscript"/>
                      </w:rPr>
                      <w:t>3</w:t>
                    </w:r>
                    <w:r>
                      <w:t>O</w:t>
                    </w:r>
                    <w:r>
                      <w:rPr>
                        <w:vertAlign w:val="superscript"/>
                      </w:rPr>
                      <w:t>+</w:t>
                    </w:r>
                    <w:r>
                      <w:rPr>
                        <w:vertAlign w:val="subscript"/>
                      </w:rPr>
                      <w:t>(aq)</w:t>
                    </w:r>
                    <w:r>
                      <w:t xml:space="preserve"> </w:t>
                    </w:r>
                  </w:p>
                </w:txbxContent>
              </v:textbox>
            </v:shape>
            <w10:anchorlock/>
          </v:group>
        </w:pict>
      </w:r>
      <w:r>
        <w:rPr>
          <w:rFonts w:cs="David" w:hint="cs"/>
          <w:rtl/>
        </w:rPr>
        <w:t>מומלץ, כהעשרה, לנסח יחד עם התלמידים לנסח את שתי תגובות הדחיסה האפשריות בין שתי החומצות</w:t>
      </w:r>
    </w:p>
    <w:p w:rsidR="00654F7D" w:rsidRDefault="00654F7D">
      <w:pPr>
        <w:spacing w:line="360" w:lineRule="auto"/>
        <w:rPr>
          <w:rFonts w:cs="David"/>
          <w:rtl/>
        </w:rPr>
      </w:pPr>
      <w:r>
        <w:rPr>
          <w:rFonts w:cs="David" w:hint="cs"/>
          <w:rtl/>
        </w:rPr>
        <w:t>האמיניות הנתונות:</w: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a5"/>
        <w:tabs>
          <w:tab w:val="clear" w:pos="4153"/>
          <w:tab w:val="clear" w:pos="8306"/>
        </w:tabs>
        <w:spacing w:line="360" w:lineRule="auto"/>
        <w:rPr>
          <w:rFonts w:cs="David"/>
          <w:rtl/>
        </w:rPr>
      </w:pPr>
    </w:p>
    <w:p w:rsidR="00654F7D" w:rsidRDefault="00654F7D">
      <w:pPr>
        <w:spacing w:line="360" w:lineRule="auto"/>
        <w:rPr>
          <w:rFonts w:cs="David"/>
          <w:rtl/>
        </w:rPr>
      </w:pPr>
    </w:p>
    <w:p w:rsidR="00654F7D" w:rsidRDefault="00654F7D">
      <w:pPr>
        <w:pStyle w:val="a5"/>
        <w:tabs>
          <w:tab w:val="clear" w:pos="4153"/>
          <w:tab w:val="clear" w:pos="8306"/>
        </w:tabs>
        <w:spacing w:line="360" w:lineRule="auto"/>
        <w:rPr>
          <w:rFonts w:cs="David"/>
          <w:rtl/>
        </w:rPr>
      </w:pPr>
    </w:p>
    <w:p w:rsidR="00654F7D" w:rsidRDefault="00654F7D">
      <w:pPr>
        <w:pStyle w:val="a5"/>
        <w:tabs>
          <w:tab w:val="clear" w:pos="4153"/>
          <w:tab w:val="clear" w:pos="8306"/>
        </w:tabs>
        <w:spacing w:line="360" w:lineRule="auto"/>
        <w:rPr>
          <w:rFonts w:cs="David"/>
          <w:noProof/>
          <w:sz w:val="20"/>
          <w:rtl/>
          <w:lang w:val="he-I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a5"/>
        <w:tabs>
          <w:tab w:val="clear" w:pos="4153"/>
          <w:tab w:val="clear" w:pos="8306"/>
        </w:tabs>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057E25">
      <w:pPr>
        <w:spacing w:line="360" w:lineRule="auto"/>
        <w:rPr>
          <w:rFonts w:cs="David"/>
          <w:rtl/>
        </w:rPr>
      </w:pPr>
      <w:r>
        <w:rPr>
          <w:rFonts w:cs="David"/>
          <w:noProof/>
          <w:rtl/>
          <w:lang w:eastAsia="en-US"/>
        </w:rPr>
        <w:pict>
          <v:group id="_x0000_s58445" style="position:absolute;left:0;text-align:left;margin-left:-12.55pt;margin-top:2.75pt;width:517.25pt;height:450.55pt;z-index:335" coordorigin="1167,2215" coordsize="10345,9011">
            <v:shape id="_x0000_s49917" type="#_x0000_t98" style="position:absolute;left:1167;top:2215;width:9640;height:9011;mso-position-horizontal-relative:page" adj="1131" filled="f" fillcolor="#969696" strokecolor="#f39">
              <v:stroke dashstyle="dash"/>
              <v:textbox inset="1pt,1pt,1pt,1pt"/>
            </v:shape>
            <v:group id="_x0000_s58444" style="position:absolute;left:2144;top:3320;width:9368;height:7025" coordorigin="2144,3320" coordsize="9368,7025">
              <v:group id="_x0000_s49736" style="position:absolute;left:2152;top:3320;width:8086;height:3190" coordorigin="1454,5702" coordsize="8086,3190" o:regroupid="262">
                <v:group id="_x0000_s49589" style="position:absolute;left:1454;top:5702;width:2115;height:2141" coordorigin="1880,5826" coordsize="2115,2141">
                  <v:group id="_x0000_s49555" style="position:absolute;left:3012;top:5826;width:273;height:489" coordorigin="8163,4272" coordsize="273,489">
                    <v:rect id="_x0000_s49556" style="position:absolute;left:8163;top:4272;width:273;height:299" filled="f" stroked="f">
                      <o:lock v:ext="edit" aspectratio="t"/>
                      <v:textbox style="mso-next-textbox:#_x0000_s49556" inset="0,0,0,0">
                        <w:txbxContent>
                          <w:p w:rsidR="00654F7D" w:rsidRDefault="00654F7D">
                            <w:pPr>
                              <w:jc w:val="center"/>
                              <w:rPr>
                                <w:rtl/>
                              </w:rPr>
                            </w:pPr>
                            <w:r>
                              <w:rPr>
                                <w:color w:val="000000"/>
                                <w:lang w:eastAsia="en-US"/>
                              </w:rPr>
                              <w:t>O</w:t>
                            </w:r>
                          </w:p>
                        </w:txbxContent>
                      </v:textbox>
                    </v:rect>
                    <v:group id="_x0000_s49557" style="position:absolute;left:8265;top:4492;width:73;height:269" coordorigin="8747,10169" coordsize="52,299">
                      <o:lock v:ext="edit" aspectratio="t"/>
                      <v:line id="_x0000_s49558" style="position:absolute;flip:y" from="8799,10169" to="8799,10467" strokeweight=".65pt">
                        <o:lock v:ext="edit" aspectratio="t"/>
                      </v:line>
                      <v:line id="_x0000_s49559" style="position:absolute;flip:y" from="8747,10169" to="8747,10468" strokeweight=".65pt">
                        <o:lock v:ext="edit" aspectratio="t"/>
                      </v:line>
                    </v:group>
                  </v:group>
                  <v:shape id="_x0000_s49561" type="#_x0000_t202" style="position:absolute;left:1880;top:6188;width:2115;height:526" filled="f" stroked="f">
                    <v:textbox style="mso-next-textbox:#_x0000_s49561">
                      <w:txbxContent>
                        <w:p w:rsidR="00654F7D" w:rsidRDefault="00654F7D">
                          <w:pPr>
                            <w:bidi w:val="0"/>
                            <w:rPr>
                              <w:rtl/>
                            </w:rPr>
                          </w:pPr>
                          <w:r>
                            <w:t>H</w:t>
                          </w:r>
                          <w:r>
                            <w:rPr>
                              <w:vertAlign w:val="subscript"/>
                            </w:rPr>
                            <w:t>2</w:t>
                          </w:r>
                          <w:r>
                            <w:t>N</w:t>
                          </w:r>
                          <w:r>
                            <w:rPr>
                              <w:color w:val="000000"/>
                              <w:lang w:eastAsia="en-US"/>
                            </w:rPr>
                            <w:sym w:font="Symbol" w:char="F02D"/>
                          </w:r>
                          <w:r>
                            <w:rPr>
                              <w:color w:val="000000"/>
                              <w:lang w:eastAsia="en-US"/>
                            </w:rPr>
                            <w:t>CH</w:t>
                          </w:r>
                          <w:r>
                            <w:rPr>
                              <w:color w:val="000000"/>
                              <w:lang w:eastAsia="en-US"/>
                            </w:rPr>
                            <w:sym w:font="Symbol" w:char="F02D"/>
                          </w:r>
                          <w:r>
                            <w:rPr>
                              <w:color w:val="000000"/>
                              <w:lang w:eastAsia="en-US"/>
                            </w:rPr>
                            <w:t>C</w:t>
                          </w:r>
                          <w:r>
                            <w:rPr>
                              <w:color w:val="000000"/>
                              <w:lang w:eastAsia="en-US"/>
                            </w:rPr>
                            <w:sym w:font="Symbol" w:char="F02D"/>
                          </w:r>
                          <w:r>
                            <w:rPr>
                              <w:color w:val="000000"/>
                              <w:lang w:eastAsia="en-US"/>
                            </w:rPr>
                            <w:t>OH</w:t>
                          </w:r>
                        </w:p>
                      </w:txbxContent>
                    </v:textbox>
                  </v:shape>
                  <v:group id="_x0000_s49562" style="position:absolute;left:2247;top:6514;width:1200;height:1453" coordorigin="2596,5710" coordsize="1200,1453">
                    <v:rect id="_x0000_s49563" style="position:absolute;left:2916;top:5931;width:637;height:412" filled="f" stroked="f">
                      <o:lock v:ext="edit" aspectratio="t"/>
                      <v:textbox style="mso-next-textbox:#_x0000_s49563"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id="_x0000_s49564" style="position:absolute;left:2596;top:6370;width:1200;height:793" coordorigin="3473,6257" coordsize="1200,793">
                      <v:group id="_x0000_s49565" style="position:absolute;left:3593;top:6257;width:813;height:412" coordorigin="3593,6257" coordsize="813,412">
                        <v:group id="_x0000_s49566" style="position:absolute;left:3593;top:6504;width:529;height:146" coordorigin="2604,6541" coordsize="579,146">
                          <v:line id="_x0000_s49567" style="position:absolute;rotation:-180" from="2930,6541" to="3183,6685" strokeweight=".65pt">
                            <o:lock v:ext="edit" aspectratio="t"/>
                          </v:line>
                          <v:line id="_x0000_s49568" style="position:absolute;rotation:180;flip:y" from="2604,6541" to="2856,6687" strokeweight=".65pt">
                            <o:lock v:ext="edit" aspectratio="t"/>
                          </v:line>
                        </v:group>
                        <v:rect id="_x0000_s49569" style="position:absolute;left:3769;top:6257;width:637;height:412" filled="f" stroked="f">
                          <o:lock v:ext="edit" aspectratio="t"/>
                          <v:textbox style="mso-next-textbox:#_x0000_s49569" inset="0,0,0,0">
                            <w:txbxContent>
                              <w:p w:rsidR="00654F7D" w:rsidRDefault="00654F7D">
                                <w:pPr>
                                  <w:jc w:val="right"/>
                                  <w:rPr>
                                    <w:rtl/>
                                  </w:rPr>
                                </w:pPr>
                                <w:r>
                                  <w:rPr>
                                    <w:color w:val="000000"/>
                                    <w:lang w:eastAsia="en-US"/>
                                  </w:rPr>
                                  <w:t>CH</w:t>
                                </w:r>
                              </w:p>
                            </w:txbxContent>
                          </v:textbox>
                        </v:rect>
                      </v:group>
                      <v:rect id="_x0000_s49570" style="position:absolute;left:4036;top:6638;width:637;height:412" filled="f" stroked="f">
                        <o:lock v:ext="edit" aspectratio="t"/>
                        <v:textbox style="mso-next-textbox:#_x0000_s49570" inset="0,0,0,0">
                          <w:txbxContent>
                            <w:p w:rsidR="00654F7D" w:rsidRDefault="00654F7D">
                              <w:pPr>
                                <w:jc w:val="right"/>
                                <w:rPr>
                                  <w:rtl/>
                                </w:rPr>
                              </w:pPr>
                              <w:r>
                                <w:rPr>
                                  <w:color w:val="000000"/>
                                  <w:lang w:eastAsia="en-US"/>
                                </w:rPr>
                                <w:t>CH</w:t>
                              </w:r>
                              <w:r>
                                <w:rPr>
                                  <w:color w:val="000000"/>
                                  <w:vertAlign w:val="subscript"/>
                                  <w:lang w:eastAsia="en-US"/>
                                </w:rPr>
                                <w:t>3</w:t>
                              </w:r>
                            </w:p>
                          </w:txbxContent>
                        </v:textbox>
                      </v:rect>
                      <v:rect id="_x0000_s49571" style="position:absolute;left:3473;top:6638;width:637;height:412" filled="f" stroked="f">
                        <o:lock v:ext="edit" aspectratio="t"/>
                        <v:textbox style="mso-next-textbox:#_x0000_s49571" inset="0,0,0,0">
                          <w:txbxContent>
                            <w:p w:rsidR="00654F7D" w:rsidRDefault="00654F7D">
                              <w:pPr>
                                <w:jc w:val="right"/>
                                <w:rPr>
                                  <w:rtl/>
                                </w:rPr>
                              </w:pPr>
                              <w:r>
                                <w:rPr>
                                  <w:color w:val="000000"/>
                                  <w:lang w:eastAsia="en-US"/>
                                </w:rPr>
                                <w:t>CH</w:t>
                              </w:r>
                              <w:r>
                                <w:rPr>
                                  <w:color w:val="000000"/>
                                  <w:vertAlign w:val="subscript"/>
                                  <w:lang w:eastAsia="en-US"/>
                                </w:rPr>
                                <w:t>3</w:t>
                              </w:r>
                            </w:p>
                          </w:txbxContent>
                        </v:textbox>
                      </v:rect>
                    </v:group>
                    <v:line id="_x0000_s49572" style="position:absolute" from="3008,5710" to="3008,5936"/>
                    <v:line id="_x0000_s49573" style="position:absolute" from="3008,6175" to="3008,6401"/>
                  </v:group>
                </v:group>
                <v:group id="_x0000_s49610" style="position:absolute;left:3774;top:5702;width:2115;height:3190" coordorigin="4650,5491" coordsize="2115,3190">
                  <v:group id="_x0000_s49587" style="position:absolute;left:5303;top:6216;width:670;height:2465" coordorigin="3588,6541" coordsize="670,2465">
                    <v:group id="_x0000_s49547" style="position:absolute;left:3611;top:7457;width:637;height:1086" coordorigin="5610,6263" coordsize="637,1086">
                      <v:rect id="_x0000_s49548" style="position:absolute;left:5610;top:6484;width:637;height:412" filled="f" stroked="f">
                        <o:lock v:ext="edit" aspectratio="t"/>
                        <v:textbox style="mso-next-textbox:#_x0000_s49548"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id="_x0000_s49549" style="position:absolute;left:5702;top:6263;width:0;height:691" coordorigin="5702,6263" coordsize="0,691">
                        <v:line id="_x0000_s49550" style="position:absolute" from="5702,6263" to="5702,6489"/>
                        <v:line id="_x0000_s49551" style="position:absolute" from="5702,6728" to="5702,6954"/>
                      </v:group>
                      <v:rect id="_x0000_s49552" style="position:absolute;left:5610;top:6937;width:637;height:412" filled="f" stroked="f">
                        <o:lock v:ext="edit" aspectratio="t"/>
                        <v:textbox style="mso-next-textbox:#_x0000_s49552"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v:group id="_x0000_s49574" style="position:absolute;left:3588;top:6541;width:670;height:2465" coordorigin="3937,5737" coordsize="670,2465">
                      <v:group id="_x0000_s49575" style="position:absolute;left:3970;top:5737;width:637;height:1086" coordorigin="5610,6263" coordsize="637,1086">
                        <v:rect id="_x0000_s49576" style="position:absolute;left:5610;top:6484;width:637;height:412" filled="f" stroked="f">
                          <o:lock v:ext="edit" aspectratio="t"/>
                          <v:textbox style="mso-next-textbox:#_x0000_s49576"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id="_x0000_s49577" style="position:absolute;left:5702;top:6263;width:0;height:691" coordorigin="5702,6263" coordsize="0,691">
                          <v:line id="_x0000_s49578" style="position:absolute" from="5702,6263" to="5702,6489"/>
                          <v:line id="_x0000_s49579" style="position:absolute" from="5702,6728" to="5702,6954"/>
                        </v:group>
                        <v:rect id="_x0000_s49580" style="position:absolute;left:5610;top:6937;width:637;height:412" filled="f" stroked="f">
                          <o:lock v:ext="edit" aspectratio="t"/>
                          <v:textbox style="mso-next-textbox:#_x0000_s49580"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v:group id="_x0000_s49581" style="position:absolute;left:3937;top:7569;width:637;height:633" coordorigin="5815,6693" coordsize="637,633">
                        <v:rect id="_x0000_s49582" style="position:absolute;left:5815;top:6914;width:637;height:412" filled="f" stroked="f">
                          <o:lock v:ext="edit" aspectratio="t"/>
                          <v:textbox style="mso-next-textbox:#_x0000_s49582" inset="0,0,0,0">
                            <w:txbxContent>
                              <w:p w:rsidR="00654F7D" w:rsidRDefault="00654F7D">
                                <w:pPr>
                                  <w:jc w:val="right"/>
                                  <w:rPr>
                                    <w:rtl/>
                                  </w:rPr>
                                </w:pPr>
                                <w:r>
                                  <w:rPr>
                                    <w:color w:val="000000"/>
                                    <w:lang w:eastAsia="en-US"/>
                                  </w:rPr>
                                  <w:t>NH</w:t>
                                </w:r>
                                <w:r>
                                  <w:rPr>
                                    <w:color w:val="000000"/>
                                    <w:vertAlign w:val="subscript"/>
                                    <w:lang w:eastAsia="en-US"/>
                                  </w:rPr>
                                  <w:t>2</w:t>
                                </w:r>
                              </w:p>
                            </w:txbxContent>
                          </v:textbox>
                        </v:rect>
                        <v:line id="_x0000_s49583" style="position:absolute" from="5907,6693" to="5907,6919"/>
                      </v:group>
                    </v:group>
                  </v:group>
                  <v:group id="_x0000_s49609" style="position:absolute;left:4650;top:5491;width:2115;height:888" coordorigin="4650,5491" coordsize="2115,888">
                    <v:group id="_x0000_s49591" style="position:absolute;left:5782;top:5491;width:273;height:489" coordorigin="8163,4272" coordsize="273,489">
                      <v:rect id="_x0000_s49592" style="position:absolute;left:8163;top:4272;width:273;height:299" filled="f" stroked="f">
                        <o:lock v:ext="edit" aspectratio="t"/>
                        <v:textbox style="mso-next-textbox:#_x0000_s49592" inset="0,0,0,0">
                          <w:txbxContent>
                            <w:p w:rsidR="00654F7D" w:rsidRDefault="00654F7D">
                              <w:pPr>
                                <w:jc w:val="center"/>
                                <w:rPr>
                                  <w:rtl/>
                                </w:rPr>
                              </w:pPr>
                              <w:r>
                                <w:rPr>
                                  <w:color w:val="000000"/>
                                  <w:lang w:eastAsia="en-US"/>
                                </w:rPr>
                                <w:t>O</w:t>
                              </w:r>
                            </w:p>
                          </w:txbxContent>
                        </v:textbox>
                      </v:rect>
                      <v:group id="_x0000_s49593" style="position:absolute;left:8265;top:4492;width:73;height:269" coordorigin="8747,10169" coordsize="52,299">
                        <o:lock v:ext="edit" aspectratio="t"/>
                        <v:line id="_x0000_s49594" style="position:absolute;flip:y" from="8799,10169" to="8799,10467" strokeweight=".65pt">
                          <o:lock v:ext="edit" aspectratio="t"/>
                        </v:line>
                        <v:line id="_x0000_s49595" style="position:absolute;flip:y" from="8747,10169" to="8747,10468" strokeweight=".65pt">
                          <o:lock v:ext="edit" aspectratio="t"/>
                        </v:line>
                      </v:group>
                    </v:group>
                    <v:shape id="_x0000_s49596" type="#_x0000_t202" style="position:absolute;left:4650;top:5853;width:2115;height:526" filled="f" stroked="f">
                      <v:textbox style="mso-next-textbox:#_x0000_s49596">
                        <w:txbxContent>
                          <w:p w:rsidR="00654F7D" w:rsidRDefault="00654F7D">
                            <w:pPr>
                              <w:bidi w:val="0"/>
                              <w:rPr>
                                <w:rtl/>
                              </w:rPr>
                            </w:pPr>
                            <w:r>
                              <w:t>H</w:t>
                            </w:r>
                            <w:r>
                              <w:rPr>
                                <w:vertAlign w:val="subscript"/>
                              </w:rPr>
                              <w:t>2</w:t>
                            </w:r>
                            <w:r>
                              <w:t>N</w:t>
                            </w:r>
                            <w:r>
                              <w:rPr>
                                <w:color w:val="000000"/>
                                <w:lang w:eastAsia="en-US"/>
                              </w:rPr>
                              <w:sym w:font="Symbol" w:char="F02D"/>
                            </w:r>
                            <w:r>
                              <w:rPr>
                                <w:color w:val="000000"/>
                                <w:lang w:eastAsia="en-US"/>
                              </w:rPr>
                              <w:t>CH</w:t>
                            </w:r>
                            <w:r>
                              <w:rPr>
                                <w:color w:val="000000"/>
                                <w:lang w:eastAsia="en-US"/>
                              </w:rPr>
                              <w:sym w:font="Symbol" w:char="F02D"/>
                            </w:r>
                            <w:r>
                              <w:rPr>
                                <w:color w:val="000000"/>
                                <w:lang w:eastAsia="en-US"/>
                              </w:rPr>
                              <w:t>C</w:t>
                            </w:r>
                            <w:r>
                              <w:rPr>
                                <w:color w:val="000000"/>
                                <w:lang w:eastAsia="en-US"/>
                              </w:rPr>
                              <w:sym w:font="Symbol" w:char="F02D"/>
                            </w:r>
                            <w:r>
                              <w:rPr>
                                <w:color w:val="000000"/>
                                <w:lang w:eastAsia="en-US"/>
                              </w:rPr>
                              <w:t>OH</w:t>
                            </w:r>
                          </w:p>
                        </w:txbxContent>
                      </v:textbox>
                    </v:shape>
                  </v:group>
                </v:group>
                <v:group id="_x0000_s49642" style="position:absolute;left:6398;top:5702;width:3142;height:3185" coordorigin="7149,5706" coordsize="3142,3185">
                  <v:group id="_x0000_s49502" style="position:absolute;left:7149;top:5711;width:3142;height:3180" coordorigin="2229,5022" coordsize="3142,3180">
                    <v:group id="_x0000_s49312" style="position:absolute;left:3960;top:6653;width:637;height:1086" coordorigin="5610,6263" coordsize="637,1086">
                      <v:rect id="_x0000_s49313" style="position:absolute;left:5610;top:6484;width:637;height:412" filled="f" stroked="f">
                        <o:lock v:ext="edit" aspectratio="t"/>
                        <v:textbox style="mso-next-textbox:#_x0000_s49313"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id="_x0000_s49314" style="position:absolute;left:5702;top:6263;width:0;height:691" coordorigin="5702,6263" coordsize="0,691">
                        <v:line id="_x0000_s49315" style="position:absolute" from="5702,6263" to="5702,6489"/>
                        <v:line id="_x0000_s49316" style="position:absolute" from="5702,6728" to="5702,6954"/>
                      </v:group>
                      <v:rect id="_x0000_s49317" style="position:absolute;left:5610;top:6937;width:637;height:412" filled="f" stroked="f">
                        <o:lock v:ext="edit" aspectratio="t"/>
                        <v:textbox style="mso-next-textbox:#_x0000_s49317"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v:group id="_x0000_s49501" style="position:absolute;left:2229;top:5022;width:3142;height:3180" coordorigin="2229,5022" coordsize="3142,3180">
                      <v:group id="_x0000_s49327" style="position:absolute;left:2229;top:5022;width:3142;height:3180" coordorigin="2229,5022" coordsize="3142,3180">
                        <v:group id="_x0000_s49268" style="position:absolute;left:3361;top:5022;width:273;height:489" coordorigin="8163,4272" coordsize="273,489">
                          <v:rect id="_x0000_s49269" style="position:absolute;left:8163;top:4272;width:273;height:299" filled="f" stroked="f">
                            <o:lock v:ext="edit" aspectratio="t"/>
                            <v:textbox style="mso-next-textbox:#_x0000_s49269" inset="0,0,0,0">
                              <w:txbxContent>
                                <w:p w:rsidR="00654F7D" w:rsidRDefault="00654F7D">
                                  <w:pPr>
                                    <w:jc w:val="center"/>
                                    <w:rPr>
                                      <w:rtl/>
                                    </w:rPr>
                                  </w:pPr>
                                  <w:r>
                                    <w:rPr>
                                      <w:color w:val="000000"/>
                                      <w:lang w:eastAsia="en-US"/>
                                    </w:rPr>
                                    <w:t>O</w:t>
                                  </w:r>
                                </w:p>
                              </w:txbxContent>
                            </v:textbox>
                          </v:rect>
                          <v:group id="_x0000_s49270" style="position:absolute;left:8265;top:4492;width:73;height:269" coordorigin="8747,10169" coordsize="52,299">
                            <o:lock v:ext="edit" aspectratio="t"/>
                            <v:line id="_x0000_s49271" style="position:absolute;flip:y" from="8799,10169" to="8799,10467" strokeweight=".65pt">
                              <o:lock v:ext="edit" aspectratio="t"/>
                            </v:line>
                            <v:line id="_x0000_s49272" style="position:absolute;flip:y" from="8747,10169" to="8747,10468" strokeweight=".65pt">
                              <o:lock v:ext="edit" aspectratio="t"/>
                            </v:line>
                          </v:group>
                        </v:group>
                        <v:group id="_x0000_s49326" style="position:absolute;left:2229;top:5384;width:3142;height:2818" coordorigin="2229,5384" coordsize="3142,2818">
                          <v:shape id="_x0000_s49286" type="#_x0000_t202" style="position:absolute;left:2229;top:5384;width:3142;height:526" filled="f" stroked="f">
                            <v:textbox style="mso-next-textbox:#_x0000_s49286">
                              <w:txbxContent>
                                <w:p w:rsidR="00654F7D" w:rsidRDefault="00654F7D">
                                  <w:pPr>
                                    <w:bidi w:val="0"/>
                                    <w:rPr>
                                      <w:rtl/>
                                    </w:rPr>
                                  </w:pPr>
                                  <w:r>
                                    <w:t>H</w:t>
                                  </w:r>
                                  <w:r>
                                    <w:rPr>
                                      <w:vertAlign w:val="subscript"/>
                                    </w:rPr>
                                    <w:t>2</w:t>
                                  </w:r>
                                  <w:r>
                                    <w:t>N</w:t>
                                  </w:r>
                                  <w:r>
                                    <w:rPr>
                                      <w:color w:val="000000"/>
                                      <w:lang w:eastAsia="en-US"/>
                                    </w:rPr>
                                    <w:sym w:font="Symbol" w:char="F02D"/>
                                  </w:r>
                                  <w:r>
                                    <w:rPr>
                                      <w:color w:val="000000"/>
                                      <w:lang w:eastAsia="en-US"/>
                                    </w:rPr>
                                    <w:t>CH</w:t>
                                  </w:r>
                                  <w:r>
                                    <w:rPr>
                                      <w:color w:val="000000"/>
                                      <w:lang w:eastAsia="en-US"/>
                                    </w:rPr>
                                    <w:sym w:font="Symbol" w:char="F02D"/>
                                  </w:r>
                                  <w:r>
                                    <w:rPr>
                                      <w:color w:val="000000"/>
                                      <w:lang w:eastAsia="en-US"/>
                                    </w:rPr>
                                    <w:t>C</w:t>
                                  </w:r>
                                  <w:r>
                                    <w:rPr>
                                      <w:color w:val="000000"/>
                                      <w:lang w:eastAsia="en-US"/>
                                    </w:rPr>
                                    <w:sym w:font="Symbol" w:char="F02D"/>
                                  </w:r>
                                  <w:r>
                                    <w:rPr>
                                      <w:color w:val="000000"/>
                                      <w:lang w:eastAsia="en-US"/>
                                    </w:rPr>
                                    <w:t>N</w:t>
                                  </w:r>
                                  <w:r>
                                    <w:rPr>
                                      <w:color w:val="000000"/>
                                      <w:lang w:eastAsia="en-US"/>
                                    </w:rPr>
                                    <w:sym w:font="Symbol" w:char="F02D"/>
                                  </w:r>
                                  <w:r>
                                    <w:rPr>
                                      <w:color w:val="000000"/>
                                      <w:lang w:eastAsia="en-US"/>
                                    </w:rPr>
                                    <w:t>CH</w:t>
                                  </w:r>
                                  <w:r>
                                    <w:rPr>
                                      <w:color w:val="000000"/>
                                      <w:lang w:eastAsia="en-US"/>
                                    </w:rPr>
                                    <w:sym w:font="Symbol" w:char="F02D"/>
                                  </w:r>
                                  <w:r>
                                    <w:rPr>
                                      <w:color w:val="000000"/>
                                      <w:lang w:eastAsia="en-US"/>
                                    </w:rPr>
                                    <w:t>C</w:t>
                                  </w:r>
                                  <w:r>
                                    <w:rPr>
                                      <w:color w:val="000000"/>
                                      <w:lang w:eastAsia="en-US"/>
                                    </w:rPr>
                                    <w:sym w:font="Symbol" w:char="F02D"/>
                                  </w:r>
                                  <w:r>
                                    <w:rPr>
                                      <w:color w:val="000000"/>
                                      <w:lang w:eastAsia="en-US"/>
                                    </w:rPr>
                                    <w:t>OH</w:t>
                                  </w:r>
                                </w:p>
                              </w:txbxContent>
                            </v:textbox>
                          </v:shape>
                          <v:group id="_x0000_s49296" style="position:absolute;left:2596;top:5710;width:1200;height:1453" coordorigin="2596,5710" coordsize="1200,1453">
                            <v:rect id="_x0000_s49283" style="position:absolute;left:2916;top:5931;width:637;height:412" filled="f" stroked="f">
                              <o:lock v:ext="edit" aspectratio="t"/>
                              <v:textbox style="mso-next-textbox:#_x0000_s49283"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id="_x0000_s49293" style="position:absolute;left:2596;top:6370;width:1200;height:793" coordorigin="3473,6257" coordsize="1200,793">
                              <v:group id="_x0000_s49289" style="position:absolute;left:3593;top:6257;width:813;height:412" coordorigin="3593,6257" coordsize="813,412">
                                <v:group id="_x0000_s49288" style="position:absolute;left:3593;top:6504;width:529;height:146" coordorigin="2604,6541" coordsize="579,146">
                                  <v:line id="_x0000_s49277" style="position:absolute;rotation:-180" from="2930,6541" to="3183,6685" strokeweight=".65pt">
                                    <o:lock v:ext="edit" aspectratio="t"/>
                                  </v:line>
                                  <v:line id="_x0000_s49278" style="position:absolute;rotation:180;flip:y" from="2604,6541" to="2856,6687" strokeweight=".65pt">
                                    <o:lock v:ext="edit" aspectratio="t"/>
                                  </v:line>
                                </v:group>
                                <v:rect id="_x0000_s49287" style="position:absolute;left:3769;top:6257;width:637;height:412" filled="f" stroked="f">
                                  <o:lock v:ext="edit" aspectratio="t"/>
                                  <v:textbox style="mso-next-textbox:#_x0000_s49287" inset="0,0,0,0">
                                    <w:txbxContent>
                                      <w:p w:rsidR="00654F7D" w:rsidRDefault="00654F7D">
                                        <w:pPr>
                                          <w:jc w:val="right"/>
                                          <w:rPr>
                                            <w:rtl/>
                                          </w:rPr>
                                        </w:pPr>
                                        <w:r>
                                          <w:rPr>
                                            <w:color w:val="000000"/>
                                            <w:lang w:eastAsia="en-US"/>
                                          </w:rPr>
                                          <w:t>CH</w:t>
                                        </w:r>
                                      </w:p>
                                    </w:txbxContent>
                                  </v:textbox>
                                </v:rect>
                              </v:group>
                              <v:rect id="_x0000_s49291" style="position:absolute;left:4036;top:6638;width:637;height:412" filled="f" stroked="f">
                                <o:lock v:ext="edit" aspectratio="t"/>
                                <v:textbox style="mso-next-textbox:#_x0000_s49291" inset="0,0,0,0">
                                  <w:txbxContent>
                                    <w:p w:rsidR="00654F7D" w:rsidRDefault="00654F7D">
                                      <w:pPr>
                                        <w:jc w:val="right"/>
                                        <w:rPr>
                                          <w:rtl/>
                                        </w:rPr>
                                      </w:pPr>
                                      <w:r>
                                        <w:rPr>
                                          <w:color w:val="000000"/>
                                          <w:lang w:eastAsia="en-US"/>
                                        </w:rPr>
                                        <w:t>CH</w:t>
                                      </w:r>
                                      <w:r>
                                        <w:rPr>
                                          <w:color w:val="000000"/>
                                          <w:vertAlign w:val="subscript"/>
                                          <w:lang w:eastAsia="en-US"/>
                                        </w:rPr>
                                        <w:t>3</w:t>
                                      </w:r>
                                    </w:p>
                                  </w:txbxContent>
                                </v:textbox>
                              </v:rect>
                              <v:rect id="_x0000_s49292" style="position:absolute;left:3473;top:6638;width:637;height:412" filled="f" stroked="f">
                                <o:lock v:ext="edit" aspectratio="t"/>
                                <v:textbox style="mso-next-textbox:#_x0000_s49292" inset="0,0,0,0">
                                  <w:txbxContent>
                                    <w:p w:rsidR="00654F7D" w:rsidRDefault="00654F7D">
                                      <w:pPr>
                                        <w:jc w:val="right"/>
                                        <w:rPr>
                                          <w:rtl/>
                                        </w:rPr>
                                      </w:pPr>
                                      <w:r>
                                        <w:rPr>
                                          <w:color w:val="000000"/>
                                          <w:lang w:eastAsia="en-US"/>
                                        </w:rPr>
                                        <w:t>CH</w:t>
                                      </w:r>
                                      <w:r>
                                        <w:rPr>
                                          <w:color w:val="000000"/>
                                          <w:vertAlign w:val="subscript"/>
                                          <w:lang w:eastAsia="en-US"/>
                                        </w:rPr>
                                        <w:t>3</w:t>
                                      </w:r>
                                    </w:p>
                                  </w:txbxContent>
                                </v:textbox>
                              </v:rect>
                            </v:group>
                            <v:line id="_x0000_s49294" style="position:absolute" from="3008,5710" to="3008,5936"/>
                            <v:line id="_x0000_s49295" style="position:absolute" from="3008,6175" to="3008,6401"/>
                          </v:group>
                          <v:group id="_x0000_s49325" style="position:absolute;left:3937;top:5737;width:670;height:2465" coordorigin="3937,5737" coordsize="670,2465">
                            <v:group id="_x0000_s49311" style="position:absolute;left:3970;top:5737;width:637;height:1086" coordorigin="5610,6263" coordsize="637,1086">
                              <v:rect id="_x0000_s49298" style="position:absolute;left:5610;top:6484;width:637;height:412" filled="f" stroked="f">
                                <o:lock v:ext="edit" aspectratio="t"/>
                                <v:textbox style="mso-next-textbox:#_x0000_s49298"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id="_x0000_s49310" style="position:absolute;left:5702;top:6263;width:0;height:691" coordorigin="5702,6263" coordsize="0,691">
                                <v:line id="_x0000_s49307" style="position:absolute" from="5702,6263" to="5702,6489"/>
                                <v:line id="_x0000_s49308" style="position:absolute" from="5702,6728" to="5702,6954"/>
                              </v:group>
                              <v:rect id="_x0000_s49309" style="position:absolute;left:5610;top:6937;width:637;height:412" filled="f" stroked="f">
                                <o:lock v:ext="edit" aspectratio="t"/>
                                <v:textbox style="mso-next-textbox:#_x0000_s49309"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v:group id="_x0000_s49324" style="position:absolute;left:3937;top:7569;width:637;height:633" coordorigin="5815,6693" coordsize="637,633">
                              <v:rect id="_x0000_s49319" style="position:absolute;left:5815;top:6914;width:637;height:412" filled="f" stroked="f">
                                <o:lock v:ext="edit" aspectratio="t"/>
                                <v:textbox style="mso-next-textbox:#_x0000_s49319" inset="0,0,0,0">
                                  <w:txbxContent>
                                    <w:p w:rsidR="00654F7D" w:rsidRDefault="00654F7D">
                                      <w:pPr>
                                        <w:jc w:val="right"/>
                                        <w:rPr>
                                          <w:rtl/>
                                        </w:rPr>
                                      </w:pPr>
                                      <w:r>
                                        <w:rPr>
                                          <w:color w:val="000000"/>
                                          <w:lang w:eastAsia="en-US"/>
                                        </w:rPr>
                                        <w:t>NH</w:t>
                                      </w:r>
                                      <w:r>
                                        <w:rPr>
                                          <w:color w:val="000000"/>
                                          <w:vertAlign w:val="subscript"/>
                                          <w:lang w:eastAsia="en-US"/>
                                        </w:rPr>
                                        <w:t>2</w:t>
                                      </w:r>
                                    </w:p>
                                  </w:txbxContent>
                                </v:textbox>
                              </v:rect>
                              <v:line id="_x0000_s49321" style="position:absolute" from="5907,6693" to="5907,6919"/>
                            </v:group>
                          </v:group>
                        </v:group>
                      </v:group>
                      <v:group id="_x0000_s49500" style="position:absolute;left:3479;top:5727;width:586;height:523" coordorigin="5032,7142" coordsize="586,523">
                        <v:rect id="_x0000_s49498" style="position:absolute;left:5032;top:7291;width:586;height:374" filled="f" stroked="f">
                          <o:lock v:ext="edit" aspectratio="t"/>
                          <v:textbox style="mso-next-textbox:#_x0000_s49498" inset="0,0,0,0">
                            <w:txbxContent>
                              <w:p w:rsidR="00654F7D" w:rsidRDefault="00654F7D">
                                <w:pPr>
                                  <w:bidi w:val="0"/>
                                  <w:jc w:val="center"/>
                                  <w:rPr>
                                    <w:rtl/>
                                  </w:rPr>
                                </w:pPr>
                                <w:r>
                                  <w:t>H</w:t>
                                </w:r>
                              </w:p>
                            </w:txbxContent>
                          </v:textbox>
                        </v:rect>
                        <v:line id="_x0000_s49499" style="position:absolute" from="5312,7142" to="5312,7304"/>
                      </v:group>
                    </v:group>
                  </v:group>
                  <v:group id="_x0000_s49630" style="position:absolute;left:9317;top:5706;width:273;height:489" coordorigin="8163,4272" coordsize="273,489">
                    <v:rect id="_x0000_s49631" style="position:absolute;left:8163;top:4272;width:273;height:299" filled="f" stroked="f">
                      <o:lock v:ext="edit" aspectratio="t"/>
                      <v:textbox style="mso-next-textbox:#_x0000_s49631" inset="0,0,0,0">
                        <w:txbxContent>
                          <w:p w:rsidR="00654F7D" w:rsidRDefault="00654F7D">
                            <w:pPr>
                              <w:jc w:val="center"/>
                              <w:rPr>
                                <w:rtl/>
                              </w:rPr>
                            </w:pPr>
                            <w:r>
                              <w:rPr>
                                <w:color w:val="000000"/>
                                <w:lang w:eastAsia="en-US"/>
                              </w:rPr>
                              <w:t>O</w:t>
                            </w:r>
                          </w:p>
                        </w:txbxContent>
                      </v:textbox>
                    </v:rect>
                    <v:group id="_x0000_s49632" style="position:absolute;left:8265;top:4492;width:73;height:269" coordorigin="8747,10169" coordsize="52,299">
                      <o:lock v:ext="edit" aspectratio="t"/>
                      <v:line id="_x0000_s49633" style="position:absolute;flip:y" from="8799,10169" to="8799,10467" strokeweight=".65pt">
                        <o:lock v:ext="edit" aspectratio="t"/>
                      </v:line>
                      <v:line id="_x0000_s49634" style="position:absolute;flip:y" from="8747,10169" to="8747,10468" strokeweight=".65pt">
                        <o:lock v:ext="edit" aspectratio="t"/>
                      </v:line>
                    </v:group>
                  </v:group>
                </v:group>
              </v:group>
              <v:group id="_x0000_s58443" style="position:absolute;left:2144;top:7155;width:9368;height:3190" coordorigin="2144,7155" coordsize="9368,3190">
                <v:group id="_x0000_s49750" style="position:absolute;left:2144;top:7155;width:9368;height:3190" coordorigin="1247,9612" coordsize="9368,3190" o:regroupid="263">
                  <v:group id="_x0000_s49749" style="position:absolute;left:1247;top:9612;width:7807;height:3190" coordorigin="1247,9612" coordsize="7807,3190">
                    <v:group id="_x0000_s49643" style="position:absolute;left:5912;top:9612;width:3142;height:3186" coordorigin="6739,10003" coordsize="3142,3186">
                      <v:group id="_x0000_s49545" style="position:absolute;left:6739;top:10009;width:3142;height:3180" coordorigin="6489,5901" coordsize="3142,3180">
                        <v:group id="_x0000_s49512" style="position:absolute;left:7621;top:5901;width:273;height:489" coordorigin="8163,4272" coordsize="273,489">
                          <v:rect id="_x0000_s49513" style="position:absolute;left:8163;top:4272;width:273;height:299" filled="f" stroked="f">
                            <o:lock v:ext="edit" aspectratio="t"/>
                            <v:textbox style="mso-next-textbox:#_x0000_s49513" inset="0,0,0,0">
                              <w:txbxContent>
                                <w:p w:rsidR="00654F7D" w:rsidRDefault="00654F7D">
                                  <w:pPr>
                                    <w:jc w:val="center"/>
                                    <w:rPr>
                                      <w:rtl/>
                                    </w:rPr>
                                  </w:pPr>
                                  <w:r>
                                    <w:rPr>
                                      <w:color w:val="000000"/>
                                      <w:lang w:eastAsia="en-US"/>
                                    </w:rPr>
                                    <w:t>O</w:t>
                                  </w:r>
                                </w:p>
                              </w:txbxContent>
                            </v:textbox>
                          </v:rect>
                          <v:group id="_x0000_s49514" style="position:absolute;left:8265;top:4492;width:73;height:269" coordorigin="8747,10169" coordsize="52,299">
                            <o:lock v:ext="edit" aspectratio="t"/>
                            <v:line id="_x0000_s49515" style="position:absolute;flip:y" from="8799,10169" to="8799,10467" strokeweight=".65pt">
                              <o:lock v:ext="edit" aspectratio="t"/>
                            </v:line>
                            <v:line id="_x0000_s49516" style="position:absolute;flip:y" from="8747,10169" to="8747,10468" strokeweight=".65pt">
                              <o:lock v:ext="edit" aspectratio="t"/>
                            </v:line>
                          </v:group>
                        </v:group>
                        <v:shape id="_x0000_s49518" type="#_x0000_t202" style="position:absolute;left:6489;top:6263;width:3142;height:526" filled="f" stroked="f">
                          <v:textbox style="mso-next-textbox:#_x0000_s49518">
                            <w:txbxContent>
                              <w:p w:rsidR="00654F7D" w:rsidRDefault="00654F7D">
                                <w:pPr>
                                  <w:bidi w:val="0"/>
                                  <w:rPr>
                                    <w:rtl/>
                                  </w:rPr>
                                </w:pPr>
                                <w:r>
                                  <w:t>H</w:t>
                                </w:r>
                                <w:r>
                                  <w:rPr>
                                    <w:vertAlign w:val="subscript"/>
                                  </w:rPr>
                                  <w:t>2</w:t>
                                </w:r>
                                <w:r>
                                  <w:t>N</w:t>
                                </w:r>
                                <w:r>
                                  <w:rPr>
                                    <w:color w:val="000000"/>
                                    <w:lang w:eastAsia="en-US"/>
                                  </w:rPr>
                                  <w:sym w:font="Symbol" w:char="F02D"/>
                                </w:r>
                                <w:r>
                                  <w:rPr>
                                    <w:color w:val="000000"/>
                                    <w:lang w:eastAsia="en-US"/>
                                  </w:rPr>
                                  <w:t>CH</w:t>
                                </w:r>
                                <w:r>
                                  <w:rPr>
                                    <w:color w:val="000000"/>
                                    <w:lang w:eastAsia="en-US"/>
                                  </w:rPr>
                                  <w:sym w:font="Symbol" w:char="F02D"/>
                                </w:r>
                                <w:r>
                                  <w:rPr>
                                    <w:color w:val="000000"/>
                                    <w:lang w:eastAsia="en-US"/>
                                  </w:rPr>
                                  <w:t>C</w:t>
                                </w:r>
                                <w:r>
                                  <w:rPr>
                                    <w:color w:val="000000"/>
                                    <w:lang w:eastAsia="en-US"/>
                                  </w:rPr>
                                  <w:sym w:font="Symbol" w:char="F02D"/>
                                </w:r>
                                <w:r>
                                  <w:rPr>
                                    <w:color w:val="000000"/>
                                    <w:lang w:eastAsia="en-US"/>
                                  </w:rPr>
                                  <w:t>N</w:t>
                                </w:r>
                                <w:r>
                                  <w:rPr>
                                    <w:color w:val="000000"/>
                                    <w:lang w:eastAsia="en-US"/>
                                  </w:rPr>
                                  <w:sym w:font="Symbol" w:char="F02D"/>
                                </w:r>
                                <w:r>
                                  <w:rPr>
                                    <w:color w:val="000000"/>
                                    <w:lang w:eastAsia="en-US"/>
                                  </w:rPr>
                                  <w:t>CH</w:t>
                                </w:r>
                                <w:r>
                                  <w:rPr>
                                    <w:color w:val="000000"/>
                                    <w:lang w:eastAsia="en-US"/>
                                  </w:rPr>
                                  <w:sym w:font="Symbol" w:char="F02D"/>
                                </w:r>
                                <w:r>
                                  <w:rPr>
                                    <w:color w:val="000000"/>
                                    <w:lang w:eastAsia="en-US"/>
                                  </w:rPr>
                                  <w:t>C</w:t>
                                </w:r>
                                <w:r>
                                  <w:rPr>
                                    <w:color w:val="000000"/>
                                    <w:lang w:eastAsia="en-US"/>
                                  </w:rPr>
                                  <w:sym w:font="Symbol" w:char="F02D"/>
                                </w:r>
                                <w:r>
                                  <w:rPr>
                                    <w:color w:val="000000"/>
                                    <w:lang w:eastAsia="en-US"/>
                                  </w:rPr>
                                  <w:t>OH</w:t>
                                </w:r>
                              </w:p>
                            </w:txbxContent>
                          </v:textbox>
                        </v:shape>
                        <v:group id="_x0000_s49519" style="position:absolute;left:7908;top:6627;width:1200;height:1453" coordorigin="2596,5710" coordsize="1200,1453">
                          <v:rect id="_x0000_s49520" style="position:absolute;left:2916;top:5931;width:637;height:412" filled="f" stroked="f">
                            <o:lock v:ext="edit" aspectratio="t"/>
                            <v:textbox style="mso-next-textbox:#_x0000_s49520"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id="_x0000_s49521" style="position:absolute;left:2596;top:6370;width:1200;height:793" coordorigin="3473,6257" coordsize="1200,793">
                            <v:group id="_x0000_s49522" style="position:absolute;left:3593;top:6257;width:813;height:412" coordorigin="3593,6257" coordsize="813,412">
                              <v:group id="_x0000_s49523" style="position:absolute;left:3593;top:6504;width:529;height:146" coordorigin="2604,6541" coordsize="579,146">
                                <v:line id="_x0000_s49524" style="position:absolute;rotation:-180" from="2930,6541" to="3183,6685" strokeweight=".65pt">
                                  <o:lock v:ext="edit" aspectratio="t"/>
                                </v:line>
                                <v:line id="_x0000_s49525" style="position:absolute;rotation:180;flip:y" from="2604,6541" to="2856,6687" strokeweight=".65pt">
                                  <o:lock v:ext="edit" aspectratio="t"/>
                                </v:line>
                              </v:group>
                              <v:rect id="_x0000_s49526" style="position:absolute;left:3769;top:6257;width:637;height:412" filled="f" stroked="f">
                                <o:lock v:ext="edit" aspectratio="t"/>
                                <v:textbox style="mso-next-textbox:#_x0000_s49526" inset="0,0,0,0">
                                  <w:txbxContent>
                                    <w:p w:rsidR="00654F7D" w:rsidRDefault="00654F7D">
                                      <w:pPr>
                                        <w:jc w:val="right"/>
                                        <w:rPr>
                                          <w:rtl/>
                                        </w:rPr>
                                      </w:pPr>
                                      <w:r>
                                        <w:rPr>
                                          <w:color w:val="000000"/>
                                          <w:lang w:eastAsia="en-US"/>
                                        </w:rPr>
                                        <w:t>CH</w:t>
                                      </w:r>
                                    </w:p>
                                  </w:txbxContent>
                                </v:textbox>
                              </v:rect>
                            </v:group>
                            <v:rect id="_x0000_s49527" style="position:absolute;left:4036;top:6638;width:637;height:412" filled="f" stroked="f">
                              <o:lock v:ext="edit" aspectratio="t"/>
                              <v:textbox style="mso-next-textbox:#_x0000_s49527" inset="0,0,0,0">
                                <w:txbxContent>
                                  <w:p w:rsidR="00654F7D" w:rsidRDefault="00654F7D">
                                    <w:pPr>
                                      <w:jc w:val="right"/>
                                      <w:rPr>
                                        <w:rtl/>
                                      </w:rPr>
                                    </w:pPr>
                                    <w:r>
                                      <w:rPr>
                                        <w:color w:val="000000"/>
                                        <w:lang w:eastAsia="en-US"/>
                                      </w:rPr>
                                      <w:t>CH</w:t>
                                    </w:r>
                                    <w:r>
                                      <w:rPr>
                                        <w:color w:val="000000"/>
                                        <w:vertAlign w:val="subscript"/>
                                        <w:lang w:eastAsia="en-US"/>
                                      </w:rPr>
                                      <w:t>3</w:t>
                                    </w:r>
                                  </w:p>
                                </w:txbxContent>
                              </v:textbox>
                            </v:rect>
                            <v:rect id="_x0000_s49528" style="position:absolute;left:3473;top:6638;width:637;height:412" filled="f" stroked="f">
                              <o:lock v:ext="edit" aspectratio="t"/>
                              <v:textbox style="mso-next-textbox:#_x0000_s49528" inset="0,0,0,0">
                                <w:txbxContent>
                                  <w:p w:rsidR="00654F7D" w:rsidRDefault="00654F7D">
                                    <w:pPr>
                                      <w:jc w:val="right"/>
                                      <w:rPr>
                                        <w:rtl/>
                                      </w:rPr>
                                    </w:pPr>
                                    <w:r>
                                      <w:rPr>
                                        <w:color w:val="000000"/>
                                        <w:lang w:eastAsia="en-US"/>
                                      </w:rPr>
                                      <w:t>CH</w:t>
                                    </w:r>
                                    <w:r>
                                      <w:rPr>
                                        <w:color w:val="000000"/>
                                        <w:vertAlign w:val="subscript"/>
                                        <w:lang w:eastAsia="en-US"/>
                                      </w:rPr>
                                      <w:t>3</w:t>
                                    </w:r>
                                  </w:p>
                                </w:txbxContent>
                              </v:textbox>
                            </v:rect>
                          </v:group>
                          <v:line id="_x0000_s49529" style="position:absolute" from="3008,5710" to="3008,5936"/>
                          <v:line id="_x0000_s49530" style="position:absolute" from="3008,6175" to="3008,6401"/>
                        </v:group>
                        <v:group id="_x0000_s49544" style="position:absolute;left:7133;top:6616;width:670;height:2465" coordorigin="8197,6616" coordsize="670,2465">
                          <v:group id="_x0000_s49504" style="position:absolute;left:8220;top:7532;width:637;height:1086" coordorigin="5610,6263" coordsize="637,1086">
                            <v:rect id="_x0000_s49505" style="position:absolute;left:5610;top:6484;width:637;height:412" filled="f" stroked="f">
                              <o:lock v:ext="edit" aspectratio="t"/>
                              <v:textbox style="mso-next-textbox:#_x0000_s49505"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id="_x0000_s49506" style="position:absolute;left:5702;top:6263;width:0;height:691" coordorigin="5702,6263" coordsize="0,691">
                              <v:line id="_x0000_s49507" style="position:absolute" from="5702,6263" to="5702,6489"/>
                              <v:line id="_x0000_s49508" style="position:absolute" from="5702,6728" to="5702,6954"/>
                            </v:group>
                            <v:rect id="_x0000_s49509" style="position:absolute;left:5610;top:6937;width:637;height:412" filled="f" stroked="f">
                              <o:lock v:ext="edit" aspectratio="t"/>
                              <v:textbox style="mso-next-textbox:#_x0000_s49509"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v:group id="_x0000_s49531" style="position:absolute;left:8197;top:6616;width:670;height:2465" coordorigin="3937,5737" coordsize="670,2465">
                            <v:group id="_x0000_s49532" style="position:absolute;left:3970;top:5737;width:637;height:1086" coordorigin="5610,6263" coordsize="637,1086">
                              <v:rect id="_x0000_s49533" style="position:absolute;left:5610;top:6484;width:637;height:412" filled="f" stroked="f">
                                <o:lock v:ext="edit" aspectratio="t"/>
                                <v:textbox style="mso-next-textbox:#_x0000_s49533"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id="_x0000_s49534" style="position:absolute;left:5702;top:6263;width:0;height:691" coordorigin="5702,6263" coordsize="0,691">
                                <v:line id="_x0000_s49535" style="position:absolute" from="5702,6263" to="5702,6489"/>
                                <v:line id="_x0000_s49536" style="position:absolute" from="5702,6728" to="5702,6954"/>
                              </v:group>
                              <v:rect id="_x0000_s49537" style="position:absolute;left:5610;top:6937;width:637;height:412" filled="f" stroked="f">
                                <o:lock v:ext="edit" aspectratio="t"/>
                                <v:textbox style="mso-next-textbox:#_x0000_s49537"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v:group id="_x0000_s49538" style="position:absolute;left:3937;top:7569;width:637;height:633" coordorigin="5815,6693" coordsize="637,633">
                              <v:rect id="_x0000_s49539" style="position:absolute;left:5815;top:6914;width:637;height:412" filled="f" stroked="f">
                                <o:lock v:ext="edit" aspectratio="t"/>
                                <v:textbox style="mso-next-textbox:#_x0000_s49539" inset="0,0,0,0">
                                  <w:txbxContent>
                                    <w:p w:rsidR="00654F7D" w:rsidRDefault="00654F7D">
                                      <w:pPr>
                                        <w:jc w:val="right"/>
                                        <w:rPr>
                                          <w:rtl/>
                                        </w:rPr>
                                      </w:pPr>
                                      <w:r>
                                        <w:rPr>
                                          <w:color w:val="000000"/>
                                          <w:lang w:eastAsia="en-US"/>
                                        </w:rPr>
                                        <w:t>NH</w:t>
                                      </w:r>
                                      <w:r>
                                        <w:rPr>
                                          <w:color w:val="000000"/>
                                          <w:vertAlign w:val="subscript"/>
                                          <w:lang w:eastAsia="en-US"/>
                                        </w:rPr>
                                        <w:t>2</w:t>
                                      </w:r>
                                    </w:p>
                                  </w:txbxContent>
                                </v:textbox>
                              </v:rect>
                              <v:line id="_x0000_s49540" style="position:absolute" from="5907,6693" to="5907,6919"/>
                            </v:group>
                          </v:group>
                        </v:group>
                        <v:group id="_x0000_s49541" style="position:absolute;left:7739;top:6606;width:586;height:523" coordorigin="5032,7142" coordsize="586,523">
                          <v:rect id="_x0000_s49542" style="position:absolute;left:5032;top:7291;width:586;height:374" filled="f" stroked="f">
                            <o:lock v:ext="edit" aspectratio="t"/>
                            <v:textbox style="mso-next-textbox:#_x0000_s49542" inset="0,0,0,0">
                              <w:txbxContent>
                                <w:p w:rsidR="00654F7D" w:rsidRDefault="00654F7D">
                                  <w:pPr>
                                    <w:bidi w:val="0"/>
                                    <w:jc w:val="center"/>
                                    <w:rPr>
                                      <w:rtl/>
                                    </w:rPr>
                                  </w:pPr>
                                  <w:r>
                                    <w:t>H</w:t>
                                  </w:r>
                                </w:p>
                              </w:txbxContent>
                            </v:textbox>
                          </v:rect>
                          <v:line id="_x0000_s49543" style="position:absolute" from="5312,7142" to="5312,7304"/>
                        </v:group>
                      </v:group>
                      <v:group id="_x0000_s49637" style="position:absolute;left:8931;top:10003;width:273;height:489" coordorigin="8163,4272" coordsize="273,489">
                        <v:rect id="_x0000_s49638" style="position:absolute;left:8163;top:4272;width:273;height:299" filled="f" stroked="f">
                          <o:lock v:ext="edit" aspectratio="t"/>
                          <v:textbox style="mso-next-textbox:#_x0000_s49638" inset="0,0,0,0">
                            <w:txbxContent>
                              <w:p w:rsidR="00654F7D" w:rsidRDefault="00654F7D">
                                <w:pPr>
                                  <w:jc w:val="center"/>
                                  <w:rPr>
                                    <w:rtl/>
                                  </w:rPr>
                                </w:pPr>
                                <w:r>
                                  <w:rPr>
                                    <w:color w:val="000000"/>
                                    <w:lang w:eastAsia="en-US"/>
                                  </w:rPr>
                                  <w:t>O</w:t>
                                </w:r>
                              </w:p>
                            </w:txbxContent>
                          </v:textbox>
                        </v:rect>
                        <v:group id="_x0000_s49639" style="position:absolute;left:8265;top:4492;width:73;height:269" coordorigin="8747,10169" coordsize="52,299">
                          <o:lock v:ext="edit" aspectratio="t"/>
                          <v:line id="_x0000_s49640" style="position:absolute;flip:y" from="8799,10169" to="8799,10467" strokeweight=".65pt">
                            <o:lock v:ext="edit" aspectratio="t"/>
                          </v:line>
                          <v:line id="_x0000_s49641" style="position:absolute;flip:y" from="8747,10169" to="8747,10468" strokeweight=".65pt">
                            <o:lock v:ext="edit" aspectratio="t"/>
                          </v:line>
                        </v:group>
                      </v:group>
                    </v:group>
                    <v:group id="_x0000_s49644" style="position:absolute;left:3522;top:9612;width:2115;height:2141" coordorigin="1880,5826" coordsize="2115,2141">
                      <v:group id="_x0000_s49645" style="position:absolute;left:3012;top:5826;width:273;height:489" coordorigin="8163,4272" coordsize="273,489">
                        <v:rect id="_x0000_s49646" style="position:absolute;left:8163;top:4272;width:273;height:299" filled="f" stroked="f">
                          <o:lock v:ext="edit" aspectratio="t"/>
                          <v:textbox style="mso-next-textbox:#_x0000_s49646" inset="0,0,0,0">
                            <w:txbxContent>
                              <w:p w:rsidR="00654F7D" w:rsidRDefault="00654F7D">
                                <w:pPr>
                                  <w:jc w:val="center"/>
                                  <w:rPr>
                                    <w:rtl/>
                                  </w:rPr>
                                </w:pPr>
                                <w:r>
                                  <w:rPr>
                                    <w:color w:val="000000"/>
                                    <w:lang w:eastAsia="en-US"/>
                                  </w:rPr>
                                  <w:t>O</w:t>
                                </w:r>
                              </w:p>
                            </w:txbxContent>
                          </v:textbox>
                        </v:rect>
                        <v:group id="_x0000_s49647" style="position:absolute;left:8265;top:4492;width:73;height:269" coordorigin="8747,10169" coordsize="52,299">
                          <o:lock v:ext="edit" aspectratio="t"/>
                          <v:line id="_x0000_s49648" style="position:absolute;flip:y" from="8799,10169" to="8799,10467" strokeweight=".65pt">
                            <o:lock v:ext="edit" aspectratio="t"/>
                          </v:line>
                          <v:line id="_x0000_s49649" style="position:absolute;flip:y" from="8747,10169" to="8747,10468" strokeweight=".65pt">
                            <o:lock v:ext="edit" aspectratio="t"/>
                          </v:line>
                        </v:group>
                      </v:group>
                      <v:shape id="_x0000_s49650" type="#_x0000_t202" style="position:absolute;left:1880;top:6188;width:2115;height:526" filled="f" stroked="f">
                        <v:textbox style="mso-next-textbox:#_x0000_s49650">
                          <w:txbxContent>
                            <w:p w:rsidR="00654F7D" w:rsidRDefault="00654F7D">
                              <w:pPr>
                                <w:bidi w:val="0"/>
                                <w:rPr>
                                  <w:rtl/>
                                </w:rPr>
                              </w:pPr>
                              <w:r>
                                <w:t>H</w:t>
                              </w:r>
                              <w:r>
                                <w:rPr>
                                  <w:vertAlign w:val="subscript"/>
                                </w:rPr>
                                <w:t>2</w:t>
                              </w:r>
                              <w:r>
                                <w:t>N</w:t>
                              </w:r>
                              <w:r>
                                <w:rPr>
                                  <w:color w:val="000000"/>
                                  <w:lang w:eastAsia="en-US"/>
                                </w:rPr>
                                <w:sym w:font="Symbol" w:char="F02D"/>
                              </w:r>
                              <w:r>
                                <w:rPr>
                                  <w:color w:val="000000"/>
                                  <w:lang w:eastAsia="en-US"/>
                                </w:rPr>
                                <w:t>CH</w:t>
                              </w:r>
                              <w:r>
                                <w:rPr>
                                  <w:color w:val="000000"/>
                                  <w:lang w:eastAsia="en-US"/>
                                </w:rPr>
                                <w:sym w:font="Symbol" w:char="F02D"/>
                              </w:r>
                              <w:r>
                                <w:rPr>
                                  <w:color w:val="000000"/>
                                  <w:lang w:eastAsia="en-US"/>
                                </w:rPr>
                                <w:t>C</w:t>
                              </w:r>
                              <w:r>
                                <w:rPr>
                                  <w:color w:val="000000"/>
                                  <w:lang w:eastAsia="en-US"/>
                                </w:rPr>
                                <w:sym w:font="Symbol" w:char="F02D"/>
                              </w:r>
                              <w:r>
                                <w:rPr>
                                  <w:color w:val="000000"/>
                                  <w:lang w:eastAsia="en-US"/>
                                </w:rPr>
                                <w:t>OH</w:t>
                              </w:r>
                            </w:p>
                          </w:txbxContent>
                        </v:textbox>
                      </v:shape>
                      <v:group id="_x0000_s49651" style="position:absolute;left:2247;top:6514;width:1200;height:1453" coordorigin="2596,5710" coordsize="1200,1453">
                        <v:rect id="_x0000_s49652" style="position:absolute;left:2916;top:5931;width:637;height:412" filled="f" stroked="f">
                          <o:lock v:ext="edit" aspectratio="t"/>
                          <v:textbox style="mso-next-textbox:#_x0000_s49652"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id="_x0000_s49653" style="position:absolute;left:2596;top:6370;width:1200;height:793" coordorigin="3473,6257" coordsize="1200,793">
                          <v:group id="_x0000_s49654" style="position:absolute;left:3593;top:6257;width:813;height:412" coordorigin="3593,6257" coordsize="813,412">
                            <v:group id="_x0000_s49655" style="position:absolute;left:3593;top:6504;width:529;height:146" coordorigin="2604,6541" coordsize="579,146">
                              <v:line id="_x0000_s49656" style="position:absolute;rotation:-180" from="2930,6541" to="3183,6685" strokeweight=".65pt">
                                <o:lock v:ext="edit" aspectratio="t"/>
                              </v:line>
                              <v:line id="_x0000_s49657" style="position:absolute;rotation:180;flip:y" from="2604,6541" to="2856,6687" strokeweight=".65pt">
                                <o:lock v:ext="edit" aspectratio="t"/>
                              </v:line>
                            </v:group>
                            <v:rect id="_x0000_s49658" style="position:absolute;left:3769;top:6257;width:637;height:412" filled="f" stroked="f">
                              <o:lock v:ext="edit" aspectratio="t"/>
                              <v:textbox style="mso-next-textbox:#_x0000_s49658" inset="0,0,0,0">
                                <w:txbxContent>
                                  <w:p w:rsidR="00654F7D" w:rsidRDefault="00654F7D">
                                    <w:pPr>
                                      <w:jc w:val="right"/>
                                      <w:rPr>
                                        <w:rtl/>
                                      </w:rPr>
                                    </w:pPr>
                                    <w:r>
                                      <w:rPr>
                                        <w:color w:val="000000"/>
                                        <w:lang w:eastAsia="en-US"/>
                                      </w:rPr>
                                      <w:t>CH</w:t>
                                    </w:r>
                                  </w:p>
                                </w:txbxContent>
                              </v:textbox>
                            </v:rect>
                          </v:group>
                          <v:rect id="_x0000_s49659" style="position:absolute;left:4036;top:6638;width:637;height:412" filled="f" stroked="f">
                            <o:lock v:ext="edit" aspectratio="t"/>
                            <v:textbox style="mso-next-textbox:#_x0000_s49659" inset="0,0,0,0">
                              <w:txbxContent>
                                <w:p w:rsidR="00654F7D" w:rsidRDefault="00654F7D">
                                  <w:pPr>
                                    <w:jc w:val="right"/>
                                    <w:rPr>
                                      <w:rtl/>
                                    </w:rPr>
                                  </w:pPr>
                                  <w:r>
                                    <w:rPr>
                                      <w:color w:val="000000"/>
                                      <w:lang w:eastAsia="en-US"/>
                                    </w:rPr>
                                    <w:t>CH</w:t>
                                  </w:r>
                                  <w:r>
                                    <w:rPr>
                                      <w:color w:val="000000"/>
                                      <w:vertAlign w:val="subscript"/>
                                      <w:lang w:eastAsia="en-US"/>
                                    </w:rPr>
                                    <w:t>3</w:t>
                                  </w:r>
                                </w:p>
                              </w:txbxContent>
                            </v:textbox>
                          </v:rect>
                          <v:rect id="_x0000_s49660" style="position:absolute;left:3473;top:6638;width:637;height:412" filled="f" stroked="f">
                            <o:lock v:ext="edit" aspectratio="t"/>
                            <v:textbox style="mso-next-textbox:#_x0000_s49660" inset="0,0,0,0">
                              <w:txbxContent>
                                <w:p w:rsidR="00654F7D" w:rsidRDefault="00654F7D">
                                  <w:pPr>
                                    <w:jc w:val="right"/>
                                    <w:rPr>
                                      <w:rtl/>
                                    </w:rPr>
                                  </w:pPr>
                                  <w:r>
                                    <w:rPr>
                                      <w:color w:val="000000"/>
                                      <w:lang w:eastAsia="en-US"/>
                                    </w:rPr>
                                    <w:t>CH</w:t>
                                  </w:r>
                                  <w:r>
                                    <w:rPr>
                                      <w:color w:val="000000"/>
                                      <w:vertAlign w:val="subscript"/>
                                      <w:lang w:eastAsia="en-US"/>
                                    </w:rPr>
                                    <w:t>3</w:t>
                                  </w:r>
                                </w:p>
                              </w:txbxContent>
                            </v:textbox>
                          </v:rect>
                        </v:group>
                        <v:line id="_x0000_s49661" style="position:absolute" from="3008,5710" to="3008,5936"/>
                        <v:line id="_x0000_s49662" style="position:absolute" from="3008,6175" to="3008,6401"/>
                      </v:group>
                    </v:group>
                    <v:group id="_x0000_s49663" style="position:absolute;left:1247;top:9612;width:2115;height:3190" coordorigin="4650,5491" coordsize="2115,3190">
                      <v:group id="_x0000_s49664" style="position:absolute;left:5303;top:6216;width:670;height:2465" coordorigin="3588,6541" coordsize="670,2465">
                        <v:group id="_x0000_s49665" style="position:absolute;left:3611;top:7457;width:637;height:1086" coordorigin="5610,6263" coordsize="637,1086">
                          <v:rect id="_x0000_s49666" style="position:absolute;left:5610;top:6484;width:637;height:412" filled="f" stroked="f">
                            <o:lock v:ext="edit" aspectratio="t"/>
                            <v:textbox style="mso-next-textbox:#_x0000_s49666"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id="_x0000_s49667" style="position:absolute;left:5702;top:6263;width:0;height:691" coordorigin="5702,6263" coordsize="0,691">
                            <v:line id="_x0000_s49668" style="position:absolute" from="5702,6263" to="5702,6489"/>
                            <v:line id="_x0000_s49669" style="position:absolute" from="5702,6728" to="5702,6954"/>
                          </v:group>
                          <v:rect id="_x0000_s49670" style="position:absolute;left:5610;top:6937;width:637;height:412" filled="f" stroked="f">
                            <o:lock v:ext="edit" aspectratio="t"/>
                            <v:textbox style="mso-next-textbox:#_x0000_s49670"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v:group id="_x0000_s49671" style="position:absolute;left:3588;top:6541;width:670;height:2465" coordorigin="3937,5737" coordsize="670,2465">
                          <v:group id="_x0000_s49672" style="position:absolute;left:3970;top:5737;width:637;height:1086" coordorigin="5610,6263" coordsize="637,1086">
                            <v:rect id="_x0000_s49673" style="position:absolute;left:5610;top:6484;width:637;height:412" filled="f" stroked="f">
                              <o:lock v:ext="edit" aspectratio="t"/>
                              <v:textbox style="mso-next-textbox:#_x0000_s49673"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id="_x0000_s49674" style="position:absolute;left:5702;top:6263;width:0;height:691" coordorigin="5702,6263" coordsize="0,691">
                              <v:line id="_x0000_s49675" style="position:absolute" from="5702,6263" to="5702,6489"/>
                              <v:line id="_x0000_s49676" style="position:absolute" from="5702,6728" to="5702,6954"/>
                            </v:group>
                            <v:rect id="_x0000_s49677" style="position:absolute;left:5610;top:6937;width:637;height:412" filled="f" stroked="f">
                              <o:lock v:ext="edit" aspectratio="t"/>
                              <v:textbox style="mso-next-textbox:#_x0000_s49677" inset="0,0,0,0">
                                <w:txbxContent>
                                  <w:p w:rsidR="00654F7D" w:rsidRDefault="00654F7D">
                                    <w:pPr>
                                      <w:jc w:val="right"/>
                                      <w:rPr>
                                        <w:rtl/>
                                      </w:rPr>
                                    </w:pPr>
                                    <w:r>
                                      <w:rPr>
                                        <w:color w:val="000000"/>
                                        <w:lang w:eastAsia="en-US"/>
                                      </w:rPr>
                                      <w:t>CH</w:t>
                                    </w:r>
                                    <w:r>
                                      <w:rPr>
                                        <w:color w:val="000000"/>
                                        <w:vertAlign w:val="subscript"/>
                                        <w:lang w:eastAsia="en-US"/>
                                      </w:rPr>
                                      <w:t>2</w:t>
                                    </w:r>
                                  </w:p>
                                </w:txbxContent>
                              </v:textbox>
                            </v:rect>
                          </v:group>
                          <v:group id="_x0000_s49678" style="position:absolute;left:3937;top:7569;width:637;height:633" coordorigin="5815,6693" coordsize="637,633">
                            <v:rect id="_x0000_s49679" style="position:absolute;left:5815;top:6914;width:637;height:412" filled="f" stroked="f">
                              <o:lock v:ext="edit" aspectratio="t"/>
                              <v:textbox style="mso-next-textbox:#_x0000_s49679" inset="0,0,0,0">
                                <w:txbxContent>
                                  <w:p w:rsidR="00654F7D" w:rsidRDefault="00654F7D">
                                    <w:pPr>
                                      <w:jc w:val="right"/>
                                      <w:rPr>
                                        <w:rtl/>
                                      </w:rPr>
                                    </w:pPr>
                                    <w:r>
                                      <w:rPr>
                                        <w:color w:val="000000"/>
                                        <w:lang w:eastAsia="en-US"/>
                                      </w:rPr>
                                      <w:t>NH</w:t>
                                    </w:r>
                                    <w:r>
                                      <w:rPr>
                                        <w:color w:val="000000"/>
                                        <w:vertAlign w:val="subscript"/>
                                        <w:lang w:eastAsia="en-US"/>
                                      </w:rPr>
                                      <w:t>2</w:t>
                                    </w:r>
                                  </w:p>
                                </w:txbxContent>
                              </v:textbox>
                            </v:rect>
                            <v:line id="_x0000_s49680" style="position:absolute" from="5907,6693" to="5907,6919"/>
                          </v:group>
                        </v:group>
                      </v:group>
                      <v:group id="_x0000_s49681" style="position:absolute;left:4650;top:5491;width:2115;height:888" coordorigin="4650,5491" coordsize="2115,888">
                        <v:group id="_x0000_s49682" style="position:absolute;left:5782;top:5491;width:273;height:489" coordorigin="8163,4272" coordsize="273,489">
                          <v:rect id="_x0000_s49683" style="position:absolute;left:8163;top:4272;width:273;height:299" filled="f" stroked="f">
                            <o:lock v:ext="edit" aspectratio="t"/>
                            <v:textbox style="mso-next-textbox:#_x0000_s49683" inset="0,0,0,0">
                              <w:txbxContent>
                                <w:p w:rsidR="00654F7D" w:rsidRDefault="00654F7D">
                                  <w:pPr>
                                    <w:jc w:val="center"/>
                                    <w:rPr>
                                      <w:rtl/>
                                    </w:rPr>
                                  </w:pPr>
                                  <w:r>
                                    <w:rPr>
                                      <w:color w:val="000000"/>
                                      <w:lang w:eastAsia="en-US"/>
                                    </w:rPr>
                                    <w:t>O</w:t>
                                  </w:r>
                                </w:p>
                              </w:txbxContent>
                            </v:textbox>
                          </v:rect>
                          <v:group id="_x0000_s49684" style="position:absolute;left:8265;top:4492;width:73;height:269" coordorigin="8747,10169" coordsize="52,299">
                            <o:lock v:ext="edit" aspectratio="t"/>
                            <v:line id="_x0000_s49685" style="position:absolute;flip:y" from="8799,10169" to="8799,10467" strokeweight=".65pt">
                              <o:lock v:ext="edit" aspectratio="t"/>
                            </v:line>
                            <v:line id="_x0000_s49686" style="position:absolute;flip:y" from="8747,10169" to="8747,10468" strokeweight=".65pt">
                              <o:lock v:ext="edit" aspectratio="t"/>
                            </v:line>
                          </v:group>
                        </v:group>
                        <v:shape id="_x0000_s49687" type="#_x0000_t202" style="position:absolute;left:4650;top:5853;width:2115;height:526" filled="f" stroked="f">
                          <v:textbox style="mso-next-textbox:#_x0000_s49687">
                            <w:txbxContent>
                              <w:p w:rsidR="00654F7D" w:rsidRDefault="00654F7D">
                                <w:pPr>
                                  <w:bidi w:val="0"/>
                                  <w:rPr>
                                    <w:rtl/>
                                  </w:rPr>
                                </w:pPr>
                                <w:r>
                                  <w:t>H</w:t>
                                </w:r>
                                <w:r>
                                  <w:rPr>
                                    <w:vertAlign w:val="subscript"/>
                                  </w:rPr>
                                  <w:t>2</w:t>
                                </w:r>
                                <w:r>
                                  <w:t>N</w:t>
                                </w:r>
                                <w:r>
                                  <w:rPr>
                                    <w:color w:val="000000"/>
                                    <w:lang w:eastAsia="en-US"/>
                                  </w:rPr>
                                  <w:sym w:font="Symbol" w:char="F02D"/>
                                </w:r>
                                <w:r>
                                  <w:rPr>
                                    <w:color w:val="000000"/>
                                    <w:lang w:eastAsia="en-US"/>
                                  </w:rPr>
                                  <w:t>CH</w:t>
                                </w:r>
                                <w:r>
                                  <w:rPr>
                                    <w:color w:val="000000"/>
                                    <w:lang w:eastAsia="en-US"/>
                                  </w:rPr>
                                  <w:sym w:font="Symbol" w:char="F02D"/>
                                </w:r>
                                <w:r>
                                  <w:rPr>
                                    <w:color w:val="000000"/>
                                    <w:lang w:eastAsia="en-US"/>
                                  </w:rPr>
                                  <w:t>C</w:t>
                                </w:r>
                                <w:r>
                                  <w:rPr>
                                    <w:color w:val="000000"/>
                                    <w:lang w:eastAsia="en-US"/>
                                  </w:rPr>
                                  <w:sym w:font="Symbol" w:char="F02D"/>
                                </w:r>
                                <w:r>
                                  <w:rPr>
                                    <w:color w:val="000000"/>
                                    <w:lang w:eastAsia="en-US"/>
                                  </w:rPr>
                                  <w:t>OH</w:t>
                                </w:r>
                              </w:p>
                            </w:txbxContent>
                          </v:textbox>
                        </v:shape>
                      </v:group>
                    </v:group>
                  </v:group>
                  <v:shape id="_x0000_s49735" type="#_x0000_t202" style="position:absolute;left:3116;top:10000;width:7499;height:539" filled="f" stroked="f">
                    <v:textbox style="mso-next-textbox:#_x0000_s49735">
                      <w:txbxContent>
                        <w:p w:rsidR="00654F7D" w:rsidRDefault="00654F7D">
                          <w:pPr>
                            <w:bidi w:val="0"/>
                            <w:rPr>
                              <w:rtl/>
                            </w:rPr>
                          </w:pPr>
                          <w:r>
                            <w:t xml:space="preserve">+                                    </w:t>
                          </w:r>
                          <w:r>
                            <w:sym w:font="Symbol" w:char="F0AE"/>
                          </w:r>
                          <w:r>
                            <w:t xml:space="preserve">                                                     +  H</w:t>
                          </w:r>
                          <w:r>
                            <w:rPr>
                              <w:vertAlign w:val="subscript"/>
                            </w:rPr>
                            <w:t>2</w:t>
                          </w:r>
                          <w:r>
                            <w:t>O</w:t>
                          </w:r>
                          <w:r>
                            <w:rPr>
                              <w:vertAlign w:val="subscript"/>
                            </w:rPr>
                            <w:t>(l)</w:t>
                          </w:r>
                          <w:r>
                            <w:t xml:space="preserve"> </w:t>
                          </w:r>
                        </w:p>
                      </w:txbxContent>
                    </v:textbox>
                  </v:shape>
                </v:group>
                <v:shape id="_x0000_s49738" type="#_x0000_t202" style="position:absolute;left:6071;top:7375;width:1025;height:539" o:regroupid="263" filled="f" stroked="f">
                  <v:textbox style="mso-next-textbox:#_x0000_s49738">
                    <w:txbxContent>
                      <w:p w:rsidR="00654F7D" w:rsidRDefault="00654F7D" w:rsidP="00057E25">
                        <w:pPr>
                          <w:bidi w:val="0"/>
                          <w:rPr>
                            <w:rtl/>
                          </w:rPr>
                        </w:pPr>
                        <w:r>
                          <w:t>H</w:t>
                        </w:r>
                        <w:r>
                          <w:rPr>
                            <w:vertAlign w:val="subscript"/>
                          </w:rPr>
                          <w:t>3</w:t>
                        </w:r>
                        <w:r>
                          <w:t>O</w:t>
                        </w:r>
                        <w:r>
                          <w:rPr>
                            <w:vertAlign w:val="superscript"/>
                          </w:rPr>
                          <w:t>+</w:t>
                        </w:r>
                        <w:r>
                          <w:rPr>
                            <w:vertAlign w:val="subscript"/>
                          </w:rPr>
                          <w:t>aq)</w:t>
                        </w:r>
                        <w:r>
                          <w:t xml:space="preserve"> </w:t>
                        </w:r>
                      </w:p>
                    </w:txbxContent>
                  </v:textbox>
                </v:shape>
              </v:group>
            </v:group>
            <w10:wrap anchorx="page"/>
          </v:group>
        </w:pic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או:</w:t>
      </w:r>
    </w:p>
    <w:p w:rsidR="00654F7D" w:rsidRDefault="00654F7D">
      <w:pPr>
        <w:spacing w:line="360" w:lineRule="auto"/>
        <w:rPr>
          <w:rFonts w:cs="David"/>
          <w:rtl/>
        </w:rPr>
      </w:pPr>
    </w:p>
    <w:p w:rsidR="00654F7D" w:rsidRDefault="00057E25">
      <w:pPr>
        <w:spacing w:line="360" w:lineRule="auto"/>
        <w:rPr>
          <w:rFonts w:cs="David"/>
          <w:rtl/>
        </w:rPr>
      </w:pPr>
      <w:r>
        <w:rPr>
          <w:rFonts w:cs="David"/>
          <w:noProof/>
          <w:rtl/>
          <w:lang w:eastAsia="en-US"/>
        </w:rPr>
        <w:pict>
          <v:shape id="_x0000_s49748" type="#_x0000_t202" style="position:absolute;left:0;text-align:left;margin-left:6.65pt;margin-top:4.6pt;width:35.65pt;height:237.95pt;z-index:334" o:regroupid="262" filled="f" stroked="f">
            <v:textbox style="mso-next-textbox:#_x0000_s49748">
              <w:txbxContent>
                <w:p w:rsidR="00654F7D" w:rsidRDefault="00654F7D">
                  <w:pPr>
                    <w:bidi w:val="0"/>
                    <w:jc w:val="center"/>
                  </w:pPr>
                  <w:r>
                    <w:t>(1)</w:t>
                  </w: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pPr>
                </w:p>
                <w:p w:rsidR="00654F7D" w:rsidRDefault="00654F7D">
                  <w:pPr>
                    <w:bidi w:val="0"/>
                    <w:jc w:val="center"/>
                    <w:rPr>
                      <w:rtl/>
                    </w:rPr>
                  </w:pPr>
                  <w:r>
                    <w:t>(2)</w:t>
                  </w:r>
                </w:p>
              </w:txbxContent>
            </v:textbox>
            <w10:wrap anchorx="page"/>
          </v:shape>
        </w:pic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rPr>
          <w:rFonts w:hint="cs"/>
          <w:color w:val="FF0000"/>
          <w:sz w:val="36"/>
          <w:szCs w:val="36"/>
          <w:rtl/>
        </w:rPr>
      </w:pPr>
    </w:p>
    <w:p w:rsidR="00654F7D" w:rsidRDefault="00654F7D">
      <w:pPr>
        <w:pStyle w:val="a3"/>
        <w:rPr>
          <w:color w:val="FF0000"/>
          <w:sz w:val="36"/>
          <w:szCs w:val="36"/>
          <w:rtl/>
        </w:rPr>
      </w:pPr>
      <w:r>
        <w:rPr>
          <w:color w:val="FF0000"/>
          <w:sz w:val="36"/>
          <w:szCs w:val="36"/>
          <w:rtl/>
        </w:rPr>
        <w:t xml:space="preserve">ניתוח </w:t>
      </w:r>
      <w:r>
        <w:rPr>
          <w:rFonts w:hint="cs"/>
          <w:color w:val="FF0000"/>
          <w:sz w:val="36"/>
          <w:szCs w:val="36"/>
          <w:rtl/>
        </w:rPr>
        <w:t>ה</w:t>
      </w:r>
      <w:r>
        <w:rPr>
          <w:color w:val="FF0000"/>
          <w:sz w:val="36"/>
          <w:szCs w:val="36"/>
          <w:rtl/>
        </w:rPr>
        <w:t xml:space="preserve">תוצאות </w:t>
      </w:r>
      <w:r>
        <w:rPr>
          <w:rFonts w:hint="cs"/>
          <w:color w:val="FF0000"/>
          <w:sz w:val="36"/>
          <w:szCs w:val="36"/>
          <w:rtl/>
        </w:rPr>
        <w:t>של שאלות פתוחות</w:t>
      </w:r>
    </w:p>
    <w:p w:rsidR="00654F7D" w:rsidRDefault="00654F7D">
      <w:pPr>
        <w:spacing w:line="360" w:lineRule="auto"/>
        <w:jc w:val="center"/>
        <w:rPr>
          <w:rFonts w:cs="David"/>
          <w:b/>
          <w:bCs/>
          <w:color w:val="FF0000"/>
          <w:sz w:val="36"/>
          <w:szCs w:val="36"/>
          <w:rtl/>
        </w:rPr>
      </w:pPr>
      <w:r>
        <w:rPr>
          <w:rFonts w:cs="David"/>
          <w:b/>
          <w:bCs/>
          <w:color w:val="FF0000"/>
          <w:sz w:val="36"/>
          <w:szCs w:val="36"/>
          <w:rtl/>
        </w:rPr>
        <w:t>בבחינת הבגרות</w:t>
      </w:r>
      <w:r>
        <w:rPr>
          <w:rFonts w:cs="David" w:hint="cs"/>
          <w:b/>
          <w:bCs/>
          <w:color w:val="FF0000"/>
          <w:sz w:val="36"/>
          <w:szCs w:val="36"/>
          <w:rtl/>
        </w:rPr>
        <w:t xml:space="preserve"> תשע"ג</w:t>
      </w:r>
    </w:p>
    <w:p w:rsidR="00654F7D" w:rsidRDefault="00654F7D">
      <w:pPr>
        <w:spacing w:line="360" w:lineRule="auto"/>
        <w:jc w:val="both"/>
        <w:rPr>
          <w:rFonts w:cs="David"/>
          <w:sz w:val="16"/>
          <w:szCs w:val="16"/>
          <w:rtl/>
        </w:rPr>
      </w:pPr>
    </w:p>
    <w:p w:rsidR="00654F7D" w:rsidRDefault="00654F7D">
      <w:pPr>
        <w:spacing w:line="360" w:lineRule="auto"/>
        <w:jc w:val="both"/>
        <w:rPr>
          <w:rFonts w:cs="David"/>
          <w:rtl/>
        </w:rPr>
      </w:pPr>
      <w:r>
        <w:rPr>
          <w:rFonts w:cs="David" w:hint="cs"/>
          <w:rtl/>
        </w:rPr>
        <w:t xml:space="preserve">כפי שנאמר, </w:t>
      </w:r>
      <w:r>
        <w:rPr>
          <w:rFonts w:cs="David"/>
          <w:rtl/>
        </w:rPr>
        <w:t>ניתוח השאלות הפתוחות מתבסס</w:t>
      </w:r>
      <w:r>
        <w:rPr>
          <w:rFonts w:cs="David" w:hint="cs"/>
          <w:rtl/>
        </w:rPr>
        <w:t xml:space="preserve"> </w:t>
      </w:r>
      <w:r>
        <w:rPr>
          <w:rFonts w:cs="David"/>
          <w:rtl/>
        </w:rPr>
        <w:t>על ממצאים סטטיסטיים של מכון סאלד</w:t>
      </w:r>
      <w:r>
        <w:rPr>
          <w:rFonts w:cs="David" w:hint="cs"/>
          <w:rtl/>
        </w:rPr>
        <w:t xml:space="preserve"> (ציוני שאלות וציוני סעיפים), </w:t>
      </w:r>
      <w:r>
        <w:rPr>
          <w:rFonts w:cs="David"/>
          <w:rtl/>
        </w:rPr>
        <w:t xml:space="preserve">על תוצאות המדגם של </w:t>
      </w:r>
      <w:r>
        <w:rPr>
          <w:rFonts w:cs="David" w:hint="cs"/>
          <w:rtl/>
        </w:rPr>
        <w:t>3</w:t>
      </w:r>
      <w:r>
        <w:rPr>
          <w:rFonts w:cs="David"/>
          <w:rtl/>
        </w:rPr>
        <w:t>00 מחברות (</w:t>
      </w:r>
      <w:r>
        <w:rPr>
          <w:rFonts w:cs="David" w:hint="cs"/>
          <w:rtl/>
        </w:rPr>
        <w:t>ציוני</w:t>
      </w:r>
      <w:r>
        <w:rPr>
          <w:rFonts w:cs="David"/>
          <w:rtl/>
        </w:rPr>
        <w:t xml:space="preserve"> תת-סעיפים)</w:t>
      </w:r>
      <w:r>
        <w:rPr>
          <w:rFonts w:cs="David" w:hint="cs"/>
          <w:rtl/>
        </w:rPr>
        <w:t xml:space="preserve"> </w:t>
      </w:r>
      <w:r>
        <w:rPr>
          <w:rFonts w:cs="David"/>
          <w:rtl/>
        </w:rPr>
        <w:t>ועל טעויות אופייניות שאותרו</w:t>
      </w:r>
      <w:r>
        <w:rPr>
          <w:rFonts w:cs="David" w:hint="cs"/>
          <w:rtl/>
        </w:rPr>
        <w:t xml:space="preserve"> </w:t>
      </w:r>
      <w:r>
        <w:rPr>
          <w:rFonts w:cs="David"/>
          <w:rtl/>
        </w:rPr>
        <w:t xml:space="preserve"> על-ידי מעריכי בחינת הבגרות. </w:t>
      </w:r>
    </w:p>
    <w:p w:rsidR="00654F7D" w:rsidRDefault="00654F7D">
      <w:pPr>
        <w:spacing w:line="360" w:lineRule="auto"/>
        <w:jc w:val="both"/>
        <w:rPr>
          <w:rtl/>
        </w:rPr>
      </w:pPr>
    </w:p>
    <w:p w:rsidR="00654F7D" w:rsidRDefault="00654F7D">
      <w:pPr>
        <w:spacing w:line="360" w:lineRule="auto"/>
        <w:jc w:val="both"/>
        <w:rPr>
          <w:rtl/>
        </w:rPr>
      </w:pPr>
    </w:p>
    <w:p w:rsidR="00654F7D" w:rsidRDefault="00654F7D">
      <w:pPr>
        <w:spacing w:line="360" w:lineRule="auto"/>
        <w:jc w:val="both"/>
        <w:rPr>
          <w:rFonts w:cs="David"/>
          <w:rtl/>
        </w:rPr>
      </w:pPr>
      <w:r>
        <w:rPr>
          <w:rFonts w:cs="David"/>
          <w:rtl/>
        </w:rPr>
        <w:t xml:space="preserve">בטבלה הבאה מופיעים ממצאים סטטיסטיים שדווחו על-ידי מכון סאלד. </w:t>
      </w:r>
    </w:p>
    <w:p w:rsidR="00654F7D" w:rsidRDefault="00654F7D">
      <w:pPr>
        <w:spacing w:line="360" w:lineRule="auto"/>
        <w:jc w:val="both"/>
        <w:rPr>
          <w:rFonts w:cs="David"/>
          <w:rtl/>
        </w:rPr>
      </w:pPr>
      <w:r>
        <w:rPr>
          <w:rFonts w:cs="David"/>
          <w:rtl/>
        </w:rPr>
        <w:t>ממצאים אלה</w:t>
      </w:r>
      <w:r>
        <w:rPr>
          <w:rFonts w:cs="David"/>
        </w:rPr>
        <w:t xml:space="preserve"> </w:t>
      </w:r>
      <w:r>
        <w:rPr>
          <w:rFonts w:cs="David"/>
          <w:rtl/>
        </w:rPr>
        <w:t xml:space="preserve">מתבססים על </w:t>
      </w:r>
      <w:r>
        <w:rPr>
          <w:rFonts w:cs="David" w:hint="cs"/>
          <w:rtl/>
        </w:rPr>
        <w:t xml:space="preserve"> </w:t>
      </w:r>
      <w:r w:rsidRPr="00654F7D">
        <w:rPr>
          <w:rFonts w:cs="David"/>
          <w:b/>
          <w:bCs/>
          <w:color w:val="008000"/>
          <w:sz w:val="28"/>
          <w:szCs w:val="28"/>
        </w:rPr>
        <w:t>9930</w:t>
      </w:r>
      <w:r>
        <w:rPr>
          <w:rFonts w:hint="cs"/>
          <w:b/>
          <w:bCs/>
          <w:rtl/>
        </w:rPr>
        <w:t xml:space="preserve"> </w:t>
      </w:r>
      <w:r>
        <w:rPr>
          <w:rFonts w:cs="David"/>
          <w:rtl/>
        </w:rPr>
        <w:t xml:space="preserve"> נבחנים. </w:t>
      </w:r>
    </w:p>
    <w:p w:rsidR="00654F7D" w:rsidRDefault="00654F7D">
      <w:pPr>
        <w:ind w:right="-426"/>
        <w:rPr>
          <w:b/>
          <w:bCs/>
          <w:sz w:val="20"/>
          <w:rtl/>
        </w:rPr>
      </w:pPr>
    </w:p>
    <w:tbl>
      <w:tblPr>
        <w:bidiVisual/>
        <w:tblW w:w="907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
        <w:gridCol w:w="978"/>
        <w:gridCol w:w="1010"/>
        <w:gridCol w:w="1010"/>
        <w:gridCol w:w="1030"/>
        <w:gridCol w:w="1010"/>
        <w:gridCol w:w="1030"/>
        <w:gridCol w:w="1010"/>
        <w:gridCol w:w="1010"/>
      </w:tblGrid>
      <w:tr w:rsidR="0077157F" w:rsidTr="0077157F">
        <w:trPr>
          <w:cantSplit/>
        </w:trPr>
        <w:tc>
          <w:tcPr>
            <w:tcW w:w="1975" w:type="dxa"/>
            <w:gridSpan w:val="2"/>
          </w:tcPr>
          <w:p w:rsidR="0077157F" w:rsidRDefault="0077157F">
            <w:pPr>
              <w:ind w:right="-426"/>
              <w:rPr>
                <w:rFonts w:cs="David"/>
              </w:rPr>
            </w:pPr>
            <w:r>
              <w:rPr>
                <w:rFonts w:cs="David" w:hint="cs"/>
                <w:rtl/>
              </w:rPr>
              <w:t>מס' שאלה</w:t>
            </w:r>
          </w:p>
        </w:tc>
        <w:tc>
          <w:tcPr>
            <w:tcW w:w="1012" w:type="dxa"/>
          </w:tcPr>
          <w:p w:rsidR="0077157F" w:rsidRDefault="0077157F">
            <w:pPr>
              <w:pStyle w:val="5"/>
            </w:pPr>
            <w:r>
              <w:rPr>
                <w:rFonts w:hint="cs"/>
                <w:rtl/>
              </w:rPr>
              <w:t xml:space="preserve">    2</w:t>
            </w:r>
          </w:p>
        </w:tc>
        <w:tc>
          <w:tcPr>
            <w:tcW w:w="1011" w:type="dxa"/>
          </w:tcPr>
          <w:p w:rsidR="0077157F" w:rsidRDefault="0077157F">
            <w:pPr>
              <w:pStyle w:val="5"/>
            </w:pPr>
            <w:r>
              <w:rPr>
                <w:rFonts w:hint="cs"/>
                <w:rtl/>
              </w:rPr>
              <w:t xml:space="preserve">    3</w:t>
            </w:r>
          </w:p>
        </w:tc>
        <w:tc>
          <w:tcPr>
            <w:tcW w:w="1030" w:type="dxa"/>
          </w:tcPr>
          <w:p w:rsidR="0077157F" w:rsidRDefault="0077157F">
            <w:pPr>
              <w:pStyle w:val="5"/>
            </w:pPr>
            <w:r>
              <w:rPr>
                <w:rFonts w:hint="cs"/>
                <w:rtl/>
              </w:rPr>
              <w:t xml:space="preserve">    4</w:t>
            </w:r>
          </w:p>
        </w:tc>
        <w:tc>
          <w:tcPr>
            <w:tcW w:w="1012" w:type="dxa"/>
          </w:tcPr>
          <w:p w:rsidR="0077157F" w:rsidRDefault="0077157F">
            <w:pPr>
              <w:pStyle w:val="9"/>
            </w:pPr>
            <w:r>
              <w:rPr>
                <w:rFonts w:hint="cs"/>
                <w:rtl/>
              </w:rPr>
              <w:t xml:space="preserve">    5</w:t>
            </w:r>
          </w:p>
        </w:tc>
        <w:tc>
          <w:tcPr>
            <w:tcW w:w="1012" w:type="dxa"/>
          </w:tcPr>
          <w:p w:rsidR="0077157F" w:rsidRDefault="0077157F">
            <w:pPr>
              <w:pStyle w:val="5"/>
            </w:pPr>
            <w:r>
              <w:rPr>
                <w:rFonts w:hint="cs"/>
                <w:rtl/>
              </w:rPr>
              <w:t xml:space="preserve">    6</w:t>
            </w:r>
          </w:p>
        </w:tc>
        <w:tc>
          <w:tcPr>
            <w:tcW w:w="1011" w:type="dxa"/>
          </w:tcPr>
          <w:p w:rsidR="0077157F" w:rsidRDefault="0077157F">
            <w:pPr>
              <w:pStyle w:val="5"/>
            </w:pPr>
            <w:r>
              <w:rPr>
                <w:rFonts w:hint="cs"/>
                <w:rtl/>
              </w:rPr>
              <w:t xml:space="preserve">    7</w:t>
            </w:r>
          </w:p>
        </w:tc>
        <w:tc>
          <w:tcPr>
            <w:tcW w:w="1010" w:type="dxa"/>
          </w:tcPr>
          <w:p w:rsidR="0077157F" w:rsidRDefault="0077157F">
            <w:pPr>
              <w:pStyle w:val="9"/>
            </w:pPr>
            <w:r>
              <w:rPr>
                <w:rFonts w:hint="cs"/>
                <w:rtl/>
              </w:rPr>
              <w:t xml:space="preserve">    8</w:t>
            </w:r>
          </w:p>
        </w:tc>
      </w:tr>
      <w:tr w:rsidR="0077157F" w:rsidTr="0077157F">
        <w:trPr>
          <w:cantSplit/>
        </w:trPr>
        <w:tc>
          <w:tcPr>
            <w:tcW w:w="1975" w:type="dxa"/>
            <w:gridSpan w:val="2"/>
          </w:tcPr>
          <w:p w:rsidR="0077157F" w:rsidRDefault="0077157F">
            <w:pPr>
              <w:ind w:right="-426"/>
              <w:rPr>
                <w:rFonts w:cs="David"/>
                <w:rtl/>
              </w:rPr>
            </w:pPr>
            <w:r>
              <w:rPr>
                <w:rFonts w:cs="David" w:hint="cs"/>
                <w:rtl/>
              </w:rPr>
              <w:t>נושא</w:t>
            </w:r>
          </w:p>
          <w:p w:rsidR="0077157F" w:rsidRDefault="0077157F">
            <w:pPr>
              <w:ind w:right="-426"/>
              <w:rPr>
                <w:rFonts w:cs="David"/>
              </w:rPr>
            </w:pPr>
          </w:p>
        </w:tc>
        <w:tc>
          <w:tcPr>
            <w:tcW w:w="1012" w:type="dxa"/>
          </w:tcPr>
          <w:p w:rsidR="0077157F" w:rsidRDefault="0077157F">
            <w:pPr>
              <w:ind w:right="-23"/>
              <w:jc w:val="center"/>
              <w:rPr>
                <w:rFonts w:cs="David"/>
              </w:rPr>
            </w:pPr>
            <w:r>
              <w:rPr>
                <w:rFonts w:cs="David" w:hint="cs"/>
                <w:rtl/>
              </w:rPr>
              <w:t>ניתוח קטע ממאמר מדעי</w:t>
            </w:r>
          </w:p>
        </w:tc>
        <w:tc>
          <w:tcPr>
            <w:tcW w:w="1011" w:type="dxa"/>
          </w:tcPr>
          <w:p w:rsidR="0077157F" w:rsidRDefault="0077157F">
            <w:pPr>
              <w:ind w:right="-23"/>
              <w:jc w:val="center"/>
              <w:rPr>
                <w:rFonts w:cs="David"/>
                <w:rtl/>
              </w:rPr>
            </w:pPr>
            <w:r>
              <w:rPr>
                <w:rFonts w:cs="David" w:hint="cs"/>
                <w:rtl/>
              </w:rPr>
              <w:t xml:space="preserve">מבנה </w:t>
            </w:r>
          </w:p>
          <w:p w:rsidR="0077157F" w:rsidRDefault="0077157F">
            <w:pPr>
              <w:ind w:right="-23"/>
              <w:jc w:val="center"/>
              <w:rPr>
                <w:rFonts w:cs="David"/>
                <w:rtl/>
              </w:rPr>
            </w:pPr>
            <w:r>
              <w:rPr>
                <w:rFonts w:cs="David" w:hint="cs"/>
                <w:rtl/>
              </w:rPr>
              <w:t>האטום,</w:t>
            </w:r>
          </w:p>
          <w:p w:rsidR="0077157F" w:rsidRDefault="0077157F">
            <w:pPr>
              <w:ind w:right="-23"/>
              <w:jc w:val="center"/>
              <w:rPr>
                <w:rFonts w:cs="David"/>
                <w:rtl/>
              </w:rPr>
            </w:pPr>
            <w:r>
              <w:rPr>
                <w:rFonts w:cs="David" w:hint="cs"/>
                <w:rtl/>
              </w:rPr>
              <w:t>קישור</w:t>
            </w:r>
          </w:p>
          <w:p w:rsidR="0077157F" w:rsidRDefault="0077157F">
            <w:pPr>
              <w:ind w:right="-23"/>
              <w:jc w:val="center"/>
              <w:rPr>
                <w:rFonts w:cs="David"/>
              </w:rPr>
            </w:pPr>
            <w:r>
              <w:rPr>
                <w:rFonts w:cs="David" w:hint="cs"/>
                <w:rtl/>
              </w:rPr>
              <w:t>ותכונות של חומרים</w:t>
            </w:r>
          </w:p>
        </w:tc>
        <w:tc>
          <w:tcPr>
            <w:tcW w:w="1030" w:type="dxa"/>
          </w:tcPr>
          <w:p w:rsidR="0077157F" w:rsidRDefault="0077157F">
            <w:pPr>
              <w:ind w:right="-23"/>
              <w:jc w:val="center"/>
              <w:rPr>
                <w:rFonts w:cs="David"/>
                <w:rtl/>
              </w:rPr>
            </w:pPr>
            <w:r>
              <w:rPr>
                <w:rFonts w:cs="David" w:hint="cs"/>
                <w:rtl/>
              </w:rPr>
              <w:t>תכונות של חומרים וסטויכיו-</w:t>
            </w:r>
          </w:p>
          <w:p w:rsidR="0077157F" w:rsidRDefault="0077157F">
            <w:pPr>
              <w:ind w:right="-23"/>
              <w:jc w:val="center"/>
              <w:rPr>
                <w:rFonts w:cs="David"/>
              </w:rPr>
            </w:pPr>
            <w:r>
              <w:rPr>
                <w:rFonts w:cs="David" w:hint="cs"/>
                <w:rtl/>
              </w:rPr>
              <w:t>מטריה</w:t>
            </w:r>
          </w:p>
        </w:tc>
        <w:tc>
          <w:tcPr>
            <w:tcW w:w="1012" w:type="dxa"/>
          </w:tcPr>
          <w:p w:rsidR="0077157F" w:rsidRDefault="0077157F">
            <w:pPr>
              <w:ind w:right="-24"/>
              <w:jc w:val="center"/>
              <w:rPr>
                <w:rFonts w:cs="David"/>
                <w:rtl/>
              </w:rPr>
            </w:pPr>
            <w:r>
              <w:rPr>
                <w:rFonts w:cs="David" w:hint="cs"/>
                <w:rtl/>
              </w:rPr>
              <w:t>מבנה וקישור, חמצון-</w:t>
            </w:r>
          </w:p>
          <w:p w:rsidR="0077157F" w:rsidRDefault="0077157F">
            <w:pPr>
              <w:ind w:right="-24"/>
              <w:jc w:val="center"/>
              <w:rPr>
                <w:rFonts w:cs="David"/>
              </w:rPr>
            </w:pPr>
            <w:r>
              <w:rPr>
                <w:rFonts w:cs="David" w:hint="cs"/>
                <w:rtl/>
              </w:rPr>
              <w:t>חיזור</w:t>
            </w:r>
          </w:p>
        </w:tc>
        <w:tc>
          <w:tcPr>
            <w:tcW w:w="1012" w:type="dxa"/>
          </w:tcPr>
          <w:p w:rsidR="0077157F" w:rsidRDefault="0077157F">
            <w:pPr>
              <w:ind w:right="-23"/>
              <w:jc w:val="center"/>
              <w:rPr>
                <w:rFonts w:cs="David"/>
                <w:rtl/>
              </w:rPr>
            </w:pPr>
            <w:r>
              <w:rPr>
                <w:rFonts w:cs="David" w:hint="cs"/>
                <w:rtl/>
              </w:rPr>
              <w:t>מצב גז וסטויכיו-</w:t>
            </w:r>
          </w:p>
          <w:p w:rsidR="0077157F" w:rsidRDefault="0077157F">
            <w:pPr>
              <w:ind w:right="-23"/>
              <w:jc w:val="center"/>
              <w:rPr>
                <w:rFonts w:cs="David"/>
              </w:rPr>
            </w:pPr>
            <w:r>
              <w:rPr>
                <w:rFonts w:cs="David" w:hint="cs"/>
                <w:rtl/>
              </w:rPr>
              <w:t>מטריה</w:t>
            </w:r>
          </w:p>
        </w:tc>
        <w:tc>
          <w:tcPr>
            <w:tcW w:w="1011" w:type="dxa"/>
          </w:tcPr>
          <w:p w:rsidR="0077157F" w:rsidRDefault="0077157F">
            <w:pPr>
              <w:ind w:right="-23"/>
              <w:jc w:val="center"/>
              <w:rPr>
                <w:rFonts w:cs="David"/>
                <w:rtl/>
              </w:rPr>
            </w:pPr>
            <w:r>
              <w:rPr>
                <w:rFonts w:cs="David" w:hint="cs"/>
                <w:rtl/>
              </w:rPr>
              <w:t>חמצון-</w:t>
            </w:r>
          </w:p>
          <w:p w:rsidR="0077157F" w:rsidRDefault="0077157F">
            <w:pPr>
              <w:ind w:right="-23"/>
              <w:jc w:val="center"/>
              <w:rPr>
                <w:rFonts w:cs="David"/>
                <w:rtl/>
              </w:rPr>
            </w:pPr>
            <w:r>
              <w:rPr>
                <w:rFonts w:cs="David" w:hint="cs"/>
                <w:rtl/>
              </w:rPr>
              <w:t>חיזור</w:t>
            </w:r>
          </w:p>
          <w:p w:rsidR="0077157F" w:rsidRDefault="0077157F">
            <w:pPr>
              <w:ind w:right="-23"/>
              <w:jc w:val="center"/>
              <w:rPr>
                <w:rFonts w:cs="David"/>
              </w:rPr>
            </w:pPr>
            <w:r>
              <w:rPr>
                <w:rFonts w:cs="David" w:hint="cs"/>
                <w:rtl/>
              </w:rPr>
              <w:t>וחומצות ובסיסים</w:t>
            </w:r>
          </w:p>
        </w:tc>
        <w:tc>
          <w:tcPr>
            <w:tcW w:w="1010" w:type="dxa"/>
          </w:tcPr>
          <w:p w:rsidR="0077157F" w:rsidRDefault="0077157F">
            <w:pPr>
              <w:ind w:right="-24"/>
              <w:jc w:val="center"/>
              <w:rPr>
                <w:rFonts w:cs="David"/>
                <w:rtl/>
              </w:rPr>
            </w:pPr>
            <w:r>
              <w:rPr>
                <w:rFonts w:cs="David" w:hint="cs"/>
                <w:rtl/>
              </w:rPr>
              <w:t>סוכרים</w:t>
            </w:r>
          </w:p>
          <w:p w:rsidR="0077157F" w:rsidRDefault="0077157F">
            <w:pPr>
              <w:ind w:right="-24"/>
              <w:jc w:val="center"/>
              <w:rPr>
                <w:rFonts w:cs="David"/>
              </w:rPr>
            </w:pPr>
            <w:r>
              <w:rPr>
                <w:rFonts w:cs="David" w:hint="cs"/>
                <w:rtl/>
              </w:rPr>
              <w:t>וחלבונים</w:t>
            </w:r>
          </w:p>
        </w:tc>
      </w:tr>
      <w:tr w:rsidR="0077157F" w:rsidTr="0077157F">
        <w:trPr>
          <w:cantSplit/>
        </w:trPr>
        <w:tc>
          <w:tcPr>
            <w:tcW w:w="1975" w:type="dxa"/>
            <w:gridSpan w:val="2"/>
          </w:tcPr>
          <w:p w:rsidR="0077157F" w:rsidRDefault="0077157F">
            <w:pPr>
              <w:ind w:right="-426"/>
              <w:rPr>
                <w:rFonts w:cs="David"/>
              </w:rPr>
            </w:pPr>
            <w:r>
              <w:rPr>
                <w:rFonts w:cs="David" w:hint="cs"/>
                <w:rtl/>
              </w:rPr>
              <w:t>ציון ממוצע</w:t>
            </w:r>
          </w:p>
        </w:tc>
        <w:tc>
          <w:tcPr>
            <w:tcW w:w="1012" w:type="dxa"/>
          </w:tcPr>
          <w:p w:rsidR="0077157F" w:rsidRDefault="0077157F">
            <w:pPr>
              <w:pStyle w:val="7"/>
              <w:bidi w:val="0"/>
              <w:ind w:right="-23"/>
              <w:jc w:val="center"/>
              <w:rPr>
                <w:rFonts w:ascii="Times New Roman" w:hAnsi="Times New Roman" w:cs="Times New Roman"/>
              </w:rPr>
            </w:pPr>
            <w:r>
              <w:rPr>
                <w:rFonts w:ascii="Times New Roman" w:hAnsi="Times New Roman" w:cs="Times New Roman"/>
              </w:rPr>
              <w:t>73</w:t>
            </w:r>
          </w:p>
        </w:tc>
        <w:tc>
          <w:tcPr>
            <w:tcW w:w="1011" w:type="dxa"/>
          </w:tcPr>
          <w:p w:rsidR="0077157F" w:rsidRDefault="0077157F">
            <w:pPr>
              <w:bidi w:val="0"/>
              <w:ind w:right="-24"/>
              <w:jc w:val="center"/>
              <w:rPr>
                <w:b/>
                <w:bCs/>
                <w:color w:val="FF0000"/>
                <w:sz w:val="32"/>
                <w:szCs w:val="32"/>
              </w:rPr>
            </w:pPr>
            <w:r>
              <w:rPr>
                <w:b/>
                <w:bCs/>
                <w:color w:val="FF0000"/>
                <w:sz w:val="32"/>
                <w:szCs w:val="32"/>
              </w:rPr>
              <w:t>73</w:t>
            </w:r>
          </w:p>
        </w:tc>
        <w:tc>
          <w:tcPr>
            <w:tcW w:w="1030" w:type="dxa"/>
          </w:tcPr>
          <w:p w:rsidR="0077157F" w:rsidRDefault="0077157F">
            <w:pPr>
              <w:bidi w:val="0"/>
              <w:ind w:right="-23"/>
              <w:jc w:val="center"/>
              <w:rPr>
                <w:b/>
                <w:bCs/>
                <w:color w:val="FF0000"/>
                <w:sz w:val="32"/>
                <w:szCs w:val="32"/>
              </w:rPr>
            </w:pPr>
            <w:r>
              <w:rPr>
                <w:b/>
                <w:bCs/>
                <w:color w:val="FF0000"/>
                <w:sz w:val="32"/>
                <w:szCs w:val="32"/>
              </w:rPr>
              <w:t>59</w:t>
            </w:r>
          </w:p>
        </w:tc>
        <w:tc>
          <w:tcPr>
            <w:tcW w:w="1012" w:type="dxa"/>
          </w:tcPr>
          <w:p w:rsidR="0077157F" w:rsidRDefault="0077157F">
            <w:pPr>
              <w:bidi w:val="0"/>
              <w:ind w:right="-24"/>
              <w:jc w:val="center"/>
              <w:rPr>
                <w:b/>
                <w:bCs/>
                <w:color w:val="FF0000"/>
                <w:sz w:val="32"/>
                <w:szCs w:val="32"/>
              </w:rPr>
            </w:pPr>
            <w:r>
              <w:rPr>
                <w:b/>
                <w:bCs/>
                <w:color w:val="FF0000"/>
                <w:sz w:val="32"/>
                <w:szCs w:val="32"/>
              </w:rPr>
              <w:t>58</w:t>
            </w:r>
          </w:p>
        </w:tc>
        <w:tc>
          <w:tcPr>
            <w:tcW w:w="1012" w:type="dxa"/>
          </w:tcPr>
          <w:p w:rsidR="0077157F" w:rsidRDefault="0077157F">
            <w:pPr>
              <w:bidi w:val="0"/>
              <w:ind w:right="-23"/>
              <w:jc w:val="center"/>
              <w:rPr>
                <w:b/>
                <w:bCs/>
                <w:color w:val="FF0000"/>
                <w:sz w:val="32"/>
                <w:szCs w:val="32"/>
              </w:rPr>
            </w:pPr>
            <w:r>
              <w:rPr>
                <w:b/>
                <w:bCs/>
                <w:color w:val="FF0000"/>
                <w:sz w:val="32"/>
                <w:szCs w:val="32"/>
              </w:rPr>
              <w:t>75</w:t>
            </w:r>
          </w:p>
        </w:tc>
        <w:tc>
          <w:tcPr>
            <w:tcW w:w="1011" w:type="dxa"/>
          </w:tcPr>
          <w:p w:rsidR="0077157F" w:rsidRDefault="0077157F">
            <w:pPr>
              <w:bidi w:val="0"/>
              <w:ind w:right="-23"/>
              <w:jc w:val="center"/>
              <w:rPr>
                <w:b/>
                <w:bCs/>
                <w:color w:val="FF0000"/>
                <w:sz w:val="32"/>
                <w:szCs w:val="32"/>
              </w:rPr>
            </w:pPr>
            <w:r>
              <w:rPr>
                <w:b/>
                <w:bCs/>
                <w:color w:val="FF0000"/>
                <w:sz w:val="32"/>
                <w:szCs w:val="32"/>
              </w:rPr>
              <w:t>67</w:t>
            </w:r>
          </w:p>
        </w:tc>
        <w:tc>
          <w:tcPr>
            <w:tcW w:w="1010" w:type="dxa"/>
          </w:tcPr>
          <w:p w:rsidR="0077157F" w:rsidRDefault="0077157F">
            <w:pPr>
              <w:bidi w:val="0"/>
              <w:ind w:right="-24"/>
              <w:jc w:val="center"/>
              <w:rPr>
                <w:b/>
                <w:bCs/>
                <w:color w:val="FF0000"/>
                <w:sz w:val="32"/>
                <w:szCs w:val="32"/>
              </w:rPr>
            </w:pPr>
            <w:r>
              <w:rPr>
                <w:b/>
                <w:bCs/>
                <w:color w:val="FF0000"/>
                <w:sz w:val="32"/>
                <w:szCs w:val="32"/>
              </w:rPr>
              <w:t>64</w:t>
            </w:r>
          </w:p>
        </w:tc>
      </w:tr>
      <w:tr w:rsidR="0077157F" w:rsidTr="0077157F">
        <w:trPr>
          <w:cantSplit/>
        </w:trPr>
        <w:tc>
          <w:tcPr>
            <w:tcW w:w="1975" w:type="dxa"/>
            <w:gridSpan w:val="2"/>
          </w:tcPr>
          <w:p w:rsidR="0077157F" w:rsidRDefault="0077157F">
            <w:pPr>
              <w:ind w:right="-426"/>
              <w:rPr>
                <w:rFonts w:cs="David"/>
                <w:rtl/>
              </w:rPr>
            </w:pPr>
            <w:r>
              <w:rPr>
                <w:rFonts w:cs="David" w:hint="cs"/>
                <w:rtl/>
              </w:rPr>
              <w:t xml:space="preserve"> % תלמידים </w:t>
            </w:r>
          </w:p>
          <w:p w:rsidR="0077157F" w:rsidRDefault="0077157F">
            <w:pPr>
              <w:ind w:right="-426"/>
              <w:rPr>
                <w:rFonts w:cs="David"/>
              </w:rPr>
            </w:pPr>
            <w:r>
              <w:rPr>
                <w:rFonts w:cs="David" w:hint="cs"/>
                <w:rtl/>
              </w:rPr>
              <w:t>שבחרו בשאלה</w:t>
            </w:r>
          </w:p>
        </w:tc>
        <w:tc>
          <w:tcPr>
            <w:tcW w:w="1012" w:type="dxa"/>
            <w:vAlign w:val="center"/>
          </w:tcPr>
          <w:p w:rsidR="0077157F" w:rsidRDefault="0077157F">
            <w:pPr>
              <w:bidi w:val="0"/>
              <w:ind w:right="-23"/>
              <w:jc w:val="center"/>
            </w:pPr>
            <w:r>
              <w:t>100%</w:t>
            </w:r>
          </w:p>
        </w:tc>
        <w:tc>
          <w:tcPr>
            <w:tcW w:w="1011" w:type="dxa"/>
            <w:vAlign w:val="center"/>
          </w:tcPr>
          <w:p w:rsidR="0077157F" w:rsidRDefault="0077157F">
            <w:pPr>
              <w:bidi w:val="0"/>
              <w:ind w:right="-23"/>
              <w:jc w:val="center"/>
            </w:pPr>
            <w:r>
              <w:t>71%</w:t>
            </w:r>
          </w:p>
        </w:tc>
        <w:tc>
          <w:tcPr>
            <w:tcW w:w="1030" w:type="dxa"/>
            <w:vAlign w:val="center"/>
          </w:tcPr>
          <w:p w:rsidR="0077157F" w:rsidRDefault="0077157F">
            <w:pPr>
              <w:bidi w:val="0"/>
              <w:ind w:right="-23"/>
              <w:jc w:val="center"/>
            </w:pPr>
            <w:r>
              <w:t>22%</w:t>
            </w:r>
          </w:p>
        </w:tc>
        <w:tc>
          <w:tcPr>
            <w:tcW w:w="1012" w:type="dxa"/>
            <w:vAlign w:val="center"/>
          </w:tcPr>
          <w:p w:rsidR="0077157F" w:rsidRDefault="0077157F">
            <w:pPr>
              <w:bidi w:val="0"/>
              <w:ind w:right="-24"/>
              <w:jc w:val="center"/>
            </w:pPr>
            <w:r>
              <w:t>62%</w:t>
            </w:r>
          </w:p>
        </w:tc>
        <w:tc>
          <w:tcPr>
            <w:tcW w:w="1012" w:type="dxa"/>
            <w:vAlign w:val="center"/>
          </w:tcPr>
          <w:p w:rsidR="0077157F" w:rsidRDefault="0077157F">
            <w:pPr>
              <w:bidi w:val="0"/>
              <w:ind w:right="-23"/>
              <w:jc w:val="center"/>
            </w:pPr>
            <w:r>
              <w:t>34%</w:t>
            </w:r>
          </w:p>
        </w:tc>
        <w:tc>
          <w:tcPr>
            <w:tcW w:w="1011" w:type="dxa"/>
            <w:vAlign w:val="center"/>
          </w:tcPr>
          <w:p w:rsidR="0077157F" w:rsidRDefault="0077157F">
            <w:pPr>
              <w:bidi w:val="0"/>
              <w:ind w:right="-23"/>
              <w:jc w:val="center"/>
            </w:pPr>
            <w:r>
              <w:t>62%</w:t>
            </w:r>
          </w:p>
        </w:tc>
        <w:tc>
          <w:tcPr>
            <w:tcW w:w="1010" w:type="dxa"/>
            <w:vAlign w:val="center"/>
          </w:tcPr>
          <w:p w:rsidR="0077157F" w:rsidRDefault="0077157F">
            <w:pPr>
              <w:bidi w:val="0"/>
              <w:ind w:right="-24"/>
              <w:jc w:val="center"/>
            </w:pPr>
            <w:r>
              <w:t>47%</w:t>
            </w:r>
          </w:p>
        </w:tc>
      </w:tr>
      <w:tr w:rsidR="0077157F" w:rsidTr="0077157F">
        <w:trPr>
          <w:cantSplit/>
        </w:trPr>
        <w:tc>
          <w:tcPr>
            <w:tcW w:w="989" w:type="dxa"/>
            <w:vMerge w:val="restart"/>
            <w:vAlign w:val="center"/>
          </w:tcPr>
          <w:p w:rsidR="0077157F" w:rsidRDefault="0077157F">
            <w:pPr>
              <w:ind w:right="-426"/>
              <w:rPr>
                <w:rFonts w:cs="David"/>
                <w:rtl/>
              </w:rPr>
            </w:pPr>
            <w:r>
              <w:rPr>
                <w:rFonts w:cs="David" w:hint="cs"/>
                <w:rtl/>
              </w:rPr>
              <w:t xml:space="preserve">    %</w:t>
            </w:r>
          </w:p>
          <w:p w:rsidR="0077157F" w:rsidRDefault="0077157F">
            <w:pPr>
              <w:ind w:right="-426"/>
              <w:rPr>
                <w:rFonts w:cs="David"/>
                <w:rtl/>
              </w:rPr>
            </w:pPr>
            <w:r>
              <w:rPr>
                <w:rFonts w:cs="David" w:hint="cs"/>
                <w:rtl/>
              </w:rPr>
              <w:t>תלמידים</w:t>
            </w:r>
          </w:p>
          <w:p w:rsidR="0077157F" w:rsidRDefault="0077157F">
            <w:pPr>
              <w:ind w:right="-426"/>
              <w:rPr>
                <w:rFonts w:cs="David"/>
              </w:rPr>
            </w:pPr>
            <w:r>
              <w:rPr>
                <w:rFonts w:cs="David" w:hint="cs"/>
                <w:rtl/>
              </w:rPr>
              <w:t xml:space="preserve"> שציונם</w:t>
            </w:r>
          </w:p>
        </w:tc>
        <w:tc>
          <w:tcPr>
            <w:tcW w:w="986" w:type="dxa"/>
          </w:tcPr>
          <w:p w:rsidR="0077157F" w:rsidRDefault="0077157F">
            <w:pPr>
              <w:spacing w:line="360" w:lineRule="auto"/>
              <w:ind w:right="-425"/>
            </w:pPr>
            <w:r>
              <w:rPr>
                <w:rFonts w:hint="cs"/>
                <w:rtl/>
              </w:rPr>
              <w:t xml:space="preserve"> 85-100</w:t>
            </w:r>
          </w:p>
        </w:tc>
        <w:tc>
          <w:tcPr>
            <w:tcW w:w="1012" w:type="dxa"/>
          </w:tcPr>
          <w:p w:rsidR="0077157F" w:rsidRDefault="0077157F">
            <w:pPr>
              <w:bidi w:val="0"/>
              <w:spacing w:line="360" w:lineRule="auto"/>
              <w:ind w:right="-23"/>
              <w:jc w:val="center"/>
            </w:pPr>
            <w:r>
              <w:t>36</w:t>
            </w:r>
          </w:p>
        </w:tc>
        <w:tc>
          <w:tcPr>
            <w:tcW w:w="1011" w:type="dxa"/>
          </w:tcPr>
          <w:p w:rsidR="0077157F" w:rsidRDefault="0077157F">
            <w:pPr>
              <w:bidi w:val="0"/>
              <w:spacing w:line="360" w:lineRule="auto"/>
              <w:ind w:right="-23"/>
              <w:jc w:val="center"/>
            </w:pPr>
            <w:r>
              <w:t>36</w:t>
            </w:r>
          </w:p>
        </w:tc>
        <w:tc>
          <w:tcPr>
            <w:tcW w:w="1030" w:type="dxa"/>
          </w:tcPr>
          <w:p w:rsidR="0077157F" w:rsidRDefault="0077157F">
            <w:pPr>
              <w:bidi w:val="0"/>
              <w:spacing w:line="360" w:lineRule="auto"/>
              <w:ind w:right="-23"/>
              <w:jc w:val="center"/>
            </w:pPr>
            <w:r>
              <w:t>22</w:t>
            </w:r>
          </w:p>
        </w:tc>
        <w:tc>
          <w:tcPr>
            <w:tcW w:w="1012" w:type="dxa"/>
          </w:tcPr>
          <w:p w:rsidR="0077157F" w:rsidRDefault="0077157F">
            <w:pPr>
              <w:bidi w:val="0"/>
              <w:spacing w:line="360" w:lineRule="auto"/>
              <w:ind w:right="-24"/>
              <w:jc w:val="center"/>
            </w:pPr>
            <w:r>
              <w:t>13</w:t>
            </w:r>
          </w:p>
        </w:tc>
        <w:tc>
          <w:tcPr>
            <w:tcW w:w="1012" w:type="dxa"/>
          </w:tcPr>
          <w:p w:rsidR="0077157F" w:rsidRDefault="0077157F">
            <w:pPr>
              <w:bidi w:val="0"/>
              <w:spacing w:line="360" w:lineRule="auto"/>
              <w:ind w:right="-23"/>
              <w:jc w:val="center"/>
            </w:pPr>
            <w:r>
              <w:t>46</w:t>
            </w:r>
          </w:p>
        </w:tc>
        <w:tc>
          <w:tcPr>
            <w:tcW w:w="1011" w:type="dxa"/>
          </w:tcPr>
          <w:p w:rsidR="0077157F" w:rsidRDefault="0077157F">
            <w:pPr>
              <w:bidi w:val="0"/>
              <w:spacing w:line="360" w:lineRule="auto"/>
              <w:ind w:right="-23"/>
              <w:jc w:val="center"/>
            </w:pPr>
            <w:r>
              <w:t>24</w:t>
            </w:r>
          </w:p>
        </w:tc>
        <w:tc>
          <w:tcPr>
            <w:tcW w:w="1010" w:type="dxa"/>
          </w:tcPr>
          <w:p w:rsidR="0077157F" w:rsidRDefault="0077157F">
            <w:pPr>
              <w:bidi w:val="0"/>
              <w:spacing w:line="360" w:lineRule="auto"/>
              <w:ind w:right="-24"/>
              <w:jc w:val="center"/>
            </w:pPr>
            <w:r>
              <w:t>18</w:t>
            </w:r>
          </w:p>
        </w:tc>
      </w:tr>
      <w:tr w:rsidR="0077157F" w:rsidTr="0077157F">
        <w:trPr>
          <w:cantSplit/>
        </w:trPr>
        <w:tc>
          <w:tcPr>
            <w:tcW w:w="989" w:type="dxa"/>
            <w:vMerge/>
          </w:tcPr>
          <w:p w:rsidR="0077157F" w:rsidRDefault="0077157F">
            <w:pPr>
              <w:ind w:right="-426"/>
            </w:pPr>
          </w:p>
        </w:tc>
        <w:tc>
          <w:tcPr>
            <w:tcW w:w="986" w:type="dxa"/>
          </w:tcPr>
          <w:p w:rsidR="0077157F" w:rsidRDefault="0077157F">
            <w:pPr>
              <w:spacing w:line="360" w:lineRule="auto"/>
              <w:ind w:right="-425"/>
            </w:pPr>
            <w:r>
              <w:rPr>
                <w:rFonts w:hint="cs"/>
                <w:rtl/>
              </w:rPr>
              <w:t xml:space="preserve"> 55-84</w:t>
            </w:r>
          </w:p>
        </w:tc>
        <w:tc>
          <w:tcPr>
            <w:tcW w:w="1012" w:type="dxa"/>
          </w:tcPr>
          <w:p w:rsidR="0077157F" w:rsidRDefault="0077157F">
            <w:pPr>
              <w:bidi w:val="0"/>
              <w:spacing w:line="360" w:lineRule="auto"/>
              <w:ind w:right="-23"/>
              <w:jc w:val="center"/>
            </w:pPr>
            <w:r>
              <w:t>45</w:t>
            </w:r>
          </w:p>
        </w:tc>
        <w:tc>
          <w:tcPr>
            <w:tcW w:w="1011" w:type="dxa"/>
          </w:tcPr>
          <w:p w:rsidR="0077157F" w:rsidRDefault="0077157F">
            <w:pPr>
              <w:bidi w:val="0"/>
              <w:spacing w:line="360" w:lineRule="auto"/>
              <w:ind w:right="-23"/>
              <w:jc w:val="center"/>
            </w:pPr>
            <w:r>
              <w:t>45</w:t>
            </w:r>
          </w:p>
        </w:tc>
        <w:tc>
          <w:tcPr>
            <w:tcW w:w="1030" w:type="dxa"/>
          </w:tcPr>
          <w:p w:rsidR="0077157F" w:rsidRDefault="0077157F">
            <w:pPr>
              <w:bidi w:val="0"/>
              <w:spacing w:line="360" w:lineRule="auto"/>
              <w:ind w:right="-23"/>
              <w:jc w:val="center"/>
            </w:pPr>
            <w:r>
              <w:t>37</w:t>
            </w:r>
          </w:p>
        </w:tc>
        <w:tc>
          <w:tcPr>
            <w:tcW w:w="1012" w:type="dxa"/>
          </w:tcPr>
          <w:p w:rsidR="0077157F" w:rsidRDefault="0077157F">
            <w:pPr>
              <w:bidi w:val="0"/>
              <w:spacing w:line="360" w:lineRule="auto"/>
              <w:ind w:right="-24"/>
              <w:jc w:val="center"/>
            </w:pPr>
            <w:r>
              <w:t>44</w:t>
            </w:r>
          </w:p>
        </w:tc>
        <w:tc>
          <w:tcPr>
            <w:tcW w:w="1012" w:type="dxa"/>
          </w:tcPr>
          <w:p w:rsidR="0077157F" w:rsidRDefault="0077157F">
            <w:pPr>
              <w:bidi w:val="0"/>
              <w:spacing w:line="360" w:lineRule="auto"/>
              <w:ind w:right="-23"/>
              <w:jc w:val="center"/>
            </w:pPr>
            <w:r>
              <w:t>35</w:t>
            </w:r>
          </w:p>
        </w:tc>
        <w:tc>
          <w:tcPr>
            <w:tcW w:w="1011" w:type="dxa"/>
          </w:tcPr>
          <w:p w:rsidR="0077157F" w:rsidRDefault="0077157F">
            <w:pPr>
              <w:bidi w:val="0"/>
              <w:spacing w:line="360" w:lineRule="auto"/>
              <w:ind w:right="-23"/>
              <w:jc w:val="center"/>
            </w:pPr>
            <w:r>
              <w:t>50</w:t>
            </w:r>
          </w:p>
        </w:tc>
        <w:tc>
          <w:tcPr>
            <w:tcW w:w="1010" w:type="dxa"/>
          </w:tcPr>
          <w:p w:rsidR="0077157F" w:rsidRDefault="0077157F">
            <w:pPr>
              <w:bidi w:val="0"/>
              <w:spacing w:line="360" w:lineRule="auto"/>
              <w:ind w:right="-24"/>
              <w:jc w:val="center"/>
            </w:pPr>
            <w:r>
              <w:t>52</w:t>
            </w:r>
          </w:p>
        </w:tc>
      </w:tr>
      <w:tr w:rsidR="0077157F" w:rsidTr="0077157F">
        <w:trPr>
          <w:cantSplit/>
        </w:trPr>
        <w:tc>
          <w:tcPr>
            <w:tcW w:w="989" w:type="dxa"/>
            <w:vMerge/>
          </w:tcPr>
          <w:p w:rsidR="0077157F" w:rsidRDefault="0077157F">
            <w:pPr>
              <w:ind w:right="-426"/>
            </w:pPr>
          </w:p>
        </w:tc>
        <w:tc>
          <w:tcPr>
            <w:tcW w:w="986" w:type="dxa"/>
          </w:tcPr>
          <w:p w:rsidR="0077157F" w:rsidRDefault="0077157F">
            <w:pPr>
              <w:ind w:right="-426"/>
              <w:rPr>
                <w:rtl/>
              </w:rPr>
            </w:pPr>
            <w:r>
              <w:rPr>
                <w:rFonts w:hint="cs"/>
                <w:rtl/>
              </w:rPr>
              <w:t xml:space="preserve">  0-54</w:t>
            </w:r>
          </w:p>
          <w:p w:rsidR="0077157F" w:rsidRDefault="0077157F">
            <w:pPr>
              <w:ind w:right="-426"/>
            </w:pPr>
            <w:r>
              <w:rPr>
                <w:rFonts w:hint="cs"/>
                <w:rtl/>
              </w:rPr>
              <w:t xml:space="preserve"> (0-40)</w:t>
            </w:r>
          </w:p>
        </w:tc>
        <w:tc>
          <w:tcPr>
            <w:tcW w:w="1012" w:type="dxa"/>
          </w:tcPr>
          <w:p w:rsidR="0077157F" w:rsidRDefault="0077157F">
            <w:pPr>
              <w:bidi w:val="0"/>
              <w:ind w:right="-23"/>
              <w:jc w:val="center"/>
              <w:rPr>
                <w:sz w:val="20"/>
                <w:szCs w:val="20"/>
                <w:rtl/>
              </w:rPr>
            </w:pPr>
            <w:r>
              <w:rPr>
                <w:sz w:val="20"/>
                <w:szCs w:val="20"/>
              </w:rPr>
              <w:t>19</w:t>
            </w:r>
          </w:p>
          <w:p w:rsidR="0077157F" w:rsidRDefault="0077157F">
            <w:pPr>
              <w:bidi w:val="0"/>
              <w:spacing w:line="360" w:lineRule="auto"/>
              <w:ind w:right="-23"/>
              <w:jc w:val="center"/>
              <w:rPr>
                <w:sz w:val="20"/>
                <w:szCs w:val="20"/>
              </w:rPr>
            </w:pPr>
            <w:r>
              <w:rPr>
                <w:sz w:val="20"/>
                <w:szCs w:val="20"/>
              </w:rPr>
              <w:t>(8)</w:t>
            </w:r>
          </w:p>
        </w:tc>
        <w:tc>
          <w:tcPr>
            <w:tcW w:w="1011" w:type="dxa"/>
          </w:tcPr>
          <w:p w:rsidR="0077157F" w:rsidRDefault="0077157F">
            <w:pPr>
              <w:bidi w:val="0"/>
              <w:ind w:right="-23"/>
              <w:jc w:val="center"/>
              <w:rPr>
                <w:sz w:val="20"/>
                <w:szCs w:val="20"/>
              </w:rPr>
            </w:pPr>
            <w:r>
              <w:rPr>
                <w:sz w:val="20"/>
                <w:szCs w:val="20"/>
              </w:rPr>
              <w:t>19</w:t>
            </w:r>
          </w:p>
          <w:p w:rsidR="0077157F" w:rsidRDefault="0077157F">
            <w:pPr>
              <w:bidi w:val="0"/>
              <w:ind w:right="-23"/>
              <w:jc w:val="center"/>
              <w:rPr>
                <w:sz w:val="20"/>
                <w:szCs w:val="20"/>
              </w:rPr>
            </w:pPr>
            <w:r>
              <w:rPr>
                <w:sz w:val="20"/>
                <w:szCs w:val="20"/>
              </w:rPr>
              <w:t>(10)</w:t>
            </w:r>
          </w:p>
        </w:tc>
        <w:tc>
          <w:tcPr>
            <w:tcW w:w="1030" w:type="dxa"/>
          </w:tcPr>
          <w:p w:rsidR="0077157F" w:rsidRDefault="0077157F">
            <w:pPr>
              <w:bidi w:val="0"/>
              <w:ind w:right="-23"/>
              <w:jc w:val="center"/>
              <w:rPr>
                <w:sz w:val="20"/>
                <w:szCs w:val="20"/>
              </w:rPr>
            </w:pPr>
            <w:r>
              <w:rPr>
                <w:sz w:val="20"/>
                <w:szCs w:val="20"/>
              </w:rPr>
              <w:t>41</w:t>
            </w:r>
          </w:p>
          <w:p w:rsidR="0077157F" w:rsidRDefault="0077157F">
            <w:pPr>
              <w:bidi w:val="0"/>
              <w:ind w:right="-23"/>
              <w:jc w:val="center"/>
              <w:rPr>
                <w:sz w:val="20"/>
                <w:szCs w:val="20"/>
              </w:rPr>
            </w:pPr>
            <w:r>
              <w:rPr>
                <w:sz w:val="20"/>
                <w:szCs w:val="20"/>
              </w:rPr>
              <w:t xml:space="preserve"> (27)</w:t>
            </w:r>
          </w:p>
        </w:tc>
        <w:tc>
          <w:tcPr>
            <w:tcW w:w="1012" w:type="dxa"/>
          </w:tcPr>
          <w:p w:rsidR="0077157F" w:rsidRDefault="0077157F">
            <w:pPr>
              <w:bidi w:val="0"/>
              <w:ind w:right="-24"/>
              <w:jc w:val="center"/>
              <w:rPr>
                <w:sz w:val="20"/>
                <w:szCs w:val="20"/>
              </w:rPr>
            </w:pPr>
            <w:r>
              <w:rPr>
                <w:sz w:val="20"/>
                <w:szCs w:val="20"/>
              </w:rPr>
              <w:t>43</w:t>
            </w:r>
          </w:p>
          <w:p w:rsidR="0077157F" w:rsidRDefault="0077157F">
            <w:pPr>
              <w:bidi w:val="0"/>
              <w:ind w:right="-24"/>
              <w:jc w:val="center"/>
              <w:rPr>
                <w:sz w:val="20"/>
                <w:szCs w:val="20"/>
              </w:rPr>
            </w:pPr>
            <w:r>
              <w:rPr>
                <w:sz w:val="20"/>
                <w:szCs w:val="20"/>
              </w:rPr>
              <w:t>(24)</w:t>
            </w:r>
          </w:p>
        </w:tc>
        <w:tc>
          <w:tcPr>
            <w:tcW w:w="1012" w:type="dxa"/>
          </w:tcPr>
          <w:p w:rsidR="0077157F" w:rsidRDefault="0077157F">
            <w:pPr>
              <w:bidi w:val="0"/>
              <w:ind w:right="-23"/>
              <w:jc w:val="center"/>
              <w:rPr>
                <w:sz w:val="20"/>
                <w:szCs w:val="20"/>
              </w:rPr>
            </w:pPr>
            <w:r>
              <w:rPr>
                <w:sz w:val="20"/>
                <w:szCs w:val="20"/>
              </w:rPr>
              <w:t>19</w:t>
            </w:r>
          </w:p>
          <w:p w:rsidR="0077157F" w:rsidRDefault="0077157F">
            <w:pPr>
              <w:bidi w:val="0"/>
              <w:ind w:right="-23"/>
              <w:jc w:val="center"/>
              <w:rPr>
                <w:sz w:val="20"/>
                <w:szCs w:val="20"/>
              </w:rPr>
            </w:pPr>
            <w:r>
              <w:rPr>
                <w:sz w:val="20"/>
                <w:szCs w:val="20"/>
              </w:rPr>
              <w:t>(12)</w:t>
            </w:r>
          </w:p>
        </w:tc>
        <w:tc>
          <w:tcPr>
            <w:tcW w:w="1011" w:type="dxa"/>
          </w:tcPr>
          <w:p w:rsidR="0077157F" w:rsidRDefault="0077157F">
            <w:pPr>
              <w:bidi w:val="0"/>
              <w:ind w:right="-23"/>
              <w:jc w:val="center"/>
              <w:rPr>
                <w:sz w:val="20"/>
                <w:szCs w:val="20"/>
              </w:rPr>
            </w:pPr>
            <w:r>
              <w:rPr>
                <w:sz w:val="20"/>
                <w:szCs w:val="20"/>
              </w:rPr>
              <w:t>26</w:t>
            </w:r>
          </w:p>
          <w:p w:rsidR="0077157F" w:rsidRDefault="0077157F">
            <w:pPr>
              <w:bidi w:val="0"/>
              <w:ind w:right="-23"/>
              <w:jc w:val="center"/>
              <w:rPr>
                <w:sz w:val="20"/>
                <w:szCs w:val="20"/>
              </w:rPr>
            </w:pPr>
            <w:r>
              <w:rPr>
                <w:sz w:val="20"/>
                <w:szCs w:val="20"/>
              </w:rPr>
              <w:t>(12)</w:t>
            </w:r>
          </w:p>
        </w:tc>
        <w:tc>
          <w:tcPr>
            <w:tcW w:w="1010" w:type="dxa"/>
          </w:tcPr>
          <w:p w:rsidR="0077157F" w:rsidRDefault="0077157F">
            <w:pPr>
              <w:bidi w:val="0"/>
              <w:ind w:right="-24"/>
              <w:jc w:val="center"/>
              <w:rPr>
                <w:sz w:val="20"/>
                <w:szCs w:val="20"/>
              </w:rPr>
            </w:pPr>
            <w:r>
              <w:rPr>
                <w:sz w:val="20"/>
                <w:szCs w:val="20"/>
              </w:rPr>
              <w:t>30</w:t>
            </w:r>
          </w:p>
          <w:p w:rsidR="0077157F" w:rsidRDefault="0077157F">
            <w:pPr>
              <w:bidi w:val="0"/>
              <w:ind w:right="-24"/>
              <w:jc w:val="center"/>
              <w:rPr>
                <w:sz w:val="20"/>
                <w:szCs w:val="20"/>
              </w:rPr>
            </w:pPr>
            <w:r>
              <w:rPr>
                <w:sz w:val="20"/>
                <w:szCs w:val="20"/>
              </w:rPr>
              <w:t>(16)</w:t>
            </w:r>
          </w:p>
        </w:tc>
      </w:tr>
    </w:tbl>
    <w:p w:rsidR="00654F7D" w:rsidRDefault="00654F7D">
      <w:pPr>
        <w:ind w:right="-426"/>
        <w:rPr>
          <w:b/>
          <w:bCs/>
          <w:sz w:val="20"/>
          <w:rtl/>
        </w:rPr>
      </w:pPr>
    </w:p>
    <w:p w:rsidR="00654F7D" w:rsidRDefault="00654F7D">
      <w:pPr>
        <w:ind w:right="-426"/>
        <w:rPr>
          <w:b/>
          <w:bCs/>
          <w:sz w:val="20"/>
          <w:rtl/>
        </w:rPr>
      </w:pPr>
    </w:p>
    <w:p w:rsidR="00654F7D" w:rsidRDefault="00654F7D">
      <w:pPr>
        <w:ind w:right="-426"/>
        <w:rPr>
          <w:b/>
          <w:bCs/>
          <w:sz w:val="20"/>
          <w:rtl/>
        </w:rPr>
      </w:pPr>
    </w:p>
    <w:p w:rsidR="00654F7D" w:rsidRDefault="00654F7D">
      <w:pPr>
        <w:ind w:right="-426"/>
        <w:rPr>
          <w:b/>
          <w:bCs/>
          <w:sz w:val="20"/>
          <w:rtl/>
        </w:rPr>
      </w:pPr>
    </w:p>
    <w:p w:rsidR="00654F7D" w:rsidRDefault="00654F7D">
      <w:pPr>
        <w:spacing w:line="360" w:lineRule="auto"/>
        <w:ind w:left="-1" w:right="-425"/>
        <w:rPr>
          <w:rFonts w:cs="David"/>
          <w:b/>
          <w:bCs/>
          <w:color w:val="FF0000"/>
          <w:sz w:val="28"/>
          <w:szCs w:val="28"/>
          <w:rtl/>
          <w:lang w:eastAsia="en-US"/>
        </w:rPr>
      </w:pPr>
      <w:r>
        <w:rPr>
          <w:rFonts w:cs="David" w:hint="cs"/>
          <w:b/>
          <w:bCs/>
          <w:color w:val="FF0000"/>
          <w:sz w:val="28"/>
          <w:szCs w:val="28"/>
          <w:rtl/>
          <w:lang w:eastAsia="en-US"/>
        </w:rPr>
        <w:t xml:space="preserve">התשובות לשאלות שמופיעות בחוברת זו מבוססות על המחוון למעריכי בחינת הבגרות ומיועדות למורים. </w:t>
      </w:r>
    </w:p>
    <w:p w:rsidR="00654F7D" w:rsidRDefault="00654F7D">
      <w:pPr>
        <w:spacing w:line="360" w:lineRule="auto"/>
        <w:ind w:left="-1" w:right="-425"/>
        <w:rPr>
          <w:rFonts w:cs="David"/>
          <w:b/>
          <w:bCs/>
          <w:color w:val="FF0000"/>
          <w:sz w:val="28"/>
          <w:szCs w:val="28"/>
          <w:rtl/>
          <w:lang w:eastAsia="en-US"/>
        </w:rPr>
      </w:pPr>
      <w:r>
        <w:rPr>
          <w:rFonts w:cs="David" w:hint="cs"/>
          <w:b/>
          <w:bCs/>
          <w:color w:val="FF0000"/>
          <w:sz w:val="28"/>
          <w:szCs w:val="28"/>
          <w:rtl/>
          <w:lang w:eastAsia="en-US"/>
        </w:rPr>
        <w:t>תלמידים זקוקים לתשובות מפורטות יותר!</w:t>
      </w:r>
    </w:p>
    <w:p w:rsidR="00654F7D" w:rsidRDefault="00654F7D">
      <w:pPr>
        <w:ind w:right="-426"/>
        <w:rPr>
          <w:b/>
          <w:bCs/>
          <w:sz w:val="20"/>
          <w:rtl/>
        </w:rPr>
      </w:pPr>
    </w:p>
    <w:p w:rsidR="00654F7D" w:rsidRDefault="00654F7D">
      <w:pPr>
        <w:ind w:right="-426"/>
        <w:rPr>
          <w:rFonts w:hint="cs"/>
          <w:b/>
          <w:bCs/>
          <w:sz w:val="20"/>
          <w:rtl/>
        </w:rPr>
      </w:pPr>
    </w:p>
    <w:p w:rsidR="00654F7D" w:rsidRDefault="00654F7D">
      <w:pPr>
        <w:ind w:right="-426"/>
        <w:rPr>
          <w:rFonts w:hint="cs"/>
          <w:b/>
          <w:bCs/>
          <w:sz w:val="20"/>
          <w:rtl/>
        </w:rPr>
      </w:pPr>
    </w:p>
    <w:p w:rsidR="00654F7D" w:rsidRDefault="00654F7D">
      <w:pPr>
        <w:ind w:right="-426"/>
        <w:rPr>
          <w:b/>
          <w:bCs/>
          <w:sz w:val="20"/>
          <w:rtl/>
        </w:rPr>
      </w:pPr>
    </w:p>
    <w:p w:rsidR="00654F7D" w:rsidRDefault="00654F7D">
      <w:pPr>
        <w:ind w:right="-426"/>
        <w:rPr>
          <w:b/>
          <w:bCs/>
          <w:sz w:val="20"/>
          <w:rtl/>
        </w:rPr>
      </w:pPr>
    </w:p>
    <w:p w:rsidR="00654F7D" w:rsidRDefault="00654F7D">
      <w:pPr>
        <w:ind w:right="-426"/>
        <w:rPr>
          <w:rFonts w:hint="cs"/>
          <w:b/>
          <w:bCs/>
          <w:sz w:val="20"/>
          <w:rtl/>
        </w:rPr>
      </w:pPr>
    </w:p>
    <w:p w:rsidR="00654F7D" w:rsidRDefault="00654F7D">
      <w:pPr>
        <w:ind w:right="-426"/>
        <w:rPr>
          <w:rFonts w:hint="cs"/>
          <w:b/>
          <w:bCs/>
          <w:sz w:val="20"/>
          <w:rtl/>
        </w:rPr>
      </w:pPr>
    </w:p>
    <w:p w:rsidR="00654F7D" w:rsidRDefault="00654F7D">
      <w:pPr>
        <w:ind w:right="-426"/>
        <w:rPr>
          <w:rFonts w:hint="cs"/>
          <w:b/>
          <w:bCs/>
          <w:sz w:val="20"/>
          <w:rtl/>
        </w:rPr>
      </w:pPr>
    </w:p>
    <w:p w:rsidR="00654F7D" w:rsidRDefault="00654F7D">
      <w:pPr>
        <w:ind w:right="-426"/>
        <w:rPr>
          <w:b/>
          <w:bCs/>
          <w:sz w:val="20"/>
          <w:rtl/>
        </w:rPr>
      </w:pPr>
    </w:p>
    <w:p w:rsidR="00654F7D" w:rsidRDefault="00654F7D">
      <w:pPr>
        <w:pStyle w:val="8"/>
        <w:spacing w:line="360" w:lineRule="auto"/>
        <w:ind w:left="0" w:right="0"/>
        <w:rPr>
          <w:rFonts w:cs="David"/>
          <w:color w:val="FF0000"/>
          <w:rtl/>
        </w:rPr>
      </w:pPr>
      <w:r>
        <w:rPr>
          <w:rFonts w:cs="David" w:hint="cs"/>
          <w:color w:val="FF0000"/>
          <w:rtl/>
        </w:rPr>
        <w:t>שאלה 2</w:t>
      </w:r>
    </w:p>
    <w:p w:rsidR="00654F7D" w:rsidRDefault="00654F7D">
      <w:pPr>
        <w:pStyle w:val="8"/>
        <w:spacing w:line="360" w:lineRule="auto"/>
        <w:ind w:left="0" w:right="0"/>
        <w:rPr>
          <w:rFonts w:cs="David"/>
          <w:color w:val="FF0000"/>
          <w:rtl/>
        </w:rPr>
      </w:pPr>
      <w:r>
        <w:rPr>
          <w:rFonts w:cs="David" w:hint="cs"/>
          <w:color w:val="FF0000"/>
          <w:rtl/>
        </w:rPr>
        <w:t>ניתוח קטע ממאמר מדעי - חובה</w:t>
      </w:r>
    </w:p>
    <w:p w:rsidR="00654F7D" w:rsidRDefault="00654F7D">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654F7D" w:rsidRDefault="00654F7D">
      <w:pPr>
        <w:spacing w:line="360" w:lineRule="auto"/>
        <w:rPr>
          <w:rFonts w:cs="David"/>
          <w:b/>
          <w:bCs/>
          <w:rtl/>
          <w:lang w:eastAsia="en-US"/>
        </w:rPr>
      </w:pPr>
      <w:r>
        <w:rPr>
          <w:rFonts w:cs="David"/>
          <w:b/>
          <w:bCs/>
          <w:color w:val="000080"/>
          <w:sz w:val="28"/>
          <w:szCs w:val="28"/>
          <w:rtl/>
          <w:lang w:eastAsia="en-US"/>
        </w:rPr>
        <w:t xml:space="preserve">  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73</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654F7D" w:rsidRDefault="00654F7D">
      <w:pPr>
        <w:spacing w:line="360" w:lineRule="auto"/>
        <w:rPr>
          <w:rFonts w:cs="David"/>
          <w:b/>
          <w:bCs/>
          <w:color w:val="000080"/>
          <w:sz w:val="28"/>
          <w:szCs w:val="28"/>
          <w:rtl/>
          <w:lang w:eastAsia="en-US"/>
        </w:rPr>
      </w:pPr>
      <w:r>
        <w:rPr>
          <w:noProof/>
          <w:sz w:val="20"/>
          <w:szCs w:val="32"/>
          <w:rtl/>
          <w:lang w:val="he-IL"/>
        </w:rPr>
        <w:pict>
          <v:group id="_x0000_s42901" style="position:absolute;left:0;text-align:left;margin-left:260.85pt;margin-top:28.4pt;width:207.65pt;height:156.4pt;z-index:182" coordorigin="6635,3975" coordsize="4153,3128">
            <v:group id="_x0000_s42896" style="position:absolute;left:6635;top:3975;width:4153;height:2877" coordorigin="6635,3975" coordsize="4153,2877">
              <v:line id="_x0000_s40410" style="position:absolute" from="7025,6687" to="10788,6688"/>
              <v:group id="_x0000_s42895" style="position:absolute;left:6635;top:3975;width:391;height:2877" coordorigin="6635,3975" coordsize="391,2877">
                <v:line id="_x0000_s40398" style="position:absolute" from="7025,4080" to="7026,6687"/>
                <v:line id="_x0000_s40399" style="position:absolute" from="6980,6687" to="7025,6688"/>
                <v:line id="_x0000_s40400" style="position:absolute" from="6980,6433" to="7025,6434"/>
                <v:line id="_x0000_s40401" style="position:absolute" from="6980,6163" to="7025,6164"/>
                <v:line id="_x0000_s40402" style="position:absolute" from="6980,5908" to="7025,5909"/>
                <v:line id="_x0000_s40403" style="position:absolute" from="6980,5638" to="7025,5639"/>
                <v:line id="_x0000_s40404" style="position:absolute" from="6980,5384" to="7025,5385"/>
                <v:line id="_x0000_s40405" style="position:absolute" from="6980,5129" to="7025,5130"/>
                <v:line id="_x0000_s40406" style="position:absolute" from="6980,4859" to="7025,4860"/>
                <v:line id="_x0000_s40407" style="position:absolute" from="6980,4604" to="7025,4605"/>
                <v:line id="_x0000_s40408" style="position:absolute" from="6980,4334" to="7025,4335"/>
                <v:line id="_x0000_s40409" style="position:absolute" from="6980,4080" to="7025,4081"/>
                <v:rect id="_x0000_s40411" style="position:absolute;left:6815;top:6582;width:165;height:270" filled="f" stroked="f">
                  <v:textbox style="mso-next-textbox:#_x0000_s40411" inset="0,0,0,0">
                    <w:txbxContent>
                      <w:p w:rsidR="00654F7D" w:rsidRDefault="00654F7D">
                        <w:pPr>
                          <w:rPr>
                            <w:rtl/>
                          </w:rPr>
                        </w:pPr>
                        <w:r>
                          <w:rPr>
                            <w:color w:val="000000"/>
                            <w:sz w:val="16"/>
                            <w:szCs w:val="16"/>
                            <w:lang w:eastAsia="en-US"/>
                          </w:rPr>
                          <w:t>0</w:t>
                        </w:r>
                      </w:p>
                    </w:txbxContent>
                  </v:textbox>
                </v:rect>
                <v:rect id="_x0000_s40412" style="position:absolute;left:6725;top:6328;width:255;height:270" filled="f" stroked="f">
                  <v:textbox style="mso-next-textbox:#_x0000_s40412" inset="0,0,0,0">
                    <w:txbxContent>
                      <w:p w:rsidR="00654F7D" w:rsidRDefault="00654F7D">
                        <w:pPr>
                          <w:rPr>
                            <w:rtl/>
                          </w:rPr>
                        </w:pPr>
                        <w:r>
                          <w:rPr>
                            <w:color w:val="000000"/>
                            <w:sz w:val="16"/>
                            <w:szCs w:val="16"/>
                            <w:lang w:eastAsia="en-US"/>
                          </w:rPr>
                          <w:t>10</w:t>
                        </w:r>
                      </w:p>
                    </w:txbxContent>
                  </v:textbox>
                </v:rect>
                <v:rect id="_x0000_s40413" style="position:absolute;left:6725;top:6058;width:255;height:270" filled="f" stroked="f">
                  <v:textbox style="mso-next-textbox:#_x0000_s40413" inset="0,0,0,0">
                    <w:txbxContent>
                      <w:p w:rsidR="00654F7D" w:rsidRDefault="00654F7D">
                        <w:pPr>
                          <w:rPr>
                            <w:rtl/>
                          </w:rPr>
                        </w:pPr>
                        <w:r>
                          <w:rPr>
                            <w:color w:val="000000"/>
                            <w:sz w:val="16"/>
                            <w:szCs w:val="16"/>
                            <w:lang w:eastAsia="en-US"/>
                          </w:rPr>
                          <w:t>20</w:t>
                        </w:r>
                      </w:p>
                    </w:txbxContent>
                  </v:textbox>
                </v:rect>
                <v:rect id="_x0000_s40414" style="position:absolute;left:6725;top:5803;width:255;height:270" filled="f" stroked="f">
                  <v:textbox style="mso-next-textbox:#_x0000_s40414" inset="0,0,0,0">
                    <w:txbxContent>
                      <w:p w:rsidR="00654F7D" w:rsidRDefault="00654F7D">
                        <w:pPr>
                          <w:rPr>
                            <w:rtl/>
                          </w:rPr>
                        </w:pPr>
                        <w:r>
                          <w:rPr>
                            <w:color w:val="000000"/>
                            <w:sz w:val="16"/>
                            <w:szCs w:val="16"/>
                            <w:lang w:eastAsia="en-US"/>
                          </w:rPr>
                          <w:t>30</w:t>
                        </w:r>
                      </w:p>
                    </w:txbxContent>
                  </v:textbox>
                </v:rect>
                <v:rect id="_x0000_s40415" style="position:absolute;left:6725;top:5533;width:255;height:270" filled="f" stroked="f">
                  <v:textbox style="mso-next-textbox:#_x0000_s40415" inset="0,0,0,0">
                    <w:txbxContent>
                      <w:p w:rsidR="00654F7D" w:rsidRDefault="00654F7D">
                        <w:pPr>
                          <w:rPr>
                            <w:rtl/>
                          </w:rPr>
                        </w:pPr>
                        <w:r>
                          <w:rPr>
                            <w:color w:val="000000"/>
                            <w:sz w:val="16"/>
                            <w:szCs w:val="16"/>
                            <w:lang w:eastAsia="en-US"/>
                          </w:rPr>
                          <w:t>40</w:t>
                        </w:r>
                      </w:p>
                    </w:txbxContent>
                  </v:textbox>
                </v:rect>
                <v:rect id="_x0000_s40416" style="position:absolute;left:6725;top:5279;width:255;height:270" filled="f" stroked="f">
                  <v:textbox style="mso-next-textbox:#_x0000_s40416" inset="0,0,0,0">
                    <w:txbxContent>
                      <w:p w:rsidR="00654F7D" w:rsidRDefault="00654F7D">
                        <w:pPr>
                          <w:rPr>
                            <w:rtl/>
                          </w:rPr>
                        </w:pPr>
                        <w:r>
                          <w:rPr>
                            <w:color w:val="000000"/>
                            <w:sz w:val="16"/>
                            <w:szCs w:val="16"/>
                            <w:lang w:eastAsia="en-US"/>
                          </w:rPr>
                          <w:t>50</w:t>
                        </w:r>
                      </w:p>
                    </w:txbxContent>
                  </v:textbox>
                </v:rect>
                <v:rect id="_x0000_s40417" style="position:absolute;left:6725;top:5024;width:255;height:270" filled="f" stroked="f">
                  <v:textbox style="mso-next-textbox:#_x0000_s40417" inset="0,0,0,0">
                    <w:txbxContent>
                      <w:p w:rsidR="00654F7D" w:rsidRDefault="00654F7D">
                        <w:pPr>
                          <w:rPr>
                            <w:rtl/>
                          </w:rPr>
                        </w:pPr>
                        <w:r>
                          <w:rPr>
                            <w:color w:val="000000"/>
                            <w:sz w:val="16"/>
                            <w:szCs w:val="16"/>
                            <w:lang w:eastAsia="en-US"/>
                          </w:rPr>
                          <w:t>60</w:t>
                        </w:r>
                      </w:p>
                    </w:txbxContent>
                  </v:textbox>
                </v:rect>
                <v:rect id="_x0000_s40418" style="position:absolute;left:6725;top:4754;width:255;height:270" filled="f" stroked="f">
                  <v:textbox style="mso-next-textbox:#_x0000_s40418" inset="0,0,0,0">
                    <w:txbxContent>
                      <w:p w:rsidR="00654F7D" w:rsidRDefault="00654F7D">
                        <w:pPr>
                          <w:rPr>
                            <w:rtl/>
                          </w:rPr>
                        </w:pPr>
                        <w:r>
                          <w:rPr>
                            <w:color w:val="000000"/>
                            <w:sz w:val="16"/>
                            <w:szCs w:val="16"/>
                            <w:lang w:eastAsia="en-US"/>
                          </w:rPr>
                          <w:t>70</w:t>
                        </w:r>
                      </w:p>
                    </w:txbxContent>
                  </v:textbox>
                </v:rect>
                <v:rect id="_x0000_s40419" style="position:absolute;left:6725;top:4499;width:255;height:270" filled="f" stroked="f">
                  <v:textbox style="mso-next-textbox:#_x0000_s40419" inset="0,0,0,0">
                    <w:txbxContent>
                      <w:p w:rsidR="00654F7D" w:rsidRDefault="00654F7D">
                        <w:pPr>
                          <w:rPr>
                            <w:rtl/>
                          </w:rPr>
                        </w:pPr>
                        <w:r>
                          <w:rPr>
                            <w:color w:val="000000"/>
                            <w:sz w:val="16"/>
                            <w:szCs w:val="16"/>
                            <w:lang w:eastAsia="en-US"/>
                          </w:rPr>
                          <w:t>80</w:t>
                        </w:r>
                      </w:p>
                    </w:txbxContent>
                  </v:textbox>
                </v:rect>
                <v:rect id="_x0000_s40420" style="position:absolute;left:6725;top:4230;width:255;height:270" filled="f" stroked="f">
                  <v:textbox style="mso-next-textbox:#_x0000_s40420" inset="0,0,0,0">
                    <w:txbxContent>
                      <w:p w:rsidR="00654F7D" w:rsidRDefault="00654F7D">
                        <w:pPr>
                          <w:rPr>
                            <w:rtl/>
                          </w:rPr>
                        </w:pPr>
                        <w:r>
                          <w:rPr>
                            <w:color w:val="000000"/>
                            <w:sz w:val="16"/>
                            <w:szCs w:val="16"/>
                            <w:lang w:eastAsia="en-US"/>
                          </w:rPr>
                          <w:t>90</w:t>
                        </w:r>
                      </w:p>
                    </w:txbxContent>
                  </v:textbox>
                </v:rect>
                <v:rect id="_x0000_s40421" style="position:absolute;left:6635;top:3975;width:345;height:270" filled="f" stroked="f">
                  <v:textbox style="mso-next-textbox:#_x0000_s40421" inset="0,0,0,0">
                    <w:txbxContent>
                      <w:p w:rsidR="00654F7D" w:rsidRDefault="00654F7D">
                        <w:pPr>
                          <w:rPr>
                            <w:rtl/>
                          </w:rPr>
                        </w:pPr>
                        <w:r>
                          <w:rPr>
                            <w:color w:val="000000"/>
                            <w:sz w:val="16"/>
                            <w:szCs w:val="16"/>
                            <w:lang w:eastAsia="en-US"/>
                          </w:rPr>
                          <w:t>100</w:t>
                        </w:r>
                      </w:p>
                    </w:txbxContent>
                  </v:textbox>
                </v:rect>
              </v:group>
            </v:group>
            <v:shape id="_x0000_s40422" type="#_x0000_t202" style="position:absolute;left:6760;top:6640;width:3719;height:463" filled="f" stroked="f">
              <v:textbox style="mso-next-textbox:#_x0000_s40422">
                <w:txbxContent>
                  <w:p w:rsidR="00654F7D" w:rsidRDefault="00654F7D">
                    <w:pPr>
                      <w:pStyle w:val="2"/>
                      <w:jc w:val="right"/>
                      <w:rPr>
                        <w:rFonts w:cs="David"/>
                        <w:sz w:val="28"/>
                        <w:szCs w:val="28"/>
                        <w:rtl/>
                      </w:rPr>
                    </w:pPr>
                    <w:r>
                      <w:rPr>
                        <w:rFonts w:cs="David" w:hint="cs"/>
                        <w:sz w:val="28"/>
                        <w:szCs w:val="28"/>
                        <w:rtl/>
                      </w:rPr>
                      <w:t>ה         ד         ג         ב         א</w:t>
                    </w:r>
                  </w:p>
                </w:txbxContent>
              </v:textbox>
            </v:shape>
            <v:group id="_x0000_s42900" style="position:absolute;left:7305;top:4082;width:3225;height:2607" coordorigin="7305,4082" coordsize="3225,2607">
              <v:rect id="_x0000_s40386" style="position:absolute;left:7305;top:4617;width:480;height:435" filled="f" stroked="f">
                <v:textbox style="mso-next-textbox:#_x0000_s40386" inset="0,0,0,0">
                  <w:txbxContent>
                    <w:p w:rsidR="00654F7D" w:rsidRDefault="00654F7D">
                      <w:pPr>
                        <w:jc w:val="center"/>
                        <w:rPr>
                          <w:rtl/>
                        </w:rPr>
                      </w:pPr>
                      <w:r>
                        <w:rPr>
                          <w:b/>
                          <w:bCs/>
                          <w:color w:val="0000FF"/>
                          <w:sz w:val="28"/>
                          <w:szCs w:val="28"/>
                          <w:lang w:eastAsia="en-US"/>
                        </w:rPr>
                        <w:t>67</w:t>
                      </w:r>
                    </w:p>
                  </w:txbxContent>
                </v:textbox>
              </v:rect>
              <v:rect id="_x0000_s40387" style="position:absolute;left:8017;top:4815;width:480;height:435" filled="f" stroked="f">
                <v:textbox style="mso-next-textbox:#_x0000_s40387" inset="0,0,0,0">
                  <w:txbxContent>
                    <w:p w:rsidR="00654F7D" w:rsidRDefault="00654F7D">
                      <w:pPr>
                        <w:jc w:val="center"/>
                        <w:rPr>
                          <w:rtl/>
                        </w:rPr>
                      </w:pPr>
                      <w:r>
                        <w:rPr>
                          <w:b/>
                          <w:bCs/>
                          <w:color w:val="0000FF"/>
                          <w:sz w:val="28"/>
                          <w:szCs w:val="28"/>
                          <w:lang w:eastAsia="en-US"/>
                        </w:rPr>
                        <w:t>59</w:t>
                      </w:r>
                    </w:p>
                  </w:txbxContent>
                </v:textbox>
              </v:rect>
              <v:rect id="_x0000_s40388" style="position:absolute;left:8670;top:4082;width:480;height:435" filled="f" stroked="f">
                <v:textbox style="mso-next-textbox:#_x0000_s40388" inset="0,0,0,0">
                  <w:txbxContent>
                    <w:p w:rsidR="00654F7D" w:rsidRDefault="00654F7D">
                      <w:pPr>
                        <w:jc w:val="center"/>
                        <w:rPr>
                          <w:rtl/>
                        </w:rPr>
                      </w:pPr>
                      <w:r>
                        <w:rPr>
                          <w:b/>
                          <w:bCs/>
                          <w:color w:val="0000FF"/>
                          <w:sz w:val="28"/>
                          <w:szCs w:val="28"/>
                          <w:lang w:eastAsia="en-US"/>
                        </w:rPr>
                        <w:t>88</w:t>
                      </w:r>
                    </w:p>
                  </w:txbxContent>
                </v:textbox>
              </v:rect>
              <v:rect id="_x0000_s40389" style="position:absolute;left:9335;top:4220;width:455;height:435" filled="f" stroked="f">
                <v:textbox style="mso-next-textbox:#_x0000_s40389" inset="0,0,0,0">
                  <w:txbxContent>
                    <w:p w:rsidR="00654F7D" w:rsidRDefault="00654F7D">
                      <w:pPr>
                        <w:jc w:val="center"/>
                        <w:rPr>
                          <w:rtl/>
                        </w:rPr>
                      </w:pPr>
                      <w:r>
                        <w:rPr>
                          <w:b/>
                          <w:bCs/>
                          <w:color w:val="0000FF"/>
                          <w:sz w:val="28"/>
                          <w:szCs w:val="28"/>
                          <w:lang w:eastAsia="en-US"/>
                        </w:rPr>
                        <w:t>83</w:t>
                      </w:r>
                    </w:p>
                  </w:txbxContent>
                </v:textbox>
              </v:rect>
              <v:group id="_x0000_s42894" style="position:absolute;left:7417;top:4438;width:2978;height:2251" coordorigin="7479,8020" coordsize="2978,2288">
                <v:rect id="_x0000_s42855" style="position:absolute;left:7479;top:8562;width:183;height:1746" fillcolor="fuchsia"/>
                <v:rect id="_x0000_s42856" style="position:absolute;left:8191;top:8773;width:218;height:1535" fillcolor="fuchsia"/>
                <v:rect id="_x0000_s42857" style="position:absolute;left:8866;top:8020;width:192;height:2288" fillcolor="fuchsia"/>
                <v:rect id="_x0000_s42858" style="position:absolute;left:9512;top:8141;width:220;height:2167" fillcolor="fuchsia"/>
                <v:rect id="_x0000_s42859" style="position:absolute;left:10238;top:8412;width:219;height:1896" fillcolor="fuchsia"/>
              </v:group>
              <v:rect id="_x0000_s42854" style="position:absolute;left:10075;top:4485;width:455;height:435" filled="f" stroked="f">
                <v:textbox style="mso-next-textbox:#_x0000_s42854" inset="0,0,0,0">
                  <w:txbxContent>
                    <w:p w:rsidR="00654F7D" w:rsidRDefault="00654F7D">
                      <w:pPr>
                        <w:jc w:val="center"/>
                        <w:rPr>
                          <w:rtl/>
                        </w:rPr>
                      </w:pPr>
                      <w:r>
                        <w:rPr>
                          <w:b/>
                          <w:bCs/>
                          <w:color w:val="0000FF"/>
                          <w:sz w:val="28"/>
                          <w:szCs w:val="28"/>
                          <w:lang w:eastAsia="en-US"/>
                        </w:rPr>
                        <w:t>73</w:t>
                      </w:r>
                    </w:p>
                  </w:txbxContent>
                </v:textbox>
              </v:rect>
            </v:group>
            <w10:anchorlock/>
          </v:group>
        </w:pict>
      </w:r>
      <w:r>
        <w:rPr>
          <w:noProof/>
          <w:sz w:val="20"/>
          <w:szCs w:val="32"/>
          <w:rtl/>
          <w:lang w:val="he-IL"/>
        </w:rPr>
        <w:pict>
          <v:group id="_x0000_s42794" style="position:absolute;left:0;text-align:left;margin-left:-2.6pt;margin-top:37.75pt;width:177.85pt;height:147.05pt;z-index:175" coordorigin="1366,4201" coordsize="3557,2941">
            <v:shape id="_x0000_s40380" type="#_x0000_t202" style="position:absolute;left:2501;top:6342;width:1160;height:800" filled="f" stroked="f">
              <v:textbox style="mso-next-textbox:#_x0000_s40380">
                <w:txbxContent>
                  <w:p w:rsidR="00654F7D" w:rsidRDefault="00654F7D">
                    <w:pPr>
                      <w:jc w:val="center"/>
                      <w:rPr>
                        <w:sz w:val="20"/>
                        <w:szCs w:val="20"/>
                        <w:rtl/>
                      </w:rPr>
                    </w:pPr>
                    <w:r>
                      <w:rPr>
                        <w:sz w:val="20"/>
                        <w:szCs w:val="20"/>
                        <w:rtl/>
                      </w:rPr>
                      <w:t>41-54</w:t>
                    </w:r>
                  </w:p>
                  <w:p w:rsidR="00654F7D" w:rsidRDefault="00654F7D">
                    <w:pPr>
                      <w:pStyle w:val="a5"/>
                      <w:tabs>
                        <w:tab w:val="clear" w:pos="4153"/>
                        <w:tab w:val="clear" w:pos="8306"/>
                      </w:tabs>
                      <w:jc w:val="center"/>
                      <w:rPr>
                        <w:sz w:val="20"/>
                        <w:szCs w:val="20"/>
                        <w:rtl/>
                      </w:rPr>
                    </w:pPr>
                    <w:r>
                      <w:rPr>
                        <w:rFonts w:hint="cs"/>
                        <w:sz w:val="20"/>
                        <w:szCs w:val="20"/>
                        <w:rtl/>
                      </w:rPr>
                      <w:t>11</w:t>
                    </w:r>
                    <w:r>
                      <w:rPr>
                        <w:sz w:val="20"/>
                        <w:szCs w:val="20"/>
                        <w:rtl/>
                      </w:rPr>
                      <w:t>%</w:t>
                    </w:r>
                  </w:p>
                </w:txbxContent>
              </v:textbox>
            </v:shape>
            <v:shape id="_x0000_s40381" type="#_x0000_t202" style="position:absolute;left:1696;top:5957;width:1160;height:800" filled="f" stroked="f">
              <v:textbox style="mso-next-textbox:#_x0000_s40381">
                <w:txbxContent>
                  <w:p w:rsidR="00654F7D" w:rsidRDefault="00654F7D">
                    <w:pPr>
                      <w:jc w:val="center"/>
                      <w:rPr>
                        <w:sz w:val="20"/>
                        <w:szCs w:val="20"/>
                        <w:rtl/>
                      </w:rPr>
                    </w:pPr>
                    <w:r>
                      <w:rPr>
                        <w:sz w:val="20"/>
                        <w:szCs w:val="20"/>
                        <w:rtl/>
                      </w:rPr>
                      <w:t>0-40</w:t>
                    </w:r>
                  </w:p>
                  <w:p w:rsidR="00654F7D" w:rsidRDefault="00654F7D">
                    <w:pPr>
                      <w:jc w:val="center"/>
                      <w:rPr>
                        <w:sz w:val="20"/>
                        <w:szCs w:val="20"/>
                        <w:rtl/>
                      </w:rPr>
                    </w:pPr>
                    <w:r>
                      <w:rPr>
                        <w:rFonts w:hint="cs"/>
                        <w:sz w:val="20"/>
                        <w:szCs w:val="20"/>
                        <w:rtl/>
                      </w:rPr>
                      <w:t>8</w:t>
                    </w:r>
                    <w:r>
                      <w:rPr>
                        <w:sz w:val="20"/>
                        <w:szCs w:val="20"/>
                        <w:rtl/>
                      </w:rPr>
                      <w:t>%</w:t>
                    </w:r>
                  </w:p>
                </w:txbxContent>
              </v:textbox>
            </v:shape>
            <v:shape id="_x0000_s40382" type="#_x0000_t202" style="position:absolute;left:3763;top:4306;width:1160;height:800" filled="f" stroked="f">
              <v:textbox style="mso-next-textbox:#_x0000_s40382">
                <w:txbxContent>
                  <w:p w:rsidR="00654F7D" w:rsidRDefault="00654F7D">
                    <w:pPr>
                      <w:jc w:val="center"/>
                      <w:rPr>
                        <w:sz w:val="20"/>
                        <w:szCs w:val="20"/>
                        <w:rtl/>
                      </w:rPr>
                    </w:pPr>
                    <w:r>
                      <w:rPr>
                        <w:sz w:val="20"/>
                        <w:szCs w:val="20"/>
                        <w:rtl/>
                      </w:rPr>
                      <w:t>55-84</w:t>
                    </w:r>
                  </w:p>
                  <w:p w:rsidR="00654F7D" w:rsidRDefault="00654F7D">
                    <w:pPr>
                      <w:pStyle w:val="a5"/>
                      <w:tabs>
                        <w:tab w:val="clear" w:pos="4153"/>
                        <w:tab w:val="clear" w:pos="8306"/>
                      </w:tabs>
                      <w:jc w:val="center"/>
                      <w:rPr>
                        <w:sz w:val="20"/>
                        <w:szCs w:val="20"/>
                        <w:rtl/>
                      </w:rPr>
                    </w:pPr>
                    <w:r>
                      <w:rPr>
                        <w:rFonts w:hint="cs"/>
                        <w:sz w:val="20"/>
                        <w:szCs w:val="20"/>
                        <w:rtl/>
                      </w:rPr>
                      <w:t>45</w:t>
                    </w:r>
                    <w:r>
                      <w:rPr>
                        <w:sz w:val="20"/>
                        <w:szCs w:val="20"/>
                        <w:rtl/>
                      </w:rPr>
                      <w:t>%</w:t>
                    </w:r>
                  </w:p>
                </w:txbxContent>
              </v:textbox>
            </v:shape>
            <v:shape id="_x0000_s40383" type="#_x0000_t202" style="position:absolute;left:1366;top:4355;width:1160;height:800" filled="f" stroked="f">
              <v:textbox style="mso-next-textbox:#_x0000_s40383">
                <w:txbxContent>
                  <w:p w:rsidR="00654F7D" w:rsidRDefault="00654F7D">
                    <w:pPr>
                      <w:jc w:val="center"/>
                      <w:rPr>
                        <w:sz w:val="20"/>
                        <w:szCs w:val="20"/>
                        <w:rtl/>
                      </w:rPr>
                    </w:pPr>
                    <w:r>
                      <w:rPr>
                        <w:sz w:val="20"/>
                        <w:szCs w:val="20"/>
                        <w:rtl/>
                      </w:rPr>
                      <w:t>85-100</w:t>
                    </w:r>
                  </w:p>
                  <w:p w:rsidR="00654F7D" w:rsidRDefault="00654F7D">
                    <w:pPr>
                      <w:pStyle w:val="a5"/>
                      <w:tabs>
                        <w:tab w:val="clear" w:pos="4153"/>
                        <w:tab w:val="clear" w:pos="8306"/>
                      </w:tabs>
                      <w:jc w:val="center"/>
                      <w:rPr>
                        <w:sz w:val="20"/>
                        <w:szCs w:val="20"/>
                        <w:rtl/>
                      </w:rPr>
                    </w:pPr>
                    <w:r>
                      <w:rPr>
                        <w:rFonts w:hint="cs"/>
                        <w:sz w:val="20"/>
                        <w:szCs w:val="20"/>
                        <w:rtl/>
                      </w:rPr>
                      <w:t>36</w:t>
                    </w:r>
                    <w:r>
                      <w:rPr>
                        <w:sz w:val="20"/>
                        <w:szCs w:val="20"/>
                        <w:rtl/>
                      </w:rPr>
                      <w:t>%</w:t>
                    </w:r>
                  </w:p>
                </w:txbxContent>
              </v:textbox>
            </v:shape>
            <v:group id="_x0000_s42793" style="position:absolute;left:2109;top:4201;width:2130;height:2130" coordorigin="2922,7720" coordsize="2130,2130">
              <v:shape id="_x0000_s42789" type="#_x0000_t19" style="position:absolute;left:3972;top:7720;width:1080;height:2080" coordsize="21904,42183" adj="17641837,4741521,304" path="wr-21296,,21904,43200,,2,6853,42183nfewr-21296,,21904,43200,,2,6853,42183l304,21600nsxe" filled="t" fillcolor="#9cf">
                <v:path o:connectlocs="0,2;6853,42183;304,21600"/>
              </v:shape>
              <v:shape id="_x0000_s42790" type="#_x0000_t19" style="position:absolute;left:3573;top:8785;width:737;height:1065" coordsize="14945,21600" adj="4741521,7397289,8396,0" path="wr-13204,-21600,29996,21600,14945,20583,,19901nfewr-13204,-21600,29996,21600,14945,20583,,19901l8396,nsxe" filled="t" fillcolor="#ff6">
                <v:path o:connectlocs="14945,20583;0,19901;8396,0"/>
              </v:shape>
              <v:shape id="_x0000_s42791" type="#_x0000_t19" style="position:absolute;left:3155;top:8785;width:832;height:981" coordsize="16867,19901" adj="7397289,9262871,16867,0" path="wr-4733,-21600,38467,21600,8471,19901,,13493nfewr-4733,-21600,38467,21600,8471,19901,,13493l16867,nsxe" filled="t" fillcolor="black">
                <v:path o:connectlocs="8471,19901;0,13493;16867,0"/>
              </v:shape>
              <v:shape id="_x0000_s42792" type="#_x0000_t19" style="position:absolute;left:2922;top:7720;width:1065;height:1730" coordsize="21600,35091" adj="9262871,17641837,21600,21598" path="wr,-2,43200,43198,4733,35091,21296,nfewr,-2,43200,43198,4733,35091,21296,l21600,21598nsxe" filled="t" fillcolor="#f6f">
                <v:path o:connectlocs="4733,35091;21296,0;21600,21598"/>
              </v:shape>
            </v:group>
            <w10:anchorlock/>
          </v:group>
        </w:pict>
      </w:r>
      <w:r>
        <w:rPr>
          <w:rFonts w:cs="David" w:hint="cs"/>
          <w:b/>
          <w:bCs/>
          <w:rtl/>
          <w:lang w:eastAsia="en-US"/>
        </w:rPr>
        <w:t xml:space="preserve">  </w:t>
      </w:r>
      <w:r>
        <w:rPr>
          <w:rFonts w:cs="David" w:hint="cs"/>
          <w:b/>
          <w:bCs/>
          <w:color w:val="000080"/>
          <w:rtl/>
          <w:lang w:eastAsia="en-US"/>
        </w:rPr>
        <w:t>ציונים ממוצעים של סעיפי השאלה:</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654F7D" w:rsidRDefault="00654F7D">
      <w:pPr>
        <w:rPr>
          <w:rtl/>
          <w:lang w:eastAsia="en-US"/>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spacing w:line="360" w:lineRule="auto"/>
        <w:rPr>
          <w:rFonts w:cs="David" w:hint="cs"/>
          <w:b/>
          <w:bCs/>
          <w:color w:val="008000"/>
          <w:sz w:val="28"/>
          <w:szCs w:val="28"/>
          <w:rtl/>
        </w:rPr>
      </w:pPr>
    </w:p>
    <w:p w:rsidR="00654F7D" w:rsidRDefault="00654F7D">
      <w:pPr>
        <w:spacing w:line="360" w:lineRule="auto"/>
        <w:rPr>
          <w:rFonts w:cs="David" w:hint="cs"/>
          <w:b/>
          <w:bCs/>
          <w:color w:val="008000"/>
          <w:sz w:val="28"/>
          <w:szCs w:val="28"/>
          <w:rtl/>
        </w:rPr>
      </w:pPr>
    </w:p>
    <w:p w:rsidR="00654F7D" w:rsidRDefault="00654F7D">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654F7D" w:rsidRDefault="00654F7D">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לעבוד עם קטע ממאמר מדעי לא מוכר.</w:t>
      </w:r>
    </w:p>
    <w:p w:rsidR="00654F7D" w:rsidRDefault="00654F7D">
      <w:pPr>
        <w:spacing w:line="360" w:lineRule="auto"/>
        <w:ind w:left="425" w:hanging="425"/>
        <w:rPr>
          <w:rFonts w:cs="David"/>
          <w:rtl/>
        </w:rPr>
      </w:pPr>
      <w:r>
        <w:rPr>
          <w:rFonts w:cs="David"/>
        </w:rPr>
        <w:sym w:font="Wingdings" w:char="F0D7"/>
      </w:r>
      <w:r>
        <w:rPr>
          <w:rFonts w:cs="David" w:hint="cs"/>
          <w:rtl/>
        </w:rPr>
        <w:tab/>
        <w:t>ליישם את הידע המדעי שנלמד.</w:t>
      </w:r>
    </w:p>
    <w:p w:rsidR="00654F7D" w:rsidRDefault="00654F7D">
      <w:pPr>
        <w:spacing w:line="360" w:lineRule="auto"/>
        <w:ind w:left="425" w:hanging="425"/>
        <w:rPr>
          <w:rFonts w:cs="David"/>
          <w:rtl/>
        </w:rPr>
      </w:pPr>
      <w:r>
        <w:rPr>
          <w:rFonts w:cs="David"/>
        </w:rPr>
        <w:sym w:font="Wingdings" w:char="F0D7"/>
      </w:r>
      <w:r>
        <w:rPr>
          <w:rFonts w:cs="David" w:hint="cs"/>
          <w:rtl/>
        </w:rPr>
        <w:tab/>
        <w:t>להסיק מסקנות מן הכתוב בטקסט מדעי.</w:t>
      </w:r>
    </w:p>
    <w:p w:rsidR="00654F7D" w:rsidRDefault="00654F7D">
      <w:pPr>
        <w:spacing w:line="360" w:lineRule="auto"/>
        <w:ind w:left="425" w:hanging="425"/>
        <w:rPr>
          <w:rFonts w:cs="David"/>
          <w:rtl/>
        </w:rPr>
      </w:pPr>
      <w:r>
        <w:rPr>
          <w:rFonts w:cs="David"/>
        </w:rPr>
        <w:sym w:font="Wingdings" w:char="F0D7"/>
      </w:r>
      <w:r>
        <w:rPr>
          <w:rFonts w:cs="David" w:hint="cs"/>
          <w:rtl/>
        </w:rPr>
        <w:tab/>
        <w:t>להבין ייצוג גרפי של נתונים ולעבוד איתו.</w:t>
      </w:r>
    </w:p>
    <w:p w:rsidR="00654F7D" w:rsidRDefault="00654F7D">
      <w:pPr>
        <w:spacing w:line="360" w:lineRule="auto"/>
        <w:ind w:left="425" w:hanging="425"/>
        <w:rPr>
          <w:rFonts w:cs="David" w:hint="cs"/>
          <w:rtl/>
        </w:rPr>
      </w:pPr>
      <w:r>
        <w:rPr>
          <w:rFonts w:cs="David"/>
        </w:rPr>
        <w:sym w:font="Wingdings" w:char="F0D7"/>
      </w:r>
      <w:r>
        <w:rPr>
          <w:rFonts w:cs="David" w:hint="cs"/>
          <w:rtl/>
        </w:rPr>
        <w:tab/>
        <w:t>לרשום נוסחאות מבנה של מולקולות כשנתונות נוסחאות מולקולריות.</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גורמים המשפיעים על חוזק הכוחות הבין מולקולריים.</w:t>
      </w:r>
    </w:p>
    <w:p w:rsidR="00654F7D" w:rsidRDefault="00654F7D">
      <w:pPr>
        <w:spacing w:line="360" w:lineRule="auto"/>
        <w:ind w:left="425" w:hanging="425"/>
        <w:rPr>
          <w:rFonts w:cs="David" w:hint="cs"/>
          <w:rtl/>
        </w:rPr>
      </w:pPr>
      <w:r>
        <w:rPr>
          <w:rFonts w:cs="David"/>
        </w:rPr>
        <w:sym w:font="Wingdings" w:char="F0D7"/>
      </w:r>
      <w:r>
        <w:rPr>
          <w:rFonts w:cs="David" w:hint="cs"/>
          <w:rtl/>
        </w:rPr>
        <w:tab/>
        <w:t>לקשר בין חוזק הכוחות הבין מולקולריים לבין תכונות החומרים, כגון טמפרטורת רתיחה.</w:t>
      </w:r>
    </w:p>
    <w:p w:rsidR="00654F7D" w:rsidRDefault="00654F7D">
      <w:pPr>
        <w:spacing w:line="360" w:lineRule="auto"/>
        <w:ind w:left="425" w:hanging="425"/>
        <w:rPr>
          <w:rFonts w:cs="David"/>
          <w:rtl/>
        </w:rPr>
      </w:pPr>
      <w:r>
        <w:rPr>
          <w:rFonts w:cs="David"/>
        </w:rPr>
        <w:sym w:font="Wingdings" w:char="F0D7"/>
      </w:r>
      <w:r>
        <w:rPr>
          <w:rFonts w:cs="David" w:hint="cs"/>
          <w:rtl/>
        </w:rPr>
        <w:tab/>
        <w:t>לבצע חישובים סטויכיומטריים.</w:t>
      </w:r>
    </w:p>
    <w:p w:rsidR="00654F7D" w:rsidRDefault="00654F7D">
      <w:pPr>
        <w:spacing w:line="360" w:lineRule="auto"/>
        <w:ind w:left="425" w:hanging="425"/>
        <w:rPr>
          <w:rFonts w:cs="David"/>
          <w:rtl/>
        </w:rPr>
      </w:pPr>
      <w:r>
        <w:rPr>
          <w:rFonts w:cs="David"/>
        </w:rPr>
        <w:sym w:font="Wingdings" w:char="F0D7"/>
      </w:r>
      <w:r>
        <w:rPr>
          <w:rFonts w:cs="David" w:hint="cs"/>
          <w:rtl/>
        </w:rPr>
        <w:tab/>
        <w:t>לקבוע דרגות חמצון של אטומים בתרכובות, כולל קביעת דרגת חמצון של אטומי פחמן בתרכובות פחמן.</w:t>
      </w:r>
    </w:p>
    <w:p w:rsidR="00654F7D" w:rsidRDefault="00654F7D">
      <w:pPr>
        <w:spacing w:line="360" w:lineRule="auto"/>
        <w:ind w:left="425" w:hanging="425"/>
        <w:rPr>
          <w:rFonts w:cs="David"/>
          <w:rtl/>
        </w:rPr>
      </w:pPr>
      <w:r>
        <w:rPr>
          <w:rFonts w:cs="David"/>
        </w:rPr>
        <w:sym w:font="Wingdings" w:char="F0D7"/>
      </w:r>
      <w:r>
        <w:rPr>
          <w:rFonts w:cs="David" w:hint="cs"/>
          <w:rtl/>
        </w:rPr>
        <w:tab/>
        <w:t>לדעת מהו תהליך חמצון-חיזור.</w:t>
      </w:r>
    </w:p>
    <w:p w:rsidR="00654F7D" w:rsidRDefault="00654F7D">
      <w:pPr>
        <w:spacing w:line="360" w:lineRule="auto"/>
        <w:ind w:left="425" w:hanging="425"/>
        <w:rPr>
          <w:rFonts w:cs="David"/>
          <w:rtl/>
        </w:rPr>
      </w:pPr>
      <w:r>
        <w:rPr>
          <w:rFonts w:cs="David"/>
        </w:rPr>
        <w:sym w:font="Wingdings" w:char="F0D7"/>
      </w:r>
      <w:r>
        <w:rPr>
          <w:rFonts w:cs="David" w:hint="cs"/>
          <w:rtl/>
        </w:rPr>
        <w:tab/>
        <w:t>לקבוע אם תוצר התגובה הוא תוצר של חמצון או תוצר של חיזור.</w:t>
      </w:r>
    </w:p>
    <w:p w:rsidR="00654F7D" w:rsidRDefault="00654F7D">
      <w:pPr>
        <w:spacing w:line="360" w:lineRule="auto"/>
        <w:ind w:left="425" w:hanging="425"/>
        <w:rPr>
          <w:rFonts w:cs="David" w:hint="cs"/>
          <w:rtl/>
        </w:rPr>
      </w:pPr>
      <w:r>
        <w:rPr>
          <w:rFonts w:cs="David"/>
        </w:rPr>
        <w:sym w:font="Wingdings" w:char="F0D7"/>
      </w:r>
      <w:r>
        <w:rPr>
          <w:rFonts w:cs="David" w:hint="cs"/>
          <w:rtl/>
        </w:rPr>
        <w:tab/>
        <w:t xml:space="preserve">להבין את הקשר בין ריכוז יוני הידרוניום בתמיסה מימית לבין </w:t>
      </w:r>
      <w:r>
        <w:rPr>
          <w:rFonts w:cs="David"/>
        </w:rPr>
        <w:t>pH</w:t>
      </w:r>
      <w:r>
        <w:rPr>
          <w:rFonts w:cs="David" w:hint="cs"/>
          <w:rtl/>
        </w:rPr>
        <w:t xml:space="preserve"> התמיסה.</w:t>
      </w:r>
    </w:p>
    <w:p w:rsidR="00654F7D" w:rsidRDefault="00654F7D">
      <w:pPr>
        <w:spacing w:line="360" w:lineRule="auto"/>
        <w:ind w:left="425" w:hanging="425"/>
        <w:rPr>
          <w:rFonts w:cs="David"/>
          <w:rtl/>
        </w:rPr>
      </w:pPr>
      <w:r>
        <w:rPr>
          <w:rFonts w:cs="David"/>
        </w:rPr>
        <w:sym w:font="Wingdings" w:char="F0D7"/>
      </w:r>
      <w:r>
        <w:rPr>
          <w:rFonts w:cs="David" w:hint="cs"/>
          <w:rtl/>
        </w:rPr>
        <w:tab/>
        <w:t>להבין ש</w:t>
      </w:r>
      <w:r>
        <w:rPr>
          <w:rFonts w:cs="David" w:hint="cs"/>
          <w:noProof/>
          <w:rtl/>
        </w:rPr>
        <w:t xml:space="preserve">ה- </w:t>
      </w:r>
      <w:r>
        <w:rPr>
          <w:rFonts w:cs="David"/>
          <w:noProof/>
        </w:rPr>
        <w:t>pH</w:t>
      </w:r>
      <w:r>
        <w:rPr>
          <w:rFonts w:cs="David" w:hint="cs"/>
          <w:noProof/>
          <w:rtl/>
        </w:rPr>
        <w:t xml:space="preserve"> של מי השתייה צריך להיות קרוב ל- </w:t>
      </w:r>
      <w:r>
        <w:rPr>
          <w:rFonts w:cs="David"/>
          <w:noProof/>
        </w:rPr>
        <w:t>7</w:t>
      </w:r>
      <w:r>
        <w:rPr>
          <w:rFonts w:cs="David" w:hint="cs"/>
          <w:noProof/>
          <w:rtl/>
        </w:rPr>
        <w:t xml:space="preserve"> , הוא לא יכול להיות נמוך מאוד.</w:t>
      </w:r>
    </w:p>
    <w:p w:rsidR="00654F7D" w:rsidRDefault="00654F7D">
      <w:pPr>
        <w:spacing w:line="360" w:lineRule="auto"/>
        <w:ind w:left="425" w:hanging="425"/>
        <w:rPr>
          <w:rFonts w:cs="David"/>
          <w:rtl/>
        </w:rPr>
      </w:pPr>
      <w:r>
        <w:rPr>
          <w:rFonts w:cs="David"/>
        </w:rPr>
        <w:sym w:font="Wingdings" w:char="F0D7"/>
      </w:r>
      <w:r>
        <w:rPr>
          <w:rFonts w:cs="David" w:hint="cs"/>
          <w:rtl/>
        </w:rPr>
        <w:tab/>
        <w:t>להכיר את התכונות של חומצות ובסיסים.</w:t>
      </w:r>
    </w:p>
    <w:p w:rsidR="00E024FF" w:rsidRDefault="00E024FF">
      <w:pPr>
        <w:spacing w:line="360" w:lineRule="auto"/>
        <w:jc w:val="center"/>
        <w:rPr>
          <w:rFonts w:cs="David" w:hint="cs"/>
          <w:b/>
          <w:bCs/>
          <w:color w:val="0000FF"/>
          <w:sz w:val="28"/>
          <w:szCs w:val="28"/>
          <w:rtl/>
        </w:rPr>
      </w:pPr>
    </w:p>
    <w:p w:rsidR="00654F7D" w:rsidRDefault="00654F7D">
      <w:pPr>
        <w:spacing w:line="360" w:lineRule="auto"/>
        <w:jc w:val="center"/>
        <w:rPr>
          <w:rFonts w:cs="David"/>
          <w:rtl/>
        </w:rPr>
      </w:pPr>
      <w:r>
        <w:rPr>
          <w:rFonts w:cs="David" w:hint="cs"/>
          <w:b/>
          <w:bCs/>
          <w:color w:val="0000FF"/>
          <w:sz w:val="28"/>
          <w:szCs w:val="28"/>
          <w:rtl/>
        </w:rPr>
        <w:lastRenderedPageBreak/>
        <w:t xml:space="preserve">רמות חשיבה </w:t>
      </w:r>
      <w:r>
        <w:rPr>
          <w:rFonts w:cs="David"/>
          <w:b/>
          <w:bCs/>
          <w:color w:val="0000FF"/>
          <w:sz w:val="28"/>
          <w:szCs w:val="28"/>
          <w:rtl/>
        </w:rPr>
        <w:t>על פי הטקסונומיה של בלום</w:t>
      </w:r>
    </w:p>
    <w:tbl>
      <w:tblPr>
        <w:tblpPr w:leftFromText="180" w:rightFromText="180" w:vertAnchor="text" w:horzAnchor="margin" w:tblpXSpec="center"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276"/>
        <w:gridCol w:w="2268"/>
      </w:tblGrid>
      <w:tr w:rsidR="0077157F" w:rsidTr="0077157F">
        <w:tc>
          <w:tcPr>
            <w:tcW w:w="992" w:type="dxa"/>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סעיף</w:t>
            </w:r>
          </w:p>
        </w:tc>
        <w:tc>
          <w:tcPr>
            <w:tcW w:w="1276" w:type="dxa"/>
            <w:tcBorders>
              <w:bottom w:val="single" w:sz="4" w:space="0" w:color="auto"/>
            </w:tcBorders>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תת-סעיף</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 </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א</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הבנה</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Borders>
              <w:bottom w:val="single" w:sz="4" w:space="0" w:color="auto"/>
            </w:tcBorders>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ב</w:t>
            </w:r>
          </w:p>
        </w:tc>
        <w:tc>
          <w:tcPr>
            <w:tcW w:w="1276" w:type="dxa"/>
            <w:shd w:val="clear" w:color="auto" w:fill="E6E6E6"/>
          </w:tcPr>
          <w:p w:rsidR="0077157F" w:rsidRDefault="0077157F">
            <w:pPr>
              <w:pStyle w:val="NormalWeb"/>
              <w:spacing w:before="0" w:beforeAutospacing="0" w:after="0" w:afterAutospacing="0" w:line="360" w:lineRule="auto"/>
              <w:jc w:val="right"/>
              <w:rPr>
                <w:rFonts w:cs="David"/>
                <w:lang w:eastAsia="he-IL"/>
              </w:rPr>
            </w:pP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ג</w:t>
            </w:r>
          </w:p>
        </w:tc>
        <w:tc>
          <w:tcPr>
            <w:tcW w:w="1276" w:type="dxa"/>
            <w:shd w:val="clear" w:color="auto" w:fill="E6E6E6"/>
          </w:tcPr>
          <w:p w:rsidR="0077157F" w:rsidRDefault="0077157F">
            <w:pPr>
              <w:pStyle w:val="NormalWeb"/>
              <w:spacing w:before="0" w:beforeAutospacing="0" w:after="0" w:afterAutospacing="0" w:line="360" w:lineRule="auto"/>
              <w:jc w:val="right"/>
              <w:rPr>
                <w:rFonts w:cs="David"/>
                <w:lang w:eastAsia="he-IL"/>
              </w:rPr>
            </w:pP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הבנה</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ד</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יישום</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ה</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אנליזה</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bl>
    <w:p w:rsidR="00654F7D" w:rsidRDefault="00654F7D">
      <w:pPr>
        <w:pStyle w:val="ae"/>
        <w:rPr>
          <w:rFonts w:ascii="Times New Roman" w:hAnsi="Times New Roman" w:cs="Times New Roman"/>
          <w:rtl/>
          <w:lang w:eastAsia="he-I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r>
        <w:rPr>
          <w:rFonts w:cs="David" w:hint="cs"/>
          <w:rtl/>
        </w:rPr>
        <w:t xml:space="preserve">קרא את הקטע שלפניך, וענה על </w:t>
      </w:r>
      <w:r>
        <w:rPr>
          <w:rFonts w:cs="David" w:hint="cs"/>
          <w:u w:val="single"/>
          <w:rtl/>
        </w:rPr>
        <w:t>כל</w:t>
      </w:r>
      <w:r>
        <w:rPr>
          <w:rFonts w:cs="David" w:hint="cs"/>
          <w:rtl/>
        </w:rPr>
        <w:t xml:space="preserve"> הסעיפים א-ה שאחריו. </w:t>
      </w:r>
    </w:p>
    <w:p w:rsidR="00654F7D" w:rsidRDefault="00654F7D">
      <w:pPr>
        <w:pStyle w:val="ab"/>
        <w:rPr>
          <w:sz w:val="16"/>
          <w:szCs w:val="16"/>
          <w:rtl/>
        </w:rPr>
      </w:pPr>
      <w:r>
        <w:rPr>
          <w:noProof/>
          <w:sz w:val="16"/>
          <w:szCs w:val="16"/>
          <w:rtl/>
          <w:lang w:val="he-IL"/>
        </w:rPr>
        <w:pict>
          <v:group id="_x0000_s40339" style="position:absolute;left:0;text-align:left;margin-left:-11.8pt;margin-top:8.05pt;width:477.15pt;height:438.6pt;z-index:25" coordorigin="1182,1859" coordsize="9543,11154">
            <v:shape id="_x0000_s40340" type="#_x0000_t64" style="position:absolute;left:1182;top:1859;width:9543;height:11154;mso-position-horizontal-relative:page" adj="99" filled="f" strokecolor="blue">
              <v:stroke dashstyle="dash"/>
            </v:shape>
            <v:group id="_x0000_s40341" style="position:absolute;left:1431;top:2119;width:9133;height:10637" coordorigin="1366,1745" coordsize="9133,11931">
              <v:group id="_x0000_s40342" style="position:absolute;left:1366;top:13307;width:367;height:369" coordorigin="1366,12803" coordsize="367,369">
                <v:group id="_x0000_s40343" style="position:absolute;left:1413;top:12803;width:320;height:308" coordorigin="5885,5972" coordsize="1004,967">
                  <o:lock v:ext="edit" aspectratio="t"/>
                  <v:rect id="_x0000_s40344" style="position:absolute;left:5885;top:5972;width:652;height:652" filled="f">
                    <o:lock v:ext="edit" aspectratio="t"/>
                  </v:rect>
                  <v:rect id="_x0000_s40345" style="position:absolute;left:6237;top:6287;width:652;height:652" filled="f">
                    <o:lock v:ext="edit" aspectratio="t"/>
                  </v:rect>
                </v:group>
                <v:rect id="_x0000_s40346" style="position:absolute;left:1466;top:13025;width:263;height:147" stroked="f">
                  <o:lock v:ext="edit" aspectratio="t"/>
                </v:rect>
                <v:rect id="_x0000_s40347" style="position:absolute;left:1308;top:12879;width:263;height:147;rotation:-90" stroked="f">
                  <o:lock v:ext="edit" aspectratio="t"/>
                </v:rect>
              </v:group>
              <v:group id="_x0000_s40348" style="position:absolute;left:10132;top:13307;width:367;height:369" coordorigin="10112,11818" coordsize="367,369">
                <v:group id="_x0000_s40349" style="position:absolute;left:10112;top:11818;width:320;height:308;flip:x" coordorigin="5885,5972" coordsize="1004,967">
                  <o:lock v:ext="edit" aspectratio="t"/>
                  <v:rect id="_x0000_s40350" style="position:absolute;left:5885;top:5972;width:652;height:652" filled="f">
                    <o:lock v:ext="edit" aspectratio="t"/>
                  </v:rect>
                  <v:rect id="_x0000_s40351" style="position:absolute;left:6237;top:6287;width:652;height:652" filled="f">
                    <o:lock v:ext="edit" aspectratio="t"/>
                  </v:rect>
                </v:group>
                <v:rect id="_x0000_s40352" style="position:absolute;left:10126;top:12040;width:263;height:147;flip:x" stroked="f">
                  <o:lock v:ext="edit" aspectratio="t"/>
                </v:rect>
                <v:rect id="_x0000_s40353" style="position:absolute;left:10274;top:11894;width:263;height:147;rotation:-90;flip:x" stroked="f">
                  <o:lock v:ext="edit" aspectratio="t"/>
                </v:rect>
              </v:group>
              <v:group id="_x0000_s40354" style="position:absolute;left:1366;top:1745;width:357;height:359" coordorigin="1366,1193" coordsize="357,359">
                <v:group id="_x0000_s40355" style="position:absolute;left:1403;top:1244;width:320;height:308;flip:y" coordorigin="5885,5972" coordsize="1004,967">
                  <o:lock v:ext="edit" aspectratio="t"/>
                  <v:rect id="_x0000_s40356" style="position:absolute;left:5885;top:5972;width:652;height:652" filled="f">
                    <o:lock v:ext="edit" aspectratio="t"/>
                  </v:rect>
                  <v:rect id="_x0000_s40357" style="position:absolute;left:6237;top:6287;width:652;height:652" filled="f">
                    <o:lock v:ext="edit" aspectratio="t"/>
                  </v:rect>
                </v:group>
                <v:rect id="_x0000_s40358" style="position:absolute;left:1446;top:1193;width:263;height:147;flip:y" stroked="f">
                  <o:lock v:ext="edit" aspectratio="t"/>
                </v:rect>
                <v:rect id="_x0000_s40359" style="position:absolute;left:1308;top:1339;width:263;height:147;rotation:-90;flip:y" stroked="f">
                  <o:lock v:ext="edit" aspectratio="t"/>
                </v:rect>
              </v:group>
              <v:group id="_x0000_s40360" style="position:absolute;left:10132;top:1745;width:367;height:359" coordorigin="10117,1808" coordsize="367,359">
                <v:group id="_x0000_s40361" style="position:absolute;left:10117;top:1859;width:320;height:308;flip:x y" coordorigin="5885,5972" coordsize="1004,967">
                  <o:lock v:ext="edit" aspectratio="t"/>
                  <v:rect id="_x0000_s40362" style="position:absolute;left:5885;top:5972;width:652;height:652" filled="f">
                    <o:lock v:ext="edit" aspectratio="t"/>
                  </v:rect>
                  <v:rect id="_x0000_s40363" style="position:absolute;left:6237;top:6287;width:652;height:652" filled="f">
                    <o:lock v:ext="edit" aspectratio="t"/>
                  </v:rect>
                </v:group>
                <v:rect id="_x0000_s40364" style="position:absolute;left:10131;top:1808;width:263;height:147;flip:x y" stroked="f">
                  <o:lock v:ext="edit" aspectratio="t"/>
                </v:rect>
                <v:rect id="_x0000_s40365" style="position:absolute;left:10279;top:1954;width:263;height:147;rotation:-90;flip:x y" stroked="f">
                  <o:lock v:ext="edit" aspectratio="t"/>
                </v:rect>
              </v:group>
              <v:group id="_x0000_s40366" style="position:absolute;left:1733;top:1792;width:8397;height:11823" coordorigin="4580,2810" coordsize="4770,5400">
                <v:line id="_x0000_s40367" style="position:absolute" from="4580,8210" to="9350,8210"/>
                <v:line id="_x0000_s40368" style="position:absolute" from="4580,2810" to="9350,2810"/>
              </v:group>
              <v:group id="_x0000_s40369" style="position:absolute;left:1400;top:2122;width:9075;height:11223" coordorigin="1375,2158" coordsize="9075,9783">
                <v:line id="_x0000_s40370" style="position:absolute;rotation:-90" from="5558,7050" to="15341,7050"/>
                <v:line id="_x0000_s40371" style="position:absolute;rotation:-90" from="-3517,7050" to="6266,7050"/>
              </v:group>
            </v:group>
            <w10:anchorlock/>
          </v:group>
        </w:pict>
      </w:r>
    </w:p>
    <w:p w:rsidR="00654F7D" w:rsidRDefault="00654F7D">
      <w:pPr>
        <w:spacing w:line="360" w:lineRule="auto"/>
        <w:jc w:val="center"/>
        <w:rPr>
          <w:rFonts w:cs="David"/>
          <w:rtl/>
        </w:rPr>
      </w:pPr>
      <w:r>
        <w:rPr>
          <w:rFonts w:cs="David" w:hint="cs"/>
          <w:rtl/>
        </w:rPr>
        <w:t xml:space="preserve"> </w:t>
      </w:r>
    </w:p>
    <w:p w:rsidR="00654F7D" w:rsidRDefault="00654F7D">
      <w:pPr>
        <w:spacing w:line="360" w:lineRule="auto"/>
        <w:jc w:val="center"/>
        <w:rPr>
          <w:rFonts w:cs="David"/>
          <w:b/>
          <w:bCs/>
          <w:rtl/>
        </w:rPr>
      </w:pPr>
      <w:r>
        <w:rPr>
          <w:rFonts w:cs="David"/>
          <w:b/>
          <w:bCs/>
          <w:rtl/>
        </w:rPr>
        <w:t>ס</w:t>
      </w:r>
      <w:r>
        <w:rPr>
          <w:rFonts w:cs="David" w:hint="cs"/>
          <w:b/>
          <w:bCs/>
          <w:rtl/>
        </w:rPr>
        <w:t>וכר וחיידקים מנקים את הסביבה</w:t>
      </w:r>
    </w:p>
    <w:p w:rsidR="00654F7D" w:rsidRDefault="00654F7D">
      <w:pPr>
        <w:spacing w:line="360" w:lineRule="auto"/>
        <w:rPr>
          <w:rFonts w:cs="David"/>
          <w:rtl/>
        </w:rPr>
      </w:pPr>
      <w:r>
        <w:rPr>
          <w:rFonts w:cs="David"/>
          <w:rtl/>
        </w:rPr>
        <w:t>נ</w:t>
      </w:r>
      <w:r>
        <w:rPr>
          <w:rFonts w:cs="David" w:hint="cs"/>
          <w:rtl/>
        </w:rPr>
        <w:t xml:space="preserve">יקוי יבש הוא תהליך של ניקוי בגדים באמצעות ממס שאינו מים. בעבר הרבו להשתמש בממס פרכלורואתן </w:t>
      </w:r>
      <w:r>
        <w:t>(PCE)</w:t>
      </w:r>
      <w:r>
        <w:rPr>
          <w:rFonts w:cs="David"/>
          <w:rtl/>
        </w:rPr>
        <w:t xml:space="preserve">, </w:t>
      </w:r>
      <w:r>
        <w:rPr>
          <w:rFonts w:cs="David" w:hint="cs"/>
          <w:rtl/>
        </w:rPr>
        <w:t xml:space="preserve">שנוסחתו </w:t>
      </w:r>
      <w:r>
        <w:t>C</w:t>
      </w:r>
      <w:r>
        <w:rPr>
          <w:vertAlign w:val="subscript"/>
        </w:rPr>
        <w:t>2</w:t>
      </w:r>
      <w:r>
        <w:t>Cl</w:t>
      </w:r>
      <w:r>
        <w:rPr>
          <w:vertAlign w:val="subscript"/>
        </w:rPr>
        <w:t>4(l)</w:t>
      </w:r>
      <w:r>
        <w:rPr>
          <w:rFonts w:cs="David"/>
          <w:rtl/>
        </w:rPr>
        <w:t xml:space="preserve"> . </w:t>
      </w:r>
      <w:r>
        <w:rPr>
          <w:rFonts w:cs="David" w:hint="cs"/>
          <w:rtl/>
        </w:rPr>
        <w:t>לאחרונה התברר כי ממס זה מזיק לבריאות.</w:t>
      </w:r>
    </w:p>
    <w:p w:rsidR="00654F7D" w:rsidRDefault="00654F7D">
      <w:pPr>
        <w:spacing w:line="360" w:lineRule="auto"/>
        <w:rPr>
          <w:rFonts w:cs="David"/>
          <w:rtl/>
        </w:rPr>
      </w:pPr>
      <w:r>
        <w:rPr>
          <w:rFonts w:cs="David" w:hint="cs"/>
          <w:rtl/>
        </w:rPr>
        <w:t xml:space="preserve">באזורים שבהם היו מפעלים לניקוי יבש, מי השפכים, שהכילו </w:t>
      </w:r>
      <w:r>
        <w:t>PCE</w:t>
      </w:r>
      <w:r>
        <w:rPr>
          <w:rFonts w:cs="David"/>
          <w:rtl/>
        </w:rPr>
        <w:t xml:space="preserve"> ב</w:t>
      </w:r>
      <w:r>
        <w:rPr>
          <w:rFonts w:cs="David" w:hint="cs"/>
          <w:rtl/>
        </w:rPr>
        <w:t>ריכוז גבוה, גרמו לזיהום של הקרקע ושל מקורות מי השתייה.</w:t>
      </w:r>
    </w:p>
    <w:p w:rsidR="00654F7D" w:rsidRDefault="00654F7D">
      <w:pPr>
        <w:spacing w:line="360" w:lineRule="auto"/>
        <w:rPr>
          <w:rFonts w:cs="David"/>
          <w:rtl/>
        </w:rPr>
      </w:pPr>
      <w:r>
        <w:rPr>
          <w:rFonts w:cs="David"/>
          <w:rtl/>
        </w:rPr>
        <w:t>ב</w:t>
      </w:r>
      <w:r>
        <w:rPr>
          <w:rFonts w:cs="David" w:hint="cs"/>
          <w:rtl/>
        </w:rPr>
        <w:t xml:space="preserve">ארץ, הריכוז המרבי המותר של </w:t>
      </w:r>
      <w:r>
        <w:t>PCE</w:t>
      </w:r>
      <w:r>
        <w:rPr>
          <w:rFonts w:cs="David"/>
          <w:rtl/>
        </w:rPr>
        <w:t xml:space="preserve"> </w:t>
      </w:r>
      <w:r>
        <w:rPr>
          <w:rFonts w:cs="David" w:hint="cs"/>
          <w:rtl/>
        </w:rPr>
        <w:t xml:space="preserve">במי השתייה הוא </w:t>
      </w:r>
      <w:r>
        <w:rPr>
          <w:rtl/>
        </w:rPr>
        <w:t>5</w:t>
      </w:r>
      <w:r>
        <w:rPr>
          <w:rFonts w:cs="David"/>
          <w:rtl/>
        </w:rPr>
        <w:t xml:space="preserve"> </w:t>
      </w:r>
      <w:r>
        <w:rPr>
          <w:rFonts w:cs="David" w:hint="cs"/>
          <w:rtl/>
        </w:rPr>
        <w:t xml:space="preserve">מולקולות </w:t>
      </w:r>
      <w:r>
        <w:t>PCE</w:t>
      </w:r>
      <w:r>
        <w:rPr>
          <w:rFonts w:cs="David"/>
          <w:rtl/>
        </w:rPr>
        <w:t xml:space="preserve"> </w:t>
      </w:r>
      <w:r>
        <w:rPr>
          <w:rFonts w:cs="David" w:hint="cs"/>
          <w:rtl/>
        </w:rPr>
        <w:t xml:space="preserve">על כל </w:t>
      </w:r>
      <w:r>
        <w:t>10</w:t>
      </w:r>
      <w:r>
        <w:rPr>
          <w:vertAlign w:val="superscript"/>
        </w:rPr>
        <w:t>9</w:t>
      </w:r>
      <w:r>
        <w:rPr>
          <w:rFonts w:cs="David"/>
          <w:rtl/>
        </w:rPr>
        <w:t xml:space="preserve"> </w:t>
      </w:r>
      <w:r>
        <w:rPr>
          <w:rFonts w:cs="David" w:hint="cs"/>
          <w:rtl/>
        </w:rPr>
        <w:t xml:space="preserve">מולקולות </w:t>
      </w:r>
    </w:p>
    <w:p w:rsidR="00654F7D" w:rsidRDefault="00654F7D">
      <w:pPr>
        <w:spacing w:line="360" w:lineRule="auto"/>
        <w:rPr>
          <w:rFonts w:cs="David"/>
          <w:rtl/>
        </w:rPr>
      </w:pPr>
      <w:r>
        <w:rPr>
          <w:rFonts w:cs="David" w:hint="cs"/>
          <w:rtl/>
        </w:rPr>
        <w:t xml:space="preserve">מים. מי שתייה המכילים ריכוזים גבוהים יותר של </w:t>
      </w:r>
      <w:r>
        <w:t>PCE</w:t>
      </w:r>
      <w:r>
        <w:rPr>
          <w:rFonts w:cs="David"/>
          <w:rtl/>
        </w:rPr>
        <w:t xml:space="preserve"> מ</w:t>
      </w:r>
      <w:r>
        <w:rPr>
          <w:rFonts w:cs="David" w:hint="cs"/>
          <w:rtl/>
        </w:rPr>
        <w:t>סוכנים לבריאות.</w:t>
      </w:r>
    </w:p>
    <w:p w:rsidR="00654F7D" w:rsidRDefault="00654F7D">
      <w:pPr>
        <w:pStyle w:val="ae"/>
        <w:rPr>
          <w:rFonts w:ascii="Times New Roman" w:hAnsi="Times New Roman" w:cs="David"/>
          <w:rtl/>
          <w:lang w:eastAsia="he-IL"/>
        </w:rPr>
      </w:pPr>
    </w:p>
    <w:p w:rsidR="00654F7D" w:rsidRDefault="00654F7D">
      <w:pPr>
        <w:spacing w:line="360" w:lineRule="auto"/>
        <w:rPr>
          <w:rFonts w:cs="David"/>
          <w:rtl/>
        </w:rPr>
      </w:pPr>
      <w:r>
        <w:rPr>
          <w:rFonts w:cs="David"/>
          <w:rtl/>
        </w:rPr>
        <w:t>ל</w:t>
      </w:r>
      <w:r>
        <w:rPr>
          <w:rFonts w:cs="David" w:hint="cs"/>
          <w:rtl/>
        </w:rPr>
        <w:t xml:space="preserve">ניקוי קרקע ולניקוי מקורות מים מעודפי ה- </w:t>
      </w:r>
      <w:r>
        <w:t>PCE</w:t>
      </w:r>
      <w:r>
        <w:rPr>
          <w:rFonts w:cs="David"/>
          <w:rtl/>
        </w:rPr>
        <w:t xml:space="preserve"> </w:t>
      </w:r>
      <w:r>
        <w:rPr>
          <w:rFonts w:cs="David" w:hint="cs"/>
          <w:rtl/>
        </w:rPr>
        <w:t xml:space="preserve">משתמשים בשיטת טיפול חדשנית, המכונה ביורמדיציה. שיטה זו מנצלת חיידקים לטיפול בחומרים המזהמים את הסביבה. בשיטה זו מוסיפים מולסה לקרקע או למקורות המים. מולסה היא נוזל סמיך עשיר בגלוקוז, </w:t>
      </w:r>
      <w:r>
        <w:t>C</w:t>
      </w:r>
      <w:r>
        <w:rPr>
          <w:vertAlign w:val="subscript"/>
        </w:rPr>
        <w:t>6</w:t>
      </w:r>
      <w:r>
        <w:t>H</w:t>
      </w:r>
      <w:r>
        <w:rPr>
          <w:vertAlign w:val="subscript"/>
        </w:rPr>
        <w:t>12</w:t>
      </w:r>
      <w:r>
        <w:t>O</w:t>
      </w:r>
      <w:r>
        <w:rPr>
          <w:vertAlign w:val="subscript"/>
        </w:rPr>
        <w:t>6(aq)</w:t>
      </w:r>
      <w:r>
        <w:rPr>
          <w:rFonts w:cs="David"/>
          <w:rtl/>
        </w:rPr>
        <w:t xml:space="preserve"> , </w:t>
      </w:r>
      <w:r>
        <w:rPr>
          <w:rFonts w:cs="David" w:hint="cs"/>
          <w:rtl/>
        </w:rPr>
        <w:t>המתקבל בתהליך הייצור של סוכר מקנה סוכר.</w:t>
      </w:r>
    </w:p>
    <w:p w:rsidR="00654F7D" w:rsidRDefault="00654F7D">
      <w:pPr>
        <w:spacing w:line="360" w:lineRule="auto"/>
        <w:rPr>
          <w:rFonts w:cs="David"/>
          <w:rtl/>
        </w:rPr>
      </w:pPr>
      <w:r>
        <w:rPr>
          <w:rFonts w:cs="David"/>
          <w:rtl/>
        </w:rPr>
        <w:t>ג</w:t>
      </w:r>
      <w:r>
        <w:rPr>
          <w:rFonts w:cs="David" w:hint="cs"/>
          <w:rtl/>
        </w:rPr>
        <w:t xml:space="preserve">לוקוז מאפשר תנאים מיטביים להתרבות חיידקים מסוימים המצויים בקרקע או במקורות מים. </w:t>
      </w:r>
    </w:p>
    <w:p w:rsidR="00654F7D" w:rsidRDefault="00654F7D">
      <w:pPr>
        <w:spacing w:line="360" w:lineRule="auto"/>
        <w:rPr>
          <w:rFonts w:cs="David"/>
          <w:rtl/>
        </w:rPr>
      </w:pPr>
      <w:r>
        <w:rPr>
          <w:rFonts w:cs="David" w:hint="cs"/>
          <w:rtl/>
        </w:rPr>
        <w:t>בעזרת הגלוקוז חיידקים אלה הופכים את מולקולות ה-</w:t>
      </w:r>
      <w:r>
        <w:t xml:space="preserve">PCE </w:t>
      </w:r>
      <w:r>
        <w:rPr>
          <w:rFonts w:cs="David"/>
          <w:rtl/>
        </w:rPr>
        <w:t xml:space="preserve"> </w:t>
      </w:r>
      <w:r>
        <w:rPr>
          <w:rFonts w:cs="David" w:hint="cs"/>
          <w:rtl/>
        </w:rPr>
        <w:t xml:space="preserve">למולקולות אתן, </w:t>
      </w:r>
      <w:r>
        <w:t>C</w:t>
      </w:r>
      <w:r>
        <w:rPr>
          <w:vertAlign w:val="subscript"/>
        </w:rPr>
        <w:t>2</w:t>
      </w:r>
      <w:r>
        <w:t>H</w:t>
      </w:r>
      <w:r>
        <w:rPr>
          <w:vertAlign w:val="subscript"/>
        </w:rPr>
        <w:t>4</w:t>
      </w:r>
      <w:r>
        <w:rPr>
          <w:rFonts w:cs="David"/>
          <w:rtl/>
        </w:rPr>
        <w:t xml:space="preserve"> , </w:t>
      </w:r>
      <w:r>
        <w:rPr>
          <w:rFonts w:cs="David" w:hint="cs"/>
          <w:rtl/>
        </w:rPr>
        <w:t xml:space="preserve">בתהליך </w:t>
      </w:r>
    </w:p>
    <w:p w:rsidR="00654F7D" w:rsidRDefault="00654F7D">
      <w:pPr>
        <w:spacing w:line="360" w:lineRule="auto"/>
        <w:rPr>
          <w:rFonts w:cs="David"/>
          <w:rtl/>
        </w:rPr>
      </w:pPr>
      <w:r>
        <w:rPr>
          <w:rFonts w:cs="David" w:hint="cs"/>
          <w:rtl/>
        </w:rPr>
        <w:t>חמצון-חיזור רב-שלבי.</w:t>
      </w:r>
    </w:p>
    <w:p w:rsidR="00654F7D" w:rsidRDefault="00654F7D">
      <w:pPr>
        <w:spacing w:line="360" w:lineRule="auto"/>
        <w:rPr>
          <w:rFonts w:cs="David"/>
          <w:rtl/>
        </w:rPr>
      </w:pPr>
      <w:r>
        <w:rPr>
          <w:rFonts w:cs="David"/>
          <w:rtl/>
        </w:rPr>
        <w:t>ל</w:t>
      </w:r>
      <w:r>
        <w:rPr>
          <w:rFonts w:cs="David" w:hint="cs"/>
          <w:rtl/>
        </w:rPr>
        <w:t>פניך הניסוח הכולל של התהליך:</w:t>
      </w:r>
    </w:p>
    <w:p w:rsidR="00654F7D" w:rsidRDefault="00654F7D">
      <w:pPr>
        <w:bidi w:val="0"/>
        <w:spacing w:line="360" w:lineRule="auto"/>
        <w:ind w:left="426"/>
        <w:rPr>
          <w:rFonts w:cs="David"/>
          <w:vertAlign w:val="subscript"/>
        </w:rPr>
      </w:pPr>
      <w:r>
        <w:t>C</w:t>
      </w:r>
      <w:r>
        <w:rPr>
          <w:vertAlign w:val="subscript"/>
        </w:rPr>
        <w:t>6</w:t>
      </w:r>
      <w:r>
        <w:t>H</w:t>
      </w:r>
      <w:r>
        <w:rPr>
          <w:vertAlign w:val="subscript"/>
        </w:rPr>
        <w:t>12</w:t>
      </w:r>
      <w:r>
        <w:t>O</w:t>
      </w:r>
      <w:r>
        <w:rPr>
          <w:vertAlign w:val="subscript"/>
        </w:rPr>
        <w:t>6(aq)</w:t>
      </w:r>
      <w:r>
        <w:t xml:space="preserve"> + 3C</w:t>
      </w:r>
      <w:r>
        <w:rPr>
          <w:vertAlign w:val="subscript"/>
        </w:rPr>
        <w:t>2</w:t>
      </w:r>
      <w:r>
        <w:t>Cl</w:t>
      </w:r>
      <w:r>
        <w:rPr>
          <w:vertAlign w:val="subscript"/>
        </w:rPr>
        <w:t>4(aq)</w:t>
      </w:r>
      <w:r>
        <w:t xml:space="preserve"> + 18H</w:t>
      </w:r>
      <w:r>
        <w:rPr>
          <w:vertAlign w:val="subscript"/>
        </w:rPr>
        <w:t>2</w:t>
      </w:r>
      <w:r>
        <w:t>O</w:t>
      </w:r>
      <w:r>
        <w:rPr>
          <w:vertAlign w:val="subscript"/>
        </w:rPr>
        <w:t>(l)</w:t>
      </w:r>
      <w:r>
        <w:t xml:space="preserve">  </w:t>
      </w:r>
      <w:r>
        <w:sym w:font="Symbol" w:char="F0AE"/>
      </w:r>
      <w:r>
        <w:t xml:space="preserve">  6CO</w:t>
      </w:r>
      <w:r>
        <w:rPr>
          <w:vertAlign w:val="subscript"/>
        </w:rPr>
        <w:t>2(g)</w:t>
      </w:r>
      <w:r>
        <w:t xml:space="preserve"> + 3C</w:t>
      </w:r>
      <w:r>
        <w:rPr>
          <w:vertAlign w:val="subscript"/>
        </w:rPr>
        <w:t>2</w:t>
      </w:r>
      <w:r>
        <w:t>H</w:t>
      </w:r>
      <w:r>
        <w:rPr>
          <w:vertAlign w:val="subscript"/>
        </w:rPr>
        <w:t>4(g)</w:t>
      </w:r>
      <w:r>
        <w:t xml:space="preserve"> + 12Cl</w:t>
      </w:r>
      <w:r>
        <w:rPr>
          <w:vertAlign w:val="superscript"/>
        </w:rPr>
        <w:t>–</w:t>
      </w:r>
      <w:r>
        <w:rPr>
          <w:vertAlign w:val="subscript"/>
        </w:rPr>
        <w:t>(aq)</w:t>
      </w:r>
      <w:r>
        <w:t xml:space="preserve"> + 12H</w:t>
      </w:r>
      <w:r>
        <w:rPr>
          <w:vertAlign w:val="subscript"/>
        </w:rPr>
        <w:t>3</w:t>
      </w:r>
      <w:r>
        <w:t>O</w:t>
      </w:r>
      <w:r>
        <w:rPr>
          <w:vertAlign w:val="superscript"/>
        </w:rPr>
        <w:t>+</w:t>
      </w:r>
      <w:r>
        <w:rPr>
          <w:vertAlign w:val="subscript"/>
        </w:rPr>
        <w:t>(aq)</w:t>
      </w:r>
    </w:p>
    <w:p w:rsidR="00654F7D" w:rsidRDefault="00654F7D">
      <w:pPr>
        <w:spacing w:line="360" w:lineRule="auto"/>
        <w:rPr>
          <w:rFonts w:cs="David"/>
          <w:rtl/>
        </w:rPr>
      </w:pPr>
      <w:r>
        <w:rPr>
          <w:rFonts w:cs="David"/>
          <w:rtl/>
        </w:rPr>
        <w:t>ח</w:t>
      </w:r>
      <w:r>
        <w:rPr>
          <w:rFonts w:cs="David" w:hint="cs"/>
          <w:rtl/>
        </w:rPr>
        <w:t xml:space="preserve">וזרים על הטיפול פעמים אחדות, עד שריכוז ה- </w:t>
      </w:r>
      <w:r>
        <w:t>PCE</w:t>
      </w:r>
      <w:r>
        <w:rPr>
          <w:rFonts w:cs="David"/>
          <w:rtl/>
        </w:rPr>
        <w:t xml:space="preserve"> </w:t>
      </w:r>
      <w:r>
        <w:rPr>
          <w:rFonts w:cs="David" w:hint="cs"/>
          <w:rtl/>
        </w:rPr>
        <w:t>מגיע לריכוז המותר.</w:t>
      </w:r>
    </w:p>
    <w:p w:rsidR="00654F7D" w:rsidRDefault="00654F7D">
      <w:pPr>
        <w:spacing w:line="360" w:lineRule="auto"/>
        <w:rPr>
          <w:rFonts w:cs="David"/>
          <w:rtl/>
        </w:rPr>
      </w:pPr>
      <w:r>
        <w:rPr>
          <w:rFonts w:cs="David"/>
          <w:rtl/>
        </w:rPr>
        <w:t>ב</w:t>
      </w:r>
      <w:r>
        <w:rPr>
          <w:rFonts w:cs="David" w:hint="cs"/>
          <w:rtl/>
        </w:rPr>
        <w:t>שנים האחרונות השימוש בשיטה זו הולך ומתרחב.</w:t>
      </w:r>
    </w:p>
    <w:p w:rsidR="00654F7D" w:rsidRDefault="00654F7D">
      <w:pPr>
        <w:pStyle w:val="a5"/>
        <w:tabs>
          <w:tab w:val="clear" w:pos="4153"/>
          <w:tab w:val="clear" w:pos="8306"/>
        </w:tabs>
        <w:spacing w:line="360" w:lineRule="auto"/>
        <w:rPr>
          <w:rFonts w:cs="David"/>
          <w:sz w:val="16"/>
          <w:szCs w:val="16"/>
          <w:rtl/>
        </w:rPr>
      </w:pPr>
    </w:p>
    <w:p w:rsidR="00654F7D" w:rsidRDefault="00654F7D">
      <w:pPr>
        <w:bidi w:val="0"/>
        <w:spacing w:line="360" w:lineRule="auto"/>
        <w:ind w:left="426" w:right="-341"/>
        <w:rPr>
          <w:rFonts w:cs="David"/>
          <w:sz w:val="20"/>
          <w:szCs w:val="20"/>
        </w:rPr>
      </w:pPr>
      <w:r>
        <w:rPr>
          <w:sz w:val="20"/>
          <w:szCs w:val="20"/>
        </w:rPr>
        <w:t xml:space="preserve">(Argentine, C."Microbes and Molasses A Successful Partnership" ChemMatters, April 2012  </w:t>
      </w:r>
      <w:r>
        <w:rPr>
          <w:rFonts w:cs="David"/>
          <w:sz w:val="20"/>
          <w:szCs w:val="20"/>
          <w:rtl/>
        </w:rPr>
        <w:t>מ</w:t>
      </w:r>
      <w:r>
        <w:rPr>
          <w:rFonts w:cs="David" w:hint="cs"/>
          <w:sz w:val="20"/>
          <w:szCs w:val="20"/>
          <w:rtl/>
        </w:rPr>
        <w:t>עובד על פי:</w:t>
      </w:r>
      <w:bookmarkStart w:id="0" w:name="_GoBack"/>
      <w:bookmarkEnd w:id="0"/>
      <w:r>
        <w:rPr>
          <w:sz w:val="20"/>
          <w:szCs w:val="20"/>
        </w:rPr>
        <w:t>)</w:t>
      </w:r>
    </w:p>
    <w:p w:rsidR="00654F7D" w:rsidRDefault="00654F7D">
      <w:pPr>
        <w:pStyle w:val="a3"/>
        <w:ind w:right="0" w:firstLine="0"/>
        <w:jc w:val="left"/>
        <w:rPr>
          <w:rFonts w:ascii="Times New Roman" w:hAnsi="Times New Roman"/>
          <w:color w:val="FF0000"/>
          <w:rtl/>
        </w:rPr>
      </w:pPr>
    </w:p>
    <w:p w:rsidR="00654F7D" w:rsidRDefault="00654F7D">
      <w:pPr>
        <w:pStyle w:val="a3"/>
        <w:ind w:right="0" w:firstLine="0"/>
        <w:jc w:val="left"/>
        <w:rPr>
          <w:rFonts w:ascii="Times New Roman" w:hAnsi="Times New Roman"/>
          <w:color w:val="0000FF"/>
          <w:rtl/>
        </w:rPr>
      </w:pPr>
      <w:r>
        <w:rPr>
          <w:rFonts w:ascii="Times New Roman" w:hAnsi="Times New Roman" w:hint="cs"/>
          <w:color w:val="FF0000"/>
          <w:rtl/>
        </w:rPr>
        <w:lastRenderedPageBreak/>
        <w:t>סעיף א'</w:t>
      </w:r>
      <w:r>
        <w:rPr>
          <w:rFonts w:ascii="Times New Roman" w:hAnsi="Times New Roman" w:hint="cs"/>
          <w:color w:val="0000FF"/>
          <w:rtl/>
        </w:rPr>
        <w:t xml:space="preserve">  (הציון </w:t>
      </w:r>
      <w:r>
        <w:rPr>
          <w:rFonts w:ascii="Times New Roman" w:hAnsi="Times New Roman" w:cs="Times New Roman" w:hint="cs"/>
          <w:color w:val="FF0000"/>
          <w:rtl/>
        </w:rPr>
        <w:t>67</w:t>
      </w:r>
      <w:r>
        <w:rPr>
          <w:rFonts w:ascii="Times New Roman" w:hAnsi="Times New Roman" w:hint="cs"/>
          <w:color w:val="0000FF"/>
          <w:rtl/>
        </w:rPr>
        <w:t>)</w: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5811" style="position:absolute;left:0;text-align:left;margin-left:199pt;margin-top:-44.55pt;width:116.55pt;height:155.9pt;z-index:220" coordorigin="7251,7208" coordsize="2331,3118">
            <v:line id="_x0000_s45812" style="position:absolute" from="7641,9920" to="9438,9922"/>
            <v:group id="_x0000_s45813" style="position:absolute;left:7251;top:7208;width:2331;height:3118" coordorigin="7251,7208" coordsize="2331,3118">
              <v:group id="_x0000_s45814" style="position:absolute;left:7896;top:7474;width:1179;height:2444" coordorigin="7896,7474" coordsize="1179,2444">
                <v:group id="_x0000_s45815" style="position:absolute;left:8595;top:8113;width:480;height:1805" coordorigin="8595,8113" coordsize="480,1805">
                  <v:rect id="_x0000_s45816" style="position:absolute;left:8595;top:8113;width:480;height:435" filled="f" stroked="f">
                    <v:textbox style="mso-next-textbox:#_x0000_s45816" inset="0,0,0,0">
                      <w:txbxContent>
                        <w:p w:rsidR="00654F7D" w:rsidRDefault="00654F7D">
                          <w:pPr>
                            <w:jc w:val="center"/>
                            <w:rPr>
                              <w:rtl/>
                              <w:lang w:eastAsia="en-US"/>
                            </w:rPr>
                          </w:pPr>
                          <w:r>
                            <w:rPr>
                              <w:b/>
                              <w:bCs/>
                              <w:color w:val="0000FF"/>
                              <w:sz w:val="28"/>
                              <w:szCs w:val="28"/>
                              <w:lang w:eastAsia="en-US"/>
                            </w:rPr>
                            <w:t>58</w:t>
                          </w:r>
                        </w:p>
                      </w:txbxContent>
                    </v:textbox>
                  </v:rect>
                  <v:rect id="_x0000_s45817" style="position:absolute;left:8721;top:8435;width:211;height:1483" fillcolor="fuchsia"/>
                </v:group>
                <v:group id="_x0000_s45818" style="position:absolute;left:7896;top:7474;width:480;height:2444" coordorigin="8622,7473" coordsize="480,2444">
                  <v:rect id="_x0000_s45819" style="position:absolute;left:8622;top:7473;width:480;height:435" filled="f" stroked="f">
                    <v:textbox style="mso-next-textbox:#_x0000_s45819" inset="0,0,0,0">
                      <w:txbxContent>
                        <w:p w:rsidR="00654F7D" w:rsidRDefault="00654F7D">
                          <w:pPr>
                            <w:jc w:val="center"/>
                            <w:rPr>
                              <w:rtl/>
                              <w:lang w:eastAsia="en-US"/>
                            </w:rPr>
                          </w:pPr>
                          <w:r>
                            <w:rPr>
                              <w:b/>
                              <w:bCs/>
                              <w:color w:val="0000FF"/>
                              <w:sz w:val="28"/>
                              <w:szCs w:val="28"/>
                              <w:lang w:eastAsia="en-US"/>
                            </w:rPr>
                            <w:t>81</w:t>
                          </w:r>
                        </w:p>
                      </w:txbxContent>
                    </v:textbox>
                  </v:rect>
                  <v:rect id="_x0000_s45820" style="position:absolute;left:8752;top:7810;width:210;height:2107" fillcolor="fuchsia"/>
                </v:group>
              </v:group>
              <v:group id="_x0000_s45821" style="position:absolute;left:7251;top:7208;width:2331;height:3118" coordorigin="7308,11646" coordsize="2331,3118">
                <v:group id="_x0000_s45822" style="position:absolute;left:7308;top:11646;width:391;height:2877" coordorigin="6685,11146" coordsize="391,2877">
                  <v:line id="_x0000_s45823" style="position:absolute" from="7075,11251" to="7076,13858"/>
                  <v:line id="_x0000_s45824" style="position:absolute" from="7030,13858" to="7075,13859"/>
                  <v:line id="_x0000_s45825" style="position:absolute" from="7030,13604" to="7075,13605"/>
                  <v:line id="_x0000_s45826" style="position:absolute" from="7030,13334" to="7075,13335"/>
                  <v:line id="_x0000_s45827" style="position:absolute" from="7030,13079" to="7075,13080"/>
                  <v:line id="_x0000_s45828" style="position:absolute" from="7030,12809" to="7075,12810"/>
                  <v:line id="_x0000_s45829" style="position:absolute" from="7030,12555" to="7075,12556"/>
                  <v:line id="_x0000_s45830" style="position:absolute" from="7030,12300" to="7075,12301"/>
                  <v:line id="_x0000_s45831" style="position:absolute" from="7030,12030" to="7075,12031"/>
                  <v:line id="_x0000_s45832" style="position:absolute" from="7030,11775" to="7075,11776"/>
                  <v:line id="_x0000_s45833" style="position:absolute" from="7030,11505" to="7075,11506"/>
                  <v:line id="_x0000_s45834" style="position:absolute" from="7030,11251" to="7075,11252"/>
                  <v:rect id="_x0000_s45835" style="position:absolute;left:6865;top:13753;width:165;height:270" filled="f" stroked="f">
                    <v:textbox style="mso-next-textbox:#_x0000_s45835" inset="0,0,0,0">
                      <w:txbxContent>
                        <w:p w:rsidR="00654F7D" w:rsidRDefault="00654F7D">
                          <w:pPr>
                            <w:rPr>
                              <w:rtl/>
                              <w:lang w:eastAsia="en-US"/>
                            </w:rPr>
                          </w:pPr>
                          <w:r>
                            <w:rPr>
                              <w:color w:val="000000"/>
                              <w:sz w:val="16"/>
                              <w:szCs w:val="16"/>
                              <w:lang w:eastAsia="en-US"/>
                            </w:rPr>
                            <w:t>0</w:t>
                          </w:r>
                        </w:p>
                      </w:txbxContent>
                    </v:textbox>
                  </v:rect>
                  <v:rect id="_x0000_s45836" style="position:absolute;left:6775;top:13499;width:255;height:270" filled="f" stroked="f">
                    <v:textbox style="mso-next-textbox:#_x0000_s45836" inset="0,0,0,0">
                      <w:txbxContent>
                        <w:p w:rsidR="00654F7D" w:rsidRDefault="00654F7D">
                          <w:pPr>
                            <w:rPr>
                              <w:rtl/>
                              <w:lang w:eastAsia="en-US"/>
                            </w:rPr>
                          </w:pPr>
                          <w:r>
                            <w:rPr>
                              <w:color w:val="000000"/>
                              <w:sz w:val="16"/>
                              <w:szCs w:val="16"/>
                              <w:lang w:eastAsia="en-US"/>
                            </w:rPr>
                            <w:t>10</w:t>
                          </w:r>
                        </w:p>
                      </w:txbxContent>
                    </v:textbox>
                  </v:rect>
                  <v:rect id="_x0000_s45837" style="position:absolute;left:6775;top:13229;width:255;height:270" filled="f" stroked="f">
                    <v:textbox style="mso-next-textbox:#_x0000_s45837" inset="0,0,0,0">
                      <w:txbxContent>
                        <w:p w:rsidR="00654F7D" w:rsidRDefault="00654F7D">
                          <w:pPr>
                            <w:rPr>
                              <w:rtl/>
                              <w:lang w:eastAsia="en-US"/>
                            </w:rPr>
                          </w:pPr>
                          <w:r>
                            <w:rPr>
                              <w:color w:val="000000"/>
                              <w:sz w:val="16"/>
                              <w:szCs w:val="16"/>
                              <w:lang w:eastAsia="en-US"/>
                            </w:rPr>
                            <w:t>20</w:t>
                          </w:r>
                        </w:p>
                      </w:txbxContent>
                    </v:textbox>
                  </v:rect>
                  <v:rect id="_x0000_s45838" style="position:absolute;left:6775;top:12974;width:255;height:270" filled="f" stroked="f">
                    <v:textbox style="mso-next-textbox:#_x0000_s45838" inset="0,0,0,0">
                      <w:txbxContent>
                        <w:p w:rsidR="00654F7D" w:rsidRDefault="00654F7D">
                          <w:pPr>
                            <w:rPr>
                              <w:rtl/>
                              <w:lang w:eastAsia="en-US"/>
                            </w:rPr>
                          </w:pPr>
                          <w:r>
                            <w:rPr>
                              <w:color w:val="000000"/>
                              <w:sz w:val="16"/>
                              <w:szCs w:val="16"/>
                              <w:lang w:eastAsia="en-US"/>
                            </w:rPr>
                            <w:t>30</w:t>
                          </w:r>
                        </w:p>
                      </w:txbxContent>
                    </v:textbox>
                  </v:rect>
                  <v:rect id="_x0000_s45839" style="position:absolute;left:6775;top:12704;width:255;height:270" filled="f" stroked="f">
                    <v:textbox style="mso-next-textbox:#_x0000_s45839" inset="0,0,0,0">
                      <w:txbxContent>
                        <w:p w:rsidR="00654F7D" w:rsidRDefault="00654F7D">
                          <w:pPr>
                            <w:rPr>
                              <w:rtl/>
                              <w:lang w:eastAsia="en-US"/>
                            </w:rPr>
                          </w:pPr>
                          <w:r>
                            <w:rPr>
                              <w:color w:val="000000"/>
                              <w:sz w:val="16"/>
                              <w:szCs w:val="16"/>
                              <w:lang w:eastAsia="en-US"/>
                            </w:rPr>
                            <w:t>40</w:t>
                          </w:r>
                        </w:p>
                      </w:txbxContent>
                    </v:textbox>
                  </v:rect>
                  <v:rect id="_x0000_s45840" style="position:absolute;left:6775;top:12450;width:255;height:270" filled="f" stroked="f">
                    <v:textbox style="mso-next-textbox:#_x0000_s45840" inset="0,0,0,0">
                      <w:txbxContent>
                        <w:p w:rsidR="00654F7D" w:rsidRDefault="00654F7D">
                          <w:pPr>
                            <w:rPr>
                              <w:rtl/>
                              <w:lang w:eastAsia="en-US"/>
                            </w:rPr>
                          </w:pPr>
                          <w:r>
                            <w:rPr>
                              <w:color w:val="000000"/>
                              <w:sz w:val="16"/>
                              <w:szCs w:val="16"/>
                              <w:lang w:eastAsia="en-US"/>
                            </w:rPr>
                            <w:t>50</w:t>
                          </w:r>
                        </w:p>
                      </w:txbxContent>
                    </v:textbox>
                  </v:rect>
                  <v:rect id="_x0000_s45841" style="position:absolute;left:6775;top:12195;width:255;height:270" filled="f" stroked="f">
                    <v:textbox style="mso-next-textbox:#_x0000_s45841" inset="0,0,0,0">
                      <w:txbxContent>
                        <w:p w:rsidR="00654F7D" w:rsidRDefault="00654F7D">
                          <w:pPr>
                            <w:rPr>
                              <w:rtl/>
                              <w:lang w:eastAsia="en-US"/>
                            </w:rPr>
                          </w:pPr>
                          <w:r>
                            <w:rPr>
                              <w:color w:val="000000"/>
                              <w:sz w:val="16"/>
                              <w:szCs w:val="16"/>
                              <w:lang w:eastAsia="en-US"/>
                            </w:rPr>
                            <w:t>60</w:t>
                          </w:r>
                        </w:p>
                      </w:txbxContent>
                    </v:textbox>
                  </v:rect>
                  <v:rect id="_x0000_s45842" style="position:absolute;left:6775;top:11925;width:255;height:270" filled="f" stroked="f">
                    <v:textbox style="mso-next-textbox:#_x0000_s45842" inset="0,0,0,0">
                      <w:txbxContent>
                        <w:p w:rsidR="00654F7D" w:rsidRDefault="00654F7D">
                          <w:pPr>
                            <w:rPr>
                              <w:rtl/>
                              <w:lang w:eastAsia="en-US"/>
                            </w:rPr>
                          </w:pPr>
                          <w:r>
                            <w:rPr>
                              <w:color w:val="000000"/>
                              <w:sz w:val="16"/>
                              <w:szCs w:val="16"/>
                              <w:lang w:eastAsia="en-US"/>
                            </w:rPr>
                            <w:t>70</w:t>
                          </w:r>
                        </w:p>
                      </w:txbxContent>
                    </v:textbox>
                  </v:rect>
                  <v:rect id="_x0000_s45843" style="position:absolute;left:6775;top:11670;width:255;height:270" filled="f" stroked="f">
                    <v:textbox style="mso-next-textbox:#_x0000_s45843" inset="0,0,0,0">
                      <w:txbxContent>
                        <w:p w:rsidR="00654F7D" w:rsidRDefault="00654F7D">
                          <w:pPr>
                            <w:rPr>
                              <w:rtl/>
                              <w:lang w:eastAsia="en-US"/>
                            </w:rPr>
                          </w:pPr>
                          <w:r>
                            <w:rPr>
                              <w:color w:val="000000"/>
                              <w:sz w:val="16"/>
                              <w:szCs w:val="16"/>
                              <w:lang w:eastAsia="en-US"/>
                            </w:rPr>
                            <w:t>80</w:t>
                          </w:r>
                        </w:p>
                      </w:txbxContent>
                    </v:textbox>
                  </v:rect>
                  <v:rect id="_x0000_s45844" style="position:absolute;left:6775;top:11401;width:255;height:270" filled="f" stroked="f">
                    <v:textbox style="mso-next-textbox:#_x0000_s45844" inset="0,0,0,0">
                      <w:txbxContent>
                        <w:p w:rsidR="00654F7D" w:rsidRDefault="00654F7D">
                          <w:pPr>
                            <w:rPr>
                              <w:rtl/>
                              <w:lang w:eastAsia="en-US"/>
                            </w:rPr>
                          </w:pPr>
                          <w:r>
                            <w:rPr>
                              <w:color w:val="000000"/>
                              <w:sz w:val="16"/>
                              <w:szCs w:val="16"/>
                              <w:lang w:eastAsia="en-US"/>
                            </w:rPr>
                            <w:t>90</w:t>
                          </w:r>
                        </w:p>
                      </w:txbxContent>
                    </v:textbox>
                  </v:rect>
                  <v:rect id="_x0000_s45845" style="position:absolute;left:6685;top:11146;width:345;height:270" filled="f" stroked="f">
                    <v:textbox style="mso-next-textbox:#_x0000_s45845" inset="0,0,0,0">
                      <w:txbxContent>
                        <w:p w:rsidR="00654F7D" w:rsidRDefault="00654F7D">
                          <w:pPr>
                            <w:rPr>
                              <w:rtl/>
                              <w:lang w:eastAsia="en-US"/>
                            </w:rPr>
                          </w:pPr>
                          <w:r>
                            <w:rPr>
                              <w:color w:val="000000"/>
                              <w:sz w:val="16"/>
                              <w:szCs w:val="16"/>
                              <w:lang w:eastAsia="en-US"/>
                            </w:rPr>
                            <w:t>100</w:t>
                          </w:r>
                        </w:p>
                      </w:txbxContent>
                    </v:textbox>
                  </v:rect>
                </v:group>
                <v:shape id="_x0000_s45846" type="#_x0000_t202" style="position:absolute;left:7999;top:14301;width:1640;height:463" filled="f" stroked="f">
                  <v:textbox style="mso-next-textbox:#_x0000_s45846">
                    <w:txbxContent>
                      <w:p w:rsidR="00654F7D" w:rsidRDefault="00654F7D">
                        <w:pPr>
                          <w:pStyle w:val="2"/>
                          <w:jc w:val="left"/>
                          <w:rPr>
                            <w:rFonts w:cs="David"/>
                            <w:lang w:eastAsia="en-US"/>
                          </w:rPr>
                        </w:pPr>
                        <w:r>
                          <w:rPr>
                            <w:rFonts w:cs="David"/>
                            <w:lang w:eastAsia="en-US"/>
                          </w:rPr>
                          <w:t>i          ii</w:t>
                        </w:r>
                      </w:p>
                    </w:txbxContent>
                  </v:textbox>
                </v:shape>
              </v:group>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Pr>
      </w:pPr>
      <w:r>
        <w:rPr>
          <w:rFonts w:cs="David"/>
          <w:noProof/>
          <w:sz w:val="20"/>
          <w:szCs w:val="28"/>
          <w:lang w:val="he-IL"/>
        </w:rPr>
        <w:pict>
          <v:shape id="_x0000_s40427" type="#_x0000_t64" style="position:absolute;left:0;text-align:left;margin-left:62.65pt;margin-top:14.35pt;width:468.8pt;height:30.35pt;z-index:28;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81</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רשום נוסחאות מבנה למולקולות של </w:t>
      </w:r>
      <w:r>
        <w:rPr>
          <w:rFonts w:cs="David"/>
        </w:rPr>
        <w:t>PCE</w:t>
      </w:r>
      <w:r>
        <w:rPr>
          <w:rFonts w:cs="David" w:hint="cs"/>
          <w:rtl/>
        </w:rPr>
        <w:t xml:space="preserve"> ושל אתן.</w:t>
      </w:r>
    </w:p>
    <w:p w:rsidR="00654F7D" w:rsidRDefault="00654F7D">
      <w:pPr>
        <w:spacing w:line="360" w:lineRule="auto"/>
        <w:rPr>
          <w:rFonts w:cs="David"/>
          <w:b/>
          <w:bCs/>
          <w:color w:val="FF00FF"/>
          <w:sz w:val="16"/>
          <w:szCs w:val="16"/>
          <w:rtl/>
        </w:rPr>
      </w:pPr>
    </w:p>
    <w:p w:rsidR="00654F7D" w:rsidRDefault="00654F7D">
      <w:pPr>
        <w:spacing w:line="360" w:lineRule="auto"/>
        <w:rPr>
          <w:rFonts w:cs="David"/>
          <w:b/>
          <w:bCs/>
          <w:color w:val="FF00FF"/>
          <w:sz w:val="28"/>
          <w:szCs w:val="28"/>
          <w:rtl/>
        </w:rPr>
      </w:pPr>
      <w:r>
        <w:rPr>
          <w:rFonts w:cs="David"/>
          <w:sz w:val="28"/>
          <w:szCs w:val="28"/>
          <w:rtl/>
        </w:rPr>
        <w:pict>
          <v:rect id="_x0000_s40424" style="position:absolute;left:0;text-align:left;margin-left:241.05pt;margin-top:56.1pt;width:8.4pt;height:10.65pt;z-index:26" stroked="f"/>
        </w:pict>
      </w:r>
      <w:r>
        <w:rPr>
          <w:rFonts w:cs="David"/>
          <w:sz w:val="28"/>
          <w:szCs w:val="28"/>
          <w:rtl/>
        </w:rPr>
        <w:pict>
          <v:rect id="_x0000_s40425" style="position:absolute;left:0;text-align:left;margin-left:187.55pt;margin-top:47.6pt;width:8.4pt;height:10.65pt;z-index:27" stroked="f"/>
        </w:pict>
      </w:r>
      <w:r>
        <w:rPr>
          <w:rFonts w:cs="David" w:hint="cs"/>
          <w:b/>
          <w:bCs/>
          <w:color w:val="FF00FF"/>
          <w:sz w:val="28"/>
          <w:szCs w:val="28"/>
          <w:rtl/>
        </w:rPr>
        <w:t>תשובה:</w:t>
      </w:r>
    </w:p>
    <w:p w:rsidR="00654F7D" w:rsidRDefault="00654F7D">
      <w:pPr>
        <w:spacing w:line="360" w:lineRule="auto"/>
        <w:rPr>
          <w:rFonts w:cs="David"/>
          <w:noProof/>
          <w:sz w:val="20"/>
          <w:rtl/>
          <w:lang w:val="he-IL"/>
        </w:rPr>
      </w:pPr>
      <w:r>
        <w:rPr>
          <w:rFonts w:cs="David"/>
          <w:noProof/>
          <w:sz w:val="20"/>
          <w:rtl/>
          <w:lang w:val="he-IL"/>
        </w:rPr>
        <w:pict>
          <v:group id="_x0000_s50170" style="position:absolute;left:0;text-align:left;margin-left:-8.25pt;margin-top:1.3pt;width:468.8pt;height:68.8pt;z-index:262" coordorigin="1253,7432" coordsize="9376,1376">
            <v:roundrect id="_x0000_s40426" style="position:absolute;left:1253;top:7432;width:9376;height:1376;mso-position-horizontal-relative:page" arcsize="15525f" filled="f" strokecolor="fuchsia">
              <v:stroke dashstyle="dash"/>
            </v:roundrect>
            <v:group id="_x0000_s50169" style="position:absolute;left:3479;top:7702;width:4942;height:966" coordorigin="3504,7953" coordsize="4942,966">
              <v:group id="_x0000_s50151" style="position:absolute;left:6570;top:7953;width:1876;height:966" coordorigin="6570,7953" coordsize="1876,966">
                <v:group id="_x0000_s50147" style="position:absolute;left:7782;top:7953;width:664;height:966" coordorigin="7782,7953" coordsize="664,966">
                  <v:shape id="_x0000_s42405" type="#_x0000_t202" style="position:absolute;left:7782;top:7953;width:664;height:538" filled="f" stroked="f">
                    <v:textbox>
                      <w:txbxContent>
                        <w:p w:rsidR="00654F7D" w:rsidRDefault="00654F7D">
                          <w:pPr>
                            <w:bidi w:val="0"/>
                            <w:jc w:val="center"/>
                            <w:rPr>
                              <w:rtl/>
                            </w:rPr>
                          </w:pPr>
                          <w:r>
                            <w:t>H</w:t>
                          </w:r>
                        </w:p>
                      </w:txbxContent>
                    </v:textbox>
                  </v:shape>
                  <v:shape id="_x0000_s42406" type="#_x0000_t202" style="position:absolute;left:7782;top:8381;width:664;height:538" filled="f" stroked="f">
                    <v:textbox>
                      <w:txbxContent>
                        <w:p w:rsidR="00654F7D" w:rsidRDefault="00654F7D">
                          <w:pPr>
                            <w:bidi w:val="0"/>
                            <w:jc w:val="center"/>
                            <w:rPr>
                              <w:rtl/>
                            </w:rPr>
                          </w:pPr>
                          <w:r>
                            <w:t>H</w:t>
                          </w:r>
                        </w:p>
                      </w:txbxContent>
                    </v:textbox>
                  </v:shape>
                </v:group>
                <v:group id="_x0000_s50146" style="position:absolute;left:6901;top:8112;width:1178;height:538" coordorigin="6901,8112" coordsize="1178,538">
                  <v:shape id="_x0000_s42397" type="#_x0000_t202" style="position:absolute;left:6901;top:8112;width:1178;height:538" filled="f" stroked="f">
                    <v:textbox>
                      <w:txbxContent>
                        <w:p w:rsidR="00654F7D" w:rsidRDefault="00654F7D">
                          <w:pPr>
                            <w:bidi w:val="0"/>
                            <w:jc w:val="center"/>
                            <w:rPr>
                              <w:rtl/>
                            </w:rPr>
                          </w:pPr>
                          <w:r>
                            <w:t>C</w:t>
                          </w:r>
                          <w:r>
                            <w:rPr>
                              <w:sz w:val="16"/>
                              <w:szCs w:val="16"/>
                            </w:rPr>
                            <w:t xml:space="preserve"> </w:t>
                          </w:r>
                          <w:r>
                            <w:rPr>
                              <w:sz w:val="28"/>
                              <w:szCs w:val="28"/>
                            </w:rPr>
                            <w:t>=</w:t>
                          </w:r>
                          <w:r>
                            <w:rPr>
                              <w:sz w:val="16"/>
                              <w:szCs w:val="16"/>
                            </w:rPr>
                            <w:t xml:space="preserve"> </w:t>
                          </w:r>
                          <w:r>
                            <w:t>C</w:t>
                          </w:r>
                        </w:p>
                      </w:txbxContent>
                    </v:textbox>
                  </v:shape>
                  <v:group id="_x0000_s50142" style="position:absolute;left:7782;top:8165;width:201;height:412" coordorigin="7770,8104" coordsize="201,412">
                    <v:line id="_x0000_s50140" style="position:absolute;flip:y" from="7770,8104" to="7971,8251"/>
                    <v:line id="_x0000_s50141" style="position:absolute;flip:x y" from="7770,8369" to="7971,8516"/>
                  </v:group>
                  <v:group id="_x0000_s50143" style="position:absolute;left:6995;top:8165;width:201;height:412;flip:x" coordorigin="7770,8104" coordsize="201,412">
                    <v:line id="_x0000_s50144" style="position:absolute;flip:y" from="7770,8104" to="7971,8251"/>
                    <v:line id="_x0000_s50145" style="position:absolute;flip:x y" from="7770,8369" to="7971,8516"/>
                  </v:group>
                </v:group>
                <v:group id="_x0000_s50148" style="position:absolute;left:6570;top:7953;width:664;height:966" coordorigin="7782,7953" coordsize="664,966">
                  <v:shape id="_x0000_s50149" type="#_x0000_t202" style="position:absolute;left:7782;top:7953;width:664;height:538" filled="f" stroked="f">
                    <v:textbox>
                      <w:txbxContent>
                        <w:p w:rsidR="00654F7D" w:rsidRDefault="00654F7D">
                          <w:pPr>
                            <w:bidi w:val="0"/>
                            <w:jc w:val="center"/>
                            <w:rPr>
                              <w:rtl/>
                            </w:rPr>
                          </w:pPr>
                          <w:r>
                            <w:t>H</w:t>
                          </w:r>
                        </w:p>
                      </w:txbxContent>
                    </v:textbox>
                  </v:shape>
                  <v:shape id="_x0000_s50150" type="#_x0000_t202" style="position:absolute;left:7782;top:8381;width:664;height:538" filled="f" stroked="f">
                    <v:textbox>
                      <w:txbxContent>
                        <w:p w:rsidR="00654F7D" w:rsidRDefault="00654F7D">
                          <w:pPr>
                            <w:bidi w:val="0"/>
                            <w:jc w:val="center"/>
                            <w:rPr>
                              <w:rtl/>
                            </w:rPr>
                          </w:pPr>
                          <w:r>
                            <w:t>H</w:t>
                          </w:r>
                        </w:p>
                      </w:txbxContent>
                    </v:textbox>
                  </v:shape>
                </v:group>
              </v:group>
              <v:group id="_x0000_s50168" style="position:absolute;left:3504;top:7953;width:1914;height:966" coordorigin="3504,7980" coordsize="1914,966">
                <v:group id="_x0000_s50167" style="position:absolute;left:3873;top:7980;width:1545;height:966" coordorigin="3873,7980" coordsize="1545,966">
                  <v:group id="_x0000_s50153" style="position:absolute;left:4754;top:7980;width:664;height:966" coordorigin="7782,7953" coordsize="664,966">
                    <v:shape id="_x0000_s50154" type="#_x0000_t202" style="position:absolute;left:7782;top:7953;width:664;height:538" filled="f" stroked="f">
                      <v:textbox>
                        <w:txbxContent>
                          <w:p w:rsidR="00654F7D" w:rsidRDefault="00654F7D">
                            <w:pPr>
                              <w:bidi w:val="0"/>
                              <w:jc w:val="center"/>
                              <w:rPr>
                                <w:rtl/>
                              </w:rPr>
                            </w:pPr>
                            <w:r>
                              <w:t>Cl</w:t>
                            </w:r>
                          </w:p>
                        </w:txbxContent>
                      </v:textbox>
                    </v:shape>
                    <v:shape id="_x0000_s50155" type="#_x0000_t202" style="position:absolute;left:7782;top:8381;width:664;height:538" filled="f" stroked="f">
                      <v:textbox>
                        <w:txbxContent>
                          <w:p w:rsidR="00654F7D" w:rsidRDefault="00654F7D">
                            <w:pPr>
                              <w:bidi w:val="0"/>
                              <w:jc w:val="center"/>
                              <w:rPr>
                                <w:rtl/>
                              </w:rPr>
                            </w:pPr>
                            <w:r>
                              <w:t>Cl</w:t>
                            </w:r>
                          </w:p>
                        </w:txbxContent>
                      </v:textbox>
                    </v:shape>
                  </v:group>
                  <v:group id="_x0000_s50156" style="position:absolute;left:3873;top:8139;width:1178;height:538" coordorigin="6901,8112" coordsize="1178,538">
                    <v:shape id="_x0000_s50157" type="#_x0000_t202" style="position:absolute;left:6901;top:8112;width:1178;height:538" filled="f" stroked="f">
                      <v:textbox>
                        <w:txbxContent>
                          <w:p w:rsidR="00654F7D" w:rsidRDefault="00654F7D">
                            <w:pPr>
                              <w:bidi w:val="0"/>
                              <w:jc w:val="center"/>
                              <w:rPr>
                                <w:rtl/>
                              </w:rPr>
                            </w:pPr>
                            <w:r>
                              <w:t>C</w:t>
                            </w:r>
                            <w:r>
                              <w:rPr>
                                <w:sz w:val="16"/>
                                <w:szCs w:val="16"/>
                              </w:rPr>
                              <w:t xml:space="preserve"> </w:t>
                            </w:r>
                            <w:r>
                              <w:rPr>
                                <w:sz w:val="28"/>
                                <w:szCs w:val="28"/>
                              </w:rPr>
                              <w:t>=</w:t>
                            </w:r>
                            <w:r>
                              <w:rPr>
                                <w:sz w:val="16"/>
                                <w:szCs w:val="16"/>
                              </w:rPr>
                              <w:t xml:space="preserve"> </w:t>
                            </w:r>
                            <w:r>
                              <w:t>C</w:t>
                            </w:r>
                          </w:p>
                        </w:txbxContent>
                      </v:textbox>
                    </v:shape>
                    <v:group id="_x0000_s50158" style="position:absolute;left:7782;top:8165;width:201;height:412" coordorigin="7770,8104" coordsize="201,412">
                      <v:line id="_x0000_s50159" style="position:absolute;flip:y" from="7770,8104" to="7971,8251"/>
                      <v:line id="_x0000_s50160" style="position:absolute;flip:x y" from="7770,8369" to="7971,8516"/>
                    </v:group>
                    <v:group id="_x0000_s50161" style="position:absolute;left:6995;top:8165;width:201;height:412;flip:x" coordorigin="7770,8104" coordsize="201,412">
                      <v:line id="_x0000_s50162" style="position:absolute;flip:y" from="7770,8104" to="7971,8251"/>
                      <v:line id="_x0000_s50163" style="position:absolute;flip:x y" from="7770,8369" to="7971,8516"/>
                    </v:group>
                  </v:group>
                </v:group>
                <v:group id="_x0000_s50164" style="position:absolute;left:3504;top:7980;width:664;height:966" coordorigin="7782,7953" coordsize="664,966">
                  <v:shape id="_x0000_s50165" type="#_x0000_t202" style="position:absolute;left:7782;top:7953;width:664;height:538" filled="f" stroked="f">
                    <v:textbox>
                      <w:txbxContent>
                        <w:p w:rsidR="00654F7D" w:rsidRDefault="00654F7D">
                          <w:pPr>
                            <w:bidi w:val="0"/>
                            <w:jc w:val="center"/>
                            <w:rPr>
                              <w:rtl/>
                            </w:rPr>
                          </w:pPr>
                          <w:r>
                            <w:t>Cl</w:t>
                          </w:r>
                        </w:p>
                      </w:txbxContent>
                    </v:textbox>
                  </v:shape>
                  <v:shape id="_x0000_s50166" type="#_x0000_t202" style="position:absolute;left:7782;top:8381;width:664;height:538" filled="f" stroked="f">
                    <v:textbox>
                      <w:txbxContent>
                        <w:p w:rsidR="00654F7D" w:rsidRDefault="00654F7D">
                          <w:pPr>
                            <w:bidi w:val="0"/>
                            <w:jc w:val="center"/>
                            <w:rPr>
                              <w:rtl/>
                            </w:rPr>
                          </w:pPr>
                          <w:r>
                            <w:t>Cl</w:t>
                          </w:r>
                        </w:p>
                      </w:txbxContent>
                    </v:textbox>
                  </v:shape>
                </v:group>
              </v:group>
            </v:group>
            <w10:anchorlock/>
          </v:group>
        </w:pict>
      </w:r>
    </w:p>
    <w:p w:rsidR="00654F7D" w:rsidRDefault="00654F7D">
      <w:pPr>
        <w:tabs>
          <w:tab w:val="left" w:pos="843"/>
        </w:tabs>
        <w:spacing w:line="360" w:lineRule="auto"/>
        <w:rPr>
          <w:rFonts w:cs="David"/>
          <w:rtl/>
        </w:rPr>
      </w:pPr>
    </w:p>
    <w:p w:rsidR="00654F7D" w:rsidRDefault="00654F7D">
      <w:pPr>
        <w:pStyle w:val="a5"/>
        <w:tabs>
          <w:tab w:val="clear" w:pos="4153"/>
          <w:tab w:val="clear" w:pos="8306"/>
        </w:tabs>
        <w:spacing w:line="360" w:lineRule="auto"/>
        <w:rPr>
          <w:rFonts w:cs="David"/>
          <w:noProof/>
          <w:color w:val="0000FF"/>
          <w:sz w:val="20"/>
          <w:rtl/>
          <w:lang w:val="he-IL"/>
        </w:rPr>
      </w:pPr>
    </w:p>
    <w:p w:rsidR="00654F7D" w:rsidRDefault="00654F7D">
      <w:pPr>
        <w:spacing w:line="360" w:lineRule="auto"/>
        <w:rPr>
          <w:rFonts w:cs="David"/>
          <w:b/>
          <w:bCs/>
          <w:color w:val="0000FF"/>
          <w:rtl/>
        </w:rPr>
      </w:pPr>
    </w:p>
    <w:p w:rsidR="00654F7D" w:rsidRDefault="00654F7D">
      <w:pPr>
        <w:spacing w:line="360" w:lineRule="auto"/>
        <w:rPr>
          <w:rFonts w:cs="David" w:hint="cs"/>
          <w:b/>
          <w:bCs/>
          <w:color w:val="0000FF"/>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רוב התלמידים רשמו נכון את נוסחאות המבנה של המולקולות על פי הנוסחאות המולקולריות הנתונות.</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הטעויות האופייניות שאותרו נובעות מחוסר ידע והבנה של כללי הקישור התוך מולקולרי:</w:t>
      </w:r>
    </w:p>
    <w:p w:rsidR="00654F7D" w:rsidRDefault="00654F7D">
      <w:pPr>
        <w:spacing w:line="360" w:lineRule="auto"/>
        <w:ind w:left="425" w:hanging="425"/>
        <w:rPr>
          <w:rFonts w:cs="David"/>
          <w:rtl/>
        </w:rPr>
      </w:pPr>
      <w:r>
        <w:rPr>
          <w:rFonts w:cs="David"/>
          <w:noProof/>
          <w:sz w:val="20"/>
          <w:lang w:val="he-IL"/>
        </w:rPr>
        <w:pict>
          <v:group id="_x0000_s50250" style="position:absolute;left:0;text-align:left;margin-left:205.95pt;margin-top:17.3pt;width:226.35pt;height:48.9pt;z-index:263" coordorigin="5512,10936" coordsize="4527,978">
            <v:group id="_x0000_s50227" style="position:absolute;left:8189;top:10948;width:1850;height:966" coordorigin="7437,10909" coordsize="1850,966">
              <v:group id="_x0000_s50183" style="position:absolute;left:7862;top:11109;width:201;height:412;flip:x" coordorigin="7770,8104" coordsize="201,412">
                <v:line id="_x0000_s50184" style="position:absolute;flip:y" from="7770,8104" to="7971,8251"/>
                <v:line id="_x0000_s50185" style="position:absolute;flip:x y" from="7770,8369" to="7971,8516"/>
              </v:group>
              <v:group id="_x0000_s50225" style="position:absolute;left:7437;top:10909;width:1850;height:966" coordorigin="6197,10909" coordsize="1850,966">
                <v:group id="_x0000_s50186" style="position:absolute;left:6197;top:10909;width:664;height:966" coordorigin="7782,7953" coordsize="664,966">
                  <v:shape id="_x0000_s50187" type="#_x0000_t202" style="position:absolute;left:7782;top:7953;width:664;height:538" filled="f" stroked="f">
                    <v:textbox style="mso-next-textbox:#_x0000_s50187">
                      <w:txbxContent>
                        <w:p w:rsidR="00654F7D" w:rsidRDefault="00654F7D">
                          <w:pPr>
                            <w:bidi w:val="0"/>
                            <w:jc w:val="center"/>
                            <w:rPr>
                              <w:b/>
                              <w:bCs/>
                              <w:i/>
                              <w:iCs/>
                              <w:sz w:val="20"/>
                              <w:szCs w:val="20"/>
                              <w:rtl/>
                            </w:rPr>
                          </w:pPr>
                          <w:r>
                            <w:rPr>
                              <w:b/>
                              <w:bCs/>
                              <w:i/>
                              <w:iCs/>
                              <w:sz w:val="20"/>
                              <w:szCs w:val="20"/>
                            </w:rPr>
                            <w:t>H</w:t>
                          </w:r>
                        </w:p>
                      </w:txbxContent>
                    </v:textbox>
                  </v:shape>
                  <v:shape id="_x0000_s50188" type="#_x0000_t202" style="position:absolute;left:7782;top:8381;width:664;height:538" filled="f" stroked="f">
                    <v:textbox style="mso-next-textbox:#_x0000_s50188">
                      <w:txbxContent>
                        <w:p w:rsidR="00654F7D" w:rsidRDefault="00654F7D">
                          <w:pPr>
                            <w:bidi w:val="0"/>
                            <w:jc w:val="center"/>
                            <w:rPr>
                              <w:b/>
                              <w:bCs/>
                              <w:i/>
                              <w:iCs/>
                              <w:sz w:val="20"/>
                              <w:szCs w:val="20"/>
                              <w:rtl/>
                            </w:rPr>
                          </w:pPr>
                          <w:r>
                            <w:rPr>
                              <w:b/>
                              <w:bCs/>
                              <w:i/>
                              <w:iCs/>
                              <w:sz w:val="20"/>
                              <w:szCs w:val="20"/>
                            </w:rPr>
                            <w:t>H</w:t>
                          </w:r>
                        </w:p>
                      </w:txbxContent>
                    </v:textbox>
                  </v:shape>
                </v:group>
                <v:group id="_x0000_s50224" style="position:absolute;left:6515;top:10909;width:1532;height:966" coordorigin="5902,10947" coordsize="1532,966">
                  <v:group id="_x0000_s50180" style="position:absolute;left:6783;top:11159;width:201;height:412" coordorigin="7770,8104" coordsize="201,412">
                    <v:line id="_x0000_s50181" style="position:absolute;flip:y" from="7770,8104" to="7971,8251"/>
                    <v:line id="_x0000_s50182" style="position:absolute;flip:x y" from="7770,8369" to="7971,8516"/>
                  </v:group>
                  <v:group id="_x0000_s50223" style="position:absolute;left:5902;top:10947;width:1532;height:966" coordorigin="5902,10947" coordsize="1532,966">
                    <v:group id="_x0000_s50175" style="position:absolute;left:6770;top:10947;width:664;height:966" coordorigin="7782,7953" coordsize="664,966">
                      <v:shape id="_x0000_s50176" type="#_x0000_t202" style="position:absolute;left:7782;top:7953;width:664;height:538" filled="f" stroked="f">
                        <v:textbox style="mso-next-textbox:#_x0000_s50176">
                          <w:txbxContent>
                            <w:p w:rsidR="00654F7D" w:rsidRDefault="00654F7D">
                              <w:pPr>
                                <w:bidi w:val="0"/>
                                <w:jc w:val="center"/>
                                <w:rPr>
                                  <w:b/>
                                  <w:bCs/>
                                  <w:i/>
                                  <w:iCs/>
                                  <w:sz w:val="20"/>
                                  <w:szCs w:val="20"/>
                                  <w:rtl/>
                                </w:rPr>
                              </w:pPr>
                              <w:r>
                                <w:rPr>
                                  <w:b/>
                                  <w:bCs/>
                                  <w:i/>
                                  <w:iCs/>
                                  <w:sz w:val="20"/>
                                  <w:szCs w:val="20"/>
                                </w:rPr>
                                <w:t>H</w:t>
                              </w:r>
                            </w:p>
                          </w:txbxContent>
                        </v:textbox>
                      </v:shape>
                      <v:shape id="_x0000_s50177" type="#_x0000_t202" style="position:absolute;left:7782;top:8381;width:664;height:538" filled="f" stroked="f">
                        <v:textbox style="mso-next-textbox:#_x0000_s50177">
                          <w:txbxContent>
                            <w:p w:rsidR="00654F7D" w:rsidRDefault="00654F7D">
                              <w:pPr>
                                <w:bidi w:val="0"/>
                                <w:jc w:val="center"/>
                                <w:rPr>
                                  <w:b/>
                                  <w:bCs/>
                                  <w:i/>
                                  <w:iCs/>
                                  <w:sz w:val="20"/>
                                  <w:szCs w:val="20"/>
                                  <w:rtl/>
                                </w:rPr>
                              </w:pPr>
                              <w:r>
                                <w:rPr>
                                  <w:b/>
                                  <w:bCs/>
                                  <w:i/>
                                  <w:iCs/>
                                  <w:sz w:val="20"/>
                                  <w:szCs w:val="20"/>
                                </w:rPr>
                                <w:t>H</w:t>
                              </w:r>
                            </w:p>
                          </w:txbxContent>
                        </v:textbox>
                      </v:shape>
                    </v:group>
                    <v:group id="_x0000_s50221" style="position:absolute;left:5902;top:11144;width:1178;height:538" coordorigin="5902,11144" coordsize="1178,538">
                      <v:shape id="_x0000_s50179" type="#_x0000_t202" style="position:absolute;left:5902;top:11144;width:1178;height:538" filled="f" stroked="f">
                        <v:textbox style="mso-next-textbox:#_x0000_s50179">
                          <w:txbxContent>
                            <w:p w:rsidR="00654F7D" w:rsidRDefault="00654F7D">
                              <w:pPr>
                                <w:bidi w:val="0"/>
                                <w:jc w:val="center"/>
                                <w:rPr>
                                  <w:b/>
                                  <w:bCs/>
                                  <w:i/>
                                  <w:iCs/>
                                  <w:sz w:val="20"/>
                                  <w:szCs w:val="20"/>
                                  <w:rtl/>
                                </w:rPr>
                              </w:pPr>
                              <w:r>
                                <w:rPr>
                                  <w:b/>
                                  <w:bCs/>
                                  <w:i/>
                                  <w:iCs/>
                                  <w:sz w:val="20"/>
                                  <w:szCs w:val="20"/>
                                </w:rPr>
                                <w:t>C     C</w:t>
                              </w:r>
                            </w:p>
                          </w:txbxContent>
                        </v:textbox>
                      </v:shape>
                      <v:line id="_x0000_s50220" style="position:absolute" from="6386,11345" to="6612,11345"/>
                    </v:group>
                  </v:group>
                </v:group>
              </v:group>
            </v:group>
            <v:group id="_x0000_s50249" style="position:absolute;left:5512;top:10936;width:1875;height:978" coordorigin="5987,10973" coordsize="1875,978">
              <v:group id="_x0000_s50233" style="position:absolute;left:5987;top:10985;width:664;height:966" coordorigin="7782,7953" coordsize="664,966">
                <v:shape id="_x0000_s50234" type="#_x0000_t202" style="position:absolute;left:7782;top:7953;width:664;height:538" filled="f" stroked="f">
                  <v:textbox style="mso-next-textbox:#_x0000_s50234">
                    <w:txbxContent>
                      <w:p w:rsidR="00654F7D" w:rsidRDefault="00654F7D">
                        <w:pPr>
                          <w:bidi w:val="0"/>
                          <w:jc w:val="center"/>
                          <w:rPr>
                            <w:b/>
                            <w:bCs/>
                            <w:i/>
                            <w:iCs/>
                            <w:sz w:val="20"/>
                            <w:szCs w:val="20"/>
                            <w:rtl/>
                          </w:rPr>
                        </w:pPr>
                        <w:r>
                          <w:rPr>
                            <w:b/>
                            <w:bCs/>
                            <w:i/>
                            <w:iCs/>
                            <w:sz w:val="20"/>
                            <w:szCs w:val="20"/>
                          </w:rPr>
                          <w:t>Cl</w:t>
                        </w:r>
                      </w:p>
                    </w:txbxContent>
                  </v:textbox>
                </v:shape>
                <v:shape id="_x0000_s50235" type="#_x0000_t202" style="position:absolute;left:7782;top:8381;width:664;height:538" filled="f" stroked="f">
                  <v:textbox style="mso-next-textbox:#_x0000_s50235">
                    <w:txbxContent>
                      <w:p w:rsidR="00654F7D" w:rsidRDefault="00654F7D">
                        <w:pPr>
                          <w:bidi w:val="0"/>
                          <w:jc w:val="center"/>
                          <w:rPr>
                            <w:b/>
                            <w:bCs/>
                            <w:i/>
                            <w:iCs/>
                            <w:sz w:val="20"/>
                            <w:szCs w:val="20"/>
                            <w:rtl/>
                          </w:rPr>
                        </w:pPr>
                        <w:r>
                          <w:rPr>
                            <w:b/>
                            <w:bCs/>
                            <w:i/>
                            <w:iCs/>
                            <w:sz w:val="20"/>
                            <w:szCs w:val="20"/>
                          </w:rPr>
                          <w:t>Cl</w:t>
                        </w:r>
                      </w:p>
                    </w:txbxContent>
                  </v:textbox>
                </v:shape>
              </v:group>
              <v:group id="_x0000_s50248" style="position:absolute;left:6330;top:10973;width:1532;height:966" coordorigin="6330,10973" coordsize="1532,966">
                <v:group id="_x0000_s50247" style="position:absolute;left:6450;top:11185;width:201;height:412" coordorigin="6312,11185" coordsize="201,412">
                  <v:line id="_x0000_s50230" style="position:absolute;flip:x y" from="6312,11185" to="6513,11332"/>
                  <v:line id="_x0000_s50231" style="position:absolute;flip:y" from="6312,11450" to="6513,11597"/>
                </v:group>
                <v:group id="_x0000_s50236" style="position:absolute;left:6330;top:10973;width:1532;height:966" coordorigin="5902,10947" coordsize="1532,966">
                  <v:group id="_x0000_s50237" style="position:absolute;left:6783;top:11159;width:201;height:412" coordorigin="7770,8104" coordsize="201,412">
                    <v:line id="_x0000_s50238" style="position:absolute;flip:y" from="7770,8104" to="7971,8251"/>
                    <v:line id="_x0000_s50239" style="position:absolute;flip:x y" from="7770,8369" to="7971,8516"/>
                  </v:group>
                  <v:group id="_x0000_s50240" style="position:absolute;left:5902;top:10947;width:1532;height:966" coordorigin="5902,10947" coordsize="1532,966">
                    <v:group id="_x0000_s50241" style="position:absolute;left:6770;top:10947;width:664;height:966" coordorigin="7782,7953" coordsize="664,966">
                      <v:shape id="_x0000_s50242" type="#_x0000_t202" style="position:absolute;left:7782;top:7953;width:664;height:538" filled="f" stroked="f">
                        <v:textbox style="mso-next-textbox:#_x0000_s50242">
                          <w:txbxContent>
                            <w:p w:rsidR="00654F7D" w:rsidRDefault="00654F7D">
                              <w:pPr>
                                <w:bidi w:val="0"/>
                                <w:jc w:val="center"/>
                                <w:rPr>
                                  <w:b/>
                                  <w:bCs/>
                                  <w:i/>
                                  <w:iCs/>
                                  <w:sz w:val="20"/>
                                  <w:szCs w:val="20"/>
                                  <w:rtl/>
                                </w:rPr>
                              </w:pPr>
                              <w:r>
                                <w:rPr>
                                  <w:b/>
                                  <w:bCs/>
                                  <w:i/>
                                  <w:iCs/>
                                  <w:sz w:val="20"/>
                                  <w:szCs w:val="20"/>
                                </w:rPr>
                                <w:t>Cl</w:t>
                              </w:r>
                            </w:p>
                          </w:txbxContent>
                        </v:textbox>
                      </v:shape>
                      <v:shape id="_x0000_s50243" type="#_x0000_t202" style="position:absolute;left:7782;top:8381;width:664;height:538" filled="f" stroked="f">
                        <v:textbox style="mso-next-textbox:#_x0000_s50243">
                          <w:txbxContent>
                            <w:p w:rsidR="00654F7D" w:rsidRDefault="00654F7D">
                              <w:pPr>
                                <w:bidi w:val="0"/>
                                <w:jc w:val="center"/>
                                <w:rPr>
                                  <w:b/>
                                  <w:bCs/>
                                  <w:i/>
                                  <w:iCs/>
                                  <w:sz w:val="20"/>
                                  <w:szCs w:val="20"/>
                                  <w:rtl/>
                                </w:rPr>
                              </w:pPr>
                              <w:r>
                                <w:rPr>
                                  <w:b/>
                                  <w:bCs/>
                                  <w:i/>
                                  <w:iCs/>
                                  <w:sz w:val="20"/>
                                  <w:szCs w:val="20"/>
                                </w:rPr>
                                <w:t>Cl</w:t>
                              </w:r>
                            </w:p>
                          </w:txbxContent>
                        </v:textbox>
                      </v:shape>
                    </v:group>
                    <v:group id="_x0000_s50244" style="position:absolute;left:5902;top:11144;width:1178;height:538" coordorigin="5902,11144" coordsize="1178,538">
                      <v:shape id="_x0000_s50245" type="#_x0000_t202" style="position:absolute;left:5902;top:11144;width:1178;height:538" filled="f" stroked="f">
                        <v:textbox style="mso-next-textbox:#_x0000_s50245">
                          <w:txbxContent>
                            <w:p w:rsidR="00654F7D" w:rsidRDefault="00654F7D">
                              <w:pPr>
                                <w:bidi w:val="0"/>
                                <w:jc w:val="center"/>
                                <w:rPr>
                                  <w:b/>
                                  <w:bCs/>
                                  <w:i/>
                                  <w:iCs/>
                                  <w:sz w:val="20"/>
                                  <w:szCs w:val="20"/>
                                  <w:rtl/>
                                </w:rPr>
                              </w:pPr>
                              <w:r>
                                <w:rPr>
                                  <w:b/>
                                  <w:bCs/>
                                  <w:i/>
                                  <w:iCs/>
                                  <w:sz w:val="20"/>
                                  <w:szCs w:val="20"/>
                                </w:rPr>
                                <w:t>C     C</w:t>
                              </w:r>
                            </w:p>
                          </w:txbxContent>
                        </v:textbox>
                      </v:shape>
                      <v:line id="_x0000_s50246" style="position:absolute" from="6386,11345" to="6612,11345"/>
                    </v:group>
                  </v:group>
                </v:group>
              </v:group>
            </v:group>
            <w10:anchorlock/>
          </v:group>
        </w:pict>
      </w:r>
      <w:r>
        <w:rPr>
          <w:rFonts w:cs="David"/>
        </w:rPr>
        <w:sym w:font="Wingdings" w:char="F077"/>
      </w:r>
      <w:r>
        <w:rPr>
          <w:rFonts w:cs="David" w:hint="cs"/>
          <w:rtl/>
        </w:rPr>
        <w:tab/>
        <w:t>רישום קשר יחיד במקום קשר כפול:</w:t>
      </w:r>
      <w:r>
        <w:rPr>
          <w:rFonts w:cs="David"/>
          <w:rtl/>
        </w:rPr>
        <w:t xml:space="preserve"> </w:t>
      </w:r>
    </w:p>
    <w:p w:rsidR="00654F7D" w:rsidRDefault="00654F7D">
      <w:pPr>
        <w:pStyle w:val="a3"/>
        <w:ind w:right="0" w:firstLine="0"/>
        <w:jc w:val="left"/>
        <w:rPr>
          <w:rFonts w:ascii="Times New Roman" w:hAnsi="Times New Roman" w:cs="Times New Roman"/>
          <w:b w:val="0"/>
          <w:bCs w:val="0"/>
          <w:sz w:val="24"/>
          <w:szCs w:val="24"/>
          <w:rtl/>
        </w:rPr>
      </w:pPr>
      <w:r>
        <w:rPr>
          <w:rFonts w:ascii="Times New Roman" w:hAnsi="Times New Roman" w:cs="Times New Roman" w:hint="eastAsia"/>
          <w:b w:val="0"/>
          <w:bCs w:val="0"/>
          <w:sz w:val="24"/>
          <w:szCs w:val="24"/>
        </w:rPr>
        <w:t>•</w:t>
      </w:r>
    </w:p>
    <w:p w:rsidR="00654F7D" w:rsidRDefault="00654F7D">
      <w:pPr>
        <w:pStyle w:val="a3"/>
        <w:ind w:right="0" w:firstLine="0"/>
        <w:jc w:val="left"/>
        <w:rPr>
          <w:rFonts w:ascii="Times New Roman" w:hAnsi="Times New Roman" w:hint="cs"/>
          <w:sz w:val="24"/>
          <w:szCs w:val="24"/>
          <w:rtl/>
        </w:rPr>
      </w:pPr>
    </w:p>
    <w:p w:rsidR="00654F7D" w:rsidRDefault="00654F7D">
      <w:pPr>
        <w:pStyle w:val="a3"/>
        <w:ind w:left="425" w:right="0" w:hanging="425"/>
        <w:jc w:val="left"/>
        <w:rPr>
          <w:rFonts w:ascii="Times New Roman" w:hAnsi="Times New Roman" w:hint="cs"/>
          <w:sz w:val="24"/>
          <w:szCs w:val="24"/>
          <w:rtl/>
        </w:rPr>
      </w:pPr>
      <w:r>
        <w:rPr>
          <w:rFonts w:ascii="Times New Roman" w:hAnsi="Times New Roman" w:hint="eastAsia"/>
          <w:sz w:val="24"/>
          <w:szCs w:val="24"/>
        </w:rPr>
        <w:t>•</w:t>
      </w:r>
      <w:r>
        <w:rPr>
          <w:rFonts w:ascii="Times New Roman" w:hAnsi="Times New Roman" w:hint="cs"/>
          <w:rtl/>
        </w:rPr>
        <w:tab/>
      </w:r>
      <w:r>
        <w:rPr>
          <w:rFonts w:ascii="Times New Roman" w:hAnsi="Times New Roman" w:hint="cs"/>
          <w:b w:val="0"/>
          <w:bCs w:val="0"/>
          <w:sz w:val="24"/>
          <w:szCs w:val="24"/>
          <w:rtl/>
        </w:rPr>
        <w:t xml:space="preserve">רישום שני אטומי מימן או שני אטומי כלור במקום ארבעה:    </w:t>
      </w:r>
      <w:r>
        <w:rPr>
          <w:rFonts w:ascii="Times New Roman" w:hAnsi="Times New Roman"/>
          <w:i/>
          <w:iCs/>
          <w:sz w:val="20"/>
          <w:szCs w:val="20"/>
        </w:rPr>
        <w:t>H</w:t>
      </w:r>
      <w:r>
        <w:rPr>
          <w:rFonts w:ascii="Times New Roman" w:hAnsi="Times New Roman"/>
          <w:i/>
          <w:iCs/>
          <w:sz w:val="20"/>
          <w:szCs w:val="20"/>
        </w:rPr>
        <w:sym w:font="Symbol" w:char="F02D"/>
      </w:r>
      <w:r>
        <w:rPr>
          <w:rFonts w:ascii="Times New Roman" w:hAnsi="Times New Roman"/>
          <w:i/>
          <w:iCs/>
          <w:sz w:val="20"/>
          <w:szCs w:val="20"/>
        </w:rPr>
        <w:t>C=C</w:t>
      </w:r>
      <w:r>
        <w:rPr>
          <w:rFonts w:ascii="Times New Roman" w:hAnsi="Times New Roman"/>
          <w:i/>
          <w:iCs/>
          <w:sz w:val="20"/>
          <w:szCs w:val="20"/>
        </w:rPr>
        <w:sym w:font="Symbol" w:char="F02D"/>
      </w:r>
      <w:r>
        <w:rPr>
          <w:rFonts w:ascii="Times New Roman" w:hAnsi="Times New Roman"/>
          <w:i/>
          <w:iCs/>
          <w:sz w:val="20"/>
          <w:szCs w:val="20"/>
        </w:rPr>
        <w:t>H</w:t>
      </w:r>
      <w:r>
        <w:rPr>
          <w:rFonts w:ascii="Times New Roman" w:hAnsi="Times New Roman" w:hint="cs"/>
          <w:i/>
          <w:iCs/>
          <w:sz w:val="20"/>
          <w:szCs w:val="20"/>
          <w:rtl/>
        </w:rPr>
        <w:t xml:space="preserve">          </w:t>
      </w:r>
      <w:r>
        <w:rPr>
          <w:rFonts w:ascii="Times New Roman" w:hAnsi="Times New Roman"/>
          <w:i/>
          <w:iCs/>
          <w:sz w:val="20"/>
          <w:szCs w:val="20"/>
        </w:rPr>
        <w:t>Cl</w:t>
      </w:r>
      <w:r>
        <w:rPr>
          <w:rFonts w:ascii="Times New Roman" w:hAnsi="Times New Roman"/>
          <w:i/>
          <w:iCs/>
          <w:sz w:val="20"/>
          <w:szCs w:val="20"/>
        </w:rPr>
        <w:sym w:font="Symbol" w:char="F02D"/>
      </w:r>
      <w:r>
        <w:rPr>
          <w:rFonts w:ascii="Times New Roman" w:hAnsi="Times New Roman"/>
          <w:i/>
          <w:iCs/>
          <w:sz w:val="20"/>
          <w:szCs w:val="20"/>
        </w:rPr>
        <w:t>C=C</w:t>
      </w:r>
      <w:r>
        <w:rPr>
          <w:rFonts w:ascii="Times New Roman" w:hAnsi="Times New Roman"/>
          <w:i/>
          <w:iCs/>
          <w:sz w:val="20"/>
          <w:szCs w:val="20"/>
        </w:rPr>
        <w:sym w:font="Symbol" w:char="F02D"/>
      </w:r>
      <w:r>
        <w:rPr>
          <w:rFonts w:ascii="Times New Roman" w:hAnsi="Times New Roman"/>
          <w:i/>
          <w:iCs/>
          <w:sz w:val="20"/>
          <w:szCs w:val="20"/>
        </w:rPr>
        <w:t>Cl</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תלמידים מעטים התייחסו לאותיות בשם התרכובת </w:t>
      </w:r>
      <w:r>
        <w:rPr>
          <w:rFonts w:ascii="Times New Roman" w:hAnsi="Times New Roman"/>
          <w:b w:val="0"/>
          <w:bCs w:val="0"/>
          <w:sz w:val="24"/>
          <w:szCs w:val="24"/>
        </w:rPr>
        <w:t>PCE</w:t>
      </w:r>
      <w:r>
        <w:rPr>
          <w:rFonts w:ascii="Times New Roman" w:hAnsi="Times New Roman" w:hint="cs"/>
          <w:b w:val="0"/>
          <w:bCs w:val="0"/>
          <w:sz w:val="24"/>
          <w:szCs w:val="24"/>
          <w:rtl/>
        </w:rPr>
        <w:t xml:space="preserve"> כאל סמלים של אטומים ורשמו:   </w:t>
      </w:r>
      <w:r>
        <w:rPr>
          <w:rFonts w:ascii="Times New Roman" w:hAnsi="Times New Roman"/>
          <w:i/>
          <w:iCs/>
          <w:sz w:val="20"/>
          <w:szCs w:val="20"/>
        </w:rPr>
        <w:t>P</w:t>
      </w:r>
      <w:r>
        <w:rPr>
          <w:rFonts w:ascii="Times New Roman" w:hAnsi="Times New Roman"/>
          <w:i/>
          <w:iCs/>
          <w:sz w:val="20"/>
          <w:szCs w:val="20"/>
        </w:rPr>
        <w:sym w:font="Symbol" w:char="F0BA"/>
      </w:r>
      <w:r>
        <w:rPr>
          <w:rFonts w:ascii="Times New Roman" w:hAnsi="Times New Roman"/>
          <w:i/>
          <w:iCs/>
          <w:sz w:val="20"/>
          <w:szCs w:val="20"/>
        </w:rPr>
        <w:t>C</w:t>
      </w:r>
      <w:r>
        <w:rPr>
          <w:rFonts w:ascii="Times New Roman" w:hAnsi="Times New Roman"/>
          <w:i/>
          <w:iCs/>
          <w:sz w:val="20"/>
          <w:szCs w:val="20"/>
        </w:rPr>
        <w:sym w:font="Symbol" w:char="F02D"/>
      </w:r>
      <w:r>
        <w:rPr>
          <w:rFonts w:ascii="Times New Roman" w:hAnsi="Times New Roman"/>
          <w:i/>
          <w:iCs/>
          <w:sz w:val="20"/>
          <w:szCs w:val="20"/>
        </w:rPr>
        <w:t>E</w:t>
      </w:r>
      <w:r>
        <w:rPr>
          <w:rFonts w:ascii="Times New Roman" w:hAnsi="Times New Roman" w:hint="cs"/>
          <w:b w:val="0"/>
          <w:bCs w:val="0"/>
          <w:sz w:val="24"/>
          <w:szCs w:val="24"/>
          <w:rtl/>
        </w:rPr>
        <w:tab/>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b w:val="0"/>
          <w:bCs w:val="0"/>
          <w:noProof/>
          <w:sz w:val="20"/>
          <w:szCs w:val="24"/>
          <w:rtl/>
          <w:lang w:val="he-IL"/>
        </w:rPr>
        <w:pict>
          <v:shape id="_x0000_s50289" type="#_x0000_t98" style="position:absolute;left:0;text-align:left;margin-left:62.8pt;margin-top:-12.55pt;width:468.25pt;height:193pt;z-index:-72;mso-position-horizontal-relative:page" adj="2188" filled="f" fillcolor="#969696" strokecolor="#f39">
            <v:stroke dashstyle="dash"/>
            <v:textbox inset="1pt,1pt,1pt,1pt"/>
            <w10:wrap anchorx="page"/>
          </v:shape>
        </w:pic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מומלץ להציע לתלמידים לרשום נוסחת מבנה למולקולה של חומר על פי הסדר הבא: </w:t>
      </w:r>
    </w:p>
    <w:p w:rsidR="00654F7D" w:rsidRDefault="00654F7D">
      <w:pPr>
        <w:pStyle w:val="a3"/>
        <w:ind w:left="425" w:right="0" w:hanging="425"/>
        <w:jc w:val="left"/>
        <w:rPr>
          <w:rFonts w:ascii="Times New Roman" w:hAnsi="Times New Roman" w:hint="cs"/>
          <w:b w:val="0"/>
          <w:bCs w:val="0"/>
          <w:sz w:val="24"/>
          <w:szCs w:val="24"/>
          <w:rtl/>
        </w:rPr>
      </w:pPr>
      <w:r>
        <w:rPr>
          <w:rFonts w:ascii="Times New Roman" w:hAnsi="Times New Roman" w:hint="cs"/>
          <w:b w:val="0"/>
          <w:bCs w:val="0"/>
          <w:sz w:val="24"/>
          <w:szCs w:val="24"/>
          <w:rtl/>
        </w:rPr>
        <w:t>1.</w:t>
      </w:r>
      <w:r>
        <w:rPr>
          <w:rFonts w:ascii="Times New Roman" w:hAnsi="Times New Roman" w:hint="cs"/>
          <w:b w:val="0"/>
          <w:bCs w:val="0"/>
          <w:sz w:val="24"/>
          <w:szCs w:val="24"/>
          <w:rtl/>
        </w:rPr>
        <w:tab/>
        <w:t>לקבוע ערכיות של כל אחד מהאטומים במולקולה.</w:t>
      </w:r>
    </w:p>
    <w:p w:rsidR="00654F7D" w:rsidRDefault="00654F7D">
      <w:pPr>
        <w:pStyle w:val="a3"/>
        <w:ind w:left="425" w:right="0" w:hanging="425"/>
        <w:jc w:val="left"/>
        <w:rPr>
          <w:rFonts w:ascii="Times New Roman" w:hAnsi="Times New Roman" w:hint="cs"/>
          <w:b w:val="0"/>
          <w:bCs w:val="0"/>
          <w:sz w:val="24"/>
          <w:szCs w:val="24"/>
          <w:rtl/>
        </w:rPr>
      </w:pPr>
      <w:r>
        <w:rPr>
          <w:rFonts w:ascii="Times New Roman" w:hAnsi="Times New Roman" w:hint="cs"/>
          <w:b w:val="0"/>
          <w:bCs w:val="0"/>
          <w:sz w:val="24"/>
          <w:szCs w:val="24"/>
          <w:rtl/>
        </w:rPr>
        <w:t>2.</w:t>
      </w:r>
      <w:r>
        <w:rPr>
          <w:rFonts w:ascii="Times New Roman" w:hAnsi="Times New Roman" w:hint="cs"/>
          <w:b w:val="0"/>
          <w:bCs w:val="0"/>
          <w:sz w:val="24"/>
          <w:szCs w:val="24"/>
          <w:rtl/>
        </w:rPr>
        <w:tab/>
        <w:t>לשים במרכז הנוסחה אטום (או אטומים), שהערכיות שלו היא הגבוהה ביותר.</w:t>
      </w:r>
    </w:p>
    <w:p w:rsidR="00654F7D" w:rsidRDefault="00654F7D">
      <w:pPr>
        <w:pStyle w:val="a3"/>
        <w:ind w:left="425" w:right="0" w:hanging="425"/>
        <w:jc w:val="left"/>
        <w:rPr>
          <w:rFonts w:ascii="Times New Roman" w:hAnsi="Times New Roman" w:hint="cs"/>
          <w:b w:val="0"/>
          <w:bCs w:val="0"/>
          <w:sz w:val="24"/>
          <w:szCs w:val="24"/>
          <w:rtl/>
        </w:rPr>
      </w:pPr>
      <w:r>
        <w:rPr>
          <w:rFonts w:ascii="Times New Roman" w:hAnsi="Times New Roman" w:hint="cs"/>
          <w:b w:val="0"/>
          <w:bCs w:val="0"/>
          <w:sz w:val="24"/>
          <w:szCs w:val="24"/>
          <w:rtl/>
        </w:rPr>
        <w:t>3.</w:t>
      </w:r>
      <w:r>
        <w:rPr>
          <w:rFonts w:ascii="Times New Roman" w:hAnsi="Times New Roman" w:hint="cs"/>
          <w:b w:val="0"/>
          <w:bCs w:val="0"/>
          <w:sz w:val="24"/>
          <w:szCs w:val="24"/>
          <w:rtl/>
        </w:rPr>
        <w:tab/>
        <w:t>למקם סביב האטום המרכזי את שאר האטומים ולהוסיף קווים - על פי הערכיות של האטומים.</w:t>
      </w:r>
    </w:p>
    <w:p w:rsidR="00654F7D" w:rsidRDefault="00654F7D">
      <w:pPr>
        <w:pStyle w:val="a3"/>
        <w:ind w:left="425" w:right="0" w:hanging="425"/>
        <w:jc w:val="left"/>
        <w:rPr>
          <w:rFonts w:ascii="Times New Roman" w:hAnsi="Times New Roman" w:hint="cs"/>
          <w:b w:val="0"/>
          <w:bCs w:val="0"/>
          <w:sz w:val="24"/>
          <w:szCs w:val="24"/>
          <w:rtl/>
        </w:rPr>
      </w:pPr>
      <w:r>
        <w:rPr>
          <w:rFonts w:ascii="Times New Roman" w:hAnsi="Times New Roman" w:hint="cs"/>
          <w:b w:val="0"/>
          <w:bCs w:val="0"/>
          <w:sz w:val="24"/>
          <w:szCs w:val="24"/>
          <w:rtl/>
        </w:rPr>
        <w:t>מומלץ לא להסתפק ברישום נוסחת מבנה אלא להוסיף לה אלקטרונים בלתי קושרים:</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b w:val="0"/>
          <w:bCs w:val="0"/>
          <w:noProof/>
          <w:sz w:val="20"/>
          <w:szCs w:val="24"/>
          <w:rtl/>
          <w:lang w:val="he-IL"/>
        </w:rPr>
        <w:pict>
          <v:group id="_x0000_s50288" style="position:absolute;left:0;text-align:left;margin-left:191.4pt;margin-top:-.65pt;width:96.3pt;height:53.35pt;z-index:264" coordorigin="4971,1377" coordsize="1926,1067">
            <v:group id="_x0000_s50269" style="position:absolute;left:4983;top:1418;width:1914;height:966" coordorigin="3504,7980" coordsize="1914,966">
              <v:group id="_x0000_s50270" style="position:absolute;left:3873;top:7980;width:1545;height:966" coordorigin="3873,7980" coordsize="1545,966">
                <v:group id="_x0000_s50271" style="position:absolute;left:4754;top:7980;width:664;height:966" coordorigin="7782,7953" coordsize="664,966">
                  <v:shape id="_x0000_s50272" type="#_x0000_t202" style="position:absolute;left:7782;top:7953;width:664;height:538" filled="f" stroked="f">
                    <v:textbox style="mso-next-textbox:#_x0000_s50272">
                      <w:txbxContent>
                        <w:p w:rsidR="00654F7D" w:rsidRDefault="00654F7D">
                          <w:pPr>
                            <w:bidi w:val="0"/>
                            <w:jc w:val="center"/>
                            <w:rPr>
                              <w:rtl/>
                            </w:rPr>
                          </w:pPr>
                          <w:r>
                            <w:t>Cl:</w:t>
                          </w:r>
                        </w:p>
                      </w:txbxContent>
                    </v:textbox>
                  </v:shape>
                  <v:shape id="_x0000_s50273" type="#_x0000_t202" style="position:absolute;left:7782;top:8381;width:664;height:538" filled="f" stroked="f">
                    <v:textbox style="mso-next-textbox:#_x0000_s50273">
                      <w:txbxContent>
                        <w:p w:rsidR="00654F7D" w:rsidRDefault="00654F7D">
                          <w:pPr>
                            <w:bidi w:val="0"/>
                            <w:jc w:val="center"/>
                            <w:rPr>
                              <w:rtl/>
                            </w:rPr>
                          </w:pPr>
                          <w:r>
                            <w:t>Cl:</w:t>
                          </w:r>
                        </w:p>
                      </w:txbxContent>
                    </v:textbox>
                  </v:shape>
                </v:group>
                <v:group id="_x0000_s50274" style="position:absolute;left:3873;top:8139;width:1178;height:538" coordorigin="6901,8112" coordsize="1178,538">
                  <v:shape id="_x0000_s50275" type="#_x0000_t202" style="position:absolute;left:6901;top:8112;width:1178;height:538" filled="f" stroked="f">
                    <v:textbox style="mso-next-textbox:#_x0000_s50275">
                      <w:txbxContent>
                        <w:p w:rsidR="00654F7D" w:rsidRDefault="00654F7D">
                          <w:pPr>
                            <w:bidi w:val="0"/>
                            <w:jc w:val="center"/>
                            <w:rPr>
                              <w:rtl/>
                            </w:rPr>
                          </w:pPr>
                          <w:r>
                            <w:t>C</w:t>
                          </w:r>
                          <w:r>
                            <w:rPr>
                              <w:sz w:val="16"/>
                              <w:szCs w:val="16"/>
                            </w:rPr>
                            <w:t xml:space="preserve"> </w:t>
                          </w:r>
                          <w:r>
                            <w:rPr>
                              <w:sz w:val="28"/>
                              <w:szCs w:val="28"/>
                            </w:rPr>
                            <w:t>=</w:t>
                          </w:r>
                          <w:r>
                            <w:rPr>
                              <w:sz w:val="16"/>
                              <w:szCs w:val="16"/>
                            </w:rPr>
                            <w:t xml:space="preserve"> </w:t>
                          </w:r>
                          <w:r>
                            <w:t>C</w:t>
                          </w:r>
                        </w:p>
                      </w:txbxContent>
                    </v:textbox>
                  </v:shape>
                  <v:group id="_x0000_s50276" style="position:absolute;left:7782;top:8165;width:201;height:412" coordorigin="7770,8104" coordsize="201,412">
                    <v:line id="_x0000_s50277" style="position:absolute;flip:y" from="7770,8104" to="7971,8251"/>
                    <v:line id="_x0000_s50278" style="position:absolute;flip:x y" from="7770,8369" to="7971,8516"/>
                  </v:group>
                  <v:group id="_x0000_s50279" style="position:absolute;left:6995;top:8165;width:201;height:412;flip:x" coordorigin="7770,8104" coordsize="201,412">
                    <v:line id="_x0000_s50280" style="position:absolute;flip:y" from="7770,8104" to="7971,8251"/>
                    <v:line id="_x0000_s50281" style="position:absolute;flip:x y" from="7770,8369" to="7971,8516"/>
                  </v:group>
                </v:group>
              </v:group>
              <v:group id="_x0000_s50282" style="position:absolute;left:3504;top:7980;width:664;height:966" coordorigin="7782,7953" coordsize="664,966">
                <v:shape id="_x0000_s50283" type="#_x0000_t202" style="position:absolute;left:7782;top:7953;width:664;height:538" filled="f" stroked="f">
                  <v:textbox style="mso-next-textbox:#_x0000_s50283">
                    <w:txbxContent>
                      <w:p w:rsidR="00654F7D" w:rsidRDefault="00654F7D">
                        <w:pPr>
                          <w:bidi w:val="0"/>
                          <w:jc w:val="center"/>
                          <w:rPr>
                            <w:rtl/>
                          </w:rPr>
                        </w:pPr>
                        <w:r>
                          <w:t>:Cl</w:t>
                        </w:r>
                      </w:p>
                    </w:txbxContent>
                  </v:textbox>
                </v:shape>
                <v:shape id="_x0000_s50284" type="#_x0000_t202" style="position:absolute;left:7782;top:8381;width:664;height:538" filled="f" stroked="f">
                  <v:textbox style="mso-next-textbox:#_x0000_s50284">
                    <w:txbxContent>
                      <w:p w:rsidR="00654F7D" w:rsidRDefault="00654F7D">
                        <w:pPr>
                          <w:bidi w:val="0"/>
                          <w:jc w:val="center"/>
                          <w:rPr>
                            <w:rtl/>
                          </w:rPr>
                        </w:pPr>
                        <w:r>
                          <w:t>:Cl</w:t>
                        </w:r>
                      </w:p>
                    </w:txbxContent>
                  </v:textbox>
                </v:shape>
              </v:group>
            </v:group>
            <v:shape id="_x0000_s50285" type="#_x0000_t202" style="position:absolute;left:4971;top:1377;width:714;height:1053" filled="f" stroked="f">
              <v:textbox style="layout-flow:vertical">
                <w:txbxContent>
                  <w:p w:rsidR="00654F7D" w:rsidRDefault="00654F7D">
                    <w:pPr>
                      <w:bidi w:val="0"/>
                      <w:rPr>
                        <w:rtl/>
                      </w:rPr>
                    </w:pPr>
                    <w:r>
                      <w:t xml:space="preserve">: </w:t>
                    </w:r>
                    <w:r>
                      <w:rPr>
                        <w:sz w:val="20"/>
                        <w:szCs w:val="20"/>
                      </w:rPr>
                      <w:t xml:space="preserve">  </w:t>
                    </w:r>
                    <w:r>
                      <w:t xml:space="preserve"> :</w:t>
                    </w:r>
                    <w:r>
                      <w:rPr>
                        <w:sz w:val="32"/>
                        <w:szCs w:val="32"/>
                      </w:rPr>
                      <w:t xml:space="preserve"> </w:t>
                    </w:r>
                    <w:r>
                      <w:t xml:space="preserve">:  </w:t>
                    </w:r>
                    <w:r>
                      <w:rPr>
                        <w:sz w:val="16"/>
                        <w:szCs w:val="16"/>
                      </w:rPr>
                      <w:t xml:space="preserve"> </w:t>
                    </w:r>
                    <w:r>
                      <w:t xml:space="preserve"> :</w:t>
                    </w:r>
                  </w:p>
                </w:txbxContent>
              </v:textbox>
            </v:shape>
            <v:shape id="_x0000_s50286" type="#_x0000_t202" style="position:absolute;left:6138;top:1391;width:714;height:1053" filled="f" stroked="f">
              <v:textbox style="layout-flow:vertical">
                <w:txbxContent>
                  <w:p w:rsidR="00654F7D" w:rsidRDefault="00654F7D">
                    <w:pPr>
                      <w:bidi w:val="0"/>
                      <w:rPr>
                        <w:rtl/>
                      </w:rPr>
                    </w:pPr>
                    <w:r>
                      <w:t xml:space="preserve">: </w:t>
                    </w:r>
                    <w:r>
                      <w:rPr>
                        <w:sz w:val="20"/>
                        <w:szCs w:val="20"/>
                      </w:rPr>
                      <w:t xml:space="preserve"> </w:t>
                    </w:r>
                    <w:r>
                      <w:rPr>
                        <w:sz w:val="16"/>
                        <w:szCs w:val="16"/>
                      </w:rPr>
                      <w:t xml:space="preserve">  </w:t>
                    </w:r>
                    <w:r>
                      <w:t>:</w:t>
                    </w:r>
                    <w:r>
                      <w:rPr>
                        <w:sz w:val="40"/>
                        <w:szCs w:val="40"/>
                      </w:rPr>
                      <w:t xml:space="preserve"> </w:t>
                    </w:r>
                    <w:r>
                      <w:t>:</w:t>
                    </w:r>
                    <w:r>
                      <w:rPr>
                        <w:sz w:val="20"/>
                        <w:szCs w:val="20"/>
                      </w:rPr>
                      <w:t xml:space="preserve"> </w:t>
                    </w:r>
                    <w:r>
                      <w:t xml:space="preserve"> </w:t>
                    </w:r>
                    <w:r>
                      <w:rPr>
                        <w:sz w:val="16"/>
                        <w:szCs w:val="16"/>
                      </w:rPr>
                      <w:t xml:space="preserve"> </w:t>
                    </w:r>
                    <w:r>
                      <w:t xml:space="preserve"> :</w:t>
                    </w:r>
                  </w:p>
                </w:txbxContent>
              </v:textbox>
            </v:shape>
            <w10:anchorlock/>
          </v:group>
        </w:pic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b w:val="0"/>
          <w:bCs w:val="0"/>
          <w:sz w:val="24"/>
          <w:szCs w:val="24"/>
          <w:rtl/>
        </w:rPr>
      </w:pPr>
    </w:p>
    <w:p w:rsidR="00654F7D" w:rsidRDefault="00654F7D">
      <w:pPr>
        <w:pStyle w:val="a3"/>
        <w:ind w:right="0" w:firstLine="0"/>
        <w:jc w:val="left"/>
        <w:rPr>
          <w:rFonts w:ascii="Times New Roman" w:hAnsi="Times New Roman"/>
          <w:b w:val="0"/>
          <w:bCs w:val="0"/>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b/>
          <w:bCs/>
          <w:color w:val="FF0000"/>
          <w:sz w:val="28"/>
          <w:szCs w:val="28"/>
        </w:rPr>
      </w:pPr>
      <w:r>
        <w:rPr>
          <w:rFonts w:cs="David"/>
          <w:noProof/>
          <w:sz w:val="20"/>
          <w:szCs w:val="28"/>
          <w:lang w:val="he-IL"/>
        </w:rPr>
        <w:pict>
          <v:shape id="_x0000_s40530" type="#_x0000_t64" style="position:absolute;left:0;text-align:left;margin-left:62.25pt;margin-top:14.35pt;width:468.8pt;height:30.35pt;z-index:29;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58</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הסבר מדוע בתנאי החדר </w:t>
      </w:r>
      <w:r>
        <w:rPr>
          <w:rFonts w:cs="David"/>
        </w:rPr>
        <w:t>PCE</w:t>
      </w:r>
      <w:r>
        <w:rPr>
          <w:rFonts w:cs="David" w:hint="cs"/>
          <w:rtl/>
        </w:rPr>
        <w:t xml:space="preserve"> הוא נוזל ואילו אתן הוא גז.</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533" style="position:absolute;left:0;text-align:left;margin-left:62.25pt;margin-top:16.05pt;width:468.8pt;height:150.8pt;z-index:30;mso-position-horizontal-relative:page" arcsize="8128f" filled="f" strokecolor="fuchsia">
            <v:stroke dashstyle="dash"/>
            <w10:wrap anchorx="page"/>
          </v:roundrect>
        </w:pict>
      </w:r>
      <w:r>
        <w:rPr>
          <w:rFonts w:cs="David" w:hint="cs"/>
          <w:b/>
          <w:bCs/>
          <w:color w:val="FF00FF"/>
          <w:sz w:val="28"/>
          <w:szCs w:val="28"/>
          <w:rtl/>
        </w:rPr>
        <w:t>תשובה:</w:t>
      </w:r>
    </w:p>
    <w:p w:rsidR="00654F7D" w:rsidRDefault="00654F7D">
      <w:pPr>
        <w:spacing w:line="360" w:lineRule="auto"/>
        <w:rPr>
          <w:rFonts w:cs="David"/>
          <w:noProof/>
          <w:rtl/>
          <w:lang w:val="he-IL"/>
        </w:rPr>
      </w:pPr>
      <w:r>
        <w:rPr>
          <w:rFonts w:cs="David" w:hint="cs"/>
          <w:noProof/>
          <w:rtl/>
          <w:lang w:val="he-IL"/>
        </w:rPr>
        <w:t xml:space="preserve">ענן האלקטרונים במולקולת </w:t>
      </w:r>
      <w:r>
        <w:rPr>
          <w:rFonts w:cs="David"/>
          <w:noProof/>
        </w:rPr>
        <w:t>PCE</w:t>
      </w:r>
      <w:r>
        <w:rPr>
          <w:rFonts w:cs="David" w:hint="cs"/>
          <w:noProof/>
          <w:rtl/>
        </w:rPr>
        <w:t xml:space="preserve"> גדול בהרבה מ</w:t>
      </w:r>
      <w:r>
        <w:rPr>
          <w:rFonts w:cs="David" w:hint="cs"/>
          <w:noProof/>
          <w:rtl/>
          <w:lang w:val="he-IL"/>
        </w:rPr>
        <w:t xml:space="preserve">ענן האלקטרונים במולקולת אתן. </w:t>
      </w:r>
    </w:p>
    <w:p w:rsidR="00654F7D" w:rsidRDefault="00654F7D">
      <w:pPr>
        <w:spacing w:line="360" w:lineRule="auto"/>
        <w:rPr>
          <w:rFonts w:cs="David"/>
          <w:noProof/>
          <w:rtl/>
          <w:lang w:val="ru-RU"/>
        </w:rPr>
      </w:pPr>
      <w:r>
        <w:rPr>
          <w:rFonts w:cs="David" w:hint="cs"/>
          <w:noProof/>
          <w:rtl/>
          <w:lang w:val="he-IL"/>
        </w:rPr>
        <w:t>(</w:t>
      </w:r>
      <w:r>
        <w:rPr>
          <w:rFonts w:cs="David"/>
          <w:noProof/>
          <w:lang w:val="ru-RU"/>
        </w:rPr>
        <w:t>80</w:t>
      </w:r>
      <w:r>
        <w:rPr>
          <w:rFonts w:cs="David" w:hint="cs"/>
          <w:noProof/>
          <w:rtl/>
          <w:lang w:val="ru-RU"/>
        </w:rPr>
        <w:t xml:space="preserve"> אלקטרונים בכל מולקולה של </w:t>
      </w:r>
      <w:r>
        <w:rPr>
          <w:rFonts w:cs="David"/>
          <w:noProof/>
        </w:rPr>
        <w:t>PCE</w:t>
      </w:r>
      <w:r>
        <w:rPr>
          <w:rFonts w:cs="David" w:hint="cs"/>
          <w:noProof/>
          <w:rtl/>
        </w:rPr>
        <w:t xml:space="preserve"> לעומת </w:t>
      </w:r>
      <w:r>
        <w:rPr>
          <w:rFonts w:cs="David"/>
          <w:noProof/>
        </w:rPr>
        <w:t>16</w:t>
      </w:r>
      <w:r>
        <w:rPr>
          <w:rFonts w:cs="David" w:hint="cs"/>
          <w:noProof/>
          <w:rtl/>
        </w:rPr>
        <w:t xml:space="preserve"> </w:t>
      </w:r>
      <w:r>
        <w:rPr>
          <w:rFonts w:cs="David" w:hint="cs"/>
          <w:noProof/>
          <w:rtl/>
          <w:lang w:val="ru-RU"/>
        </w:rPr>
        <w:t>אלקטרונים בכל מולקולה של אתן.)</w:t>
      </w:r>
    </w:p>
    <w:p w:rsidR="00654F7D" w:rsidRDefault="00654F7D">
      <w:pPr>
        <w:spacing w:line="360" w:lineRule="auto"/>
        <w:rPr>
          <w:rFonts w:cs="David"/>
          <w:noProof/>
        </w:rPr>
      </w:pPr>
      <w:r>
        <w:rPr>
          <w:rFonts w:cs="David" w:hint="cs"/>
          <w:noProof/>
          <w:u w:val="single"/>
          <w:rtl/>
          <w:lang w:val="ru-RU"/>
        </w:rPr>
        <w:t>או</w:t>
      </w:r>
      <w:r>
        <w:rPr>
          <w:rFonts w:cs="David" w:hint="cs"/>
          <w:noProof/>
          <w:rtl/>
          <w:lang w:val="ru-RU"/>
        </w:rPr>
        <w:t xml:space="preserve">: </w:t>
      </w:r>
      <w:r>
        <w:rPr>
          <w:rFonts w:cs="David" w:hint="cs"/>
          <w:noProof/>
          <w:rtl/>
          <w:lang w:val="he-IL"/>
        </w:rPr>
        <w:t xml:space="preserve">מולקולות </w:t>
      </w:r>
      <w:r>
        <w:rPr>
          <w:rFonts w:cs="David"/>
          <w:noProof/>
        </w:rPr>
        <w:t>PCE</w:t>
      </w:r>
      <w:r>
        <w:rPr>
          <w:rFonts w:cs="David" w:hint="cs"/>
          <w:noProof/>
          <w:rtl/>
        </w:rPr>
        <w:t xml:space="preserve"> גדולות ממולקולות אתן (יש יותר סיכוי ליצירת דו-קטבים רגעים והמטענים החלקיים גדולים יותר). </w:t>
      </w:r>
    </w:p>
    <w:p w:rsidR="00654F7D" w:rsidRDefault="00654F7D">
      <w:pPr>
        <w:tabs>
          <w:tab w:val="left" w:pos="843"/>
        </w:tabs>
        <w:spacing w:line="360" w:lineRule="auto"/>
        <w:rPr>
          <w:rFonts w:cs="David"/>
          <w:rtl/>
        </w:rPr>
      </w:pPr>
      <w:r>
        <w:rPr>
          <w:rFonts w:cs="David" w:hint="cs"/>
          <w:rtl/>
        </w:rPr>
        <w:t xml:space="preserve">אינטראקציות ון-דר-ואלס בין מולקולות </w:t>
      </w:r>
      <w:r>
        <w:rPr>
          <w:rFonts w:cs="David"/>
        </w:rPr>
        <w:t>PCE</w:t>
      </w:r>
      <w:r>
        <w:rPr>
          <w:rFonts w:cs="David" w:hint="cs"/>
          <w:rtl/>
        </w:rPr>
        <w:t xml:space="preserve"> חזקות מאינטראקציות ון-דר-ואלס בין מולקולות אתן.</w:t>
      </w:r>
    </w:p>
    <w:p w:rsidR="00654F7D" w:rsidRDefault="00654F7D">
      <w:pPr>
        <w:tabs>
          <w:tab w:val="left" w:pos="843"/>
        </w:tabs>
        <w:spacing w:line="360" w:lineRule="auto"/>
        <w:rPr>
          <w:rFonts w:cs="David"/>
          <w:noProof/>
          <w:rtl/>
        </w:rPr>
      </w:pPr>
      <w:r>
        <w:rPr>
          <w:rFonts w:cs="David" w:hint="cs"/>
          <w:noProof/>
          <w:rtl/>
        </w:rPr>
        <w:t xml:space="preserve">(לכן טמפרטורת הרתיחה של </w:t>
      </w:r>
      <w:r>
        <w:rPr>
          <w:rFonts w:cs="David"/>
          <w:noProof/>
        </w:rPr>
        <w:t>PCE</w:t>
      </w:r>
      <w:r>
        <w:rPr>
          <w:rFonts w:cs="David" w:hint="cs"/>
          <w:noProof/>
          <w:rtl/>
        </w:rPr>
        <w:t xml:space="preserve"> גבוהה יותר מטמפרטורת החדר.)</w:t>
      </w:r>
    </w:p>
    <w:p w:rsidR="00654F7D" w:rsidRDefault="00654F7D">
      <w:pPr>
        <w:tabs>
          <w:tab w:val="left" w:pos="843"/>
        </w:tabs>
        <w:spacing w:line="360" w:lineRule="auto"/>
        <w:rPr>
          <w:rFonts w:cs="David"/>
          <w:rtl/>
        </w:rPr>
      </w:pPr>
      <w:r>
        <w:rPr>
          <w:rFonts w:cs="David" w:hint="cs"/>
          <w:rtl/>
        </w:rPr>
        <w:t xml:space="preserve">לכן </w:t>
      </w:r>
      <w:r>
        <w:rPr>
          <w:rFonts w:cs="David"/>
        </w:rPr>
        <w:t>PCE</w:t>
      </w:r>
      <w:r>
        <w:rPr>
          <w:rFonts w:cs="David" w:hint="cs"/>
          <w:rtl/>
        </w:rPr>
        <w:t xml:space="preserve"> הוא נוזל בתנאי החדר, ואילו אתן הוא גז.</w:t>
      </w:r>
    </w:p>
    <w:p w:rsidR="00654F7D" w:rsidRDefault="00654F7D">
      <w:pPr>
        <w:pStyle w:val="a5"/>
        <w:tabs>
          <w:tab w:val="clear" w:pos="4153"/>
          <w:tab w:val="clear" w:pos="8306"/>
        </w:tabs>
        <w:spacing w:line="360" w:lineRule="auto"/>
        <w:rPr>
          <w:rFonts w:cs="David" w:hint="cs"/>
          <w:noProof/>
          <w:color w:val="0000FF"/>
          <w:sz w:val="16"/>
          <w:szCs w:val="16"/>
          <w:rtl/>
          <w:lang w:val="he-IL"/>
        </w:rPr>
      </w:pPr>
    </w:p>
    <w:p w:rsidR="00654F7D" w:rsidRDefault="00654F7D">
      <w:pPr>
        <w:pStyle w:val="a5"/>
        <w:tabs>
          <w:tab w:val="clear" w:pos="4153"/>
          <w:tab w:val="clear" w:pos="8306"/>
        </w:tabs>
        <w:spacing w:line="360" w:lineRule="auto"/>
        <w:rPr>
          <w:rFonts w:cs="David"/>
          <w:noProof/>
          <w:color w:val="0000FF"/>
          <w:sz w:val="16"/>
          <w:szCs w:val="16"/>
          <w:rtl/>
          <w:lang w:val="he-I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b w:val="0"/>
          <w:bCs w:val="0"/>
          <w:sz w:val="24"/>
          <w:szCs w:val="24"/>
          <w:rtl/>
        </w:rPr>
        <w:t xml:space="preserve">הציון נמוך. הבעיה העיקרית בתת-סעיף זה </w:t>
      </w:r>
      <w:r>
        <w:rPr>
          <w:rFonts w:ascii="Times New Roman" w:hAnsi="Times New Roman" w:hint="cs"/>
          <w:b w:val="0"/>
          <w:bCs w:val="0"/>
          <w:sz w:val="24"/>
          <w:szCs w:val="24"/>
          <w:rtl/>
        </w:rPr>
        <w:t>היא חוסר אבחנה</w:t>
      </w:r>
      <w:r>
        <w:rPr>
          <w:rFonts w:ascii="Times New Roman" w:hAnsi="Times New Roman"/>
          <w:b w:val="0"/>
          <w:bCs w:val="0"/>
          <w:sz w:val="24"/>
          <w:szCs w:val="24"/>
          <w:rtl/>
        </w:rPr>
        <w:t xml:space="preserve"> בין קשרים </w:t>
      </w:r>
      <w:r>
        <w:rPr>
          <w:rFonts w:ascii="Times New Roman" w:hAnsi="Times New Roman" w:hint="cs"/>
          <w:b w:val="0"/>
          <w:bCs w:val="0"/>
          <w:sz w:val="24"/>
          <w:szCs w:val="24"/>
          <w:rtl/>
        </w:rPr>
        <w:t xml:space="preserve">קוולנטיים </w:t>
      </w:r>
      <w:r>
        <w:rPr>
          <w:rFonts w:ascii="Times New Roman" w:hAnsi="Times New Roman"/>
          <w:b w:val="0"/>
          <w:bCs w:val="0"/>
          <w:sz w:val="24"/>
          <w:szCs w:val="24"/>
          <w:rtl/>
        </w:rPr>
        <w:t xml:space="preserve">תוך </w:t>
      </w:r>
      <w:r>
        <w:rPr>
          <w:rFonts w:ascii="Times New Roman" w:hAnsi="Times New Roman" w:hint="cs"/>
          <w:b w:val="0"/>
          <w:bCs w:val="0"/>
          <w:sz w:val="24"/>
          <w:szCs w:val="24"/>
          <w:rtl/>
        </w:rPr>
        <w:t>מולקולריים</w:t>
      </w:r>
      <w:r>
        <w:rPr>
          <w:rFonts w:ascii="Times New Roman" w:hAnsi="Times New Roman"/>
          <w:b w:val="0"/>
          <w:bCs w:val="0"/>
          <w:sz w:val="24"/>
          <w:szCs w:val="24"/>
          <w:rtl/>
        </w:rPr>
        <w:t xml:space="preserve"> לבין </w:t>
      </w:r>
      <w:r>
        <w:rPr>
          <w:rFonts w:ascii="Times New Roman" w:hAnsi="Times New Roman" w:hint="cs"/>
          <w:b w:val="0"/>
          <w:bCs w:val="0"/>
          <w:sz w:val="24"/>
          <w:szCs w:val="24"/>
          <w:rtl/>
        </w:rPr>
        <w:t xml:space="preserve">כוחות </w:t>
      </w:r>
      <w:r>
        <w:rPr>
          <w:rFonts w:ascii="Times New Roman" w:hAnsi="Times New Roman"/>
          <w:b w:val="0"/>
          <w:bCs w:val="0"/>
          <w:sz w:val="24"/>
          <w:szCs w:val="24"/>
          <w:rtl/>
        </w:rPr>
        <w:t>בין מולקול</w:t>
      </w:r>
      <w:r>
        <w:rPr>
          <w:rFonts w:ascii="Times New Roman" w:hAnsi="Times New Roman" w:hint="cs"/>
          <w:b w:val="0"/>
          <w:bCs w:val="0"/>
          <w:sz w:val="24"/>
          <w:szCs w:val="24"/>
          <w:rtl/>
        </w:rPr>
        <w:t>ריים:</w:t>
      </w:r>
    </w:p>
    <w:p w:rsidR="00654F7D" w:rsidRDefault="00654F7D">
      <w:pPr>
        <w:spacing w:line="360" w:lineRule="auto"/>
        <w:ind w:left="425" w:hanging="425"/>
        <w:rPr>
          <w:rFonts w:cs="Guttman Yad-Brush"/>
          <w:sz w:val="20"/>
          <w:szCs w:val="20"/>
          <w:rtl/>
        </w:rPr>
      </w:pPr>
      <w:r>
        <w:rPr>
          <w:rFonts w:cs="David" w:hint="eastAsia"/>
        </w:rPr>
        <w:t>•</w:t>
      </w:r>
      <w:r>
        <w:rPr>
          <w:rFonts w:cs="David" w:hint="cs"/>
          <w:rtl/>
        </w:rPr>
        <w:tab/>
      </w:r>
      <w:r>
        <w:rPr>
          <w:rFonts w:cs="Guttman Yad-Brush"/>
          <w:sz w:val="20"/>
          <w:szCs w:val="20"/>
          <w:rtl/>
        </w:rPr>
        <w:t>"ככל שענן אלקטרונים גדול יותר, כך המשיכה יותר חזקה, ולכן המשיכה שבמולקולה</w:t>
      </w:r>
      <w:r>
        <w:rPr>
          <w:rFonts w:cs="Guttman Yad-Brush" w:hint="cs"/>
          <w:sz w:val="20"/>
          <w:szCs w:val="20"/>
          <w:rtl/>
        </w:rPr>
        <w:t xml:space="preserve"> של </w:t>
      </w:r>
      <w:r>
        <w:rPr>
          <w:rFonts w:cs="Guttman Yad-Brush"/>
          <w:b/>
          <w:bCs/>
          <w:i/>
          <w:iCs/>
          <w:sz w:val="20"/>
          <w:szCs w:val="20"/>
        </w:rPr>
        <w:t>PCE</w:t>
      </w:r>
      <w:r>
        <w:rPr>
          <w:rFonts w:cs="Guttman Yad-Brush"/>
          <w:sz w:val="20"/>
          <w:szCs w:val="20"/>
          <w:rtl/>
        </w:rPr>
        <w:t xml:space="preserve"> חזקה יותר מזו ש</w:t>
      </w:r>
      <w:r>
        <w:rPr>
          <w:rFonts w:cs="Guttman Yad-Brush" w:hint="cs"/>
          <w:sz w:val="20"/>
          <w:szCs w:val="20"/>
          <w:rtl/>
        </w:rPr>
        <w:t xml:space="preserve">במולקולה של </w:t>
      </w:r>
      <w:r>
        <w:rPr>
          <w:rFonts w:cs="Guttman Yad-Brush"/>
          <w:sz w:val="20"/>
          <w:szCs w:val="20"/>
          <w:rtl/>
        </w:rPr>
        <w:t>אתן</w:t>
      </w:r>
      <w:r>
        <w:rPr>
          <w:rFonts w:cs="Guttman Yad-Brush" w:hint="cs"/>
          <w:sz w:val="20"/>
          <w:szCs w:val="20"/>
          <w:rtl/>
        </w:rPr>
        <w:t>.</w:t>
      </w:r>
      <w:r>
        <w:rPr>
          <w:rFonts w:cs="Guttman Yad-Brush"/>
          <w:sz w:val="20"/>
          <w:szCs w:val="20"/>
          <w:rtl/>
        </w:rPr>
        <w:t>"</w:t>
      </w:r>
    </w:p>
    <w:p w:rsidR="00654F7D" w:rsidRDefault="00654F7D">
      <w:pPr>
        <w:spacing w:line="360" w:lineRule="auto"/>
        <w:ind w:left="425" w:hanging="425"/>
        <w:rPr>
          <w:rFonts w:cs="Guttman Yad-Brush"/>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במולקולות</w:t>
      </w:r>
      <w:r>
        <w:rPr>
          <w:rFonts w:cs="Guttman Yad-Brush"/>
          <w:sz w:val="20"/>
          <w:szCs w:val="20"/>
          <w:rtl/>
        </w:rPr>
        <w:t xml:space="preserve"> גדול</w:t>
      </w:r>
      <w:r>
        <w:rPr>
          <w:rFonts w:cs="Guttman Yad-Brush" w:hint="cs"/>
          <w:sz w:val="20"/>
          <w:szCs w:val="20"/>
          <w:rtl/>
        </w:rPr>
        <w:t>ות</w:t>
      </w:r>
      <w:r>
        <w:rPr>
          <w:rFonts w:cs="Guttman Yad-Brush"/>
          <w:sz w:val="20"/>
          <w:szCs w:val="20"/>
          <w:rtl/>
        </w:rPr>
        <w:t xml:space="preserve"> יותר, </w:t>
      </w:r>
      <w:r>
        <w:rPr>
          <w:rFonts w:cs="Guttman Yad-Brush" w:hint="cs"/>
          <w:sz w:val="20"/>
          <w:szCs w:val="20"/>
          <w:rtl/>
        </w:rPr>
        <w:t>הקשרים הקוולנטיים</w:t>
      </w:r>
      <w:r>
        <w:rPr>
          <w:rFonts w:cs="Guttman Yad-Brush"/>
          <w:sz w:val="20"/>
          <w:szCs w:val="20"/>
          <w:rtl/>
        </w:rPr>
        <w:t xml:space="preserve"> חזק</w:t>
      </w:r>
      <w:r>
        <w:rPr>
          <w:rFonts w:cs="Guttman Yad-Brush" w:hint="cs"/>
          <w:sz w:val="20"/>
          <w:szCs w:val="20"/>
          <w:rtl/>
        </w:rPr>
        <w:t>ים יותר</w:t>
      </w:r>
      <w:r>
        <w:rPr>
          <w:rFonts w:cs="Guttman Yad-Brush"/>
          <w:sz w:val="20"/>
          <w:szCs w:val="20"/>
          <w:rtl/>
        </w:rPr>
        <w:t xml:space="preserve">, ולכן </w:t>
      </w:r>
      <w:r>
        <w:rPr>
          <w:rFonts w:cs="Guttman Yad-Brush"/>
          <w:b/>
          <w:bCs/>
          <w:i/>
          <w:iCs/>
          <w:sz w:val="20"/>
          <w:szCs w:val="20"/>
        </w:rPr>
        <w:t>PCE</w:t>
      </w:r>
      <w:r>
        <w:rPr>
          <w:rFonts w:cs="Guttman Yad-Brush"/>
          <w:sz w:val="20"/>
          <w:szCs w:val="20"/>
          <w:rtl/>
        </w:rPr>
        <w:t xml:space="preserve"> </w:t>
      </w:r>
      <w:r>
        <w:rPr>
          <w:rFonts w:cs="Guttman Yad-Brush" w:hint="cs"/>
          <w:sz w:val="20"/>
          <w:szCs w:val="20"/>
          <w:rtl/>
        </w:rPr>
        <w:t>רותח בטמפרטורה גבוהה יותר.</w:t>
      </w:r>
      <w:r>
        <w:rPr>
          <w:rFonts w:cs="Guttman Yad-Brush"/>
          <w:sz w:val="20"/>
          <w:szCs w:val="20"/>
          <w:rtl/>
        </w:rPr>
        <w:t>"</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חלק מהתלמידים מתקשים להבחין בין רמה מיקרוסקופית לרמה מאקרוסקופית: </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sz w:val="20"/>
          <w:szCs w:val="20"/>
          <w:rtl/>
        </w:rPr>
        <w:t xml:space="preserve">"ענן האלקטרונים שלו גדול יותר והוא תופס מקום </w:t>
      </w:r>
      <w:r>
        <w:rPr>
          <w:rFonts w:cs="Guttman Yad-Brush" w:hint="cs"/>
          <w:sz w:val="20"/>
          <w:szCs w:val="20"/>
          <w:rtl/>
        </w:rPr>
        <w:t>ר</w:t>
      </w:r>
      <w:r>
        <w:rPr>
          <w:rFonts w:cs="Guttman Yad-Brush"/>
          <w:sz w:val="20"/>
          <w:szCs w:val="20"/>
          <w:rtl/>
        </w:rPr>
        <w:t>חב יותר</w:t>
      </w:r>
      <w:r>
        <w:rPr>
          <w:rFonts w:cs="Guttman Yad-Brush" w:hint="cs"/>
          <w:sz w:val="20"/>
          <w:szCs w:val="20"/>
          <w:rtl/>
        </w:rPr>
        <w:t>,</w:t>
      </w:r>
      <w:r>
        <w:rPr>
          <w:rFonts w:cs="Guttman Yad-Brush"/>
          <w:sz w:val="20"/>
          <w:szCs w:val="20"/>
          <w:rtl/>
        </w:rPr>
        <w:t xml:space="preserve"> שמזכיר במבנהו את הגז</w:t>
      </w:r>
      <w:r>
        <w:rPr>
          <w:rFonts w:cs="Guttman Yad-Brush" w:hint="cs"/>
          <w:sz w:val="20"/>
          <w:szCs w:val="20"/>
          <w:rtl/>
        </w:rPr>
        <w:t>.</w:t>
      </w:r>
      <w:r>
        <w:rPr>
          <w:rFonts w:cs="Guttman Yad-Brush"/>
          <w:sz w:val="20"/>
          <w:szCs w:val="20"/>
          <w:rtl/>
        </w:rPr>
        <w:t xml:space="preserve">" </w:t>
      </w:r>
    </w:p>
    <w:p w:rsidR="00654F7D" w:rsidRDefault="00654F7D">
      <w:pPr>
        <w:spacing w:line="360" w:lineRule="auto"/>
        <w:ind w:left="425" w:hanging="425"/>
        <w:rPr>
          <w:rFonts w:cs="David"/>
          <w:rtl/>
        </w:rPr>
      </w:pPr>
      <w:r>
        <w:rPr>
          <w:rFonts w:cs="David" w:hint="eastAsia"/>
        </w:rPr>
        <w:t>•</w:t>
      </w:r>
      <w:r>
        <w:rPr>
          <w:rFonts w:cs="David" w:hint="cs"/>
          <w:rtl/>
        </w:rPr>
        <w:tab/>
      </w:r>
      <w:r>
        <w:rPr>
          <w:rFonts w:cs="Guttman Yad-Brush"/>
          <w:sz w:val="20"/>
          <w:szCs w:val="20"/>
          <w:rtl/>
        </w:rPr>
        <w:t>"ככל שענן האלקטרונים גדול יותר מצב הצבירה נוזלי יותר."</w:t>
      </w:r>
    </w:p>
    <w:p w:rsidR="00654F7D" w:rsidRDefault="00654F7D">
      <w:pPr>
        <w:spacing w:line="360" w:lineRule="auto"/>
        <w:ind w:left="-58"/>
        <w:rPr>
          <w:rFonts w:cs="David" w:hint="cs"/>
          <w:rtl/>
        </w:rPr>
      </w:pPr>
    </w:p>
    <w:p w:rsidR="00654F7D" w:rsidRDefault="00654F7D">
      <w:pPr>
        <w:spacing w:line="360" w:lineRule="auto"/>
        <w:ind w:left="-58"/>
        <w:rPr>
          <w:rFonts w:cs="David" w:hint="cs"/>
          <w:rtl/>
        </w:rPr>
      </w:pPr>
    </w:p>
    <w:p w:rsidR="00654F7D" w:rsidRDefault="00654F7D">
      <w:pPr>
        <w:spacing w:line="360" w:lineRule="auto"/>
        <w:ind w:left="-58"/>
        <w:rPr>
          <w:rFonts w:cs="David" w:hint="cs"/>
          <w:rtl/>
        </w:rPr>
      </w:pPr>
    </w:p>
    <w:p w:rsidR="00654F7D" w:rsidRDefault="00654F7D">
      <w:pPr>
        <w:spacing w:line="360" w:lineRule="auto"/>
        <w:ind w:left="-58"/>
        <w:rPr>
          <w:rFonts w:cs="David" w:hint="cs"/>
          <w:rtl/>
        </w:rPr>
      </w:pPr>
    </w:p>
    <w:p w:rsidR="00654F7D" w:rsidRDefault="00654F7D">
      <w:pPr>
        <w:spacing w:line="360" w:lineRule="auto"/>
        <w:ind w:left="-58"/>
        <w:rPr>
          <w:rFonts w:cs="David" w:hint="cs"/>
          <w:rtl/>
        </w:rPr>
      </w:pPr>
    </w:p>
    <w:p w:rsidR="00654F7D" w:rsidRDefault="00654F7D">
      <w:pPr>
        <w:spacing w:line="360" w:lineRule="auto"/>
        <w:ind w:left="-58"/>
        <w:rPr>
          <w:rFonts w:cs="David" w:hint="cs"/>
          <w:rtl/>
        </w:rPr>
      </w:pPr>
    </w:p>
    <w:p w:rsidR="00654F7D" w:rsidRDefault="00654F7D">
      <w:pPr>
        <w:spacing w:line="360" w:lineRule="auto"/>
        <w:ind w:left="-58"/>
        <w:rPr>
          <w:rFonts w:cs="David" w:hint="cs"/>
          <w:rtl/>
        </w:rPr>
      </w:pPr>
    </w:p>
    <w:p w:rsidR="00654F7D" w:rsidRDefault="00654F7D">
      <w:pPr>
        <w:spacing w:line="360" w:lineRule="auto"/>
        <w:ind w:left="-58"/>
        <w:rPr>
          <w:rFonts w:cs="David" w:hint="cs"/>
          <w:rtl/>
        </w:rPr>
      </w:pPr>
    </w:p>
    <w:p w:rsidR="00654F7D" w:rsidRDefault="00654F7D" w:rsidP="00E024FF">
      <w:pPr>
        <w:spacing w:line="360" w:lineRule="auto"/>
        <w:ind w:left="-58"/>
        <w:rPr>
          <w:rFonts w:cs="David" w:hint="cs"/>
          <w:rtl/>
        </w:rPr>
      </w:pPr>
      <w:r>
        <w:rPr>
          <w:rFonts w:cs="David"/>
          <w:noProof/>
          <w:sz w:val="20"/>
          <w:rtl/>
          <w:lang w:val="he-IL"/>
        </w:rPr>
        <w:lastRenderedPageBreak/>
        <w:pict>
          <v:shape id="_x0000_s50355" type="#_x0000_t98" style="position:absolute;left:0;text-align:left;margin-left:57.3pt;margin-top:-13.75pt;width:475.1pt;height:457.2pt;z-index:-70;mso-position-horizontal-relative:page" adj="1005" filled="f" fillcolor="#969696" strokecolor="#f39">
            <v:stroke dashstyle="dash"/>
            <v:textbox inset="1pt,1pt,1pt,1pt"/>
            <w10:wrap anchorx="page"/>
          </v:shape>
        </w:pict>
      </w:r>
    </w:p>
    <w:p w:rsidR="00654F7D" w:rsidRDefault="00654F7D">
      <w:pPr>
        <w:spacing w:line="360" w:lineRule="auto"/>
        <w:ind w:left="-58"/>
        <w:rPr>
          <w:rFonts w:cs="David"/>
          <w:rtl/>
        </w:rPr>
      </w:pPr>
      <w:r>
        <w:rPr>
          <w:rFonts w:cs="David" w:hint="cs"/>
          <w:rtl/>
        </w:rPr>
        <w:t xml:space="preserve">מומלץ לבנות עם התלמידים את שלבי הפתרון לתת-סעיף זה:       </w:t>
      </w:r>
    </w:p>
    <w:p w:rsidR="00654F7D" w:rsidRDefault="00654F7D">
      <w:pPr>
        <w:ind w:left="-58"/>
        <w:rPr>
          <w:sz w:val="16"/>
          <w:szCs w:val="16"/>
          <w:rtl/>
        </w:rPr>
      </w:pPr>
    </w:p>
    <w:tbl>
      <w:tblPr>
        <w:tblW w:w="8612" w:type="dxa"/>
        <w:jc w:val="right"/>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1"/>
        <w:gridCol w:w="3101"/>
        <w:gridCol w:w="2410"/>
      </w:tblGrid>
      <w:tr w:rsidR="00654F7D">
        <w:trPr>
          <w:jc w:val="right"/>
        </w:trPr>
        <w:tc>
          <w:tcPr>
            <w:tcW w:w="3101" w:type="dxa"/>
          </w:tcPr>
          <w:p w:rsidR="00654F7D" w:rsidRDefault="00654F7D">
            <w:pPr>
              <w:tabs>
                <w:tab w:val="left" w:pos="793"/>
              </w:tabs>
              <w:spacing w:line="360" w:lineRule="auto"/>
              <w:jc w:val="center"/>
              <w:rPr>
                <w:rFonts w:cs="David"/>
                <w:vertAlign w:val="subscript"/>
              </w:rPr>
            </w:pPr>
            <w:r>
              <w:rPr>
                <w:rFonts w:cs="David" w:hint="cs"/>
                <w:rtl/>
              </w:rPr>
              <w:t>אתן</w:t>
            </w:r>
          </w:p>
        </w:tc>
        <w:tc>
          <w:tcPr>
            <w:tcW w:w="3101" w:type="dxa"/>
          </w:tcPr>
          <w:p w:rsidR="00654F7D" w:rsidRDefault="00654F7D">
            <w:pPr>
              <w:spacing w:line="360" w:lineRule="auto"/>
              <w:jc w:val="center"/>
              <w:rPr>
                <w:rFonts w:cs="David"/>
                <w:vertAlign w:val="subscript"/>
              </w:rPr>
            </w:pPr>
            <w:r>
              <w:rPr>
                <w:rFonts w:cs="David" w:hint="cs"/>
                <w:rtl/>
              </w:rPr>
              <w:t xml:space="preserve">פרכלורואתן </w:t>
            </w:r>
            <w:r>
              <w:rPr>
                <w:rFonts w:cs="David"/>
              </w:rPr>
              <w:t>(PCE)</w:t>
            </w:r>
          </w:p>
        </w:tc>
        <w:tc>
          <w:tcPr>
            <w:tcW w:w="2410" w:type="dxa"/>
          </w:tcPr>
          <w:p w:rsidR="00654F7D" w:rsidRDefault="00654F7D">
            <w:pPr>
              <w:pStyle w:val="a7"/>
              <w:tabs>
                <w:tab w:val="clear" w:pos="4153"/>
                <w:tab w:val="clear" w:pos="8306"/>
              </w:tabs>
              <w:spacing w:line="360" w:lineRule="auto"/>
              <w:rPr>
                <w:rFonts w:cs="David"/>
              </w:rPr>
            </w:pPr>
            <w:r>
              <w:rPr>
                <w:rFonts w:cs="David" w:hint="cs"/>
                <w:rtl/>
              </w:rPr>
              <w:t>החומר</w:t>
            </w:r>
          </w:p>
        </w:tc>
      </w:tr>
      <w:tr w:rsidR="00654F7D">
        <w:trPr>
          <w:cantSplit/>
          <w:jc w:val="right"/>
        </w:trPr>
        <w:tc>
          <w:tcPr>
            <w:tcW w:w="6202" w:type="dxa"/>
            <w:gridSpan w:val="2"/>
            <w:vAlign w:val="center"/>
          </w:tcPr>
          <w:p w:rsidR="00654F7D" w:rsidRDefault="00654F7D">
            <w:pPr>
              <w:pStyle w:val="a7"/>
              <w:tabs>
                <w:tab w:val="clear" w:pos="4153"/>
                <w:tab w:val="clear" w:pos="8306"/>
              </w:tabs>
              <w:spacing w:line="360" w:lineRule="auto"/>
              <w:jc w:val="center"/>
              <w:rPr>
                <w:rFonts w:cs="David"/>
                <w:rtl/>
              </w:rPr>
            </w:pPr>
            <w:r>
              <w:rPr>
                <w:rFonts w:cs="David" w:hint="cs"/>
                <w:rtl/>
              </w:rPr>
              <w:t>שניהם חומרים מולקולריים</w:t>
            </w:r>
          </w:p>
        </w:tc>
        <w:tc>
          <w:tcPr>
            <w:tcW w:w="2410" w:type="dxa"/>
            <w:vAlign w:val="center"/>
          </w:tcPr>
          <w:p w:rsidR="00654F7D" w:rsidRDefault="00654F7D">
            <w:pPr>
              <w:pStyle w:val="a7"/>
              <w:tabs>
                <w:tab w:val="clear" w:pos="4153"/>
                <w:tab w:val="clear" w:pos="8306"/>
              </w:tabs>
              <w:spacing w:line="360" w:lineRule="auto"/>
              <w:rPr>
                <w:rFonts w:cs="David"/>
              </w:rPr>
            </w:pPr>
            <w:r>
              <w:rPr>
                <w:rFonts w:cs="David" w:hint="cs"/>
                <w:rtl/>
              </w:rPr>
              <w:t>סוג החומר</w:t>
            </w:r>
          </w:p>
        </w:tc>
      </w:tr>
      <w:tr w:rsidR="00654F7D">
        <w:trPr>
          <w:cantSplit/>
          <w:jc w:val="right"/>
        </w:trPr>
        <w:tc>
          <w:tcPr>
            <w:tcW w:w="3101" w:type="dxa"/>
            <w:vAlign w:val="center"/>
          </w:tcPr>
          <w:p w:rsidR="00654F7D" w:rsidRDefault="00654F7D">
            <w:pPr>
              <w:pStyle w:val="a7"/>
              <w:tabs>
                <w:tab w:val="clear" w:pos="4153"/>
                <w:tab w:val="clear" w:pos="8306"/>
              </w:tabs>
              <w:spacing w:line="360" w:lineRule="auto"/>
              <w:jc w:val="center"/>
              <w:rPr>
                <w:rFonts w:cs="David"/>
                <w:vertAlign w:val="subscript"/>
              </w:rPr>
            </w:pPr>
            <w:r>
              <w:rPr>
                <w:rFonts w:cs="David"/>
              </w:rPr>
              <w:t>C</w:t>
            </w:r>
            <w:r>
              <w:rPr>
                <w:rFonts w:cs="David"/>
                <w:vertAlign w:val="subscript"/>
              </w:rPr>
              <w:t>2</w:t>
            </w:r>
            <w:r>
              <w:rPr>
                <w:rFonts w:cs="David"/>
              </w:rPr>
              <w:t>H</w:t>
            </w:r>
            <w:r>
              <w:rPr>
                <w:rFonts w:cs="David"/>
                <w:vertAlign w:val="subscript"/>
              </w:rPr>
              <w:t>4</w:t>
            </w:r>
          </w:p>
        </w:tc>
        <w:tc>
          <w:tcPr>
            <w:tcW w:w="3101" w:type="dxa"/>
            <w:vAlign w:val="center"/>
          </w:tcPr>
          <w:p w:rsidR="00654F7D" w:rsidRDefault="00654F7D">
            <w:pPr>
              <w:pStyle w:val="a7"/>
              <w:tabs>
                <w:tab w:val="clear" w:pos="4153"/>
                <w:tab w:val="clear" w:pos="8306"/>
              </w:tabs>
              <w:spacing w:line="360" w:lineRule="auto"/>
              <w:jc w:val="center"/>
              <w:rPr>
                <w:rFonts w:cs="David"/>
                <w:vertAlign w:val="subscript"/>
              </w:rPr>
            </w:pPr>
            <w:r>
              <w:rPr>
                <w:rFonts w:cs="David"/>
              </w:rPr>
              <w:t>C</w:t>
            </w:r>
            <w:r>
              <w:rPr>
                <w:rFonts w:cs="David"/>
                <w:vertAlign w:val="subscript"/>
              </w:rPr>
              <w:t>2</w:t>
            </w:r>
            <w:r>
              <w:rPr>
                <w:rFonts w:cs="David"/>
              </w:rPr>
              <w:t>Cl</w:t>
            </w:r>
            <w:r>
              <w:rPr>
                <w:rFonts w:cs="David"/>
                <w:vertAlign w:val="subscript"/>
              </w:rPr>
              <w:t>4</w:t>
            </w:r>
          </w:p>
        </w:tc>
        <w:tc>
          <w:tcPr>
            <w:tcW w:w="2410" w:type="dxa"/>
            <w:vAlign w:val="center"/>
          </w:tcPr>
          <w:p w:rsidR="00654F7D" w:rsidRDefault="00654F7D">
            <w:pPr>
              <w:pStyle w:val="a7"/>
              <w:tabs>
                <w:tab w:val="clear" w:pos="4153"/>
                <w:tab w:val="clear" w:pos="8306"/>
              </w:tabs>
              <w:rPr>
                <w:rFonts w:cs="David" w:hint="cs"/>
                <w:rtl/>
              </w:rPr>
            </w:pPr>
            <w:r>
              <w:rPr>
                <w:rFonts w:cs="David" w:hint="cs"/>
                <w:rtl/>
              </w:rPr>
              <w:t>נוסחה מולקולרית</w:t>
            </w:r>
          </w:p>
          <w:p w:rsidR="00654F7D" w:rsidRDefault="00654F7D">
            <w:pPr>
              <w:pStyle w:val="a7"/>
              <w:tabs>
                <w:tab w:val="clear" w:pos="4153"/>
                <w:tab w:val="clear" w:pos="8306"/>
              </w:tabs>
              <w:rPr>
                <w:rFonts w:cs="David" w:hint="cs"/>
                <w:rtl/>
              </w:rPr>
            </w:pPr>
            <w:r>
              <w:rPr>
                <w:rFonts w:cs="David" w:hint="cs"/>
                <w:rtl/>
              </w:rPr>
              <w:t>של מולקולת החומר</w:t>
            </w:r>
          </w:p>
        </w:tc>
      </w:tr>
      <w:tr w:rsidR="00654F7D">
        <w:trPr>
          <w:cantSplit/>
          <w:jc w:val="right"/>
        </w:trPr>
        <w:tc>
          <w:tcPr>
            <w:tcW w:w="3101" w:type="dxa"/>
            <w:vAlign w:val="center"/>
          </w:tcPr>
          <w:p w:rsidR="00654F7D" w:rsidRDefault="00654F7D">
            <w:pPr>
              <w:pStyle w:val="a7"/>
              <w:tabs>
                <w:tab w:val="clear" w:pos="4153"/>
                <w:tab w:val="clear" w:pos="8306"/>
              </w:tabs>
              <w:spacing w:line="360" w:lineRule="auto"/>
              <w:jc w:val="center"/>
              <w:rPr>
                <w:rFonts w:cs="David" w:hint="cs"/>
                <w:rtl/>
              </w:rPr>
            </w:pPr>
            <w:r>
              <w:rPr>
                <w:rFonts w:cs="David"/>
                <w:noProof/>
                <w:sz w:val="20"/>
                <w:rtl/>
                <w:lang w:val="he-IL"/>
              </w:rPr>
              <w:pict>
                <v:group id="_x0000_s50354" style="position:absolute;left:0;text-align:left;margin-left:29.45pt;margin-top:5pt;width:243.55pt;height:53.35pt;z-index:266;mso-position-horizontal-relative:text;mso-position-vertical-relative:text" coordorigin="2553,3344" coordsize="4871,1067">
                  <v:group id="_x0000_s50301" style="position:absolute;left:5498;top:3344;width:1926;height:1067" coordorigin="4971,1377" coordsize="1926,1067">
                    <v:group id="_x0000_s50302" style="position:absolute;left:4983;top:1418;width:1914;height:966" coordorigin="3504,7980" coordsize="1914,966">
                      <v:group id="_x0000_s50303" style="position:absolute;left:3873;top:7980;width:1545;height:966" coordorigin="3873,7980" coordsize="1545,966">
                        <v:group id="_x0000_s50304" style="position:absolute;left:4754;top:7980;width:664;height:966" coordorigin="7782,7953" coordsize="664,966">
                          <v:shape id="_x0000_s50305" type="#_x0000_t202" style="position:absolute;left:7782;top:7953;width:664;height:538" filled="f" stroked="f">
                            <v:textbox style="mso-next-textbox:#_x0000_s50305">
                              <w:txbxContent>
                                <w:p w:rsidR="00654F7D" w:rsidRDefault="00654F7D">
                                  <w:pPr>
                                    <w:bidi w:val="0"/>
                                    <w:jc w:val="center"/>
                                    <w:rPr>
                                      <w:rtl/>
                                    </w:rPr>
                                  </w:pPr>
                                  <w:r>
                                    <w:t>Cl:</w:t>
                                  </w:r>
                                </w:p>
                              </w:txbxContent>
                            </v:textbox>
                          </v:shape>
                          <v:shape id="_x0000_s50306" type="#_x0000_t202" style="position:absolute;left:7782;top:8381;width:664;height:538" filled="f" stroked="f">
                            <v:textbox style="mso-next-textbox:#_x0000_s50306">
                              <w:txbxContent>
                                <w:p w:rsidR="00654F7D" w:rsidRDefault="00654F7D">
                                  <w:pPr>
                                    <w:bidi w:val="0"/>
                                    <w:jc w:val="center"/>
                                    <w:rPr>
                                      <w:rtl/>
                                    </w:rPr>
                                  </w:pPr>
                                  <w:r>
                                    <w:t>Cl:</w:t>
                                  </w:r>
                                </w:p>
                              </w:txbxContent>
                            </v:textbox>
                          </v:shape>
                        </v:group>
                        <v:group id="_x0000_s50307" style="position:absolute;left:3873;top:8139;width:1178;height:538" coordorigin="6901,8112" coordsize="1178,538">
                          <v:shape id="_x0000_s50308" type="#_x0000_t202" style="position:absolute;left:6901;top:8112;width:1178;height:538" filled="f" stroked="f">
                            <v:textbox style="mso-next-textbox:#_x0000_s50308">
                              <w:txbxContent>
                                <w:p w:rsidR="00654F7D" w:rsidRDefault="00654F7D">
                                  <w:pPr>
                                    <w:bidi w:val="0"/>
                                    <w:jc w:val="center"/>
                                    <w:rPr>
                                      <w:rtl/>
                                    </w:rPr>
                                  </w:pPr>
                                  <w:r>
                                    <w:t>C</w:t>
                                  </w:r>
                                  <w:r>
                                    <w:rPr>
                                      <w:sz w:val="16"/>
                                      <w:szCs w:val="16"/>
                                    </w:rPr>
                                    <w:t xml:space="preserve"> </w:t>
                                  </w:r>
                                  <w:r>
                                    <w:rPr>
                                      <w:sz w:val="28"/>
                                      <w:szCs w:val="28"/>
                                    </w:rPr>
                                    <w:t>=</w:t>
                                  </w:r>
                                  <w:r>
                                    <w:rPr>
                                      <w:sz w:val="16"/>
                                      <w:szCs w:val="16"/>
                                    </w:rPr>
                                    <w:t xml:space="preserve"> </w:t>
                                  </w:r>
                                  <w:r>
                                    <w:t>C</w:t>
                                  </w:r>
                                </w:p>
                              </w:txbxContent>
                            </v:textbox>
                          </v:shape>
                          <v:group id="_x0000_s50309" style="position:absolute;left:7782;top:8165;width:201;height:412" coordorigin="7770,8104" coordsize="201,412">
                            <v:line id="_x0000_s50310" style="position:absolute;flip:y" from="7770,8104" to="7971,8251"/>
                            <v:line id="_x0000_s50311" style="position:absolute;flip:x y" from="7770,8369" to="7971,8516"/>
                          </v:group>
                          <v:group id="_x0000_s50312" style="position:absolute;left:6995;top:8165;width:201;height:412;flip:x" coordorigin="7770,8104" coordsize="201,412">
                            <v:line id="_x0000_s50313" style="position:absolute;flip:y" from="7770,8104" to="7971,8251"/>
                            <v:line id="_x0000_s50314" style="position:absolute;flip:x y" from="7770,8369" to="7971,8516"/>
                          </v:group>
                        </v:group>
                      </v:group>
                      <v:group id="_x0000_s50315" style="position:absolute;left:3504;top:7980;width:664;height:966" coordorigin="7782,7953" coordsize="664,966">
                        <v:shape id="_x0000_s50316" type="#_x0000_t202" style="position:absolute;left:7782;top:7953;width:664;height:538" filled="f" stroked="f">
                          <v:textbox style="mso-next-textbox:#_x0000_s50316">
                            <w:txbxContent>
                              <w:p w:rsidR="00654F7D" w:rsidRDefault="00654F7D">
                                <w:pPr>
                                  <w:bidi w:val="0"/>
                                  <w:jc w:val="center"/>
                                  <w:rPr>
                                    <w:rtl/>
                                  </w:rPr>
                                </w:pPr>
                                <w:r>
                                  <w:t>:Cl</w:t>
                                </w:r>
                              </w:p>
                            </w:txbxContent>
                          </v:textbox>
                        </v:shape>
                        <v:shape id="_x0000_s50317" type="#_x0000_t202" style="position:absolute;left:7782;top:8381;width:664;height:538" filled="f" stroked="f">
                          <v:textbox style="mso-next-textbox:#_x0000_s50317">
                            <w:txbxContent>
                              <w:p w:rsidR="00654F7D" w:rsidRDefault="00654F7D">
                                <w:pPr>
                                  <w:bidi w:val="0"/>
                                  <w:jc w:val="center"/>
                                  <w:rPr>
                                    <w:rtl/>
                                  </w:rPr>
                                </w:pPr>
                                <w:r>
                                  <w:t>:Cl</w:t>
                                </w:r>
                              </w:p>
                            </w:txbxContent>
                          </v:textbox>
                        </v:shape>
                      </v:group>
                    </v:group>
                    <v:shape id="_x0000_s50318" type="#_x0000_t202" style="position:absolute;left:4971;top:1377;width:714;height:1053" filled="f" stroked="f">
                      <v:textbox style="layout-flow:vertical">
                        <w:txbxContent>
                          <w:p w:rsidR="00654F7D" w:rsidRDefault="00654F7D">
                            <w:pPr>
                              <w:bidi w:val="0"/>
                              <w:rPr>
                                <w:rtl/>
                              </w:rPr>
                            </w:pPr>
                            <w:r>
                              <w:t xml:space="preserve">: </w:t>
                            </w:r>
                            <w:r>
                              <w:rPr>
                                <w:sz w:val="20"/>
                                <w:szCs w:val="20"/>
                              </w:rPr>
                              <w:t xml:space="preserve">  </w:t>
                            </w:r>
                            <w:r>
                              <w:t xml:space="preserve"> :</w:t>
                            </w:r>
                            <w:r>
                              <w:rPr>
                                <w:sz w:val="32"/>
                                <w:szCs w:val="32"/>
                              </w:rPr>
                              <w:t xml:space="preserve"> </w:t>
                            </w:r>
                            <w:r>
                              <w:t xml:space="preserve">:  </w:t>
                            </w:r>
                            <w:r>
                              <w:rPr>
                                <w:sz w:val="16"/>
                                <w:szCs w:val="16"/>
                              </w:rPr>
                              <w:t xml:space="preserve"> </w:t>
                            </w:r>
                            <w:r>
                              <w:t xml:space="preserve"> :</w:t>
                            </w:r>
                          </w:p>
                        </w:txbxContent>
                      </v:textbox>
                    </v:shape>
                    <v:shape id="_x0000_s50319" type="#_x0000_t202" style="position:absolute;left:6138;top:1391;width:714;height:1053" filled="f" stroked="f">
                      <v:textbox style="layout-flow:vertical">
                        <w:txbxContent>
                          <w:p w:rsidR="00654F7D" w:rsidRDefault="00654F7D">
                            <w:pPr>
                              <w:bidi w:val="0"/>
                              <w:rPr>
                                <w:rtl/>
                              </w:rPr>
                            </w:pPr>
                            <w:r>
                              <w:t xml:space="preserve">: </w:t>
                            </w:r>
                            <w:r>
                              <w:rPr>
                                <w:sz w:val="20"/>
                                <w:szCs w:val="20"/>
                              </w:rPr>
                              <w:t xml:space="preserve"> </w:t>
                            </w:r>
                            <w:r>
                              <w:rPr>
                                <w:sz w:val="16"/>
                                <w:szCs w:val="16"/>
                              </w:rPr>
                              <w:t xml:space="preserve">  </w:t>
                            </w:r>
                            <w:r>
                              <w:t>:</w:t>
                            </w:r>
                            <w:r>
                              <w:rPr>
                                <w:sz w:val="40"/>
                                <w:szCs w:val="40"/>
                              </w:rPr>
                              <w:t xml:space="preserve"> </w:t>
                            </w:r>
                            <w:r>
                              <w:t>:</w:t>
                            </w:r>
                            <w:r>
                              <w:rPr>
                                <w:sz w:val="20"/>
                                <w:szCs w:val="20"/>
                              </w:rPr>
                              <w:t xml:space="preserve"> </w:t>
                            </w:r>
                            <w:r>
                              <w:t xml:space="preserve"> </w:t>
                            </w:r>
                            <w:r>
                              <w:rPr>
                                <w:sz w:val="16"/>
                                <w:szCs w:val="16"/>
                              </w:rPr>
                              <w:t xml:space="preserve"> </w:t>
                            </w:r>
                            <w:r>
                              <w:t xml:space="preserve"> :</w:t>
                            </w:r>
                          </w:p>
                        </w:txbxContent>
                      </v:textbox>
                    </v:shape>
                  </v:group>
                  <v:group id="_x0000_s50323" style="position:absolute;left:2553;top:3381;width:1876;height:966" coordorigin="6570,7953" coordsize="1876,966">
                    <v:group id="_x0000_s50324" style="position:absolute;left:7782;top:7953;width:664;height:966" coordorigin="7782,7953" coordsize="664,966">
                      <v:shape id="_x0000_s50325" type="#_x0000_t202" style="position:absolute;left:7782;top:7953;width:664;height:538" filled="f" stroked="f">
                        <v:textbox>
                          <w:txbxContent>
                            <w:p w:rsidR="00654F7D" w:rsidRDefault="00654F7D">
                              <w:pPr>
                                <w:bidi w:val="0"/>
                                <w:jc w:val="center"/>
                                <w:rPr>
                                  <w:rtl/>
                                </w:rPr>
                              </w:pPr>
                              <w:r>
                                <w:t>H</w:t>
                              </w:r>
                            </w:p>
                          </w:txbxContent>
                        </v:textbox>
                      </v:shape>
                      <v:shape id="_x0000_s50326" type="#_x0000_t202" style="position:absolute;left:7782;top:8381;width:664;height:538" filled="f" stroked="f">
                        <v:textbox>
                          <w:txbxContent>
                            <w:p w:rsidR="00654F7D" w:rsidRDefault="00654F7D">
                              <w:pPr>
                                <w:bidi w:val="0"/>
                                <w:jc w:val="center"/>
                                <w:rPr>
                                  <w:rtl/>
                                </w:rPr>
                              </w:pPr>
                              <w:r>
                                <w:t>H</w:t>
                              </w:r>
                            </w:p>
                          </w:txbxContent>
                        </v:textbox>
                      </v:shape>
                    </v:group>
                    <v:group id="_x0000_s50327" style="position:absolute;left:6901;top:8112;width:1178;height:538" coordorigin="6901,8112" coordsize="1178,538">
                      <v:shape id="_x0000_s50328" type="#_x0000_t202" style="position:absolute;left:6901;top:8112;width:1178;height:538" filled="f" stroked="f">
                        <v:textbox>
                          <w:txbxContent>
                            <w:p w:rsidR="00654F7D" w:rsidRDefault="00654F7D">
                              <w:pPr>
                                <w:bidi w:val="0"/>
                                <w:jc w:val="center"/>
                                <w:rPr>
                                  <w:rtl/>
                                </w:rPr>
                              </w:pPr>
                              <w:r>
                                <w:t>C</w:t>
                              </w:r>
                              <w:r>
                                <w:rPr>
                                  <w:sz w:val="16"/>
                                  <w:szCs w:val="16"/>
                                </w:rPr>
                                <w:t xml:space="preserve"> </w:t>
                              </w:r>
                              <w:r>
                                <w:rPr>
                                  <w:sz w:val="28"/>
                                  <w:szCs w:val="28"/>
                                </w:rPr>
                                <w:t>=</w:t>
                              </w:r>
                              <w:r>
                                <w:rPr>
                                  <w:sz w:val="16"/>
                                  <w:szCs w:val="16"/>
                                </w:rPr>
                                <w:t xml:space="preserve"> </w:t>
                              </w:r>
                              <w:r>
                                <w:t>C</w:t>
                              </w:r>
                            </w:p>
                          </w:txbxContent>
                        </v:textbox>
                      </v:shape>
                      <v:group id="_x0000_s50329" style="position:absolute;left:7782;top:8165;width:201;height:412" coordorigin="7770,8104" coordsize="201,412">
                        <v:line id="_x0000_s50330" style="position:absolute;flip:y" from="7770,8104" to="7971,8251"/>
                        <v:line id="_x0000_s50331" style="position:absolute;flip:x y" from="7770,8369" to="7971,8516"/>
                      </v:group>
                      <v:group id="_x0000_s50332" style="position:absolute;left:6995;top:8165;width:201;height:412;flip:x" coordorigin="7770,8104" coordsize="201,412">
                        <v:line id="_x0000_s50333" style="position:absolute;flip:y" from="7770,8104" to="7971,8251"/>
                        <v:line id="_x0000_s50334" style="position:absolute;flip:x y" from="7770,8369" to="7971,8516"/>
                      </v:group>
                    </v:group>
                    <v:group id="_x0000_s50335" style="position:absolute;left:6570;top:7953;width:664;height:966" coordorigin="7782,7953" coordsize="664,966">
                      <v:shape id="_x0000_s50336" type="#_x0000_t202" style="position:absolute;left:7782;top:7953;width:664;height:538" filled="f" stroked="f">
                        <v:textbox>
                          <w:txbxContent>
                            <w:p w:rsidR="00654F7D" w:rsidRDefault="00654F7D">
                              <w:pPr>
                                <w:bidi w:val="0"/>
                                <w:jc w:val="center"/>
                                <w:rPr>
                                  <w:rtl/>
                                </w:rPr>
                              </w:pPr>
                              <w:r>
                                <w:t>H</w:t>
                              </w:r>
                            </w:p>
                          </w:txbxContent>
                        </v:textbox>
                      </v:shape>
                      <v:shape id="_x0000_s50337" type="#_x0000_t202" style="position:absolute;left:7782;top:8381;width:664;height:538" filled="f" stroked="f">
                        <v:textbox>
                          <w:txbxContent>
                            <w:p w:rsidR="00654F7D" w:rsidRDefault="00654F7D">
                              <w:pPr>
                                <w:bidi w:val="0"/>
                                <w:jc w:val="center"/>
                                <w:rPr>
                                  <w:rtl/>
                                </w:rPr>
                              </w:pPr>
                              <w:r>
                                <w:t>H</w:t>
                              </w:r>
                            </w:p>
                          </w:txbxContent>
                        </v:textbox>
                      </v:shape>
                    </v:group>
                  </v:group>
                  <w10:anchorlock/>
                </v:group>
              </w:pict>
            </w:r>
          </w:p>
        </w:tc>
        <w:tc>
          <w:tcPr>
            <w:tcW w:w="3101" w:type="dxa"/>
            <w:vAlign w:val="center"/>
          </w:tcPr>
          <w:p w:rsidR="00654F7D" w:rsidRDefault="00654F7D">
            <w:pPr>
              <w:pStyle w:val="a7"/>
              <w:tabs>
                <w:tab w:val="clear" w:pos="4153"/>
                <w:tab w:val="clear" w:pos="8306"/>
              </w:tabs>
              <w:spacing w:line="360" w:lineRule="auto"/>
              <w:jc w:val="center"/>
              <w:rPr>
                <w:rFonts w:cs="David" w:hint="cs"/>
                <w:rtl/>
              </w:rPr>
            </w:pPr>
          </w:p>
          <w:p w:rsidR="00654F7D" w:rsidRDefault="00654F7D">
            <w:pPr>
              <w:pStyle w:val="a7"/>
              <w:tabs>
                <w:tab w:val="clear" w:pos="4153"/>
                <w:tab w:val="clear" w:pos="8306"/>
              </w:tabs>
              <w:spacing w:line="360" w:lineRule="auto"/>
              <w:jc w:val="center"/>
              <w:rPr>
                <w:rFonts w:cs="David" w:hint="cs"/>
                <w:rtl/>
              </w:rPr>
            </w:pPr>
          </w:p>
          <w:p w:rsidR="00654F7D" w:rsidRDefault="00654F7D">
            <w:pPr>
              <w:pStyle w:val="a7"/>
              <w:tabs>
                <w:tab w:val="clear" w:pos="4153"/>
                <w:tab w:val="clear" w:pos="8306"/>
              </w:tabs>
              <w:spacing w:line="360" w:lineRule="auto"/>
              <w:jc w:val="center"/>
              <w:rPr>
                <w:rFonts w:cs="David" w:hint="cs"/>
                <w:rtl/>
              </w:rPr>
            </w:pPr>
          </w:p>
        </w:tc>
        <w:tc>
          <w:tcPr>
            <w:tcW w:w="2410" w:type="dxa"/>
          </w:tcPr>
          <w:p w:rsidR="00654F7D" w:rsidRDefault="00654F7D">
            <w:pPr>
              <w:pStyle w:val="a7"/>
              <w:tabs>
                <w:tab w:val="clear" w:pos="4153"/>
                <w:tab w:val="clear" w:pos="8306"/>
              </w:tabs>
              <w:rPr>
                <w:rFonts w:cs="David" w:hint="cs"/>
                <w:rtl/>
              </w:rPr>
            </w:pPr>
            <w:r>
              <w:rPr>
                <w:rFonts w:cs="David" w:hint="cs"/>
                <w:rtl/>
              </w:rPr>
              <w:t>נוסחת מבנה של מולקולת החומר</w:t>
            </w:r>
          </w:p>
        </w:tc>
      </w:tr>
      <w:tr w:rsidR="00654F7D">
        <w:trPr>
          <w:cantSplit/>
          <w:jc w:val="right"/>
        </w:trPr>
        <w:tc>
          <w:tcPr>
            <w:tcW w:w="6202" w:type="dxa"/>
            <w:gridSpan w:val="2"/>
            <w:vAlign w:val="center"/>
          </w:tcPr>
          <w:p w:rsidR="00654F7D" w:rsidRDefault="00654F7D">
            <w:pPr>
              <w:tabs>
                <w:tab w:val="left" w:pos="793"/>
              </w:tabs>
              <w:jc w:val="center"/>
              <w:rPr>
                <w:rFonts w:cs="David" w:hint="cs"/>
                <w:rtl/>
              </w:rPr>
            </w:pPr>
            <w:r>
              <w:rPr>
                <w:rFonts w:cs="David" w:hint="cs"/>
                <w:rtl/>
              </w:rPr>
              <w:t xml:space="preserve">ענני האלקטרונים במולקולות </w:t>
            </w:r>
            <w:r>
              <w:rPr>
                <w:rFonts w:cs="David"/>
              </w:rPr>
              <w:t>PCE</w:t>
            </w:r>
            <w:r>
              <w:rPr>
                <w:rFonts w:cs="David" w:hint="cs"/>
                <w:rtl/>
              </w:rPr>
              <w:t xml:space="preserve"> (</w:t>
            </w:r>
            <w:r>
              <w:rPr>
                <w:rFonts w:cs="David"/>
              </w:rPr>
              <w:t>80</w:t>
            </w:r>
            <w:r>
              <w:rPr>
                <w:rFonts w:cs="David" w:hint="cs"/>
                <w:rtl/>
              </w:rPr>
              <w:t xml:space="preserve"> אלקטרונים במולקולה) גדולים מענני אלקטרונים במולקולות אתן (</w:t>
            </w:r>
            <w:r>
              <w:rPr>
                <w:rFonts w:cs="David"/>
              </w:rPr>
              <w:t>16</w:t>
            </w:r>
            <w:r>
              <w:rPr>
                <w:rFonts w:cs="David" w:hint="cs"/>
                <w:rtl/>
              </w:rPr>
              <w:t xml:space="preserve"> אלקטרונים במולקולה).</w:t>
            </w:r>
          </w:p>
        </w:tc>
        <w:tc>
          <w:tcPr>
            <w:tcW w:w="2410" w:type="dxa"/>
            <w:vAlign w:val="center"/>
          </w:tcPr>
          <w:p w:rsidR="00654F7D" w:rsidRDefault="00654F7D">
            <w:pPr>
              <w:rPr>
                <w:rFonts w:cs="David" w:hint="cs"/>
                <w:rtl/>
              </w:rPr>
            </w:pPr>
            <w:r>
              <w:rPr>
                <w:rFonts w:cs="David" w:hint="cs"/>
                <w:rtl/>
              </w:rPr>
              <w:t>גודל יחסי של ענני האלקטרונים במולקולות החומרים הנתונים</w:t>
            </w:r>
          </w:p>
        </w:tc>
      </w:tr>
      <w:tr w:rsidR="00654F7D">
        <w:trPr>
          <w:cantSplit/>
          <w:jc w:val="right"/>
        </w:trPr>
        <w:tc>
          <w:tcPr>
            <w:tcW w:w="3101" w:type="dxa"/>
            <w:vAlign w:val="center"/>
          </w:tcPr>
          <w:p w:rsidR="00654F7D" w:rsidRDefault="00654F7D">
            <w:pPr>
              <w:tabs>
                <w:tab w:val="left" w:pos="793"/>
              </w:tabs>
              <w:jc w:val="center"/>
              <w:rPr>
                <w:rFonts w:cs="David" w:hint="cs"/>
                <w:rtl/>
              </w:rPr>
            </w:pPr>
            <w:r>
              <w:rPr>
                <w:rFonts w:cs="David" w:hint="cs"/>
                <w:rtl/>
              </w:rPr>
              <w:t>מולקולות לא קוטביות</w:t>
            </w:r>
          </w:p>
        </w:tc>
        <w:tc>
          <w:tcPr>
            <w:tcW w:w="3101" w:type="dxa"/>
            <w:vAlign w:val="center"/>
          </w:tcPr>
          <w:p w:rsidR="00654F7D" w:rsidRDefault="00654F7D">
            <w:pPr>
              <w:tabs>
                <w:tab w:val="left" w:pos="793"/>
              </w:tabs>
              <w:jc w:val="center"/>
              <w:rPr>
                <w:rFonts w:cs="David" w:hint="cs"/>
                <w:rtl/>
              </w:rPr>
            </w:pPr>
            <w:r>
              <w:rPr>
                <w:rFonts w:cs="David" w:hint="cs"/>
                <w:rtl/>
              </w:rPr>
              <w:t>מולקולות לא קוטביות</w:t>
            </w:r>
          </w:p>
        </w:tc>
        <w:tc>
          <w:tcPr>
            <w:tcW w:w="2410" w:type="dxa"/>
            <w:vAlign w:val="center"/>
          </w:tcPr>
          <w:p w:rsidR="00654F7D" w:rsidRDefault="00654F7D">
            <w:pPr>
              <w:rPr>
                <w:rFonts w:cs="David" w:hint="cs"/>
                <w:rtl/>
              </w:rPr>
            </w:pPr>
            <w:r>
              <w:rPr>
                <w:rFonts w:cs="David" w:hint="cs"/>
                <w:rtl/>
              </w:rPr>
              <w:t>קוטביות של מולקולות החומר</w:t>
            </w:r>
          </w:p>
        </w:tc>
      </w:tr>
      <w:tr w:rsidR="00654F7D">
        <w:trPr>
          <w:cantSplit/>
          <w:jc w:val="right"/>
        </w:trPr>
        <w:tc>
          <w:tcPr>
            <w:tcW w:w="3101" w:type="dxa"/>
            <w:vAlign w:val="center"/>
          </w:tcPr>
          <w:p w:rsidR="00654F7D" w:rsidRDefault="00654F7D">
            <w:pPr>
              <w:tabs>
                <w:tab w:val="left" w:pos="793"/>
              </w:tabs>
              <w:jc w:val="center"/>
              <w:rPr>
                <w:rFonts w:cs="David" w:hint="cs"/>
                <w:rtl/>
              </w:rPr>
            </w:pPr>
            <w:r>
              <w:rPr>
                <w:rFonts w:cs="David" w:hint="cs"/>
                <w:rtl/>
              </w:rPr>
              <w:t>אינטראקציות ון-דר-ואלס</w:t>
            </w:r>
          </w:p>
        </w:tc>
        <w:tc>
          <w:tcPr>
            <w:tcW w:w="3101" w:type="dxa"/>
            <w:vAlign w:val="center"/>
          </w:tcPr>
          <w:p w:rsidR="00654F7D" w:rsidRDefault="00654F7D">
            <w:pPr>
              <w:tabs>
                <w:tab w:val="left" w:pos="793"/>
              </w:tabs>
              <w:jc w:val="center"/>
              <w:rPr>
                <w:rFonts w:cs="David" w:hint="cs"/>
                <w:rtl/>
              </w:rPr>
            </w:pPr>
            <w:r>
              <w:rPr>
                <w:rFonts w:cs="David" w:hint="cs"/>
                <w:rtl/>
              </w:rPr>
              <w:t>אינטראקציות ון-דר-ואלס</w:t>
            </w:r>
          </w:p>
        </w:tc>
        <w:tc>
          <w:tcPr>
            <w:tcW w:w="2410" w:type="dxa"/>
            <w:vAlign w:val="center"/>
          </w:tcPr>
          <w:p w:rsidR="00654F7D" w:rsidRDefault="00654F7D">
            <w:pPr>
              <w:rPr>
                <w:rFonts w:cs="David" w:hint="cs"/>
                <w:rtl/>
              </w:rPr>
            </w:pPr>
            <w:r>
              <w:rPr>
                <w:rFonts w:cs="David" w:hint="cs"/>
                <w:rtl/>
              </w:rPr>
              <w:t>סוג הכוחות הבין מולקולריים בחומרים במצב נוזל</w:t>
            </w:r>
          </w:p>
        </w:tc>
      </w:tr>
      <w:tr w:rsidR="00654F7D">
        <w:trPr>
          <w:cantSplit/>
          <w:jc w:val="right"/>
        </w:trPr>
        <w:tc>
          <w:tcPr>
            <w:tcW w:w="6202" w:type="dxa"/>
            <w:gridSpan w:val="2"/>
            <w:vAlign w:val="center"/>
          </w:tcPr>
          <w:p w:rsidR="00654F7D" w:rsidRDefault="00654F7D">
            <w:pPr>
              <w:jc w:val="center"/>
              <w:rPr>
                <w:rFonts w:cs="David"/>
                <w:rtl/>
              </w:rPr>
            </w:pPr>
            <w:r>
              <w:rPr>
                <w:rFonts w:cs="David" w:hint="cs"/>
                <w:rtl/>
              </w:rPr>
              <w:t xml:space="preserve">אינטראקציות ון-דר-ואלס בין המולקולות של </w:t>
            </w:r>
            <w:r>
              <w:rPr>
                <w:rFonts w:cs="David"/>
              </w:rPr>
              <w:t>PCE</w:t>
            </w:r>
            <w:r>
              <w:rPr>
                <w:rFonts w:cs="David" w:hint="cs"/>
                <w:rtl/>
              </w:rPr>
              <w:t xml:space="preserve"> חזקות מאינטראקציות ון-דר-ואלס בין המולקולות אתן, כי </w:t>
            </w:r>
            <w:r>
              <w:rPr>
                <w:rFonts w:cs="David" w:hint="cs"/>
                <w:noProof/>
                <w:rtl/>
              </w:rPr>
              <w:t xml:space="preserve">במולקולות של </w:t>
            </w:r>
            <w:r>
              <w:rPr>
                <w:rFonts w:cs="David"/>
                <w:noProof/>
              </w:rPr>
              <w:t>PCE</w:t>
            </w:r>
            <w:r>
              <w:rPr>
                <w:rFonts w:cs="David" w:hint="cs"/>
                <w:noProof/>
                <w:rtl/>
              </w:rPr>
              <w:t xml:space="preserve"> יש יותר סיכוי ליצירת דו-קטבים רגעים והמטענים החלקיים גדולים יותר.</w:t>
            </w:r>
          </w:p>
        </w:tc>
        <w:tc>
          <w:tcPr>
            <w:tcW w:w="2410" w:type="dxa"/>
            <w:vAlign w:val="center"/>
          </w:tcPr>
          <w:p w:rsidR="00654F7D" w:rsidRDefault="00654F7D">
            <w:pPr>
              <w:rPr>
                <w:rFonts w:cs="David"/>
              </w:rPr>
            </w:pPr>
            <w:r>
              <w:rPr>
                <w:rFonts w:cs="David" w:hint="cs"/>
                <w:rtl/>
              </w:rPr>
              <w:t>חוזק יחסי של הכוחות הבין מולקולריים בחומרים במצב נוזל</w:t>
            </w:r>
          </w:p>
        </w:tc>
      </w:tr>
      <w:tr w:rsidR="00654F7D">
        <w:trPr>
          <w:cantSplit/>
          <w:jc w:val="right"/>
        </w:trPr>
        <w:tc>
          <w:tcPr>
            <w:tcW w:w="6202" w:type="dxa"/>
            <w:gridSpan w:val="2"/>
            <w:vAlign w:val="center"/>
          </w:tcPr>
          <w:p w:rsidR="00654F7D" w:rsidRDefault="00654F7D">
            <w:pPr>
              <w:rPr>
                <w:rFonts w:cs="David"/>
                <w:rtl/>
              </w:rPr>
            </w:pPr>
            <w:r>
              <w:rPr>
                <w:rFonts w:cs="David" w:hint="cs"/>
                <w:rtl/>
              </w:rPr>
              <w:t xml:space="preserve">טמפרטורת הרתיחה של </w:t>
            </w:r>
            <w:r>
              <w:rPr>
                <w:rFonts w:cs="David"/>
              </w:rPr>
              <w:t>PCE</w:t>
            </w:r>
            <w:r>
              <w:rPr>
                <w:rFonts w:cs="David" w:hint="cs"/>
                <w:rtl/>
              </w:rPr>
              <w:t xml:space="preserve"> גבוהה מטמפרטורת הרתיחה של אתן, כי טמפרטורת הרתיחה היא מדד לחוזק כוחות בין מולקולריים.</w:t>
            </w:r>
          </w:p>
        </w:tc>
        <w:tc>
          <w:tcPr>
            <w:tcW w:w="2410" w:type="dxa"/>
            <w:vAlign w:val="center"/>
          </w:tcPr>
          <w:p w:rsidR="00654F7D" w:rsidRDefault="00654F7D">
            <w:r>
              <w:rPr>
                <w:rFonts w:cs="David" w:hint="cs"/>
                <w:rtl/>
              </w:rPr>
              <w:t>טמפרטורות רתיחה של החומרים</w:t>
            </w:r>
          </w:p>
        </w:tc>
      </w:tr>
      <w:tr w:rsidR="00654F7D">
        <w:trPr>
          <w:cantSplit/>
          <w:jc w:val="right"/>
        </w:trPr>
        <w:tc>
          <w:tcPr>
            <w:tcW w:w="6202" w:type="dxa"/>
            <w:gridSpan w:val="2"/>
            <w:vAlign w:val="center"/>
          </w:tcPr>
          <w:p w:rsidR="00654F7D" w:rsidRDefault="00654F7D">
            <w:pPr>
              <w:pStyle w:val="a7"/>
              <w:jc w:val="center"/>
              <w:rPr>
                <w:rFonts w:cs="David" w:hint="cs"/>
                <w:rtl/>
              </w:rPr>
            </w:pPr>
            <w:r>
              <w:rPr>
                <w:rFonts w:cs="David" w:hint="cs"/>
                <w:rtl/>
              </w:rPr>
              <w:t xml:space="preserve">נתון: </w:t>
            </w:r>
            <w:r>
              <w:rPr>
                <w:rFonts w:cs="David"/>
              </w:rPr>
              <w:t>PCE</w:t>
            </w:r>
            <w:r>
              <w:rPr>
                <w:rFonts w:cs="David" w:hint="cs"/>
                <w:rtl/>
              </w:rPr>
              <w:t xml:space="preserve"> הוא נוזל בתנאי החדר, ואילו אתן הוא גז.</w:t>
            </w:r>
          </w:p>
          <w:p w:rsidR="00654F7D" w:rsidRDefault="00654F7D">
            <w:pPr>
              <w:pStyle w:val="a7"/>
              <w:jc w:val="center"/>
              <w:rPr>
                <w:rFonts w:cs="David" w:hint="cs"/>
                <w:rtl/>
              </w:rPr>
            </w:pPr>
            <w:r>
              <w:rPr>
                <w:rFonts w:cs="David" w:hint="cs"/>
                <w:rtl/>
              </w:rPr>
              <w:t xml:space="preserve">הסיבה לכך היא הבדל בטמפרטורות הרתיחה של החומרים: טמפרטורת הרתיחה של </w:t>
            </w:r>
            <w:r>
              <w:rPr>
                <w:rFonts w:cs="David"/>
              </w:rPr>
              <w:t>PCE</w:t>
            </w:r>
            <w:r>
              <w:rPr>
                <w:rFonts w:cs="David" w:hint="cs"/>
                <w:rtl/>
              </w:rPr>
              <w:t xml:space="preserve"> גבוהה מטמפרטורת החדר,</w:t>
            </w:r>
          </w:p>
          <w:p w:rsidR="00654F7D" w:rsidRDefault="00654F7D">
            <w:pPr>
              <w:pStyle w:val="a7"/>
              <w:jc w:val="center"/>
              <w:rPr>
                <w:rFonts w:cs="David" w:hint="cs"/>
              </w:rPr>
            </w:pPr>
            <w:r>
              <w:rPr>
                <w:rFonts w:cs="David" w:hint="cs"/>
                <w:rtl/>
              </w:rPr>
              <w:t xml:space="preserve">וטמפרטורת הרתיחה של אתן נמוכה מטמפרטורת החדר. </w:t>
            </w:r>
          </w:p>
        </w:tc>
        <w:tc>
          <w:tcPr>
            <w:tcW w:w="2410" w:type="dxa"/>
            <w:vAlign w:val="center"/>
          </w:tcPr>
          <w:p w:rsidR="00654F7D" w:rsidRDefault="00654F7D">
            <w:pPr>
              <w:pStyle w:val="a7"/>
              <w:rPr>
                <w:rFonts w:cs="David" w:hint="cs"/>
              </w:rPr>
            </w:pPr>
            <w:r>
              <w:rPr>
                <w:rFonts w:cs="David" w:hint="cs"/>
                <w:rtl/>
              </w:rPr>
              <w:t>מצבי צבירה של החומרים בתנאי החדר</w:t>
            </w:r>
          </w:p>
        </w:tc>
      </w:tr>
    </w:tbl>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sz w:val="16"/>
          <w:szCs w:val="16"/>
          <w:rtl/>
        </w:rPr>
      </w:pPr>
    </w:p>
    <w:p w:rsidR="00654F7D" w:rsidRDefault="00654F7D">
      <w:pPr>
        <w:pStyle w:val="a3"/>
        <w:ind w:right="0" w:firstLine="0"/>
        <w:jc w:val="left"/>
        <w:rPr>
          <w:rFonts w:ascii="Times New Roman" w:hAnsi="Times New Roman"/>
          <w:sz w:val="24"/>
          <w:szCs w:val="24"/>
          <w:rtl/>
        </w:rPr>
      </w:pPr>
      <w:r>
        <w:rPr>
          <w:noProof/>
          <w:sz w:val="20"/>
          <w:rtl/>
          <w:lang w:val="he-IL"/>
        </w:rPr>
        <w:pict>
          <v:shape id="_x0000_s40534" type="#_x0000_t64" style="position:absolute;left:0;text-align:left;margin-left:63.3pt;margin-top:17.7pt;width:468.8pt;height:54.2pt;z-index:31;mso-position-horizontal-relative:page" adj="937" filled="f" strokecolor="blue">
            <v:stroke dashstyle="dash"/>
            <w10:wrap anchorx="page"/>
          </v:shape>
        </w:pict>
      </w: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s="Times New Roman" w:hint="cs"/>
          <w:color w:val="FF0000"/>
          <w:rtl/>
        </w:rPr>
        <w:t>59</w:t>
      </w:r>
      <w:r>
        <w:rPr>
          <w:rFonts w:ascii="Times New Roman" w:hAnsi="Times New Roman" w:hint="cs"/>
          <w:color w:val="0000FF"/>
          <w:rtl/>
        </w:rPr>
        <w:t>)</w:t>
      </w:r>
    </w:p>
    <w:p w:rsidR="00654F7D" w:rsidRDefault="00654F7D">
      <w:pPr>
        <w:spacing w:line="360" w:lineRule="auto"/>
        <w:rPr>
          <w:rFonts w:cs="David"/>
          <w:rtl/>
        </w:rPr>
      </w:pPr>
      <w:r>
        <w:rPr>
          <w:rFonts w:cs="David" w:hint="cs"/>
          <w:rtl/>
        </w:rPr>
        <w:t xml:space="preserve">חשב את המספר המרבי המותר של מולקולות </w:t>
      </w:r>
      <w:r>
        <w:rPr>
          <w:rFonts w:cs="David"/>
        </w:rPr>
        <w:t>PCE</w:t>
      </w:r>
      <w:r>
        <w:rPr>
          <w:rFonts w:cs="David" w:hint="cs"/>
          <w:rtl/>
        </w:rPr>
        <w:t xml:space="preserve"> בכוס שמכילה </w:t>
      </w:r>
      <w:r>
        <w:rPr>
          <w:rFonts w:cs="David"/>
        </w:rPr>
        <w:t>180</w:t>
      </w:r>
      <w:r>
        <w:rPr>
          <w:rFonts w:cs="David" w:hint="cs"/>
          <w:rtl/>
        </w:rPr>
        <w:t xml:space="preserve"> גרם מים.</w:t>
      </w:r>
    </w:p>
    <w:p w:rsidR="00654F7D" w:rsidRDefault="00654F7D">
      <w:pPr>
        <w:spacing w:line="360" w:lineRule="auto"/>
        <w:rPr>
          <w:rFonts w:cs="David"/>
          <w:rtl/>
        </w:rPr>
      </w:pPr>
      <w:r>
        <w:rPr>
          <w:rFonts w:cs="David" w:hint="cs"/>
          <w:rtl/>
        </w:rPr>
        <w:t xml:space="preserve">במול אחד של חלקיקים יש </w:t>
      </w:r>
      <w:r>
        <w:rPr>
          <w:rFonts w:cs="David"/>
        </w:rPr>
        <w:t>6.02</w:t>
      </w:r>
      <w:r>
        <w:t>·</w:t>
      </w:r>
      <w:r>
        <w:rPr>
          <w:rFonts w:cs="David"/>
        </w:rPr>
        <w:t>10</w:t>
      </w:r>
      <w:r>
        <w:rPr>
          <w:rFonts w:cs="David"/>
          <w:vertAlign w:val="superscript"/>
        </w:rPr>
        <w:t>23</w:t>
      </w:r>
      <w:r>
        <w:rPr>
          <w:rFonts w:cs="David" w:hint="cs"/>
          <w:rtl/>
        </w:rPr>
        <w:t xml:space="preserve"> חלקיקים. </w:t>
      </w:r>
      <w:r>
        <w:rPr>
          <w:rFonts w:cs="David" w:hint="cs"/>
          <w:u w:val="single"/>
          <w:rtl/>
        </w:rPr>
        <w:t>פרט את חישוביך</w:t>
      </w:r>
      <w:r>
        <w:rPr>
          <w:rFonts w:cs="David" w:hint="cs"/>
          <w:rtl/>
        </w:rPr>
        <w:t>.</w:t>
      </w:r>
    </w:p>
    <w:p w:rsidR="00654F7D" w:rsidRDefault="00654F7D">
      <w:pPr>
        <w:pStyle w:val="ae"/>
        <w:spacing w:line="360" w:lineRule="auto"/>
        <w:rPr>
          <w:rFonts w:ascii="Times New Roman" w:hAnsi="Times New Roman" w:cs="David"/>
          <w:rtl/>
          <w:lang w:eastAsia="he-IL"/>
        </w:rPr>
      </w:pPr>
    </w:p>
    <w:p w:rsidR="00654F7D" w:rsidRDefault="00654F7D">
      <w:pPr>
        <w:spacing w:line="360" w:lineRule="auto"/>
        <w:rPr>
          <w:rFonts w:cs="David"/>
          <w:b/>
          <w:bCs/>
          <w:color w:val="FF00FF"/>
          <w:sz w:val="28"/>
          <w:szCs w:val="28"/>
          <w:rtl/>
        </w:rPr>
      </w:pPr>
      <w:r>
        <w:rPr>
          <w:rFonts w:cs="David"/>
          <w:noProof/>
          <w:sz w:val="20"/>
          <w:rtl/>
          <w:lang w:val="he-IL"/>
        </w:rPr>
        <w:pict>
          <v:roundrect id="_x0000_s40537" style="position:absolute;left:0;text-align:left;margin-left:63.3pt;margin-top:19.15pt;width:468.8pt;height:2in;z-index:34;mso-position-horizontal-relative:page" arcsize="7033f" filled="f" strokecolor="fuchsia">
            <v:stroke dashstyle="dash"/>
            <w10:wrap anchorx="page"/>
          </v:roundrect>
        </w:pict>
      </w:r>
      <w:r>
        <w:rPr>
          <w:rFonts w:cs="David"/>
          <w:sz w:val="28"/>
          <w:szCs w:val="28"/>
          <w:rtl/>
        </w:rPr>
        <w:pict>
          <v:rect id="_x0000_s40535" style="position:absolute;left:0;text-align:left;margin-left:241.05pt;margin-top:56.1pt;width:8.4pt;height:10.65pt;z-index:32" stroked="f"/>
        </w:pict>
      </w:r>
      <w:r>
        <w:rPr>
          <w:rFonts w:cs="David"/>
          <w:sz w:val="28"/>
          <w:szCs w:val="28"/>
          <w:rtl/>
        </w:rPr>
        <w:pict>
          <v:rect id="_x0000_s40536" style="position:absolute;left:0;text-align:left;margin-left:187.55pt;margin-top:47.6pt;width:8.4pt;height:10.65pt;z-index:33" stroked="f"/>
        </w:pict>
      </w:r>
      <w:r>
        <w:rPr>
          <w:rFonts w:cs="David" w:hint="cs"/>
          <w:b/>
          <w:bCs/>
          <w:color w:val="FF00FF"/>
          <w:sz w:val="28"/>
          <w:szCs w:val="28"/>
          <w:rtl/>
        </w:rPr>
        <w:t>תשובה:</w:t>
      </w:r>
    </w:p>
    <w:p w:rsidR="00654F7D" w:rsidRDefault="00654F7D">
      <w:pPr>
        <w:pStyle w:val="ae"/>
        <w:spacing w:line="360" w:lineRule="auto"/>
        <w:rPr>
          <w:rFonts w:ascii="Times New Roman" w:hAnsi="Times New Roman" w:cs="David"/>
          <w:noProof/>
          <w:rtl/>
          <w:lang w:val="he-IL" w:eastAsia="he-IL"/>
        </w:rPr>
      </w:pPr>
      <w:r>
        <w:rPr>
          <w:rFonts w:ascii="Times New Roman" w:hAnsi="Times New Roman" w:cs="David"/>
          <w:noProof/>
          <w:sz w:val="20"/>
          <w:rtl/>
          <w:lang w:val="he-IL" w:eastAsia="he-IL"/>
        </w:rPr>
        <w:pict>
          <v:group id="_x0000_s50568" style="position:absolute;left:0;text-align:left;margin-left:-8.95pt;margin-top:6.75pt;width:201.8pt;height:133.9pt;z-index:169" coordorigin="1239,12633" coordsize="4036,2678">
            <v:group id="_x0000_s42414" style="position:absolute;left:1564;top:12633;width:893;height:690" coordorigin="4145,12248" coordsize="893,690" o:regroupid="1">
              <v:shape id="_x0000_s42410" type="#_x0000_t202" style="position:absolute;left:4145;top:12334;width:764;height:462" filled="f" stroked="f">
                <v:textbox style="mso-next-textbox:#_x0000_s42410">
                  <w:txbxContent>
                    <w:p w:rsidR="00654F7D" w:rsidRDefault="00654F7D">
                      <w:pPr>
                        <w:bidi w:val="0"/>
                        <w:rPr>
                          <w:rtl/>
                        </w:rPr>
                      </w:pPr>
                      <w:r>
                        <w:t>18</w:t>
                      </w:r>
                    </w:p>
                  </w:txbxContent>
                </v:textbox>
              </v:shape>
              <v:group id="_x0000_s42413" style="position:absolute;left:4247;top:12248;width:791;height:690" coordorigin="5487,12449" coordsize="791,690">
                <v:shape id="_x0000_s42411" type="#_x0000_t202" style="position:absolute;left:5487;top:12449;width:764;height:462" filled="f" stroked="f">
                  <v:textbox style="mso-next-textbox:#_x0000_s42411">
                    <w:txbxContent>
                      <w:p w:rsidR="00654F7D" w:rsidRDefault="00654F7D">
                        <w:pPr>
                          <w:bidi w:val="0"/>
                          <w:jc w:val="center"/>
                          <w:rPr>
                            <w:u w:val="single"/>
                            <w:rtl/>
                          </w:rPr>
                        </w:pPr>
                        <w:r>
                          <w:rPr>
                            <w:u w:val="single"/>
                          </w:rPr>
                          <w:t>gr</w:t>
                        </w:r>
                      </w:p>
                    </w:txbxContent>
                  </v:textbox>
                </v:shape>
                <v:shape id="_x0000_s42412" type="#_x0000_t202" style="position:absolute;left:5514;top:12677;width:764;height:462" filled="f" stroked="f">
                  <v:textbox style="mso-next-textbox:#_x0000_s42412">
                    <w:txbxContent>
                      <w:p w:rsidR="00654F7D" w:rsidRDefault="00654F7D">
                        <w:pPr>
                          <w:bidi w:val="0"/>
                          <w:jc w:val="center"/>
                          <w:rPr>
                            <w:rtl/>
                          </w:rPr>
                        </w:pPr>
                        <w:r>
                          <w:t>mol</w:t>
                        </w:r>
                      </w:p>
                    </w:txbxContent>
                  </v:textbox>
                </v:shape>
              </v:group>
            </v:group>
            <v:group id="_x0000_s42427" style="position:absolute;left:1369;top:13209;width:2169;height:904" coordorigin="4575,11848" coordsize="2169,904" o:regroupid="1">
              <v:group id="_x0000_s42426" style="position:absolute;left:4575;top:11848;width:1215;height:904" coordorigin="4575,11848" coordsize="1215,904">
                <v:group id="_x0000_s42415" style="position:absolute;left:4723;top:12062;width:893;height:690" coordorigin="4145,12248" coordsize="893,690">
                  <v:shape id="_x0000_s42416" type="#_x0000_t202" style="position:absolute;left:4145;top:12334;width:764;height:462" filled="f" stroked="f">
                    <v:textbox style="mso-next-textbox:#_x0000_s42416">
                      <w:txbxContent>
                        <w:p w:rsidR="00654F7D" w:rsidRDefault="00654F7D">
                          <w:pPr>
                            <w:bidi w:val="0"/>
                            <w:rPr>
                              <w:rtl/>
                            </w:rPr>
                          </w:pPr>
                          <w:r>
                            <w:t>18</w:t>
                          </w:r>
                        </w:p>
                      </w:txbxContent>
                    </v:textbox>
                  </v:shape>
                  <v:group id="_x0000_s42417" style="position:absolute;left:4247;top:12248;width:791;height:690" coordorigin="5487,12449" coordsize="791,690">
                    <v:shape id="_x0000_s42418" type="#_x0000_t202" style="position:absolute;left:5487;top:12449;width:764;height:462" filled="f" stroked="f">
                      <v:textbox style="mso-next-textbox:#_x0000_s42418">
                        <w:txbxContent>
                          <w:p w:rsidR="00654F7D" w:rsidRDefault="00654F7D">
                            <w:pPr>
                              <w:bidi w:val="0"/>
                              <w:jc w:val="center"/>
                              <w:rPr>
                                <w:u w:val="single"/>
                                <w:rtl/>
                              </w:rPr>
                            </w:pPr>
                            <w:r>
                              <w:rPr>
                                <w:u w:val="single"/>
                              </w:rPr>
                              <w:t>gr</w:t>
                            </w:r>
                          </w:p>
                        </w:txbxContent>
                      </v:textbox>
                    </v:shape>
                    <v:shape id="_x0000_s42419" type="#_x0000_t202" style="position:absolute;left:5514;top:12677;width:764;height:462" filled="f" stroked="f">
                      <v:textbox style="mso-next-textbox:#_x0000_s42419">
                        <w:txbxContent>
                          <w:p w:rsidR="00654F7D" w:rsidRDefault="00654F7D">
                            <w:pPr>
                              <w:bidi w:val="0"/>
                              <w:jc w:val="center"/>
                              <w:rPr>
                                <w:rtl/>
                              </w:rPr>
                            </w:pPr>
                            <w:r>
                              <w:t>mol</w:t>
                            </w:r>
                          </w:p>
                        </w:txbxContent>
                      </v:textbox>
                    </v:shape>
                  </v:group>
                </v:group>
                <v:shape id="_x0000_s42421" type="#_x0000_t202" style="position:absolute;left:4575;top:11848;width:1215;height:462" filled="f" stroked="f">
                  <v:textbox style="mso-next-textbox:#_x0000_s42421">
                    <w:txbxContent>
                      <w:p w:rsidR="00654F7D" w:rsidRDefault="00654F7D">
                        <w:pPr>
                          <w:bidi w:val="0"/>
                          <w:jc w:val="center"/>
                          <w:rPr>
                            <w:u w:val="single"/>
                            <w:rtl/>
                          </w:rPr>
                        </w:pPr>
                        <w:r>
                          <w:rPr>
                            <w:u w:val="single"/>
                          </w:rPr>
                          <w:t>180 gr</w:t>
                        </w:r>
                      </w:p>
                    </w:txbxContent>
                  </v:textbox>
                </v:shape>
              </v:group>
              <v:shape id="_x0000_s42425" type="#_x0000_t202" style="position:absolute;left:5404;top:11963;width:1340;height:462" filled="f" stroked="f">
                <v:textbox style="mso-next-textbox:#_x0000_s42425">
                  <w:txbxContent>
                    <w:p w:rsidR="00654F7D" w:rsidRDefault="00654F7D">
                      <w:pPr>
                        <w:pStyle w:val="a5"/>
                        <w:tabs>
                          <w:tab w:val="clear" w:pos="4153"/>
                          <w:tab w:val="clear" w:pos="8306"/>
                        </w:tabs>
                        <w:bidi w:val="0"/>
                        <w:rPr>
                          <w:rtl/>
                        </w:rPr>
                      </w:pPr>
                      <w:r>
                        <w:t>= 10 mol</w:t>
                      </w:r>
                    </w:p>
                  </w:txbxContent>
                </v:textbox>
              </v:shape>
            </v:group>
            <v:group id="_x0000_s42432" style="position:absolute;left:1239;top:14458;width:4036;height:853" coordorigin="2504,13110" coordsize="4036,853" o:regroupid="1">
              <v:group id="_x0000_s42431" style="position:absolute;left:2504;top:13110;width:2154;height:853" coordorigin="2504,13110" coordsize="2154,853">
                <v:shape id="_x0000_s42428" type="#_x0000_t202" style="position:absolute;left:2504;top:13110;width:2154;height:551" filled="f" stroked="f">
                  <v:textbox>
                    <w:txbxContent>
                      <w:p w:rsidR="00654F7D" w:rsidRDefault="00654F7D">
                        <w:pPr>
                          <w:bidi w:val="0"/>
                          <w:jc w:val="center"/>
                          <w:rPr>
                            <w:u w:val="single"/>
                            <w:rtl/>
                          </w:rPr>
                        </w:pPr>
                        <w:r>
                          <w:rPr>
                            <w:rFonts w:cs="David"/>
                            <w:noProof/>
                            <w:u w:val="single"/>
                          </w:rPr>
                          <w:t xml:space="preserve">5 </w:t>
                        </w:r>
                        <w:r>
                          <w:rPr>
                            <w:rFonts w:cs="David"/>
                            <w:noProof/>
                            <w:u w:val="single"/>
                          </w:rPr>
                          <w:sym w:font="Symbol" w:char="F0B4"/>
                        </w:r>
                        <w:r>
                          <w:rPr>
                            <w:rFonts w:cs="David"/>
                            <w:noProof/>
                            <w:u w:val="single"/>
                          </w:rPr>
                          <w:t xml:space="preserve"> </w:t>
                        </w:r>
                        <w:r>
                          <w:rPr>
                            <w:rFonts w:cs="David"/>
                            <w:u w:val="single"/>
                          </w:rPr>
                          <w:t>6.02</w:t>
                        </w:r>
                        <w:r>
                          <w:rPr>
                            <w:u w:val="single"/>
                          </w:rPr>
                          <w:t>·</w:t>
                        </w:r>
                        <w:r>
                          <w:rPr>
                            <w:rFonts w:cs="David"/>
                            <w:u w:val="single"/>
                          </w:rPr>
                          <w:t>10</w:t>
                        </w:r>
                        <w:r>
                          <w:rPr>
                            <w:rFonts w:cs="David"/>
                            <w:u w:val="single"/>
                            <w:vertAlign w:val="superscript"/>
                          </w:rPr>
                          <w:t>24</w:t>
                        </w:r>
                      </w:p>
                    </w:txbxContent>
                  </v:textbox>
                </v:shape>
                <v:shape id="_x0000_s42429" type="#_x0000_t202" style="position:absolute;left:3057;top:13412;width:877;height:551" filled="f" stroked="f">
                  <v:textbox>
                    <w:txbxContent>
                      <w:p w:rsidR="00654F7D" w:rsidRDefault="00654F7D">
                        <w:pPr>
                          <w:bidi w:val="0"/>
                          <w:jc w:val="center"/>
                          <w:rPr>
                            <w:rtl/>
                          </w:rPr>
                        </w:pPr>
                        <w:r>
                          <w:rPr>
                            <w:rFonts w:cs="David"/>
                          </w:rPr>
                          <w:t>10</w:t>
                        </w:r>
                        <w:r>
                          <w:rPr>
                            <w:rFonts w:cs="David"/>
                            <w:vertAlign w:val="superscript"/>
                          </w:rPr>
                          <w:t>9</w:t>
                        </w:r>
                      </w:p>
                    </w:txbxContent>
                  </v:textbox>
                </v:shape>
              </v:group>
              <v:shape id="_x0000_s42430" type="#_x0000_t202" style="position:absolute;left:4085;top:13264;width:2455;height:551" filled="f" stroked="f">
                <v:textbox>
                  <w:txbxContent>
                    <w:p w:rsidR="00654F7D" w:rsidRDefault="00654F7D">
                      <w:pPr>
                        <w:bidi w:val="0"/>
                        <w:rPr>
                          <w:rtl/>
                        </w:rPr>
                      </w:pPr>
                      <w:r>
                        <w:rPr>
                          <w:rFonts w:cs="David"/>
                        </w:rPr>
                        <w:t>= 3.01</w:t>
                      </w:r>
                      <w:r>
                        <w:t>·</w:t>
                      </w:r>
                      <w:r>
                        <w:rPr>
                          <w:rFonts w:cs="David"/>
                        </w:rPr>
                        <w:t>10</w:t>
                      </w:r>
                      <w:r>
                        <w:rPr>
                          <w:rFonts w:cs="David"/>
                          <w:vertAlign w:val="superscript"/>
                        </w:rPr>
                        <w:t>16</w:t>
                      </w:r>
                      <w:r>
                        <w:rPr>
                          <w:rFonts w:cs="David"/>
                        </w:rPr>
                        <w:t xml:space="preserve"> </w:t>
                      </w:r>
                      <w:r>
                        <w:rPr>
                          <w:rFonts w:cs="David" w:hint="cs"/>
                          <w:rtl/>
                        </w:rPr>
                        <w:t>מולקולות</w:t>
                      </w:r>
                    </w:p>
                  </w:txbxContent>
                </v:textbox>
              </v:shape>
            </v:group>
            <w10:anchorlock/>
          </v:group>
        </w:pict>
      </w:r>
    </w:p>
    <w:p w:rsidR="00654F7D" w:rsidRDefault="00654F7D">
      <w:pPr>
        <w:spacing w:line="360" w:lineRule="auto"/>
        <w:rPr>
          <w:rFonts w:cs="David"/>
          <w:noProof/>
          <w:rtl/>
        </w:rPr>
      </w:pPr>
      <w:r>
        <w:rPr>
          <w:rFonts w:cs="David" w:hint="cs"/>
          <w:noProof/>
          <w:rtl/>
          <w:lang w:val="he-IL"/>
        </w:rPr>
        <w:t xml:space="preserve">המסה המולרית של </w:t>
      </w:r>
      <w:r>
        <w:rPr>
          <w:rFonts w:cs="David"/>
          <w:noProof/>
        </w:rPr>
        <w:t>H</w:t>
      </w:r>
      <w:r>
        <w:rPr>
          <w:rFonts w:cs="David"/>
          <w:noProof/>
          <w:vertAlign w:val="subscript"/>
        </w:rPr>
        <w:t>2</w:t>
      </w:r>
      <w:r>
        <w:rPr>
          <w:rFonts w:cs="David"/>
          <w:noProof/>
        </w:rPr>
        <w:t>O</w:t>
      </w:r>
      <w:r>
        <w:rPr>
          <w:rFonts w:cs="David"/>
          <w:noProof/>
          <w:vertAlign w:val="subscript"/>
        </w:rPr>
        <w:t>(l)</w:t>
      </w:r>
      <w:r>
        <w:rPr>
          <w:rFonts w:cs="David" w:hint="cs"/>
          <w:noProof/>
          <w:sz w:val="16"/>
          <w:szCs w:val="16"/>
          <w:rtl/>
        </w:rPr>
        <w:t xml:space="preserve"> </w:t>
      </w:r>
      <w:r>
        <w:rPr>
          <w:rFonts w:cs="David" w:hint="cs"/>
          <w:noProof/>
          <w:rtl/>
        </w:rPr>
        <w:t>:</w:t>
      </w:r>
    </w:p>
    <w:p w:rsidR="00654F7D" w:rsidRDefault="00654F7D">
      <w:pPr>
        <w:pStyle w:val="ae"/>
        <w:rPr>
          <w:rFonts w:ascii="Times New Roman" w:hAnsi="Times New Roman" w:cs="David"/>
          <w:noProof/>
          <w:rtl/>
          <w:lang w:eastAsia="he-IL"/>
        </w:rPr>
      </w:pPr>
    </w:p>
    <w:p w:rsidR="00654F7D" w:rsidRDefault="00654F7D">
      <w:pPr>
        <w:spacing w:line="360" w:lineRule="auto"/>
        <w:rPr>
          <w:rFonts w:cs="David"/>
          <w:noProof/>
          <w:rtl/>
        </w:rPr>
      </w:pPr>
      <w:r>
        <w:rPr>
          <w:rFonts w:cs="David" w:hint="cs"/>
          <w:noProof/>
          <w:rtl/>
        </w:rPr>
        <w:t xml:space="preserve">מספר המולים של מים ב- </w:t>
      </w:r>
      <w:r>
        <w:rPr>
          <w:rFonts w:cs="David"/>
          <w:noProof/>
        </w:rPr>
        <w:t>180</w:t>
      </w:r>
      <w:r>
        <w:rPr>
          <w:rFonts w:cs="David" w:hint="cs"/>
          <w:noProof/>
          <w:rtl/>
        </w:rPr>
        <w:t xml:space="preserve"> גרם:</w:t>
      </w:r>
    </w:p>
    <w:p w:rsidR="00654F7D" w:rsidRDefault="00654F7D">
      <w:pPr>
        <w:tabs>
          <w:tab w:val="left" w:pos="843"/>
        </w:tabs>
        <w:spacing w:line="360" w:lineRule="auto"/>
        <w:rPr>
          <w:rFonts w:cs="David"/>
          <w:rtl/>
        </w:rPr>
      </w:pPr>
      <w:r>
        <w:rPr>
          <w:rFonts w:cs="David" w:hint="cs"/>
          <w:rtl/>
        </w:rPr>
        <w:t xml:space="preserve">(ב- </w:t>
      </w:r>
      <w:r>
        <w:rPr>
          <w:rFonts w:cs="David"/>
        </w:rPr>
        <w:t>1</w:t>
      </w:r>
      <w:r>
        <w:rPr>
          <w:rFonts w:cs="David" w:hint="cs"/>
          <w:rtl/>
        </w:rPr>
        <w:t xml:space="preserve"> מול מים יש </w:t>
      </w:r>
      <w:r>
        <w:rPr>
          <w:rFonts w:cs="David"/>
        </w:rPr>
        <w:t>6.02</w:t>
      </w:r>
      <w:r>
        <w:t>·</w:t>
      </w:r>
      <w:r>
        <w:rPr>
          <w:rFonts w:cs="David"/>
        </w:rPr>
        <w:t>10</w:t>
      </w:r>
      <w:r>
        <w:rPr>
          <w:rFonts w:cs="David"/>
          <w:vertAlign w:val="superscript"/>
        </w:rPr>
        <w:t>23</w:t>
      </w:r>
      <w:r>
        <w:rPr>
          <w:rFonts w:cs="David" w:hint="cs"/>
          <w:rtl/>
        </w:rPr>
        <w:t xml:space="preserve"> מולקולות מים.)</w:t>
      </w:r>
    </w:p>
    <w:p w:rsidR="00654F7D" w:rsidRDefault="00654F7D">
      <w:pPr>
        <w:tabs>
          <w:tab w:val="left" w:pos="843"/>
        </w:tabs>
        <w:spacing w:line="360" w:lineRule="auto"/>
        <w:rPr>
          <w:rFonts w:cs="David"/>
          <w:noProof/>
          <w:rtl/>
        </w:rPr>
      </w:pPr>
      <w:r>
        <w:rPr>
          <w:rFonts w:cs="David" w:hint="cs"/>
          <w:noProof/>
          <w:rtl/>
          <w:lang w:val="he-IL"/>
        </w:rPr>
        <w:t xml:space="preserve">מספר מולקולות המים ב- </w:t>
      </w:r>
      <w:r>
        <w:rPr>
          <w:noProof/>
          <w:rtl/>
          <w:lang w:val="he-IL"/>
        </w:rPr>
        <w:t>10</w:t>
      </w:r>
      <w:r>
        <w:rPr>
          <w:rFonts w:cs="David" w:hint="cs"/>
          <w:noProof/>
          <w:rtl/>
          <w:lang w:val="he-IL"/>
        </w:rPr>
        <w:t xml:space="preserve"> מול מים:</w:t>
      </w:r>
      <w:r>
        <w:rPr>
          <w:rFonts w:cs="David" w:hint="cs"/>
          <w:noProof/>
          <w:rtl/>
          <w:lang w:val="he-IL"/>
        </w:rPr>
        <w:tab/>
      </w:r>
      <w:r>
        <w:rPr>
          <w:rFonts w:cs="David" w:hint="cs"/>
          <w:noProof/>
          <w:rtl/>
          <w:lang w:val="he-IL"/>
        </w:rPr>
        <w:tab/>
        <w:t xml:space="preserve">                  מולקולות</w:t>
      </w:r>
      <w:r>
        <w:rPr>
          <w:rFonts w:cs="David"/>
          <w:noProof/>
        </w:rPr>
        <w:t xml:space="preserve">10 </w:t>
      </w:r>
      <w:r>
        <w:rPr>
          <w:rFonts w:cs="David"/>
          <w:noProof/>
        </w:rPr>
        <w:sym w:font="Symbol" w:char="F0B4"/>
      </w:r>
      <w:r>
        <w:rPr>
          <w:rFonts w:cs="David"/>
          <w:noProof/>
        </w:rPr>
        <w:t xml:space="preserve"> </w:t>
      </w:r>
      <w:r>
        <w:rPr>
          <w:rFonts w:cs="David"/>
        </w:rPr>
        <w:t>6.02</w:t>
      </w:r>
      <w:r>
        <w:t>·</w:t>
      </w:r>
      <w:r>
        <w:rPr>
          <w:rFonts w:cs="David"/>
        </w:rPr>
        <w:t>10</w:t>
      </w:r>
      <w:r>
        <w:rPr>
          <w:rFonts w:cs="David"/>
          <w:vertAlign w:val="superscript"/>
        </w:rPr>
        <w:t>23</w:t>
      </w:r>
      <w:r>
        <w:rPr>
          <w:rFonts w:cs="David"/>
        </w:rPr>
        <w:t xml:space="preserve"> = 6.02</w:t>
      </w:r>
      <w:r>
        <w:t>·</w:t>
      </w:r>
      <w:r>
        <w:rPr>
          <w:rFonts w:cs="David"/>
        </w:rPr>
        <w:t>10</w:t>
      </w:r>
      <w:r>
        <w:rPr>
          <w:rFonts w:cs="David"/>
          <w:vertAlign w:val="superscript"/>
        </w:rPr>
        <w:t>24</w:t>
      </w:r>
      <w:r>
        <w:rPr>
          <w:rFonts w:cs="David"/>
        </w:rPr>
        <w:t xml:space="preserve"> </w:t>
      </w:r>
    </w:p>
    <w:p w:rsidR="00654F7D" w:rsidRDefault="00654F7D">
      <w:pPr>
        <w:tabs>
          <w:tab w:val="left" w:pos="843"/>
        </w:tabs>
        <w:spacing w:line="360" w:lineRule="auto"/>
        <w:rPr>
          <w:rFonts w:cs="David"/>
          <w:noProof/>
          <w:rtl/>
        </w:rPr>
      </w:pPr>
      <w:r>
        <w:rPr>
          <w:rFonts w:cs="David" w:hint="cs"/>
          <w:noProof/>
          <w:rtl/>
          <w:lang w:val="he-IL"/>
        </w:rPr>
        <w:t xml:space="preserve">המספר המרבי של מולקולות </w:t>
      </w:r>
      <w:r>
        <w:rPr>
          <w:noProof/>
          <w:rtl/>
          <w:lang w:val="he-IL"/>
        </w:rPr>
        <w:t>PCE</w:t>
      </w:r>
      <w:r>
        <w:rPr>
          <w:rFonts w:cs="David" w:hint="cs"/>
          <w:noProof/>
          <w:rtl/>
          <w:lang w:val="he-IL"/>
        </w:rPr>
        <w:t xml:space="preserve"> המותר ב- </w:t>
      </w:r>
      <w:r>
        <w:rPr>
          <w:rFonts w:cs="David"/>
          <w:noProof/>
        </w:rPr>
        <w:t>10</w:t>
      </w:r>
      <w:r>
        <w:rPr>
          <w:rFonts w:cs="David" w:hint="cs"/>
          <w:noProof/>
          <w:rtl/>
        </w:rPr>
        <w:t xml:space="preserve"> מול מים:</w:t>
      </w: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5"/>
        <w:tabs>
          <w:tab w:val="clear" w:pos="4153"/>
          <w:tab w:val="clear" w:pos="8306"/>
        </w:tabs>
        <w:spacing w:line="360" w:lineRule="auto"/>
        <w:rPr>
          <w:rFonts w:cs="David"/>
          <w:rtl/>
        </w:rPr>
      </w:pPr>
    </w:p>
    <w:p w:rsidR="00654F7D" w:rsidRDefault="00654F7D">
      <w:pPr>
        <w:spacing w:line="360" w:lineRule="auto"/>
        <w:rPr>
          <w:rFonts w:cs="David"/>
          <w:rtl/>
        </w:rPr>
      </w:pPr>
      <w:r>
        <w:rPr>
          <w:rFonts w:cs="David"/>
          <w:rtl/>
        </w:rPr>
        <w:t xml:space="preserve">הציון נמוך. </w:t>
      </w:r>
      <w:r>
        <w:rPr>
          <w:rFonts w:cs="David" w:hint="cs"/>
          <w:rtl/>
        </w:rPr>
        <w:t xml:space="preserve">תלמידים רבים לא הבינו את תיאור הריכוז שבקטע: "הריכוז המרבי המותר של </w:t>
      </w:r>
      <w:r>
        <w:t>PCE</w:t>
      </w:r>
      <w:r>
        <w:rPr>
          <w:rFonts w:cs="David"/>
          <w:rtl/>
        </w:rPr>
        <w:t xml:space="preserve"> </w:t>
      </w:r>
      <w:r>
        <w:rPr>
          <w:rFonts w:cs="David" w:hint="cs"/>
          <w:rtl/>
        </w:rPr>
        <w:t xml:space="preserve">במי השתייה הוא </w:t>
      </w:r>
      <w:r>
        <w:rPr>
          <w:rtl/>
        </w:rPr>
        <w:t>5</w:t>
      </w:r>
      <w:r>
        <w:rPr>
          <w:rFonts w:cs="David"/>
          <w:rtl/>
        </w:rPr>
        <w:t xml:space="preserve"> </w:t>
      </w:r>
      <w:r>
        <w:rPr>
          <w:rFonts w:cs="David" w:hint="cs"/>
          <w:rtl/>
        </w:rPr>
        <w:t xml:space="preserve">מולקולות </w:t>
      </w:r>
      <w:r>
        <w:t>PCE</w:t>
      </w:r>
      <w:r>
        <w:rPr>
          <w:rFonts w:cs="David"/>
          <w:rtl/>
        </w:rPr>
        <w:t xml:space="preserve"> </w:t>
      </w:r>
      <w:r>
        <w:rPr>
          <w:rFonts w:cs="David" w:hint="cs"/>
          <w:rtl/>
        </w:rPr>
        <w:t xml:space="preserve">על כל </w:t>
      </w:r>
      <w:r>
        <w:t>10</w:t>
      </w:r>
      <w:r>
        <w:rPr>
          <w:vertAlign w:val="superscript"/>
        </w:rPr>
        <w:t>9</w:t>
      </w:r>
      <w:r>
        <w:rPr>
          <w:rFonts w:cs="David"/>
          <w:rtl/>
        </w:rPr>
        <w:t xml:space="preserve"> </w:t>
      </w:r>
      <w:r>
        <w:rPr>
          <w:rFonts w:cs="David" w:hint="cs"/>
          <w:rtl/>
        </w:rPr>
        <w:t xml:space="preserve">מולקולות מים" - גם המושג "הריכוז המרבי המותר" וגם את סוג הריכוז - מספר מולקולות מומס ב- </w:t>
      </w:r>
      <w:r>
        <w:t>10</w:t>
      </w:r>
      <w:r>
        <w:rPr>
          <w:vertAlign w:val="superscript"/>
        </w:rPr>
        <w:t>9</w:t>
      </w:r>
      <w:r>
        <w:rPr>
          <w:rFonts w:cs="David"/>
          <w:rtl/>
        </w:rPr>
        <w:t xml:space="preserve"> </w:t>
      </w:r>
      <w:r>
        <w:rPr>
          <w:rFonts w:cs="David" w:hint="cs"/>
          <w:rtl/>
        </w:rPr>
        <w:t xml:space="preserve">מולקולות מים. </w:t>
      </w:r>
    </w:p>
    <w:p w:rsidR="00654F7D" w:rsidRDefault="00654F7D">
      <w:pPr>
        <w:pStyle w:val="a5"/>
        <w:tabs>
          <w:tab w:val="clear" w:pos="4153"/>
          <w:tab w:val="clear" w:pos="8306"/>
        </w:tabs>
        <w:spacing w:line="360" w:lineRule="auto"/>
        <w:rPr>
          <w:rFonts w:cs="David" w:hint="cs"/>
          <w:rtl/>
        </w:rPr>
      </w:pPr>
      <w:r>
        <w:rPr>
          <w:rFonts w:cs="David" w:hint="cs"/>
          <w:rtl/>
        </w:rPr>
        <w:t>הטעויות האופייניו</w:t>
      </w:r>
      <w:r>
        <w:rPr>
          <w:rFonts w:cs="David" w:hint="eastAsia"/>
          <w:rtl/>
        </w:rPr>
        <w:t>ת</w:t>
      </w:r>
      <w:r>
        <w:rPr>
          <w:rFonts w:cs="David" w:hint="cs"/>
          <w:rtl/>
        </w:rPr>
        <w:t xml:space="preserve"> שאותרו בסעף זה הן:</w:t>
      </w:r>
    </w:p>
    <w:p w:rsidR="00654F7D" w:rsidRDefault="00654F7D">
      <w:pPr>
        <w:spacing w:line="360" w:lineRule="auto"/>
        <w:ind w:left="425" w:hanging="425"/>
        <w:rPr>
          <w:rFonts w:cs="David" w:hint="cs"/>
          <w:rtl/>
        </w:rPr>
      </w:pPr>
      <w:r>
        <w:rPr>
          <w:rFonts w:cs="David"/>
        </w:rPr>
        <w:sym w:font="Wingdings" w:char="F077"/>
      </w:r>
      <w:r>
        <w:rPr>
          <w:rFonts w:cs="David" w:hint="cs"/>
          <w:rtl/>
        </w:rPr>
        <w:tab/>
        <w:t xml:space="preserve">שימוש במסה המולרית של </w:t>
      </w:r>
      <w:r>
        <w:rPr>
          <w:rFonts w:cs="David"/>
        </w:rPr>
        <w:t>PCE</w:t>
      </w:r>
      <w:r>
        <w:rPr>
          <w:rFonts w:cs="David"/>
          <w:rtl/>
        </w:rPr>
        <w:t xml:space="preserve"> </w:t>
      </w:r>
      <w:r>
        <w:rPr>
          <w:rFonts w:cs="David" w:hint="cs"/>
          <w:rtl/>
        </w:rPr>
        <w:t>במקום המסה המולרית של מים.</w:t>
      </w:r>
    </w:p>
    <w:p w:rsidR="00654F7D" w:rsidRDefault="00654F7D">
      <w:pPr>
        <w:spacing w:line="360" w:lineRule="auto"/>
        <w:ind w:left="425" w:hanging="425"/>
        <w:rPr>
          <w:rFonts w:cs="David" w:hint="cs"/>
          <w:rtl/>
        </w:rPr>
      </w:pPr>
      <w:r>
        <w:rPr>
          <w:rFonts w:cs="David"/>
        </w:rPr>
        <w:sym w:font="Wingdings" w:char="F077"/>
      </w:r>
      <w:r>
        <w:rPr>
          <w:rFonts w:cs="David" w:hint="cs"/>
          <w:rtl/>
        </w:rPr>
        <w:tab/>
        <w:t>חישוב מספר אטומים של מים במקום מספר מולקולות:</w:t>
      </w:r>
    </w:p>
    <w:p w:rsidR="00654F7D" w:rsidRDefault="00654F7D">
      <w:pPr>
        <w:spacing w:line="360" w:lineRule="auto"/>
        <w:ind w:left="425" w:hanging="425"/>
        <w:rPr>
          <w:rFonts w:cs="Guttman Yad-Brush" w:hint="cs"/>
          <w:sz w:val="20"/>
          <w:szCs w:val="20"/>
          <w:rtl/>
        </w:rPr>
      </w:pPr>
      <w:r>
        <w:rPr>
          <w:rFonts w:cs="David" w:hint="cs"/>
          <w:rtl/>
        </w:rPr>
        <w:t xml:space="preserve"> </w:t>
      </w: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במולקולת מים יש שלושה אטומים, לכן מספר החלקיקים המותר ב- </w:t>
      </w:r>
      <w:r>
        <w:rPr>
          <w:rFonts w:cs="Guttman Yad-Brush"/>
          <w:b/>
          <w:bCs/>
          <w:i/>
          <w:iCs/>
          <w:sz w:val="20"/>
          <w:szCs w:val="20"/>
        </w:rPr>
        <w:t>10</w:t>
      </w:r>
      <w:r>
        <w:rPr>
          <w:rFonts w:cs="Guttman Yad-Brush" w:hint="cs"/>
          <w:sz w:val="20"/>
          <w:szCs w:val="20"/>
          <w:rtl/>
        </w:rPr>
        <w:t xml:space="preserve"> מול מים: </w:t>
      </w:r>
    </w:p>
    <w:p w:rsidR="00654F7D" w:rsidRDefault="00654F7D">
      <w:pPr>
        <w:spacing w:line="360" w:lineRule="auto"/>
        <w:ind w:left="425" w:hanging="425"/>
        <w:rPr>
          <w:rFonts w:cs="Guttman Yad-Brush"/>
          <w:b/>
          <w:bCs/>
          <w:i/>
          <w:iCs/>
          <w:sz w:val="20"/>
          <w:szCs w:val="20"/>
        </w:rPr>
      </w:pPr>
      <w:r>
        <w:rPr>
          <w:rFonts w:cs="Guttman Yad-Brush" w:hint="cs"/>
          <w:sz w:val="20"/>
          <w:szCs w:val="20"/>
          <w:rtl/>
        </w:rPr>
        <w:t xml:space="preserve">                              "     </w:t>
      </w:r>
      <w:r>
        <w:rPr>
          <w:rFonts w:cs="Guttman Yad-Brush" w:hint="cs"/>
          <w:sz w:val="20"/>
          <w:szCs w:val="20"/>
          <w:rtl/>
        </w:rPr>
        <w:tab/>
      </w:r>
      <w:r>
        <w:rPr>
          <w:rFonts w:cs="Guttman Yad-Brush"/>
          <w:b/>
          <w:bCs/>
          <w:i/>
          <w:iCs/>
          <w:sz w:val="20"/>
          <w:szCs w:val="20"/>
        </w:rPr>
        <w:t xml:space="preserve"> </w:t>
      </w:r>
    </w:p>
    <w:p w:rsidR="00654F7D" w:rsidRDefault="00654F7D">
      <w:pPr>
        <w:spacing w:line="360" w:lineRule="auto"/>
        <w:ind w:left="425" w:hanging="425"/>
        <w:rPr>
          <w:rFonts w:cs="Guttman Yad-Brush" w:hint="cs"/>
          <w:sz w:val="20"/>
          <w:szCs w:val="20"/>
          <w:rtl/>
        </w:rPr>
      </w:pPr>
      <w:r>
        <w:rPr>
          <w:rFonts w:cs="David"/>
          <w:noProof/>
          <w:sz w:val="20"/>
          <w:rtl/>
          <w:lang w:val="he-IL"/>
        </w:rPr>
        <w:pict>
          <v:shape id="_x0000_s50630" type="#_x0000_t98" style="position:absolute;left:0;text-align:left;margin-left:50.1pt;margin-top:4.75pt;width:482pt;height:270.5pt;z-index:-68;mso-position-horizontal-relative:page" adj="1648" filled="f" fillcolor="#969696" strokecolor="#f39">
            <v:stroke dashstyle="dash"/>
            <v:textbox inset="1pt,1pt,1pt,1pt"/>
            <w10:wrap anchorx="page"/>
          </v:shape>
        </w:pict>
      </w:r>
      <w:r>
        <w:rPr>
          <w:rFonts w:cs="Guttman Yad-Brush"/>
          <w:noProof/>
          <w:sz w:val="20"/>
          <w:szCs w:val="20"/>
          <w:rtl/>
          <w:lang w:val="he-IL"/>
        </w:rPr>
        <w:pict>
          <v:group id="_x0000_s50981" style="position:absolute;left:0;text-align:left;margin-left:284.15pt;margin-top:-28.65pt;width:154.9pt;height:42.65pt;z-index:-62" coordorigin="6525,9771" coordsize="3098,853" wrapcoords="0 0 21600 0 21600 21600 0 21600 0 0">
            <v:group id="_x0000_s50977" style="position:absolute;left:6525;top:9771;width:2154;height:853" coordorigin="2504,13110" coordsize="2154,853" o:regroupid="31">
              <v:shape id="_x0000_s50978" type="#_x0000_t202" style="position:absolute;left:2504;top:13110;width:2154;height:551" filled="f" stroked="f">
                <v:textbox>
                  <w:txbxContent>
                    <w:p w:rsidR="00654F7D" w:rsidRDefault="00654F7D">
                      <w:pPr>
                        <w:bidi w:val="0"/>
                        <w:jc w:val="center"/>
                        <w:rPr>
                          <w:b/>
                          <w:bCs/>
                          <w:i/>
                          <w:iCs/>
                          <w:sz w:val="20"/>
                          <w:szCs w:val="20"/>
                          <w:u w:val="single"/>
                          <w:rtl/>
                        </w:rPr>
                      </w:pPr>
                      <w:r>
                        <w:rPr>
                          <w:b/>
                          <w:bCs/>
                          <w:i/>
                          <w:iCs/>
                          <w:noProof/>
                          <w:sz w:val="20"/>
                          <w:szCs w:val="20"/>
                          <w:u w:val="single"/>
                        </w:rPr>
                        <w:t xml:space="preserve">5 </w:t>
                      </w:r>
                      <w:r>
                        <w:rPr>
                          <w:b/>
                          <w:bCs/>
                          <w:i/>
                          <w:iCs/>
                          <w:noProof/>
                          <w:sz w:val="20"/>
                          <w:szCs w:val="20"/>
                          <w:u w:val="single"/>
                        </w:rPr>
                        <w:sym w:font="Symbol" w:char="F0B4"/>
                      </w:r>
                      <w:r>
                        <w:rPr>
                          <w:b/>
                          <w:bCs/>
                          <w:i/>
                          <w:iCs/>
                          <w:noProof/>
                          <w:sz w:val="20"/>
                          <w:szCs w:val="20"/>
                          <w:u w:val="single"/>
                        </w:rPr>
                        <w:t xml:space="preserve"> 3 </w:t>
                      </w:r>
                      <w:r>
                        <w:rPr>
                          <w:b/>
                          <w:bCs/>
                          <w:i/>
                          <w:iCs/>
                          <w:noProof/>
                          <w:sz w:val="20"/>
                          <w:szCs w:val="20"/>
                          <w:u w:val="single"/>
                        </w:rPr>
                        <w:sym w:font="Symbol" w:char="F0B4"/>
                      </w:r>
                      <w:r>
                        <w:rPr>
                          <w:b/>
                          <w:bCs/>
                          <w:i/>
                          <w:iCs/>
                          <w:noProof/>
                          <w:sz w:val="20"/>
                          <w:szCs w:val="20"/>
                          <w:u w:val="single"/>
                        </w:rPr>
                        <w:t xml:space="preserve"> </w:t>
                      </w:r>
                      <w:r>
                        <w:rPr>
                          <w:b/>
                          <w:bCs/>
                          <w:i/>
                          <w:iCs/>
                          <w:sz w:val="20"/>
                          <w:szCs w:val="20"/>
                          <w:u w:val="single"/>
                        </w:rPr>
                        <w:t>6.02·10</w:t>
                      </w:r>
                      <w:r>
                        <w:rPr>
                          <w:b/>
                          <w:bCs/>
                          <w:i/>
                          <w:iCs/>
                          <w:sz w:val="20"/>
                          <w:szCs w:val="20"/>
                          <w:u w:val="single"/>
                          <w:vertAlign w:val="superscript"/>
                        </w:rPr>
                        <w:t>24</w:t>
                      </w:r>
                    </w:p>
                  </w:txbxContent>
                </v:textbox>
              </v:shape>
              <v:shape id="_x0000_s50979" type="#_x0000_t202" style="position:absolute;left:3057;top:13412;width:877;height:551" filled="f" stroked="f">
                <v:textbox>
                  <w:txbxContent>
                    <w:p w:rsidR="00654F7D" w:rsidRDefault="00654F7D">
                      <w:pPr>
                        <w:bidi w:val="0"/>
                        <w:jc w:val="center"/>
                        <w:rPr>
                          <w:b/>
                          <w:bCs/>
                          <w:i/>
                          <w:iCs/>
                          <w:sz w:val="20"/>
                          <w:szCs w:val="20"/>
                          <w:rtl/>
                        </w:rPr>
                      </w:pPr>
                      <w:r>
                        <w:rPr>
                          <w:rFonts w:cs="David"/>
                          <w:b/>
                          <w:bCs/>
                          <w:i/>
                          <w:iCs/>
                          <w:sz w:val="20"/>
                          <w:szCs w:val="20"/>
                        </w:rPr>
                        <w:t>10</w:t>
                      </w:r>
                      <w:r>
                        <w:rPr>
                          <w:rFonts w:cs="David"/>
                          <w:b/>
                          <w:bCs/>
                          <w:i/>
                          <w:iCs/>
                          <w:sz w:val="20"/>
                          <w:szCs w:val="20"/>
                          <w:vertAlign w:val="superscript"/>
                        </w:rPr>
                        <w:t>9</w:t>
                      </w:r>
                    </w:p>
                  </w:txbxContent>
                </v:textbox>
              </v:shape>
            </v:group>
            <v:shape id="_x0000_s50980" type="#_x0000_t202" style="position:absolute;left:8207;top:9888;width:1416;height:551" o:regroupid="31" filled="f" stroked="f">
              <v:textbox>
                <w:txbxContent>
                  <w:p w:rsidR="00654F7D" w:rsidRDefault="00654F7D">
                    <w:pPr>
                      <w:bidi w:val="0"/>
                      <w:rPr>
                        <w:rtl/>
                      </w:rPr>
                    </w:pPr>
                    <w:r>
                      <w:rPr>
                        <w:rFonts w:cs="David"/>
                        <w:b/>
                        <w:bCs/>
                        <w:i/>
                        <w:iCs/>
                        <w:sz w:val="20"/>
                        <w:szCs w:val="20"/>
                      </w:rPr>
                      <w:t>= 9.03</w:t>
                    </w:r>
                    <w:r>
                      <w:rPr>
                        <w:b/>
                        <w:bCs/>
                        <w:i/>
                        <w:iCs/>
                        <w:sz w:val="20"/>
                        <w:szCs w:val="20"/>
                      </w:rPr>
                      <w:t>·</w:t>
                    </w:r>
                    <w:r>
                      <w:rPr>
                        <w:rFonts w:cs="David"/>
                        <w:b/>
                        <w:bCs/>
                        <w:i/>
                        <w:iCs/>
                        <w:sz w:val="20"/>
                        <w:szCs w:val="20"/>
                      </w:rPr>
                      <w:t>10</w:t>
                    </w:r>
                    <w:r>
                      <w:rPr>
                        <w:rFonts w:cs="David"/>
                        <w:b/>
                        <w:bCs/>
                        <w:i/>
                        <w:iCs/>
                        <w:sz w:val="20"/>
                        <w:szCs w:val="20"/>
                        <w:vertAlign w:val="superscript"/>
                      </w:rPr>
                      <w:t>16</w:t>
                    </w:r>
                    <w:r>
                      <w:rPr>
                        <w:rFonts w:cs="David"/>
                        <w:b/>
                        <w:bCs/>
                        <w:i/>
                        <w:iCs/>
                        <w:sz w:val="20"/>
                        <w:szCs w:val="20"/>
                      </w:rPr>
                      <w:t xml:space="preserve"> </w:t>
                    </w:r>
                  </w:p>
                </w:txbxContent>
              </v:textbox>
            </v:shape>
            <w10:anchorlock/>
          </v:group>
        </w:pict>
      </w:r>
    </w:p>
    <w:p w:rsidR="00654F7D" w:rsidRDefault="00654F7D">
      <w:pPr>
        <w:pStyle w:val="a5"/>
        <w:tabs>
          <w:tab w:val="clear" w:pos="4153"/>
          <w:tab w:val="clear" w:pos="8306"/>
        </w:tabs>
        <w:spacing w:line="360" w:lineRule="auto"/>
        <w:rPr>
          <w:rFonts w:cs="David" w:hint="cs"/>
          <w:rtl/>
        </w:rPr>
      </w:pPr>
    </w:p>
    <w:p w:rsidR="00654F7D" w:rsidRDefault="00654F7D">
      <w:pPr>
        <w:pStyle w:val="a5"/>
        <w:tabs>
          <w:tab w:val="clear" w:pos="4153"/>
          <w:tab w:val="clear" w:pos="8306"/>
        </w:tabs>
        <w:spacing w:line="360" w:lineRule="auto"/>
        <w:rPr>
          <w:rFonts w:cs="David" w:hint="cs"/>
          <w:rtl/>
        </w:rPr>
      </w:pPr>
      <w:r>
        <w:rPr>
          <w:rFonts w:cs="David" w:hint="cs"/>
          <w:rtl/>
        </w:rPr>
        <w:t>מומלץ ללמד את התלמידים, לפני שניגשים לפתרון שאלות מסוג זה, לרשום בנפרד את נתוני השאלה - גם אלה שבקטע וגם אלה שבשאלה עצמה, ומה צריך למצוא. אפשר להוסיף הבהרות לנתונים.</w:t>
      </w:r>
    </w:p>
    <w:p w:rsidR="00654F7D" w:rsidRDefault="00654F7D">
      <w:pPr>
        <w:pStyle w:val="a5"/>
        <w:tabs>
          <w:tab w:val="clear" w:pos="4153"/>
          <w:tab w:val="clear" w:pos="8306"/>
        </w:tabs>
        <w:spacing w:line="360" w:lineRule="auto"/>
        <w:rPr>
          <w:rFonts w:cs="David" w:hint="cs"/>
          <w:rtl/>
        </w:rPr>
      </w:pPr>
      <w:r>
        <w:rPr>
          <w:rFonts w:cs="David" w:hint="cs"/>
          <w:rtl/>
        </w:rPr>
        <w:t>לדוגמה:</w:t>
      </w:r>
    </w:p>
    <w:tbl>
      <w:tblPr>
        <w:bidiVisual/>
        <w:tblW w:w="0" w:type="auto"/>
        <w:tblBorders>
          <w:insideH w:val="single" w:sz="4" w:space="0" w:color="auto"/>
        </w:tblBorders>
        <w:tblLook w:val="0000"/>
      </w:tblPr>
      <w:tblGrid>
        <w:gridCol w:w="4785"/>
        <w:gridCol w:w="3969"/>
      </w:tblGrid>
      <w:tr w:rsidR="0077157F" w:rsidTr="0077157F">
        <w:tblPrEx>
          <w:tblCellMar>
            <w:top w:w="0" w:type="dxa"/>
            <w:bottom w:w="0" w:type="dxa"/>
          </w:tblCellMar>
        </w:tblPrEx>
        <w:tc>
          <w:tcPr>
            <w:tcW w:w="4785" w:type="dxa"/>
          </w:tcPr>
          <w:p w:rsidR="0077157F" w:rsidRDefault="0077157F">
            <w:pPr>
              <w:pStyle w:val="a5"/>
              <w:tabs>
                <w:tab w:val="clear" w:pos="4153"/>
                <w:tab w:val="clear" w:pos="8306"/>
              </w:tabs>
              <w:spacing w:line="360" w:lineRule="auto"/>
              <w:ind w:left="283" w:hanging="283"/>
              <w:rPr>
                <w:rFonts w:cs="David" w:hint="cs"/>
                <w:u w:val="single"/>
                <w:rtl/>
              </w:rPr>
            </w:pPr>
            <w:r>
              <w:rPr>
                <w:rFonts w:cs="David" w:hint="cs"/>
                <w:u w:val="single"/>
                <w:rtl/>
              </w:rPr>
              <w:t>נתון</w:t>
            </w:r>
            <w:r>
              <w:rPr>
                <w:rFonts w:cs="David" w:hint="cs"/>
                <w:rtl/>
              </w:rPr>
              <w:t>:</w:t>
            </w:r>
          </w:p>
          <w:p w:rsidR="0077157F" w:rsidRDefault="0077157F">
            <w:pPr>
              <w:spacing w:line="360" w:lineRule="auto"/>
              <w:ind w:left="283" w:hanging="283"/>
              <w:rPr>
                <w:rFonts w:cs="David" w:hint="cs"/>
                <w:rtl/>
              </w:rPr>
            </w:pPr>
            <w:r>
              <w:rPr>
                <w:rFonts w:cs="David" w:hint="cs"/>
                <w:rtl/>
              </w:rPr>
              <w:t xml:space="preserve">-    הריכוז המרבי המותר של </w:t>
            </w:r>
            <w:r>
              <w:rPr>
                <w:rFonts w:cs="David"/>
              </w:rPr>
              <w:t>PCE</w:t>
            </w:r>
            <w:r>
              <w:rPr>
                <w:rFonts w:cs="David"/>
                <w:rtl/>
              </w:rPr>
              <w:t xml:space="preserve"> </w:t>
            </w:r>
            <w:r>
              <w:rPr>
                <w:rFonts w:cs="David" w:hint="cs"/>
                <w:rtl/>
              </w:rPr>
              <w:t xml:space="preserve">במי השתייה           הוא </w:t>
            </w:r>
            <w:r>
              <w:rPr>
                <w:rFonts w:cs="David"/>
                <w:rtl/>
              </w:rPr>
              <w:t xml:space="preserve">5 </w:t>
            </w:r>
            <w:r>
              <w:rPr>
                <w:rFonts w:cs="David" w:hint="cs"/>
                <w:rtl/>
              </w:rPr>
              <w:t xml:space="preserve">מולקולות </w:t>
            </w:r>
            <w:r>
              <w:rPr>
                <w:rFonts w:cs="David"/>
              </w:rPr>
              <w:t>PCE</w:t>
            </w:r>
            <w:r>
              <w:rPr>
                <w:rFonts w:cs="David"/>
                <w:rtl/>
              </w:rPr>
              <w:t xml:space="preserve"> </w:t>
            </w:r>
            <w:r>
              <w:rPr>
                <w:rFonts w:cs="David" w:hint="cs"/>
                <w:rtl/>
              </w:rPr>
              <w:t xml:space="preserve">על כל </w:t>
            </w:r>
            <w:r>
              <w:rPr>
                <w:rFonts w:cs="David"/>
              </w:rPr>
              <w:t>10</w:t>
            </w:r>
            <w:r>
              <w:rPr>
                <w:rFonts w:cs="David"/>
                <w:vertAlign w:val="superscript"/>
              </w:rPr>
              <w:t>9</w:t>
            </w:r>
            <w:r>
              <w:rPr>
                <w:rFonts w:cs="David"/>
                <w:rtl/>
              </w:rPr>
              <w:t xml:space="preserve"> </w:t>
            </w:r>
            <w:r>
              <w:rPr>
                <w:rFonts w:cs="David" w:hint="cs"/>
                <w:rtl/>
              </w:rPr>
              <w:t>מולקולות מים.</w:t>
            </w:r>
          </w:p>
          <w:p w:rsidR="0077157F" w:rsidRDefault="0077157F">
            <w:pPr>
              <w:spacing w:line="360" w:lineRule="auto"/>
              <w:ind w:left="283" w:hanging="283"/>
              <w:rPr>
                <w:rFonts w:cs="David" w:hint="cs"/>
                <w:rtl/>
              </w:rPr>
            </w:pPr>
            <w:r>
              <w:rPr>
                <w:rFonts w:cs="David" w:hint="cs"/>
                <w:rtl/>
              </w:rPr>
              <w:t xml:space="preserve">     (סוג חדש של ריכוז: מספר מולקולות מומס               ב- </w:t>
            </w:r>
            <w:r>
              <w:t>10</w:t>
            </w:r>
            <w:r>
              <w:rPr>
                <w:vertAlign w:val="superscript"/>
              </w:rPr>
              <w:t>9</w:t>
            </w:r>
            <w:r>
              <w:rPr>
                <w:rFonts w:cs="David"/>
                <w:rtl/>
              </w:rPr>
              <w:t xml:space="preserve"> </w:t>
            </w:r>
            <w:r>
              <w:rPr>
                <w:rFonts w:cs="David" w:hint="cs"/>
                <w:rtl/>
              </w:rPr>
              <w:t>מולקולות מים.)</w:t>
            </w:r>
          </w:p>
          <w:p w:rsidR="0077157F" w:rsidRDefault="0077157F">
            <w:pPr>
              <w:pStyle w:val="a5"/>
              <w:tabs>
                <w:tab w:val="clear" w:pos="4153"/>
                <w:tab w:val="clear" w:pos="8306"/>
              </w:tabs>
              <w:spacing w:line="360" w:lineRule="auto"/>
              <w:ind w:left="283" w:hanging="283"/>
              <w:rPr>
                <w:rFonts w:cs="David" w:hint="cs"/>
                <w:rtl/>
              </w:rPr>
            </w:pPr>
            <w:r>
              <w:rPr>
                <w:rFonts w:cs="David" w:hint="cs"/>
                <w:rtl/>
              </w:rPr>
              <w:t xml:space="preserve">-    במול אחד של חלקיקים יש </w:t>
            </w:r>
            <w:r>
              <w:rPr>
                <w:rFonts w:cs="David"/>
              </w:rPr>
              <w:t>6.02·10</w:t>
            </w:r>
            <w:r>
              <w:rPr>
                <w:rFonts w:cs="David"/>
                <w:vertAlign w:val="superscript"/>
              </w:rPr>
              <w:t>23</w:t>
            </w:r>
            <w:r>
              <w:rPr>
                <w:rFonts w:cs="David" w:hint="cs"/>
                <w:rtl/>
              </w:rPr>
              <w:t xml:space="preserve"> חלקיקים. (החלקיקים הם מולקולות המים.)</w:t>
            </w:r>
          </w:p>
          <w:p w:rsidR="0077157F" w:rsidRDefault="0077157F">
            <w:pPr>
              <w:pStyle w:val="a5"/>
              <w:tabs>
                <w:tab w:val="clear" w:pos="4153"/>
                <w:tab w:val="clear" w:pos="8306"/>
              </w:tabs>
              <w:spacing w:line="360" w:lineRule="auto"/>
              <w:ind w:left="283" w:hanging="283"/>
              <w:rPr>
                <w:rFonts w:cs="David" w:hint="cs"/>
              </w:rPr>
            </w:pPr>
            <w:r>
              <w:rPr>
                <w:rFonts w:cs="David" w:hint="cs"/>
                <w:rtl/>
              </w:rPr>
              <w:t xml:space="preserve">-     מסת המים בכוס: </w:t>
            </w:r>
            <w:r>
              <w:rPr>
                <w:rFonts w:cs="David"/>
              </w:rPr>
              <w:t>180</w:t>
            </w:r>
            <w:r>
              <w:rPr>
                <w:rFonts w:cs="David" w:hint="cs"/>
                <w:rtl/>
              </w:rPr>
              <w:t xml:space="preserve"> גרם.</w:t>
            </w:r>
          </w:p>
        </w:tc>
        <w:tc>
          <w:tcPr>
            <w:tcW w:w="3969" w:type="dxa"/>
          </w:tcPr>
          <w:p w:rsidR="0077157F" w:rsidRDefault="0077157F">
            <w:pPr>
              <w:pStyle w:val="a5"/>
              <w:tabs>
                <w:tab w:val="clear" w:pos="4153"/>
                <w:tab w:val="clear" w:pos="8306"/>
              </w:tabs>
              <w:spacing w:line="360" w:lineRule="auto"/>
              <w:rPr>
                <w:rFonts w:cs="David" w:hint="cs"/>
                <w:rtl/>
              </w:rPr>
            </w:pPr>
            <w:r>
              <w:rPr>
                <w:rFonts w:cs="David" w:hint="cs"/>
                <w:u w:val="single"/>
                <w:rtl/>
              </w:rPr>
              <w:t>יש למצוא</w:t>
            </w:r>
            <w:r>
              <w:rPr>
                <w:rFonts w:cs="David" w:hint="cs"/>
                <w:rtl/>
              </w:rPr>
              <w:t>:</w:t>
            </w:r>
          </w:p>
          <w:p w:rsidR="0077157F" w:rsidRDefault="0077157F">
            <w:pPr>
              <w:pStyle w:val="a5"/>
              <w:tabs>
                <w:tab w:val="clear" w:pos="4153"/>
                <w:tab w:val="clear" w:pos="8306"/>
              </w:tabs>
              <w:spacing w:line="360" w:lineRule="auto"/>
              <w:rPr>
                <w:rFonts w:cs="David" w:hint="cs"/>
                <w:rtl/>
              </w:rPr>
            </w:pPr>
            <w:r>
              <w:rPr>
                <w:rFonts w:cs="David" w:hint="cs"/>
                <w:rtl/>
              </w:rPr>
              <w:t xml:space="preserve">המספר המרבי המותר של מולקולות </w:t>
            </w:r>
            <w:r>
              <w:rPr>
                <w:rFonts w:cs="David"/>
              </w:rPr>
              <w:t>PCE</w:t>
            </w:r>
            <w:r>
              <w:rPr>
                <w:rFonts w:cs="David" w:hint="cs"/>
                <w:rtl/>
              </w:rPr>
              <w:t xml:space="preserve">  בכוס שמכילה </w:t>
            </w:r>
            <w:r>
              <w:rPr>
                <w:rFonts w:cs="David"/>
              </w:rPr>
              <w:t>180</w:t>
            </w:r>
            <w:r>
              <w:rPr>
                <w:rFonts w:cs="David" w:hint="cs"/>
                <w:rtl/>
              </w:rPr>
              <w:t xml:space="preserve"> גרם מים.</w:t>
            </w:r>
          </w:p>
          <w:p w:rsidR="0077157F" w:rsidRDefault="0077157F">
            <w:pPr>
              <w:pStyle w:val="a5"/>
              <w:tabs>
                <w:tab w:val="clear" w:pos="4153"/>
                <w:tab w:val="clear" w:pos="8306"/>
              </w:tabs>
              <w:spacing w:line="360" w:lineRule="auto"/>
              <w:rPr>
                <w:rFonts w:cs="David" w:hint="cs"/>
              </w:rPr>
            </w:pPr>
          </w:p>
        </w:tc>
      </w:tr>
    </w:tbl>
    <w:p w:rsidR="00654F7D" w:rsidRDefault="00654F7D">
      <w:pPr>
        <w:pStyle w:val="a5"/>
        <w:tabs>
          <w:tab w:val="clear" w:pos="4153"/>
          <w:tab w:val="clear" w:pos="8306"/>
        </w:tabs>
        <w:spacing w:line="360" w:lineRule="auto"/>
        <w:rPr>
          <w:rFonts w:cs="David" w:hint="cs"/>
          <w:u w:val="single"/>
          <w:rtl/>
        </w:rPr>
      </w:pPr>
    </w:p>
    <w:p w:rsidR="00654F7D" w:rsidRDefault="00654F7D">
      <w:pPr>
        <w:pStyle w:val="a5"/>
        <w:tabs>
          <w:tab w:val="clear" w:pos="4153"/>
          <w:tab w:val="clear" w:pos="8306"/>
        </w:tabs>
        <w:spacing w:line="360" w:lineRule="auto"/>
        <w:rPr>
          <w:rFonts w:cs="David" w:hint="cs"/>
          <w:u w:val="single"/>
          <w:rtl/>
        </w:rPr>
      </w:pPr>
    </w:p>
    <w:p w:rsidR="00654F7D" w:rsidRDefault="00654F7D">
      <w:pPr>
        <w:pStyle w:val="a5"/>
        <w:tabs>
          <w:tab w:val="clear" w:pos="4153"/>
          <w:tab w:val="clear" w:pos="8306"/>
        </w:tabs>
        <w:spacing w:line="360" w:lineRule="auto"/>
        <w:rPr>
          <w:rFonts w:cs="David" w:hint="cs"/>
          <w:rtl/>
        </w:rPr>
      </w:pPr>
    </w:p>
    <w:p w:rsidR="00654F7D" w:rsidRDefault="00654F7D">
      <w:pPr>
        <w:pStyle w:val="a3"/>
        <w:ind w:right="0" w:firstLine="0"/>
        <w:jc w:val="left"/>
        <w:rPr>
          <w:rFonts w:ascii="Times New Roman" w:hAnsi="Times New Roman"/>
          <w:sz w:val="24"/>
          <w:szCs w:val="24"/>
          <w:rtl/>
        </w:rPr>
      </w:pPr>
      <w:r>
        <w:rPr>
          <w:noProof/>
          <w:sz w:val="20"/>
          <w:rtl/>
          <w:lang w:val="he-IL"/>
        </w:rPr>
        <w:pict>
          <v:shape id="_x0000_s40539" type="#_x0000_t64" style="position:absolute;left:0;text-align:left;margin-left:61.45pt;margin-top:16.7pt;width:468.8pt;height:30.35pt;z-index:35;mso-position-horizontal-relative:page" adj="1672" filled="f" strokecolor="blue">
            <v:stroke dashstyle="dash"/>
            <w10:wrap anchorx="page"/>
          </v:shape>
        </w:pict>
      </w: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s="Times New Roman" w:hint="cs"/>
          <w:color w:val="FF0000"/>
          <w:rtl/>
        </w:rPr>
        <w:t>88</w:t>
      </w:r>
      <w:r>
        <w:rPr>
          <w:rFonts w:ascii="Times New Roman" w:hAnsi="Times New Roman" w:hint="cs"/>
          <w:color w:val="0000FF"/>
          <w:rtl/>
        </w:rPr>
        <w:t>)</w:t>
      </w:r>
    </w:p>
    <w:p w:rsidR="00654F7D" w:rsidRDefault="00654F7D">
      <w:pPr>
        <w:spacing w:line="360" w:lineRule="auto"/>
        <w:rPr>
          <w:rFonts w:cs="David"/>
          <w:rtl/>
        </w:rPr>
      </w:pPr>
      <w:r>
        <w:rPr>
          <w:rFonts w:cs="David" w:hint="cs"/>
          <w:rtl/>
        </w:rPr>
        <w:t xml:space="preserve">ציין </w:t>
      </w:r>
      <w:r>
        <w:rPr>
          <w:rFonts w:cs="David" w:hint="cs"/>
          <w:u w:val="single"/>
          <w:rtl/>
        </w:rPr>
        <w:t>שני</w:t>
      </w:r>
      <w:r>
        <w:rPr>
          <w:rFonts w:cs="David" w:hint="cs"/>
          <w:rtl/>
        </w:rPr>
        <w:t xml:space="preserve"> תפקידים של גלוקוז בתהליך הניקוי המתואר בקטע.</w:t>
      </w:r>
    </w:p>
    <w:p w:rsidR="00654F7D" w:rsidRDefault="00654F7D">
      <w:pPr>
        <w:pStyle w:val="ae"/>
        <w:spacing w:line="360" w:lineRule="auto"/>
        <w:rPr>
          <w:rFonts w:ascii="Times New Roman" w:hAnsi="Times New Roman" w:cs="David"/>
          <w:rtl/>
          <w:lang w:eastAsia="he-IL"/>
        </w:rPr>
      </w:pPr>
    </w:p>
    <w:p w:rsidR="00654F7D" w:rsidRDefault="00654F7D">
      <w:pPr>
        <w:spacing w:line="360" w:lineRule="auto"/>
        <w:rPr>
          <w:rFonts w:cs="David"/>
          <w:b/>
          <w:bCs/>
          <w:color w:val="FF00FF"/>
          <w:sz w:val="28"/>
          <w:szCs w:val="28"/>
          <w:rtl/>
        </w:rPr>
      </w:pPr>
      <w:r>
        <w:rPr>
          <w:rFonts w:cs="David"/>
          <w:noProof/>
          <w:sz w:val="20"/>
          <w:rtl/>
          <w:lang w:val="he-IL"/>
        </w:rPr>
        <w:pict>
          <v:roundrect id="_x0000_s40542" style="position:absolute;left:0;text-align:left;margin-left:61.45pt;margin-top:16.7pt;width:468.8pt;height:48.75pt;z-index:38;mso-position-horizontal-relative:page" arcsize="14721f" filled="f" strokecolor="fuchsia">
            <v:stroke dashstyle="dash"/>
            <w10:wrap anchorx="page"/>
          </v:roundrect>
        </w:pict>
      </w:r>
      <w:r>
        <w:rPr>
          <w:rFonts w:cs="David"/>
          <w:sz w:val="28"/>
          <w:szCs w:val="28"/>
          <w:rtl/>
        </w:rPr>
        <w:pict>
          <v:rect id="_x0000_s40540" style="position:absolute;left:0;text-align:left;margin-left:241.05pt;margin-top:56.1pt;width:8.4pt;height:10.65pt;z-index:36" stroked="f"/>
        </w:pict>
      </w:r>
      <w:r>
        <w:rPr>
          <w:rFonts w:cs="David"/>
          <w:sz w:val="28"/>
          <w:szCs w:val="28"/>
          <w:rtl/>
        </w:rPr>
        <w:pict>
          <v:rect id="_x0000_s40541" style="position:absolute;left:0;text-align:left;margin-left:187.55pt;margin-top:47.6pt;width:8.4pt;height:10.65pt;z-index:37" stroked="f"/>
        </w:pict>
      </w:r>
      <w:r>
        <w:rPr>
          <w:rFonts w:cs="David" w:hint="cs"/>
          <w:b/>
          <w:bCs/>
          <w:color w:val="FF00FF"/>
          <w:sz w:val="28"/>
          <w:szCs w:val="28"/>
          <w:rtl/>
        </w:rPr>
        <w:t>תשובה:</w:t>
      </w:r>
    </w:p>
    <w:p w:rsidR="00654F7D" w:rsidRDefault="00654F7D">
      <w:pPr>
        <w:spacing w:line="360" w:lineRule="auto"/>
        <w:ind w:left="283" w:hanging="283"/>
        <w:rPr>
          <w:rFonts w:cs="David"/>
          <w:noProof/>
          <w:sz w:val="20"/>
          <w:rtl/>
          <w:lang w:val="he-IL"/>
        </w:rPr>
      </w:pPr>
      <w:r>
        <w:rPr>
          <w:rFonts w:cs="David" w:hint="cs"/>
          <w:noProof/>
          <w:sz w:val="20"/>
          <w:rtl/>
          <w:lang w:val="he-IL"/>
        </w:rPr>
        <w:t>-</w:t>
      </w:r>
      <w:r>
        <w:rPr>
          <w:rFonts w:cs="David" w:hint="cs"/>
          <w:noProof/>
          <w:sz w:val="20"/>
          <w:rtl/>
          <w:lang w:val="he-IL"/>
        </w:rPr>
        <w:tab/>
        <w:t>מאפשר את התרבות החיידקים (משמש קרקע-מזון להתרבות החיידקים).</w:t>
      </w:r>
    </w:p>
    <w:p w:rsidR="00654F7D" w:rsidRDefault="00654F7D">
      <w:pPr>
        <w:tabs>
          <w:tab w:val="left" w:pos="843"/>
        </w:tabs>
        <w:spacing w:line="360" w:lineRule="auto"/>
        <w:ind w:left="283" w:hanging="283"/>
        <w:rPr>
          <w:rFonts w:cs="David"/>
          <w:rtl/>
        </w:rPr>
      </w:pPr>
      <w:r>
        <w:rPr>
          <w:rFonts w:cs="David" w:hint="cs"/>
          <w:rtl/>
        </w:rPr>
        <w:t>-</w:t>
      </w:r>
      <w:r>
        <w:rPr>
          <w:rFonts w:cs="David" w:hint="cs"/>
          <w:rtl/>
        </w:rPr>
        <w:tab/>
        <w:t xml:space="preserve">משתתף בתגובה שבה </w:t>
      </w:r>
      <w:r>
        <w:rPr>
          <w:rFonts w:cs="David"/>
        </w:rPr>
        <w:t>PCE</w:t>
      </w:r>
      <w:r>
        <w:rPr>
          <w:rFonts w:cs="David" w:hint="cs"/>
          <w:rtl/>
        </w:rPr>
        <w:t xml:space="preserve"> הופך לאתן.</w:t>
      </w:r>
    </w:p>
    <w:p w:rsidR="00654F7D" w:rsidRDefault="00654F7D">
      <w:pPr>
        <w:pStyle w:val="a5"/>
        <w:tabs>
          <w:tab w:val="clear" w:pos="4153"/>
          <w:tab w:val="clear" w:pos="8306"/>
        </w:tabs>
        <w:spacing w:line="360" w:lineRule="auto"/>
        <w:rPr>
          <w:rFonts w:cs="David" w:hint="cs"/>
          <w:noProof/>
          <w:color w:val="0000FF"/>
          <w:sz w:val="20"/>
          <w:rtl/>
          <w:lang w:val="he-IL"/>
        </w:rPr>
      </w:pPr>
    </w:p>
    <w:p w:rsidR="00654F7D" w:rsidRDefault="00654F7D">
      <w:pPr>
        <w:pStyle w:val="a5"/>
        <w:tabs>
          <w:tab w:val="clear" w:pos="4153"/>
          <w:tab w:val="clear" w:pos="8306"/>
        </w:tabs>
        <w:spacing w:line="360" w:lineRule="auto"/>
        <w:rPr>
          <w:rFonts w:cs="David" w:hint="cs"/>
          <w:noProof/>
          <w:color w:val="0000FF"/>
          <w:sz w:val="20"/>
          <w:rtl/>
          <w:lang w:val="he-IL"/>
        </w:rPr>
      </w:pPr>
    </w:p>
    <w:p w:rsidR="00654F7D" w:rsidRDefault="00654F7D">
      <w:pPr>
        <w:pStyle w:val="a5"/>
        <w:tabs>
          <w:tab w:val="clear" w:pos="4153"/>
          <w:tab w:val="clear" w:pos="8306"/>
        </w:tabs>
        <w:spacing w:line="360" w:lineRule="auto"/>
        <w:rPr>
          <w:rFonts w:cs="David"/>
          <w:noProof/>
          <w:color w:val="0000FF"/>
          <w:sz w:val="20"/>
          <w:rtl/>
          <w:lang w:val="he-IL"/>
        </w:rPr>
      </w:pPr>
    </w:p>
    <w:p w:rsidR="00654F7D" w:rsidRDefault="00654F7D">
      <w:pPr>
        <w:spacing w:line="360" w:lineRule="auto"/>
        <w:rPr>
          <w:rFonts w:cs="David"/>
          <w:color w:val="0000FF"/>
          <w:rtl/>
        </w:rPr>
      </w:pPr>
      <w:r>
        <w:rPr>
          <w:rFonts w:cs="David" w:hint="cs"/>
          <w:b/>
          <w:bCs/>
          <w:color w:val="0000FF"/>
          <w:rtl/>
        </w:rPr>
        <w:lastRenderedPageBreak/>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הציון גבוה. רוב התלמידים הבינו את מה שכתוב בקטע הנתון, הסיקו מסקנות נכונות וציינו נכון את תפקידי הגלוקוז. התלמידים המעטים שטעו לא הבינו מהם התפקידים של גלוקוז וכתבו:</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גלוקוז מסייע לחיידקים לבצע את התהליך."</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טעות נוספת שאותרה נובעת מחוסר התייחסות לתפקידים של גלוקוז בתהליך הניקוי:</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גלוקוז משמש גם כמחזר וגם כמחמצן."</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color w:val="0000FF"/>
          <w:rtl/>
        </w:rPr>
      </w:pPr>
      <w:r>
        <w:rPr>
          <w:rFonts w:ascii="Times New Roman" w:hAnsi="Times New Roman"/>
          <w:noProof/>
          <w:color w:val="FF0000"/>
          <w:sz w:val="20"/>
          <w:rtl/>
          <w:lang w:val="he-IL"/>
        </w:rPr>
        <w:pict>
          <v:group id="_x0000_s45990" style="position:absolute;left:0;text-align:left;margin-left:170.95pt;margin-top:21.6pt;width:121.9pt;height:155.9pt;z-index:221" coordorigin="4837,11317" coordsize="2438,3118">
            <v:group id="_x0000_s45989" style="position:absolute;left:5469;top:11370;width:1204;height:2660" coordorigin="5507,11371" coordsize="1204,2660">
              <v:rect id="_x0000_s45955" style="position:absolute;left:6231;top:11834;width:480;height:435" filled="f" stroked="f">
                <v:textbox style="mso-next-textbox:#_x0000_s45955" inset="0,0,0,0">
                  <w:txbxContent>
                    <w:p w:rsidR="00654F7D" w:rsidRDefault="00654F7D">
                      <w:pPr>
                        <w:jc w:val="center"/>
                        <w:rPr>
                          <w:rtl/>
                          <w:lang w:eastAsia="en-US"/>
                        </w:rPr>
                      </w:pPr>
                      <w:r>
                        <w:rPr>
                          <w:b/>
                          <w:bCs/>
                          <w:color w:val="0000FF"/>
                          <w:sz w:val="28"/>
                          <w:szCs w:val="28"/>
                          <w:lang w:eastAsia="en-US"/>
                        </w:rPr>
                        <w:t>72</w:t>
                      </w:r>
                    </w:p>
                  </w:txbxContent>
                </v:textbox>
              </v:rect>
              <v:rect id="_x0000_s45956" style="position:absolute;left:5507;top:11371;width:480;height:435" filled="f" stroked="f">
                <v:textbox style="mso-next-textbox:#_x0000_s45956" inset="0,0,0,0">
                  <w:txbxContent>
                    <w:p w:rsidR="00654F7D" w:rsidRDefault="00654F7D">
                      <w:pPr>
                        <w:jc w:val="center"/>
                        <w:rPr>
                          <w:rtl/>
                          <w:lang w:eastAsia="en-US"/>
                        </w:rPr>
                      </w:pPr>
                      <w:r>
                        <w:rPr>
                          <w:b/>
                          <w:bCs/>
                          <w:color w:val="0000FF"/>
                          <w:sz w:val="28"/>
                          <w:szCs w:val="28"/>
                          <w:lang w:eastAsia="en-US"/>
                        </w:rPr>
                        <w:t>90</w:t>
                      </w:r>
                    </w:p>
                  </w:txbxContent>
                </v:textbox>
              </v:rect>
              <v:group id="_x0000_s45958" style="position:absolute;left:5646;top:11683;width:905;height:2348" coordorigin="5544,8414" coordsize="905,2348">
                <v:rect id="_x0000_s45959" style="position:absolute;left:5544;top:8414;width:211;height:2348" fillcolor="fuchsia"/>
                <v:rect id="_x0000_s45960" style="position:absolute;left:6239;top:8881;width:210;height:1881" fillcolor="fuchsia"/>
              </v:group>
            </v:group>
            <v:group id="_x0000_s45988" style="position:absolute;left:4837;top:11317;width:2438;height:3118" coordorigin="4837,11317" coordsize="2438,3118">
              <v:group id="_x0000_s45961" style="position:absolute;left:4837;top:11317;width:2331;height:3118" coordorigin="7308,11646" coordsize="2331,3118">
                <v:group id="_x0000_s45962" style="position:absolute;left:7308;top:11646;width:391;height:2877" coordorigin="6685,11146" coordsize="391,2877">
                  <v:line id="_x0000_s45963" style="position:absolute" from="7075,11251" to="7076,13858"/>
                  <v:line id="_x0000_s45964" style="position:absolute" from="7030,13858" to="7075,13859"/>
                  <v:line id="_x0000_s45965" style="position:absolute" from="7030,13604" to="7075,13605"/>
                  <v:line id="_x0000_s45966" style="position:absolute" from="7030,13334" to="7075,13335"/>
                  <v:line id="_x0000_s45967" style="position:absolute" from="7030,13079" to="7075,13080"/>
                  <v:line id="_x0000_s45968" style="position:absolute" from="7030,12809" to="7075,12810"/>
                  <v:line id="_x0000_s45969" style="position:absolute" from="7030,12555" to="7075,12556"/>
                  <v:line id="_x0000_s45970" style="position:absolute" from="7030,12300" to="7075,12301"/>
                  <v:line id="_x0000_s45971" style="position:absolute" from="7030,12030" to="7075,12031"/>
                  <v:line id="_x0000_s45972" style="position:absolute" from="7030,11775" to="7075,11776"/>
                  <v:line id="_x0000_s45973" style="position:absolute" from="7030,11505" to="7075,11506"/>
                  <v:line id="_x0000_s45974" style="position:absolute" from="7030,11251" to="7075,11252"/>
                  <v:rect id="_x0000_s45975" style="position:absolute;left:6865;top:13753;width:165;height:270" filled="f" stroked="f">
                    <v:textbox style="mso-next-textbox:#_x0000_s45975" inset="0,0,0,0">
                      <w:txbxContent>
                        <w:p w:rsidR="00654F7D" w:rsidRDefault="00654F7D">
                          <w:pPr>
                            <w:rPr>
                              <w:rtl/>
                              <w:lang w:eastAsia="en-US"/>
                            </w:rPr>
                          </w:pPr>
                          <w:r>
                            <w:rPr>
                              <w:color w:val="000000"/>
                              <w:sz w:val="16"/>
                              <w:szCs w:val="16"/>
                              <w:lang w:eastAsia="en-US"/>
                            </w:rPr>
                            <w:t>0</w:t>
                          </w:r>
                        </w:p>
                      </w:txbxContent>
                    </v:textbox>
                  </v:rect>
                  <v:rect id="_x0000_s45976" style="position:absolute;left:6775;top:13499;width:255;height:270" filled="f" stroked="f">
                    <v:textbox style="mso-next-textbox:#_x0000_s45976" inset="0,0,0,0">
                      <w:txbxContent>
                        <w:p w:rsidR="00654F7D" w:rsidRDefault="00654F7D">
                          <w:pPr>
                            <w:rPr>
                              <w:rtl/>
                              <w:lang w:eastAsia="en-US"/>
                            </w:rPr>
                          </w:pPr>
                          <w:r>
                            <w:rPr>
                              <w:color w:val="000000"/>
                              <w:sz w:val="16"/>
                              <w:szCs w:val="16"/>
                              <w:lang w:eastAsia="en-US"/>
                            </w:rPr>
                            <w:t>10</w:t>
                          </w:r>
                        </w:p>
                      </w:txbxContent>
                    </v:textbox>
                  </v:rect>
                  <v:rect id="_x0000_s45977" style="position:absolute;left:6775;top:13229;width:255;height:270" filled="f" stroked="f">
                    <v:textbox style="mso-next-textbox:#_x0000_s45977" inset="0,0,0,0">
                      <w:txbxContent>
                        <w:p w:rsidR="00654F7D" w:rsidRDefault="00654F7D">
                          <w:pPr>
                            <w:rPr>
                              <w:rtl/>
                              <w:lang w:eastAsia="en-US"/>
                            </w:rPr>
                          </w:pPr>
                          <w:r>
                            <w:rPr>
                              <w:color w:val="000000"/>
                              <w:sz w:val="16"/>
                              <w:szCs w:val="16"/>
                              <w:lang w:eastAsia="en-US"/>
                            </w:rPr>
                            <w:t>20</w:t>
                          </w:r>
                        </w:p>
                      </w:txbxContent>
                    </v:textbox>
                  </v:rect>
                  <v:rect id="_x0000_s45978" style="position:absolute;left:6775;top:12974;width:255;height:270" filled="f" stroked="f">
                    <v:textbox style="mso-next-textbox:#_x0000_s45978" inset="0,0,0,0">
                      <w:txbxContent>
                        <w:p w:rsidR="00654F7D" w:rsidRDefault="00654F7D">
                          <w:pPr>
                            <w:rPr>
                              <w:rtl/>
                              <w:lang w:eastAsia="en-US"/>
                            </w:rPr>
                          </w:pPr>
                          <w:r>
                            <w:rPr>
                              <w:color w:val="000000"/>
                              <w:sz w:val="16"/>
                              <w:szCs w:val="16"/>
                              <w:lang w:eastAsia="en-US"/>
                            </w:rPr>
                            <w:t>30</w:t>
                          </w:r>
                        </w:p>
                      </w:txbxContent>
                    </v:textbox>
                  </v:rect>
                  <v:rect id="_x0000_s45979" style="position:absolute;left:6775;top:12704;width:255;height:270" filled="f" stroked="f">
                    <v:textbox style="mso-next-textbox:#_x0000_s45979" inset="0,0,0,0">
                      <w:txbxContent>
                        <w:p w:rsidR="00654F7D" w:rsidRDefault="00654F7D">
                          <w:pPr>
                            <w:rPr>
                              <w:rtl/>
                              <w:lang w:eastAsia="en-US"/>
                            </w:rPr>
                          </w:pPr>
                          <w:r>
                            <w:rPr>
                              <w:color w:val="000000"/>
                              <w:sz w:val="16"/>
                              <w:szCs w:val="16"/>
                              <w:lang w:eastAsia="en-US"/>
                            </w:rPr>
                            <w:t>40</w:t>
                          </w:r>
                        </w:p>
                      </w:txbxContent>
                    </v:textbox>
                  </v:rect>
                  <v:rect id="_x0000_s45980" style="position:absolute;left:6775;top:12450;width:255;height:270" filled="f" stroked="f">
                    <v:textbox style="mso-next-textbox:#_x0000_s45980" inset="0,0,0,0">
                      <w:txbxContent>
                        <w:p w:rsidR="00654F7D" w:rsidRDefault="00654F7D">
                          <w:pPr>
                            <w:rPr>
                              <w:rtl/>
                              <w:lang w:eastAsia="en-US"/>
                            </w:rPr>
                          </w:pPr>
                          <w:r>
                            <w:rPr>
                              <w:color w:val="000000"/>
                              <w:sz w:val="16"/>
                              <w:szCs w:val="16"/>
                              <w:lang w:eastAsia="en-US"/>
                            </w:rPr>
                            <w:t>50</w:t>
                          </w:r>
                        </w:p>
                      </w:txbxContent>
                    </v:textbox>
                  </v:rect>
                  <v:rect id="_x0000_s45981" style="position:absolute;left:6775;top:12195;width:255;height:270" filled="f" stroked="f">
                    <v:textbox style="mso-next-textbox:#_x0000_s45981" inset="0,0,0,0">
                      <w:txbxContent>
                        <w:p w:rsidR="00654F7D" w:rsidRDefault="00654F7D">
                          <w:pPr>
                            <w:rPr>
                              <w:rtl/>
                              <w:lang w:eastAsia="en-US"/>
                            </w:rPr>
                          </w:pPr>
                          <w:r>
                            <w:rPr>
                              <w:color w:val="000000"/>
                              <w:sz w:val="16"/>
                              <w:szCs w:val="16"/>
                              <w:lang w:eastAsia="en-US"/>
                            </w:rPr>
                            <w:t>60</w:t>
                          </w:r>
                        </w:p>
                      </w:txbxContent>
                    </v:textbox>
                  </v:rect>
                  <v:rect id="_x0000_s45982" style="position:absolute;left:6775;top:11925;width:255;height:270" filled="f" stroked="f">
                    <v:textbox style="mso-next-textbox:#_x0000_s45982" inset="0,0,0,0">
                      <w:txbxContent>
                        <w:p w:rsidR="00654F7D" w:rsidRDefault="00654F7D">
                          <w:pPr>
                            <w:rPr>
                              <w:rtl/>
                              <w:lang w:eastAsia="en-US"/>
                            </w:rPr>
                          </w:pPr>
                          <w:r>
                            <w:rPr>
                              <w:color w:val="000000"/>
                              <w:sz w:val="16"/>
                              <w:szCs w:val="16"/>
                              <w:lang w:eastAsia="en-US"/>
                            </w:rPr>
                            <w:t>70</w:t>
                          </w:r>
                        </w:p>
                      </w:txbxContent>
                    </v:textbox>
                  </v:rect>
                  <v:rect id="_x0000_s45983" style="position:absolute;left:6775;top:11670;width:255;height:270" filled="f" stroked="f">
                    <v:textbox style="mso-next-textbox:#_x0000_s45983" inset="0,0,0,0">
                      <w:txbxContent>
                        <w:p w:rsidR="00654F7D" w:rsidRDefault="00654F7D">
                          <w:pPr>
                            <w:rPr>
                              <w:rtl/>
                              <w:lang w:eastAsia="en-US"/>
                            </w:rPr>
                          </w:pPr>
                          <w:r>
                            <w:rPr>
                              <w:color w:val="000000"/>
                              <w:sz w:val="16"/>
                              <w:szCs w:val="16"/>
                              <w:lang w:eastAsia="en-US"/>
                            </w:rPr>
                            <w:t>80</w:t>
                          </w:r>
                        </w:p>
                      </w:txbxContent>
                    </v:textbox>
                  </v:rect>
                  <v:rect id="_x0000_s45984" style="position:absolute;left:6775;top:11401;width:255;height:270" filled="f" stroked="f">
                    <v:textbox style="mso-next-textbox:#_x0000_s45984" inset="0,0,0,0">
                      <w:txbxContent>
                        <w:p w:rsidR="00654F7D" w:rsidRDefault="00654F7D">
                          <w:pPr>
                            <w:rPr>
                              <w:rtl/>
                              <w:lang w:eastAsia="en-US"/>
                            </w:rPr>
                          </w:pPr>
                          <w:r>
                            <w:rPr>
                              <w:color w:val="000000"/>
                              <w:sz w:val="16"/>
                              <w:szCs w:val="16"/>
                              <w:lang w:eastAsia="en-US"/>
                            </w:rPr>
                            <w:t>90</w:t>
                          </w:r>
                        </w:p>
                      </w:txbxContent>
                    </v:textbox>
                  </v:rect>
                  <v:rect id="_x0000_s45985" style="position:absolute;left:6685;top:11146;width:345;height:270" filled="f" stroked="f">
                    <v:textbox style="mso-next-textbox:#_x0000_s45985" inset="0,0,0,0">
                      <w:txbxContent>
                        <w:p w:rsidR="00654F7D" w:rsidRDefault="00654F7D">
                          <w:pPr>
                            <w:rPr>
                              <w:rtl/>
                              <w:lang w:eastAsia="en-US"/>
                            </w:rPr>
                          </w:pPr>
                          <w:r>
                            <w:rPr>
                              <w:color w:val="000000"/>
                              <w:sz w:val="16"/>
                              <w:szCs w:val="16"/>
                              <w:lang w:eastAsia="en-US"/>
                            </w:rPr>
                            <w:t>100</w:t>
                          </w:r>
                        </w:p>
                      </w:txbxContent>
                    </v:textbox>
                  </v:rect>
                </v:group>
                <v:shape id="_x0000_s45986" type="#_x0000_t202" style="position:absolute;left:7999;top:14301;width:1640;height:463" filled="f" stroked="f">
                  <v:textbox style="mso-next-textbox:#_x0000_s45986">
                    <w:txbxContent>
                      <w:p w:rsidR="00654F7D" w:rsidRDefault="00654F7D">
                        <w:pPr>
                          <w:pStyle w:val="2"/>
                          <w:jc w:val="left"/>
                          <w:rPr>
                            <w:rFonts w:cs="David"/>
                            <w:lang w:eastAsia="en-US"/>
                          </w:rPr>
                        </w:pPr>
                        <w:r>
                          <w:rPr>
                            <w:rFonts w:cs="David"/>
                            <w:lang w:eastAsia="en-US"/>
                          </w:rPr>
                          <w:t>i          ii</w:t>
                        </w:r>
                      </w:p>
                    </w:txbxContent>
                  </v:textbox>
                </v:shape>
              </v:group>
              <v:line id="_x0000_s45987" style="position:absolute" from="5234,14024" to="7275,14024"/>
            </v:group>
            <w10:anchorlock/>
          </v:group>
        </w:pict>
      </w: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s="Times New Roman" w:hint="cs"/>
          <w:color w:val="FF0000"/>
          <w:rtl/>
        </w:rPr>
        <w:t>83</w:t>
      </w:r>
      <w:r>
        <w:rPr>
          <w:rFonts w:ascii="Times New Roman" w:hAnsi="Times New Roman" w:hint="cs"/>
          <w:color w:val="0000FF"/>
          <w:rtl/>
        </w:rPr>
        <w:t>)</w: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b/>
          <w:bCs/>
          <w:color w:val="FF0000"/>
          <w:sz w:val="28"/>
          <w:szCs w:val="28"/>
        </w:rPr>
      </w:pPr>
      <w:r>
        <w:rPr>
          <w:rFonts w:cs="David"/>
          <w:noProof/>
          <w:sz w:val="20"/>
          <w:lang w:val="he-IL"/>
        </w:rPr>
        <w:pict>
          <v:shape id="_x0000_s40547" type="#_x0000_t64" style="position:absolute;left:0;text-align:left;margin-left:61.3pt;margin-top:15.1pt;width:468.8pt;height:54.2pt;z-index:41;mso-position-horizontal-relative:page" adj="1196"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90</w:t>
      </w:r>
      <w:r>
        <w:rPr>
          <w:rFonts w:cs="David" w:hint="cs"/>
          <w:b/>
          <w:bCs/>
          <w:color w:val="0000FF"/>
          <w:sz w:val="28"/>
          <w:szCs w:val="28"/>
          <w:rtl/>
        </w:rPr>
        <w:t>)</w:t>
      </w:r>
    </w:p>
    <w:p w:rsidR="00654F7D" w:rsidRDefault="00654F7D">
      <w:pPr>
        <w:spacing w:line="360" w:lineRule="auto"/>
        <w:rPr>
          <w:rFonts w:cs="David"/>
          <w:rtl/>
        </w:rPr>
      </w:pPr>
      <w:r>
        <w:rPr>
          <w:rFonts w:cs="David" w:hint="cs"/>
          <w:rtl/>
        </w:rPr>
        <w:t>קבע את דרגת החמצון של אטומי הפחמן בכל אחת מן המולקולות:</w:t>
      </w:r>
    </w:p>
    <w:p w:rsidR="00654F7D" w:rsidRDefault="00654F7D">
      <w:pPr>
        <w:bidi w:val="0"/>
        <w:spacing w:line="360" w:lineRule="auto"/>
        <w:jc w:val="center"/>
        <w:rPr>
          <w:rFonts w:cs="David"/>
          <w:vertAlign w:val="subscript"/>
        </w:rPr>
      </w:pPr>
      <w:r>
        <w:rPr>
          <w:rFonts w:cs="David"/>
        </w:rPr>
        <w:t>C</w:t>
      </w:r>
      <w:r>
        <w:rPr>
          <w:rFonts w:cs="David"/>
          <w:vertAlign w:val="subscript"/>
        </w:rPr>
        <w:t>2</w:t>
      </w:r>
      <w:r>
        <w:rPr>
          <w:rFonts w:cs="David"/>
        </w:rPr>
        <w:t>H</w:t>
      </w:r>
      <w:r>
        <w:rPr>
          <w:rFonts w:cs="David"/>
          <w:vertAlign w:val="subscript"/>
        </w:rPr>
        <w:t>4</w:t>
      </w:r>
      <w:r>
        <w:rPr>
          <w:rFonts w:cs="David"/>
        </w:rPr>
        <w:t xml:space="preserve">  ,  CO</w:t>
      </w:r>
      <w:r>
        <w:rPr>
          <w:rFonts w:cs="David"/>
          <w:vertAlign w:val="subscript"/>
        </w:rPr>
        <w:t>2</w:t>
      </w:r>
      <w:r>
        <w:rPr>
          <w:rFonts w:cs="David"/>
        </w:rPr>
        <w:t xml:space="preserve">  ,  C</w:t>
      </w:r>
      <w:r>
        <w:rPr>
          <w:rFonts w:cs="David"/>
          <w:vertAlign w:val="subscript"/>
        </w:rPr>
        <w:t>2</w:t>
      </w:r>
      <w:r>
        <w:rPr>
          <w:rFonts w:cs="David"/>
        </w:rPr>
        <w:t>Cl</w:t>
      </w:r>
      <w:r>
        <w:rPr>
          <w:rFonts w:cs="David"/>
          <w:vertAlign w:val="subscript"/>
        </w:rPr>
        <w:t>4</w:t>
      </w:r>
    </w:p>
    <w:p w:rsidR="00654F7D" w:rsidRDefault="00654F7D">
      <w:pPr>
        <w:spacing w:line="360" w:lineRule="auto"/>
        <w:rPr>
          <w:rFonts w:cs="David"/>
          <w:b/>
          <w:bCs/>
          <w:color w:val="FF00FF"/>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545" style="position:absolute;left:0;text-align:left;margin-left:61.3pt;margin-top:17.3pt;width:468.8pt;height:117pt;z-index:40;mso-position-horizontal-relative:page" arcsize="11381f" filled="f" strokecolor="fuchsia">
            <v:stroke dashstyle="dash"/>
            <w10:wrap anchorx="page"/>
          </v:roundrect>
        </w:pict>
      </w:r>
      <w:r>
        <w:rPr>
          <w:rFonts w:cs="David"/>
          <w:sz w:val="28"/>
          <w:szCs w:val="28"/>
          <w:rtl/>
        </w:rPr>
        <w:pict>
          <v:rect id="_x0000_s40544" style="position:absolute;left:0;text-align:left;margin-left:187.55pt;margin-top:47.6pt;width:8.4pt;height:10.65pt;z-index:39" stroked="f"/>
        </w:pict>
      </w:r>
      <w:r>
        <w:rPr>
          <w:rFonts w:cs="David" w:hint="cs"/>
          <w:b/>
          <w:bCs/>
          <w:color w:val="FF00FF"/>
          <w:sz w:val="28"/>
          <w:szCs w:val="28"/>
          <w:rtl/>
        </w:rPr>
        <w:t>תשובה:</w:t>
      </w:r>
    </w:p>
    <w:p w:rsidR="00654F7D" w:rsidRDefault="00654F7D">
      <w:pPr>
        <w:spacing w:line="360" w:lineRule="auto"/>
        <w:rPr>
          <w:rFonts w:cs="David"/>
          <w:noProof/>
          <w:sz w:val="20"/>
          <w:rtl/>
          <w:lang w:val="he-IL"/>
        </w:rPr>
      </w:pPr>
      <w:r>
        <w:rPr>
          <w:rFonts w:cs="David"/>
          <w:noProof/>
          <w:sz w:val="20"/>
          <w:rtl/>
          <w:lang w:val="he-IL"/>
        </w:rPr>
        <w:pict>
          <v:group id="_x0000_s42450" style="position:absolute;left:0;text-align:left;margin-left:142.45pt;margin-top:18.45pt;width:42pt;height:80.2pt;z-index:170" coordorigin="8236,4267" coordsize="840,1604">
            <v:group id="_x0000_s42440" style="position:absolute;left:8236;top:5332;width:840;height:539" coordorigin="2464,3628" coordsize="840,539">
              <v:oval id="_x0000_s42441" style="position:absolute;left:2667;top:3629;width:450;height:450" filled="f"/>
              <v:shape id="_x0000_s42442" type="#_x0000_t202" style="position:absolute;left:2464;top:3628;width:840;height:539" filled="f" stroked="f">
                <v:textbox style="mso-next-textbox:#_x0000_s42442">
                  <w:txbxContent>
                    <w:p w:rsidR="00654F7D" w:rsidRDefault="00654F7D">
                      <w:pPr>
                        <w:bidi w:val="0"/>
                        <w:jc w:val="center"/>
                        <w:rPr>
                          <w:rtl/>
                          <w:lang w:eastAsia="en-US"/>
                        </w:rPr>
                      </w:pPr>
                      <w:r>
                        <w:rPr>
                          <w:lang w:eastAsia="en-US"/>
                        </w:rPr>
                        <w:sym w:font="Symbol" w:char="F02D"/>
                      </w:r>
                      <w:r>
                        <w:rPr>
                          <w:lang w:eastAsia="en-US"/>
                        </w:rPr>
                        <w:t>2</w:t>
                      </w:r>
                    </w:p>
                  </w:txbxContent>
                </v:textbox>
              </v:shape>
            </v:group>
            <v:group id="_x0000_s42443" style="position:absolute;left:8236;top:4267;width:840;height:563" coordorigin="5042,9457" coordsize="840,563">
              <v:oval id="_x0000_s42444" style="position:absolute;left:5245;top:9457;width:450;height:450" filled="f"/>
              <v:shape id="_x0000_s42445" type="#_x0000_t202" style="position:absolute;left:5042;top:9481;width:840;height:539" filled="f" stroked="f">
                <v:textbox style="mso-next-textbox:#_x0000_s42445">
                  <w:txbxContent>
                    <w:p w:rsidR="00654F7D" w:rsidRDefault="00654F7D">
                      <w:pPr>
                        <w:bidi w:val="0"/>
                        <w:jc w:val="center"/>
                        <w:rPr>
                          <w:rtl/>
                          <w:lang w:eastAsia="en-US"/>
                        </w:rPr>
                      </w:pPr>
                      <w:r>
                        <w:rPr>
                          <w:lang w:eastAsia="en-US"/>
                        </w:rPr>
                        <w:t>+2</w:t>
                      </w:r>
                    </w:p>
                  </w:txbxContent>
                </v:textbox>
              </v:shape>
            </v:group>
            <v:group id="_x0000_s42446" style="position:absolute;left:8236;top:4782;width:840;height:563" coordorigin="5042,9457" coordsize="840,563">
              <v:oval id="_x0000_s42447" style="position:absolute;left:5245;top:9457;width:450;height:450" filled="f"/>
              <v:shape id="_x0000_s42448" type="#_x0000_t202" style="position:absolute;left:5042;top:9481;width:840;height:539" filled="f" stroked="f">
                <v:textbox style="mso-next-textbox:#_x0000_s42448">
                  <w:txbxContent>
                    <w:p w:rsidR="00654F7D" w:rsidRDefault="00654F7D">
                      <w:pPr>
                        <w:bidi w:val="0"/>
                        <w:jc w:val="center"/>
                        <w:rPr>
                          <w:rtl/>
                          <w:lang w:eastAsia="en-US"/>
                        </w:rPr>
                      </w:pPr>
                      <w:r>
                        <w:rPr>
                          <w:lang w:eastAsia="en-US"/>
                        </w:rPr>
                        <w:t>+4</w:t>
                      </w:r>
                    </w:p>
                  </w:txbxContent>
                </v:textbox>
              </v:shape>
            </v:group>
            <w10:anchorlock/>
          </v:group>
        </w:pict>
      </w:r>
      <w:r>
        <w:rPr>
          <w:rFonts w:cs="David" w:hint="cs"/>
          <w:rtl/>
        </w:rPr>
        <w:t xml:space="preserve">דרגת החמצון של אטומי </w:t>
      </w:r>
      <w:r>
        <w:rPr>
          <w:rFonts w:cs="David" w:hint="cs"/>
        </w:rPr>
        <w:t>C</w:t>
      </w:r>
      <w:r>
        <w:rPr>
          <w:rFonts w:cs="David" w:hint="cs"/>
          <w:rtl/>
        </w:rPr>
        <w:t xml:space="preserve"> ב-:</w:t>
      </w:r>
    </w:p>
    <w:p w:rsidR="00654F7D" w:rsidRDefault="00654F7D">
      <w:pPr>
        <w:tabs>
          <w:tab w:val="left" w:pos="2834"/>
          <w:tab w:val="left" w:pos="3968"/>
        </w:tabs>
        <w:spacing w:line="480" w:lineRule="auto"/>
        <w:rPr>
          <w:rFonts w:cs="David"/>
          <w:rtl/>
        </w:rPr>
      </w:pPr>
      <w:r>
        <w:rPr>
          <w:rFonts w:cs="David"/>
          <w:noProof/>
          <w:sz w:val="20"/>
          <w:rtl/>
          <w:lang w:val="he-IL"/>
        </w:rPr>
        <w:pict>
          <v:group id="_x0000_s50635" style="position:absolute;left:0;text-align:left;margin-left:49.95pt;margin-top:157.75pt;width:42pt;height:28.15pt;z-index:270" coordorigin="5042,9457" coordsize="840,563" o:regroupid="5">
            <v:oval id="_x0000_s50636" style="position:absolute;left:5245;top:9457;width:450;height:450" filled="f"/>
            <v:shape id="_x0000_s50637" type="#_x0000_t202" style="position:absolute;left:5042;top:9481;width:840;height:539" filled="f" stroked="f">
              <v:textbox style="mso-next-textbox:#_x0000_s50637">
                <w:txbxContent>
                  <w:p w:rsidR="00654F7D" w:rsidRDefault="00654F7D">
                    <w:pPr>
                      <w:bidi w:val="0"/>
                      <w:jc w:val="center"/>
                      <w:rPr>
                        <w:rtl/>
                        <w:lang w:eastAsia="en-US"/>
                      </w:rPr>
                    </w:pPr>
                    <w:r>
                      <w:rPr>
                        <w:lang w:eastAsia="en-US"/>
                      </w:rPr>
                      <w:t>+2</w:t>
                    </w:r>
                  </w:p>
                </w:txbxContent>
              </v:textbox>
            </v:shape>
            <w10:anchorlock/>
          </v:group>
        </w:pict>
      </w:r>
      <w:r>
        <w:rPr>
          <w:rFonts w:cs="David" w:hint="cs"/>
          <w:rtl/>
        </w:rPr>
        <w:tab/>
      </w:r>
      <w:r>
        <w:rPr>
          <w:rFonts w:cs="David"/>
        </w:rPr>
        <w:t xml:space="preserve">  C</w:t>
      </w:r>
      <w:r>
        <w:rPr>
          <w:rFonts w:cs="David"/>
          <w:vertAlign w:val="subscript"/>
        </w:rPr>
        <w:t>2</w:t>
      </w:r>
      <w:r>
        <w:rPr>
          <w:rFonts w:cs="David"/>
        </w:rPr>
        <w:t>Cl</w:t>
      </w:r>
      <w:r>
        <w:rPr>
          <w:rFonts w:cs="David"/>
          <w:vertAlign w:val="subscript"/>
        </w:rPr>
        <w:t>4</w:t>
      </w:r>
      <w:r>
        <w:rPr>
          <w:rFonts w:cs="David" w:hint="cs"/>
          <w:rtl/>
        </w:rPr>
        <w:tab/>
        <w:t>-</w:t>
      </w:r>
    </w:p>
    <w:p w:rsidR="00654F7D" w:rsidRDefault="00654F7D">
      <w:pPr>
        <w:pStyle w:val="a5"/>
        <w:tabs>
          <w:tab w:val="clear" w:pos="4153"/>
          <w:tab w:val="clear" w:pos="8306"/>
          <w:tab w:val="left" w:pos="2834"/>
          <w:tab w:val="left" w:pos="3968"/>
        </w:tabs>
        <w:spacing w:line="480" w:lineRule="auto"/>
        <w:rPr>
          <w:rFonts w:cs="David"/>
          <w:noProof/>
          <w:color w:val="0000FF"/>
          <w:sz w:val="20"/>
          <w:rtl/>
        </w:rPr>
      </w:pPr>
      <w:r>
        <w:rPr>
          <w:rFonts w:cs="David" w:hint="cs"/>
          <w:rtl/>
        </w:rPr>
        <w:tab/>
      </w:r>
      <w:r>
        <w:rPr>
          <w:rFonts w:cs="David"/>
        </w:rPr>
        <w:t xml:space="preserve">  CO</w:t>
      </w:r>
      <w:r>
        <w:rPr>
          <w:rFonts w:cs="David"/>
          <w:vertAlign w:val="subscript"/>
        </w:rPr>
        <w:t>2</w:t>
      </w:r>
      <w:r>
        <w:rPr>
          <w:rFonts w:cs="David" w:hint="cs"/>
          <w:vertAlign w:val="subscript"/>
          <w:rtl/>
        </w:rPr>
        <w:tab/>
      </w:r>
      <w:r>
        <w:rPr>
          <w:rFonts w:cs="David" w:hint="cs"/>
          <w:rtl/>
        </w:rPr>
        <w:t>-</w:t>
      </w:r>
    </w:p>
    <w:p w:rsidR="00654F7D" w:rsidRDefault="00654F7D">
      <w:pPr>
        <w:tabs>
          <w:tab w:val="left" w:pos="2834"/>
          <w:tab w:val="left" w:pos="3968"/>
        </w:tabs>
        <w:spacing w:line="480" w:lineRule="auto"/>
        <w:rPr>
          <w:rFonts w:cs="David"/>
          <w:b/>
          <w:bCs/>
          <w:color w:val="0000FF"/>
          <w:rtl/>
        </w:rPr>
      </w:pPr>
      <w:r>
        <w:rPr>
          <w:rFonts w:cs="David" w:hint="cs"/>
          <w:rtl/>
        </w:rPr>
        <w:tab/>
      </w:r>
      <w:r>
        <w:rPr>
          <w:rFonts w:cs="David"/>
        </w:rPr>
        <w:t xml:space="preserve">  C</w:t>
      </w:r>
      <w:r>
        <w:rPr>
          <w:rFonts w:cs="David"/>
          <w:vertAlign w:val="subscript"/>
        </w:rPr>
        <w:t>2</w:t>
      </w:r>
      <w:r>
        <w:rPr>
          <w:rFonts w:cs="David"/>
        </w:rPr>
        <w:t>H</w:t>
      </w:r>
      <w:r>
        <w:rPr>
          <w:rFonts w:cs="David"/>
          <w:vertAlign w:val="subscript"/>
        </w:rPr>
        <w:t>4</w:t>
      </w:r>
      <w:r>
        <w:rPr>
          <w:rFonts w:cs="David" w:hint="cs"/>
          <w:rtl/>
        </w:rPr>
        <w:tab/>
        <w:t>-</w:t>
      </w:r>
    </w:p>
    <w:p w:rsidR="00654F7D" w:rsidRDefault="00654F7D">
      <w:pPr>
        <w:spacing w:line="360" w:lineRule="auto"/>
        <w:rPr>
          <w:rFonts w:cs="David"/>
          <w:b/>
          <w:bCs/>
          <w:color w:val="0000FF"/>
          <w:rtl/>
        </w:rPr>
      </w:pPr>
    </w:p>
    <w:p w:rsidR="00654F7D" w:rsidRDefault="00654F7D">
      <w:pPr>
        <w:spacing w:line="360" w:lineRule="auto"/>
        <w:rPr>
          <w:rFonts w:cs="David" w:hint="cs"/>
          <w:color w:val="0000FF"/>
          <w:sz w:val="28"/>
          <w:szCs w:val="28"/>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הציון גבוה. התלמידים ידעו לקבוע דרגות חמצון של אטומי פחמן בתרכובות פחמן.</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תלמידים מעטים טעו בקביעת דרגת חמצון של אטומי פחמן במולקולה </w:t>
      </w:r>
      <w:r>
        <w:rPr>
          <w:rFonts w:ascii="Times New Roman" w:hAnsi="Times New Roman"/>
          <w:b w:val="0"/>
          <w:bCs w:val="0"/>
          <w:sz w:val="24"/>
          <w:szCs w:val="24"/>
        </w:rPr>
        <w:t>C</w:t>
      </w:r>
      <w:r>
        <w:rPr>
          <w:rFonts w:ascii="Times New Roman" w:hAnsi="Times New Roman"/>
          <w:b w:val="0"/>
          <w:bCs w:val="0"/>
          <w:sz w:val="24"/>
          <w:szCs w:val="24"/>
          <w:vertAlign w:val="subscript"/>
        </w:rPr>
        <w:t>2</w:t>
      </w:r>
      <w:r>
        <w:rPr>
          <w:rFonts w:ascii="Times New Roman" w:hAnsi="Times New Roman"/>
          <w:b w:val="0"/>
          <w:bCs w:val="0"/>
          <w:sz w:val="24"/>
          <w:szCs w:val="24"/>
        </w:rPr>
        <w:t>H</w:t>
      </w:r>
      <w:r>
        <w:rPr>
          <w:rFonts w:ascii="Times New Roman" w:hAnsi="Times New Roman"/>
          <w:b w:val="0"/>
          <w:bCs w:val="0"/>
          <w:sz w:val="24"/>
          <w:szCs w:val="24"/>
          <w:vertAlign w:val="subscript"/>
        </w:rPr>
        <w:t>4</w:t>
      </w:r>
      <w:r>
        <w:rPr>
          <w:rFonts w:ascii="Times New Roman" w:hAnsi="Times New Roman" w:hint="cs"/>
          <w:b w:val="0"/>
          <w:bCs w:val="0"/>
          <w:sz w:val="24"/>
          <w:szCs w:val="24"/>
          <w:rtl/>
        </w:rPr>
        <w:t xml:space="preserve"> - רשמו           .           </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spacing w:line="360" w:lineRule="auto"/>
        <w:rPr>
          <w:rFonts w:cs="David" w:hint="cs"/>
          <w:color w:val="0000FF"/>
          <w:rtl/>
        </w:rPr>
      </w:pPr>
    </w:p>
    <w:p w:rsidR="00E024FF" w:rsidRDefault="00E024FF">
      <w:pPr>
        <w:spacing w:line="360" w:lineRule="auto"/>
        <w:rPr>
          <w:rFonts w:cs="David" w:hint="cs"/>
          <w:color w:val="0000FF"/>
          <w:rtl/>
        </w:rPr>
      </w:pPr>
    </w:p>
    <w:p w:rsidR="00E024FF" w:rsidRDefault="00E024FF">
      <w:pPr>
        <w:spacing w:line="360" w:lineRule="auto"/>
        <w:rPr>
          <w:rFonts w:cs="David"/>
          <w:color w:val="0000FF"/>
          <w:rtl/>
        </w:rPr>
      </w:pPr>
    </w:p>
    <w:p w:rsidR="00654F7D" w:rsidRDefault="00654F7D">
      <w:pPr>
        <w:spacing w:line="360" w:lineRule="auto"/>
        <w:rPr>
          <w:rFonts w:cs="David"/>
          <w:b/>
          <w:bCs/>
          <w:color w:val="FF0000"/>
          <w:sz w:val="28"/>
          <w:szCs w:val="28"/>
        </w:rPr>
      </w:pPr>
      <w:r>
        <w:rPr>
          <w:rFonts w:cs="David"/>
          <w:noProof/>
          <w:sz w:val="20"/>
          <w:lang w:val="he-IL"/>
        </w:rPr>
        <w:pict>
          <v:shape id="_x0000_s40552" type="#_x0000_t64" style="position:absolute;left:0;text-align:left;margin-left:61.3pt;margin-top:20.05pt;width:468.8pt;height:30.35pt;z-index:43;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72</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קבע אם בתגובה הרשומה בקטע </w:t>
      </w:r>
      <w:r>
        <w:rPr>
          <w:rFonts w:cs="David"/>
        </w:rPr>
        <w:t>C</w:t>
      </w:r>
      <w:r>
        <w:rPr>
          <w:rFonts w:cs="David"/>
          <w:vertAlign w:val="subscript"/>
        </w:rPr>
        <w:t>2</w:t>
      </w:r>
      <w:r>
        <w:rPr>
          <w:rFonts w:cs="David"/>
        </w:rPr>
        <w:t>H</w:t>
      </w:r>
      <w:r>
        <w:rPr>
          <w:rFonts w:cs="David"/>
          <w:vertAlign w:val="subscript"/>
        </w:rPr>
        <w:t>4(g)</w:t>
      </w:r>
      <w:r>
        <w:rPr>
          <w:rFonts w:cs="David" w:hint="cs"/>
          <w:rtl/>
        </w:rPr>
        <w:t xml:space="preserve"> הוא תוצר חמצון או תוצר חיזור של </w:t>
      </w:r>
      <w:r>
        <w:rPr>
          <w:rFonts w:cs="David"/>
        </w:rPr>
        <w:t>C</w:t>
      </w:r>
      <w:r>
        <w:rPr>
          <w:rFonts w:cs="David"/>
          <w:vertAlign w:val="subscript"/>
        </w:rPr>
        <w:t>2</w:t>
      </w:r>
      <w:r>
        <w:rPr>
          <w:rFonts w:cs="David"/>
        </w:rPr>
        <w:t>Cl</w:t>
      </w:r>
      <w:r>
        <w:rPr>
          <w:rFonts w:cs="David"/>
          <w:vertAlign w:val="subscript"/>
        </w:rPr>
        <w:t>4(aq)</w:t>
      </w:r>
      <w:r>
        <w:rPr>
          <w:rFonts w:cs="David" w:hint="cs"/>
          <w:rtl/>
        </w:rPr>
        <w:t xml:space="preserve"> . </w:t>
      </w:r>
      <w:r>
        <w:rPr>
          <w:rFonts w:cs="David" w:hint="cs"/>
          <w:u w:val="single"/>
          <w:rtl/>
        </w:rPr>
        <w:t>נמק</w:t>
      </w:r>
      <w:r>
        <w:rPr>
          <w:rFonts w:cs="David" w:hint="cs"/>
          <w:rtl/>
        </w:rPr>
        <w:t>.</w:t>
      </w:r>
    </w:p>
    <w:p w:rsidR="00654F7D" w:rsidRDefault="00654F7D">
      <w:pPr>
        <w:bidi w:val="0"/>
        <w:spacing w:line="360" w:lineRule="auto"/>
        <w:jc w:val="center"/>
        <w:rPr>
          <w:rFonts w:cs="David"/>
          <w:sz w:val="16"/>
          <w:szCs w:val="16"/>
          <w:vertAlign w:val="subscript"/>
        </w:rPr>
      </w:pPr>
    </w:p>
    <w:p w:rsidR="00654F7D" w:rsidRDefault="00654F7D">
      <w:pPr>
        <w:spacing w:line="360" w:lineRule="auto"/>
        <w:rPr>
          <w:rFonts w:cs="David"/>
          <w:b/>
          <w:bCs/>
          <w:color w:val="FF00FF"/>
          <w:sz w:val="28"/>
          <w:szCs w:val="28"/>
          <w:rtl/>
        </w:rPr>
      </w:pPr>
      <w:r>
        <w:rPr>
          <w:rFonts w:cs="David"/>
          <w:noProof/>
          <w:sz w:val="20"/>
          <w:rtl/>
          <w:lang w:val="he-IL"/>
        </w:rPr>
        <w:pict>
          <v:roundrect id="_x0000_s40550" style="position:absolute;left:0;text-align:left;margin-left:61.3pt;margin-top:17.3pt;width:468.8pt;height:73.2pt;z-index:42;mso-position-horizontal-relative:page" arcsize="11381f" filled="f" strokecolor="fuchsia">
            <v:stroke dashstyle="dash"/>
            <w10:wrap anchorx="page"/>
          </v:roundrect>
        </w:pict>
      </w:r>
      <w:r>
        <w:rPr>
          <w:rFonts w:cs="David"/>
          <w:noProof/>
          <w:sz w:val="20"/>
          <w:rtl/>
          <w:lang w:val="he-IL"/>
        </w:rPr>
        <w:pict>
          <v:group id="_x0000_s50642" style="position:absolute;left:0;text-align:left;margin-left:124.35pt;margin-top:35.6pt;width:83.35pt;height:28.15pt;z-index:271" coordorigin="3905,3480" coordsize="1667,563">
            <v:group id="_x0000_s50643" style="position:absolute;left:3905;top:3488;width:840;height:539" coordorigin="2464,3628" coordsize="840,539">
              <v:oval id="_x0000_s50644" style="position:absolute;left:2667;top:3629;width:450;height:450" filled="f"/>
              <v:shape id="_x0000_s50645" type="#_x0000_t202" style="position:absolute;left:2464;top:3628;width:840;height:539" filled="f" stroked="f">
                <v:textbox style="mso-next-textbox:#_x0000_s50645">
                  <w:txbxContent>
                    <w:p w:rsidR="00654F7D" w:rsidRDefault="00654F7D">
                      <w:pPr>
                        <w:bidi w:val="0"/>
                        <w:jc w:val="center"/>
                        <w:rPr>
                          <w:rtl/>
                          <w:lang w:eastAsia="en-US"/>
                        </w:rPr>
                      </w:pPr>
                      <w:r>
                        <w:rPr>
                          <w:lang w:eastAsia="en-US"/>
                        </w:rPr>
                        <w:sym w:font="Symbol" w:char="F02D"/>
                      </w:r>
                      <w:r>
                        <w:rPr>
                          <w:lang w:eastAsia="en-US"/>
                        </w:rPr>
                        <w:t>2</w:t>
                      </w:r>
                    </w:p>
                  </w:txbxContent>
                </v:textbox>
              </v:shape>
            </v:group>
            <v:group id="_x0000_s50646" style="position:absolute;left:4732;top:3480;width:840;height:563" coordorigin="5042,9457" coordsize="840,563">
              <v:oval id="_x0000_s50647" style="position:absolute;left:5245;top:9457;width:450;height:450" filled="f"/>
              <v:shape id="_x0000_s50648" type="#_x0000_t202" style="position:absolute;left:5042;top:9481;width:840;height:539" filled="f" stroked="f">
                <v:textbox style="mso-next-textbox:#_x0000_s50648">
                  <w:txbxContent>
                    <w:p w:rsidR="00654F7D" w:rsidRDefault="00654F7D">
                      <w:pPr>
                        <w:bidi w:val="0"/>
                        <w:jc w:val="center"/>
                        <w:rPr>
                          <w:rtl/>
                          <w:lang w:eastAsia="en-US"/>
                        </w:rPr>
                      </w:pPr>
                      <w:r>
                        <w:rPr>
                          <w:lang w:eastAsia="en-US"/>
                        </w:rPr>
                        <w:t>+2</w:t>
                      </w:r>
                    </w:p>
                  </w:txbxContent>
                </v:textbox>
              </v:shape>
            </v:group>
            <w10:anchorlock/>
          </v:group>
        </w:pict>
      </w:r>
      <w:r>
        <w:rPr>
          <w:rFonts w:cs="David" w:hint="cs"/>
          <w:b/>
          <w:bCs/>
          <w:color w:val="FF00FF"/>
          <w:sz w:val="28"/>
          <w:szCs w:val="28"/>
          <w:rtl/>
        </w:rPr>
        <w:t>תשובה:</w:t>
      </w:r>
    </w:p>
    <w:p w:rsidR="00654F7D" w:rsidRDefault="00654F7D">
      <w:pPr>
        <w:spacing w:line="360" w:lineRule="auto"/>
        <w:rPr>
          <w:rFonts w:cs="David"/>
          <w:rtl/>
        </w:rPr>
      </w:pPr>
      <w:r>
        <w:rPr>
          <w:rFonts w:cs="David"/>
        </w:rPr>
        <w:t>C</w:t>
      </w:r>
      <w:r>
        <w:rPr>
          <w:rFonts w:cs="David"/>
          <w:vertAlign w:val="subscript"/>
        </w:rPr>
        <w:t>2</w:t>
      </w:r>
      <w:r>
        <w:rPr>
          <w:rFonts w:cs="David"/>
        </w:rPr>
        <w:t>H</w:t>
      </w:r>
      <w:r>
        <w:rPr>
          <w:rFonts w:cs="David"/>
          <w:vertAlign w:val="subscript"/>
        </w:rPr>
        <w:t>4(g)</w:t>
      </w:r>
      <w:r>
        <w:rPr>
          <w:rFonts w:cs="David" w:hint="cs"/>
          <w:rtl/>
        </w:rPr>
        <w:t xml:space="preserve"> הוא תוצר חיזור של </w:t>
      </w:r>
      <w:r>
        <w:rPr>
          <w:rFonts w:cs="David"/>
        </w:rPr>
        <w:t>C</w:t>
      </w:r>
      <w:r>
        <w:rPr>
          <w:rFonts w:cs="David"/>
          <w:vertAlign w:val="subscript"/>
        </w:rPr>
        <w:t>2</w:t>
      </w:r>
      <w:r>
        <w:rPr>
          <w:rFonts w:cs="David"/>
        </w:rPr>
        <w:t>Cl</w:t>
      </w:r>
      <w:r>
        <w:rPr>
          <w:rFonts w:cs="David"/>
          <w:vertAlign w:val="subscript"/>
        </w:rPr>
        <w:t>4(aq)</w:t>
      </w:r>
      <w:r>
        <w:rPr>
          <w:rFonts w:cs="David" w:hint="cs"/>
          <w:rtl/>
        </w:rPr>
        <w:t xml:space="preserve"> .</w:t>
      </w:r>
    </w:p>
    <w:p w:rsidR="00654F7D" w:rsidRDefault="00654F7D">
      <w:pPr>
        <w:spacing w:line="360" w:lineRule="auto"/>
        <w:rPr>
          <w:rFonts w:cs="David"/>
          <w:rtl/>
        </w:rPr>
      </w:pPr>
      <w:r>
        <w:rPr>
          <w:rFonts w:cs="David" w:hint="cs"/>
          <w:rtl/>
        </w:rPr>
        <w:t>במהלך התגובה דרגת החמצון של אטומי הפחמן ירדה מ-            ל-            ,</w:t>
      </w:r>
    </w:p>
    <w:p w:rsidR="00654F7D" w:rsidRDefault="00654F7D">
      <w:pPr>
        <w:spacing w:line="360" w:lineRule="auto"/>
        <w:rPr>
          <w:rFonts w:cs="David"/>
          <w:rtl/>
        </w:rPr>
      </w:pPr>
      <w:r>
        <w:rPr>
          <w:rFonts w:cs="David" w:hint="cs"/>
          <w:rtl/>
        </w:rPr>
        <w:t xml:space="preserve">כלומר אטומי </w:t>
      </w:r>
      <w:r>
        <w:rPr>
          <w:rFonts w:cs="David" w:hint="cs"/>
        </w:rPr>
        <w:t>C</w:t>
      </w:r>
      <w:r>
        <w:rPr>
          <w:rFonts w:cs="David" w:hint="cs"/>
          <w:rtl/>
        </w:rPr>
        <w:t xml:space="preserve"> ב- </w:t>
      </w:r>
      <w:r>
        <w:rPr>
          <w:rFonts w:cs="David"/>
        </w:rPr>
        <w:t>C</w:t>
      </w:r>
      <w:r>
        <w:rPr>
          <w:rFonts w:cs="David"/>
          <w:vertAlign w:val="subscript"/>
        </w:rPr>
        <w:t>2</w:t>
      </w:r>
      <w:r>
        <w:rPr>
          <w:rFonts w:cs="David"/>
        </w:rPr>
        <w:t>Cl</w:t>
      </w:r>
      <w:r>
        <w:rPr>
          <w:rFonts w:cs="David"/>
          <w:vertAlign w:val="subscript"/>
        </w:rPr>
        <w:t>4(aq)</w:t>
      </w:r>
      <w:r>
        <w:rPr>
          <w:rFonts w:cs="David" w:hint="cs"/>
          <w:rtl/>
        </w:rPr>
        <w:t xml:space="preserve"> עברו חיזור (קיבלו אלקטרונים).</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hint="cs"/>
          <w:sz w:val="24"/>
          <w:szCs w:val="24"/>
          <w:rtl/>
        </w:rPr>
      </w:pPr>
    </w:p>
    <w:p w:rsidR="00654F7D" w:rsidRDefault="00654F7D">
      <w:pPr>
        <w:spacing w:line="360" w:lineRule="auto"/>
        <w:rPr>
          <w:rFonts w:cs="David" w:hint="cs"/>
          <w:rtl/>
        </w:rPr>
      </w:pPr>
      <w:r>
        <w:rPr>
          <w:rFonts w:cs="David" w:hint="cs"/>
          <w:rtl/>
        </w:rPr>
        <w:t xml:space="preserve">הציון בינוני. הטעויות שאותרו נובעות מבלבול בין המושגים: </w:t>
      </w:r>
    </w:p>
    <w:p w:rsidR="00654F7D" w:rsidRDefault="00654F7D">
      <w:pPr>
        <w:spacing w:line="360" w:lineRule="auto"/>
        <w:rPr>
          <w:rFonts w:cs="David" w:hint="cs"/>
          <w:rtl/>
        </w:rPr>
      </w:pPr>
      <w:r>
        <w:rPr>
          <w:rFonts w:cs="David" w:hint="cs"/>
          <w:rtl/>
        </w:rPr>
        <w:t xml:space="preserve">"חמצון" - "חומר מחמצן" - "חומר שעובר חמצון" - "תוצר חמצון"  </w:t>
      </w:r>
    </w:p>
    <w:p w:rsidR="00654F7D" w:rsidRDefault="00654F7D">
      <w:pPr>
        <w:spacing w:line="360" w:lineRule="auto"/>
        <w:rPr>
          <w:rFonts w:cs="David" w:hint="cs"/>
          <w:rtl/>
        </w:rPr>
      </w:pPr>
      <w:r>
        <w:rPr>
          <w:rFonts w:cs="David" w:hint="cs"/>
          <w:rtl/>
        </w:rPr>
        <w:t>"חיזור" - "חומר מחזר" - "חומר שעובר חיזור" - "תוצר חיזור"</w:t>
      </w:r>
    </w:p>
    <w:p w:rsidR="00654F7D" w:rsidRDefault="00654F7D">
      <w:pPr>
        <w:spacing w:line="360" w:lineRule="auto"/>
        <w:rPr>
          <w:rFonts w:cs="David" w:hint="cs"/>
          <w:rtl/>
        </w:rPr>
      </w:pPr>
      <w:r>
        <w:rPr>
          <w:rFonts w:cs="David" w:hint="cs"/>
          <w:rtl/>
        </w:rPr>
        <w:t>רוב התלמידים שטעו קבעו נכון שבמהלך התגובה דרגת החמצון של אטומי הפחמן ירדה, אך הסיקו מסקנה לא נכונה:</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דרגת החמצון של אטומי </w:t>
      </w:r>
      <w:r>
        <w:rPr>
          <w:rFonts w:cs="Guttman Yad-Brush" w:hint="cs"/>
          <w:b/>
          <w:bCs/>
          <w:i/>
          <w:iCs/>
          <w:sz w:val="20"/>
          <w:szCs w:val="20"/>
        </w:rPr>
        <w:t>C</w:t>
      </w:r>
      <w:r>
        <w:rPr>
          <w:rFonts w:cs="Guttman Yad-Brush" w:hint="cs"/>
          <w:sz w:val="20"/>
          <w:szCs w:val="20"/>
          <w:rtl/>
        </w:rPr>
        <w:t xml:space="preserve"> ירדה, וזה אומר שהוא עבר חמצון, לכן הוא תוצר של חמצון."</w:t>
      </w:r>
    </w:p>
    <w:p w:rsidR="00654F7D" w:rsidRDefault="00654F7D">
      <w:pPr>
        <w:spacing w:line="360" w:lineRule="auto"/>
        <w:rPr>
          <w:rFonts w:cs="David" w:hint="cs"/>
          <w:rtl/>
        </w:rPr>
      </w:pPr>
      <w:r>
        <w:rPr>
          <w:rFonts w:cs="David" w:hint="cs"/>
          <w:rtl/>
        </w:rPr>
        <w:t>היו תלמידים שקבעו נכון, אך טעו בנימוק:</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David"/>
          <w:b/>
          <w:bCs/>
          <w:i/>
          <w:iCs/>
          <w:sz w:val="20"/>
          <w:szCs w:val="20"/>
        </w:rPr>
        <w:t>C</w:t>
      </w:r>
      <w:r>
        <w:rPr>
          <w:rFonts w:cs="David"/>
          <w:b/>
          <w:bCs/>
          <w:i/>
          <w:iCs/>
          <w:sz w:val="20"/>
          <w:szCs w:val="20"/>
          <w:vertAlign w:val="subscript"/>
        </w:rPr>
        <w:t>2</w:t>
      </w:r>
      <w:r>
        <w:rPr>
          <w:rFonts w:cs="David"/>
          <w:b/>
          <w:bCs/>
          <w:i/>
          <w:iCs/>
          <w:sz w:val="20"/>
          <w:szCs w:val="20"/>
        </w:rPr>
        <w:t>H</w:t>
      </w:r>
      <w:r>
        <w:rPr>
          <w:rFonts w:cs="David"/>
          <w:b/>
          <w:bCs/>
          <w:i/>
          <w:iCs/>
          <w:sz w:val="20"/>
          <w:szCs w:val="20"/>
          <w:vertAlign w:val="subscript"/>
        </w:rPr>
        <w:t>4(g)</w:t>
      </w:r>
      <w:r>
        <w:rPr>
          <w:rFonts w:cs="David" w:hint="cs"/>
          <w:rtl/>
        </w:rPr>
        <w:t xml:space="preserve"> </w:t>
      </w:r>
      <w:r>
        <w:rPr>
          <w:rFonts w:cs="Guttman Yad-Brush" w:hint="cs"/>
          <w:sz w:val="20"/>
          <w:szCs w:val="20"/>
          <w:rtl/>
        </w:rPr>
        <w:t xml:space="preserve">הוא תוצר חיזור. </w:t>
      </w:r>
      <w:r>
        <w:rPr>
          <w:rFonts w:cs="David"/>
          <w:b/>
          <w:bCs/>
          <w:i/>
          <w:iCs/>
          <w:sz w:val="20"/>
          <w:szCs w:val="20"/>
        </w:rPr>
        <w:t>C</w:t>
      </w:r>
      <w:r>
        <w:rPr>
          <w:rFonts w:cs="David"/>
          <w:b/>
          <w:bCs/>
          <w:i/>
          <w:iCs/>
          <w:sz w:val="20"/>
          <w:szCs w:val="20"/>
          <w:vertAlign w:val="subscript"/>
        </w:rPr>
        <w:t>2</w:t>
      </w:r>
      <w:r>
        <w:rPr>
          <w:rFonts w:cs="David"/>
          <w:b/>
          <w:bCs/>
          <w:i/>
          <w:iCs/>
          <w:sz w:val="20"/>
          <w:szCs w:val="20"/>
        </w:rPr>
        <w:t>Cl</w:t>
      </w:r>
      <w:r>
        <w:rPr>
          <w:rFonts w:cs="David"/>
          <w:b/>
          <w:bCs/>
          <w:i/>
          <w:iCs/>
          <w:sz w:val="20"/>
          <w:szCs w:val="20"/>
          <w:vertAlign w:val="subscript"/>
        </w:rPr>
        <w:t>4(g)</w:t>
      </w:r>
      <w:r>
        <w:rPr>
          <w:rFonts w:cs="David" w:hint="cs"/>
          <w:rtl/>
        </w:rPr>
        <w:t xml:space="preserve"> </w:t>
      </w:r>
      <w:r>
        <w:rPr>
          <w:rFonts w:cs="Guttman Yad-Brush" w:hint="cs"/>
          <w:sz w:val="20"/>
          <w:szCs w:val="20"/>
          <w:rtl/>
        </w:rPr>
        <w:t xml:space="preserve">הוא מחמצן, מכיוון שהוא תורם אלקטרונים ל- </w:t>
      </w:r>
      <w:r>
        <w:rPr>
          <w:rFonts w:cs="David"/>
          <w:b/>
          <w:bCs/>
          <w:i/>
          <w:iCs/>
          <w:sz w:val="20"/>
          <w:szCs w:val="20"/>
        </w:rPr>
        <w:t>C</w:t>
      </w:r>
      <w:r>
        <w:rPr>
          <w:rFonts w:cs="David"/>
          <w:b/>
          <w:bCs/>
          <w:i/>
          <w:iCs/>
          <w:sz w:val="20"/>
          <w:szCs w:val="20"/>
          <w:vertAlign w:val="subscript"/>
        </w:rPr>
        <w:t>2</w:t>
      </w:r>
      <w:r>
        <w:rPr>
          <w:rFonts w:cs="David"/>
          <w:b/>
          <w:bCs/>
          <w:i/>
          <w:iCs/>
          <w:sz w:val="20"/>
          <w:szCs w:val="20"/>
        </w:rPr>
        <w:t>H</w:t>
      </w:r>
      <w:r>
        <w:rPr>
          <w:rFonts w:cs="David"/>
          <w:b/>
          <w:bCs/>
          <w:i/>
          <w:iCs/>
          <w:sz w:val="20"/>
          <w:szCs w:val="20"/>
          <w:vertAlign w:val="subscript"/>
        </w:rPr>
        <w:t>4(g)</w:t>
      </w:r>
      <w:r>
        <w:rPr>
          <w:rFonts w:cs="David" w:hint="cs"/>
          <w:rtl/>
        </w:rPr>
        <w:t xml:space="preserve"> </w:t>
      </w:r>
      <w:r>
        <w:rPr>
          <w:rFonts w:cs="Guttman Yad-Brush" w:hint="cs"/>
          <w:sz w:val="20"/>
          <w:szCs w:val="20"/>
          <w:rtl/>
        </w:rPr>
        <w:t>."</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color w:val="0000FF"/>
          <w:rtl/>
        </w:rPr>
      </w:pPr>
      <w:r>
        <w:rPr>
          <w:rFonts w:ascii="Times New Roman" w:hAnsi="Times New Roman" w:hint="cs"/>
          <w:color w:val="FF0000"/>
          <w:rtl/>
        </w:rPr>
        <w:t>סעיף ה'</w:t>
      </w:r>
      <w:r>
        <w:rPr>
          <w:rFonts w:ascii="Times New Roman" w:hAnsi="Times New Roman" w:hint="cs"/>
          <w:color w:val="0000FF"/>
          <w:rtl/>
        </w:rPr>
        <w:t xml:space="preserve">  (הציון </w:t>
      </w:r>
      <w:r>
        <w:rPr>
          <w:rFonts w:ascii="Times New Roman" w:hAnsi="Times New Roman" w:cs="Times New Roman" w:hint="cs"/>
          <w:color w:val="FF0000"/>
          <w:rtl/>
        </w:rPr>
        <w:t>73</w:t>
      </w:r>
      <w:r>
        <w:rPr>
          <w:rFonts w:ascii="Times New Roman" w:hAnsi="Times New Roman" w:hint="cs"/>
          <w:color w:val="0000FF"/>
          <w:rtl/>
        </w:rPr>
        <w:t>)</w: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6028" style="position:absolute;left:0;text-align:left;margin-left:189pt;margin-top:-51.35pt;width:116.55pt;height:155.9pt;z-index:222" coordorigin="7589,6696" coordsize="2331,3118">
            <v:group id="_x0000_s46029" style="position:absolute;left:7589;top:6696;width:2331;height:3118" coordorigin="7589,6696" coordsize="2331,3118">
              <v:line id="_x0000_s46030" style="position:absolute" from="7979,9408" to="9776,9410"/>
              <v:group id="_x0000_s46031" style="position:absolute;left:7589;top:6696;width:2331;height:3118" coordorigin="7308,11646" coordsize="2331,3118">
                <v:group id="_x0000_s46032" style="position:absolute;left:7308;top:11646;width:391;height:2877" coordorigin="6685,11146" coordsize="391,2877">
                  <v:line id="_x0000_s46033" style="position:absolute" from="7075,11251" to="7076,13858"/>
                  <v:line id="_x0000_s46034" style="position:absolute" from="7030,13858" to="7075,13859"/>
                  <v:line id="_x0000_s46035" style="position:absolute" from="7030,13604" to="7075,13605"/>
                  <v:line id="_x0000_s46036" style="position:absolute" from="7030,13334" to="7075,13335"/>
                  <v:line id="_x0000_s46037" style="position:absolute" from="7030,13079" to="7075,13080"/>
                  <v:line id="_x0000_s46038" style="position:absolute" from="7030,12809" to="7075,12810"/>
                  <v:line id="_x0000_s46039" style="position:absolute" from="7030,12555" to="7075,12556"/>
                  <v:line id="_x0000_s46040" style="position:absolute" from="7030,12300" to="7075,12301"/>
                  <v:line id="_x0000_s46041" style="position:absolute" from="7030,12030" to="7075,12031"/>
                  <v:line id="_x0000_s46042" style="position:absolute" from="7030,11775" to="7075,11776"/>
                  <v:line id="_x0000_s46043" style="position:absolute" from="7030,11505" to="7075,11506"/>
                  <v:line id="_x0000_s46044" style="position:absolute" from="7030,11251" to="7075,11252"/>
                  <v:rect id="_x0000_s46045" style="position:absolute;left:6865;top:13753;width:165;height:270" filled="f" stroked="f">
                    <v:textbox style="mso-next-textbox:#_x0000_s46045" inset="0,0,0,0">
                      <w:txbxContent>
                        <w:p w:rsidR="00654F7D" w:rsidRDefault="00654F7D">
                          <w:pPr>
                            <w:rPr>
                              <w:rtl/>
                              <w:lang w:eastAsia="en-US"/>
                            </w:rPr>
                          </w:pPr>
                          <w:r>
                            <w:rPr>
                              <w:color w:val="000000"/>
                              <w:sz w:val="16"/>
                              <w:szCs w:val="16"/>
                              <w:lang w:eastAsia="en-US"/>
                            </w:rPr>
                            <w:t>0</w:t>
                          </w:r>
                        </w:p>
                      </w:txbxContent>
                    </v:textbox>
                  </v:rect>
                  <v:rect id="_x0000_s46046" style="position:absolute;left:6775;top:13499;width:255;height:270" filled="f" stroked="f">
                    <v:textbox style="mso-next-textbox:#_x0000_s46046" inset="0,0,0,0">
                      <w:txbxContent>
                        <w:p w:rsidR="00654F7D" w:rsidRDefault="00654F7D">
                          <w:pPr>
                            <w:rPr>
                              <w:rtl/>
                              <w:lang w:eastAsia="en-US"/>
                            </w:rPr>
                          </w:pPr>
                          <w:r>
                            <w:rPr>
                              <w:color w:val="000000"/>
                              <w:sz w:val="16"/>
                              <w:szCs w:val="16"/>
                              <w:lang w:eastAsia="en-US"/>
                            </w:rPr>
                            <w:t>10</w:t>
                          </w:r>
                        </w:p>
                      </w:txbxContent>
                    </v:textbox>
                  </v:rect>
                  <v:rect id="_x0000_s46047" style="position:absolute;left:6775;top:13229;width:255;height:270" filled="f" stroked="f">
                    <v:textbox style="mso-next-textbox:#_x0000_s46047" inset="0,0,0,0">
                      <w:txbxContent>
                        <w:p w:rsidR="00654F7D" w:rsidRDefault="00654F7D">
                          <w:pPr>
                            <w:rPr>
                              <w:rtl/>
                              <w:lang w:eastAsia="en-US"/>
                            </w:rPr>
                          </w:pPr>
                          <w:r>
                            <w:rPr>
                              <w:color w:val="000000"/>
                              <w:sz w:val="16"/>
                              <w:szCs w:val="16"/>
                              <w:lang w:eastAsia="en-US"/>
                            </w:rPr>
                            <w:t>20</w:t>
                          </w:r>
                        </w:p>
                      </w:txbxContent>
                    </v:textbox>
                  </v:rect>
                  <v:rect id="_x0000_s46048" style="position:absolute;left:6775;top:12974;width:255;height:270" filled="f" stroked="f">
                    <v:textbox style="mso-next-textbox:#_x0000_s46048" inset="0,0,0,0">
                      <w:txbxContent>
                        <w:p w:rsidR="00654F7D" w:rsidRDefault="00654F7D">
                          <w:pPr>
                            <w:rPr>
                              <w:rtl/>
                              <w:lang w:eastAsia="en-US"/>
                            </w:rPr>
                          </w:pPr>
                          <w:r>
                            <w:rPr>
                              <w:color w:val="000000"/>
                              <w:sz w:val="16"/>
                              <w:szCs w:val="16"/>
                              <w:lang w:eastAsia="en-US"/>
                            </w:rPr>
                            <w:t>30</w:t>
                          </w:r>
                        </w:p>
                      </w:txbxContent>
                    </v:textbox>
                  </v:rect>
                  <v:rect id="_x0000_s46049" style="position:absolute;left:6775;top:12704;width:255;height:270" filled="f" stroked="f">
                    <v:textbox style="mso-next-textbox:#_x0000_s46049" inset="0,0,0,0">
                      <w:txbxContent>
                        <w:p w:rsidR="00654F7D" w:rsidRDefault="00654F7D">
                          <w:pPr>
                            <w:rPr>
                              <w:rtl/>
                              <w:lang w:eastAsia="en-US"/>
                            </w:rPr>
                          </w:pPr>
                          <w:r>
                            <w:rPr>
                              <w:color w:val="000000"/>
                              <w:sz w:val="16"/>
                              <w:szCs w:val="16"/>
                              <w:lang w:eastAsia="en-US"/>
                            </w:rPr>
                            <w:t>40</w:t>
                          </w:r>
                        </w:p>
                      </w:txbxContent>
                    </v:textbox>
                  </v:rect>
                  <v:rect id="_x0000_s46050" style="position:absolute;left:6775;top:12450;width:255;height:270" filled="f" stroked="f">
                    <v:textbox style="mso-next-textbox:#_x0000_s46050" inset="0,0,0,0">
                      <w:txbxContent>
                        <w:p w:rsidR="00654F7D" w:rsidRDefault="00654F7D">
                          <w:pPr>
                            <w:rPr>
                              <w:rtl/>
                              <w:lang w:eastAsia="en-US"/>
                            </w:rPr>
                          </w:pPr>
                          <w:r>
                            <w:rPr>
                              <w:color w:val="000000"/>
                              <w:sz w:val="16"/>
                              <w:szCs w:val="16"/>
                              <w:lang w:eastAsia="en-US"/>
                            </w:rPr>
                            <w:t>50</w:t>
                          </w:r>
                        </w:p>
                      </w:txbxContent>
                    </v:textbox>
                  </v:rect>
                  <v:rect id="_x0000_s46051" style="position:absolute;left:6775;top:12195;width:255;height:270" filled="f" stroked="f">
                    <v:textbox style="mso-next-textbox:#_x0000_s46051" inset="0,0,0,0">
                      <w:txbxContent>
                        <w:p w:rsidR="00654F7D" w:rsidRDefault="00654F7D">
                          <w:pPr>
                            <w:rPr>
                              <w:rtl/>
                              <w:lang w:eastAsia="en-US"/>
                            </w:rPr>
                          </w:pPr>
                          <w:r>
                            <w:rPr>
                              <w:color w:val="000000"/>
                              <w:sz w:val="16"/>
                              <w:szCs w:val="16"/>
                              <w:lang w:eastAsia="en-US"/>
                            </w:rPr>
                            <w:t>60</w:t>
                          </w:r>
                        </w:p>
                      </w:txbxContent>
                    </v:textbox>
                  </v:rect>
                  <v:rect id="_x0000_s46052" style="position:absolute;left:6775;top:11925;width:255;height:270" filled="f" stroked="f">
                    <v:textbox style="mso-next-textbox:#_x0000_s46052" inset="0,0,0,0">
                      <w:txbxContent>
                        <w:p w:rsidR="00654F7D" w:rsidRDefault="00654F7D">
                          <w:pPr>
                            <w:rPr>
                              <w:rtl/>
                              <w:lang w:eastAsia="en-US"/>
                            </w:rPr>
                          </w:pPr>
                          <w:r>
                            <w:rPr>
                              <w:color w:val="000000"/>
                              <w:sz w:val="16"/>
                              <w:szCs w:val="16"/>
                              <w:lang w:eastAsia="en-US"/>
                            </w:rPr>
                            <w:t>70</w:t>
                          </w:r>
                        </w:p>
                      </w:txbxContent>
                    </v:textbox>
                  </v:rect>
                  <v:rect id="_x0000_s46053" style="position:absolute;left:6775;top:11670;width:255;height:270" filled="f" stroked="f">
                    <v:textbox style="mso-next-textbox:#_x0000_s46053" inset="0,0,0,0">
                      <w:txbxContent>
                        <w:p w:rsidR="00654F7D" w:rsidRDefault="00654F7D">
                          <w:pPr>
                            <w:rPr>
                              <w:rtl/>
                              <w:lang w:eastAsia="en-US"/>
                            </w:rPr>
                          </w:pPr>
                          <w:r>
                            <w:rPr>
                              <w:color w:val="000000"/>
                              <w:sz w:val="16"/>
                              <w:szCs w:val="16"/>
                              <w:lang w:eastAsia="en-US"/>
                            </w:rPr>
                            <w:t>80</w:t>
                          </w:r>
                        </w:p>
                      </w:txbxContent>
                    </v:textbox>
                  </v:rect>
                  <v:rect id="_x0000_s46054" style="position:absolute;left:6775;top:11401;width:255;height:270" filled="f" stroked="f">
                    <v:textbox style="mso-next-textbox:#_x0000_s46054" inset="0,0,0,0">
                      <w:txbxContent>
                        <w:p w:rsidR="00654F7D" w:rsidRDefault="00654F7D">
                          <w:pPr>
                            <w:rPr>
                              <w:rtl/>
                              <w:lang w:eastAsia="en-US"/>
                            </w:rPr>
                          </w:pPr>
                          <w:r>
                            <w:rPr>
                              <w:color w:val="000000"/>
                              <w:sz w:val="16"/>
                              <w:szCs w:val="16"/>
                              <w:lang w:eastAsia="en-US"/>
                            </w:rPr>
                            <w:t>90</w:t>
                          </w:r>
                        </w:p>
                      </w:txbxContent>
                    </v:textbox>
                  </v:rect>
                  <v:rect id="_x0000_s46055" style="position:absolute;left:6685;top:11146;width:345;height:270" filled="f" stroked="f">
                    <v:textbox style="mso-next-textbox:#_x0000_s46055" inset="0,0,0,0">
                      <w:txbxContent>
                        <w:p w:rsidR="00654F7D" w:rsidRDefault="00654F7D">
                          <w:pPr>
                            <w:rPr>
                              <w:rtl/>
                              <w:lang w:eastAsia="en-US"/>
                            </w:rPr>
                          </w:pPr>
                          <w:r>
                            <w:rPr>
                              <w:color w:val="000000"/>
                              <w:sz w:val="16"/>
                              <w:szCs w:val="16"/>
                              <w:lang w:eastAsia="en-US"/>
                            </w:rPr>
                            <w:t>100</w:t>
                          </w:r>
                        </w:p>
                      </w:txbxContent>
                    </v:textbox>
                  </v:rect>
                </v:group>
                <v:shape id="_x0000_s46056" type="#_x0000_t202" style="position:absolute;left:7999;top:14301;width:1640;height:463" filled="f" stroked="f">
                  <v:textbox style="mso-next-textbox:#_x0000_s46056">
                    <w:txbxContent>
                      <w:p w:rsidR="00654F7D" w:rsidRDefault="00654F7D">
                        <w:pPr>
                          <w:pStyle w:val="2"/>
                          <w:jc w:val="left"/>
                          <w:rPr>
                            <w:rFonts w:cs="David"/>
                            <w:lang w:eastAsia="en-US"/>
                          </w:rPr>
                        </w:pPr>
                        <w:r>
                          <w:rPr>
                            <w:rFonts w:cs="David"/>
                            <w:lang w:eastAsia="en-US"/>
                          </w:rPr>
                          <w:t>i          ii</w:t>
                        </w:r>
                      </w:p>
                    </w:txbxContent>
                  </v:textbox>
                </v:shape>
              </v:group>
            </v:group>
            <v:group id="_x0000_s46057" style="position:absolute;left:8246;top:6938;width:1166;height:2460" coordorigin="8246,6938" coordsize="1166,2460">
              <v:rect id="_x0000_s46058" style="position:absolute;left:8932;top:6938;width:480;height:435" filled="f" stroked="f">
                <v:textbox style="mso-next-textbox:#_x0000_s46058" inset="0,0,0,0">
                  <w:txbxContent>
                    <w:p w:rsidR="00654F7D" w:rsidRDefault="00654F7D">
                      <w:pPr>
                        <w:jc w:val="center"/>
                        <w:rPr>
                          <w:rtl/>
                          <w:lang w:eastAsia="en-US"/>
                        </w:rPr>
                      </w:pPr>
                      <w:r>
                        <w:rPr>
                          <w:b/>
                          <w:bCs/>
                          <w:color w:val="0000FF"/>
                          <w:sz w:val="28"/>
                          <w:szCs w:val="28"/>
                          <w:lang w:eastAsia="en-US"/>
                        </w:rPr>
                        <w:t>82</w:t>
                      </w:r>
                    </w:p>
                  </w:txbxContent>
                </v:textbox>
              </v:rect>
              <v:rect id="_x0000_s46059" style="position:absolute;left:8246;top:7225;width:480;height:435" filled="f" stroked="f">
                <v:textbox style="mso-next-textbox:#_x0000_s46059" inset="0,0,0,0">
                  <w:txbxContent>
                    <w:p w:rsidR="00654F7D" w:rsidRDefault="00654F7D">
                      <w:pPr>
                        <w:jc w:val="center"/>
                        <w:rPr>
                          <w:rtl/>
                          <w:lang w:eastAsia="en-US"/>
                        </w:rPr>
                      </w:pPr>
                      <w:r>
                        <w:rPr>
                          <w:b/>
                          <w:bCs/>
                          <w:color w:val="0000FF"/>
                          <w:sz w:val="28"/>
                          <w:szCs w:val="28"/>
                          <w:lang w:eastAsia="en-US"/>
                        </w:rPr>
                        <w:t>71</w:t>
                      </w:r>
                    </w:p>
                  </w:txbxContent>
                </v:textbox>
              </v:rect>
              <v:group id="_x0000_s46060" style="position:absolute;left:8374;top:7261;width:904;height:2137" coordorigin="8399,8149" coordsize="904,2137">
                <v:rect id="_x0000_s46061" style="position:absolute;left:8399;top:8435;width:211;height:1851" fillcolor="fuchsia"/>
                <v:rect id="_x0000_s46062" style="position:absolute;left:9093;top:8149;width:210;height:2137" fillcolor="fuchsia"/>
              </v:group>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E024FF" w:rsidRDefault="00E024FF">
      <w:pPr>
        <w:spacing w:line="360" w:lineRule="auto"/>
        <w:rPr>
          <w:rFonts w:cs="David" w:hint="cs"/>
          <w:b/>
          <w:bCs/>
          <w:color w:val="FF0000"/>
          <w:sz w:val="28"/>
          <w:szCs w:val="28"/>
          <w:rtl/>
        </w:rPr>
      </w:pPr>
    </w:p>
    <w:p w:rsidR="00654F7D" w:rsidRDefault="00654F7D">
      <w:pPr>
        <w:spacing w:line="360" w:lineRule="auto"/>
        <w:rPr>
          <w:rFonts w:cs="David"/>
          <w:b/>
          <w:bCs/>
          <w:color w:val="FF0000"/>
          <w:sz w:val="28"/>
          <w:szCs w:val="28"/>
        </w:rPr>
      </w:pPr>
      <w:r>
        <w:rPr>
          <w:rFonts w:cs="David"/>
          <w:noProof/>
          <w:sz w:val="20"/>
          <w:lang w:val="he-IL"/>
        </w:rPr>
        <w:pict>
          <v:shape id="_x0000_s40762" type="#_x0000_t64" style="position:absolute;left:0;text-align:left;margin-left:62.3pt;margin-top:15.4pt;width:468.8pt;height:247.15pt;z-index:46;mso-position-horizontal-relative:page" adj="29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71</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עקבו אחרי התקדמות הניקוי של מקור מי שתייה באמצעות מדידת ה- </w:t>
      </w:r>
      <w:r>
        <w:rPr>
          <w:rFonts w:cs="David"/>
        </w:rPr>
        <w:t>pH</w:t>
      </w:r>
      <w:r>
        <w:rPr>
          <w:rFonts w:cs="David" w:hint="cs"/>
          <w:rtl/>
        </w:rPr>
        <w:t xml:space="preserve"> .</w:t>
      </w:r>
    </w:p>
    <w:p w:rsidR="00654F7D" w:rsidRDefault="00654F7D">
      <w:pPr>
        <w:spacing w:line="360" w:lineRule="auto"/>
        <w:rPr>
          <w:rFonts w:cs="David"/>
          <w:rtl/>
        </w:rPr>
      </w:pPr>
      <w:r>
        <w:rPr>
          <w:rFonts w:cs="David" w:hint="cs"/>
          <w:rtl/>
        </w:rPr>
        <w:t xml:space="preserve">איזה מהגרפים </w:t>
      </w:r>
      <w:r>
        <w:rPr>
          <w:rFonts w:cs="David" w:hint="cs"/>
        </w:rPr>
        <w:t>I</w:t>
      </w:r>
      <w:r>
        <w:rPr>
          <w:rFonts w:cs="David" w:hint="cs"/>
          <w:rtl/>
        </w:rPr>
        <w:t>-</w:t>
      </w:r>
      <w:r>
        <w:rPr>
          <w:rFonts w:cs="David" w:hint="cs"/>
        </w:rPr>
        <w:t>III</w:t>
      </w:r>
      <w:r>
        <w:rPr>
          <w:rFonts w:cs="David" w:hint="cs"/>
          <w:rtl/>
        </w:rPr>
        <w:t xml:space="preserve"> שלפניך מתאר נכון את שינוי ה- </w:t>
      </w:r>
      <w:r>
        <w:rPr>
          <w:rFonts w:cs="David"/>
        </w:rPr>
        <w:t>pH</w:t>
      </w:r>
      <w:r>
        <w:rPr>
          <w:rFonts w:cs="David" w:hint="cs"/>
          <w:rtl/>
        </w:rPr>
        <w:t xml:space="preserve"> של המים עם הזמן? </w:t>
      </w:r>
      <w:r>
        <w:rPr>
          <w:rFonts w:cs="David" w:hint="cs"/>
          <w:u w:val="single"/>
          <w:rtl/>
        </w:rPr>
        <w:t>נמק</w:t>
      </w:r>
      <w:r>
        <w:rPr>
          <w:rFonts w:cs="David" w:hint="cs"/>
          <w:rtl/>
        </w:rPr>
        <w:t>.</w: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r>
        <w:rPr>
          <w:rFonts w:ascii="Times New Roman" w:hAnsi="Times New Roman"/>
          <w:noProof/>
          <w:sz w:val="20"/>
          <w:szCs w:val="24"/>
          <w:rtl/>
          <w:lang w:val="he-IL"/>
        </w:rPr>
        <w:pict>
          <v:group id="_x0000_s40689" style="position:absolute;left:0;text-align:left;margin-left:-13.6pt;margin-top:-2pt;width:467.65pt;height:167.15pt;z-index:45" coordorigin="1008,4912" coordsize="9353,3343">
            <v:shape id="_x0000_s40690" type="#_x0000_t202" style="position:absolute;left:2183;top:7804;width:7952;height:451" filled="f" stroked="f">
              <v:textbox style="mso-next-textbox:#_x0000_s40690">
                <w:txbxContent>
                  <w:p w:rsidR="00654F7D" w:rsidRDefault="00654F7D">
                    <w:pPr>
                      <w:bidi w:val="0"/>
                      <w:rPr>
                        <w:rtl/>
                      </w:rPr>
                    </w:pPr>
                    <w:r>
                      <w:rPr>
                        <w:rFonts w:hint="cs"/>
                      </w:rPr>
                      <w:t>I</w:t>
                    </w:r>
                    <w:r>
                      <w:rPr>
                        <w:rFonts w:hint="cs"/>
                        <w:rtl/>
                      </w:rPr>
                      <w:t xml:space="preserve">                                                    </w:t>
                    </w:r>
                    <w:r>
                      <w:rPr>
                        <w:rFonts w:hint="cs"/>
                      </w:rPr>
                      <w:t>II</w:t>
                    </w:r>
                    <w:r>
                      <w:rPr>
                        <w:rFonts w:hint="cs"/>
                        <w:rtl/>
                      </w:rPr>
                      <w:t xml:space="preserve">                                                        </w:t>
                    </w:r>
                    <w:r>
                      <w:rPr>
                        <w:rFonts w:hint="cs"/>
                      </w:rPr>
                      <w:t>III</w:t>
                    </w:r>
                  </w:p>
                </w:txbxContent>
              </v:textbox>
            </v:shape>
            <v:group id="_x0000_s40691" style="position:absolute;left:1008;top:4912;width:9353;height:3050" coordorigin="1008,4912" coordsize="9353,3050">
              <v:group id="_x0000_s40692" style="position:absolute;left:7766;top:4912;width:2595;height:3050" coordorigin="7002,5137" coordsize="2595,3050">
                <v:group id="_x0000_s40693" style="position:absolute;left:7002;top:5137;width:2595;height:3050" coordorigin="7215,4981" coordsize="2595,3050">
                  <v:group id="_x0000_s40694" style="position:absolute;left:7389;top:4981;width:2421;height:2914" coordorigin="7389,4981" coordsize="2421,2914">
                    <v:group id="_x0000_s40695" style="position:absolute;left:7389;top:4981;width:2421;height:2914" coordorigin="7389,4981" coordsize="2421,2914">
                      <v:group id="_x0000_s40696" style="position:absolute;left:7389;top:4981;width:2421;height:2914" coordorigin="7389,4981" coordsize="2421,2914">
                        <v:shapetype id="_x0000_t32" coordsize="21600,21600" o:spt="32" o:oned="t" path="m,l21600,21600e" filled="f">
                          <v:path arrowok="t" fillok="f" o:connecttype="none"/>
                          <o:lock v:ext="edit" shapetype="t"/>
                        </v:shapetype>
                        <v:shape id="_x0000_s40697" type="#_x0000_t32" style="position:absolute;left:7821;top:6239;width:1631;height:1" o:connectortype="straight">
                          <v:stroke dashstyle="dash"/>
                        </v:shape>
                        <v:group id="_x0000_s40698" style="position:absolute;left:7389;top:4981;width:2421;height:2914" coordorigin="7389,4981" coordsize="2421,2914">
                          <v:shape id="_x0000_s40699" type="#_x0000_t202" style="position:absolute;left:7389;top:4981;width:860;height:502" filled="f" stroked="f">
                            <v:textbox style="mso-next-textbox:#_x0000_s40699">
                              <w:txbxContent>
                                <w:p w:rsidR="00654F7D" w:rsidRDefault="00654F7D">
                                  <w:pPr>
                                    <w:jc w:val="center"/>
                                    <w:rPr>
                                      <w:rFonts w:cs="David"/>
                                      <w:lang w:eastAsia="en-US"/>
                                    </w:rPr>
                                  </w:pPr>
                                  <w:r>
                                    <w:rPr>
                                      <w:rFonts w:cs="David"/>
                                      <w:lang w:eastAsia="en-US"/>
                                    </w:rPr>
                                    <w:t>pH</w:t>
                                  </w:r>
                                </w:p>
                              </w:txbxContent>
                            </v:textbox>
                          </v:shape>
                          <v:shape id="_x0000_s40700" type="#_x0000_t202" style="position:absolute;left:9076;top:7520;width:734;height:375" filled="f" stroked="f">
                            <v:textbox style="mso-next-textbox:#_x0000_s40700">
                              <w:txbxContent>
                                <w:p w:rsidR="00654F7D" w:rsidRDefault="00654F7D">
                                  <w:pPr>
                                    <w:rPr>
                                      <w:rFonts w:cs="David"/>
                                      <w:rtl/>
                                      <w:lang w:eastAsia="en-US"/>
                                    </w:rPr>
                                  </w:pPr>
                                  <w:r>
                                    <w:rPr>
                                      <w:rFonts w:cs="David" w:hint="cs"/>
                                      <w:rtl/>
                                      <w:lang w:eastAsia="en-US"/>
                                    </w:rPr>
                                    <w:t>זמן</w:t>
                                  </w:r>
                                </w:p>
                              </w:txbxContent>
                            </v:textbox>
                          </v:shape>
                          <v:group id="_x0000_s40701" style="position:absolute;left:7802;top:5355;width:1878;height:2300" coordorigin="7802,5355" coordsize="1878,2300">
                            <v:line id="_x0000_s40702" style="position:absolute" from="7807,5355" to="7807,7655">
                              <v:stroke startarrow="block"/>
                            </v:line>
                            <v:line id="_x0000_s40703" style="position:absolute;rotation:90" from="8741,6553" to="8741,8431">
                              <v:stroke startarrow="block"/>
                            </v:line>
                          </v:group>
                        </v:group>
                      </v:group>
                      <v:group id="_x0000_s40704" style="position:absolute;left:7637;top:6236;width:175;height:1030" coordorigin="7637,6236" coordsize="175,1030">
                        <v:line id="_x0000_s40705" style="position:absolute" from="7637,6236" to="7812,6236"/>
                        <v:line id="_x0000_s40706" style="position:absolute" from="7637,7266" to="7812,7266"/>
                      </v:group>
                    </v:group>
                    <v:line id="_x0000_s40707" style="position:absolute" from="7640,6078" to="7815,6078"/>
                  </v:group>
                  <v:group id="_x0000_s40708" style="position:absolute;left:7215;top:5872;width:896;height:2159" coordorigin="7215,5872" coordsize="896,2159">
                    <v:shape id="_x0000_s40709" type="#_x0000_t202" style="position:absolute;left:7509;top:7606;width:602;height:425" filled="f" stroked="f">
                      <v:textbox>
                        <w:txbxContent>
                          <w:p w:rsidR="00654F7D" w:rsidRDefault="00654F7D">
                            <w:pPr>
                              <w:bidi w:val="0"/>
                              <w:jc w:val="center"/>
                              <w:rPr>
                                <w:sz w:val="20"/>
                                <w:szCs w:val="20"/>
                                <w:rtl/>
                                <w:lang w:eastAsia="en-US"/>
                              </w:rPr>
                            </w:pPr>
                            <w:r>
                              <w:rPr>
                                <w:sz w:val="20"/>
                                <w:szCs w:val="20"/>
                                <w:lang w:eastAsia="en-US"/>
                              </w:rPr>
                              <w:t>0</w:t>
                            </w:r>
                          </w:p>
                        </w:txbxContent>
                      </v:textbox>
                    </v:shape>
                    <v:shape id="_x0000_s40710" type="#_x0000_t202" style="position:absolute;left:7348;top:7070;width:602;height:425" filled="f" stroked="f">
                      <v:textbox>
                        <w:txbxContent>
                          <w:p w:rsidR="00654F7D" w:rsidRDefault="00654F7D">
                            <w:pPr>
                              <w:bidi w:val="0"/>
                              <w:rPr>
                                <w:sz w:val="20"/>
                                <w:szCs w:val="20"/>
                                <w:rtl/>
                                <w:lang w:eastAsia="en-US"/>
                              </w:rPr>
                            </w:pPr>
                            <w:r>
                              <w:rPr>
                                <w:sz w:val="20"/>
                                <w:szCs w:val="20"/>
                                <w:lang w:eastAsia="en-US"/>
                              </w:rPr>
                              <w:t>1</w:t>
                            </w:r>
                          </w:p>
                        </w:txbxContent>
                      </v:textbox>
                    </v:shape>
                    <v:shape id="_x0000_s40711" type="#_x0000_t202" style="position:absolute;left:7338;top:6046;width:602;height:425" filled="f" stroked="f">
                      <v:textbox>
                        <w:txbxContent>
                          <w:p w:rsidR="00654F7D" w:rsidRDefault="00654F7D">
                            <w:pPr>
                              <w:bidi w:val="0"/>
                              <w:rPr>
                                <w:sz w:val="20"/>
                                <w:szCs w:val="20"/>
                                <w:rtl/>
                                <w:lang w:eastAsia="en-US"/>
                              </w:rPr>
                            </w:pPr>
                            <w:r>
                              <w:rPr>
                                <w:sz w:val="20"/>
                                <w:szCs w:val="20"/>
                                <w:lang w:eastAsia="en-US"/>
                              </w:rPr>
                              <w:t>7</w:t>
                            </w:r>
                          </w:p>
                        </w:txbxContent>
                      </v:textbox>
                    </v:shape>
                    <v:shape id="_x0000_s40712" type="#_x0000_t202" style="position:absolute;left:7215;top:5872;width:602;height:425" filled="f" stroked="f">
                      <v:textbox>
                        <w:txbxContent>
                          <w:p w:rsidR="00654F7D" w:rsidRDefault="00654F7D">
                            <w:pPr>
                              <w:bidi w:val="0"/>
                              <w:rPr>
                                <w:sz w:val="20"/>
                                <w:szCs w:val="20"/>
                                <w:rtl/>
                                <w:lang w:eastAsia="en-US"/>
                              </w:rPr>
                            </w:pPr>
                            <w:r>
                              <w:rPr>
                                <w:sz w:val="20"/>
                                <w:szCs w:val="20"/>
                                <w:lang w:eastAsia="en-US"/>
                              </w:rPr>
                              <w:t>7.5</w:t>
                            </w:r>
                          </w:p>
                        </w:txbxContent>
                      </v:textbox>
                    </v:shape>
                  </v:group>
                </v:group>
                <v:shape id="_x0000_s40713" type="#_x0000_t19" style="position:absolute;left:7577;top:6111;width:1590;height:143;flip:x"/>
              </v:group>
              <v:group id="_x0000_s40714" style="position:absolute;left:1008;top:4912;width:2595;height:3050" coordorigin="1008,5267" coordsize="2595,3050">
                <v:group id="_x0000_s40715" style="position:absolute;left:1008;top:5267;width:2595;height:3050" coordorigin="7215,4981" coordsize="2595,3050">
                  <v:group id="_x0000_s40716" style="position:absolute;left:7389;top:4981;width:2421;height:2914" coordorigin="7389,4981" coordsize="2421,2914">
                    <v:group id="_x0000_s40717" style="position:absolute;left:7389;top:4981;width:2421;height:2914" coordorigin="7389,4981" coordsize="2421,2914">
                      <v:group id="_x0000_s40718" style="position:absolute;left:7389;top:4981;width:2421;height:2914" coordorigin="7389,4981" coordsize="2421,2914">
                        <v:shape id="_x0000_s40719" type="#_x0000_t32" style="position:absolute;left:7821;top:6239;width:1631;height:1" o:connectortype="straight">
                          <v:stroke dashstyle="dash"/>
                        </v:shape>
                        <v:group id="_x0000_s40720" style="position:absolute;left:7389;top:4981;width:2421;height:2914" coordorigin="7389,4981" coordsize="2421,2914">
                          <v:shape id="_x0000_s40721" type="#_x0000_t202" style="position:absolute;left:7389;top:4981;width:860;height:502" filled="f" stroked="f">
                            <v:textbox style="mso-next-textbox:#_x0000_s40721">
                              <w:txbxContent>
                                <w:p w:rsidR="00654F7D" w:rsidRDefault="00654F7D">
                                  <w:pPr>
                                    <w:jc w:val="center"/>
                                    <w:rPr>
                                      <w:rFonts w:cs="David"/>
                                      <w:lang w:eastAsia="en-US"/>
                                    </w:rPr>
                                  </w:pPr>
                                  <w:r>
                                    <w:rPr>
                                      <w:rFonts w:cs="David"/>
                                      <w:lang w:eastAsia="en-US"/>
                                    </w:rPr>
                                    <w:t>pH</w:t>
                                  </w:r>
                                </w:p>
                              </w:txbxContent>
                            </v:textbox>
                          </v:shape>
                          <v:shape id="_x0000_s40722" type="#_x0000_t202" style="position:absolute;left:9076;top:7520;width:734;height:375" filled="f" stroked="f">
                            <v:textbox style="mso-next-textbox:#_x0000_s40722">
                              <w:txbxContent>
                                <w:p w:rsidR="00654F7D" w:rsidRDefault="00654F7D">
                                  <w:pPr>
                                    <w:rPr>
                                      <w:rFonts w:cs="David"/>
                                      <w:rtl/>
                                      <w:lang w:eastAsia="en-US"/>
                                    </w:rPr>
                                  </w:pPr>
                                  <w:r>
                                    <w:rPr>
                                      <w:rFonts w:cs="David" w:hint="cs"/>
                                      <w:rtl/>
                                      <w:lang w:eastAsia="en-US"/>
                                    </w:rPr>
                                    <w:t>זמן</w:t>
                                  </w:r>
                                </w:p>
                              </w:txbxContent>
                            </v:textbox>
                          </v:shape>
                          <v:group id="_x0000_s40723" style="position:absolute;left:7802;top:5355;width:1878;height:2300" coordorigin="7802,5355" coordsize="1878,2300">
                            <v:line id="_x0000_s40724" style="position:absolute" from="7807,5355" to="7807,7655">
                              <v:stroke startarrow="block"/>
                            </v:line>
                            <v:line id="_x0000_s40725" style="position:absolute;rotation:90" from="8741,6553" to="8741,8431">
                              <v:stroke startarrow="block"/>
                            </v:line>
                          </v:group>
                        </v:group>
                      </v:group>
                      <v:group id="_x0000_s40726" style="position:absolute;left:7637;top:6236;width:175;height:1030" coordorigin="7637,6236" coordsize="175,1030">
                        <v:line id="_x0000_s40727" style="position:absolute" from="7637,6236" to="7812,6236"/>
                        <v:line id="_x0000_s40728" style="position:absolute" from="7637,7266" to="7812,7266"/>
                      </v:group>
                    </v:group>
                    <v:line id="_x0000_s40729" style="position:absolute" from="7640,6078" to="7815,6078"/>
                  </v:group>
                  <v:group id="_x0000_s40730" style="position:absolute;left:7215;top:5872;width:896;height:2159" coordorigin="7215,5872" coordsize="896,2159">
                    <v:shape id="_x0000_s40731" type="#_x0000_t202" style="position:absolute;left:7509;top:7606;width:602;height:425" filled="f" stroked="f">
                      <v:textbox>
                        <w:txbxContent>
                          <w:p w:rsidR="00654F7D" w:rsidRDefault="00654F7D">
                            <w:pPr>
                              <w:bidi w:val="0"/>
                              <w:jc w:val="center"/>
                              <w:rPr>
                                <w:sz w:val="20"/>
                                <w:szCs w:val="20"/>
                                <w:rtl/>
                                <w:lang w:eastAsia="en-US"/>
                              </w:rPr>
                            </w:pPr>
                            <w:r>
                              <w:rPr>
                                <w:sz w:val="20"/>
                                <w:szCs w:val="20"/>
                                <w:lang w:eastAsia="en-US"/>
                              </w:rPr>
                              <w:t>0</w:t>
                            </w:r>
                          </w:p>
                        </w:txbxContent>
                      </v:textbox>
                    </v:shape>
                    <v:shape id="_x0000_s40732" type="#_x0000_t202" style="position:absolute;left:7348;top:7070;width:602;height:425" filled="f" stroked="f">
                      <v:textbox>
                        <w:txbxContent>
                          <w:p w:rsidR="00654F7D" w:rsidRDefault="00654F7D">
                            <w:pPr>
                              <w:bidi w:val="0"/>
                              <w:rPr>
                                <w:sz w:val="20"/>
                                <w:szCs w:val="20"/>
                                <w:rtl/>
                                <w:lang w:eastAsia="en-US"/>
                              </w:rPr>
                            </w:pPr>
                            <w:r>
                              <w:rPr>
                                <w:sz w:val="20"/>
                                <w:szCs w:val="20"/>
                                <w:lang w:eastAsia="en-US"/>
                              </w:rPr>
                              <w:t>1</w:t>
                            </w:r>
                          </w:p>
                        </w:txbxContent>
                      </v:textbox>
                    </v:shape>
                    <v:shape id="_x0000_s40733" type="#_x0000_t202" style="position:absolute;left:7338;top:6046;width:602;height:425" filled="f" stroked="f">
                      <v:textbox>
                        <w:txbxContent>
                          <w:p w:rsidR="00654F7D" w:rsidRDefault="00654F7D">
                            <w:pPr>
                              <w:bidi w:val="0"/>
                              <w:rPr>
                                <w:sz w:val="20"/>
                                <w:szCs w:val="20"/>
                                <w:rtl/>
                                <w:lang w:eastAsia="en-US"/>
                              </w:rPr>
                            </w:pPr>
                            <w:r>
                              <w:rPr>
                                <w:sz w:val="20"/>
                                <w:szCs w:val="20"/>
                                <w:lang w:eastAsia="en-US"/>
                              </w:rPr>
                              <w:t>7</w:t>
                            </w:r>
                          </w:p>
                        </w:txbxContent>
                      </v:textbox>
                    </v:shape>
                    <v:shape id="_x0000_s40734" type="#_x0000_t202" style="position:absolute;left:7215;top:5872;width:602;height:425" filled="f" stroked="f">
                      <v:textbox>
                        <w:txbxContent>
                          <w:p w:rsidR="00654F7D" w:rsidRDefault="00654F7D">
                            <w:pPr>
                              <w:bidi w:val="0"/>
                              <w:rPr>
                                <w:sz w:val="20"/>
                                <w:szCs w:val="20"/>
                                <w:rtl/>
                                <w:lang w:eastAsia="en-US"/>
                              </w:rPr>
                            </w:pPr>
                            <w:r>
                              <w:rPr>
                                <w:sz w:val="20"/>
                                <w:szCs w:val="20"/>
                                <w:lang w:eastAsia="en-US"/>
                              </w:rPr>
                              <w:t>7.5</w:t>
                            </w:r>
                          </w:p>
                        </w:txbxContent>
                      </v:textbox>
                    </v:shape>
                  </v:group>
                </v:group>
                <v:shape id="_x0000_s40735" type="#_x0000_t19" style="position:absolute;left:1603;top:6273;width:1590;height:413;flip:x y" adj="-5898241"/>
              </v:group>
              <v:group id="_x0000_s40736" style="position:absolute;left:4338;top:4912;width:2595;height:3050" coordorigin="3949,5202" coordsize="2595,3050">
                <v:group id="_x0000_s40737" style="position:absolute;left:3949;top:5202;width:2595;height:3050" coordorigin="7215,4981" coordsize="2595,3050">
                  <v:group id="_x0000_s40738" style="position:absolute;left:7389;top:4981;width:2421;height:2914" coordorigin="7389,4981" coordsize="2421,2914">
                    <v:group id="_x0000_s40739" style="position:absolute;left:7389;top:4981;width:2421;height:2914" coordorigin="7389,4981" coordsize="2421,2914">
                      <v:group id="_x0000_s40740" style="position:absolute;left:7389;top:4981;width:2421;height:2914" coordorigin="7389,4981" coordsize="2421,2914">
                        <v:shape id="_x0000_s40741" type="#_x0000_t32" style="position:absolute;left:7821;top:6239;width:1631;height:1" o:connectortype="straight">
                          <v:stroke dashstyle="dash"/>
                        </v:shape>
                        <v:group id="_x0000_s40742" style="position:absolute;left:7389;top:4981;width:2421;height:2914" coordorigin="7389,4981" coordsize="2421,2914">
                          <v:shape id="_x0000_s40743" type="#_x0000_t202" style="position:absolute;left:7389;top:4981;width:860;height:502" filled="f" stroked="f">
                            <v:textbox style="mso-next-textbox:#_x0000_s40743">
                              <w:txbxContent>
                                <w:p w:rsidR="00654F7D" w:rsidRDefault="00654F7D">
                                  <w:pPr>
                                    <w:jc w:val="center"/>
                                    <w:rPr>
                                      <w:rFonts w:cs="David"/>
                                      <w:lang w:eastAsia="en-US"/>
                                    </w:rPr>
                                  </w:pPr>
                                  <w:r>
                                    <w:rPr>
                                      <w:rFonts w:cs="David"/>
                                      <w:lang w:eastAsia="en-US"/>
                                    </w:rPr>
                                    <w:t>pH</w:t>
                                  </w:r>
                                </w:p>
                              </w:txbxContent>
                            </v:textbox>
                          </v:shape>
                          <v:shape id="_x0000_s40744" type="#_x0000_t202" style="position:absolute;left:9076;top:7520;width:734;height:375" filled="f" stroked="f">
                            <v:textbox style="mso-next-textbox:#_x0000_s40744">
                              <w:txbxContent>
                                <w:p w:rsidR="00654F7D" w:rsidRDefault="00654F7D">
                                  <w:pPr>
                                    <w:rPr>
                                      <w:rFonts w:cs="David"/>
                                      <w:rtl/>
                                      <w:lang w:eastAsia="en-US"/>
                                    </w:rPr>
                                  </w:pPr>
                                  <w:r>
                                    <w:rPr>
                                      <w:rFonts w:cs="David" w:hint="cs"/>
                                      <w:rtl/>
                                      <w:lang w:eastAsia="en-US"/>
                                    </w:rPr>
                                    <w:t>זמן</w:t>
                                  </w:r>
                                </w:p>
                              </w:txbxContent>
                            </v:textbox>
                          </v:shape>
                          <v:group id="_x0000_s40745" style="position:absolute;left:7802;top:5355;width:1878;height:2300" coordorigin="7802,5355" coordsize="1878,2300">
                            <v:line id="_x0000_s40746" style="position:absolute" from="7807,5355" to="7807,7655">
                              <v:stroke startarrow="block"/>
                            </v:line>
                            <v:line id="_x0000_s40747" style="position:absolute;rotation:90" from="8741,6553" to="8741,8431">
                              <v:stroke startarrow="block"/>
                            </v:line>
                          </v:group>
                        </v:group>
                      </v:group>
                      <v:group id="_x0000_s40748" style="position:absolute;left:7637;top:6236;width:175;height:1030" coordorigin="7637,6236" coordsize="175,1030">
                        <v:line id="_x0000_s40749" style="position:absolute" from="7637,6236" to="7812,6236"/>
                        <v:line id="_x0000_s40750" style="position:absolute" from="7637,7266" to="7812,7266"/>
                      </v:group>
                    </v:group>
                    <v:line id="_x0000_s40751" style="position:absolute" from="7640,6078" to="7815,6078"/>
                  </v:group>
                  <v:group id="_x0000_s40752" style="position:absolute;left:7215;top:5872;width:896;height:2159" coordorigin="7215,5872" coordsize="896,2159">
                    <v:shape id="_x0000_s40753" type="#_x0000_t202" style="position:absolute;left:7509;top:7606;width:602;height:425" filled="f" stroked="f">
                      <v:textbox>
                        <w:txbxContent>
                          <w:p w:rsidR="00654F7D" w:rsidRDefault="00654F7D">
                            <w:pPr>
                              <w:bidi w:val="0"/>
                              <w:jc w:val="center"/>
                              <w:rPr>
                                <w:sz w:val="20"/>
                                <w:szCs w:val="20"/>
                                <w:rtl/>
                                <w:lang w:eastAsia="en-US"/>
                              </w:rPr>
                            </w:pPr>
                            <w:r>
                              <w:rPr>
                                <w:sz w:val="20"/>
                                <w:szCs w:val="20"/>
                                <w:lang w:eastAsia="en-US"/>
                              </w:rPr>
                              <w:t>0</w:t>
                            </w:r>
                          </w:p>
                        </w:txbxContent>
                      </v:textbox>
                    </v:shape>
                    <v:shape id="_x0000_s40754" type="#_x0000_t202" style="position:absolute;left:7348;top:7070;width:602;height:425" filled="f" stroked="f">
                      <v:textbox>
                        <w:txbxContent>
                          <w:p w:rsidR="00654F7D" w:rsidRDefault="00654F7D">
                            <w:pPr>
                              <w:bidi w:val="0"/>
                              <w:rPr>
                                <w:sz w:val="20"/>
                                <w:szCs w:val="20"/>
                                <w:rtl/>
                                <w:lang w:eastAsia="en-US"/>
                              </w:rPr>
                            </w:pPr>
                            <w:r>
                              <w:rPr>
                                <w:sz w:val="20"/>
                                <w:szCs w:val="20"/>
                                <w:lang w:eastAsia="en-US"/>
                              </w:rPr>
                              <w:t>1</w:t>
                            </w:r>
                          </w:p>
                        </w:txbxContent>
                      </v:textbox>
                    </v:shape>
                    <v:shape id="_x0000_s40755" type="#_x0000_t202" style="position:absolute;left:7338;top:6046;width:602;height:425" filled="f" stroked="f">
                      <v:textbox>
                        <w:txbxContent>
                          <w:p w:rsidR="00654F7D" w:rsidRDefault="00654F7D">
                            <w:pPr>
                              <w:bidi w:val="0"/>
                              <w:rPr>
                                <w:sz w:val="20"/>
                                <w:szCs w:val="20"/>
                                <w:rtl/>
                                <w:lang w:eastAsia="en-US"/>
                              </w:rPr>
                            </w:pPr>
                            <w:r>
                              <w:rPr>
                                <w:sz w:val="20"/>
                                <w:szCs w:val="20"/>
                                <w:lang w:eastAsia="en-US"/>
                              </w:rPr>
                              <w:t>7</w:t>
                            </w:r>
                          </w:p>
                        </w:txbxContent>
                      </v:textbox>
                    </v:shape>
                    <v:shape id="_x0000_s40756" type="#_x0000_t202" style="position:absolute;left:7215;top:5872;width:602;height:425" filled="f" stroked="f">
                      <v:textbox>
                        <w:txbxContent>
                          <w:p w:rsidR="00654F7D" w:rsidRDefault="00654F7D">
                            <w:pPr>
                              <w:bidi w:val="0"/>
                              <w:rPr>
                                <w:sz w:val="20"/>
                                <w:szCs w:val="20"/>
                                <w:rtl/>
                                <w:lang w:eastAsia="en-US"/>
                              </w:rPr>
                            </w:pPr>
                            <w:r>
                              <w:rPr>
                                <w:sz w:val="20"/>
                                <w:szCs w:val="20"/>
                                <w:lang w:eastAsia="en-US"/>
                              </w:rPr>
                              <w:t>7.5</w:t>
                            </w:r>
                          </w:p>
                        </w:txbxContent>
                      </v:textbox>
                    </v:shape>
                  </v:group>
                </v:group>
                <v:group id="_x0000_s40757" style="position:absolute;left:4571;top:6324;width:1604;height:1175" coordorigin="4571,6324" coordsize="1604,1175">
                  <v:group id="_x0000_s40758" style="position:absolute;left:4571;top:6324;width:1604;height:1175" coordorigin="4571,6324" coordsize="1604,1175">
                    <v:shape id="_x0000_s40759" type="#_x0000_t19" style="position:absolute;left:5637;top:7249;width:538;height:250;flip:x y"/>
                    <v:line id="_x0000_s40760" style="position:absolute" from="4571,6324" to="5773,7426"/>
                  </v:group>
                  <v:oval id="_x0000_s40761" style="position:absolute;left:5585;top:7076;width:413;height:275;rotation:917062fd" stroked="f"/>
                </v:group>
              </v:group>
            </v:group>
            <w10:anchorlock/>
          </v:group>
        </w:pic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hint="cs"/>
          <w:b/>
          <w:bCs/>
          <w:color w:val="FF00FF"/>
          <w:sz w:val="28"/>
          <w:szCs w:val="28"/>
          <w:rtl/>
        </w:rPr>
      </w:pPr>
    </w:p>
    <w:p w:rsidR="00654F7D" w:rsidRDefault="00654F7D">
      <w:pPr>
        <w:spacing w:line="360" w:lineRule="auto"/>
        <w:rPr>
          <w:rFonts w:cs="David" w:hint="cs"/>
          <w:b/>
          <w:bCs/>
          <w:color w:val="FF00FF"/>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768" style="position:absolute;left:0;text-align:left;margin-left:63.2pt;margin-top:16.3pt;width:468.8pt;height:88.85pt;z-index:50;mso-position-horizontal-relative:page" arcsize="11381f" filled="f" strokecolor="fuchsia">
            <v:stroke dashstyle="dash"/>
            <w10:wrap anchorx="page"/>
          </v:roundrect>
        </w:pict>
      </w:r>
      <w:r>
        <w:rPr>
          <w:rFonts w:cs="David" w:hint="cs"/>
          <w:b/>
          <w:bCs/>
          <w:color w:val="FF00FF"/>
          <w:sz w:val="28"/>
          <w:szCs w:val="28"/>
          <w:rtl/>
        </w:rPr>
        <w:t>תשובה:</w:t>
      </w:r>
    </w:p>
    <w:p w:rsidR="00654F7D" w:rsidRDefault="00654F7D">
      <w:pPr>
        <w:spacing w:line="360" w:lineRule="auto"/>
        <w:rPr>
          <w:rFonts w:cs="David"/>
          <w:noProof/>
          <w:rtl/>
          <w:lang w:val="he-IL"/>
        </w:rPr>
      </w:pPr>
      <w:r>
        <w:rPr>
          <w:rFonts w:cs="David" w:hint="cs"/>
          <w:noProof/>
          <w:rtl/>
          <w:lang w:val="he-IL"/>
        </w:rPr>
        <w:t xml:space="preserve">גרף </w:t>
      </w:r>
      <w:r>
        <w:rPr>
          <w:rFonts w:hint="cs"/>
          <w:noProof/>
          <w:rtl/>
          <w:lang w:val="he-IL"/>
        </w:rPr>
        <w:t>I</w:t>
      </w:r>
      <w:r>
        <w:rPr>
          <w:rFonts w:cs="David" w:hint="cs"/>
          <w:noProof/>
          <w:rtl/>
          <w:lang w:val="he-IL"/>
        </w:rPr>
        <w:t xml:space="preserve"> .</w:t>
      </w:r>
    </w:p>
    <w:p w:rsidR="00654F7D" w:rsidRDefault="00654F7D">
      <w:pPr>
        <w:spacing w:line="360" w:lineRule="auto"/>
        <w:rPr>
          <w:rFonts w:cs="David"/>
          <w:noProof/>
          <w:rtl/>
        </w:rPr>
      </w:pPr>
      <w:r>
        <w:rPr>
          <w:rFonts w:cs="David" w:hint="cs"/>
          <w:noProof/>
          <w:rtl/>
          <w:lang w:val="he-IL"/>
        </w:rPr>
        <w:t xml:space="preserve">בתגובה הנתונה נוצרים יוני  </w:t>
      </w:r>
      <w:r>
        <w:rPr>
          <w:rFonts w:cs="David"/>
          <w:noProof/>
        </w:rPr>
        <w:t>H</w:t>
      </w:r>
      <w:r>
        <w:rPr>
          <w:rFonts w:cs="David"/>
          <w:noProof/>
          <w:vertAlign w:val="subscript"/>
        </w:rPr>
        <w:t>3</w:t>
      </w:r>
      <w:r>
        <w:rPr>
          <w:rFonts w:cs="David"/>
          <w:noProof/>
        </w:rPr>
        <w:t>O</w:t>
      </w:r>
      <w:r>
        <w:rPr>
          <w:rFonts w:cs="David"/>
          <w:noProof/>
          <w:vertAlign w:val="superscript"/>
        </w:rPr>
        <w:t>+</w:t>
      </w:r>
      <w:r>
        <w:rPr>
          <w:rFonts w:cs="David"/>
          <w:noProof/>
          <w:vertAlign w:val="subscript"/>
        </w:rPr>
        <w:t>(aq)</w:t>
      </w:r>
      <w:r>
        <w:rPr>
          <w:rFonts w:cs="David" w:hint="cs"/>
          <w:noProof/>
          <w:rtl/>
        </w:rPr>
        <w:t xml:space="preserve"> , ולכן ה- </w:t>
      </w:r>
      <w:r>
        <w:rPr>
          <w:rFonts w:cs="David"/>
          <w:noProof/>
        </w:rPr>
        <w:t>pH</w:t>
      </w:r>
      <w:r>
        <w:rPr>
          <w:rFonts w:cs="David" w:hint="cs"/>
          <w:noProof/>
          <w:rtl/>
        </w:rPr>
        <w:t xml:space="preserve"> של מי השתייה יורד.</w:t>
      </w:r>
    </w:p>
    <w:p w:rsidR="00654F7D" w:rsidRDefault="00654F7D">
      <w:pPr>
        <w:tabs>
          <w:tab w:val="left" w:pos="843"/>
        </w:tabs>
        <w:spacing w:line="360" w:lineRule="auto"/>
        <w:rPr>
          <w:rFonts w:cs="David"/>
          <w:rtl/>
        </w:rPr>
      </w:pPr>
      <w:r>
        <w:rPr>
          <w:rFonts w:cs="David" w:hint="cs"/>
          <w:noProof/>
          <w:rtl/>
        </w:rPr>
        <w:t xml:space="preserve">ה- </w:t>
      </w:r>
      <w:r>
        <w:rPr>
          <w:rFonts w:cs="David"/>
          <w:noProof/>
        </w:rPr>
        <w:t>pH</w:t>
      </w:r>
      <w:r>
        <w:rPr>
          <w:rFonts w:cs="David" w:hint="cs"/>
          <w:noProof/>
          <w:rtl/>
        </w:rPr>
        <w:t xml:space="preserve"> של מי השתייה צריך להיות קרוב ל- </w:t>
      </w:r>
      <w:r>
        <w:rPr>
          <w:rFonts w:cs="David"/>
          <w:noProof/>
        </w:rPr>
        <w:t>7</w:t>
      </w:r>
      <w:r>
        <w:rPr>
          <w:rFonts w:cs="David" w:hint="cs"/>
          <w:noProof/>
          <w:rtl/>
        </w:rPr>
        <w:t xml:space="preserve"> (</w:t>
      </w:r>
      <w:r>
        <w:rPr>
          <w:rFonts w:cs="David" w:hint="cs"/>
          <w:noProof/>
          <w:u w:val="single"/>
          <w:rtl/>
        </w:rPr>
        <w:t>או</w:t>
      </w:r>
      <w:r>
        <w:rPr>
          <w:rFonts w:cs="David" w:hint="cs"/>
          <w:noProof/>
          <w:rtl/>
        </w:rPr>
        <w:t xml:space="preserve">: ה- </w:t>
      </w:r>
      <w:r>
        <w:rPr>
          <w:rFonts w:cs="David"/>
          <w:noProof/>
        </w:rPr>
        <w:t>pH</w:t>
      </w:r>
      <w:r>
        <w:rPr>
          <w:rFonts w:cs="David" w:hint="cs"/>
          <w:noProof/>
          <w:rtl/>
        </w:rPr>
        <w:t xml:space="preserve"> של מי השתייה לא יכול להיות נמוך מאוד,  ולכן גרף </w:t>
      </w:r>
      <w:r>
        <w:rPr>
          <w:rFonts w:cs="David" w:hint="cs"/>
          <w:noProof/>
        </w:rPr>
        <w:t>II</w:t>
      </w:r>
      <w:r>
        <w:rPr>
          <w:rFonts w:cs="David" w:hint="cs"/>
          <w:noProof/>
          <w:rtl/>
        </w:rPr>
        <w:t xml:space="preserve"> אינו מתאים).</w:t>
      </w:r>
    </w:p>
    <w:p w:rsidR="00654F7D" w:rsidRDefault="00654F7D">
      <w:pPr>
        <w:pStyle w:val="a5"/>
        <w:tabs>
          <w:tab w:val="clear" w:pos="4153"/>
          <w:tab w:val="clear" w:pos="8306"/>
        </w:tabs>
        <w:spacing w:line="360" w:lineRule="auto"/>
        <w:rPr>
          <w:rFonts w:cs="David"/>
          <w:noProof/>
          <w:color w:val="0000FF"/>
          <w:rtl/>
          <w:lang w:val="he-I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הציון בינוני. תלמידים שבחרו בגרף </w:t>
      </w:r>
      <w:r>
        <w:rPr>
          <w:rFonts w:ascii="Times New Roman" w:hAnsi="Times New Roman" w:hint="cs"/>
          <w:b w:val="0"/>
          <w:bCs w:val="0"/>
          <w:sz w:val="24"/>
          <w:szCs w:val="24"/>
        </w:rPr>
        <w:t>III</w:t>
      </w:r>
      <w:r>
        <w:rPr>
          <w:rFonts w:ascii="Times New Roman" w:hAnsi="Times New Roman" w:hint="cs"/>
          <w:b w:val="0"/>
          <w:bCs w:val="0"/>
          <w:sz w:val="24"/>
          <w:szCs w:val="24"/>
          <w:rtl/>
        </w:rPr>
        <w:t xml:space="preserve"> לא הבינו את הקשר בין ריכוז יוני </w:t>
      </w:r>
      <w:r>
        <w:rPr>
          <w:rFonts w:ascii="Times New Roman" w:hAnsi="Times New Roman"/>
          <w:b w:val="0"/>
          <w:bCs w:val="0"/>
          <w:noProof/>
          <w:sz w:val="24"/>
          <w:szCs w:val="24"/>
        </w:rPr>
        <w:t>H</w:t>
      </w:r>
      <w:r>
        <w:rPr>
          <w:rFonts w:ascii="Times New Roman" w:hAnsi="Times New Roman"/>
          <w:b w:val="0"/>
          <w:bCs w:val="0"/>
          <w:noProof/>
          <w:sz w:val="24"/>
          <w:szCs w:val="24"/>
          <w:vertAlign w:val="subscript"/>
        </w:rPr>
        <w:t>3</w:t>
      </w:r>
      <w:r>
        <w:rPr>
          <w:rFonts w:ascii="Times New Roman" w:hAnsi="Times New Roman"/>
          <w:b w:val="0"/>
          <w:bCs w:val="0"/>
          <w:noProof/>
          <w:sz w:val="24"/>
          <w:szCs w:val="24"/>
        </w:rPr>
        <w:t>O</w:t>
      </w:r>
      <w:r>
        <w:rPr>
          <w:rFonts w:ascii="Times New Roman" w:hAnsi="Times New Roman"/>
          <w:b w:val="0"/>
          <w:bCs w:val="0"/>
          <w:noProof/>
          <w:sz w:val="24"/>
          <w:szCs w:val="24"/>
          <w:vertAlign w:val="superscript"/>
        </w:rPr>
        <w:t>+</w:t>
      </w:r>
      <w:r>
        <w:rPr>
          <w:rFonts w:ascii="Times New Roman" w:hAnsi="Times New Roman"/>
          <w:b w:val="0"/>
          <w:bCs w:val="0"/>
          <w:noProof/>
          <w:sz w:val="24"/>
          <w:szCs w:val="24"/>
          <w:vertAlign w:val="subscript"/>
        </w:rPr>
        <w:t>(aq)</w:t>
      </w:r>
      <w:r>
        <w:rPr>
          <w:rFonts w:ascii="Times New Roman" w:hAnsi="Times New Roman" w:hint="cs"/>
          <w:b w:val="0"/>
          <w:bCs w:val="0"/>
          <w:noProof/>
          <w:sz w:val="24"/>
          <w:szCs w:val="24"/>
          <w:rtl/>
        </w:rPr>
        <w:t xml:space="preserve"> , הנוצרים בתגובה, </w:t>
      </w:r>
      <w:r>
        <w:rPr>
          <w:rFonts w:ascii="Times New Roman" w:hAnsi="Times New Roman" w:hint="cs"/>
          <w:b w:val="0"/>
          <w:bCs w:val="0"/>
          <w:sz w:val="24"/>
          <w:szCs w:val="24"/>
          <w:rtl/>
        </w:rPr>
        <w:t xml:space="preserve">לבין ה- </w:t>
      </w:r>
      <w:r>
        <w:rPr>
          <w:rFonts w:ascii="Times New Roman" w:hAnsi="Times New Roman"/>
          <w:b w:val="0"/>
          <w:bCs w:val="0"/>
          <w:sz w:val="24"/>
          <w:szCs w:val="24"/>
        </w:rPr>
        <w:t>pH</w:t>
      </w:r>
      <w:r>
        <w:rPr>
          <w:rFonts w:ascii="Times New Roman" w:hAnsi="Times New Roman" w:hint="cs"/>
          <w:b w:val="0"/>
          <w:bCs w:val="0"/>
          <w:sz w:val="24"/>
          <w:szCs w:val="24"/>
          <w:rtl/>
        </w:rPr>
        <w:t xml:space="preserve"> של מי השתייה:</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גרף </w:t>
      </w:r>
      <w:r>
        <w:rPr>
          <w:rFonts w:cs="Guttman Yad-Brush" w:hint="cs"/>
          <w:b/>
          <w:bCs/>
          <w:i/>
          <w:iCs/>
          <w:sz w:val="20"/>
          <w:szCs w:val="20"/>
        </w:rPr>
        <w:t>III</w:t>
      </w:r>
      <w:r>
        <w:rPr>
          <w:rFonts w:cs="Guttman Yad-Brush" w:hint="cs"/>
          <w:b/>
          <w:bCs/>
          <w:i/>
          <w:iCs/>
          <w:sz w:val="16"/>
          <w:szCs w:val="16"/>
          <w:vertAlign w:val="superscript"/>
          <w:rtl/>
        </w:rPr>
        <w:t xml:space="preserve"> </w:t>
      </w:r>
      <w:r>
        <w:rPr>
          <w:rFonts w:cs="Guttman Yad-Brush" w:hint="cs"/>
          <w:sz w:val="20"/>
          <w:szCs w:val="20"/>
          <w:rtl/>
        </w:rPr>
        <w:t xml:space="preserve">. בתגובה נוצרו יוני </w:t>
      </w:r>
      <w:r>
        <w:rPr>
          <w:rFonts w:cs="Guttman Yad-Brush"/>
          <w:b/>
          <w:bCs/>
          <w:i/>
          <w:iCs/>
          <w:sz w:val="20"/>
          <w:szCs w:val="20"/>
        </w:rPr>
        <w:t>H</w:t>
      </w:r>
      <w:r>
        <w:rPr>
          <w:rFonts w:cs="Guttman Yad-Brush"/>
          <w:b/>
          <w:bCs/>
          <w:i/>
          <w:iCs/>
          <w:sz w:val="20"/>
          <w:szCs w:val="20"/>
          <w:vertAlign w:val="subscript"/>
        </w:rPr>
        <w:t>3</w:t>
      </w:r>
      <w:r>
        <w:rPr>
          <w:rFonts w:cs="Guttman Yad-Brush"/>
          <w:b/>
          <w:bCs/>
          <w:i/>
          <w:iCs/>
          <w:sz w:val="20"/>
          <w:szCs w:val="20"/>
        </w:rPr>
        <w:t>O</w:t>
      </w:r>
      <w:r>
        <w:rPr>
          <w:rFonts w:cs="Guttman Yad-Brush"/>
          <w:b/>
          <w:bCs/>
          <w:i/>
          <w:iCs/>
          <w:sz w:val="20"/>
          <w:szCs w:val="20"/>
          <w:vertAlign w:val="superscript"/>
        </w:rPr>
        <w:t>+</w:t>
      </w:r>
      <w:r>
        <w:rPr>
          <w:rFonts w:cs="Guttman Yad-Brush"/>
          <w:b/>
          <w:bCs/>
          <w:i/>
          <w:iCs/>
          <w:sz w:val="20"/>
          <w:szCs w:val="20"/>
          <w:vertAlign w:val="subscript"/>
        </w:rPr>
        <w:t>(aq)</w:t>
      </w:r>
      <w:r>
        <w:rPr>
          <w:rFonts w:cs="Guttman Yad-Brush" w:hint="cs"/>
          <w:sz w:val="20"/>
          <w:szCs w:val="20"/>
          <w:rtl/>
        </w:rPr>
        <w:t xml:space="preserve"> ולכן ה- </w:t>
      </w:r>
      <w:r>
        <w:rPr>
          <w:rFonts w:cs="Guttman Yad-Brush"/>
          <w:b/>
          <w:bCs/>
          <w:i/>
          <w:iCs/>
          <w:sz w:val="20"/>
          <w:szCs w:val="20"/>
        </w:rPr>
        <w:t>pH</w:t>
      </w:r>
      <w:r>
        <w:rPr>
          <w:rFonts w:cs="Guttman Yad-Brush" w:hint="cs"/>
          <w:sz w:val="20"/>
          <w:szCs w:val="20"/>
          <w:rtl/>
        </w:rPr>
        <w:t xml:space="preserve"> עלה."</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תלמידים שבחרו בגרף </w:t>
      </w:r>
      <w:r>
        <w:rPr>
          <w:rFonts w:ascii="Times New Roman" w:hAnsi="Times New Roman" w:hint="cs"/>
          <w:b w:val="0"/>
          <w:bCs w:val="0"/>
          <w:sz w:val="24"/>
          <w:szCs w:val="24"/>
        </w:rPr>
        <w:t>II</w:t>
      </w:r>
      <w:r>
        <w:rPr>
          <w:rFonts w:ascii="Times New Roman" w:hAnsi="Times New Roman" w:hint="cs"/>
          <w:b w:val="0"/>
          <w:bCs w:val="0"/>
          <w:sz w:val="24"/>
          <w:szCs w:val="24"/>
          <w:rtl/>
        </w:rPr>
        <w:t xml:space="preserve"> התייחסו לירידה ב- </w:t>
      </w:r>
      <w:r>
        <w:rPr>
          <w:rFonts w:ascii="Times New Roman" w:hAnsi="Times New Roman"/>
          <w:b w:val="0"/>
          <w:bCs w:val="0"/>
          <w:sz w:val="24"/>
          <w:szCs w:val="24"/>
        </w:rPr>
        <w:t>pH</w:t>
      </w:r>
      <w:r>
        <w:rPr>
          <w:rFonts w:ascii="Times New Roman" w:hAnsi="Times New Roman" w:hint="cs"/>
          <w:b w:val="0"/>
          <w:bCs w:val="0"/>
          <w:sz w:val="24"/>
          <w:szCs w:val="24"/>
          <w:rtl/>
        </w:rPr>
        <w:t xml:space="preserve"> של מי השתייה, אך לא הבינו ש</w:t>
      </w:r>
      <w:r>
        <w:rPr>
          <w:rFonts w:ascii="Times New Roman" w:hAnsi="Times New Roman" w:hint="cs"/>
          <w:b w:val="0"/>
          <w:bCs w:val="0"/>
          <w:noProof/>
          <w:sz w:val="24"/>
          <w:szCs w:val="24"/>
          <w:rtl/>
        </w:rPr>
        <w:t xml:space="preserve">ה- </w:t>
      </w:r>
      <w:r>
        <w:rPr>
          <w:rFonts w:ascii="Times New Roman" w:hAnsi="Times New Roman"/>
          <w:b w:val="0"/>
          <w:bCs w:val="0"/>
          <w:noProof/>
          <w:sz w:val="24"/>
          <w:szCs w:val="24"/>
        </w:rPr>
        <w:t>pH</w:t>
      </w:r>
      <w:r>
        <w:rPr>
          <w:rFonts w:ascii="Times New Roman" w:hAnsi="Times New Roman" w:hint="cs"/>
          <w:b w:val="0"/>
          <w:bCs w:val="0"/>
          <w:noProof/>
          <w:sz w:val="24"/>
          <w:szCs w:val="24"/>
          <w:rtl/>
        </w:rPr>
        <w:t xml:space="preserve"> של מי השתייה צריך להיות קרוב ל- </w:t>
      </w:r>
      <w:r>
        <w:rPr>
          <w:rFonts w:ascii="Times New Roman" w:hAnsi="Times New Roman"/>
          <w:b w:val="0"/>
          <w:bCs w:val="0"/>
          <w:noProof/>
          <w:sz w:val="24"/>
          <w:szCs w:val="24"/>
        </w:rPr>
        <w:t>7</w:t>
      </w:r>
      <w:r>
        <w:rPr>
          <w:rFonts w:ascii="Times New Roman" w:hAnsi="Times New Roman" w:hint="cs"/>
          <w:b w:val="0"/>
          <w:bCs w:val="0"/>
          <w:noProof/>
          <w:sz w:val="24"/>
          <w:szCs w:val="24"/>
          <w:rtl/>
        </w:rPr>
        <w:t xml:space="preserve"> ולא יכול להיות נמוך מאוד. הם נימקו את בחירתם בכך שעל פי הקטע חזרו על הטיפול פעמים אחדות.</w:t>
      </w:r>
    </w:p>
    <w:p w:rsidR="00654F7D" w:rsidRDefault="00654F7D">
      <w:pPr>
        <w:pStyle w:val="a3"/>
        <w:ind w:right="0" w:firstLine="0"/>
        <w:jc w:val="left"/>
        <w:rPr>
          <w:rFonts w:ascii="Times New Roman" w:hAnsi="Times New Roman"/>
          <w:b w:val="0"/>
          <w:bCs w:val="0"/>
          <w:sz w:val="24"/>
          <w:szCs w:val="24"/>
          <w:rtl/>
        </w:rPr>
      </w:pPr>
    </w:p>
    <w:p w:rsidR="00654F7D" w:rsidRDefault="00654F7D">
      <w:pPr>
        <w:spacing w:line="360" w:lineRule="auto"/>
        <w:rPr>
          <w:rFonts w:cs="David"/>
          <w:b/>
          <w:bCs/>
          <w:color w:val="FF0000"/>
          <w:sz w:val="28"/>
          <w:szCs w:val="28"/>
        </w:rPr>
      </w:pPr>
      <w:r>
        <w:rPr>
          <w:rFonts w:cs="David"/>
          <w:noProof/>
          <w:sz w:val="20"/>
          <w:lang w:val="he-IL"/>
        </w:rPr>
        <w:pict>
          <v:shape id="_x0000_s40554" type="#_x0000_t64" style="position:absolute;left:0;text-align:left;margin-left:63.2pt;margin-top:18.8pt;width:468.8pt;height:30.35pt;z-index:44;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82</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לקרקעות שבהן מבצעים את הטיפול המתואר בקטע ממליצים להוסיף גיר, </w:t>
      </w:r>
      <w:r>
        <w:rPr>
          <w:rFonts w:cs="David"/>
        </w:rPr>
        <w:t>CaCO</w:t>
      </w:r>
      <w:r>
        <w:rPr>
          <w:rFonts w:cs="David"/>
          <w:vertAlign w:val="subscript"/>
        </w:rPr>
        <w:t>3(s)</w:t>
      </w:r>
      <w:r>
        <w:rPr>
          <w:rFonts w:cs="David" w:hint="cs"/>
          <w:rtl/>
        </w:rPr>
        <w:t xml:space="preserve"> . הסבר מדוע.                                                                       </w:t>
      </w: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765" style="position:absolute;left:0;text-align:left;margin-left:63.2pt;margin-top:16.05pt;width:468.8pt;height:55.05pt;z-index:49;mso-position-horizontal-relative:page" arcsize="13632f" filled="f" strokecolor="fuchsia">
            <v:stroke dashstyle="dash"/>
            <w10:wrap anchorx="page"/>
          </v:roundrect>
        </w:pict>
      </w:r>
      <w:r>
        <w:rPr>
          <w:rFonts w:cs="David"/>
          <w:sz w:val="28"/>
          <w:szCs w:val="28"/>
          <w:rtl/>
        </w:rPr>
        <w:pict>
          <v:rect id="_x0000_s40763" style="position:absolute;left:0;text-align:left;margin-left:241.05pt;margin-top:56.1pt;width:8.4pt;height:10.65pt;z-index:47" stroked="f"/>
        </w:pict>
      </w:r>
      <w:r>
        <w:rPr>
          <w:rFonts w:cs="David"/>
          <w:sz w:val="28"/>
          <w:szCs w:val="28"/>
          <w:rtl/>
        </w:rPr>
        <w:pict>
          <v:rect id="_x0000_s40764" style="position:absolute;left:0;text-align:left;margin-left:187.55pt;margin-top:47.6pt;width:8.4pt;height:10.65pt;z-index:48" stroked="f"/>
        </w:pict>
      </w:r>
      <w:r>
        <w:rPr>
          <w:rFonts w:cs="David" w:hint="cs"/>
          <w:b/>
          <w:bCs/>
          <w:color w:val="FF00FF"/>
          <w:sz w:val="28"/>
          <w:szCs w:val="28"/>
          <w:rtl/>
        </w:rPr>
        <w:t>תשובה:</w:t>
      </w:r>
    </w:p>
    <w:p w:rsidR="00654F7D" w:rsidRDefault="00654F7D">
      <w:pPr>
        <w:spacing w:line="360" w:lineRule="auto"/>
        <w:rPr>
          <w:rFonts w:cs="David"/>
          <w:noProof/>
          <w:sz w:val="20"/>
          <w:rtl/>
          <w:lang w:val="he-IL"/>
        </w:rPr>
      </w:pPr>
      <w:r>
        <w:rPr>
          <w:rFonts w:cs="David" w:hint="cs"/>
          <w:rtl/>
        </w:rPr>
        <w:t xml:space="preserve">הגיר, </w:t>
      </w:r>
      <w:r>
        <w:rPr>
          <w:rFonts w:cs="David"/>
        </w:rPr>
        <w:t>CaCO</w:t>
      </w:r>
      <w:r>
        <w:rPr>
          <w:rFonts w:cs="David"/>
          <w:vertAlign w:val="subscript"/>
        </w:rPr>
        <w:t>3(s)</w:t>
      </w:r>
      <w:r>
        <w:rPr>
          <w:rFonts w:cs="David" w:hint="cs"/>
          <w:rtl/>
        </w:rPr>
        <w:t xml:space="preserve"> , מגיב עם </w:t>
      </w:r>
      <w:r>
        <w:rPr>
          <w:rFonts w:cs="David" w:hint="cs"/>
          <w:noProof/>
          <w:rtl/>
          <w:lang w:val="he-IL"/>
        </w:rPr>
        <w:t xml:space="preserve">יוני </w:t>
      </w:r>
      <w:r>
        <w:rPr>
          <w:rFonts w:cs="David"/>
          <w:noProof/>
        </w:rPr>
        <w:t>H</w:t>
      </w:r>
      <w:r>
        <w:rPr>
          <w:rFonts w:cs="David"/>
          <w:noProof/>
          <w:vertAlign w:val="subscript"/>
        </w:rPr>
        <w:t>3</w:t>
      </w:r>
      <w:r>
        <w:rPr>
          <w:rFonts w:cs="David"/>
          <w:noProof/>
        </w:rPr>
        <w:t>O</w:t>
      </w:r>
      <w:r>
        <w:rPr>
          <w:rFonts w:cs="David"/>
          <w:noProof/>
          <w:vertAlign w:val="superscript"/>
        </w:rPr>
        <w:t>+</w:t>
      </w:r>
      <w:r>
        <w:rPr>
          <w:rFonts w:cs="David"/>
          <w:noProof/>
          <w:vertAlign w:val="subscript"/>
        </w:rPr>
        <w:t>(aq)</w:t>
      </w:r>
      <w:r>
        <w:rPr>
          <w:rFonts w:cs="David" w:hint="cs"/>
          <w:noProof/>
          <w:rtl/>
        </w:rPr>
        <w:t xml:space="preserve"> . הוספת הגיר מונעת עלייה בחומציות הקרקע (</w:t>
      </w:r>
      <w:r>
        <w:rPr>
          <w:rFonts w:cs="David" w:hint="cs"/>
          <w:noProof/>
          <w:u w:val="single"/>
          <w:rtl/>
        </w:rPr>
        <w:t>או</w:t>
      </w:r>
      <w:r>
        <w:rPr>
          <w:rFonts w:cs="David" w:hint="cs"/>
          <w:noProof/>
          <w:rtl/>
        </w:rPr>
        <w:t xml:space="preserve">: מונעת  ירידה ב- </w:t>
      </w:r>
      <w:r>
        <w:rPr>
          <w:rFonts w:cs="David"/>
          <w:noProof/>
        </w:rPr>
        <w:t>pH</w:t>
      </w:r>
      <w:r>
        <w:rPr>
          <w:rFonts w:cs="David" w:hint="cs"/>
          <w:noProof/>
          <w:rtl/>
        </w:rPr>
        <w:t xml:space="preserve"> של הקרקע).</w:t>
      </w:r>
    </w:p>
    <w:p w:rsidR="00654F7D" w:rsidRDefault="00654F7D">
      <w:pPr>
        <w:spacing w:line="360" w:lineRule="auto"/>
        <w:rPr>
          <w:rFonts w:cs="David"/>
          <w:b/>
          <w:bCs/>
          <w:color w:val="0000FF"/>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rtl/>
        </w:rPr>
        <w:t>.</w:t>
      </w: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t>התלמידים שטעו אינם מכירים את התכונות של חומצות ובסיסים - הם לא ידעו ש</w:t>
      </w:r>
      <w:r>
        <w:rPr>
          <w:rFonts w:cs="David" w:hint="cs"/>
          <w:noProof/>
          <w:rtl/>
          <w:lang w:val="he-IL"/>
        </w:rPr>
        <w:t xml:space="preserve">יוני </w:t>
      </w:r>
      <w:r>
        <w:rPr>
          <w:rFonts w:cs="David"/>
          <w:noProof/>
        </w:rPr>
        <w:t>H</w:t>
      </w:r>
      <w:r>
        <w:rPr>
          <w:rFonts w:cs="David"/>
          <w:noProof/>
          <w:vertAlign w:val="subscript"/>
        </w:rPr>
        <w:t>3</w:t>
      </w:r>
      <w:r>
        <w:rPr>
          <w:rFonts w:cs="David"/>
          <w:noProof/>
        </w:rPr>
        <w:t>O</w:t>
      </w:r>
      <w:r>
        <w:rPr>
          <w:rFonts w:cs="David"/>
          <w:noProof/>
          <w:vertAlign w:val="superscript"/>
        </w:rPr>
        <w:t>+</w:t>
      </w:r>
      <w:r>
        <w:rPr>
          <w:rFonts w:cs="David"/>
          <w:noProof/>
          <w:vertAlign w:val="subscript"/>
        </w:rPr>
        <w:t>(aq)</w:t>
      </w:r>
      <w:r>
        <w:rPr>
          <w:rFonts w:cs="David" w:hint="cs"/>
          <w:noProof/>
          <w:rtl/>
        </w:rPr>
        <w:t xml:space="preserve"> מגיבים עם הגיר, </w:t>
      </w:r>
      <w:r>
        <w:rPr>
          <w:rFonts w:cs="David"/>
        </w:rPr>
        <w:t>CaCO</w:t>
      </w:r>
      <w:r>
        <w:rPr>
          <w:rFonts w:cs="David"/>
          <w:vertAlign w:val="subscript"/>
        </w:rPr>
        <w:t>3(s)</w:t>
      </w:r>
      <w:r>
        <w:rPr>
          <w:rFonts w:cs="David" w:hint="cs"/>
          <w:rtl/>
        </w:rPr>
        <w:t xml:space="preserve"> . הופיעו הסברים שונים, בעיקר הסברים המתייחסים לעליה בנפח המים וירידה בריכוז של יוני הידרוניום:</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David"/>
          <w:b/>
          <w:bCs/>
          <w:i/>
          <w:iCs/>
          <w:sz w:val="20"/>
          <w:szCs w:val="20"/>
        </w:rPr>
        <w:t>CaCO</w:t>
      </w:r>
      <w:r>
        <w:rPr>
          <w:rFonts w:cs="David"/>
          <w:b/>
          <w:bCs/>
          <w:i/>
          <w:iCs/>
          <w:sz w:val="20"/>
          <w:szCs w:val="20"/>
          <w:vertAlign w:val="subscript"/>
        </w:rPr>
        <w:t>3(s)</w:t>
      </w:r>
      <w:r>
        <w:rPr>
          <w:rFonts w:cs="Guttman Yad-Brush" w:hint="cs"/>
          <w:sz w:val="20"/>
          <w:szCs w:val="20"/>
          <w:rtl/>
        </w:rPr>
        <w:t xml:space="preserve"> מתפרק במים ליונים, נפח המים גדל, ריכוז יוני </w:t>
      </w:r>
      <w:r>
        <w:rPr>
          <w:rFonts w:cs="Guttman Yad-Brush"/>
          <w:b/>
          <w:bCs/>
          <w:i/>
          <w:iCs/>
          <w:sz w:val="20"/>
          <w:szCs w:val="20"/>
        </w:rPr>
        <w:t>H</w:t>
      </w:r>
      <w:r>
        <w:rPr>
          <w:rFonts w:cs="Guttman Yad-Brush"/>
          <w:b/>
          <w:bCs/>
          <w:i/>
          <w:iCs/>
          <w:sz w:val="20"/>
          <w:szCs w:val="20"/>
          <w:vertAlign w:val="subscript"/>
        </w:rPr>
        <w:t>3</w:t>
      </w:r>
      <w:r>
        <w:rPr>
          <w:rFonts w:cs="Guttman Yad-Brush"/>
          <w:b/>
          <w:bCs/>
          <w:i/>
          <w:iCs/>
          <w:sz w:val="20"/>
          <w:szCs w:val="20"/>
        </w:rPr>
        <w:t>O</w:t>
      </w:r>
      <w:r>
        <w:rPr>
          <w:rFonts w:cs="Guttman Yad-Brush"/>
          <w:b/>
          <w:bCs/>
          <w:i/>
          <w:iCs/>
          <w:sz w:val="20"/>
          <w:szCs w:val="20"/>
          <w:vertAlign w:val="superscript"/>
        </w:rPr>
        <w:t>+</w:t>
      </w:r>
      <w:r>
        <w:rPr>
          <w:rFonts w:cs="Guttman Yad-Brush"/>
          <w:b/>
          <w:bCs/>
          <w:i/>
          <w:iCs/>
          <w:sz w:val="20"/>
          <w:szCs w:val="20"/>
          <w:vertAlign w:val="subscript"/>
        </w:rPr>
        <w:t>(aq)</w:t>
      </w:r>
      <w:r>
        <w:rPr>
          <w:rFonts w:cs="Guttman Yad-Brush" w:hint="cs"/>
          <w:sz w:val="20"/>
          <w:szCs w:val="20"/>
          <w:rtl/>
        </w:rPr>
        <w:t xml:space="preserve"> יורד, ולכן ה- </w:t>
      </w:r>
      <w:r>
        <w:rPr>
          <w:rFonts w:cs="Guttman Yad-Brush"/>
          <w:b/>
          <w:bCs/>
          <w:i/>
          <w:iCs/>
          <w:sz w:val="20"/>
          <w:szCs w:val="20"/>
        </w:rPr>
        <w:t>pH</w:t>
      </w:r>
      <w:r>
        <w:rPr>
          <w:rFonts w:cs="Guttman Yad-Brush" w:hint="cs"/>
          <w:sz w:val="20"/>
          <w:szCs w:val="20"/>
          <w:rtl/>
        </w:rPr>
        <w:t xml:space="preserve"> עולה."</w:t>
      </w:r>
    </w:p>
    <w:p w:rsidR="00654F7D" w:rsidRDefault="00654F7D">
      <w:pPr>
        <w:spacing w:line="360" w:lineRule="auto"/>
        <w:rPr>
          <w:rFonts w:cs="David" w:hint="cs"/>
          <w:rtl/>
        </w:rPr>
      </w:pPr>
      <w:r>
        <w:rPr>
          <w:rFonts w:cs="David"/>
          <w:noProof/>
          <w:sz w:val="20"/>
          <w:rtl/>
          <w:lang w:val="he-IL"/>
        </w:rPr>
        <w:pict>
          <v:shape id="_x0000_s50650" type="#_x0000_t98" style="position:absolute;left:0;text-align:left;margin-left:49.75pt;margin-top:6.5pt;width:482pt;height:223pt;z-index:-65;mso-position-horizontal-relative:page" adj="2136" filled="f" fillcolor="#969696" strokecolor="#f39">
            <v:stroke dashstyle="dash"/>
            <v:textbox inset="1pt,1pt,1pt,1pt"/>
            <w10:wrap anchorx="page"/>
          </v:shape>
        </w:pict>
      </w: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t xml:space="preserve">התגובה בין </w:t>
      </w:r>
      <w:r>
        <w:rPr>
          <w:rFonts w:cs="David" w:hint="cs"/>
          <w:noProof/>
          <w:rtl/>
          <w:lang w:val="he-IL"/>
        </w:rPr>
        <w:t xml:space="preserve">יוני </w:t>
      </w:r>
      <w:r>
        <w:rPr>
          <w:rFonts w:cs="David"/>
          <w:noProof/>
        </w:rPr>
        <w:t>H</w:t>
      </w:r>
      <w:r>
        <w:rPr>
          <w:rFonts w:cs="David"/>
          <w:noProof/>
          <w:vertAlign w:val="subscript"/>
        </w:rPr>
        <w:t>3</w:t>
      </w:r>
      <w:r>
        <w:rPr>
          <w:rFonts w:cs="David"/>
          <w:noProof/>
        </w:rPr>
        <w:t>O</w:t>
      </w:r>
      <w:r>
        <w:rPr>
          <w:rFonts w:cs="David"/>
          <w:noProof/>
          <w:vertAlign w:val="superscript"/>
        </w:rPr>
        <w:t>+</w:t>
      </w:r>
      <w:r>
        <w:rPr>
          <w:rFonts w:cs="David"/>
          <w:noProof/>
          <w:vertAlign w:val="subscript"/>
        </w:rPr>
        <w:t>(aq)</w:t>
      </w:r>
      <w:r>
        <w:rPr>
          <w:rFonts w:cs="David" w:hint="cs"/>
          <w:noProof/>
          <w:rtl/>
        </w:rPr>
        <w:t xml:space="preserve"> לבין </w:t>
      </w:r>
      <w:r>
        <w:rPr>
          <w:rFonts w:cs="David"/>
        </w:rPr>
        <w:t>CaCO</w:t>
      </w:r>
      <w:r>
        <w:rPr>
          <w:rFonts w:cs="David"/>
          <w:vertAlign w:val="subscript"/>
        </w:rPr>
        <w:t>3(s)</w:t>
      </w:r>
      <w:r>
        <w:rPr>
          <w:rFonts w:cs="David" w:hint="cs"/>
          <w:rtl/>
        </w:rPr>
        <w:t xml:space="preserve"> היא תגובה שתלמיד צריך להכיר, אך אינו חייב לנסח: </w:t>
      </w:r>
    </w:p>
    <w:p w:rsidR="00654F7D" w:rsidRDefault="00654F7D">
      <w:pPr>
        <w:bidi w:val="0"/>
        <w:spacing w:line="360" w:lineRule="auto"/>
        <w:rPr>
          <w:rFonts w:cs="David"/>
        </w:rPr>
      </w:pPr>
      <w:r>
        <w:rPr>
          <w:rFonts w:cs="David"/>
        </w:rPr>
        <w:tab/>
        <w:t>CaCO</w:t>
      </w:r>
      <w:r>
        <w:rPr>
          <w:rFonts w:cs="David"/>
          <w:vertAlign w:val="subscript"/>
        </w:rPr>
        <w:t>3(s)</w:t>
      </w:r>
      <w:r>
        <w:rPr>
          <w:rFonts w:cs="David"/>
        </w:rPr>
        <w:t xml:space="preserve"> + 2H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rPr>
        <w:sym w:font="Symbol" w:char="F0AE"/>
      </w:r>
      <w:r>
        <w:rPr>
          <w:rFonts w:cs="David"/>
        </w:rPr>
        <w:t xml:space="preserve">  Ca</w:t>
      </w:r>
      <w:r>
        <w:rPr>
          <w:rFonts w:cs="David"/>
          <w:vertAlign w:val="superscript"/>
        </w:rPr>
        <w:t>2+</w:t>
      </w:r>
      <w:r>
        <w:rPr>
          <w:rFonts w:cs="David"/>
          <w:vertAlign w:val="subscript"/>
        </w:rPr>
        <w:t>(aq)</w:t>
      </w:r>
      <w:r>
        <w:rPr>
          <w:rFonts w:cs="David"/>
        </w:rPr>
        <w:t xml:space="preserve">  + CO</w:t>
      </w:r>
      <w:r>
        <w:rPr>
          <w:rFonts w:cs="David"/>
          <w:vertAlign w:val="subscript"/>
        </w:rPr>
        <w:t>2(g)</w:t>
      </w:r>
      <w:r>
        <w:rPr>
          <w:rFonts w:cs="David"/>
        </w:rPr>
        <w:t xml:space="preserve"> + 3H</w:t>
      </w:r>
      <w:r>
        <w:rPr>
          <w:rFonts w:cs="David"/>
          <w:vertAlign w:val="subscript"/>
        </w:rPr>
        <w:t>2</w:t>
      </w:r>
      <w:r>
        <w:rPr>
          <w:rFonts w:cs="David"/>
        </w:rPr>
        <w:t>O</w:t>
      </w:r>
      <w:r>
        <w:rPr>
          <w:rFonts w:cs="David"/>
          <w:vertAlign w:val="subscript"/>
        </w:rPr>
        <w:t>(l)</w:t>
      </w:r>
    </w:p>
    <w:p w:rsidR="00654F7D" w:rsidRDefault="00654F7D">
      <w:pPr>
        <w:spacing w:line="360" w:lineRule="auto"/>
        <w:rPr>
          <w:rFonts w:cs="David" w:hint="cs"/>
          <w:rtl/>
        </w:rPr>
      </w:pPr>
      <w:r>
        <w:rPr>
          <w:rFonts w:cs="David" w:hint="cs"/>
          <w:rtl/>
        </w:rPr>
        <w:t>מומלץ להציג לתלמידים תגובה זו ולדון איתם על השימוש בזיהוי סלעים ועוד.</w:t>
      </w:r>
    </w:p>
    <w:p w:rsidR="00654F7D" w:rsidRDefault="00654F7D">
      <w:pPr>
        <w:spacing w:line="360" w:lineRule="auto"/>
        <w:rPr>
          <w:rFonts w:cs="David" w:hint="cs"/>
          <w:rtl/>
        </w:rPr>
      </w:pPr>
      <w:r>
        <w:rPr>
          <w:rFonts w:cs="David" w:hint="cs"/>
          <w:rtl/>
        </w:rPr>
        <w:t>מומלץ להראות לתלמידים את הסרטון:</w:t>
      </w:r>
    </w:p>
    <w:p w:rsidR="00654F7D" w:rsidRDefault="00654F7D">
      <w:pPr>
        <w:pStyle w:val="a3"/>
        <w:bidi w:val="0"/>
        <w:ind w:left="426" w:right="0" w:firstLine="0"/>
        <w:jc w:val="left"/>
        <w:rPr>
          <w:rFonts w:ascii="Times New Roman" w:hAnsi="Times New Roman" w:cs="Times New Roman"/>
          <w:b w:val="0"/>
          <w:bCs w:val="0"/>
          <w:sz w:val="24"/>
          <w:szCs w:val="24"/>
        </w:rPr>
      </w:pPr>
      <w:hyperlink r:id="rId17" w:history="1">
        <w:r>
          <w:rPr>
            <w:rStyle w:val="Hyperlink"/>
            <w:rFonts w:ascii="Times New Roman" w:hAnsi="Times New Roman" w:cs="Times New Roman"/>
            <w:b w:val="0"/>
            <w:bCs w:val="0"/>
            <w:sz w:val="24"/>
            <w:szCs w:val="24"/>
          </w:rPr>
          <w:t>https://www.youtube.com/watch?v=N</w:t>
        </w:r>
        <w:r>
          <w:rPr>
            <w:rStyle w:val="Hyperlink"/>
            <w:rFonts w:ascii="Times New Roman" w:hAnsi="Times New Roman" w:cs="Times New Roman"/>
            <w:b w:val="0"/>
            <w:bCs w:val="0"/>
            <w:sz w:val="24"/>
            <w:szCs w:val="24"/>
          </w:rPr>
          <w:t>a</w:t>
        </w:r>
        <w:r>
          <w:rPr>
            <w:rStyle w:val="Hyperlink"/>
            <w:rFonts w:ascii="Times New Roman" w:hAnsi="Times New Roman" w:cs="Times New Roman"/>
            <w:b w:val="0"/>
            <w:bCs w:val="0"/>
            <w:sz w:val="24"/>
            <w:szCs w:val="24"/>
          </w:rPr>
          <w:t>khb0sStVI</w:t>
        </w:r>
      </w:hyperlink>
    </w:p>
    <w:p w:rsidR="00654F7D" w:rsidRDefault="00654F7D">
      <w:pPr>
        <w:spacing w:line="360" w:lineRule="auto"/>
        <w:rPr>
          <w:rFonts w:cs="David" w:hint="cs"/>
          <w:rtl/>
        </w:rPr>
      </w:pPr>
      <w:r>
        <w:rPr>
          <w:rFonts w:cs="David" w:hint="cs"/>
          <w:rtl/>
        </w:rPr>
        <w:t xml:space="preserve">וגם סרטונים נוספים מהאתר של מכון דוידסון, מכון ויצמן למדע, בנושא חומצות ובסיסים, לדוגמה: </w:t>
      </w:r>
    </w:p>
    <w:p w:rsidR="00654F7D" w:rsidRDefault="00654F7D">
      <w:pPr>
        <w:pStyle w:val="a3"/>
        <w:bidi w:val="0"/>
        <w:ind w:left="426" w:right="0" w:firstLine="0"/>
        <w:jc w:val="left"/>
        <w:rPr>
          <w:rFonts w:ascii="Times New Roman" w:hAnsi="Times New Roman" w:cs="Times New Roman"/>
          <w:b w:val="0"/>
          <w:bCs w:val="0"/>
          <w:sz w:val="24"/>
          <w:szCs w:val="24"/>
        </w:rPr>
      </w:pPr>
      <w:hyperlink r:id="rId18" w:history="1">
        <w:r>
          <w:rPr>
            <w:rStyle w:val="Hyperlink"/>
            <w:rFonts w:ascii="Times New Roman" w:hAnsi="Times New Roman" w:cs="Times New Roman"/>
            <w:b w:val="0"/>
            <w:bCs w:val="0"/>
            <w:sz w:val="24"/>
            <w:szCs w:val="24"/>
          </w:rPr>
          <w:t>http://www.youtube.com/watch?annotation_id=annotation_375578&amp;feature=iv&amp;src_vid=Nakhb0sStVI&amp;v=u4tiizXA8nE</w:t>
        </w:r>
      </w:hyperlink>
    </w:p>
    <w:p w:rsidR="00654F7D" w:rsidRDefault="00654F7D">
      <w:pPr>
        <w:pStyle w:val="a3"/>
        <w:bidi w:val="0"/>
        <w:ind w:right="0" w:firstLine="0"/>
        <w:jc w:val="left"/>
        <w:rPr>
          <w:rFonts w:ascii="Times New Roman" w:hAnsi="Times New Roman"/>
          <w:sz w:val="24"/>
          <w:szCs w:val="24"/>
        </w:rPr>
      </w:pPr>
    </w:p>
    <w:p w:rsidR="00654F7D" w:rsidRDefault="00654F7D">
      <w:pPr>
        <w:pStyle w:val="a3"/>
        <w:bidi w:val="0"/>
        <w:ind w:right="0" w:firstLine="0"/>
        <w:jc w:val="left"/>
        <w:rPr>
          <w:rFonts w:ascii="Times New Roman" w:hAnsi="Times New Roman"/>
          <w:sz w:val="24"/>
          <w:szCs w:val="24"/>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8"/>
        <w:spacing w:line="360" w:lineRule="auto"/>
        <w:ind w:left="0" w:right="0"/>
        <w:rPr>
          <w:rFonts w:cs="David"/>
          <w:color w:val="FF0000"/>
          <w:rtl/>
        </w:rPr>
      </w:pPr>
      <w:r>
        <w:rPr>
          <w:rFonts w:cs="David" w:hint="cs"/>
          <w:color w:val="FF0000"/>
          <w:rtl/>
        </w:rPr>
        <w:t>שאלה 3</w:t>
      </w:r>
    </w:p>
    <w:p w:rsidR="00654F7D" w:rsidRDefault="00654F7D">
      <w:pPr>
        <w:pStyle w:val="8"/>
        <w:spacing w:line="360" w:lineRule="auto"/>
        <w:ind w:left="0" w:right="0"/>
        <w:rPr>
          <w:rFonts w:cs="David"/>
          <w:color w:val="FF0000"/>
          <w:rtl/>
        </w:rPr>
      </w:pPr>
      <w:r>
        <w:rPr>
          <w:rFonts w:cs="David" w:hint="cs"/>
          <w:color w:val="FF0000"/>
          <w:rtl/>
        </w:rPr>
        <w:t>מבנה האטום, קישור ותכונות של חומרים</w:t>
      </w:r>
    </w:p>
    <w:p w:rsidR="00654F7D" w:rsidRDefault="00654F7D">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654F7D" w:rsidRDefault="00654F7D">
      <w:pPr>
        <w:spacing w:line="360" w:lineRule="auto"/>
        <w:rPr>
          <w:rFonts w:cs="David"/>
          <w:b/>
          <w:bCs/>
          <w:rtl/>
          <w:lang w:eastAsia="en-US"/>
        </w:rPr>
      </w:pPr>
      <w:r>
        <w:rPr>
          <w:rFonts w:cs="David"/>
          <w:b/>
          <w:bCs/>
          <w:color w:val="000080"/>
          <w:sz w:val="28"/>
          <w:szCs w:val="28"/>
          <w:rtl/>
          <w:lang w:eastAsia="en-US"/>
        </w:rPr>
        <w:t xml:space="preserve">  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73</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654F7D" w:rsidRDefault="00654F7D">
      <w:pPr>
        <w:spacing w:line="360" w:lineRule="auto"/>
        <w:rPr>
          <w:rFonts w:cs="David"/>
          <w:b/>
          <w:bCs/>
          <w:color w:val="000080"/>
          <w:sz w:val="28"/>
          <w:szCs w:val="28"/>
          <w:rtl/>
          <w:lang w:eastAsia="en-US"/>
        </w:rPr>
      </w:pPr>
      <w:r>
        <w:rPr>
          <w:noProof/>
          <w:sz w:val="20"/>
          <w:szCs w:val="32"/>
          <w:rtl/>
          <w:lang w:val="he-IL"/>
        </w:rPr>
        <w:pict>
          <v:group id="_x0000_s42950" style="position:absolute;left:0;text-align:left;margin-left:260.85pt;margin-top:16.15pt;width:197.85pt;height:156.4pt;z-index:183" coordorigin="6635,3699" coordsize="3957,3128">
            <v:group id="_x0000_s42949" style="position:absolute;left:7130;top:4050;width:2510;height:828" coordorigin="7130,4050" coordsize="2510,828">
              <v:rect id="_x0000_s40782" style="position:absolute;left:7130;top:4127;width:480;height:435" filled="f" stroked="f">
                <v:textbox style="mso-next-textbox:#_x0000_s40782" inset="0,0,0,0">
                  <w:txbxContent>
                    <w:p w:rsidR="00654F7D" w:rsidRDefault="00654F7D">
                      <w:pPr>
                        <w:jc w:val="center"/>
                        <w:rPr>
                          <w:rtl/>
                        </w:rPr>
                      </w:pPr>
                      <w:r>
                        <w:rPr>
                          <w:b/>
                          <w:bCs/>
                          <w:color w:val="0000FF"/>
                          <w:sz w:val="28"/>
                          <w:szCs w:val="28"/>
                          <w:lang w:eastAsia="en-US"/>
                        </w:rPr>
                        <w:t>75</w:t>
                      </w:r>
                    </w:p>
                  </w:txbxContent>
                </v:textbox>
              </v:rect>
              <v:rect id="_x0000_s40783" style="position:absolute;left:7804;top:4050;width:480;height:435" filled="f" stroked="f">
                <v:textbox style="mso-next-textbox:#_x0000_s40783" inset="0,0,0,0">
                  <w:txbxContent>
                    <w:p w:rsidR="00654F7D" w:rsidRDefault="00654F7D">
                      <w:pPr>
                        <w:jc w:val="center"/>
                        <w:rPr>
                          <w:rtl/>
                        </w:rPr>
                      </w:pPr>
                      <w:r>
                        <w:rPr>
                          <w:b/>
                          <w:bCs/>
                          <w:color w:val="0000FF"/>
                          <w:sz w:val="28"/>
                          <w:szCs w:val="28"/>
                          <w:lang w:eastAsia="en-US"/>
                        </w:rPr>
                        <w:t>79</w:t>
                      </w:r>
                    </w:p>
                  </w:txbxContent>
                </v:textbox>
              </v:rect>
              <v:rect id="_x0000_s40784" style="position:absolute;left:8482;top:4194;width:480;height:435" filled="f" stroked="f">
                <v:textbox style="mso-next-textbox:#_x0000_s40784" inset="0,0,0,0">
                  <w:txbxContent>
                    <w:p w:rsidR="00654F7D" w:rsidRDefault="00654F7D">
                      <w:pPr>
                        <w:jc w:val="center"/>
                        <w:rPr>
                          <w:rtl/>
                        </w:rPr>
                      </w:pPr>
                      <w:r>
                        <w:rPr>
                          <w:b/>
                          <w:bCs/>
                          <w:color w:val="0000FF"/>
                          <w:sz w:val="28"/>
                          <w:szCs w:val="28"/>
                          <w:lang w:eastAsia="en-US"/>
                        </w:rPr>
                        <w:t>73</w:t>
                      </w:r>
                    </w:p>
                  </w:txbxContent>
                </v:textbox>
              </v:rect>
              <v:rect id="_x0000_s40785" style="position:absolute;left:9185;top:4443;width:455;height:435" filled="f" stroked="f">
                <v:textbox style="mso-next-textbox:#_x0000_s40785" inset="0,0,0,0">
                  <w:txbxContent>
                    <w:p w:rsidR="00654F7D" w:rsidRDefault="00654F7D">
                      <w:pPr>
                        <w:jc w:val="center"/>
                        <w:rPr>
                          <w:rtl/>
                        </w:rPr>
                      </w:pPr>
                      <w:r>
                        <w:rPr>
                          <w:b/>
                          <w:bCs/>
                          <w:color w:val="0000FF"/>
                          <w:sz w:val="28"/>
                          <w:szCs w:val="28"/>
                          <w:lang w:eastAsia="en-US"/>
                        </w:rPr>
                        <w:t>64</w:t>
                      </w:r>
                    </w:p>
                  </w:txbxContent>
                </v:textbox>
              </v:rect>
            </v:group>
            <v:group id="_x0000_s42947" style="position:absolute;left:6635;top:3699;width:3957;height:3128" coordorigin="6635,3699" coordsize="3957,3128">
              <v:group id="_x0000_s40792" style="position:absolute;left:6635;top:3699;width:3957;height:3128" coordorigin="6675,4515" coordsize="3957,3128">
                <v:group id="_x0000_s40793" style="position:absolute;left:6675;top:4515;width:3840;height:2877" coordorigin="6476,4108" coordsize="3840,2877">
                  <v:line id="_x0000_s40794" style="position:absolute" from="6866,4213" to="6867,6820"/>
                  <v:line id="_x0000_s40795" style="position:absolute" from="6821,6820" to="6866,6821"/>
                  <v:line id="_x0000_s40796" style="position:absolute" from="6821,6566" to="6866,6567"/>
                  <v:line id="_x0000_s40797" style="position:absolute" from="6821,6296" to="6866,6297"/>
                  <v:line id="_x0000_s40798" style="position:absolute" from="6821,6041" to="6866,6042"/>
                  <v:line id="_x0000_s40799" style="position:absolute" from="6821,5771" to="6866,5772"/>
                  <v:line id="_x0000_s40800" style="position:absolute" from="6821,5517" to="6866,5518"/>
                  <v:line id="_x0000_s40801" style="position:absolute" from="6821,5262" to="6866,5263"/>
                  <v:line id="_x0000_s40802" style="position:absolute" from="6821,4992" to="6866,4993"/>
                  <v:line id="_x0000_s40803" style="position:absolute" from="6821,4737" to="6866,4738"/>
                  <v:line id="_x0000_s40804" style="position:absolute" from="6821,4467" to="6866,4468"/>
                  <v:line id="_x0000_s40805" style="position:absolute" from="6821,4213" to="6866,4214"/>
                  <v:line id="_x0000_s40806" style="position:absolute" from="6866,6820" to="10316,6821"/>
                  <v:rect id="_x0000_s40807" style="position:absolute;left:6656;top:6715;width:165;height:270" filled="f" stroked="f">
                    <v:textbox style="mso-next-textbox:#_x0000_s40807" inset="0,0,0,0">
                      <w:txbxContent>
                        <w:p w:rsidR="00654F7D" w:rsidRDefault="00654F7D">
                          <w:pPr>
                            <w:rPr>
                              <w:rtl/>
                            </w:rPr>
                          </w:pPr>
                          <w:r>
                            <w:rPr>
                              <w:color w:val="000000"/>
                              <w:sz w:val="16"/>
                              <w:szCs w:val="16"/>
                              <w:lang w:eastAsia="en-US"/>
                            </w:rPr>
                            <w:t>0</w:t>
                          </w:r>
                        </w:p>
                      </w:txbxContent>
                    </v:textbox>
                  </v:rect>
                  <v:rect id="_x0000_s40808" style="position:absolute;left:6566;top:6461;width:255;height:270" filled="f" stroked="f">
                    <v:textbox style="mso-next-textbox:#_x0000_s40808" inset="0,0,0,0">
                      <w:txbxContent>
                        <w:p w:rsidR="00654F7D" w:rsidRDefault="00654F7D">
                          <w:pPr>
                            <w:rPr>
                              <w:rtl/>
                            </w:rPr>
                          </w:pPr>
                          <w:r>
                            <w:rPr>
                              <w:color w:val="000000"/>
                              <w:sz w:val="16"/>
                              <w:szCs w:val="16"/>
                              <w:lang w:eastAsia="en-US"/>
                            </w:rPr>
                            <w:t>10</w:t>
                          </w:r>
                        </w:p>
                      </w:txbxContent>
                    </v:textbox>
                  </v:rect>
                  <v:rect id="_x0000_s40809" style="position:absolute;left:6566;top:6191;width:255;height:270" filled="f" stroked="f">
                    <v:textbox style="mso-next-textbox:#_x0000_s40809" inset="0,0,0,0">
                      <w:txbxContent>
                        <w:p w:rsidR="00654F7D" w:rsidRDefault="00654F7D">
                          <w:pPr>
                            <w:rPr>
                              <w:rtl/>
                            </w:rPr>
                          </w:pPr>
                          <w:r>
                            <w:rPr>
                              <w:color w:val="000000"/>
                              <w:sz w:val="16"/>
                              <w:szCs w:val="16"/>
                              <w:lang w:eastAsia="en-US"/>
                            </w:rPr>
                            <w:t>20</w:t>
                          </w:r>
                        </w:p>
                      </w:txbxContent>
                    </v:textbox>
                  </v:rect>
                  <v:rect id="_x0000_s40810" style="position:absolute;left:6566;top:5936;width:255;height:270" filled="f" stroked="f">
                    <v:textbox style="mso-next-textbox:#_x0000_s40810" inset="0,0,0,0">
                      <w:txbxContent>
                        <w:p w:rsidR="00654F7D" w:rsidRDefault="00654F7D">
                          <w:pPr>
                            <w:rPr>
                              <w:rtl/>
                            </w:rPr>
                          </w:pPr>
                          <w:r>
                            <w:rPr>
                              <w:color w:val="000000"/>
                              <w:sz w:val="16"/>
                              <w:szCs w:val="16"/>
                              <w:lang w:eastAsia="en-US"/>
                            </w:rPr>
                            <w:t>30</w:t>
                          </w:r>
                        </w:p>
                      </w:txbxContent>
                    </v:textbox>
                  </v:rect>
                  <v:rect id="_x0000_s40811" style="position:absolute;left:6566;top:5666;width:255;height:270" filled="f" stroked="f">
                    <v:textbox style="mso-next-textbox:#_x0000_s40811" inset="0,0,0,0">
                      <w:txbxContent>
                        <w:p w:rsidR="00654F7D" w:rsidRDefault="00654F7D">
                          <w:pPr>
                            <w:rPr>
                              <w:rtl/>
                            </w:rPr>
                          </w:pPr>
                          <w:r>
                            <w:rPr>
                              <w:color w:val="000000"/>
                              <w:sz w:val="16"/>
                              <w:szCs w:val="16"/>
                              <w:lang w:eastAsia="en-US"/>
                            </w:rPr>
                            <w:t>40</w:t>
                          </w:r>
                        </w:p>
                      </w:txbxContent>
                    </v:textbox>
                  </v:rect>
                  <v:rect id="_x0000_s40812" style="position:absolute;left:6566;top:5412;width:255;height:270" filled="f" stroked="f">
                    <v:textbox style="mso-next-textbox:#_x0000_s40812" inset="0,0,0,0">
                      <w:txbxContent>
                        <w:p w:rsidR="00654F7D" w:rsidRDefault="00654F7D">
                          <w:pPr>
                            <w:rPr>
                              <w:rtl/>
                            </w:rPr>
                          </w:pPr>
                          <w:r>
                            <w:rPr>
                              <w:color w:val="000000"/>
                              <w:sz w:val="16"/>
                              <w:szCs w:val="16"/>
                              <w:lang w:eastAsia="en-US"/>
                            </w:rPr>
                            <w:t>50</w:t>
                          </w:r>
                        </w:p>
                      </w:txbxContent>
                    </v:textbox>
                  </v:rect>
                  <v:rect id="_x0000_s40813" style="position:absolute;left:6566;top:5157;width:255;height:270" filled="f" stroked="f">
                    <v:textbox style="mso-next-textbox:#_x0000_s40813" inset="0,0,0,0">
                      <w:txbxContent>
                        <w:p w:rsidR="00654F7D" w:rsidRDefault="00654F7D">
                          <w:pPr>
                            <w:rPr>
                              <w:rtl/>
                            </w:rPr>
                          </w:pPr>
                          <w:r>
                            <w:rPr>
                              <w:color w:val="000000"/>
                              <w:sz w:val="16"/>
                              <w:szCs w:val="16"/>
                              <w:lang w:eastAsia="en-US"/>
                            </w:rPr>
                            <w:t>60</w:t>
                          </w:r>
                        </w:p>
                      </w:txbxContent>
                    </v:textbox>
                  </v:rect>
                  <v:rect id="_x0000_s40814" style="position:absolute;left:6566;top:4887;width:255;height:270" filled="f" stroked="f">
                    <v:textbox style="mso-next-textbox:#_x0000_s40814" inset="0,0,0,0">
                      <w:txbxContent>
                        <w:p w:rsidR="00654F7D" w:rsidRDefault="00654F7D">
                          <w:pPr>
                            <w:rPr>
                              <w:rtl/>
                            </w:rPr>
                          </w:pPr>
                          <w:r>
                            <w:rPr>
                              <w:color w:val="000000"/>
                              <w:sz w:val="16"/>
                              <w:szCs w:val="16"/>
                              <w:lang w:eastAsia="en-US"/>
                            </w:rPr>
                            <w:t>70</w:t>
                          </w:r>
                        </w:p>
                      </w:txbxContent>
                    </v:textbox>
                  </v:rect>
                  <v:rect id="_x0000_s40815" style="position:absolute;left:6566;top:4632;width:255;height:270" filled="f" stroked="f">
                    <v:textbox style="mso-next-textbox:#_x0000_s40815" inset="0,0,0,0">
                      <w:txbxContent>
                        <w:p w:rsidR="00654F7D" w:rsidRDefault="00654F7D">
                          <w:pPr>
                            <w:rPr>
                              <w:rtl/>
                            </w:rPr>
                          </w:pPr>
                          <w:r>
                            <w:rPr>
                              <w:color w:val="000000"/>
                              <w:sz w:val="16"/>
                              <w:szCs w:val="16"/>
                              <w:lang w:eastAsia="en-US"/>
                            </w:rPr>
                            <w:t>80</w:t>
                          </w:r>
                        </w:p>
                      </w:txbxContent>
                    </v:textbox>
                  </v:rect>
                  <v:rect id="_x0000_s40816" style="position:absolute;left:6566;top:4363;width:255;height:270" filled="f" stroked="f">
                    <v:textbox style="mso-next-textbox:#_x0000_s40816" inset="0,0,0,0">
                      <w:txbxContent>
                        <w:p w:rsidR="00654F7D" w:rsidRDefault="00654F7D">
                          <w:pPr>
                            <w:rPr>
                              <w:rtl/>
                            </w:rPr>
                          </w:pPr>
                          <w:r>
                            <w:rPr>
                              <w:color w:val="000000"/>
                              <w:sz w:val="16"/>
                              <w:szCs w:val="16"/>
                              <w:lang w:eastAsia="en-US"/>
                            </w:rPr>
                            <w:t>90</w:t>
                          </w:r>
                        </w:p>
                      </w:txbxContent>
                    </v:textbox>
                  </v:rect>
                  <v:rect id="_x0000_s40817" style="position:absolute;left:6476;top:4108;width:345;height:270" filled="f" stroked="f">
                    <v:textbox style="mso-next-textbox:#_x0000_s40817" inset="0,0,0,0">
                      <w:txbxContent>
                        <w:p w:rsidR="00654F7D" w:rsidRDefault="00654F7D">
                          <w:pPr>
                            <w:rPr>
                              <w:rtl/>
                            </w:rPr>
                          </w:pPr>
                          <w:r>
                            <w:rPr>
                              <w:color w:val="000000"/>
                              <w:sz w:val="16"/>
                              <w:szCs w:val="16"/>
                              <w:lang w:eastAsia="en-US"/>
                            </w:rPr>
                            <w:t>100</w:t>
                          </w:r>
                        </w:p>
                      </w:txbxContent>
                    </v:textbox>
                  </v:rect>
                </v:group>
                <v:shape id="_x0000_s40818" type="#_x0000_t202" style="position:absolute;left:6738;top:7180;width:2905;height:463" filled="f" stroked="f">
                  <v:textbox style="mso-next-textbox:#_x0000_s40818">
                    <w:txbxContent>
                      <w:p w:rsidR="00654F7D" w:rsidRDefault="00654F7D">
                        <w:pPr>
                          <w:pStyle w:val="2"/>
                          <w:jc w:val="right"/>
                          <w:rPr>
                            <w:rFonts w:cs="David"/>
                            <w:sz w:val="28"/>
                            <w:szCs w:val="28"/>
                            <w:rtl/>
                          </w:rPr>
                        </w:pPr>
                        <w:r>
                          <w:rPr>
                            <w:rFonts w:cs="David" w:hint="cs"/>
                            <w:sz w:val="28"/>
                            <w:szCs w:val="28"/>
                            <w:rtl/>
                          </w:rPr>
                          <w:t>ד         ג         ב         א</w:t>
                        </w:r>
                      </w:p>
                    </w:txbxContent>
                  </v:textbox>
                </v:shape>
                <v:rect id="_x0000_s40819" style="position:absolute;left:10005;top:7094;width:627;height:263" stroked="f"/>
              </v:group>
              <v:group id="_x0000_s42937" style="position:absolute;left:7235;top:4352;width:2265;height:2062" coordorigin="7247,6030" coordsize="2265,2062">
                <v:rect id="_x0000_s42938" style="position:absolute;left:7247;top:6136;width:211;height:1956" fillcolor="fuchsia"/>
                <v:rect id="_x0000_s42939" style="position:absolute;left:7954;top:6030;width:210;height:2062" fillcolor="fuchsia"/>
                <v:rect id="_x0000_s42940" style="position:absolute;left:8623;top:6196;width:210;height:1896" fillcolor="fuchsia"/>
                <v:rect id="_x0000_s42941" style="position:absolute;left:9301;top:6422;width:211;height:1670" fillcolor="fuchsia"/>
              </v:group>
            </v:group>
            <w10:anchorlock/>
          </v:group>
        </w:pict>
      </w:r>
      <w:r>
        <w:rPr>
          <w:noProof/>
          <w:sz w:val="20"/>
          <w:szCs w:val="32"/>
          <w:rtl/>
          <w:lang w:val="he-IL"/>
        </w:rPr>
        <w:pict>
          <v:group id="_x0000_s42802" style="position:absolute;left:0;text-align:left;margin-left:-2.6pt;margin-top:28.75pt;width:177.85pt;height:147.6pt;z-index:176" coordorigin="1366,4779" coordsize="3557,2952">
            <v:shape id="_x0000_s40776" type="#_x0000_t202" style="position:absolute;left:2627;top:6931;width:1160;height:800" filled="f" stroked="f">
              <v:textbox style="mso-next-textbox:#_x0000_s40776">
                <w:txbxContent>
                  <w:p w:rsidR="00654F7D" w:rsidRDefault="00654F7D">
                    <w:pPr>
                      <w:jc w:val="center"/>
                      <w:rPr>
                        <w:sz w:val="20"/>
                        <w:szCs w:val="20"/>
                        <w:rtl/>
                      </w:rPr>
                    </w:pPr>
                    <w:r>
                      <w:rPr>
                        <w:sz w:val="20"/>
                        <w:szCs w:val="20"/>
                        <w:rtl/>
                      </w:rPr>
                      <w:t>41-54</w:t>
                    </w:r>
                  </w:p>
                  <w:p w:rsidR="00654F7D" w:rsidRDefault="00654F7D">
                    <w:pPr>
                      <w:pStyle w:val="a5"/>
                      <w:tabs>
                        <w:tab w:val="clear" w:pos="4153"/>
                        <w:tab w:val="clear" w:pos="8306"/>
                      </w:tabs>
                      <w:jc w:val="center"/>
                      <w:rPr>
                        <w:sz w:val="20"/>
                        <w:szCs w:val="20"/>
                        <w:rtl/>
                      </w:rPr>
                    </w:pPr>
                    <w:r>
                      <w:rPr>
                        <w:rFonts w:hint="cs"/>
                        <w:sz w:val="20"/>
                        <w:szCs w:val="20"/>
                        <w:rtl/>
                      </w:rPr>
                      <w:t>9</w:t>
                    </w:r>
                    <w:r>
                      <w:rPr>
                        <w:sz w:val="20"/>
                        <w:szCs w:val="20"/>
                        <w:rtl/>
                      </w:rPr>
                      <w:t>%</w:t>
                    </w:r>
                  </w:p>
                </w:txbxContent>
              </v:textbox>
            </v:shape>
            <v:shape id="_x0000_s40777" type="#_x0000_t202" style="position:absolute;left:1783;top:6647;width:1160;height:800" filled="f" stroked="f">
              <v:textbox style="mso-next-textbox:#_x0000_s40777">
                <w:txbxContent>
                  <w:p w:rsidR="00654F7D" w:rsidRDefault="00654F7D">
                    <w:pPr>
                      <w:jc w:val="center"/>
                      <w:rPr>
                        <w:sz w:val="20"/>
                        <w:szCs w:val="20"/>
                        <w:rtl/>
                      </w:rPr>
                    </w:pPr>
                    <w:r>
                      <w:rPr>
                        <w:sz w:val="20"/>
                        <w:szCs w:val="20"/>
                        <w:rtl/>
                      </w:rPr>
                      <w:t>0-40</w:t>
                    </w:r>
                  </w:p>
                  <w:p w:rsidR="00654F7D" w:rsidRDefault="00654F7D">
                    <w:pPr>
                      <w:jc w:val="center"/>
                      <w:rPr>
                        <w:sz w:val="20"/>
                        <w:szCs w:val="20"/>
                        <w:rtl/>
                      </w:rPr>
                    </w:pPr>
                    <w:r>
                      <w:rPr>
                        <w:rFonts w:hint="cs"/>
                        <w:sz w:val="20"/>
                        <w:szCs w:val="20"/>
                        <w:rtl/>
                      </w:rPr>
                      <w:t>10</w:t>
                    </w:r>
                    <w:r>
                      <w:rPr>
                        <w:sz w:val="20"/>
                        <w:szCs w:val="20"/>
                        <w:rtl/>
                      </w:rPr>
                      <w:t>%</w:t>
                    </w:r>
                  </w:p>
                </w:txbxContent>
              </v:textbox>
            </v:shape>
            <v:shape id="_x0000_s40778" type="#_x0000_t202" style="position:absolute;left:3763;top:4858;width:1160;height:800" filled="f" stroked="f">
              <v:textbox style="mso-next-textbox:#_x0000_s40778">
                <w:txbxContent>
                  <w:p w:rsidR="00654F7D" w:rsidRDefault="00654F7D">
                    <w:pPr>
                      <w:jc w:val="center"/>
                      <w:rPr>
                        <w:sz w:val="20"/>
                        <w:szCs w:val="20"/>
                        <w:rtl/>
                      </w:rPr>
                    </w:pPr>
                    <w:r>
                      <w:rPr>
                        <w:sz w:val="20"/>
                        <w:szCs w:val="20"/>
                        <w:rtl/>
                      </w:rPr>
                      <w:t>55-84</w:t>
                    </w:r>
                  </w:p>
                  <w:p w:rsidR="00654F7D" w:rsidRDefault="00654F7D">
                    <w:pPr>
                      <w:pStyle w:val="a5"/>
                      <w:tabs>
                        <w:tab w:val="clear" w:pos="4153"/>
                        <w:tab w:val="clear" w:pos="8306"/>
                      </w:tabs>
                      <w:jc w:val="center"/>
                      <w:rPr>
                        <w:sz w:val="20"/>
                        <w:szCs w:val="20"/>
                        <w:rtl/>
                      </w:rPr>
                    </w:pPr>
                    <w:r>
                      <w:rPr>
                        <w:rFonts w:hint="cs"/>
                        <w:sz w:val="20"/>
                        <w:szCs w:val="20"/>
                        <w:rtl/>
                      </w:rPr>
                      <w:t>45</w:t>
                    </w:r>
                    <w:r>
                      <w:rPr>
                        <w:sz w:val="20"/>
                        <w:szCs w:val="20"/>
                        <w:rtl/>
                      </w:rPr>
                      <w:t>%</w:t>
                    </w:r>
                  </w:p>
                </w:txbxContent>
              </v:textbox>
            </v:shape>
            <v:shape id="_x0000_s40779" type="#_x0000_t202" style="position:absolute;left:1366;top:4907;width:1160;height:800" filled="f" stroked="f">
              <v:textbox style="mso-next-textbox:#_x0000_s40779">
                <w:txbxContent>
                  <w:p w:rsidR="00654F7D" w:rsidRDefault="00654F7D">
                    <w:pPr>
                      <w:jc w:val="center"/>
                      <w:rPr>
                        <w:sz w:val="20"/>
                        <w:szCs w:val="20"/>
                        <w:rtl/>
                      </w:rPr>
                    </w:pPr>
                    <w:r>
                      <w:rPr>
                        <w:sz w:val="20"/>
                        <w:szCs w:val="20"/>
                        <w:rtl/>
                      </w:rPr>
                      <w:t>85-100</w:t>
                    </w:r>
                  </w:p>
                  <w:p w:rsidR="00654F7D" w:rsidRDefault="00654F7D">
                    <w:pPr>
                      <w:pStyle w:val="a5"/>
                      <w:tabs>
                        <w:tab w:val="clear" w:pos="4153"/>
                        <w:tab w:val="clear" w:pos="8306"/>
                      </w:tabs>
                      <w:jc w:val="center"/>
                      <w:rPr>
                        <w:sz w:val="20"/>
                        <w:szCs w:val="20"/>
                        <w:rtl/>
                      </w:rPr>
                    </w:pPr>
                    <w:r>
                      <w:rPr>
                        <w:rFonts w:hint="cs"/>
                        <w:sz w:val="20"/>
                        <w:szCs w:val="20"/>
                        <w:rtl/>
                      </w:rPr>
                      <w:t>36</w:t>
                    </w:r>
                    <w:r>
                      <w:rPr>
                        <w:sz w:val="20"/>
                        <w:szCs w:val="20"/>
                        <w:rtl/>
                      </w:rPr>
                      <w:t>%</w:t>
                    </w:r>
                  </w:p>
                </w:txbxContent>
              </v:textbox>
            </v:shape>
            <v:group id="_x0000_s42801" style="position:absolute;left:2122;top:4779;width:2130;height:2130" coordorigin="2523,8322" coordsize="2130,2130">
              <v:shape id="_x0000_s42797" type="#_x0000_t19" style="position:absolute;left:3573;top:8322;width:1080;height:2080" coordsize="21904,42183" adj="17641837,4741521,304" path="wr-21296,,21904,43200,,2,6853,42183nfewr-21296,,21904,43200,,2,6853,42183l304,21600nsxe" filled="t" fillcolor="#9cf">
                <v:path o:connectlocs="0,2;6853,42183;304,21600"/>
              </v:shape>
              <v:shape id="_x0000_s42798" type="#_x0000_t19" style="position:absolute;left:3312;top:9387;width:599;height:1065" coordsize="12153,21600" adj="4741521,6883758,5604,0" path="wr-15996,-21600,27204,21600,12153,20583,,20860nfewr-15996,-21600,27204,21600,12153,20583,,20860l5604,nsxe" filled="t" fillcolor="#ff6">
                <v:path o:connectlocs="12153,20583;0,20860;5604,0"/>
              </v:shape>
              <v:shape id="_x0000_s42799" type="#_x0000_t19" style="position:absolute;left:2756;top:9387;width:832;height:1029" coordsize="16867,20860" adj="6883758,9262871,16867,0" path="wr-4733,-21600,38467,21600,11263,20860,,13493nfewr-4733,-21600,38467,21600,11263,20860,,13493l16867,nsxe" filled="t" fillcolor="black">
                <v:path o:connectlocs="11263,20860;0,13493;16867,0"/>
              </v:shape>
              <v:shape id="_x0000_s42800" type="#_x0000_t19" style="position:absolute;left:2523;top:8322;width:1065;height:1730" coordsize="21600,35091" adj="9262871,17641837,21600,21598" path="wr,-2,43200,43198,4733,35091,21296,nfewr,-2,43200,43198,4733,35091,21296,l21600,21598nsxe" filled="t" fillcolor="#f6f">
                <v:path o:connectlocs="4733,35091;21296,0;21600,21598"/>
              </v:shape>
            </v:group>
            <w10:anchorlock/>
          </v:group>
        </w:pict>
      </w:r>
      <w:r>
        <w:rPr>
          <w:rFonts w:cs="David" w:hint="cs"/>
          <w:b/>
          <w:bCs/>
          <w:rtl/>
          <w:lang w:eastAsia="en-US"/>
        </w:rPr>
        <w:t xml:space="preserve">  </w:t>
      </w:r>
      <w:r>
        <w:rPr>
          <w:rFonts w:cs="David" w:hint="cs"/>
          <w:b/>
          <w:bCs/>
          <w:color w:val="000080"/>
          <w:rtl/>
          <w:lang w:eastAsia="en-US"/>
        </w:rPr>
        <w:t>ציונים ממוצעים של סעיפי השאלה:</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rtl/>
          <w:lang w:eastAsia="en-US"/>
        </w:rPr>
        <w:t>בחרו בשאלה 71% מהתלמידים</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654F7D" w:rsidRDefault="00654F7D">
      <w:pPr>
        <w:rPr>
          <w:rtl/>
          <w:lang w:eastAsia="en-US"/>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spacing w:line="360" w:lineRule="auto"/>
        <w:rPr>
          <w:rFonts w:cs="David" w:hint="cs"/>
          <w:b/>
          <w:bCs/>
          <w:color w:val="008000"/>
          <w:sz w:val="28"/>
          <w:szCs w:val="28"/>
          <w:rtl/>
        </w:rPr>
      </w:pPr>
    </w:p>
    <w:p w:rsidR="00654F7D" w:rsidRDefault="00654F7D">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מבנה של אטום: פרוטונים, נויטרונים, אלקטרונים.</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מהו המטען הגרעיני של אטום היסוד ומהו מספר המסה שלו.</w:t>
      </w:r>
    </w:p>
    <w:p w:rsidR="00654F7D" w:rsidRDefault="00654F7D">
      <w:pPr>
        <w:spacing w:line="360" w:lineRule="auto"/>
        <w:ind w:left="425" w:hanging="425"/>
        <w:rPr>
          <w:rFonts w:cs="David" w:hint="cs"/>
          <w:rtl/>
        </w:rPr>
      </w:pPr>
      <w:r>
        <w:rPr>
          <w:rFonts w:cs="David"/>
        </w:rPr>
        <w:sym w:font="Wingdings" w:char="F0D7"/>
      </w:r>
      <w:r>
        <w:rPr>
          <w:rFonts w:cs="David" w:hint="cs"/>
          <w:rtl/>
        </w:rPr>
        <w:t xml:space="preserve"> </w:t>
      </w:r>
      <w:r>
        <w:rPr>
          <w:rFonts w:cs="David"/>
        </w:rPr>
        <w:t xml:space="preserve">   </w:t>
      </w:r>
      <w:r>
        <w:rPr>
          <w:rFonts w:cs="David" w:hint="cs"/>
          <w:rtl/>
        </w:rPr>
        <w:t>לדעת לקבוע את המטען הגרעיני של אטום היסוד.</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מהם איזוטופים.</w:t>
      </w:r>
    </w:p>
    <w:p w:rsidR="00654F7D" w:rsidRDefault="00654F7D">
      <w:pPr>
        <w:spacing w:line="360" w:lineRule="auto"/>
        <w:ind w:left="425" w:hanging="425"/>
        <w:rPr>
          <w:rFonts w:cs="David"/>
          <w:rtl/>
        </w:rPr>
      </w:pPr>
      <w:r>
        <w:rPr>
          <w:rFonts w:cs="David"/>
        </w:rPr>
        <w:sym w:font="Wingdings" w:char="F0D7"/>
      </w:r>
      <w:r>
        <w:rPr>
          <w:rFonts w:cs="David" w:hint="cs"/>
          <w:rtl/>
        </w:rPr>
        <w:tab/>
        <w:t>לדעת סידור אלקטרונים באטום לפי רמות אנרגיה.</w:t>
      </w:r>
    </w:p>
    <w:p w:rsidR="00654F7D" w:rsidRDefault="00654F7D">
      <w:pPr>
        <w:spacing w:line="360" w:lineRule="auto"/>
        <w:ind w:left="425" w:hanging="425"/>
        <w:rPr>
          <w:rFonts w:cs="David" w:hint="cs"/>
          <w:rtl/>
        </w:rPr>
      </w:pPr>
      <w:r>
        <w:rPr>
          <w:rFonts w:cs="David"/>
        </w:rPr>
        <w:sym w:font="Wingdings" w:char="F0D7"/>
      </w:r>
      <w:r>
        <w:rPr>
          <w:rFonts w:cs="David" w:hint="cs"/>
          <w:rtl/>
        </w:rPr>
        <w:tab/>
        <w:t>לרשום נוסחאות ייצוג אלקטרוניות של מולקולות.</w:t>
      </w:r>
    </w:p>
    <w:p w:rsidR="00654F7D" w:rsidRDefault="00654F7D">
      <w:pPr>
        <w:spacing w:line="360" w:lineRule="auto"/>
        <w:ind w:left="425" w:hanging="425"/>
        <w:rPr>
          <w:rFonts w:cs="David"/>
          <w:rtl/>
        </w:rPr>
      </w:pPr>
      <w:r>
        <w:rPr>
          <w:rFonts w:cs="David"/>
        </w:rPr>
        <w:sym w:font="Wingdings" w:char="F0D7"/>
      </w:r>
      <w:r>
        <w:rPr>
          <w:rFonts w:cs="David" w:hint="cs"/>
          <w:rtl/>
        </w:rPr>
        <w:tab/>
        <w:t xml:space="preserve">לקבוע מטען חלקי חיובי ומטען חלקי שלילי על אטום במולקולה. </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את הגורמים המשפיעים על אורך קשר קוולנטי במולקולה.</w:t>
      </w:r>
    </w:p>
    <w:p w:rsidR="00654F7D" w:rsidRDefault="00654F7D">
      <w:pPr>
        <w:spacing w:line="360" w:lineRule="auto"/>
        <w:ind w:left="425" w:hanging="425"/>
        <w:rPr>
          <w:rFonts w:cs="David" w:hint="cs"/>
          <w:rtl/>
        </w:rPr>
      </w:pPr>
      <w:r>
        <w:rPr>
          <w:rFonts w:cs="David"/>
        </w:rPr>
        <w:sym w:font="Wingdings" w:char="F0D7"/>
      </w:r>
      <w:r>
        <w:rPr>
          <w:rFonts w:cs="David" w:hint="cs"/>
          <w:rtl/>
        </w:rPr>
        <w:tab/>
        <w:t xml:space="preserve">להכיר את סולם ה- </w:t>
      </w:r>
      <w:r>
        <w:rPr>
          <w:rFonts w:cs="David"/>
        </w:rPr>
        <w:t>pH</w:t>
      </w:r>
      <w:r>
        <w:rPr>
          <w:rFonts w:cs="David" w:hint="cs"/>
          <w:rtl/>
        </w:rPr>
        <w:t xml:space="preserve"> .</w:t>
      </w:r>
    </w:p>
    <w:p w:rsidR="00654F7D" w:rsidRDefault="00654F7D">
      <w:pPr>
        <w:spacing w:line="360" w:lineRule="auto"/>
        <w:ind w:left="425" w:hanging="425"/>
        <w:rPr>
          <w:rFonts w:cs="David" w:hint="cs"/>
          <w:rtl/>
        </w:rPr>
      </w:pPr>
      <w:r>
        <w:rPr>
          <w:rFonts w:cs="David"/>
        </w:rPr>
        <w:sym w:font="Wingdings" w:char="F0D7"/>
      </w:r>
      <w:r>
        <w:rPr>
          <w:rFonts w:cs="David" w:hint="cs"/>
          <w:rtl/>
        </w:rPr>
        <w:tab/>
        <w:t>להכיר תגובות חומצה-בסיס.</w:t>
      </w:r>
    </w:p>
    <w:p w:rsidR="00654F7D" w:rsidRDefault="00654F7D">
      <w:pPr>
        <w:spacing w:line="360" w:lineRule="auto"/>
        <w:ind w:left="425" w:hanging="425"/>
        <w:rPr>
          <w:rFonts w:cs="David" w:hint="cs"/>
          <w:rtl/>
        </w:rPr>
      </w:pPr>
      <w:r>
        <w:rPr>
          <w:rFonts w:cs="David"/>
        </w:rPr>
        <w:sym w:font="Wingdings" w:char="F0D7"/>
      </w:r>
      <w:r>
        <w:rPr>
          <w:rFonts w:cs="David" w:hint="cs"/>
          <w:rtl/>
        </w:rPr>
        <w:tab/>
        <w:t>להבין מהו חומר מולקולרי בסיסי וכיצד הוא מתנהג במים.</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מהם קשרים בין- מולקולריים והשפעתם על טמפרטורת הרתיחה של החומר.</w:t>
      </w:r>
    </w:p>
    <w:p w:rsidR="00654F7D" w:rsidRDefault="00654F7D">
      <w:pPr>
        <w:spacing w:line="360" w:lineRule="auto"/>
        <w:ind w:left="425" w:hanging="425"/>
        <w:rPr>
          <w:rFonts w:cs="David" w:hint="cs"/>
          <w:rtl/>
        </w:rPr>
      </w:pPr>
      <w:r>
        <w:rPr>
          <w:rFonts w:cs="David"/>
        </w:rPr>
        <w:sym w:font="Wingdings" w:char="F0D7"/>
      </w:r>
      <w:r>
        <w:rPr>
          <w:rFonts w:cs="David" w:hint="cs"/>
          <w:rtl/>
        </w:rPr>
        <w:tab/>
        <w:t>להכיר את סוגי הכוחות הבין מולקולריים.</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תנאים לקיום קשרי מימן בין מולקולות החומר.</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גורמים המשפעים על חוזק הכוחות הבין מולקולריים.</w:t>
      </w:r>
    </w:p>
    <w:p w:rsidR="00654F7D" w:rsidRDefault="00654F7D">
      <w:pPr>
        <w:spacing w:line="360" w:lineRule="auto"/>
        <w:ind w:left="425" w:hanging="425"/>
        <w:rPr>
          <w:rFonts w:cs="David" w:hint="cs"/>
          <w:rtl/>
        </w:rPr>
      </w:pPr>
      <w:r>
        <w:rPr>
          <w:rFonts w:cs="David"/>
        </w:rPr>
        <w:sym w:font="Wingdings" w:char="F0D7"/>
      </w:r>
      <w:r>
        <w:rPr>
          <w:rFonts w:cs="David" w:hint="cs"/>
          <w:rtl/>
        </w:rPr>
        <w:tab/>
        <w:t>לקשר בין חוזק הכוחות הבין מולקולריים לבין תכונות החומרים, כגון טמפרטורת הרתיחה.</w:t>
      </w: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jc w:val="center"/>
        <w:rPr>
          <w:rFonts w:cs="David"/>
          <w:rtl/>
        </w:rPr>
      </w:pPr>
      <w:r>
        <w:rPr>
          <w:rFonts w:cs="David" w:hint="cs"/>
          <w:b/>
          <w:bCs/>
          <w:color w:val="0000FF"/>
          <w:sz w:val="28"/>
          <w:szCs w:val="28"/>
          <w:rtl/>
        </w:rPr>
        <w:lastRenderedPageBreak/>
        <w:t xml:space="preserve">רמות חשיבה </w:t>
      </w:r>
      <w:r>
        <w:rPr>
          <w:rFonts w:cs="David"/>
          <w:b/>
          <w:bCs/>
          <w:color w:val="0000FF"/>
          <w:sz w:val="28"/>
          <w:szCs w:val="28"/>
          <w:rtl/>
        </w:rPr>
        <w:t>על פי הטקסונומיה של בלום</w:t>
      </w:r>
    </w:p>
    <w:tbl>
      <w:tblPr>
        <w:tblpPr w:leftFromText="180" w:rightFromText="180" w:vertAnchor="text" w:horzAnchor="margin" w:tblpXSpec="center"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276"/>
        <w:gridCol w:w="2268"/>
      </w:tblGrid>
      <w:tr w:rsidR="0077157F" w:rsidTr="0077157F">
        <w:tc>
          <w:tcPr>
            <w:tcW w:w="992" w:type="dxa"/>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סעיף</w:t>
            </w:r>
          </w:p>
        </w:tc>
        <w:tc>
          <w:tcPr>
            <w:tcW w:w="1276" w:type="dxa"/>
            <w:tcBorders>
              <w:bottom w:val="single" w:sz="4" w:space="0" w:color="auto"/>
            </w:tcBorders>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תת-סעיף</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 </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א</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הבנה</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Borders>
              <w:bottom w:val="single" w:sz="4" w:space="0" w:color="auto"/>
            </w:tcBorders>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hint="cs"/>
                <w:rtl/>
                <w:lang w:eastAsia="he-IL"/>
              </w:rPr>
            </w:pPr>
            <w:r>
              <w:rPr>
                <w:rFonts w:cs="David" w:hint="cs"/>
                <w:rtl/>
                <w:lang w:eastAsia="he-IL"/>
              </w:rPr>
              <w:t>הבנה</w:t>
            </w:r>
          </w:p>
        </w:tc>
      </w:tr>
      <w:tr w:rsidR="0077157F" w:rsidTr="0077157F">
        <w:trPr>
          <w:cantSplit/>
        </w:trPr>
        <w:tc>
          <w:tcPr>
            <w:tcW w:w="992" w:type="dxa"/>
          </w:tcPr>
          <w:p w:rsidR="0077157F" w:rsidRDefault="0077157F">
            <w:pPr>
              <w:pStyle w:val="NormalWeb"/>
              <w:bidi/>
              <w:spacing w:before="0" w:beforeAutospacing="0" w:after="0" w:afterAutospacing="0" w:line="360" w:lineRule="auto"/>
              <w:rPr>
                <w:rFonts w:cs="David"/>
                <w:rtl/>
                <w:lang w:eastAsia="he-IL"/>
              </w:rPr>
            </w:pPr>
          </w:p>
        </w:tc>
        <w:tc>
          <w:tcPr>
            <w:tcW w:w="1276" w:type="dxa"/>
            <w:tcBorders>
              <w:bottom w:val="single" w:sz="4" w:space="0" w:color="auto"/>
            </w:tcBorders>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iii</w:t>
            </w:r>
          </w:p>
        </w:tc>
        <w:tc>
          <w:tcPr>
            <w:tcW w:w="2268" w:type="dxa"/>
          </w:tcPr>
          <w:p w:rsidR="0077157F" w:rsidRDefault="0077157F">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ב</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ג</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יישום</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ד</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bl>
    <w:p w:rsidR="00654F7D" w:rsidRDefault="00654F7D">
      <w:pPr>
        <w:pStyle w:val="ae"/>
        <w:rPr>
          <w:rFonts w:ascii="Times New Roman" w:hAnsi="Times New Roman" w:cs="Times New Roman"/>
          <w:rtl/>
          <w:lang w:eastAsia="he-I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r>
        <w:rPr>
          <w:rFonts w:hint="cs"/>
          <w:noProof/>
          <w:rtl/>
          <w:lang w:eastAsia="en-US"/>
        </w:rPr>
        <w:pict>
          <v:shape id="_x0000_s50452" type="#_x0000_t64" style="position:absolute;left:0;text-align:left;margin-left:63.5pt;margin-top:4.7pt;width:468.8pt;height:133.7pt;z-index:268;mso-position-horizontal-relative:page" adj="477" filled="f" strokecolor="blue">
            <v:stroke dashstyle="dash"/>
            <w10:wrap anchorx="page"/>
          </v:shape>
        </w:pict>
      </w:r>
    </w:p>
    <w:p w:rsidR="00654F7D" w:rsidRDefault="00654F7D">
      <w:pPr>
        <w:spacing w:line="360" w:lineRule="auto"/>
        <w:rPr>
          <w:rFonts w:cs="David"/>
          <w:rtl/>
        </w:rPr>
      </w:pPr>
      <w:r>
        <w:rPr>
          <w:rFonts w:cs="David" w:hint="cs"/>
          <w:rtl/>
        </w:rPr>
        <w:t xml:space="preserve">בטבלה שלפניך מוצגים נתונים על חמישה אטומים שסומנו שרירותית באותיות </w:t>
      </w:r>
      <w:r>
        <w:rPr>
          <w:rFonts w:cs="David"/>
        </w:rPr>
        <w:t xml:space="preserve">. g , f , c , b , a </w:t>
      </w:r>
    </w:p>
    <w:p w:rsidR="00654F7D" w:rsidRDefault="00654F7D">
      <w:pPr>
        <w:spacing w:line="360" w:lineRule="auto"/>
        <w:rPr>
          <w:rFonts w:cs="David"/>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390"/>
        <w:gridCol w:w="1389"/>
        <w:gridCol w:w="1389"/>
        <w:gridCol w:w="1389"/>
        <w:gridCol w:w="1389"/>
      </w:tblGrid>
      <w:tr w:rsidR="0077157F" w:rsidTr="0077157F">
        <w:tc>
          <w:tcPr>
            <w:tcW w:w="1808" w:type="dxa"/>
          </w:tcPr>
          <w:p w:rsidR="0077157F" w:rsidRDefault="0077157F">
            <w:pPr>
              <w:spacing w:line="360" w:lineRule="auto"/>
              <w:rPr>
                <w:rFonts w:cs="David"/>
                <w:rtl/>
              </w:rPr>
            </w:pPr>
            <w:r>
              <w:rPr>
                <w:rFonts w:cs="David" w:hint="cs"/>
                <w:rtl/>
              </w:rPr>
              <w:t>האטום</w:t>
            </w:r>
          </w:p>
        </w:tc>
        <w:tc>
          <w:tcPr>
            <w:tcW w:w="1390" w:type="dxa"/>
          </w:tcPr>
          <w:p w:rsidR="0077157F" w:rsidRDefault="0077157F">
            <w:pPr>
              <w:bidi w:val="0"/>
              <w:spacing w:line="360" w:lineRule="auto"/>
              <w:jc w:val="center"/>
              <w:rPr>
                <w:rFonts w:cs="David"/>
                <w:rtl/>
              </w:rPr>
            </w:pPr>
            <w:r>
              <w:rPr>
                <w:rFonts w:cs="David"/>
              </w:rPr>
              <w:t>a</w:t>
            </w:r>
          </w:p>
        </w:tc>
        <w:tc>
          <w:tcPr>
            <w:tcW w:w="1389" w:type="dxa"/>
          </w:tcPr>
          <w:p w:rsidR="0077157F" w:rsidRDefault="0077157F">
            <w:pPr>
              <w:bidi w:val="0"/>
              <w:spacing w:line="360" w:lineRule="auto"/>
              <w:jc w:val="center"/>
              <w:rPr>
                <w:rFonts w:cs="David"/>
                <w:rtl/>
              </w:rPr>
            </w:pPr>
            <w:r>
              <w:rPr>
                <w:rFonts w:cs="David"/>
              </w:rPr>
              <w:t>b</w:t>
            </w:r>
          </w:p>
        </w:tc>
        <w:tc>
          <w:tcPr>
            <w:tcW w:w="1389" w:type="dxa"/>
          </w:tcPr>
          <w:p w:rsidR="0077157F" w:rsidRDefault="0077157F">
            <w:pPr>
              <w:bidi w:val="0"/>
              <w:spacing w:line="360" w:lineRule="auto"/>
              <w:jc w:val="center"/>
              <w:rPr>
                <w:rFonts w:cs="David"/>
                <w:rtl/>
              </w:rPr>
            </w:pPr>
            <w:r>
              <w:rPr>
                <w:rFonts w:cs="David"/>
              </w:rPr>
              <w:t>c</w:t>
            </w:r>
          </w:p>
        </w:tc>
        <w:tc>
          <w:tcPr>
            <w:tcW w:w="1389" w:type="dxa"/>
          </w:tcPr>
          <w:p w:rsidR="0077157F" w:rsidRDefault="0077157F">
            <w:pPr>
              <w:bidi w:val="0"/>
              <w:spacing w:line="360" w:lineRule="auto"/>
              <w:jc w:val="center"/>
              <w:rPr>
                <w:rFonts w:cs="David"/>
                <w:rtl/>
              </w:rPr>
            </w:pPr>
            <w:r>
              <w:rPr>
                <w:rFonts w:cs="David"/>
              </w:rPr>
              <w:t>f</w:t>
            </w:r>
          </w:p>
        </w:tc>
        <w:tc>
          <w:tcPr>
            <w:tcW w:w="1389" w:type="dxa"/>
          </w:tcPr>
          <w:p w:rsidR="0077157F" w:rsidRDefault="0077157F">
            <w:pPr>
              <w:bidi w:val="0"/>
              <w:spacing w:line="360" w:lineRule="auto"/>
              <w:jc w:val="center"/>
              <w:rPr>
                <w:rFonts w:cs="David"/>
                <w:rtl/>
              </w:rPr>
            </w:pPr>
            <w:r>
              <w:rPr>
                <w:rFonts w:cs="David"/>
              </w:rPr>
              <w:t>g</w:t>
            </w:r>
          </w:p>
        </w:tc>
      </w:tr>
      <w:tr w:rsidR="0077157F" w:rsidTr="0077157F">
        <w:tc>
          <w:tcPr>
            <w:tcW w:w="1808" w:type="dxa"/>
          </w:tcPr>
          <w:p w:rsidR="0077157F" w:rsidRDefault="0077157F">
            <w:pPr>
              <w:spacing w:line="360" w:lineRule="auto"/>
              <w:rPr>
                <w:rFonts w:cs="David"/>
                <w:rtl/>
              </w:rPr>
            </w:pPr>
            <w:r>
              <w:rPr>
                <w:rFonts w:cs="David" w:hint="cs"/>
                <w:rtl/>
              </w:rPr>
              <w:t>מספר מסה</w:t>
            </w:r>
          </w:p>
        </w:tc>
        <w:tc>
          <w:tcPr>
            <w:tcW w:w="1390" w:type="dxa"/>
          </w:tcPr>
          <w:p w:rsidR="0077157F" w:rsidRDefault="0077157F">
            <w:pPr>
              <w:bidi w:val="0"/>
              <w:spacing w:line="360" w:lineRule="auto"/>
              <w:jc w:val="center"/>
              <w:rPr>
                <w:rFonts w:cs="David"/>
                <w:rtl/>
              </w:rPr>
            </w:pPr>
            <w:r>
              <w:rPr>
                <w:rFonts w:cs="David"/>
              </w:rPr>
              <w:t>14</w:t>
            </w:r>
          </w:p>
        </w:tc>
        <w:tc>
          <w:tcPr>
            <w:tcW w:w="1389" w:type="dxa"/>
          </w:tcPr>
          <w:p w:rsidR="0077157F" w:rsidRDefault="0077157F">
            <w:pPr>
              <w:bidi w:val="0"/>
              <w:spacing w:line="360" w:lineRule="auto"/>
              <w:jc w:val="center"/>
              <w:rPr>
                <w:rFonts w:cs="David"/>
                <w:rtl/>
              </w:rPr>
            </w:pPr>
            <w:r>
              <w:rPr>
                <w:rFonts w:cs="David"/>
              </w:rPr>
              <w:t>14</w:t>
            </w:r>
          </w:p>
        </w:tc>
        <w:tc>
          <w:tcPr>
            <w:tcW w:w="1389" w:type="dxa"/>
          </w:tcPr>
          <w:p w:rsidR="0077157F" w:rsidRDefault="0077157F">
            <w:pPr>
              <w:bidi w:val="0"/>
              <w:spacing w:line="360" w:lineRule="auto"/>
              <w:jc w:val="center"/>
              <w:rPr>
                <w:rFonts w:cs="David"/>
                <w:rtl/>
              </w:rPr>
            </w:pPr>
            <w:r>
              <w:rPr>
                <w:rFonts w:cs="David"/>
              </w:rPr>
              <w:t>15</w:t>
            </w:r>
          </w:p>
        </w:tc>
        <w:tc>
          <w:tcPr>
            <w:tcW w:w="1389" w:type="dxa"/>
          </w:tcPr>
          <w:p w:rsidR="0077157F" w:rsidRDefault="0077157F">
            <w:pPr>
              <w:bidi w:val="0"/>
              <w:spacing w:line="360" w:lineRule="auto"/>
              <w:jc w:val="center"/>
              <w:rPr>
                <w:rFonts w:cs="David"/>
                <w:rtl/>
              </w:rPr>
            </w:pPr>
            <w:r>
              <w:rPr>
                <w:rFonts w:cs="David"/>
              </w:rPr>
              <w:t>17</w:t>
            </w:r>
          </w:p>
        </w:tc>
        <w:tc>
          <w:tcPr>
            <w:tcW w:w="1389" w:type="dxa"/>
          </w:tcPr>
          <w:p w:rsidR="0077157F" w:rsidRDefault="0077157F">
            <w:pPr>
              <w:bidi w:val="0"/>
              <w:spacing w:line="360" w:lineRule="auto"/>
              <w:jc w:val="center"/>
              <w:rPr>
                <w:rFonts w:cs="David"/>
                <w:rtl/>
              </w:rPr>
            </w:pPr>
            <w:r>
              <w:rPr>
                <w:rFonts w:cs="David"/>
              </w:rPr>
              <w:t>18</w:t>
            </w:r>
          </w:p>
        </w:tc>
      </w:tr>
      <w:tr w:rsidR="0077157F" w:rsidTr="0077157F">
        <w:tc>
          <w:tcPr>
            <w:tcW w:w="1808" w:type="dxa"/>
          </w:tcPr>
          <w:p w:rsidR="0077157F" w:rsidRDefault="0077157F">
            <w:pPr>
              <w:spacing w:line="360" w:lineRule="auto"/>
              <w:rPr>
                <w:rFonts w:cs="David"/>
                <w:rtl/>
              </w:rPr>
            </w:pPr>
            <w:r>
              <w:rPr>
                <w:rFonts w:cs="David" w:hint="cs"/>
                <w:rtl/>
              </w:rPr>
              <w:t>מספר נויטרונים</w:t>
            </w:r>
          </w:p>
        </w:tc>
        <w:tc>
          <w:tcPr>
            <w:tcW w:w="1390" w:type="dxa"/>
          </w:tcPr>
          <w:p w:rsidR="0077157F" w:rsidRDefault="0077157F">
            <w:pPr>
              <w:bidi w:val="0"/>
              <w:spacing w:line="360" w:lineRule="auto"/>
              <w:jc w:val="center"/>
              <w:rPr>
                <w:rFonts w:cs="David"/>
                <w:rtl/>
              </w:rPr>
            </w:pPr>
            <w:r>
              <w:rPr>
                <w:rFonts w:cs="David"/>
              </w:rPr>
              <w:t>7</w:t>
            </w:r>
          </w:p>
        </w:tc>
        <w:tc>
          <w:tcPr>
            <w:tcW w:w="1389" w:type="dxa"/>
          </w:tcPr>
          <w:p w:rsidR="0077157F" w:rsidRDefault="0077157F">
            <w:pPr>
              <w:bidi w:val="0"/>
              <w:spacing w:line="360" w:lineRule="auto"/>
              <w:jc w:val="center"/>
              <w:rPr>
                <w:rFonts w:cs="David"/>
                <w:rtl/>
              </w:rPr>
            </w:pPr>
            <w:r>
              <w:rPr>
                <w:rFonts w:cs="David"/>
              </w:rPr>
              <w:t>8</w:t>
            </w:r>
          </w:p>
        </w:tc>
        <w:tc>
          <w:tcPr>
            <w:tcW w:w="1389" w:type="dxa"/>
          </w:tcPr>
          <w:p w:rsidR="0077157F" w:rsidRDefault="0077157F">
            <w:pPr>
              <w:bidi w:val="0"/>
              <w:spacing w:line="360" w:lineRule="auto"/>
              <w:jc w:val="center"/>
              <w:rPr>
                <w:rFonts w:cs="David"/>
                <w:rtl/>
              </w:rPr>
            </w:pPr>
            <w:r>
              <w:rPr>
                <w:rFonts w:cs="David"/>
              </w:rPr>
              <w:t>8</w:t>
            </w:r>
          </w:p>
        </w:tc>
        <w:tc>
          <w:tcPr>
            <w:tcW w:w="1389" w:type="dxa"/>
          </w:tcPr>
          <w:p w:rsidR="0077157F" w:rsidRDefault="0077157F">
            <w:pPr>
              <w:bidi w:val="0"/>
              <w:spacing w:line="360" w:lineRule="auto"/>
              <w:jc w:val="center"/>
              <w:rPr>
                <w:rFonts w:cs="David"/>
                <w:rtl/>
              </w:rPr>
            </w:pPr>
            <w:r>
              <w:rPr>
                <w:rFonts w:cs="David"/>
              </w:rPr>
              <w:t>9</w:t>
            </w:r>
          </w:p>
        </w:tc>
        <w:tc>
          <w:tcPr>
            <w:tcW w:w="1389" w:type="dxa"/>
          </w:tcPr>
          <w:p w:rsidR="0077157F" w:rsidRDefault="0077157F">
            <w:pPr>
              <w:bidi w:val="0"/>
              <w:spacing w:line="360" w:lineRule="auto"/>
              <w:jc w:val="center"/>
              <w:rPr>
                <w:rFonts w:cs="David"/>
                <w:rtl/>
              </w:rPr>
            </w:pPr>
            <w:r>
              <w:rPr>
                <w:rFonts w:cs="David"/>
              </w:rPr>
              <w:t>9</w:t>
            </w:r>
          </w:p>
        </w:tc>
      </w:tr>
    </w:tbl>
    <w:p w:rsidR="00654F7D" w:rsidRDefault="00654F7D">
      <w:pPr>
        <w:spacing w:line="360" w:lineRule="auto"/>
        <w:rPr>
          <w:rFonts w:cs="David"/>
          <w:sz w:val="16"/>
          <w:szCs w:val="16"/>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rtl/>
        </w:rPr>
      </w:pPr>
      <w:r>
        <w:rPr>
          <w:rFonts w:ascii="Times New Roman" w:hAnsi="Times New Roman" w:hint="cs"/>
          <w:color w:val="FF0000"/>
          <w:rtl/>
        </w:rPr>
        <w:t>סעיף א'</w:t>
      </w:r>
      <w:r>
        <w:rPr>
          <w:rFonts w:ascii="Times New Roman" w:hAnsi="Times New Roman" w:hint="cs"/>
          <w:color w:val="0000FF"/>
          <w:rtl/>
        </w:rPr>
        <w:t xml:space="preserve">  (הציון </w:t>
      </w:r>
      <w:r>
        <w:rPr>
          <w:rFonts w:ascii="Times New Roman" w:hAnsi="Times New Roman" w:cs="Times New Roman" w:hint="cs"/>
          <w:color w:val="FF0000"/>
          <w:rtl/>
        </w:rPr>
        <w:t>75</w:t>
      </w:r>
      <w:r>
        <w:rPr>
          <w:rFonts w:ascii="Times New Roman" w:hAnsi="Times New Roman" w:hint="cs"/>
          <w:color w:val="0000FF"/>
          <w:rtl/>
        </w:rPr>
        <w:t>)</w: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6172" style="position:absolute;left:0;text-align:left;margin-left:187.5pt;margin-top:-30.4pt;width:146.6pt;height:160.15pt;z-index:223" coordorigin="7222,7895" coordsize="2932,3203">
            <v:group id="_x0000_s46173" style="position:absolute;left:7222;top:7967;width:2932;height:3131" coordorigin="7222,7967" coordsize="2932,3131">
              <v:group id="_x0000_s46174" style="position:absolute;left:7899;top:8218;width:1685;height:2468" coordorigin="7886,9921" coordsize="1685,2468">
                <v:rect id="_x0000_s46175" style="position:absolute;left:7886;top:9921;width:211;height:2468" fillcolor="fuchsia"/>
                <v:rect id="_x0000_s46176" style="position:absolute;left:8605;top:10719;width:210;height:1670" fillcolor="fuchsia"/>
                <v:rect id="_x0000_s46177" style="position:absolute;left:9361;top:10704;width:210;height:1685" fillcolor="fuchsia"/>
              </v:group>
              <v:group id="_x0000_s46178" style="position:absolute;left:7222;top:7967;width:2932;height:3131" coordorigin="7647,5612" coordsize="2932,3131">
                <v:group id="_x0000_s46179" style="position:absolute;left:7647;top:5612;width:2900;height:2877" coordorigin="7647,5612" coordsize="2900,2877">
                  <v:line id="_x0000_s46180" style="position:absolute" from="8037,8324" to="10547,8326"/>
                  <v:group id="_x0000_s46181" style="position:absolute;left:7647;top:5612;width:391;height:2877" coordorigin="6685,11146" coordsize="391,2877">
                    <v:line id="_x0000_s46182" style="position:absolute" from="7075,11251" to="7076,13858"/>
                    <v:line id="_x0000_s46183" style="position:absolute" from="7030,13858" to="7075,13859"/>
                    <v:line id="_x0000_s46184" style="position:absolute" from="7030,13604" to="7075,13605"/>
                    <v:line id="_x0000_s46185" style="position:absolute" from="7030,13334" to="7075,13335"/>
                    <v:line id="_x0000_s46186" style="position:absolute" from="7030,13079" to="7075,13080"/>
                    <v:line id="_x0000_s46187" style="position:absolute" from="7030,12809" to="7075,12810"/>
                    <v:line id="_x0000_s46188" style="position:absolute" from="7030,12555" to="7075,12556"/>
                    <v:line id="_x0000_s46189" style="position:absolute" from="7030,12300" to="7075,12301"/>
                    <v:line id="_x0000_s46190" style="position:absolute" from="7030,12030" to="7075,12031"/>
                    <v:line id="_x0000_s46191" style="position:absolute" from="7030,11775" to="7075,11776"/>
                    <v:line id="_x0000_s46192" style="position:absolute" from="7030,11505" to="7075,11506"/>
                    <v:line id="_x0000_s46193" style="position:absolute" from="7030,11251" to="7075,11252"/>
                    <v:rect id="_x0000_s46194" style="position:absolute;left:6865;top:13753;width:165;height:270" filled="f" stroked="f">
                      <v:textbox style="mso-next-textbox:#_x0000_s46194" inset="0,0,0,0">
                        <w:txbxContent>
                          <w:p w:rsidR="00654F7D" w:rsidRDefault="00654F7D">
                            <w:pPr>
                              <w:rPr>
                                <w:rtl/>
                              </w:rPr>
                            </w:pPr>
                            <w:r>
                              <w:rPr>
                                <w:color w:val="000000"/>
                                <w:sz w:val="16"/>
                                <w:szCs w:val="16"/>
                                <w:lang w:eastAsia="en-US"/>
                              </w:rPr>
                              <w:t>0</w:t>
                            </w:r>
                          </w:p>
                        </w:txbxContent>
                      </v:textbox>
                    </v:rect>
                    <v:rect id="_x0000_s46195" style="position:absolute;left:6775;top:13499;width:255;height:270" filled="f" stroked="f">
                      <v:textbox style="mso-next-textbox:#_x0000_s46195" inset="0,0,0,0">
                        <w:txbxContent>
                          <w:p w:rsidR="00654F7D" w:rsidRDefault="00654F7D">
                            <w:pPr>
                              <w:rPr>
                                <w:rtl/>
                              </w:rPr>
                            </w:pPr>
                            <w:r>
                              <w:rPr>
                                <w:color w:val="000000"/>
                                <w:sz w:val="16"/>
                                <w:szCs w:val="16"/>
                                <w:lang w:eastAsia="en-US"/>
                              </w:rPr>
                              <w:t>10</w:t>
                            </w:r>
                          </w:p>
                        </w:txbxContent>
                      </v:textbox>
                    </v:rect>
                    <v:rect id="_x0000_s46196" style="position:absolute;left:6775;top:13229;width:255;height:270" filled="f" stroked="f">
                      <v:textbox style="mso-next-textbox:#_x0000_s46196" inset="0,0,0,0">
                        <w:txbxContent>
                          <w:p w:rsidR="00654F7D" w:rsidRDefault="00654F7D">
                            <w:pPr>
                              <w:rPr>
                                <w:rtl/>
                              </w:rPr>
                            </w:pPr>
                            <w:r>
                              <w:rPr>
                                <w:color w:val="000000"/>
                                <w:sz w:val="16"/>
                                <w:szCs w:val="16"/>
                                <w:lang w:eastAsia="en-US"/>
                              </w:rPr>
                              <w:t>20</w:t>
                            </w:r>
                          </w:p>
                        </w:txbxContent>
                      </v:textbox>
                    </v:rect>
                    <v:rect id="_x0000_s46197" style="position:absolute;left:6775;top:12974;width:255;height:270" filled="f" stroked="f">
                      <v:textbox style="mso-next-textbox:#_x0000_s46197" inset="0,0,0,0">
                        <w:txbxContent>
                          <w:p w:rsidR="00654F7D" w:rsidRDefault="00654F7D">
                            <w:pPr>
                              <w:rPr>
                                <w:rtl/>
                              </w:rPr>
                            </w:pPr>
                            <w:r>
                              <w:rPr>
                                <w:color w:val="000000"/>
                                <w:sz w:val="16"/>
                                <w:szCs w:val="16"/>
                                <w:lang w:eastAsia="en-US"/>
                              </w:rPr>
                              <w:t>30</w:t>
                            </w:r>
                          </w:p>
                        </w:txbxContent>
                      </v:textbox>
                    </v:rect>
                    <v:rect id="_x0000_s46198" style="position:absolute;left:6775;top:12704;width:255;height:270" filled="f" stroked="f">
                      <v:textbox style="mso-next-textbox:#_x0000_s46198" inset="0,0,0,0">
                        <w:txbxContent>
                          <w:p w:rsidR="00654F7D" w:rsidRDefault="00654F7D">
                            <w:pPr>
                              <w:rPr>
                                <w:rtl/>
                              </w:rPr>
                            </w:pPr>
                            <w:r>
                              <w:rPr>
                                <w:color w:val="000000"/>
                                <w:sz w:val="16"/>
                                <w:szCs w:val="16"/>
                                <w:lang w:eastAsia="en-US"/>
                              </w:rPr>
                              <w:t>40</w:t>
                            </w:r>
                          </w:p>
                        </w:txbxContent>
                      </v:textbox>
                    </v:rect>
                    <v:rect id="_x0000_s46199" style="position:absolute;left:6775;top:12450;width:255;height:270" filled="f" stroked="f">
                      <v:textbox style="mso-next-textbox:#_x0000_s46199" inset="0,0,0,0">
                        <w:txbxContent>
                          <w:p w:rsidR="00654F7D" w:rsidRDefault="00654F7D">
                            <w:pPr>
                              <w:rPr>
                                <w:rtl/>
                              </w:rPr>
                            </w:pPr>
                            <w:r>
                              <w:rPr>
                                <w:color w:val="000000"/>
                                <w:sz w:val="16"/>
                                <w:szCs w:val="16"/>
                                <w:lang w:eastAsia="en-US"/>
                              </w:rPr>
                              <w:t>50</w:t>
                            </w:r>
                          </w:p>
                        </w:txbxContent>
                      </v:textbox>
                    </v:rect>
                    <v:rect id="_x0000_s46200" style="position:absolute;left:6775;top:12195;width:255;height:270" filled="f" stroked="f">
                      <v:textbox style="mso-next-textbox:#_x0000_s46200" inset="0,0,0,0">
                        <w:txbxContent>
                          <w:p w:rsidR="00654F7D" w:rsidRDefault="00654F7D">
                            <w:pPr>
                              <w:rPr>
                                <w:rtl/>
                              </w:rPr>
                            </w:pPr>
                            <w:r>
                              <w:rPr>
                                <w:color w:val="000000"/>
                                <w:sz w:val="16"/>
                                <w:szCs w:val="16"/>
                                <w:lang w:eastAsia="en-US"/>
                              </w:rPr>
                              <w:t>60</w:t>
                            </w:r>
                          </w:p>
                        </w:txbxContent>
                      </v:textbox>
                    </v:rect>
                    <v:rect id="_x0000_s46201" style="position:absolute;left:6775;top:11925;width:255;height:270" filled="f" stroked="f">
                      <v:textbox style="mso-next-textbox:#_x0000_s46201" inset="0,0,0,0">
                        <w:txbxContent>
                          <w:p w:rsidR="00654F7D" w:rsidRDefault="00654F7D">
                            <w:pPr>
                              <w:rPr>
                                <w:rtl/>
                              </w:rPr>
                            </w:pPr>
                            <w:r>
                              <w:rPr>
                                <w:color w:val="000000"/>
                                <w:sz w:val="16"/>
                                <w:szCs w:val="16"/>
                                <w:lang w:eastAsia="en-US"/>
                              </w:rPr>
                              <w:t>70</w:t>
                            </w:r>
                          </w:p>
                        </w:txbxContent>
                      </v:textbox>
                    </v:rect>
                    <v:rect id="_x0000_s46202" style="position:absolute;left:6775;top:11670;width:255;height:270" filled="f" stroked="f">
                      <v:textbox style="mso-next-textbox:#_x0000_s46202" inset="0,0,0,0">
                        <w:txbxContent>
                          <w:p w:rsidR="00654F7D" w:rsidRDefault="00654F7D">
                            <w:pPr>
                              <w:rPr>
                                <w:rtl/>
                              </w:rPr>
                            </w:pPr>
                            <w:r>
                              <w:rPr>
                                <w:color w:val="000000"/>
                                <w:sz w:val="16"/>
                                <w:szCs w:val="16"/>
                                <w:lang w:eastAsia="en-US"/>
                              </w:rPr>
                              <w:t>80</w:t>
                            </w:r>
                          </w:p>
                        </w:txbxContent>
                      </v:textbox>
                    </v:rect>
                    <v:rect id="_x0000_s46203" style="position:absolute;left:6775;top:11401;width:255;height:270" filled="f" stroked="f">
                      <v:textbox style="mso-next-textbox:#_x0000_s46203" inset="0,0,0,0">
                        <w:txbxContent>
                          <w:p w:rsidR="00654F7D" w:rsidRDefault="00654F7D">
                            <w:pPr>
                              <w:rPr>
                                <w:rtl/>
                              </w:rPr>
                            </w:pPr>
                            <w:r>
                              <w:rPr>
                                <w:color w:val="000000"/>
                                <w:sz w:val="16"/>
                                <w:szCs w:val="16"/>
                                <w:lang w:eastAsia="en-US"/>
                              </w:rPr>
                              <w:t>90</w:t>
                            </w:r>
                          </w:p>
                        </w:txbxContent>
                      </v:textbox>
                    </v:rect>
                    <v:rect id="_x0000_s46204" style="position:absolute;left:6685;top:11146;width:345;height:270" filled="f" stroked="f">
                      <v:textbox style="mso-next-textbox:#_x0000_s46204" inset="0,0,0,0">
                        <w:txbxContent>
                          <w:p w:rsidR="00654F7D" w:rsidRDefault="00654F7D">
                            <w:pPr>
                              <w:rPr>
                                <w:rtl/>
                              </w:rPr>
                            </w:pPr>
                            <w:r>
                              <w:rPr>
                                <w:color w:val="000000"/>
                                <w:sz w:val="16"/>
                                <w:szCs w:val="16"/>
                                <w:lang w:eastAsia="en-US"/>
                              </w:rPr>
                              <w:t>100</w:t>
                            </w:r>
                          </w:p>
                        </w:txbxContent>
                      </v:textbox>
                    </v:rect>
                  </v:group>
                </v:group>
                <v:shape id="_x0000_s46205" type="#_x0000_t202" style="position:absolute;left:8238;top:8280;width:2341;height:463" filled="f" stroked="f">
                  <v:textbox style="mso-next-textbox:#_x0000_s46205">
                    <w:txbxContent>
                      <w:p w:rsidR="00654F7D" w:rsidRDefault="00654F7D">
                        <w:pPr>
                          <w:pStyle w:val="2"/>
                          <w:jc w:val="left"/>
                          <w:rPr>
                            <w:rFonts w:cs="David"/>
                          </w:rPr>
                        </w:pPr>
                        <w:r>
                          <w:rPr>
                            <w:rFonts w:cs="David"/>
                          </w:rPr>
                          <w:t>i          ii          iii</w:t>
                        </w:r>
                      </w:p>
                    </w:txbxContent>
                  </v:textbox>
                </v:shape>
              </v:group>
            </v:group>
            <v:rect id="_x0000_s46206" style="position:absolute;left:7778;top:7895;width:480;height:435" filled="f" stroked="f">
              <v:textbox style="mso-next-textbox:#_x0000_s46206" inset="0,0,0,0">
                <w:txbxContent>
                  <w:p w:rsidR="00654F7D" w:rsidRDefault="00654F7D">
                    <w:pPr>
                      <w:jc w:val="center"/>
                      <w:rPr>
                        <w:rtl/>
                      </w:rPr>
                    </w:pPr>
                    <w:r>
                      <w:rPr>
                        <w:b/>
                        <w:bCs/>
                        <w:color w:val="0000FF"/>
                        <w:sz w:val="28"/>
                        <w:szCs w:val="28"/>
                        <w:lang w:eastAsia="en-US"/>
                      </w:rPr>
                      <w:t>95</w:t>
                    </w:r>
                  </w:p>
                </w:txbxContent>
              </v:textbox>
            </v:rect>
            <v:rect id="_x0000_s46207" style="position:absolute;left:8504;top:8709;width:480;height:435" filled="f" stroked="f">
              <v:textbox style="mso-next-textbox:#_x0000_s46207" inset="0,0,0,0">
                <w:txbxContent>
                  <w:p w:rsidR="00654F7D" w:rsidRDefault="00654F7D">
                    <w:pPr>
                      <w:jc w:val="center"/>
                      <w:rPr>
                        <w:rtl/>
                      </w:rPr>
                    </w:pPr>
                    <w:r>
                      <w:rPr>
                        <w:b/>
                        <w:bCs/>
                        <w:color w:val="0000FF"/>
                        <w:sz w:val="28"/>
                        <w:szCs w:val="28"/>
                        <w:lang w:eastAsia="en-US"/>
                      </w:rPr>
                      <w:t>64</w:t>
                    </w:r>
                  </w:p>
                </w:txbxContent>
              </v:textbox>
            </v:rect>
            <v:rect id="_x0000_s46208" style="position:absolute;left:9258;top:8699;width:480;height:435" filled="f" stroked="f">
              <v:textbox style="mso-next-textbox:#_x0000_s46208" inset="0,0,0,0">
                <w:txbxContent>
                  <w:p w:rsidR="00654F7D" w:rsidRDefault="00654F7D">
                    <w:pPr>
                      <w:jc w:val="center"/>
                      <w:rPr>
                        <w:rtl/>
                      </w:rPr>
                    </w:pPr>
                    <w:r>
                      <w:rPr>
                        <w:b/>
                        <w:bCs/>
                        <w:color w:val="0000FF"/>
                        <w:sz w:val="28"/>
                        <w:szCs w:val="28"/>
                        <w:lang w:eastAsia="en-US"/>
                      </w:rPr>
                      <w:t>65</w:t>
                    </w:r>
                  </w:p>
                </w:txbxContent>
              </v:textbox>
            </v:rect>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Pr>
      </w:pPr>
      <w:r>
        <w:rPr>
          <w:rFonts w:cs="David"/>
          <w:noProof/>
          <w:sz w:val="20"/>
          <w:szCs w:val="28"/>
          <w:lang w:val="he-IL"/>
        </w:rPr>
        <w:pict>
          <v:shape id="_x0000_s40823" type="#_x0000_t64" style="position:absolute;left:0;text-align:left;margin-left:60.8pt;margin-top:14.35pt;width:468.8pt;height:30.35pt;z-index:52;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95</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קבע לאיזה מן האטומים שבטבלה המטען הגרעיני הקטן ביותר. </w:t>
      </w:r>
      <w:r>
        <w:rPr>
          <w:rFonts w:cs="David" w:hint="cs"/>
          <w:u w:val="single"/>
          <w:rtl/>
        </w:rPr>
        <w:t>נמק</w:t>
      </w:r>
      <w:r>
        <w:rPr>
          <w:rFonts w:cs="David" w:hint="cs"/>
          <w:rtl/>
        </w:rPr>
        <w:t>.</w:t>
      </w:r>
    </w:p>
    <w:p w:rsidR="00654F7D" w:rsidRDefault="00654F7D">
      <w:pPr>
        <w:spacing w:line="360" w:lineRule="auto"/>
        <w:rPr>
          <w:rFonts w:cs="David"/>
          <w:b/>
          <w:bCs/>
          <w:color w:val="FF00FF"/>
          <w:sz w:val="16"/>
          <w:szCs w:val="16"/>
          <w:rtl/>
        </w:rPr>
      </w:pPr>
    </w:p>
    <w:p w:rsidR="00654F7D" w:rsidRDefault="00654F7D">
      <w:pPr>
        <w:spacing w:line="360" w:lineRule="auto"/>
        <w:rPr>
          <w:rFonts w:cs="David" w:hint="cs"/>
          <w:b/>
          <w:bCs/>
          <w:color w:val="FF00FF"/>
          <w:sz w:val="28"/>
          <w:szCs w:val="28"/>
          <w:rtl/>
        </w:rPr>
      </w:pPr>
    </w:p>
    <w:p w:rsidR="00654F7D" w:rsidRDefault="00654F7D">
      <w:pPr>
        <w:spacing w:line="360" w:lineRule="auto"/>
        <w:rPr>
          <w:rFonts w:cs="David" w:hint="cs"/>
          <w:b/>
          <w:bCs/>
          <w:color w:val="FF00FF"/>
          <w:sz w:val="28"/>
          <w:szCs w:val="28"/>
          <w:rtl/>
        </w:rPr>
      </w:pPr>
    </w:p>
    <w:p w:rsidR="00654F7D" w:rsidRDefault="00654F7D">
      <w:pPr>
        <w:spacing w:line="360" w:lineRule="auto"/>
        <w:rPr>
          <w:rFonts w:cs="David" w:hint="cs"/>
          <w:b/>
          <w:bCs/>
          <w:color w:val="FF00FF"/>
          <w:sz w:val="28"/>
          <w:szCs w:val="28"/>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822" style="position:absolute;left:0;text-align:left;margin-left:60.8pt;margin-top:16.05pt;width:468.8pt;height:71.3pt;z-index:51;mso-position-horizontal-relative:page" arcsize="11381f" filled="f" strokecolor="fuchsia">
            <v:stroke dashstyle="dash"/>
            <w10:wrap anchorx="page"/>
          </v:roundrect>
        </w:pict>
      </w:r>
      <w:r>
        <w:rPr>
          <w:rFonts w:cs="David" w:hint="cs"/>
          <w:b/>
          <w:bCs/>
          <w:color w:val="FF00FF"/>
          <w:sz w:val="28"/>
          <w:szCs w:val="28"/>
          <w:rtl/>
        </w:rPr>
        <w:t>תשובה:</w:t>
      </w:r>
    </w:p>
    <w:p w:rsidR="00654F7D" w:rsidRDefault="00654F7D">
      <w:pPr>
        <w:spacing w:line="360" w:lineRule="auto"/>
        <w:rPr>
          <w:rFonts w:cs="David"/>
          <w:noProof/>
          <w:rtl/>
        </w:rPr>
      </w:pPr>
      <w:r>
        <w:rPr>
          <w:rFonts w:cs="David" w:hint="cs"/>
          <w:noProof/>
          <w:rtl/>
          <w:lang w:val="he-IL"/>
        </w:rPr>
        <w:t xml:space="preserve">לאטום </w:t>
      </w:r>
      <w:r>
        <w:rPr>
          <w:rFonts w:cs="David"/>
          <w:noProof/>
        </w:rPr>
        <w:t>b</w:t>
      </w:r>
      <w:r>
        <w:rPr>
          <w:rFonts w:cs="David" w:hint="cs"/>
          <w:noProof/>
          <w:rtl/>
        </w:rPr>
        <w:t xml:space="preserve"> .</w:t>
      </w:r>
    </w:p>
    <w:p w:rsidR="00654F7D" w:rsidRDefault="00654F7D">
      <w:pPr>
        <w:tabs>
          <w:tab w:val="left" w:pos="843"/>
        </w:tabs>
        <w:spacing w:line="360" w:lineRule="auto"/>
        <w:rPr>
          <w:rFonts w:cs="David"/>
          <w:noProof/>
          <w:rtl/>
        </w:rPr>
      </w:pPr>
      <w:r>
        <w:rPr>
          <w:rFonts w:cs="David" w:hint="cs"/>
          <w:rtl/>
        </w:rPr>
        <w:t xml:space="preserve">המטען הגרעיני נקבע על פי מספר הפרוטונים בגרעין. </w:t>
      </w:r>
      <w:r>
        <w:rPr>
          <w:rFonts w:cs="David" w:hint="cs"/>
          <w:noProof/>
          <w:rtl/>
          <w:lang w:val="he-IL"/>
        </w:rPr>
        <w:t xml:space="preserve">לאטום </w:t>
      </w:r>
      <w:r>
        <w:rPr>
          <w:rFonts w:cs="David"/>
          <w:noProof/>
        </w:rPr>
        <w:t>b</w:t>
      </w:r>
      <w:r>
        <w:rPr>
          <w:rFonts w:cs="David" w:hint="cs"/>
          <w:noProof/>
          <w:rtl/>
        </w:rPr>
        <w:t xml:space="preserve"> יש </w:t>
      </w:r>
      <w:r>
        <w:rPr>
          <w:rFonts w:cs="David"/>
          <w:noProof/>
        </w:rPr>
        <w:t>6</w:t>
      </w:r>
      <w:r>
        <w:rPr>
          <w:rFonts w:cs="David" w:hint="cs"/>
          <w:noProof/>
          <w:rtl/>
        </w:rPr>
        <w:t xml:space="preserve"> פרוטונים בגרעין </w:t>
      </w:r>
      <w:r>
        <w:rPr>
          <w:rFonts w:cs="David"/>
          <w:noProof/>
        </w:rPr>
        <w:t xml:space="preserve">(14 </w:t>
      </w:r>
      <w:r>
        <w:rPr>
          <w:rFonts w:cs="David"/>
          <w:noProof/>
        </w:rPr>
        <w:sym w:font="Symbol" w:char="F02D"/>
      </w:r>
      <w:r>
        <w:rPr>
          <w:rFonts w:cs="David"/>
          <w:noProof/>
        </w:rPr>
        <w:t xml:space="preserve"> 8 = 6)</w:t>
      </w:r>
      <w:r>
        <w:rPr>
          <w:rFonts w:cs="David" w:hint="cs"/>
          <w:noProof/>
          <w:rtl/>
        </w:rPr>
        <w:t>.</w:t>
      </w:r>
    </w:p>
    <w:p w:rsidR="00654F7D" w:rsidRDefault="00654F7D">
      <w:pPr>
        <w:tabs>
          <w:tab w:val="left" w:pos="843"/>
        </w:tabs>
        <w:spacing w:line="360" w:lineRule="auto"/>
        <w:rPr>
          <w:rFonts w:cs="David"/>
          <w:rtl/>
        </w:rPr>
      </w:pPr>
      <w:r>
        <w:rPr>
          <w:rFonts w:cs="David" w:hint="cs"/>
          <w:noProof/>
          <w:rtl/>
        </w:rPr>
        <w:t>(מספר הפרוטונים בשאר האטומים גדול יותר.)</w:t>
      </w:r>
    </w:p>
    <w:p w:rsidR="00654F7D" w:rsidRDefault="00654F7D">
      <w:pPr>
        <w:pStyle w:val="a5"/>
        <w:tabs>
          <w:tab w:val="clear" w:pos="4153"/>
          <w:tab w:val="clear" w:pos="8306"/>
        </w:tabs>
        <w:spacing w:line="360" w:lineRule="auto"/>
        <w:rPr>
          <w:rFonts w:cs="David"/>
          <w:noProof/>
          <w:color w:val="0000FF"/>
          <w:rtl/>
          <w:lang w:val="he-I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rtl/>
        </w:rPr>
        <w:t>.</w: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הציון גבוה מאוד. התלמידים הכירו מבנה של אטום וידעו לקבוע את המטען הגרעיני של אטום היסוד</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הטעויות המעטות שאותרו נובעות מבלבול בין המטען הגרעיני של אטום לבין מטען היון:</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לאטום </w:t>
      </w:r>
      <w:r>
        <w:rPr>
          <w:rFonts w:cs="Guttman Yad-Brush"/>
          <w:b/>
          <w:bCs/>
          <w:i/>
          <w:iCs/>
          <w:sz w:val="22"/>
          <w:szCs w:val="22"/>
        </w:rPr>
        <w:t>g</w:t>
      </w:r>
      <w:r>
        <w:rPr>
          <w:rFonts w:cs="Guttman Yad-Brush" w:hint="cs"/>
          <w:sz w:val="20"/>
          <w:szCs w:val="20"/>
          <w:rtl/>
        </w:rPr>
        <w:t xml:space="preserve"> המטען הגרעיני הקטן ביותר, כי יש לו </w:t>
      </w:r>
      <w:r>
        <w:rPr>
          <w:rFonts w:cs="Guttman Yad-Brush"/>
          <w:b/>
          <w:bCs/>
          <w:i/>
          <w:iCs/>
          <w:sz w:val="20"/>
          <w:szCs w:val="20"/>
        </w:rPr>
        <w:t>9</w:t>
      </w:r>
      <w:r>
        <w:rPr>
          <w:rFonts w:cs="Guttman Yad-Brush" w:hint="cs"/>
          <w:sz w:val="20"/>
          <w:szCs w:val="20"/>
          <w:rtl/>
        </w:rPr>
        <w:t xml:space="preserve"> אלקטרונים, ולכן המטען שלו </w:t>
      </w:r>
      <w:r>
        <w:rPr>
          <w:rFonts w:cs="Guttman Yad-Brush"/>
          <w:b/>
          <w:bCs/>
          <w:i/>
          <w:iCs/>
          <w:sz w:val="20"/>
          <w:szCs w:val="20"/>
        </w:rPr>
        <w:sym w:font="Symbol" w:char="F02D"/>
      </w:r>
      <w:r>
        <w:rPr>
          <w:rFonts w:cs="Guttman Yad-Brush"/>
          <w:b/>
          <w:bCs/>
          <w:i/>
          <w:iCs/>
          <w:sz w:val="20"/>
          <w:szCs w:val="20"/>
        </w:rPr>
        <w:t>1</w:t>
      </w:r>
      <w:r>
        <w:rPr>
          <w:rFonts w:cs="Guttman Yad-Brush" w:hint="cs"/>
          <w:sz w:val="20"/>
          <w:szCs w:val="20"/>
          <w:rtl/>
        </w:rPr>
        <w:t xml:space="preserve"> שהוא הנמוך ביותר."</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ומבלבול בין מספר פרוטונים בגרעין האטום לבין מספר נויטרונים:</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לאטום </w:t>
      </w:r>
      <w:r>
        <w:rPr>
          <w:rFonts w:cs="Guttman Yad-Brush"/>
          <w:b/>
          <w:bCs/>
          <w:i/>
          <w:iCs/>
          <w:sz w:val="22"/>
          <w:szCs w:val="22"/>
        </w:rPr>
        <w:t>a</w:t>
      </w:r>
      <w:r>
        <w:rPr>
          <w:rFonts w:cs="Guttman Yad-Brush" w:hint="cs"/>
          <w:sz w:val="20"/>
          <w:szCs w:val="20"/>
          <w:rtl/>
        </w:rPr>
        <w:t xml:space="preserve"> המטען הגרעיני הקטן ביותר, משום שמספר הנויטרונים בו הוא הקטן ביותר." </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spacing w:line="360" w:lineRule="auto"/>
        <w:rPr>
          <w:rFonts w:cs="David"/>
          <w:b/>
          <w:bCs/>
          <w:color w:val="FF0000"/>
          <w:sz w:val="28"/>
          <w:szCs w:val="28"/>
        </w:rPr>
      </w:pPr>
      <w:r>
        <w:rPr>
          <w:rFonts w:cs="David"/>
          <w:noProof/>
          <w:sz w:val="20"/>
          <w:szCs w:val="28"/>
          <w:lang w:val="he-IL"/>
        </w:rPr>
        <w:pict>
          <v:shape id="_x0000_s40824" type="#_x0000_t64" style="position:absolute;left:0;text-align:left;margin-left:60.8pt;margin-top:14.35pt;width:468.8pt;height:30.35pt;z-index:53;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64</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קבע אילו מן האטומים שבטבלה הם איזוטופים של חנקן, </w:t>
      </w:r>
      <w:r>
        <w:rPr>
          <w:rFonts w:cs="David"/>
        </w:rPr>
        <w:t>N</w:t>
      </w:r>
      <w:r>
        <w:rPr>
          <w:rFonts w:cs="David" w:hint="cs"/>
          <w:rtl/>
        </w:rPr>
        <w:t xml:space="preserve"> . </w:t>
      </w:r>
      <w:r>
        <w:rPr>
          <w:rFonts w:cs="David" w:hint="cs"/>
          <w:u w:val="single"/>
          <w:rtl/>
        </w:rPr>
        <w:t>נמק</w:t>
      </w:r>
      <w:r>
        <w:rPr>
          <w:rFonts w:cs="David" w:hint="cs"/>
          <w:rtl/>
        </w:rPr>
        <w:t>.</w:t>
      </w: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827" style="position:absolute;left:0;text-align:left;margin-left:60.8pt;margin-top:16.05pt;width:468.8pt;height:90.75pt;z-index:56;mso-position-horizontal-relative:page" arcsize="11381f" filled="f" strokecolor="fuchsia">
            <v:stroke dashstyle="dash"/>
            <w10:wrap anchorx="page"/>
          </v:roundrect>
        </w:pict>
      </w:r>
      <w:r>
        <w:rPr>
          <w:rFonts w:cs="David"/>
          <w:sz w:val="28"/>
          <w:szCs w:val="28"/>
          <w:rtl/>
        </w:rPr>
        <w:pict>
          <v:rect id="_x0000_s40825" style="position:absolute;left:0;text-align:left;margin-left:241.05pt;margin-top:56.1pt;width:8.4pt;height:10.65pt;z-index:54" stroked="f"/>
        </w:pict>
      </w:r>
      <w:r>
        <w:rPr>
          <w:rFonts w:cs="David"/>
          <w:sz w:val="28"/>
          <w:szCs w:val="28"/>
          <w:rtl/>
        </w:rPr>
        <w:pict>
          <v:rect id="_x0000_s40826" style="position:absolute;left:0;text-align:left;margin-left:187.55pt;margin-top:47.6pt;width:8.4pt;height:10.65pt;z-index:55" stroked="f"/>
        </w:pict>
      </w:r>
      <w:r>
        <w:rPr>
          <w:rFonts w:cs="David" w:hint="cs"/>
          <w:b/>
          <w:bCs/>
          <w:color w:val="FF00FF"/>
          <w:sz w:val="28"/>
          <w:szCs w:val="28"/>
          <w:rtl/>
        </w:rPr>
        <w:t>תשובה:</w:t>
      </w:r>
    </w:p>
    <w:p w:rsidR="00654F7D" w:rsidRDefault="00654F7D">
      <w:pPr>
        <w:spacing w:line="360" w:lineRule="auto"/>
        <w:rPr>
          <w:rFonts w:cs="David"/>
          <w:noProof/>
          <w:rtl/>
        </w:rPr>
      </w:pPr>
      <w:r>
        <w:rPr>
          <w:rFonts w:cs="David"/>
          <w:noProof/>
        </w:rPr>
        <w:t>a</w:t>
      </w:r>
      <w:r>
        <w:rPr>
          <w:rFonts w:cs="David" w:hint="cs"/>
          <w:noProof/>
          <w:rtl/>
        </w:rPr>
        <w:t xml:space="preserve"> ו- </w:t>
      </w:r>
      <w:r>
        <w:rPr>
          <w:rFonts w:cs="David"/>
          <w:noProof/>
        </w:rPr>
        <w:t>c</w:t>
      </w:r>
      <w:r>
        <w:rPr>
          <w:rFonts w:cs="David" w:hint="cs"/>
          <w:noProof/>
          <w:rtl/>
        </w:rPr>
        <w:t xml:space="preserve"> .</w:t>
      </w:r>
    </w:p>
    <w:p w:rsidR="00654F7D" w:rsidRDefault="00654F7D">
      <w:pPr>
        <w:spacing w:line="360" w:lineRule="auto"/>
        <w:rPr>
          <w:rFonts w:cs="David"/>
          <w:noProof/>
          <w:rtl/>
        </w:rPr>
      </w:pPr>
      <w:r>
        <w:rPr>
          <w:rFonts w:cs="David" w:hint="cs"/>
          <w:noProof/>
          <w:rtl/>
        </w:rPr>
        <w:t xml:space="preserve">(מספר האטומי של חנקן הוא </w:t>
      </w:r>
      <w:r>
        <w:rPr>
          <w:rFonts w:cs="David"/>
          <w:noProof/>
        </w:rPr>
        <w:t>7</w:t>
      </w:r>
      <w:r>
        <w:rPr>
          <w:rFonts w:cs="David" w:hint="cs"/>
          <w:noProof/>
          <w:rtl/>
        </w:rPr>
        <w:t>.)</w:t>
      </w:r>
    </w:p>
    <w:p w:rsidR="00654F7D" w:rsidRDefault="00654F7D">
      <w:pPr>
        <w:tabs>
          <w:tab w:val="left" w:pos="843"/>
        </w:tabs>
        <w:spacing w:line="360" w:lineRule="auto"/>
        <w:rPr>
          <w:rFonts w:cs="David"/>
          <w:rtl/>
        </w:rPr>
      </w:pPr>
      <w:r>
        <w:rPr>
          <w:rFonts w:cs="David" w:hint="cs"/>
          <w:rtl/>
        </w:rPr>
        <w:t xml:space="preserve">לכל אחד מאטומי </w:t>
      </w:r>
      <w:r>
        <w:rPr>
          <w:rFonts w:cs="David"/>
          <w:noProof/>
        </w:rPr>
        <w:t>a</w:t>
      </w:r>
      <w:r>
        <w:rPr>
          <w:rFonts w:cs="David" w:hint="cs"/>
          <w:noProof/>
          <w:rtl/>
        </w:rPr>
        <w:t xml:space="preserve"> ו- </w:t>
      </w:r>
      <w:r>
        <w:rPr>
          <w:rFonts w:cs="David"/>
          <w:noProof/>
        </w:rPr>
        <w:t>c</w:t>
      </w:r>
      <w:r>
        <w:rPr>
          <w:rFonts w:cs="David" w:hint="cs"/>
          <w:noProof/>
          <w:rtl/>
        </w:rPr>
        <w:t xml:space="preserve"> יש </w:t>
      </w:r>
      <w:r>
        <w:rPr>
          <w:rFonts w:cs="David"/>
          <w:noProof/>
        </w:rPr>
        <w:t>7</w:t>
      </w:r>
      <w:r>
        <w:rPr>
          <w:rFonts w:cs="David" w:hint="cs"/>
          <w:noProof/>
          <w:rtl/>
        </w:rPr>
        <w:t xml:space="preserve"> פרוטונים בגרעין, אך מספר הנויטרונים שונה (יש להם אותו מספר אטומי, אך מספר המסה שונה).</w:t>
      </w:r>
    </w:p>
    <w:p w:rsidR="00654F7D" w:rsidRDefault="00654F7D">
      <w:pPr>
        <w:pStyle w:val="a5"/>
        <w:tabs>
          <w:tab w:val="clear" w:pos="4153"/>
          <w:tab w:val="clear" w:pos="8306"/>
        </w:tabs>
        <w:spacing w:line="360" w:lineRule="auto"/>
        <w:rPr>
          <w:rFonts w:cs="David"/>
          <w:noProof/>
          <w:color w:val="0000FF"/>
          <w:rtl/>
          <w:lang w:val="he-I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הציון נמוך יחסית. חלק ניכר מהתלמידים אינם יודעים מהם איזוטופים וכיצד לקבוע אם אטומים נתונים הם איזוטופים.</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הטעויות האופייניות הן:</w:t>
      </w:r>
    </w:p>
    <w:p w:rsidR="00654F7D" w:rsidRDefault="00654F7D">
      <w:pPr>
        <w:spacing w:line="360" w:lineRule="auto"/>
        <w:ind w:left="425" w:hanging="425"/>
        <w:rPr>
          <w:rFonts w:cs="David" w:hint="cs"/>
          <w:rtl/>
        </w:rPr>
      </w:pPr>
      <w:r>
        <w:rPr>
          <w:rFonts w:cs="David"/>
        </w:rPr>
        <w:sym w:font="Wingdings" w:char="F077"/>
      </w:r>
      <w:r>
        <w:rPr>
          <w:rFonts w:cs="David" w:hint="cs"/>
          <w:rtl/>
        </w:rPr>
        <w:tab/>
        <w:t>התייחסות לאטומים עם אותו מספר נויטרונים כאל איזוטופים:</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Guttman Yad-Brush"/>
          <w:b/>
          <w:bCs/>
          <w:i/>
          <w:iCs/>
          <w:sz w:val="22"/>
          <w:szCs w:val="22"/>
        </w:rPr>
        <w:t>b</w:t>
      </w:r>
      <w:r>
        <w:rPr>
          <w:rFonts w:cs="Guttman Yad-Brush" w:hint="cs"/>
          <w:sz w:val="20"/>
          <w:szCs w:val="20"/>
          <w:rtl/>
        </w:rPr>
        <w:t xml:space="preserve"> ו- </w:t>
      </w:r>
      <w:r>
        <w:rPr>
          <w:rFonts w:cs="Guttman Yad-Brush"/>
          <w:b/>
          <w:bCs/>
          <w:i/>
          <w:iCs/>
          <w:sz w:val="22"/>
          <w:szCs w:val="22"/>
        </w:rPr>
        <w:t>c</w:t>
      </w:r>
      <w:r>
        <w:rPr>
          <w:rFonts w:cs="Guttman Yad-Brush" w:hint="cs"/>
          <w:b/>
          <w:bCs/>
          <w:i/>
          <w:iCs/>
          <w:sz w:val="22"/>
          <w:szCs w:val="22"/>
          <w:rtl/>
        </w:rPr>
        <w:t xml:space="preserve"> </w:t>
      </w:r>
      <w:r>
        <w:rPr>
          <w:rFonts w:cs="Guttman Yad-Brush" w:hint="cs"/>
          <w:sz w:val="20"/>
          <w:szCs w:val="20"/>
          <w:rtl/>
        </w:rPr>
        <w:t>הם איזוטופים של חנקן, כי יש להם אותו מספר נויטרונים."</w:t>
      </w:r>
    </w:p>
    <w:p w:rsidR="00654F7D" w:rsidRDefault="00654F7D">
      <w:pPr>
        <w:spacing w:line="360" w:lineRule="auto"/>
        <w:ind w:left="425" w:hanging="425"/>
        <w:rPr>
          <w:rFonts w:cs="David" w:hint="cs"/>
          <w:rtl/>
        </w:rPr>
      </w:pPr>
      <w:r>
        <w:rPr>
          <w:rFonts w:cs="David"/>
        </w:rPr>
        <w:sym w:font="Wingdings" w:char="F077"/>
      </w:r>
      <w:r>
        <w:rPr>
          <w:rFonts w:cs="David" w:hint="cs"/>
          <w:rtl/>
        </w:rPr>
        <w:tab/>
        <w:t>התייחסות לאטומים עם אותו מספר מסה כאל איזוטופים:</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אטומים </w:t>
      </w:r>
      <w:r>
        <w:rPr>
          <w:rFonts w:cs="Guttman Yad-Brush"/>
          <w:b/>
          <w:bCs/>
          <w:i/>
          <w:iCs/>
          <w:sz w:val="22"/>
          <w:szCs w:val="22"/>
        </w:rPr>
        <w:t>a</w:t>
      </w:r>
      <w:r>
        <w:rPr>
          <w:rFonts w:cs="Guttman Yad-Brush" w:hint="cs"/>
          <w:sz w:val="20"/>
          <w:szCs w:val="20"/>
          <w:rtl/>
        </w:rPr>
        <w:t xml:space="preserve"> ו- </w:t>
      </w:r>
      <w:r>
        <w:rPr>
          <w:rFonts w:cs="Guttman Yad-Brush"/>
          <w:b/>
          <w:bCs/>
          <w:i/>
          <w:iCs/>
          <w:sz w:val="22"/>
          <w:szCs w:val="22"/>
        </w:rPr>
        <w:t>b</w:t>
      </w:r>
      <w:r>
        <w:rPr>
          <w:rFonts w:cs="Guttman Yad-Brush" w:hint="cs"/>
          <w:b/>
          <w:bCs/>
          <w:i/>
          <w:iCs/>
          <w:sz w:val="22"/>
          <w:szCs w:val="22"/>
          <w:rtl/>
        </w:rPr>
        <w:t xml:space="preserve"> </w:t>
      </w:r>
      <w:r>
        <w:rPr>
          <w:rFonts w:cs="Guttman Yad-Brush" w:hint="cs"/>
          <w:sz w:val="20"/>
          <w:szCs w:val="20"/>
          <w:rtl/>
        </w:rPr>
        <w:t>הם איזוטופים של חנקן. מספר המסה שלהם שווה, אך מספר נויטרונים שונה."</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b w:val="0"/>
          <w:bCs w:val="0"/>
          <w:noProof/>
          <w:sz w:val="20"/>
          <w:szCs w:val="24"/>
          <w:rtl/>
          <w:lang w:val="he-IL"/>
        </w:rPr>
        <w:lastRenderedPageBreak/>
        <w:pict>
          <v:shape id="_x0000_s50982" type="#_x0000_t98" style="position:absolute;left:0;text-align:left;margin-left:48.65pt;margin-top:9.5pt;width:482pt;height:141.6pt;z-index:-61;mso-position-horizontal-relative:page" adj="3043" filled="f" fillcolor="#969696" strokecolor="#f39">
            <v:stroke dashstyle="dash"/>
            <v:textbox inset="1pt,1pt,1pt,1pt"/>
            <w10:wrap anchorx="page"/>
          </v:shape>
        </w:pict>
      </w: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הנושא של מבנה האטום, כולל האיזוטופים, נלמד בתחילת כיתה י', לכן תלמידים רבים שוכחים את ההגדרה של איזוטופים. מומלץ לחזור ולתרגל את הנושא גם בכיתה י"א, ולהסביר מה הקשר בין </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המסה האטומית שמופיעה בטבלה המחזורית לבין שכיחות האיזוטופים של אותו יסוד.</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מומלץ לתת דוגמאות לאיזוטופים של יסודות שונים ותרגילים לחישוב מספר הפרוטונים, מספר האלקטרונים ומספר הניוטרונים באטום.</w:t>
      </w:r>
    </w:p>
    <w:p w:rsidR="00654F7D" w:rsidRDefault="00654F7D">
      <w:pPr>
        <w:pStyle w:val="a3"/>
        <w:bidi w:val="0"/>
        <w:ind w:right="0" w:firstLine="0"/>
        <w:jc w:val="left"/>
        <w:rPr>
          <w:rFonts w:ascii="Times New Roman" w:hAnsi="Times New Roman"/>
          <w:b w:val="0"/>
          <w:bCs w:val="0"/>
          <w:sz w:val="24"/>
          <w:szCs w:val="24"/>
          <w:rtl/>
        </w:rPr>
      </w:pPr>
    </w:p>
    <w:p w:rsidR="00654F7D" w:rsidRDefault="00654F7D">
      <w:pPr>
        <w:spacing w:line="360" w:lineRule="auto"/>
        <w:rPr>
          <w:rFonts w:cs="David"/>
          <w:rtl/>
        </w:rPr>
      </w:pPr>
    </w:p>
    <w:p w:rsidR="00654F7D" w:rsidRDefault="00654F7D">
      <w:pPr>
        <w:spacing w:line="360" w:lineRule="auto"/>
        <w:rPr>
          <w:rFonts w:cs="David"/>
          <w:b/>
          <w:bCs/>
          <w:color w:val="FF0000"/>
          <w:sz w:val="28"/>
          <w:szCs w:val="28"/>
        </w:rPr>
      </w:pPr>
      <w:r>
        <w:rPr>
          <w:rFonts w:cs="David"/>
          <w:noProof/>
          <w:sz w:val="20"/>
          <w:szCs w:val="28"/>
          <w:lang w:val="he-IL"/>
        </w:rPr>
        <w:pict>
          <v:shape id="_x0000_s40828" type="#_x0000_t64" style="position:absolute;left:0;text-align:left;margin-left:61.85pt;margin-top:14.35pt;width:468.8pt;height:30.35pt;z-index:57;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65</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רשום היערכות האלקטרונים ברמות אנרגיה באטומים  </w:t>
      </w:r>
      <w:r>
        <w:rPr>
          <w:rFonts w:cs="David"/>
        </w:rPr>
        <w:t>. g , f , c</w:t>
      </w:r>
      <w:r>
        <w:rPr>
          <w:rFonts w:cs="David" w:hint="cs"/>
          <w:rtl/>
        </w:rPr>
        <w:t xml:space="preserve"> </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831" style="position:absolute;left:0;text-align:left;margin-left:61.85pt;margin-top:16.05pt;width:468.8pt;height:71.95pt;z-index:59;mso-position-horizontal-relative:page" arcsize="11381f" filled="f" strokecolor="fuchsia">
            <v:stroke dashstyle="dash"/>
            <w10:wrap anchorx="page"/>
          </v:roundrect>
        </w:pict>
      </w:r>
      <w:r>
        <w:rPr>
          <w:rFonts w:cs="David"/>
          <w:sz w:val="28"/>
          <w:szCs w:val="28"/>
          <w:rtl/>
        </w:rPr>
        <w:pict>
          <v:rect id="_x0000_s40829" style="position:absolute;left:0;text-align:left;margin-left:241.05pt;margin-top:56.1pt;width:8.4pt;height:10.65pt;z-index:58" stroked="f"/>
        </w:pict>
      </w:r>
      <w:r>
        <w:rPr>
          <w:rFonts w:cs="David" w:hint="cs"/>
          <w:b/>
          <w:bCs/>
          <w:color w:val="FF00FF"/>
          <w:sz w:val="28"/>
          <w:szCs w:val="28"/>
          <w:rtl/>
        </w:rPr>
        <w:t>תשובה:</w:t>
      </w:r>
    </w:p>
    <w:p w:rsidR="00654F7D" w:rsidRDefault="00654F7D">
      <w:pPr>
        <w:bidi w:val="0"/>
        <w:spacing w:line="360" w:lineRule="auto"/>
        <w:ind w:left="4395" w:hanging="993"/>
        <w:rPr>
          <w:rFonts w:cs="David"/>
          <w:noProof/>
        </w:rPr>
      </w:pPr>
      <w:r>
        <w:rPr>
          <w:rFonts w:cs="David"/>
          <w:noProof/>
        </w:rPr>
        <w:t>c (N):</w:t>
      </w:r>
      <w:r>
        <w:rPr>
          <w:rFonts w:cs="David"/>
          <w:noProof/>
        </w:rPr>
        <w:tab/>
        <w:t>2 , 5</w:t>
      </w:r>
    </w:p>
    <w:p w:rsidR="00654F7D" w:rsidRDefault="00654F7D">
      <w:pPr>
        <w:bidi w:val="0"/>
        <w:spacing w:line="360" w:lineRule="auto"/>
        <w:ind w:left="4395" w:hanging="993"/>
        <w:rPr>
          <w:rFonts w:cs="David"/>
          <w:noProof/>
        </w:rPr>
      </w:pPr>
      <w:r>
        <w:rPr>
          <w:rFonts w:cs="David"/>
          <w:noProof/>
        </w:rPr>
        <w:t>f (O):</w:t>
      </w:r>
      <w:r>
        <w:rPr>
          <w:rFonts w:cs="David"/>
          <w:noProof/>
        </w:rPr>
        <w:tab/>
        <w:t>2 , 6</w:t>
      </w:r>
    </w:p>
    <w:p w:rsidR="00654F7D" w:rsidRDefault="00654F7D">
      <w:pPr>
        <w:tabs>
          <w:tab w:val="left" w:pos="843"/>
        </w:tabs>
        <w:bidi w:val="0"/>
        <w:spacing w:line="360" w:lineRule="auto"/>
        <w:ind w:left="4395" w:hanging="993"/>
        <w:rPr>
          <w:rFonts w:cs="David"/>
          <w:rtl/>
        </w:rPr>
      </w:pPr>
      <w:r>
        <w:rPr>
          <w:rFonts w:cs="David"/>
        </w:rPr>
        <w:t>g (F):</w:t>
      </w:r>
      <w:r>
        <w:rPr>
          <w:rFonts w:cs="David"/>
        </w:rPr>
        <w:tab/>
        <w:t>2 , 7</w:t>
      </w:r>
    </w:p>
    <w:p w:rsidR="00654F7D" w:rsidRDefault="00654F7D">
      <w:pPr>
        <w:pStyle w:val="a5"/>
        <w:tabs>
          <w:tab w:val="clear" w:pos="4153"/>
          <w:tab w:val="clear" w:pos="8306"/>
        </w:tabs>
        <w:bidi w:val="0"/>
        <w:spacing w:line="360" w:lineRule="auto"/>
        <w:ind w:left="3969" w:hanging="567"/>
        <w:rPr>
          <w:rFonts w:cs="David"/>
          <w:noProof/>
          <w:color w:val="0000FF"/>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הציון נמוך יחסית. </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הקושי נובע מחוסר הבנה של המושג "היערכות אלקטרונים". הטעויות האופייניות בתת-סעיף זה הן</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רישום היערכות אלקטרונית על פי מספר המסה:</w:t>
      </w:r>
    </w:p>
    <w:p w:rsidR="00654F7D" w:rsidRDefault="00EF6A84" w:rsidP="00EF6A84">
      <w:pPr>
        <w:pStyle w:val="a3"/>
        <w:bidi w:val="0"/>
        <w:ind w:left="1134" w:right="0" w:hanging="425"/>
        <w:jc w:val="left"/>
        <w:rPr>
          <w:rFonts w:ascii="Times New Roman" w:hAnsi="Times New Roman"/>
          <w:b w:val="0"/>
          <w:bCs w:val="0"/>
          <w:i/>
          <w:iCs/>
          <w:sz w:val="20"/>
          <w:szCs w:val="20"/>
        </w:rPr>
      </w:pPr>
      <w:r>
        <w:rPr>
          <w:rFonts w:ascii="Times New Roman" w:hAnsi="Times New Roman" w:cs="Times New Roman"/>
          <w:i/>
          <w:iCs/>
          <w:sz w:val="24"/>
          <w:szCs w:val="24"/>
        </w:rPr>
        <w:t xml:space="preserve">· </w:t>
      </w:r>
      <w:r>
        <w:rPr>
          <w:rFonts w:ascii="Times New Roman" w:hAnsi="Times New Roman" w:cs="Times New Roman"/>
          <w:i/>
          <w:iCs/>
          <w:sz w:val="20"/>
          <w:szCs w:val="20"/>
        </w:rPr>
        <w:t xml:space="preserve"> </w:t>
      </w:r>
      <w:r w:rsidR="00654F7D">
        <w:rPr>
          <w:rFonts w:ascii="Times New Roman" w:hAnsi="Times New Roman" w:cs="Times New Roman"/>
          <w:i/>
          <w:iCs/>
          <w:sz w:val="20"/>
          <w:szCs w:val="20"/>
        </w:rPr>
        <w:t xml:space="preserve">  g 2 , 8 , 5</w:t>
      </w:r>
      <w:r w:rsidR="00654F7D">
        <w:rPr>
          <w:rFonts w:ascii="Times New Roman" w:hAnsi="Times New Roman" w:cs="Times New Roman"/>
          <w:i/>
          <w:iCs/>
          <w:sz w:val="20"/>
          <w:szCs w:val="20"/>
        </w:rPr>
        <w:tab/>
      </w:r>
      <w:r w:rsidR="00654F7D">
        <w:rPr>
          <w:rFonts w:ascii="Times New Roman" w:hAnsi="Times New Roman" w:cs="Times New Roman"/>
          <w:i/>
          <w:iCs/>
          <w:sz w:val="20"/>
          <w:szCs w:val="20"/>
        </w:rPr>
        <w:tab/>
      </w:r>
      <w:r w:rsidR="00654F7D">
        <w:rPr>
          <w:rFonts w:ascii="Times New Roman" w:hAnsi="Times New Roman" w:cs="Times New Roman"/>
          <w:i/>
          <w:iCs/>
          <w:sz w:val="20"/>
          <w:szCs w:val="20"/>
        </w:rPr>
        <w:tab/>
      </w:r>
      <w:r w:rsidR="00654F7D">
        <w:rPr>
          <w:rFonts w:ascii="Times New Roman" w:hAnsi="Times New Roman" w:cs="Times New Roman"/>
          <w:i/>
          <w:iCs/>
          <w:sz w:val="24"/>
          <w:szCs w:val="24"/>
        </w:rPr>
        <w:t>·</w:t>
      </w:r>
      <w:r w:rsidR="00654F7D">
        <w:rPr>
          <w:rFonts w:ascii="Times New Roman" w:hAnsi="Times New Roman" w:cs="Times New Roman"/>
          <w:i/>
          <w:iCs/>
          <w:sz w:val="20"/>
          <w:szCs w:val="20"/>
        </w:rPr>
        <w:t xml:space="preserve">    f 2 , 8 , 7</w:t>
      </w:r>
      <w:r w:rsidR="00654F7D">
        <w:rPr>
          <w:rFonts w:ascii="Times New Roman" w:hAnsi="Times New Roman" w:cs="Times New Roman"/>
          <w:i/>
          <w:iCs/>
          <w:sz w:val="20"/>
          <w:szCs w:val="20"/>
        </w:rPr>
        <w:tab/>
      </w:r>
      <w:r w:rsidR="00654F7D">
        <w:rPr>
          <w:rFonts w:ascii="Times New Roman" w:hAnsi="Times New Roman" w:cs="Times New Roman"/>
          <w:i/>
          <w:iCs/>
          <w:sz w:val="20"/>
          <w:szCs w:val="20"/>
        </w:rPr>
        <w:tab/>
      </w:r>
      <w:r w:rsidR="00654F7D">
        <w:rPr>
          <w:rFonts w:ascii="Times New Roman" w:hAnsi="Times New Roman" w:cs="Times New Roman"/>
          <w:i/>
          <w:iCs/>
          <w:sz w:val="20"/>
          <w:szCs w:val="20"/>
        </w:rPr>
        <w:tab/>
      </w:r>
      <w:r w:rsidR="00654F7D">
        <w:rPr>
          <w:rFonts w:ascii="Times New Roman" w:hAnsi="Times New Roman" w:cs="Times New Roman"/>
          <w:i/>
          <w:iCs/>
          <w:sz w:val="24"/>
          <w:szCs w:val="24"/>
        </w:rPr>
        <w:t xml:space="preserve">· </w:t>
      </w:r>
      <w:r w:rsidR="00654F7D">
        <w:rPr>
          <w:rFonts w:ascii="Times New Roman" w:hAnsi="Times New Roman" w:cs="Times New Roman"/>
          <w:i/>
          <w:iCs/>
          <w:sz w:val="20"/>
          <w:szCs w:val="20"/>
        </w:rPr>
        <w:t xml:space="preserve">   c 2 , 8 , 5</w:t>
      </w:r>
      <w:r w:rsidR="00654F7D">
        <w:rPr>
          <w:rFonts w:ascii="Times New Roman" w:hAnsi="Times New Roman"/>
          <w:b w:val="0"/>
          <w:bCs w:val="0"/>
          <w:i/>
          <w:iCs/>
          <w:sz w:val="20"/>
          <w:szCs w:val="20"/>
        </w:rPr>
        <w:tab/>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או על פי מספר נויטרונים:</w:t>
      </w:r>
    </w:p>
    <w:p w:rsidR="00654F7D" w:rsidRDefault="00654F7D">
      <w:pPr>
        <w:pStyle w:val="a3"/>
        <w:bidi w:val="0"/>
        <w:ind w:left="1134" w:right="0" w:hanging="425"/>
        <w:jc w:val="left"/>
        <w:rPr>
          <w:rFonts w:ascii="Times New Roman" w:hAnsi="Times New Roman"/>
          <w:b w:val="0"/>
          <w:bCs w:val="0"/>
          <w:i/>
          <w:iCs/>
          <w:sz w:val="20"/>
          <w:szCs w:val="20"/>
        </w:rPr>
      </w:pPr>
      <w:r>
        <w:rPr>
          <w:rFonts w:ascii="Times New Roman" w:hAnsi="Times New Roman" w:cs="Times New Roman"/>
          <w:i/>
          <w:iCs/>
          <w:sz w:val="24"/>
          <w:szCs w:val="24"/>
        </w:rPr>
        <w:t xml:space="preserve">· </w:t>
      </w:r>
      <w:r>
        <w:rPr>
          <w:rFonts w:ascii="Times New Roman" w:hAnsi="Times New Roman" w:cs="Times New Roman"/>
          <w:i/>
          <w:iCs/>
          <w:sz w:val="20"/>
          <w:szCs w:val="20"/>
        </w:rPr>
        <w:t xml:space="preserve">   g 2 , 7</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4"/>
          <w:szCs w:val="24"/>
        </w:rPr>
        <w:t>·</w:t>
      </w:r>
      <w:r>
        <w:rPr>
          <w:rFonts w:ascii="Times New Roman" w:hAnsi="Times New Roman" w:cs="Times New Roman"/>
          <w:i/>
          <w:iCs/>
          <w:sz w:val="20"/>
          <w:szCs w:val="20"/>
        </w:rPr>
        <w:t xml:space="preserve">    f 2 , 7</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4"/>
          <w:szCs w:val="24"/>
        </w:rPr>
        <w:t xml:space="preserve">· </w:t>
      </w:r>
      <w:r>
        <w:rPr>
          <w:rFonts w:ascii="Times New Roman" w:hAnsi="Times New Roman" w:cs="Times New Roman"/>
          <w:i/>
          <w:iCs/>
          <w:sz w:val="20"/>
          <w:szCs w:val="20"/>
        </w:rPr>
        <w:t xml:space="preserve">   c 2 , 6</w:t>
      </w:r>
      <w:r>
        <w:rPr>
          <w:rFonts w:ascii="Times New Roman" w:hAnsi="Times New Roman"/>
          <w:b w:val="0"/>
          <w:bCs w:val="0"/>
          <w:i/>
          <w:iCs/>
          <w:sz w:val="20"/>
          <w:szCs w:val="20"/>
        </w:rPr>
        <w:tab/>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b w:val="0"/>
          <w:bCs w:val="0"/>
          <w:sz w:val="24"/>
          <w:szCs w:val="24"/>
          <w:rtl/>
        </w:rPr>
        <w:pict>
          <v:shape id="_x0000_s50983" type="#_x0000_t98" style="position:absolute;left:0;text-align:left;margin-left:48.65pt;margin-top:13.65pt;width:482pt;height:141.6pt;z-index:-60;mso-position-horizontal-relative:page" adj="3043" filled="f" fillcolor="#969696" strokecolor="#f39">
            <v:stroke dashstyle="dash"/>
            <v:textbox inset="1pt,1pt,1pt,1pt"/>
            <w10:wrap anchorx="page"/>
          </v:shape>
        </w:pict>
      </w:r>
    </w:p>
    <w:p w:rsidR="00654F7D" w:rsidRDefault="00654F7D">
      <w:pPr>
        <w:pStyle w:val="a3"/>
        <w:ind w:right="0" w:firstLine="0"/>
        <w:jc w:val="left"/>
        <w:rPr>
          <w:rFonts w:ascii="Times New Roman" w:hAnsi="Times New Roman" w:hint="cs"/>
          <w:b w:val="0"/>
          <w:bCs w:val="0"/>
          <w:sz w:val="24"/>
          <w:szCs w:val="24"/>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מומלץ לתרגל עם התלמידים הערכות אלקטרונים של אטומים ויונים שונים. </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כדי לעזור לתלמידים להבין את נושא מבנה האטום ולענות על השאלות כמו אלה המופיעות בסעיף זה,מומלץ לבקש מהתלמידים לעבוד עם הסימולציות של </w:t>
      </w:r>
      <w:r>
        <w:rPr>
          <w:rFonts w:ascii="Times New Roman" w:hAnsi="Times New Roman"/>
          <w:b w:val="0"/>
          <w:bCs w:val="0"/>
          <w:sz w:val="24"/>
          <w:szCs w:val="24"/>
        </w:rPr>
        <w:t>PhET Colorado</w:t>
      </w:r>
      <w:r>
        <w:rPr>
          <w:rFonts w:ascii="Times New Roman" w:hAnsi="Times New Roman" w:hint="cs"/>
          <w:b w:val="0"/>
          <w:bCs w:val="0"/>
          <w:sz w:val="24"/>
          <w:szCs w:val="24"/>
          <w:rtl/>
        </w:rPr>
        <w:t xml:space="preserve"> "הרכב אטום" ו"איזוטופים ומסה אטומית". הקישור נמצא באתר המפמ"ר:</w:t>
      </w:r>
    </w:p>
    <w:p w:rsidR="00654F7D" w:rsidRDefault="00654F7D">
      <w:pPr>
        <w:pStyle w:val="a3"/>
        <w:bidi w:val="0"/>
        <w:ind w:right="0" w:firstLine="567"/>
        <w:jc w:val="left"/>
        <w:rPr>
          <w:rFonts w:ascii="Times New Roman" w:hAnsi="Times New Roman"/>
          <w:b w:val="0"/>
          <w:bCs w:val="0"/>
          <w:sz w:val="20"/>
          <w:szCs w:val="20"/>
        </w:rPr>
      </w:pPr>
      <w:hyperlink r:id="rId19" w:history="1">
        <w:r>
          <w:rPr>
            <w:rStyle w:val="Hyperlink"/>
            <w:rFonts w:ascii="Times New Roman" w:hAnsi="Times New Roman"/>
            <w:b w:val="0"/>
            <w:bCs w:val="0"/>
            <w:sz w:val="20"/>
            <w:szCs w:val="20"/>
            <w:u w:val="none"/>
          </w:rPr>
          <w:t>http://cms.education.gov.il/EducationCMS/U</w:t>
        </w:r>
        <w:r>
          <w:rPr>
            <w:rStyle w:val="Hyperlink"/>
            <w:rFonts w:ascii="Times New Roman" w:hAnsi="Times New Roman"/>
            <w:b w:val="0"/>
            <w:bCs w:val="0"/>
            <w:sz w:val="20"/>
            <w:szCs w:val="20"/>
            <w:u w:val="none"/>
          </w:rPr>
          <w:t>n</w:t>
        </w:r>
        <w:r>
          <w:rPr>
            <w:rStyle w:val="Hyperlink"/>
            <w:rFonts w:ascii="Times New Roman" w:hAnsi="Times New Roman"/>
            <w:b w:val="0"/>
            <w:bCs w:val="0"/>
            <w:sz w:val="20"/>
            <w:szCs w:val="20"/>
            <w:u w:val="none"/>
          </w:rPr>
          <w:t>its/Mazkirut_Pedagogit/Chimya/Mivnyot/metukshav.htm</w:t>
        </w:r>
      </w:hyperlink>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00"/>
          <w:sz w:val="28"/>
          <w:szCs w:val="28"/>
        </w:rPr>
      </w:pPr>
      <w:r>
        <w:rPr>
          <w:rFonts w:cs="David"/>
          <w:noProof/>
          <w:sz w:val="20"/>
          <w:lang w:val="he-IL"/>
        </w:rPr>
        <w:lastRenderedPageBreak/>
        <w:pict>
          <v:shape id="_x0000_s40832" type="#_x0000_t64" style="position:absolute;left:0;text-align:left;margin-left:61.9pt;margin-top:13.85pt;width:468.8pt;height:54.2pt;z-index:60;mso-position-horizontal-relative:page" adj="1196" filled="f" strokecolor="blue">
            <v:stroke dashstyle="dash"/>
            <w10:wrap anchorx="page"/>
          </v:shape>
        </w:pict>
      </w:r>
    </w:p>
    <w:p w:rsidR="00654F7D" w:rsidRDefault="00654F7D">
      <w:pPr>
        <w:spacing w:line="360" w:lineRule="auto"/>
        <w:rPr>
          <w:rFonts w:cs="David"/>
          <w:rtl/>
        </w:rPr>
      </w:pPr>
      <w:r>
        <w:rPr>
          <w:rFonts w:cs="David" w:hint="cs"/>
          <w:rtl/>
        </w:rPr>
        <w:t>לפניך נוסחאות של ארבע מולקולות המכילות חנקן:</w:t>
      </w:r>
    </w:p>
    <w:p w:rsidR="00654F7D" w:rsidRDefault="00654F7D">
      <w:pPr>
        <w:bidi w:val="0"/>
        <w:spacing w:line="360" w:lineRule="auto"/>
        <w:jc w:val="center"/>
        <w:rPr>
          <w:rFonts w:cs="David"/>
          <w:vertAlign w:val="subscript"/>
        </w:rPr>
      </w:pPr>
      <w:r>
        <w:rPr>
          <w:rFonts w:cs="David"/>
        </w:rPr>
        <w:t>NH</w:t>
      </w:r>
      <w:r>
        <w:rPr>
          <w:rFonts w:cs="David"/>
          <w:vertAlign w:val="subscript"/>
        </w:rPr>
        <w:t>3</w:t>
      </w:r>
      <w:r>
        <w:rPr>
          <w:rFonts w:cs="David"/>
        </w:rPr>
        <w:t xml:space="preserve">   ,   NF</w:t>
      </w:r>
      <w:r>
        <w:rPr>
          <w:rFonts w:cs="David"/>
          <w:vertAlign w:val="subscript"/>
        </w:rPr>
        <w:t>3</w:t>
      </w:r>
      <w:r>
        <w:rPr>
          <w:rFonts w:cs="David"/>
        </w:rPr>
        <w:t xml:space="preserve">   ,   FNO   ,   HONH</w:t>
      </w:r>
      <w:r>
        <w:rPr>
          <w:rFonts w:cs="David"/>
          <w:vertAlign w:val="subscript"/>
        </w:rPr>
        <w:t>2</w:t>
      </w: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rtl/>
        </w:rPr>
      </w:pP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s="Times New Roman" w:hint="cs"/>
          <w:color w:val="FF0000"/>
          <w:rtl/>
        </w:rPr>
        <w:t>79</w:t>
      </w:r>
      <w:r>
        <w:rPr>
          <w:rFonts w:ascii="Times New Roman" w:hAnsi="Times New Roman" w:hint="cs"/>
          <w:color w:val="0000FF"/>
          <w:rtl/>
        </w:rPr>
        <w:t>)</w: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6282" style="position:absolute;left:0;text-align:left;margin-left:188.75pt;margin-top:-52.9pt;width:121.9pt;height:155.9pt;z-index:224" coordorigin="7507,7980" coordsize="2438,3118">
            <v:group id="_x0000_s46283" style="position:absolute;left:7507;top:7980;width:2438;height:3118" coordorigin="4837,11317" coordsize="2438,3118">
              <v:group id="_x0000_s46284" style="position:absolute;left:4837;top:11317;width:2331;height:3118" coordorigin="7308,11646" coordsize="2331,3118">
                <v:group id="_x0000_s46285" style="position:absolute;left:7308;top:11646;width:391;height:2877" coordorigin="6685,11146" coordsize="391,2877">
                  <v:line id="_x0000_s46286" style="position:absolute" from="7075,11251" to="7076,13858"/>
                  <v:line id="_x0000_s46287" style="position:absolute" from="7030,13858" to="7075,13859"/>
                  <v:line id="_x0000_s46288" style="position:absolute" from="7030,13604" to="7075,13605"/>
                  <v:line id="_x0000_s46289" style="position:absolute" from="7030,13334" to="7075,13335"/>
                  <v:line id="_x0000_s46290" style="position:absolute" from="7030,13079" to="7075,13080"/>
                  <v:line id="_x0000_s46291" style="position:absolute" from="7030,12809" to="7075,12810"/>
                  <v:line id="_x0000_s46292" style="position:absolute" from="7030,12555" to="7075,12556"/>
                  <v:line id="_x0000_s46293" style="position:absolute" from="7030,12300" to="7075,12301"/>
                  <v:line id="_x0000_s46294" style="position:absolute" from="7030,12030" to="7075,12031"/>
                  <v:line id="_x0000_s46295" style="position:absolute" from="7030,11775" to="7075,11776"/>
                  <v:line id="_x0000_s46296" style="position:absolute" from="7030,11505" to="7075,11506"/>
                  <v:line id="_x0000_s46297" style="position:absolute" from="7030,11251" to="7075,11252"/>
                  <v:rect id="_x0000_s46298" style="position:absolute;left:6865;top:13753;width:165;height:270" filled="f" stroked="f">
                    <v:textbox style="mso-next-textbox:#_x0000_s46298" inset="0,0,0,0">
                      <w:txbxContent>
                        <w:p w:rsidR="00654F7D" w:rsidRDefault="00654F7D">
                          <w:pPr>
                            <w:rPr>
                              <w:rtl/>
                              <w:lang w:eastAsia="en-US"/>
                            </w:rPr>
                          </w:pPr>
                          <w:r>
                            <w:rPr>
                              <w:color w:val="000000"/>
                              <w:sz w:val="16"/>
                              <w:szCs w:val="16"/>
                              <w:lang w:eastAsia="en-US"/>
                            </w:rPr>
                            <w:t>0</w:t>
                          </w:r>
                        </w:p>
                      </w:txbxContent>
                    </v:textbox>
                  </v:rect>
                  <v:rect id="_x0000_s46299" style="position:absolute;left:6775;top:13499;width:255;height:270" filled="f" stroked="f">
                    <v:textbox style="mso-next-textbox:#_x0000_s46299" inset="0,0,0,0">
                      <w:txbxContent>
                        <w:p w:rsidR="00654F7D" w:rsidRDefault="00654F7D">
                          <w:pPr>
                            <w:rPr>
                              <w:rtl/>
                              <w:lang w:eastAsia="en-US"/>
                            </w:rPr>
                          </w:pPr>
                          <w:r>
                            <w:rPr>
                              <w:color w:val="000000"/>
                              <w:sz w:val="16"/>
                              <w:szCs w:val="16"/>
                              <w:lang w:eastAsia="en-US"/>
                            </w:rPr>
                            <w:t>10</w:t>
                          </w:r>
                        </w:p>
                      </w:txbxContent>
                    </v:textbox>
                  </v:rect>
                  <v:rect id="_x0000_s46300" style="position:absolute;left:6775;top:13229;width:255;height:270" filled="f" stroked="f">
                    <v:textbox style="mso-next-textbox:#_x0000_s46300" inset="0,0,0,0">
                      <w:txbxContent>
                        <w:p w:rsidR="00654F7D" w:rsidRDefault="00654F7D">
                          <w:pPr>
                            <w:rPr>
                              <w:rtl/>
                              <w:lang w:eastAsia="en-US"/>
                            </w:rPr>
                          </w:pPr>
                          <w:r>
                            <w:rPr>
                              <w:color w:val="000000"/>
                              <w:sz w:val="16"/>
                              <w:szCs w:val="16"/>
                              <w:lang w:eastAsia="en-US"/>
                            </w:rPr>
                            <w:t>20</w:t>
                          </w:r>
                        </w:p>
                      </w:txbxContent>
                    </v:textbox>
                  </v:rect>
                  <v:rect id="_x0000_s46301" style="position:absolute;left:6775;top:12974;width:255;height:270" filled="f" stroked="f">
                    <v:textbox style="mso-next-textbox:#_x0000_s46301" inset="0,0,0,0">
                      <w:txbxContent>
                        <w:p w:rsidR="00654F7D" w:rsidRDefault="00654F7D">
                          <w:pPr>
                            <w:rPr>
                              <w:rtl/>
                              <w:lang w:eastAsia="en-US"/>
                            </w:rPr>
                          </w:pPr>
                          <w:r>
                            <w:rPr>
                              <w:color w:val="000000"/>
                              <w:sz w:val="16"/>
                              <w:szCs w:val="16"/>
                              <w:lang w:eastAsia="en-US"/>
                            </w:rPr>
                            <w:t>30</w:t>
                          </w:r>
                        </w:p>
                      </w:txbxContent>
                    </v:textbox>
                  </v:rect>
                  <v:rect id="_x0000_s46302" style="position:absolute;left:6775;top:12704;width:255;height:270" filled="f" stroked="f">
                    <v:textbox style="mso-next-textbox:#_x0000_s46302" inset="0,0,0,0">
                      <w:txbxContent>
                        <w:p w:rsidR="00654F7D" w:rsidRDefault="00654F7D">
                          <w:pPr>
                            <w:rPr>
                              <w:rtl/>
                              <w:lang w:eastAsia="en-US"/>
                            </w:rPr>
                          </w:pPr>
                          <w:r>
                            <w:rPr>
                              <w:color w:val="000000"/>
                              <w:sz w:val="16"/>
                              <w:szCs w:val="16"/>
                              <w:lang w:eastAsia="en-US"/>
                            </w:rPr>
                            <w:t>40</w:t>
                          </w:r>
                        </w:p>
                      </w:txbxContent>
                    </v:textbox>
                  </v:rect>
                  <v:rect id="_x0000_s46303" style="position:absolute;left:6775;top:12450;width:255;height:270" filled="f" stroked="f">
                    <v:textbox style="mso-next-textbox:#_x0000_s46303" inset="0,0,0,0">
                      <w:txbxContent>
                        <w:p w:rsidR="00654F7D" w:rsidRDefault="00654F7D">
                          <w:pPr>
                            <w:rPr>
                              <w:rtl/>
                              <w:lang w:eastAsia="en-US"/>
                            </w:rPr>
                          </w:pPr>
                          <w:r>
                            <w:rPr>
                              <w:color w:val="000000"/>
                              <w:sz w:val="16"/>
                              <w:szCs w:val="16"/>
                              <w:lang w:eastAsia="en-US"/>
                            </w:rPr>
                            <w:t>50</w:t>
                          </w:r>
                        </w:p>
                      </w:txbxContent>
                    </v:textbox>
                  </v:rect>
                  <v:rect id="_x0000_s46304" style="position:absolute;left:6775;top:12195;width:255;height:270" filled="f" stroked="f">
                    <v:textbox style="mso-next-textbox:#_x0000_s46304" inset="0,0,0,0">
                      <w:txbxContent>
                        <w:p w:rsidR="00654F7D" w:rsidRDefault="00654F7D">
                          <w:pPr>
                            <w:rPr>
                              <w:rtl/>
                              <w:lang w:eastAsia="en-US"/>
                            </w:rPr>
                          </w:pPr>
                          <w:r>
                            <w:rPr>
                              <w:color w:val="000000"/>
                              <w:sz w:val="16"/>
                              <w:szCs w:val="16"/>
                              <w:lang w:eastAsia="en-US"/>
                            </w:rPr>
                            <w:t>60</w:t>
                          </w:r>
                        </w:p>
                      </w:txbxContent>
                    </v:textbox>
                  </v:rect>
                  <v:rect id="_x0000_s46305" style="position:absolute;left:6775;top:11925;width:255;height:270" filled="f" stroked="f">
                    <v:textbox style="mso-next-textbox:#_x0000_s46305" inset="0,0,0,0">
                      <w:txbxContent>
                        <w:p w:rsidR="00654F7D" w:rsidRDefault="00654F7D">
                          <w:pPr>
                            <w:rPr>
                              <w:rtl/>
                              <w:lang w:eastAsia="en-US"/>
                            </w:rPr>
                          </w:pPr>
                          <w:r>
                            <w:rPr>
                              <w:color w:val="000000"/>
                              <w:sz w:val="16"/>
                              <w:szCs w:val="16"/>
                              <w:lang w:eastAsia="en-US"/>
                            </w:rPr>
                            <w:t>70</w:t>
                          </w:r>
                        </w:p>
                      </w:txbxContent>
                    </v:textbox>
                  </v:rect>
                  <v:rect id="_x0000_s46306" style="position:absolute;left:6775;top:11670;width:255;height:270" filled="f" stroked="f">
                    <v:textbox style="mso-next-textbox:#_x0000_s46306" inset="0,0,0,0">
                      <w:txbxContent>
                        <w:p w:rsidR="00654F7D" w:rsidRDefault="00654F7D">
                          <w:pPr>
                            <w:rPr>
                              <w:rtl/>
                              <w:lang w:eastAsia="en-US"/>
                            </w:rPr>
                          </w:pPr>
                          <w:r>
                            <w:rPr>
                              <w:color w:val="000000"/>
                              <w:sz w:val="16"/>
                              <w:szCs w:val="16"/>
                              <w:lang w:eastAsia="en-US"/>
                            </w:rPr>
                            <w:t>80</w:t>
                          </w:r>
                        </w:p>
                      </w:txbxContent>
                    </v:textbox>
                  </v:rect>
                  <v:rect id="_x0000_s46307" style="position:absolute;left:6775;top:11401;width:255;height:270" filled="f" stroked="f">
                    <v:textbox style="mso-next-textbox:#_x0000_s46307" inset="0,0,0,0">
                      <w:txbxContent>
                        <w:p w:rsidR="00654F7D" w:rsidRDefault="00654F7D">
                          <w:pPr>
                            <w:rPr>
                              <w:rtl/>
                              <w:lang w:eastAsia="en-US"/>
                            </w:rPr>
                          </w:pPr>
                          <w:r>
                            <w:rPr>
                              <w:color w:val="000000"/>
                              <w:sz w:val="16"/>
                              <w:szCs w:val="16"/>
                              <w:lang w:eastAsia="en-US"/>
                            </w:rPr>
                            <w:t>90</w:t>
                          </w:r>
                        </w:p>
                      </w:txbxContent>
                    </v:textbox>
                  </v:rect>
                  <v:rect id="_x0000_s46308" style="position:absolute;left:6685;top:11146;width:345;height:270" filled="f" stroked="f">
                    <v:textbox style="mso-next-textbox:#_x0000_s46308" inset="0,0,0,0">
                      <w:txbxContent>
                        <w:p w:rsidR="00654F7D" w:rsidRDefault="00654F7D">
                          <w:pPr>
                            <w:rPr>
                              <w:rtl/>
                              <w:lang w:eastAsia="en-US"/>
                            </w:rPr>
                          </w:pPr>
                          <w:r>
                            <w:rPr>
                              <w:color w:val="000000"/>
                              <w:sz w:val="16"/>
                              <w:szCs w:val="16"/>
                              <w:lang w:eastAsia="en-US"/>
                            </w:rPr>
                            <w:t>100</w:t>
                          </w:r>
                        </w:p>
                      </w:txbxContent>
                    </v:textbox>
                  </v:rect>
                </v:group>
                <v:shape id="_x0000_s46309" type="#_x0000_t202" style="position:absolute;left:7999;top:14301;width:1640;height:463" filled="f" stroked="f">
                  <v:textbox style="mso-next-textbox:#_x0000_s46309">
                    <w:txbxContent>
                      <w:p w:rsidR="00654F7D" w:rsidRDefault="00654F7D">
                        <w:pPr>
                          <w:pStyle w:val="2"/>
                          <w:jc w:val="left"/>
                          <w:rPr>
                            <w:rFonts w:cs="David"/>
                            <w:lang w:eastAsia="en-US"/>
                          </w:rPr>
                        </w:pPr>
                        <w:r>
                          <w:rPr>
                            <w:rFonts w:cs="David"/>
                            <w:lang w:eastAsia="en-US"/>
                          </w:rPr>
                          <w:t>i          ii</w:t>
                        </w:r>
                      </w:p>
                    </w:txbxContent>
                  </v:textbox>
                </v:shape>
              </v:group>
              <v:line id="_x0000_s46310" style="position:absolute" from="5234,14024" to="7275,14024"/>
            </v:group>
            <v:group id="_x0000_s46311" style="position:absolute;left:8139;top:8271;width:1204;height:2428" coordorigin="8139,8271" coordsize="1204,2428">
              <v:rect id="_x0000_s46312" style="position:absolute;left:8863;top:8271;width:480;height:435" filled="f" stroked="f">
                <v:textbox style="mso-next-textbox:#_x0000_s46312" inset="0,0,0,0">
                  <w:txbxContent>
                    <w:p w:rsidR="00654F7D" w:rsidRDefault="00654F7D">
                      <w:pPr>
                        <w:jc w:val="center"/>
                        <w:rPr>
                          <w:rtl/>
                          <w:lang w:eastAsia="en-US"/>
                        </w:rPr>
                      </w:pPr>
                      <w:r>
                        <w:rPr>
                          <w:b/>
                          <w:bCs/>
                          <w:color w:val="0000FF"/>
                          <w:sz w:val="28"/>
                          <w:szCs w:val="28"/>
                          <w:lang w:eastAsia="en-US"/>
                        </w:rPr>
                        <w:t>81</w:t>
                      </w:r>
                    </w:p>
                  </w:txbxContent>
                </v:textbox>
              </v:rect>
              <v:rect id="_x0000_s46313" style="position:absolute;left:8139;top:8346;width:480;height:435" filled="f" stroked="f">
                <v:textbox style="mso-next-textbox:#_x0000_s46313" inset="0,0,0,0">
                  <w:txbxContent>
                    <w:p w:rsidR="00654F7D" w:rsidRDefault="00654F7D">
                      <w:pPr>
                        <w:jc w:val="center"/>
                        <w:rPr>
                          <w:rtl/>
                          <w:lang w:eastAsia="en-US"/>
                        </w:rPr>
                      </w:pPr>
                      <w:r>
                        <w:rPr>
                          <w:b/>
                          <w:bCs/>
                          <w:color w:val="0000FF"/>
                          <w:sz w:val="28"/>
                          <w:szCs w:val="28"/>
                          <w:lang w:eastAsia="en-US"/>
                        </w:rPr>
                        <w:t>78</w:t>
                      </w:r>
                    </w:p>
                  </w:txbxContent>
                </v:textbox>
              </v:rect>
              <v:group id="_x0000_s46314" style="position:absolute;left:8275;top:8592;width:917;height:2107" coordorigin="8275,9743" coordsize="917,2107">
                <v:rect id="_x0000_s46315" style="position:absolute;left:8275;top:9818;width:211;height:2032" fillcolor="fuchsia"/>
                <v:rect id="_x0000_s46316" style="position:absolute;left:8982;top:9743;width:210;height:2107" fillcolor="fuchsia"/>
              </v:group>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Pr>
      </w:pPr>
      <w:r>
        <w:rPr>
          <w:rFonts w:cs="David"/>
          <w:noProof/>
          <w:sz w:val="20"/>
          <w:szCs w:val="28"/>
          <w:lang w:val="he-IL"/>
        </w:rPr>
        <w:pict>
          <v:shape id="_x0000_s40836" type="#_x0000_t64" style="position:absolute;left:0;text-align:left;margin-left:61.9pt;margin-top:14.35pt;width:468.8pt;height:30.35pt;z-index:63;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78</w:t>
      </w:r>
      <w:r>
        <w:rPr>
          <w:rFonts w:cs="David" w:hint="cs"/>
          <w:b/>
          <w:bCs/>
          <w:color w:val="0000FF"/>
          <w:sz w:val="28"/>
          <w:szCs w:val="28"/>
          <w:rtl/>
        </w:rPr>
        <w:t>)</w:t>
      </w:r>
    </w:p>
    <w:p w:rsidR="00654F7D" w:rsidRDefault="00654F7D">
      <w:pPr>
        <w:spacing w:line="360" w:lineRule="auto"/>
        <w:rPr>
          <w:rFonts w:cs="David"/>
          <w:rtl/>
        </w:rPr>
      </w:pPr>
      <w:r>
        <w:rPr>
          <w:rFonts w:cs="David" w:hint="cs"/>
          <w:rtl/>
        </w:rPr>
        <w:t>רשום נוסחת ייצוג אלקטרונית ל</w:t>
      </w:r>
      <w:r>
        <w:rPr>
          <w:rFonts w:cs="David" w:hint="cs"/>
          <w:u w:val="single"/>
          <w:rtl/>
        </w:rPr>
        <w:t>כל אחת</w:t>
      </w:r>
      <w:r>
        <w:rPr>
          <w:rFonts w:cs="David" w:hint="cs"/>
          <w:rtl/>
        </w:rPr>
        <w:t xml:space="preserve"> מן המולקולות הנתונות.</w:t>
      </w:r>
    </w:p>
    <w:p w:rsidR="00654F7D" w:rsidRDefault="00654F7D">
      <w:pPr>
        <w:spacing w:line="360" w:lineRule="auto"/>
        <w:rPr>
          <w:rFonts w:cs="David"/>
          <w:b/>
          <w:bCs/>
          <w:color w:val="FF00FF"/>
          <w:sz w:val="16"/>
          <w:szCs w:val="16"/>
          <w:rtl/>
        </w:rPr>
      </w:pPr>
    </w:p>
    <w:p w:rsidR="00654F7D" w:rsidRDefault="00654F7D">
      <w:pPr>
        <w:spacing w:line="360" w:lineRule="auto"/>
        <w:rPr>
          <w:rFonts w:cs="David"/>
          <w:b/>
          <w:bCs/>
          <w:color w:val="FF00FF"/>
          <w:sz w:val="28"/>
          <w:szCs w:val="28"/>
          <w:rtl/>
        </w:rPr>
      </w:pPr>
      <w:r>
        <w:rPr>
          <w:rFonts w:cs="David"/>
          <w:sz w:val="28"/>
          <w:szCs w:val="28"/>
          <w:rtl/>
        </w:rPr>
        <w:pict>
          <v:rect id="_x0000_s40833" style="position:absolute;left:0;text-align:left;margin-left:241.05pt;margin-top:56.1pt;width:8.4pt;height:10.65pt;z-index:61" stroked="f"/>
        </w:pict>
      </w:r>
      <w:r>
        <w:rPr>
          <w:rFonts w:cs="David"/>
          <w:sz w:val="28"/>
          <w:szCs w:val="28"/>
          <w:rtl/>
        </w:rPr>
        <w:pict>
          <v:rect id="_x0000_s40834" style="position:absolute;left:0;text-align:left;margin-left:187.55pt;margin-top:47.6pt;width:8.4pt;height:10.65pt;z-index:62" stroked="f"/>
        </w:pict>
      </w:r>
      <w:r>
        <w:rPr>
          <w:rFonts w:cs="David" w:hint="cs"/>
          <w:b/>
          <w:bCs/>
          <w:color w:val="FF00FF"/>
          <w:sz w:val="28"/>
          <w:szCs w:val="28"/>
          <w:rtl/>
        </w:rPr>
        <w:t>תשובה:</w:t>
      </w:r>
    </w:p>
    <w:p w:rsidR="00654F7D" w:rsidRDefault="00654F7D">
      <w:pPr>
        <w:spacing w:line="360" w:lineRule="auto"/>
        <w:rPr>
          <w:rFonts w:cs="David"/>
          <w:noProof/>
          <w:sz w:val="20"/>
          <w:rtl/>
          <w:lang w:val="he-IL"/>
        </w:rPr>
      </w:pPr>
      <w:r>
        <w:rPr>
          <w:rFonts w:cs="David"/>
          <w:noProof/>
          <w:sz w:val="20"/>
          <w:rtl/>
          <w:lang w:val="he-IL"/>
        </w:rPr>
        <w:pict>
          <v:group id="_x0000_s50769" style="position:absolute;left:0;text-align:left;margin-left:-9pt;margin-top:2.15pt;width:468.8pt;height:205pt;z-index:273" coordorigin="1174,3934" coordsize="9376,4100">
            <v:roundrect id="_x0000_s40835" style="position:absolute;left:1174;top:3934;width:9376;height:4013;mso-position-horizontal-relative:page" arcsize="11381f" o:regroupid="25" filled="f" strokecolor="fuchsia">
              <v:stroke dashstyle="dash"/>
            </v:roundrect>
            <v:group id="_x0000_s50768" style="position:absolute;left:1378;top:4036;width:8526;height:3998" coordorigin="1378,4036" coordsize="8526,3998">
              <v:group id="_x0000_s50766" style="position:absolute;left:1378;top:4036;width:8526;height:3998" coordorigin="1378,4036" coordsize="8526,3998">
                <v:group id="_x0000_s50764" style="position:absolute;left:1804;top:4036;width:7327;height:914" coordorigin="1804,4036" coordsize="7327,914">
                  <v:group id="_x0000_s42466" style="position:absolute;left:1804;top:4036;width:1189;height:851" coordorigin="4483,4524" coordsize="1189,851" o:regroupid="28">
                    <v:shape id="_x0000_s42463" type="#_x0000_t202" style="position:absolute;left:4660;top:4886;width:587;height:489" filled="f" stroked="f">
                      <v:textbox style="mso-next-textbox:#_x0000_s42463">
                        <w:txbxContent>
                          <w:p w:rsidR="00654F7D" w:rsidRDefault="00654F7D">
                            <w:pPr>
                              <w:bidi w:val="0"/>
                              <w:jc w:val="center"/>
                              <w:rPr>
                                <w:rtl/>
                              </w:rPr>
                            </w:pPr>
                            <w:r>
                              <w:t>H</w:t>
                            </w:r>
                          </w:p>
                        </w:txbxContent>
                      </v:textbox>
                    </v:shape>
                    <v:group id="_x0000_s42465" style="position:absolute;left:4483;top:4524;width:1189;height:702" coordorigin="4483,4524" coordsize="1189,702">
                      <v:shape id="_x0000_s42462" type="#_x0000_t202" style="position:absolute;left:4483;top:4570;width:1189;height:489" filled="f" stroked="f">
                        <v:textbox style="mso-next-textbox:#_x0000_s42462">
                          <w:txbxContent>
                            <w:p w:rsidR="00654F7D" w:rsidRDefault="00654F7D">
                              <w:pPr>
                                <w:bidi w:val="0"/>
                                <w:rPr>
                                  <w:rtl/>
                                </w:rPr>
                              </w:pPr>
                              <w:r>
                                <w:t>H:N:H</w:t>
                              </w:r>
                            </w:p>
                          </w:txbxContent>
                        </v:textbox>
                      </v:shape>
                      <v:shape id="_x0000_s42464" type="#_x0000_t202" style="position:absolute;left:4575;top:4524;width:674;height:702" filled="f" stroked="f">
                        <v:textbox style="layout-flow:vertical;mso-next-textbox:#_x0000_s42464">
                          <w:txbxContent>
                            <w:p w:rsidR="00654F7D" w:rsidRDefault="00654F7D">
                              <w:pPr>
                                <w:bidi w:val="0"/>
                                <w:rPr>
                                  <w:rtl/>
                                </w:rPr>
                              </w:pPr>
                              <w:r>
                                <w:t>:    :</w:t>
                              </w:r>
                            </w:p>
                          </w:txbxContent>
                        </v:textbox>
                      </v:shape>
                    </v:group>
                  </v:group>
                  <v:group id="_x0000_s42482" style="position:absolute;left:3672;top:4036;width:1269;height:914" coordorigin="7511,4576" coordsize="1269,914" o:regroupid="28">
                    <v:group id="_x0000_s42475" style="position:absolute;left:7511;top:4576;width:1269;height:702" coordorigin="7511,4576" coordsize="1269,702">
                      <v:shape id="_x0000_s42470" type="#_x0000_t202" style="position:absolute;left:7591;top:4622;width:1189;height:489" filled="f" stroked="f">
                        <v:textbox style="mso-next-textbox:#_x0000_s42470">
                          <w:txbxContent>
                            <w:p w:rsidR="00654F7D" w:rsidRDefault="00654F7D">
                              <w:pPr>
                                <w:pStyle w:val="a5"/>
                                <w:tabs>
                                  <w:tab w:val="clear" w:pos="4153"/>
                                  <w:tab w:val="clear" w:pos="8306"/>
                                </w:tabs>
                                <w:bidi w:val="0"/>
                                <w:rPr>
                                  <w:rtl/>
                                </w:rPr>
                              </w:pPr>
                              <w:r>
                                <w:t>:F:N:F:</w:t>
                              </w:r>
                            </w:p>
                          </w:txbxContent>
                        </v:textbox>
                      </v:shape>
                      <v:group id="_x0000_s42474" style="position:absolute;left:7511;top:4576;width:1107;height:702" coordorigin="7511,4576" coordsize="1107,702">
                        <v:shape id="_x0000_s42471" type="#_x0000_t202" style="position:absolute;left:7944;top:4576;width:674;height:702" filled="f" stroked="f">
                          <v:textbox style="layout-flow:vertical;mso-next-textbox:#_x0000_s42471">
                            <w:txbxContent>
                              <w:p w:rsidR="00654F7D" w:rsidRDefault="00654F7D">
                                <w:pPr>
                                  <w:bidi w:val="0"/>
                                  <w:rPr>
                                    <w:rtl/>
                                  </w:rPr>
                                </w:pPr>
                                <w:r>
                                  <w:t>:    :</w:t>
                                </w:r>
                              </w:p>
                            </w:txbxContent>
                          </v:textbox>
                        </v:shape>
                        <v:shape id="_x0000_s42472" type="#_x0000_t202" style="position:absolute;left:7734;top:4576;width:674;height:702" filled="f" stroked="f">
                          <v:textbox style="layout-flow:vertical;mso-next-textbox:#_x0000_s42472">
                            <w:txbxContent>
                              <w:p w:rsidR="00654F7D" w:rsidRDefault="00654F7D">
                                <w:pPr>
                                  <w:bidi w:val="0"/>
                                  <w:rPr>
                                    <w:rtl/>
                                  </w:rPr>
                                </w:pPr>
                                <w:r>
                                  <w:t>:    :</w:t>
                                </w:r>
                              </w:p>
                            </w:txbxContent>
                          </v:textbox>
                        </v:shape>
                        <v:shape id="_x0000_s42473" type="#_x0000_t202" style="position:absolute;left:7511;top:4576;width:674;height:702" filled="f" stroked="f">
                          <v:textbox style="layout-flow:vertical;mso-next-textbox:#_x0000_s42473">
                            <w:txbxContent>
                              <w:p w:rsidR="00654F7D" w:rsidRDefault="00654F7D">
                                <w:pPr>
                                  <w:bidi w:val="0"/>
                                  <w:rPr>
                                    <w:rtl/>
                                  </w:rPr>
                                </w:pPr>
                                <w:r>
                                  <w:t>:    :</w:t>
                                </w:r>
                              </w:p>
                            </w:txbxContent>
                          </v:textbox>
                        </v:shape>
                      </v:group>
                    </v:group>
                    <v:group id="_x0000_s42481" style="position:absolute;left:7708;top:4925;width:722;height:565" coordorigin="8810,5138" coordsize="722,565">
                      <v:shape id="_x0000_s42468" type="#_x0000_t202" style="position:absolute;left:8869;top:5138;width:663;height:489" filled="f" stroked="f">
                        <v:textbox style="mso-next-textbox:#_x0000_s42468">
                          <w:txbxContent>
                            <w:p w:rsidR="00654F7D" w:rsidRDefault="00654F7D">
                              <w:pPr>
                                <w:bidi w:val="0"/>
                                <w:jc w:val="center"/>
                                <w:rPr>
                                  <w:rtl/>
                                </w:rPr>
                              </w:pPr>
                              <w:r>
                                <w:t>:F:</w:t>
                              </w:r>
                            </w:p>
                          </w:txbxContent>
                        </v:textbox>
                      </v:shape>
                      <v:shape id="_x0000_s42480" type="#_x0000_t202" style="position:absolute;left:8810;top:5302;width:674;height:401" filled="f" stroked="f">
                        <v:textbox style="layout-flow:vertical;mso-next-textbox:#_x0000_s42480">
                          <w:txbxContent>
                            <w:p w:rsidR="00654F7D" w:rsidRDefault="00654F7D">
                              <w:pPr>
                                <w:bidi w:val="0"/>
                                <w:rPr>
                                  <w:rtl/>
                                </w:rPr>
                              </w:pPr>
                              <w:r>
                                <w:t xml:space="preserve"> :</w:t>
                              </w:r>
                            </w:p>
                          </w:txbxContent>
                        </v:textbox>
                      </v:shape>
                    </v:group>
                  </v:group>
                  <v:group id="_x0000_s42495" style="position:absolute;left:5598;top:4036;width:1298;height:737" coordorigin="7796,4618" coordsize="1298,737" o:regroupid="28">
                    <v:group id="_x0000_s42494" style="position:absolute;left:7796;top:4650;width:1298;height:705" coordorigin="7796,4650" coordsize="1298,705">
                      <v:group id="_x0000_s42493" style="position:absolute;left:7796;top:4653;width:1298;height:702" coordorigin="7796,4653" coordsize="1298,702">
                        <v:shape id="_x0000_s42485" type="#_x0000_t202" style="position:absolute;left:7905;top:4697;width:1189;height:489" filled="f" stroked="f">
                          <v:textbox style="mso-next-textbox:#_x0000_s42485">
                            <w:txbxContent>
                              <w:p w:rsidR="00654F7D" w:rsidRDefault="00654F7D">
                                <w:pPr>
                                  <w:pStyle w:val="a5"/>
                                  <w:tabs>
                                    <w:tab w:val="clear" w:pos="4153"/>
                                    <w:tab w:val="clear" w:pos="8306"/>
                                  </w:tabs>
                                  <w:bidi w:val="0"/>
                                  <w:rPr>
                                    <w:rtl/>
                                  </w:rPr>
                                </w:pPr>
                                <w:r>
                                  <w:t>:F:N::O:</w:t>
                                </w:r>
                              </w:p>
                            </w:txbxContent>
                          </v:textbox>
                        </v:shape>
                        <v:shape id="_x0000_s42487" type="#_x0000_t202" style="position:absolute;left:7796;top:4653;width:674;height:702" filled="f" stroked="f">
                          <v:textbox style="layout-flow:vertical;mso-next-textbox:#_x0000_s42487">
                            <w:txbxContent>
                              <w:p w:rsidR="00654F7D" w:rsidRDefault="00654F7D">
                                <w:pPr>
                                  <w:bidi w:val="0"/>
                                  <w:rPr>
                                    <w:rtl/>
                                  </w:rPr>
                                </w:pPr>
                                <w:r>
                                  <w:t>:    :</w:t>
                                </w:r>
                              </w:p>
                            </w:txbxContent>
                          </v:textbox>
                        </v:shape>
                      </v:group>
                      <v:shape id="_x0000_s42488" type="#_x0000_t202" style="position:absolute;left:8033;top:4650;width:674;height:352" filled="f" stroked="f">
                        <v:textbox style="layout-flow:vertical;mso-next-textbox:#_x0000_s42488">
                          <w:txbxContent>
                            <w:p w:rsidR="00654F7D" w:rsidRDefault="00654F7D">
                              <w:pPr>
                                <w:bidi w:val="0"/>
                                <w:rPr>
                                  <w:rtl/>
                                </w:rPr>
                              </w:pPr>
                              <w:r>
                                <w:t xml:space="preserve">: </w:t>
                              </w:r>
                            </w:p>
                          </w:txbxContent>
                        </v:textbox>
                      </v:shape>
                    </v:group>
                    <v:shape id="_x0000_s42492" type="#_x0000_t202" style="position:absolute;left:8331;top:4618;width:674;height:401" filled="f" stroked="f">
                      <v:textbox style="layout-flow:vertical;mso-next-textbox:#_x0000_s42492">
                        <w:txbxContent>
                          <w:p w:rsidR="00654F7D" w:rsidRDefault="00654F7D">
                            <w:pPr>
                              <w:bidi w:val="0"/>
                              <w:rPr>
                                <w:rtl/>
                              </w:rPr>
                            </w:pPr>
                            <w:r>
                              <w:t xml:space="preserve"> :</w:t>
                            </w:r>
                          </w:p>
                        </w:txbxContent>
                      </v:textbox>
                    </v:shape>
                  </v:group>
                  <v:group id="_x0000_s42502" style="position:absolute;left:7942;top:4036;width:1189;height:855" coordorigin="7223,4600" coordsize="1189,855" o:regroupid="28">
                    <v:shape id="_x0000_s42497" type="#_x0000_t202" style="position:absolute;left:7400;top:4966;width:587;height:489" filled="f" stroked="f">
                      <v:textbox style="mso-next-textbox:#_x0000_s42497">
                        <w:txbxContent>
                          <w:p w:rsidR="00654F7D" w:rsidRDefault="00654F7D">
                            <w:pPr>
                              <w:bidi w:val="0"/>
                              <w:jc w:val="center"/>
                              <w:rPr>
                                <w:rtl/>
                              </w:rPr>
                            </w:pPr>
                            <w:r>
                              <w:t>H</w:t>
                            </w:r>
                          </w:p>
                        </w:txbxContent>
                      </v:textbox>
                    </v:shape>
                    <v:group id="_x0000_s42501" style="position:absolute;left:7223;top:4600;width:1189;height:706" coordorigin="7223,4600" coordsize="1189,706">
                      <v:shape id="_x0000_s42489" type="#_x0000_t202" style="position:absolute;left:7550;top:4600;width:674;height:702" filled="f" stroked="f">
                        <v:textbox style="layout-flow:vertical;mso-next-textbox:#_x0000_s42489">
                          <w:txbxContent>
                            <w:p w:rsidR="00654F7D" w:rsidRDefault="00654F7D">
                              <w:pPr>
                                <w:bidi w:val="0"/>
                                <w:rPr>
                                  <w:rtl/>
                                </w:rPr>
                              </w:pPr>
                              <w:r>
                                <w:t>:    :</w:t>
                              </w:r>
                            </w:p>
                          </w:txbxContent>
                        </v:textbox>
                      </v:shape>
                      <v:group id="_x0000_s42498" style="position:absolute;left:7223;top:4604;width:1189;height:702" coordorigin="4483,4524" coordsize="1189,702">
                        <v:shape id="_x0000_s42499" type="#_x0000_t202" style="position:absolute;left:4483;top:4570;width:1189;height:489" filled="f" stroked="f">
                          <v:textbox style="mso-next-textbox:#_x0000_s42499">
                            <w:txbxContent>
                              <w:p w:rsidR="00654F7D" w:rsidRDefault="00654F7D">
                                <w:pPr>
                                  <w:bidi w:val="0"/>
                                  <w:rPr>
                                    <w:rtl/>
                                  </w:rPr>
                                </w:pPr>
                                <w:r>
                                  <w:t>H:N:O:H</w:t>
                                </w:r>
                              </w:p>
                            </w:txbxContent>
                          </v:textbox>
                        </v:shape>
                        <v:shape id="_x0000_s42500" type="#_x0000_t202" style="position:absolute;left:4575;top:4524;width:674;height:702" filled="f" stroked="f">
                          <v:textbox style="layout-flow:vertical;mso-next-textbox:#_x0000_s42500">
                            <w:txbxContent>
                              <w:p w:rsidR="00654F7D" w:rsidRDefault="00654F7D">
                                <w:pPr>
                                  <w:bidi w:val="0"/>
                                  <w:rPr>
                                    <w:rtl/>
                                  </w:rPr>
                                </w:pPr>
                                <w:r>
                                  <w:t>:    :</w:t>
                                </w:r>
                              </w:p>
                            </w:txbxContent>
                          </v:textbox>
                        </v:shape>
                      </v:group>
                    </v:group>
                  </v:group>
                </v:group>
                <v:group id="_x0000_s50765" style="position:absolute;left:1739;top:5347;width:7920;height:974" coordorigin="1739,5347" coordsize="7920,974">
                  <v:group id="_x0000_s42509" style="position:absolute;left:1739;top:5347;width:1349;height:871" coordorigin="3463,6074" coordsize="1349,871" o:regroupid="29">
                    <v:shape id="_x0000_s42504" type="#_x0000_t202" style="position:absolute;left:3710;top:6456;width:587;height:489" filled="f" stroked="f">
                      <v:textbox style="mso-next-textbox:#_x0000_s42504">
                        <w:txbxContent>
                          <w:p w:rsidR="00654F7D" w:rsidRDefault="00654F7D">
                            <w:pPr>
                              <w:bidi w:val="0"/>
                              <w:jc w:val="center"/>
                              <w:rPr>
                                <w:rtl/>
                              </w:rPr>
                            </w:pPr>
                            <w:r>
                              <w:t>H</w:t>
                            </w:r>
                          </w:p>
                        </w:txbxContent>
                      </v:textbox>
                    </v:shape>
                    <v:group id="_x0000_s42508" style="position:absolute;left:3463;top:6074;width:1349;height:702" coordorigin="3463,6074" coordsize="1349,702">
                      <v:shape id="_x0000_s42506" type="#_x0000_t202" style="position:absolute;left:3463;top:6090;width:1349;height:489" filled="f" stroked="f">
                        <v:textbox style="mso-next-textbox:#_x0000_s42506">
                          <w:txbxContent>
                            <w:p w:rsidR="00654F7D" w:rsidRDefault="00654F7D">
                              <w:pPr>
                                <w:bidi w:val="0"/>
                                <w:rPr>
                                  <w:rtl/>
                                </w:rPr>
                              </w:pPr>
                              <w:r>
                                <w:t>H</w:t>
                              </w:r>
                              <w:r>
                                <w:sym w:font="Symbol" w:char="F02D"/>
                              </w:r>
                              <w:r>
                                <w:t>N</w:t>
                              </w:r>
                              <w:r>
                                <w:sym w:font="Symbol" w:char="F02D"/>
                              </w:r>
                              <w:r>
                                <w:t>H</w:t>
                              </w:r>
                            </w:p>
                          </w:txbxContent>
                        </v:textbox>
                      </v:shape>
                      <v:shape id="_x0000_s42507" type="#_x0000_t202" style="position:absolute;left:3635;top:6074;width:674;height:702" filled="f" stroked="f">
                        <v:textbox style="layout-flow:vertical;mso-next-textbox:#_x0000_s42507">
                          <w:txbxContent>
                            <w:p w:rsidR="00654F7D" w:rsidRDefault="00654F7D">
                              <w:pPr>
                                <w:bidi w:val="0"/>
                                <w:rPr>
                                  <w:rtl/>
                                </w:rPr>
                              </w:pPr>
                              <w:r>
                                <w:t>:</w:t>
                              </w:r>
                              <w:r>
                                <w:rPr>
                                  <w:sz w:val="20"/>
                                  <w:szCs w:val="20"/>
                                </w:rPr>
                                <w:t xml:space="preserve">  </w:t>
                              </w:r>
                              <w:r>
                                <w:t xml:space="preserve">  </w:t>
                              </w:r>
                              <w:r>
                                <w:sym w:font="Symbol" w:char="F02D"/>
                              </w:r>
                              <w:r>
                                <w:t xml:space="preserve">   </w:t>
                              </w:r>
                            </w:p>
                          </w:txbxContent>
                        </v:textbox>
                      </v:shape>
                    </v:group>
                  </v:group>
                  <v:group id="_x0000_s42528" style="position:absolute;left:3573;top:5347;width:1306;height:974" coordorigin="7089,6043" coordsize="1306,974" o:regroupid="29">
                    <v:shape id="_x0000_s42514" type="#_x0000_t202" style="position:absolute;left:7699;top:6043;width:674;height:702" filled="f" stroked="f">
                      <v:textbox style="layout-flow:vertical;mso-next-textbox:#_x0000_s42514">
                        <w:txbxContent>
                          <w:p w:rsidR="00654F7D" w:rsidRDefault="00654F7D">
                            <w:pPr>
                              <w:bidi w:val="0"/>
                              <w:rPr>
                                <w:rtl/>
                              </w:rPr>
                            </w:pPr>
                            <w:r>
                              <w:t>:    :</w:t>
                            </w:r>
                          </w:p>
                        </w:txbxContent>
                      </v:textbox>
                    </v:shape>
                    <v:group id="_x0000_s42527" style="position:absolute;left:7089;top:6043;width:1306;height:974" coordorigin="7089,6043" coordsize="1306,974">
                      <v:shape id="_x0000_s42515" type="#_x0000_t202" style="position:absolute;left:7089;top:6043;width:674;height:702" filled="f" stroked="f">
                        <v:textbox style="layout-flow:vertical;mso-next-textbox:#_x0000_s42515">
                          <w:txbxContent>
                            <w:p w:rsidR="00654F7D" w:rsidRDefault="00654F7D">
                              <w:pPr>
                                <w:bidi w:val="0"/>
                                <w:rPr>
                                  <w:rtl/>
                                </w:rPr>
                              </w:pPr>
                              <w:r>
                                <w:t>:    :</w:t>
                              </w:r>
                            </w:p>
                          </w:txbxContent>
                        </v:textbox>
                      </v:shape>
                      <v:group id="_x0000_s42526" style="position:absolute;left:7206;top:6054;width:1189;height:963" coordorigin="7206,6054" coordsize="1189,963">
                        <v:group id="_x0000_s42525" style="position:absolute;left:7206;top:6059;width:1189;height:958" coordorigin="7206,6059" coordsize="1189,958">
                          <v:shape id="_x0000_s42512" type="#_x0000_t202" style="position:absolute;left:7206;top:6059;width:1189;height:489" filled="f" stroked="f">
                            <v:textbox style="mso-next-textbox:#_x0000_s42512">
                              <w:txbxContent>
                                <w:p w:rsidR="00654F7D" w:rsidRDefault="00654F7D">
                                  <w:pPr>
                                    <w:pStyle w:val="a5"/>
                                    <w:tabs>
                                      <w:tab w:val="clear" w:pos="4153"/>
                                      <w:tab w:val="clear" w:pos="8306"/>
                                    </w:tabs>
                                    <w:bidi w:val="0"/>
                                    <w:rPr>
                                      <w:rtl/>
                                    </w:rPr>
                                  </w:pPr>
                                  <w:r>
                                    <w:t>:F</w:t>
                                  </w:r>
                                  <w:r>
                                    <w:sym w:font="Symbol" w:char="F02D"/>
                                  </w:r>
                                  <w:r>
                                    <w:t>N</w:t>
                                  </w:r>
                                  <w:r>
                                    <w:sym w:font="Symbol" w:char="F02D"/>
                                  </w:r>
                                  <w:r>
                                    <w:t>F:</w:t>
                                  </w:r>
                                </w:p>
                              </w:txbxContent>
                            </v:textbox>
                          </v:shape>
                          <v:group id="_x0000_s42517" style="position:absolute;left:7413;top:6452;width:722;height:565" coordorigin="8810,5138" coordsize="722,565">
                            <v:shape id="_x0000_s42518" type="#_x0000_t202" style="position:absolute;left:8869;top:5138;width:663;height:489" filled="f" stroked="f">
                              <v:textbox style="mso-next-textbox:#_x0000_s42518">
                                <w:txbxContent>
                                  <w:p w:rsidR="00654F7D" w:rsidRDefault="00654F7D">
                                    <w:pPr>
                                      <w:bidi w:val="0"/>
                                      <w:jc w:val="center"/>
                                      <w:rPr>
                                        <w:rtl/>
                                      </w:rPr>
                                    </w:pPr>
                                    <w:r>
                                      <w:t>:F:</w:t>
                                    </w:r>
                                  </w:p>
                                </w:txbxContent>
                              </v:textbox>
                            </v:shape>
                            <v:shape id="_x0000_s42519" type="#_x0000_t202" style="position:absolute;left:8810;top:5302;width:674;height:401" filled="f" stroked="f">
                              <v:textbox style="layout-flow:vertical;mso-next-textbox:#_x0000_s42519">
                                <w:txbxContent>
                                  <w:p w:rsidR="00654F7D" w:rsidRDefault="00654F7D">
                                    <w:pPr>
                                      <w:bidi w:val="0"/>
                                      <w:rPr>
                                        <w:rtl/>
                                      </w:rPr>
                                    </w:pPr>
                                    <w:r>
                                      <w:t xml:space="preserve"> :</w:t>
                                    </w:r>
                                  </w:p>
                                </w:txbxContent>
                              </v:textbox>
                            </v:shape>
                          </v:group>
                        </v:group>
                        <v:shape id="_x0000_s42524" type="#_x0000_t202" style="position:absolute;left:7435;top:6054;width:674;height:702" filled="f" stroked="f">
                          <v:textbox style="layout-flow:vertical;mso-next-textbox:#_x0000_s42524">
                            <w:txbxContent>
                              <w:p w:rsidR="00654F7D" w:rsidRDefault="00654F7D">
                                <w:pPr>
                                  <w:bidi w:val="0"/>
                                  <w:rPr>
                                    <w:rtl/>
                                  </w:rPr>
                                </w:pPr>
                                <w:r>
                                  <w:t>:</w:t>
                                </w:r>
                                <w:r>
                                  <w:rPr>
                                    <w:sz w:val="20"/>
                                    <w:szCs w:val="20"/>
                                  </w:rPr>
                                  <w:t xml:space="preserve">  </w:t>
                                </w:r>
                                <w:r>
                                  <w:t xml:space="preserve">  </w:t>
                                </w:r>
                                <w:r>
                                  <w:sym w:font="Symbol" w:char="F02D"/>
                                </w:r>
                                <w:r>
                                  <w:t xml:space="preserve">   </w:t>
                                </w:r>
                              </w:p>
                            </w:txbxContent>
                          </v:textbox>
                        </v:shape>
                      </v:group>
                    </v:group>
                  </v:group>
                  <v:group id="_x0000_s42537" style="position:absolute;left:5560;top:5347;width:1288;height:757" coordorigin="6376,6368" coordsize="1288,757" o:regroupid="29">
                    <v:shape id="_x0000_s42534" type="#_x0000_t202" style="position:absolute;left:6683;top:6410;width:674;height:352" filled="f" stroked="f">
                      <v:textbox style="layout-flow:vertical;mso-next-textbox:#_x0000_s42534">
                        <w:txbxContent>
                          <w:p w:rsidR="00654F7D" w:rsidRDefault="00654F7D">
                            <w:pPr>
                              <w:bidi w:val="0"/>
                              <w:rPr>
                                <w:rtl/>
                              </w:rPr>
                            </w:pPr>
                            <w:r>
                              <w:rPr>
                                <w:sz w:val="16"/>
                                <w:szCs w:val="16"/>
                              </w:rPr>
                              <w:t xml:space="preserve"> </w:t>
                            </w:r>
                            <w:r>
                              <w:t xml:space="preserve">: </w:t>
                            </w:r>
                          </w:p>
                        </w:txbxContent>
                      </v:textbox>
                    </v:shape>
                    <v:group id="_x0000_s42536" style="position:absolute;left:6376;top:6368;width:1288;height:757" coordorigin="6376,6368" coordsize="1288,757">
                      <v:shape id="_x0000_s42532" type="#_x0000_t202" style="position:absolute;left:6475;top:6437;width:1189;height:489" filled="f" stroked="f">
                        <v:textbox style="mso-next-textbox:#_x0000_s42532">
                          <w:txbxContent>
                            <w:p w:rsidR="00654F7D" w:rsidRDefault="00654F7D">
                              <w:pPr>
                                <w:pStyle w:val="a5"/>
                                <w:tabs>
                                  <w:tab w:val="clear" w:pos="4153"/>
                                  <w:tab w:val="clear" w:pos="8306"/>
                                </w:tabs>
                                <w:bidi w:val="0"/>
                                <w:rPr>
                                  <w:rtl/>
                                </w:rPr>
                              </w:pPr>
                              <w:r>
                                <w:t>:F</w:t>
                              </w:r>
                              <w:r>
                                <w:sym w:font="Symbol" w:char="F02D"/>
                              </w:r>
                              <w:r>
                                <w:t>N=O:</w:t>
                              </w:r>
                            </w:p>
                          </w:txbxContent>
                        </v:textbox>
                      </v:shape>
                      <v:shape id="_x0000_s42533" type="#_x0000_t202" style="position:absolute;left:6376;top:6423;width:674;height:702" filled="f" stroked="f">
                        <v:textbox style="layout-flow:vertical;mso-next-textbox:#_x0000_s42533">
                          <w:txbxContent>
                            <w:p w:rsidR="00654F7D" w:rsidRDefault="00654F7D">
                              <w:pPr>
                                <w:bidi w:val="0"/>
                                <w:rPr>
                                  <w:rtl/>
                                </w:rPr>
                              </w:pPr>
                              <w:r>
                                <w:t>:    :</w:t>
                              </w:r>
                            </w:p>
                          </w:txbxContent>
                        </v:textbox>
                      </v:shape>
                      <v:shape id="_x0000_s42535" type="#_x0000_t202" style="position:absolute;left:6981;top:6368;width:674;height:401" filled="f" stroked="f">
                        <v:textbox style="layout-flow:vertical;mso-next-textbox:#_x0000_s42535">
                          <w:txbxContent>
                            <w:p w:rsidR="00654F7D" w:rsidRDefault="00654F7D">
                              <w:pPr>
                                <w:bidi w:val="0"/>
                                <w:rPr>
                                  <w:rtl/>
                                </w:rPr>
                              </w:pPr>
                              <w:r>
                                <w:t xml:space="preserve"> :</w:t>
                              </w:r>
                            </w:p>
                          </w:txbxContent>
                        </v:textbox>
                      </v:shape>
                    </v:group>
                  </v:group>
                  <v:group id="_x0000_s42555" style="position:absolute;left:7870;top:5347;width:1789;height:862" coordorigin="7973,5833" coordsize="1789,862" o:regroupid="29">
                    <v:shape id="_x0000_s42539" type="#_x0000_t202" style="position:absolute;left:8220;top:6206;width:587;height:489" filled="f" stroked="f">
                      <v:textbox style="mso-next-textbox:#_x0000_s42539">
                        <w:txbxContent>
                          <w:p w:rsidR="00654F7D" w:rsidRDefault="00654F7D">
                            <w:pPr>
                              <w:bidi w:val="0"/>
                              <w:jc w:val="center"/>
                              <w:rPr>
                                <w:rtl/>
                              </w:rPr>
                            </w:pPr>
                            <w:r>
                              <w:t>H</w:t>
                            </w:r>
                          </w:p>
                        </w:txbxContent>
                      </v:textbox>
                    </v:shape>
                    <v:group id="_x0000_s42554" style="position:absolute;left:7973;top:5833;width:1789;height:703" coordorigin="7973,5833" coordsize="1789,703">
                      <v:shape id="_x0000_s42542" type="#_x0000_t202" style="position:absolute;left:8135;top:5834;width:674;height:702" filled="f" stroked="f">
                        <v:textbox style="layout-flow:vertical;mso-next-textbox:#_x0000_s42542">
                          <w:txbxContent>
                            <w:p w:rsidR="00654F7D" w:rsidRDefault="00654F7D">
                              <w:pPr>
                                <w:bidi w:val="0"/>
                                <w:rPr>
                                  <w:rtl/>
                                </w:rPr>
                              </w:pPr>
                              <w:r>
                                <w:t>:</w:t>
                              </w:r>
                              <w:r>
                                <w:rPr>
                                  <w:sz w:val="20"/>
                                  <w:szCs w:val="20"/>
                                </w:rPr>
                                <w:t xml:space="preserve">  </w:t>
                              </w:r>
                              <w:r>
                                <w:t xml:space="preserve">  </w:t>
                              </w:r>
                              <w:r>
                                <w:sym w:font="Symbol" w:char="F02D"/>
                              </w:r>
                              <w:r>
                                <w:t xml:space="preserve">   </w:t>
                              </w:r>
                            </w:p>
                          </w:txbxContent>
                        </v:textbox>
                      </v:shape>
                      <v:group id="_x0000_s42550" style="position:absolute;left:7973;top:5833;width:1789;height:702" coordorigin="7153,5893" coordsize="1789,702">
                        <v:shape id="_x0000_s42541" type="#_x0000_t202" style="position:absolute;left:7153;top:5910;width:1789;height:489" filled="f" stroked="f">
                          <v:textbox style="mso-next-textbox:#_x0000_s42541">
                            <w:txbxContent>
                              <w:p w:rsidR="00654F7D" w:rsidRDefault="00654F7D">
                                <w:pPr>
                                  <w:bidi w:val="0"/>
                                  <w:rPr>
                                    <w:rtl/>
                                  </w:rPr>
                                </w:pPr>
                                <w:r>
                                  <w:t>H</w:t>
                                </w:r>
                                <w:r>
                                  <w:sym w:font="Symbol" w:char="F02D"/>
                                </w:r>
                                <w:r>
                                  <w:t>N</w:t>
                                </w:r>
                                <w:r>
                                  <w:sym w:font="Symbol" w:char="F02D"/>
                                </w:r>
                                <w:r>
                                  <w:t>O</w:t>
                                </w:r>
                                <w:r>
                                  <w:sym w:font="Symbol" w:char="F02D"/>
                                </w:r>
                                <w:r>
                                  <w:t>H</w:t>
                                </w:r>
                              </w:p>
                            </w:txbxContent>
                          </v:textbox>
                        </v:shape>
                        <v:shape id="_x0000_s42548" type="#_x0000_t202" style="position:absolute;left:7606;top:5893;width:674;height:702" filled="f" stroked="f">
                          <v:textbox style="layout-flow:vertical;mso-next-textbox:#_x0000_s42548">
                            <w:txbxContent>
                              <w:p w:rsidR="00654F7D" w:rsidRDefault="00654F7D">
                                <w:pPr>
                                  <w:bidi w:val="0"/>
                                  <w:rPr>
                                    <w:rtl/>
                                  </w:rPr>
                                </w:pPr>
                                <w:r>
                                  <w:t>:    :</w:t>
                                </w:r>
                              </w:p>
                            </w:txbxContent>
                          </v:textbox>
                        </v:shape>
                      </v:group>
                    </v:group>
                  </v:group>
                </v:group>
                <v:group id="_x0000_s50760" style="position:absolute;left:1378;top:6688;width:8526;height:1346" coordorigin="1440,6337" coordsize="8526,1346">
                  <v:group id="_x0000_s50678" style="position:absolute;left:7561;top:6337;width:2405;height:1271" coordorigin="7573,6862" coordsize="2405,1271">
                    <v:shape id="_x0000_s50652" type="#_x0000_t202" style="position:absolute;left:8146;top:6884;width:587;height:489" o:regroupid="6" filled="f" stroked="f">
                      <v:textbox style="mso-next-textbox:#_x0000_s50652">
                        <w:txbxContent>
                          <w:p w:rsidR="00654F7D" w:rsidRDefault="00654F7D">
                            <w:pPr>
                              <w:bidi w:val="0"/>
                              <w:jc w:val="center"/>
                              <w:rPr>
                                <w:rtl/>
                              </w:rPr>
                            </w:pPr>
                            <w:r>
                              <w:t>N</w:t>
                            </w:r>
                          </w:p>
                        </w:txbxContent>
                      </v:textbox>
                    </v:shape>
                    <v:group id="_x0000_s50660" style="position:absolute;left:7573;top:6862;width:2405;height:1271" coordorigin="3314,7009" coordsize="2405,1271" o:regroupid="11">
                      <v:shape id="_x0000_s50661" type="#_x0000_t202" style="position:absolute;left:4581;top:7848;width:674;height:327" filled="f" stroked="f">
                        <v:textbox style="layout-flow:vertical;mso-next-textbox:#_x0000_s50661">
                          <w:txbxContent>
                            <w:p w:rsidR="00654F7D" w:rsidRDefault="00654F7D">
                              <w:pPr>
                                <w:bidi w:val="0"/>
                                <w:rPr>
                                  <w:rtl/>
                                </w:rPr>
                              </w:pPr>
                              <w:r>
                                <w:t xml:space="preserve">: </w:t>
                              </w:r>
                            </w:p>
                          </w:txbxContent>
                        </v:textbox>
                      </v:shape>
                      <v:group id="_x0000_s50662" style="position:absolute;left:3314;top:7009;width:2405;height:1271" coordorigin="3314,7009" coordsize="2405,1271">
                        <v:group id="_x0000_s50663" style="position:absolute;left:3314;top:7009;width:2306;height:1271" coordorigin="3314,7009" coordsize="2306,1271">
                          <v:shape id="_x0000_s50664" type="#_x0000_t202" style="position:absolute;left:3827;top:7009;width:674;height:339" filled="f" stroked="f">
                            <v:textbox style="layout-flow:vertical;mso-next-textbox:#_x0000_s50664">
                              <w:txbxContent>
                                <w:p w:rsidR="00654F7D" w:rsidRDefault="00654F7D">
                                  <w:pPr>
                                    <w:bidi w:val="0"/>
                                    <w:rPr>
                                      <w:rtl/>
                                    </w:rPr>
                                  </w:pPr>
                                  <w:r>
                                    <w:t>:</w:t>
                                  </w:r>
                                  <w:r>
                                    <w:rPr>
                                      <w:sz w:val="20"/>
                                      <w:szCs w:val="20"/>
                                    </w:rPr>
                                    <w:t xml:space="preserve"> </w:t>
                                  </w:r>
                                  <w:r>
                                    <w:t xml:space="preserve">   </w:t>
                                  </w:r>
                                </w:p>
                              </w:txbxContent>
                            </v:textbox>
                          </v:shape>
                          <v:shape id="_x0000_s50665" type="#_x0000_t202" style="position:absolute;left:4640;top:7596;width:587;height:489" filled="f" stroked="f">
                            <v:textbox style="mso-next-textbox:#_x0000_s50665">
                              <w:txbxContent>
                                <w:p w:rsidR="00654F7D" w:rsidRDefault="00654F7D">
                                  <w:pPr>
                                    <w:bidi w:val="0"/>
                                    <w:jc w:val="center"/>
                                    <w:rPr>
                                      <w:rtl/>
                                    </w:rPr>
                                  </w:pPr>
                                  <w:r>
                                    <w:t>O</w:t>
                                  </w:r>
                                </w:p>
                              </w:txbxContent>
                            </v:textbox>
                          </v:shape>
                          <v:shape id="_x0000_s50666" type="#_x0000_t202" style="position:absolute;left:3314;top:7498;width:587;height:489" filled="f" stroked="f">
                            <v:textbox style="mso-next-textbox:#_x0000_s50666">
                              <w:txbxContent>
                                <w:p w:rsidR="00654F7D" w:rsidRDefault="00654F7D">
                                  <w:pPr>
                                    <w:bidi w:val="0"/>
                                    <w:jc w:val="center"/>
                                    <w:rPr>
                                      <w:rtl/>
                                    </w:rPr>
                                  </w:pPr>
                                  <w:r>
                                    <w:t>H</w:t>
                                  </w:r>
                                </w:p>
                              </w:txbxContent>
                            </v:textbox>
                          </v:shape>
                          <v:shape id="_x0000_s50667" type="#_x0000_t202" style="position:absolute;left:5033;top:7013;width:587;height:489" filled="f" stroked="f">
                            <v:textbox style="mso-next-textbox:#_x0000_s50667">
                              <w:txbxContent>
                                <w:p w:rsidR="00654F7D" w:rsidRDefault="00654F7D">
                                  <w:pPr>
                                    <w:bidi w:val="0"/>
                                    <w:jc w:val="center"/>
                                    <w:rPr>
                                      <w:rtl/>
                                    </w:rPr>
                                  </w:pPr>
                                  <w:r>
                                    <w:t>H</w:t>
                                  </w:r>
                                </w:p>
                              </w:txbxContent>
                            </v:textbox>
                          </v:shape>
                          <v:shape id="_x0000_s50668" type="#_x0000_t202" style="position:absolute;left:3657;top:7791;width:587;height:489" filled="f" stroked="f">
                            <v:textbox style="mso-next-textbox:#_x0000_s50668">
                              <w:txbxContent>
                                <w:p w:rsidR="00654F7D" w:rsidRDefault="00654F7D">
                                  <w:pPr>
                                    <w:bidi w:val="0"/>
                                    <w:jc w:val="center"/>
                                    <w:rPr>
                                      <w:rtl/>
                                    </w:rPr>
                                  </w:pPr>
                                  <w:r>
                                    <w:t>H</w:t>
                                  </w:r>
                                </w:p>
                              </w:txbxContent>
                            </v:textbox>
                          </v:shape>
                          <v:line id="_x0000_s50669" style="position:absolute" from="4270,7275" to="4858,7713"/>
                          <v:line id="_x0000_s50670" style="position:absolute;flip:x" from="3644,7263" to="4057,7576"/>
                          <v:line id="_x0000_s50671" style="position:absolute;flip:x" from="3969,7350" to="4182,7876"/>
                          <v:line id="_x0000_s50672" style="position:absolute;flip:y" from="4996,7325" to="5297,7700"/>
                        </v:group>
                        <v:shape id="_x0000_s50673" type="#_x0000_t202" style="position:absolute;left:4644;top:7637;width:1075;height:415" filled="f" stroked="f">
                          <v:textbox style="mso-next-textbox:#_x0000_s50673">
                            <w:txbxContent>
                              <w:p w:rsidR="00654F7D" w:rsidRDefault="00654F7D">
                                <w:pPr>
                                  <w:bidi w:val="0"/>
                                  <w:rPr>
                                    <w:rtl/>
                                  </w:rPr>
                                </w:pPr>
                                <w:r>
                                  <w:t xml:space="preserve">.   . </w:t>
                                </w:r>
                              </w:p>
                            </w:txbxContent>
                          </v:textbox>
                        </v:shape>
                      </v:group>
                    </v:group>
                  </v:group>
                  <v:group id="_x0000_s50696" style="position:absolute;left:1440;top:6337;width:1705;height:1271" coordorigin="2016,6839" coordsize="1705,1271">
                    <v:shape id="_x0000_s50680" type="#_x0000_t202" style="position:absolute;left:2589;top:6861;width:587;height:489" o:regroupid="12" filled="f" stroked="f">
                      <v:textbox style="mso-next-textbox:#_x0000_s50680">
                        <w:txbxContent>
                          <w:p w:rsidR="00654F7D" w:rsidRDefault="00654F7D">
                            <w:pPr>
                              <w:bidi w:val="0"/>
                              <w:jc w:val="center"/>
                              <w:rPr>
                                <w:rtl/>
                              </w:rPr>
                            </w:pPr>
                            <w:r>
                              <w:t>N</w:t>
                            </w:r>
                          </w:p>
                        </w:txbxContent>
                      </v:textbox>
                    </v:shape>
                    <v:shape id="_x0000_s50685" type="#_x0000_t202" style="position:absolute;left:2529;top:6839;width:674;height:339" o:regroupid="15" filled="f" stroked="f">
                      <v:textbox style="layout-flow:vertical;mso-next-textbox:#_x0000_s50685">
                        <w:txbxContent>
                          <w:p w:rsidR="00654F7D" w:rsidRDefault="00654F7D">
                            <w:pPr>
                              <w:bidi w:val="0"/>
                              <w:rPr>
                                <w:rtl/>
                              </w:rPr>
                            </w:pPr>
                            <w:r>
                              <w:t>:</w:t>
                            </w:r>
                            <w:r>
                              <w:rPr>
                                <w:sz w:val="20"/>
                                <w:szCs w:val="20"/>
                              </w:rPr>
                              <w:t xml:space="preserve"> </w:t>
                            </w:r>
                            <w:r>
                              <w:t xml:space="preserve">   </w:t>
                            </w:r>
                          </w:p>
                        </w:txbxContent>
                      </v:textbox>
                    </v:shape>
                    <v:shape id="_x0000_s50687" type="#_x0000_t202" style="position:absolute;left:2016;top:7328;width:587;height:489" o:regroupid="15" filled="f" stroked="f">
                      <v:textbox style="mso-next-textbox:#_x0000_s50687">
                        <w:txbxContent>
                          <w:p w:rsidR="00654F7D" w:rsidRDefault="00654F7D">
                            <w:pPr>
                              <w:bidi w:val="0"/>
                              <w:jc w:val="center"/>
                              <w:rPr>
                                <w:rtl/>
                              </w:rPr>
                            </w:pPr>
                            <w:r>
                              <w:t>H</w:t>
                            </w:r>
                          </w:p>
                        </w:txbxContent>
                      </v:textbox>
                    </v:shape>
                    <v:shape id="_x0000_s50688" type="#_x0000_t202" style="position:absolute;left:3134;top:7357;width:587;height:489" o:regroupid="15" filled="f" stroked="f">
                      <v:textbox style="mso-next-textbox:#_x0000_s50688">
                        <w:txbxContent>
                          <w:p w:rsidR="00654F7D" w:rsidRDefault="00654F7D">
                            <w:pPr>
                              <w:bidi w:val="0"/>
                              <w:jc w:val="center"/>
                              <w:rPr>
                                <w:rtl/>
                              </w:rPr>
                            </w:pPr>
                            <w:r>
                              <w:t>H</w:t>
                            </w:r>
                          </w:p>
                        </w:txbxContent>
                      </v:textbox>
                    </v:shape>
                    <v:shape id="_x0000_s50689" type="#_x0000_t202" style="position:absolute;left:2359;top:7621;width:587;height:489" o:regroupid="15" filled="f" stroked="f">
                      <v:textbox style="mso-next-textbox:#_x0000_s50689">
                        <w:txbxContent>
                          <w:p w:rsidR="00654F7D" w:rsidRDefault="00654F7D">
                            <w:pPr>
                              <w:bidi w:val="0"/>
                              <w:jc w:val="center"/>
                              <w:rPr>
                                <w:rtl/>
                              </w:rPr>
                            </w:pPr>
                            <w:r>
                              <w:t>H</w:t>
                            </w:r>
                          </w:p>
                        </w:txbxContent>
                      </v:textbox>
                    </v:shape>
                    <v:line id="_x0000_s50691" style="position:absolute;flip:x" from="2346,7093" to="2759,7406" o:regroupid="15"/>
                    <v:line id="_x0000_s50692" style="position:absolute;flip:x" from="2671,7180" to="2884,7706" o:regroupid="15"/>
                    <v:line id="_x0000_s50695" style="position:absolute;rotation:4691151fd;flip:x" from="3112,7019" to="3325,7545"/>
                  </v:group>
                  <v:group id="_x0000_s50720" style="position:absolute;left:3349;top:6337;width:1839;height:1346" coordorigin="4590,7580" coordsize="1839,1346">
                    <v:group id="_x0000_s50706" style="position:absolute;left:4966;top:7580;width:1136;height:867" coordorigin="4966,7580" coordsize="1136,867">
                      <v:shape id="_x0000_s50698" type="#_x0000_t202" style="position:absolute;left:5209;top:7602;width:587;height:489" o:regroupid="16" filled="f" stroked="f">
                        <v:textbox style="mso-next-textbox:#_x0000_s50698">
                          <w:txbxContent>
                            <w:p w:rsidR="00654F7D" w:rsidRDefault="00654F7D">
                              <w:pPr>
                                <w:bidi w:val="0"/>
                                <w:jc w:val="center"/>
                                <w:rPr>
                                  <w:rtl/>
                                </w:rPr>
                              </w:pPr>
                              <w:r>
                                <w:t>N</w:t>
                              </w:r>
                            </w:p>
                          </w:txbxContent>
                        </v:textbox>
                      </v:shape>
                      <v:shape id="_x0000_s50699" type="#_x0000_t202" style="position:absolute;left:5149;top:7580;width:674;height:339" o:regroupid="16" filled="f" stroked="f">
                        <v:textbox style="layout-flow:vertical;mso-next-textbox:#_x0000_s50699">
                          <w:txbxContent>
                            <w:p w:rsidR="00654F7D" w:rsidRDefault="00654F7D">
                              <w:pPr>
                                <w:bidi w:val="0"/>
                                <w:rPr>
                                  <w:rtl/>
                                </w:rPr>
                              </w:pPr>
                              <w:r>
                                <w:t>:</w:t>
                              </w:r>
                              <w:r>
                                <w:rPr>
                                  <w:sz w:val="20"/>
                                  <w:szCs w:val="20"/>
                                </w:rPr>
                                <w:t xml:space="preserve"> </w:t>
                              </w:r>
                              <w:r>
                                <w:t xml:space="preserve">   </w:t>
                              </w:r>
                            </w:p>
                          </w:txbxContent>
                        </v:textbox>
                      </v:shape>
                      <v:line id="_x0000_s50703" style="position:absolute;flip:x" from="4966,7834" to="5379,8147" o:regroupid="16"/>
                      <v:line id="_x0000_s50704" style="position:absolute;flip:x" from="5291,7921" to="5504,8447" o:regroupid="16"/>
                      <v:line id="_x0000_s50705" style="position:absolute;rotation:4691151fd;flip:x" from="5732,7760" to="5945,8286" o:regroupid="16"/>
                    </v:group>
                    <v:group id="_x0000_s50713" style="position:absolute;left:5702;top:8098;width:727;height:574" coordorigin="5702,8098" coordsize="727,574">
                      <v:shape id="_x0000_s50701" type="#_x0000_t202" style="position:absolute;left:5804;top:8098;width:625;height:489" o:regroupid="16" filled="f" stroked="f">
                        <v:textbox style="mso-next-textbox:#_x0000_s50701">
                          <w:txbxContent>
                            <w:p w:rsidR="00654F7D" w:rsidRDefault="00654F7D">
                              <w:pPr>
                                <w:bidi w:val="0"/>
                                <w:rPr>
                                  <w:rtl/>
                                </w:rPr>
                              </w:pPr>
                              <w:r>
                                <w:t>:F:</w:t>
                              </w:r>
                            </w:p>
                          </w:txbxContent>
                        </v:textbox>
                      </v:shape>
                      <v:shape id="_x0000_s50709" type="#_x0000_t202" style="position:absolute;left:5702;top:8333;width:674;height:339" o:regroupid="17" filled="f" stroked="f">
                        <v:textbox style="layout-flow:vertical;mso-next-textbox:#_x0000_s50709">
                          <w:txbxContent>
                            <w:p w:rsidR="00654F7D" w:rsidRDefault="00654F7D">
                              <w:pPr>
                                <w:bidi w:val="0"/>
                                <w:rPr>
                                  <w:rtl/>
                                </w:rPr>
                              </w:pPr>
                              <w:r>
                                <w:t>:</w:t>
                              </w:r>
                              <w:r>
                                <w:rPr>
                                  <w:sz w:val="20"/>
                                  <w:szCs w:val="20"/>
                                </w:rPr>
                                <w:t xml:space="preserve"> </w:t>
                              </w:r>
                              <w:r>
                                <w:t xml:space="preserve">   </w:t>
                              </w:r>
                            </w:p>
                          </w:txbxContent>
                        </v:textbox>
                      </v:shape>
                    </v:group>
                    <v:group id="_x0000_s50714" style="position:absolute;left:4590;top:8051;width:727;height:574" coordorigin="5702,8098" coordsize="727,574">
                      <v:shape id="_x0000_s50715" type="#_x0000_t202" style="position:absolute;left:5804;top:8098;width:625;height:489" filled="f" stroked="f">
                        <v:textbox style="mso-next-textbox:#_x0000_s50715">
                          <w:txbxContent>
                            <w:p w:rsidR="00654F7D" w:rsidRDefault="00654F7D">
                              <w:pPr>
                                <w:bidi w:val="0"/>
                                <w:rPr>
                                  <w:rtl/>
                                </w:rPr>
                              </w:pPr>
                              <w:r>
                                <w:t>:F:</w:t>
                              </w:r>
                            </w:p>
                          </w:txbxContent>
                        </v:textbox>
                      </v:shape>
                      <v:shape id="_x0000_s50716" type="#_x0000_t202" style="position:absolute;left:5702;top:8333;width:674;height:339" filled="f" stroked="f">
                        <v:textbox style="layout-flow:vertical;mso-next-textbox:#_x0000_s50716">
                          <w:txbxContent>
                            <w:p w:rsidR="00654F7D" w:rsidRDefault="00654F7D">
                              <w:pPr>
                                <w:bidi w:val="0"/>
                                <w:rPr>
                                  <w:rtl/>
                                </w:rPr>
                              </w:pPr>
                              <w:r>
                                <w:t>:</w:t>
                              </w:r>
                              <w:r>
                                <w:rPr>
                                  <w:sz w:val="20"/>
                                  <w:szCs w:val="20"/>
                                </w:rPr>
                                <w:t xml:space="preserve"> </w:t>
                              </w:r>
                              <w:r>
                                <w:t xml:space="preserve">   </w:t>
                              </w:r>
                            </w:p>
                          </w:txbxContent>
                        </v:textbox>
                      </v:shape>
                    </v:group>
                    <v:group id="_x0000_s50717" style="position:absolute;left:4918;top:8352;width:727;height:574" coordorigin="5702,8098" coordsize="727,574">
                      <v:shape id="_x0000_s50718" type="#_x0000_t202" style="position:absolute;left:5804;top:8098;width:625;height:489" filled="f" stroked="f">
                        <v:textbox style="mso-next-textbox:#_x0000_s50718">
                          <w:txbxContent>
                            <w:p w:rsidR="00654F7D" w:rsidRDefault="00654F7D">
                              <w:pPr>
                                <w:bidi w:val="0"/>
                                <w:rPr>
                                  <w:rtl/>
                                </w:rPr>
                              </w:pPr>
                              <w:r>
                                <w:t>:F:</w:t>
                              </w:r>
                            </w:p>
                          </w:txbxContent>
                        </v:textbox>
                      </v:shape>
                      <v:shape id="_x0000_s50719" type="#_x0000_t202" style="position:absolute;left:5702;top:8333;width:674;height:339" filled="f" stroked="f">
                        <v:textbox style="layout-flow:vertical;mso-next-textbox:#_x0000_s50719">
                          <w:txbxContent>
                            <w:p w:rsidR="00654F7D" w:rsidRDefault="00654F7D">
                              <w:pPr>
                                <w:bidi w:val="0"/>
                                <w:rPr>
                                  <w:rtl/>
                                </w:rPr>
                              </w:pPr>
                              <w:r>
                                <w:t>:</w:t>
                              </w:r>
                              <w:r>
                                <w:rPr>
                                  <w:sz w:val="20"/>
                                  <w:szCs w:val="20"/>
                                </w:rPr>
                                <w:t xml:space="preserve"> </w:t>
                              </w:r>
                              <w:r>
                                <w:t xml:space="preserve">   </w:t>
                              </w:r>
                            </w:p>
                          </w:txbxContent>
                        </v:textbox>
                      </v:shape>
                    </v:group>
                  </v:group>
                  <v:group id="_x0000_s50758" style="position:absolute;left:5403;top:6337;width:1807;height:1055" coordorigin="7970,8370" coordsize="1807,1055">
                    <v:group id="_x0000_s50738" style="position:absolute;left:8311;top:8370;width:857;height:567" coordorigin="8311,8370" coordsize="857,567">
                      <v:shape id="_x0000_s50723" type="#_x0000_t202" style="position:absolute;left:8554;top:8392;width:587;height:489" o:regroupid="20" filled="f" stroked="f">
                        <v:textbox style="mso-next-textbox:#_x0000_s50723">
                          <w:txbxContent>
                            <w:p w:rsidR="00654F7D" w:rsidRDefault="00654F7D">
                              <w:pPr>
                                <w:bidi w:val="0"/>
                                <w:jc w:val="center"/>
                                <w:rPr>
                                  <w:rtl/>
                                </w:rPr>
                              </w:pPr>
                              <w:r>
                                <w:t>N</w:t>
                              </w:r>
                            </w:p>
                          </w:txbxContent>
                        </v:textbox>
                      </v:shape>
                      <v:shape id="_x0000_s50724" type="#_x0000_t202" style="position:absolute;left:8494;top:8370;width:674;height:339" o:regroupid="20" filled="f" stroked="f">
                        <v:textbox style="layout-flow:vertical;mso-next-textbox:#_x0000_s50724">
                          <w:txbxContent>
                            <w:p w:rsidR="00654F7D" w:rsidRDefault="00654F7D">
                              <w:pPr>
                                <w:bidi w:val="0"/>
                                <w:rPr>
                                  <w:rtl/>
                                </w:rPr>
                              </w:pPr>
                              <w:r>
                                <w:t>:</w:t>
                              </w:r>
                              <w:r>
                                <w:rPr>
                                  <w:sz w:val="20"/>
                                  <w:szCs w:val="20"/>
                                </w:rPr>
                                <w:t xml:space="preserve"> </w:t>
                              </w:r>
                              <w:r>
                                <w:t xml:space="preserve">   </w:t>
                              </w:r>
                            </w:p>
                          </w:txbxContent>
                        </v:textbox>
                      </v:shape>
                      <v:line id="_x0000_s50725" style="position:absolute;flip:x" from="8311,8624" to="8724,8937" o:regroupid="20"/>
                    </v:group>
                    <v:group id="_x0000_s50728" style="position:absolute;left:7970;top:8851;width:727;height:574" coordorigin="5702,8098" coordsize="727,574" o:regroupid="18">
                      <v:shape id="_x0000_s50729" type="#_x0000_t202" style="position:absolute;left:5804;top:8098;width:625;height:489" filled="f" stroked="f">
                        <v:textbox style="mso-next-textbox:#_x0000_s50729">
                          <w:txbxContent>
                            <w:p w:rsidR="00654F7D" w:rsidRDefault="00654F7D">
                              <w:pPr>
                                <w:bidi w:val="0"/>
                                <w:rPr>
                                  <w:rtl/>
                                </w:rPr>
                              </w:pPr>
                              <w:r>
                                <w:t>:F:</w:t>
                              </w:r>
                            </w:p>
                          </w:txbxContent>
                        </v:textbox>
                      </v:shape>
                      <v:shape id="_x0000_s50730" type="#_x0000_t202" style="position:absolute;left:5702;top:8333;width:674;height:339" filled="f" stroked="f">
                        <v:textbox style="layout-flow:vertical;mso-next-textbox:#_x0000_s50730">
                          <w:txbxContent>
                            <w:p w:rsidR="00654F7D" w:rsidRDefault="00654F7D">
                              <w:pPr>
                                <w:bidi w:val="0"/>
                                <w:rPr>
                                  <w:rtl/>
                                </w:rPr>
                              </w:pPr>
                              <w:r>
                                <w:t>:</w:t>
                              </w:r>
                              <w:r>
                                <w:rPr>
                                  <w:sz w:val="20"/>
                                  <w:szCs w:val="20"/>
                                </w:rPr>
                                <w:t xml:space="preserve"> </w:t>
                              </w:r>
                              <w:r>
                                <w:t xml:space="preserve">   </w:t>
                              </w:r>
                            </w:p>
                          </w:txbxContent>
                        </v:textbox>
                      </v:shape>
                    </v:group>
                    <v:group id="_x0000_s50740" style="position:absolute;left:8886;top:8681;width:574;height:291" coordorigin="8873,8706" coordsize="574,291">
                      <v:line id="_x0000_s50727" style="position:absolute;rotation:4691151fd;flip:x" from="9077,8550" to="9290,9076" o:regroupid="20"/>
                      <v:line id="_x0000_s50739" style="position:absolute;rotation:4691151fd;flip:x" from="9029,8628" to="9242,9154"/>
                    </v:group>
                    <v:group id="_x0000_s50757" style="position:absolute;left:9080;top:8867;width:697;height:540" coordorigin="9080,8867" coordsize="697,540">
                      <v:shape id="_x0000_s50744" type="#_x0000_t202" style="position:absolute;left:9080;top:9080;width:674;height:327" o:regroupid="22" filled="f" stroked="f">
                        <v:textbox style="layout-flow:vertical;mso-next-textbox:#_x0000_s50744">
                          <w:txbxContent>
                            <w:p w:rsidR="00654F7D" w:rsidRDefault="00654F7D">
                              <w:pPr>
                                <w:bidi w:val="0"/>
                                <w:rPr>
                                  <w:rtl/>
                                </w:rPr>
                              </w:pPr>
                              <w:r>
                                <w:t xml:space="preserve">: </w:t>
                              </w:r>
                            </w:p>
                          </w:txbxContent>
                        </v:textbox>
                      </v:shape>
                      <v:shape id="_x0000_s50748" type="#_x0000_t202" style="position:absolute;left:9190;top:8867;width:587;height:489" o:regroupid="24" filled="f" stroked="f">
                        <v:textbox style="mso-next-textbox:#_x0000_s50748">
                          <w:txbxContent>
                            <w:p w:rsidR="00654F7D" w:rsidRDefault="00654F7D">
                              <w:pPr>
                                <w:bidi w:val="0"/>
                                <w:jc w:val="center"/>
                                <w:rPr>
                                  <w:rtl/>
                                </w:rPr>
                              </w:pPr>
                              <w:r>
                                <w:t>O</w:t>
                              </w:r>
                              <w:r>
                                <w:rPr>
                                  <w:sz w:val="16"/>
                                  <w:szCs w:val="16"/>
                                  <w:vertAlign w:val="subscript"/>
                                </w:rPr>
                                <w:t xml:space="preserve"> </w:t>
                              </w:r>
                              <w:r>
                                <w:t>:</w:t>
                              </w:r>
                            </w:p>
                          </w:txbxContent>
                        </v:textbox>
                      </v:shape>
                    </v:group>
                  </v:group>
                </v:group>
              </v:group>
              <v:group id="_x0000_s50767" style="position:absolute;left:8750;top:4857;width:800;height:1734" coordorigin="8750,4857" coordsize="800,1734">
                <v:shape id="_x0000_s42558" type="#_x0000_t202" style="position:absolute;left:8750;top:4857;width:800;height:430" o:regroupid="26" filled="f" stroked="f">
                  <v:textbox style="mso-next-textbox:#_x0000_s42558">
                    <w:txbxContent>
                      <w:p w:rsidR="00654F7D" w:rsidRDefault="00654F7D">
                        <w:pPr>
                          <w:rPr>
                            <w:rFonts w:cs="David"/>
                            <w:rtl/>
                          </w:rPr>
                        </w:pPr>
                        <w:r>
                          <w:rPr>
                            <w:rFonts w:cs="David" w:hint="cs"/>
                            <w:rtl/>
                          </w:rPr>
                          <w:t>או:</w:t>
                        </w:r>
                      </w:p>
                    </w:txbxContent>
                  </v:textbox>
                </v:shape>
                <v:shape id="_x0000_s50762" type="#_x0000_t202" style="position:absolute;left:8750;top:6161;width:800;height:430" filled="f" stroked="f">
                  <v:textbox style="mso-next-textbox:#_x0000_s50762">
                    <w:txbxContent>
                      <w:p w:rsidR="00654F7D" w:rsidRDefault="00654F7D">
                        <w:pPr>
                          <w:rPr>
                            <w:rFonts w:cs="David"/>
                            <w:rtl/>
                          </w:rPr>
                        </w:pPr>
                        <w:r>
                          <w:rPr>
                            <w:rFonts w:cs="David" w:hint="cs"/>
                            <w:rtl/>
                          </w:rPr>
                          <w:t>או:</w:t>
                        </w:r>
                      </w:p>
                    </w:txbxContent>
                  </v:textbox>
                </v:shape>
              </v:group>
            </v:group>
            <w10:anchorlock/>
          </v:group>
        </w:pict>
      </w:r>
    </w:p>
    <w:p w:rsidR="00654F7D" w:rsidRDefault="00654F7D">
      <w:pPr>
        <w:tabs>
          <w:tab w:val="left" w:pos="843"/>
        </w:tabs>
        <w:spacing w:line="360" w:lineRule="auto"/>
        <w:rPr>
          <w:rFonts w:cs="David"/>
          <w:rtl/>
        </w:rPr>
      </w:pPr>
    </w:p>
    <w:p w:rsidR="00654F7D" w:rsidRDefault="00654F7D">
      <w:pPr>
        <w:pStyle w:val="a5"/>
        <w:tabs>
          <w:tab w:val="clear" w:pos="4153"/>
          <w:tab w:val="clear" w:pos="8306"/>
        </w:tabs>
        <w:spacing w:line="360" w:lineRule="auto"/>
        <w:rPr>
          <w:rFonts w:cs="David"/>
          <w:noProof/>
          <w:color w:val="0000FF"/>
          <w:sz w:val="20"/>
          <w:rtl/>
          <w:lang w:val="he-I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hint="cs"/>
          <w:b/>
          <w:bCs/>
          <w:color w:val="FF0000"/>
          <w:rtl/>
        </w:rPr>
      </w:pPr>
    </w:p>
    <w:p w:rsidR="00654F7D" w:rsidRDefault="00654F7D">
      <w:pPr>
        <w:spacing w:line="360" w:lineRule="auto"/>
        <w:rPr>
          <w:rFonts w:cs="David" w:hint="cs"/>
          <w:b/>
          <w:bCs/>
          <w:color w:val="FF0000"/>
          <w:rtl/>
        </w:rPr>
      </w:pPr>
    </w:p>
    <w:p w:rsidR="00654F7D" w:rsidRDefault="00654F7D">
      <w:pPr>
        <w:spacing w:line="360" w:lineRule="auto"/>
        <w:rPr>
          <w:rFonts w:cs="David" w:hint="cs"/>
          <w:b/>
          <w:bCs/>
          <w:color w:val="FF0000"/>
          <w:rtl/>
        </w:rPr>
      </w:pPr>
    </w:p>
    <w:p w:rsidR="00654F7D" w:rsidRDefault="00654F7D">
      <w:pPr>
        <w:spacing w:line="360" w:lineRule="auto"/>
        <w:rPr>
          <w:rFonts w:cs="David" w:hint="cs"/>
          <w:b/>
          <w:bCs/>
          <w:color w:val="FF0000"/>
          <w:rtl/>
        </w:rPr>
      </w:pPr>
    </w:p>
    <w:p w:rsidR="00654F7D" w:rsidRDefault="00654F7D">
      <w:pPr>
        <w:spacing w:line="360" w:lineRule="auto"/>
        <w:rPr>
          <w:rFonts w:cs="David" w:hint="cs"/>
          <w:b/>
          <w:bCs/>
          <w:color w:val="FF0000"/>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hint="cs"/>
          <w:rtl/>
        </w:rPr>
      </w:pPr>
    </w:p>
    <w:p w:rsidR="00654F7D" w:rsidRDefault="00654F7D">
      <w:pPr>
        <w:spacing w:line="360" w:lineRule="auto"/>
        <w:rPr>
          <w:rFonts w:cs="David"/>
          <w:rtl/>
        </w:rPr>
      </w:pPr>
      <w:r>
        <w:rPr>
          <w:rFonts w:cs="David" w:hint="cs"/>
          <w:rtl/>
        </w:rPr>
        <w:t>רוב התלמידים רשמו נכון את נוסחאות ייצוג אלקטרוניות של מולקולות, אך חלק מהתלמידים טעו.</w:t>
      </w:r>
    </w:p>
    <w:p w:rsidR="00654F7D" w:rsidRDefault="00654F7D">
      <w:pPr>
        <w:spacing w:line="360" w:lineRule="auto"/>
        <w:rPr>
          <w:rFonts w:cs="David" w:hint="cs"/>
          <w:rtl/>
        </w:rPr>
      </w:pPr>
      <w:r>
        <w:rPr>
          <w:rFonts w:cs="David" w:hint="cs"/>
          <w:rtl/>
        </w:rPr>
        <w:t>הטעויות האופייניות הן רישום אלקטרונים לא מזווגים:</w:t>
      </w: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r>
        <w:rPr>
          <w:rFonts w:cs="David"/>
          <w:noProof/>
          <w:sz w:val="20"/>
          <w:rtl/>
          <w:lang w:val="he-IL"/>
        </w:rPr>
        <w:lastRenderedPageBreak/>
        <w:pict>
          <v:rect id="_x0000_s51081" style="position:absolute;left:0;text-align:left;margin-left:192.05pt;margin-top:21.9pt;width:5.65pt;height:7.45pt;z-index:278" stroked="f">
            <w10:anchorlock/>
          </v:rect>
        </w:pict>
      </w:r>
    </w:p>
    <w:p w:rsidR="00654F7D" w:rsidRDefault="00654F7D">
      <w:pPr>
        <w:pStyle w:val="ae"/>
        <w:spacing w:line="360" w:lineRule="auto"/>
        <w:rPr>
          <w:rFonts w:ascii="Times New Roman" w:hAnsi="Times New Roman" w:cs="David" w:hint="cs"/>
          <w:rtl/>
          <w:lang w:eastAsia="he-IL"/>
        </w:rPr>
      </w:pPr>
    </w:p>
    <w:p w:rsidR="00654F7D" w:rsidRDefault="00654F7D">
      <w:pPr>
        <w:spacing w:line="360" w:lineRule="auto"/>
        <w:rPr>
          <w:rFonts w:cs="David"/>
          <w:rtl/>
        </w:rPr>
      </w:pPr>
      <w:r>
        <w:rPr>
          <w:rFonts w:cs="David"/>
          <w:noProof/>
          <w:sz w:val="20"/>
          <w:rtl/>
          <w:lang w:val="he-IL"/>
        </w:rPr>
        <w:pict>
          <v:group id="_x0000_s57684" style="position:absolute;left:0;text-align:left;margin-left:32.45pt;margin-top:.9pt;width:416.45pt;height:146.55pt;z-index:326" coordorigin="2067,6600" coordsize="8329,2931">
            <v:group id="_x0000_s51806" style="position:absolute;left:2067;top:6600;width:3347;height:2931" coordorigin="2373,2927" coordsize="3347,2931">
              <v:group id="_x0000_s51807" style="position:absolute;left:2453;top:5053;width:1189;height:805" coordorigin="2453,5053" coordsize="1189,805">
                <v:group id="_x0000_s51808" style="position:absolute;left:2558;top:5293;width:722;height:565" coordorigin="8810,5138" coordsize="722,565">
                  <v:shape id="_x0000_s51809" type="#_x0000_t202" style="position:absolute;left:8869;top:5138;width:663;height:489" filled="f" stroked="f">
                    <v:textbox style="mso-next-textbox:#_x0000_s51809">
                      <w:txbxContent>
                        <w:p w:rsidR="00654F7D" w:rsidRDefault="00654F7D">
                          <w:pPr>
                            <w:bidi w:val="0"/>
                            <w:jc w:val="center"/>
                            <w:rPr>
                              <w:b/>
                              <w:bCs/>
                              <w:i/>
                              <w:iCs/>
                              <w:sz w:val="20"/>
                              <w:szCs w:val="20"/>
                              <w:rtl/>
                            </w:rPr>
                          </w:pPr>
                          <w:r>
                            <w:rPr>
                              <w:b/>
                              <w:bCs/>
                              <w:i/>
                              <w:iCs/>
                              <w:sz w:val="20"/>
                              <w:szCs w:val="20"/>
                            </w:rPr>
                            <w:t>:F:</w:t>
                          </w:r>
                        </w:p>
                      </w:txbxContent>
                    </v:textbox>
                  </v:shape>
                  <v:shape id="_x0000_s51810" type="#_x0000_t202" style="position:absolute;left:8810;top:5302;width:674;height:401" filled="f" stroked="f">
                    <v:textbox style="layout-flow:vertical;mso-next-textbox:#_x0000_s51810">
                      <w:txbxContent>
                        <w:p w:rsidR="00654F7D" w:rsidRDefault="00654F7D">
                          <w:pPr>
                            <w:bidi w:val="0"/>
                            <w:rPr>
                              <w:b/>
                              <w:bCs/>
                              <w:i/>
                              <w:iCs/>
                              <w:sz w:val="20"/>
                              <w:szCs w:val="20"/>
                              <w:rtl/>
                            </w:rPr>
                          </w:pPr>
                          <w:r>
                            <w:t xml:space="preserve"> </w:t>
                          </w:r>
                          <w:r>
                            <w:rPr>
                              <w:b/>
                              <w:bCs/>
                              <w:i/>
                              <w:iCs/>
                              <w:sz w:val="20"/>
                              <w:szCs w:val="20"/>
                            </w:rPr>
                            <w:t>:</w:t>
                          </w:r>
                        </w:p>
                      </w:txbxContent>
                    </v:textbox>
                  </v:shape>
                </v:group>
                <v:shape id="_x0000_s51811" type="#_x0000_t202" style="position:absolute;left:2453;top:5053;width:1189;height:489" filled="f" stroked="f">
                  <v:textbox style="mso-next-textbox:#_x0000_s51811">
                    <w:txbxContent>
                      <w:p w:rsidR="00654F7D" w:rsidRDefault="00654F7D">
                        <w:pPr>
                          <w:pStyle w:val="a5"/>
                          <w:tabs>
                            <w:tab w:val="clear" w:pos="4153"/>
                            <w:tab w:val="clear" w:pos="8306"/>
                          </w:tabs>
                          <w:bidi w:val="0"/>
                          <w:rPr>
                            <w:b/>
                            <w:bCs/>
                            <w:i/>
                            <w:iCs/>
                            <w:sz w:val="20"/>
                            <w:szCs w:val="20"/>
                            <w:rtl/>
                          </w:rPr>
                        </w:pPr>
                        <w:r>
                          <w:rPr>
                            <w:b/>
                            <w:bCs/>
                            <w:i/>
                            <w:iCs/>
                            <w:sz w:val="20"/>
                            <w:szCs w:val="20"/>
                          </w:rPr>
                          <w:t>:F:N:F:</w:t>
                        </w:r>
                      </w:p>
                    </w:txbxContent>
                  </v:textbox>
                </v:shape>
              </v:group>
              <v:group id="_x0000_s51812" style="position:absolute;left:2373;top:2927;width:3347;height:2817" coordorigin="2373,2927" coordsize="3347,2817">
                <v:group id="_x0000_s51813" style="position:absolute;left:2483;top:2927;width:3237;height:851" coordorigin="4098,2927" coordsize="3237,851">
                  <v:group id="_x0000_s51814" style="position:absolute;left:4098;top:2927;width:3237;height:851" coordorigin="4049,3177" coordsize="3237,851">
                    <v:group id="_x0000_s51815" style="position:absolute;left:4049;top:3177;width:1269;height:851" coordorigin="4337,4391" coordsize="1269,851">
                      <v:group id="_x0000_s51816" style="position:absolute;left:4522;top:4677;width:722;height:565" coordorigin="8810,5138" coordsize="722,565">
                        <v:shape id="_x0000_s51817" type="#_x0000_t202" style="position:absolute;left:8869;top:5138;width:663;height:489" filled="f" stroked="f">
                          <v:textbox style="mso-next-textbox:#_x0000_s51817">
                            <w:txbxContent>
                              <w:p w:rsidR="00654F7D" w:rsidRDefault="00654F7D">
                                <w:pPr>
                                  <w:bidi w:val="0"/>
                                  <w:jc w:val="center"/>
                                  <w:rPr>
                                    <w:b/>
                                    <w:bCs/>
                                    <w:i/>
                                    <w:iCs/>
                                    <w:sz w:val="20"/>
                                    <w:szCs w:val="20"/>
                                    <w:rtl/>
                                  </w:rPr>
                                </w:pPr>
                                <w:r>
                                  <w:rPr>
                                    <w:b/>
                                    <w:bCs/>
                                    <w:i/>
                                    <w:iCs/>
                                    <w:sz w:val="20"/>
                                    <w:szCs w:val="20"/>
                                  </w:rPr>
                                  <w:t>:F:</w:t>
                                </w:r>
                              </w:p>
                            </w:txbxContent>
                          </v:textbox>
                        </v:shape>
                        <v:shape id="_x0000_s51818" type="#_x0000_t202" style="position:absolute;left:8810;top:5302;width:674;height:401" filled="f" stroked="f">
                          <v:textbox style="layout-flow:vertical;mso-next-textbox:#_x0000_s51818">
                            <w:txbxContent>
                              <w:p w:rsidR="00654F7D" w:rsidRDefault="00654F7D">
                                <w:pPr>
                                  <w:bidi w:val="0"/>
                                  <w:rPr>
                                    <w:b/>
                                    <w:bCs/>
                                    <w:i/>
                                    <w:iCs/>
                                    <w:sz w:val="20"/>
                                    <w:szCs w:val="20"/>
                                    <w:rtl/>
                                  </w:rPr>
                                </w:pPr>
                                <w:r>
                                  <w:t xml:space="preserve"> </w:t>
                                </w:r>
                                <w:r>
                                  <w:rPr>
                                    <w:b/>
                                    <w:bCs/>
                                    <w:i/>
                                    <w:iCs/>
                                    <w:sz w:val="20"/>
                                    <w:szCs w:val="20"/>
                                  </w:rPr>
                                  <w:t>:</w:t>
                                </w:r>
                              </w:p>
                            </w:txbxContent>
                          </v:textbox>
                        </v:shape>
                      </v:group>
                      <v:rect id="_x0000_s51819" style="position:absolute;left:4936;top:4997;width:143;height:143" stroked="f"/>
                      <v:group id="_x0000_s51820" style="position:absolute;left:4337;top:4391;width:1269;height:702" coordorigin="4337,4391" coordsize="1269,702">
                        <v:group id="_x0000_s51821" style="position:absolute;left:4337;top:4391;width:1269;height:702" coordorigin="4337,4391" coordsize="1269,702">
                          <v:group id="_x0000_s51822" style="position:absolute;left:4337;top:4391;width:1269;height:702" coordorigin="7511,4576" coordsize="1269,702">
                            <v:shape id="_x0000_s51823" type="#_x0000_t202" style="position:absolute;left:7591;top:4622;width:1189;height:489" filled="f" stroked="f">
                              <v:textbox style="mso-next-textbox:#_x0000_s51823">
                                <w:txbxContent>
                                  <w:p w:rsidR="00654F7D" w:rsidRDefault="00654F7D">
                                    <w:pPr>
                                      <w:pStyle w:val="a5"/>
                                      <w:tabs>
                                        <w:tab w:val="clear" w:pos="4153"/>
                                        <w:tab w:val="clear" w:pos="8306"/>
                                      </w:tabs>
                                      <w:bidi w:val="0"/>
                                      <w:rPr>
                                        <w:b/>
                                        <w:bCs/>
                                        <w:i/>
                                        <w:iCs/>
                                        <w:sz w:val="20"/>
                                        <w:szCs w:val="20"/>
                                        <w:rtl/>
                                      </w:rPr>
                                    </w:pPr>
                                    <w:r>
                                      <w:rPr>
                                        <w:b/>
                                        <w:bCs/>
                                        <w:i/>
                                        <w:iCs/>
                                        <w:sz w:val="20"/>
                                        <w:szCs w:val="20"/>
                                      </w:rPr>
                                      <w:t>:F:N:F:</w:t>
                                    </w:r>
                                  </w:p>
                                </w:txbxContent>
                              </v:textbox>
                            </v:shape>
                            <v:group id="_x0000_s51824" style="position:absolute;left:7511;top:4576;width:1107;height:702" coordorigin="7511,4576" coordsize="1107,702">
                              <v:shape id="_x0000_s51825" type="#_x0000_t202" style="position:absolute;left:7944;top:4576;width:674;height:702" filled="f" stroked="f">
                                <v:textbox style="layout-flow:vertical;mso-next-textbox:#_x0000_s51825">
                                  <w:txbxContent>
                                    <w:p w:rsidR="00654F7D" w:rsidRDefault="00654F7D">
                                      <w:pPr>
                                        <w:bidi w:val="0"/>
                                        <w:rPr>
                                          <w:b/>
                                          <w:bCs/>
                                          <w:sz w:val="20"/>
                                          <w:szCs w:val="20"/>
                                          <w:rtl/>
                                        </w:rPr>
                                      </w:pPr>
                                      <w:r>
                                        <w:rPr>
                                          <w:b/>
                                          <w:bCs/>
                                          <w:sz w:val="20"/>
                                          <w:szCs w:val="20"/>
                                        </w:rPr>
                                        <w:t>:    :</w:t>
                                      </w:r>
                                    </w:p>
                                  </w:txbxContent>
                                </v:textbox>
                              </v:shape>
                              <v:shape id="_x0000_s51826" type="#_x0000_t202" style="position:absolute;left:7734;top:4576;width:674;height:702" filled="f" stroked="f">
                                <v:textbox style="layout-flow:vertical;mso-next-textbox:#_x0000_s51826">
                                  <w:txbxContent>
                                    <w:p w:rsidR="00654F7D" w:rsidRDefault="00654F7D">
                                      <w:pPr>
                                        <w:bidi w:val="0"/>
                                        <w:rPr>
                                          <w:b/>
                                          <w:bCs/>
                                          <w:sz w:val="20"/>
                                          <w:szCs w:val="20"/>
                                          <w:rtl/>
                                        </w:rPr>
                                      </w:pPr>
                                      <w:r>
                                        <w:rPr>
                                          <w:b/>
                                          <w:bCs/>
                                          <w:sz w:val="20"/>
                                          <w:szCs w:val="20"/>
                                        </w:rPr>
                                        <w:t>:    :</w:t>
                                      </w:r>
                                    </w:p>
                                  </w:txbxContent>
                                </v:textbox>
                              </v:shape>
                              <v:shape id="_x0000_s51827" type="#_x0000_t202" style="position:absolute;left:7511;top:4576;width:674;height:702" filled="f" stroked="f">
                                <v:textbox style="layout-flow:vertical;mso-next-textbox:#_x0000_s51827">
                                  <w:txbxContent>
                                    <w:p w:rsidR="00654F7D" w:rsidRDefault="00654F7D">
                                      <w:pPr>
                                        <w:bidi w:val="0"/>
                                        <w:rPr>
                                          <w:b/>
                                          <w:bCs/>
                                          <w:sz w:val="20"/>
                                          <w:szCs w:val="20"/>
                                          <w:rtl/>
                                        </w:rPr>
                                      </w:pPr>
                                      <w:r>
                                        <w:rPr>
                                          <w:b/>
                                          <w:bCs/>
                                          <w:sz w:val="20"/>
                                          <w:szCs w:val="20"/>
                                        </w:rPr>
                                        <w:t>:    :</w:t>
                                      </w:r>
                                    </w:p>
                                  </w:txbxContent>
                                </v:textbox>
                              </v:shape>
                            </v:group>
                          </v:group>
                          <v:rect id="_x0000_s51828" style="position:absolute;left:5197;top:4645;width:143;height:143" stroked="f"/>
                        </v:group>
                        <v:rect id="_x0000_s51829" style="position:absolute;left:4485;top:4634;width:143;height:143" stroked="f"/>
                      </v:group>
                    </v:group>
                    <v:group id="_x0000_s51830" style="position:absolute;left:5988;top:3177;width:1298;height:737" coordorigin="4623,3390" coordsize="1298,737">
                      <v:group id="_x0000_s51831" style="position:absolute;left:4623;top:3390;width:1298;height:737" coordorigin="7796,4618" coordsize="1298,737">
                        <v:group id="_x0000_s51832" style="position:absolute;left:7796;top:4650;width:1298;height:705" coordorigin="7796,4650" coordsize="1298,705">
                          <v:group id="_x0000_s51833" style="position:absolute;left:7796;top:4653;width:1298;height:702" coordorigin="7796,4653" coordsize="1298,702">
                            <v:shape id="_x0000_s51834" type="#_x0000_t202" style="position:absolute;left:7905;top:4697;width:1189;height:489" filled="f" stroked="f">
                              <v:textbox style="mso-next-textbox:#_x0000_s51834">
                                <w:txbxContent>
                                  <w:p w:rsidR="00654F7D" w:rsidRDefault="00654F7D">
                                    <w:pPr>
                                      <w:pStyle w:val="a5"/>
                                      <w:tabs>
                                        <w:tab w:val="clear" w:pos="4153"/>
                                        <w:tab w:val="clear" w:pos="8306"/>
                                      </w:tabs>
                                      <w:bidi w:val="0"/>
                                      <w:rPr>
                                        <w:b/>
                                        <w:bCs/>
                                        <w:i/>
                                        <w:iCs/>
                                        <w:sz w:val="20"/>
                                        <w:szCs w:val="20"/>
                                        <w:rtl/>
                                      </w:rPr>
                                    </w:pPr>
                                    <w:r>
                                      <w:rPr>
                                        <w:b/>
                                        <w:bCs/>
                                        <w:i/>
                                        <w:iCs/>
                                        <w:sz w:val="20"/>
                                        <w:szCs w:val="20"/>
                                      </w:rPr>
                                      <w:t>:F:N::O:</w:t>
                                    </w:r>
                                  </w:p>
                                </w:txbxContent>
                              </v:textbox>
                            </v:shape>
                            <v:shape id="_x0000_s51835" type="#_x0000_t202" style="position:absolute;left:7796;top:4653;width:674;height:702" filled="f" stroked="f">
                              <v:textbox style="layout-flow:vertical;mso-next-textbox:#_x0000_s51835">
                                <w:txbxContent>
                                  <w:p w:rsidR="00654F7D" w:rsidRDefault="00654F7D">
                                    <w:pPr>
                                      <w:bidi w:val="0"/>
                                      <w:rPr>
                                        <w:b/>
                                        <w:bCs/>
                                        <w:sz w:val="20"/>
                                        <w:szCs w:val="20"/>
                                        <w:rtl/>
                                      </w:rPr>
                                    </w:pPr>
                                    <w:r>
                                      <w:rPr>
                                        <w:b/>
                                        <w:bCs/>
                                        <w:sz w:val="20"/>
                                        <w:szCs w:val="20"/>
                                      </w:rPr>
                                      <w:t>:    :</w:t>
                                    </w:r>
                                  </w:p>
                                </w:txbxContent>
                              </v:textbox>
                            </v:shape>
                          </v:group>
                          <v:shape id="_x0000_s51836" type="#_x0000_t202" style="position:absolute;left:8033;top:4650;width:674;height:352" filled="f" stroked="f">
                            <v:textbox style="layout-flow:vertical;mso-next-textbox:#_x0000_s51836">
                              <w:txbxContent>
                                <w:p w:rsidR="00654F7D" w:rsidRDefault="00654F7D">
                                  <w:pPr>
                                    <w:bidi w:val="0"/>
                                    <w:rPr>
                                      <w:b/>
                                      <w:bCs/>
                                      <w:sz w:val="20"/>
                                      <w:szCs w:val="20"/>
                                      <w:rtl/>
                                    </w:rPr>
                                  </w:pPr>
                                  <w:r>
                                    <w:rPr>
                                      <w:b/>
                                      <w:bCs/>
                                      <w:sz w:val="20"/>
                                      <w:szCs w:val="20"/>
                                    </w:rPr>
                                    <w:t xml:space="preserve">: </w:t>
                                  </w:r>
                                </w:p>
                              </w:txbxContent>
                            </v:textbox>
                          </v:shape>
                        </v:group>
                        <v:shape id="_x0000_s51837" type="#_x0000_t202" style="position:absolute;left:8331;top:4618;width:674;height:401" filled="f" stroked="f">
                          <v:textbox style="layout-flow:vertical;mso-next-textbox:#_x0000_s51837">
                            <w:txbxContent>
                              <w:p w:rsidR="00654F7D" w:rsidRDefault="00654F7D">
                                <w:pPr>
                                  <w:bidi w:val="0"/>
                                  <w:rPr>
                                    <w:b/>
                                    <w:bCs/>
                                    <w:sz w:val="20"/>
                                    <w:szCs w:val="20"/>
                                    <w:rtl/>
                                  </w:rPr>
                                </w:pPr>
                                <w:r>
                                  <w:t xml:space="preserve"> </w:t>
                                </w:r>
                                <w:r>
                                  <w:rPr>
                                    <w:b/>
                                    <w:bCs/>
                                    <w:sz w:val="20"/>
                                    <w:szCs w:val="20"/>
                                  </w:rPr>
                                  <w:t>:</w:t>
                                </w:r>
                              </w:p>
                            </w:txbxContent>
                          </v:textbox>
                        </v:shape>
                      </v:group>
                      <v:rect id="_x0000_s51838" style="position:absolute;left:4885;top:3759;width:113;height:149" stroked="f"/>
                    </v:group>
                  </v:group>
                  <v:rect id="_x0000_s51839" style="position:absolute;left:6664;top:2998;width:113;height:149" stroked="f"/>
                </v:group>
                <v:group id="_x0000_s51840" style="position:absolute;left:2496;top:4020;width:3026;height:1061" coordorigin="2421,4232" coordsize="3026,1061">
                  <v:group id="_x0000_s51841" style="position:absolute;left:4149;top:4232;width:1298;height:737" coordorigin="5601,4407" coordsize="1298,737">
                    <v:group id="_x0000_s51842" style="position:absolute;left:5601;top:4407;width:1298;height:737" coordorigin="7796,4618" coordsize="1298,737">
                      <v:group id="_x0000_s51843" style="position:absolute;left:7796;top:4650;width:1298;height:705" coordorigin="7796,4650" coordsize="1298,705">
                        <v:group id="_x0000_s51844" style="position:absolute;left:7796;top:4653;width:1298;height:702" coordorigin="7796,4653" coordsize="1298,702">
                          <v:shape id="_x0000_s51845" type="#_x0000_t202" style="position:absolute;left:7905;top:4697;width:1189;height:489" filled="f" stroked="f">
                            <v:textbox style="mso-next-textbox:#_x0000_s51845">
                              <w:txbxContent>
                                <w:p w:rsidR="00654F7D" w:rsidRDefault="00654F7D">
                                  <w:pPr>
                                    <w:pStyle w:val="a5"/>
                                    <w:tabs>
                                      <w:tab w:val="clear" w:pos="4153"/>
                                      <w:tab w:val="clear" w:pos="8306"/>
                                    </w:tabs>
                                    <w:bidi w:val="0"/>
                                    <w:rPr>
                                      <w:b/>
                                      <w:bCs/>
                                      <w:i/>
                                      <w:iCs/>
                                      <w:sz w:val="20"/>
                                      <w:szCs w:val="20"/>
                                      <w:rtl/>
                                    </w:rPr>
                                  </w:pPr>
                                  <w:r>
                                    <w:rPr>
                                      <w:b/>
                                      <w:bCs/>
                                      <w:i/>
                                      <w:iCs/>
                                      <w:sz w:val="20"/>
                                      <w:szCs w:val="20"/>
                                    </w:rPr>
                                    <w:t>:F:N::O:</w:t>
                                  </w:r>
                                </w:p>
                              </w:txbxContent>
                            </v:textbox>
                          </v:shape>
                          <v:shape id="_x0000_s51846" type="#_x0000_t202" style="position:absolute;left:7796;top:4653;width:674;height:702" filled="f" stroked="f">
                            <v:textbox style="layout-flow:vertical;mso-next-textbox:#_x0000_s51846">
                              <w:txbxContent>
                                <w:p w:rsidR="00654F7D" w:rsidRDefault="00654F7D">
                                  <w:pPr>
                                    <w:bidi w:val="0"/>
                                    <w:rPr>
                                      <w:b/>
                                      <w:bCs/>
                                      <w:sz w:val="20"/>
                                      <w:szCs w:val="20"/>
                                      <w:rtl/>
                                    </w:rPr>
                                  </w:pPr>
                                  <w:r>
                                    <w:rPr>
                                      <w:b/>
                                      <w:bCs/>
                                      <w:sz w:val="20"/>
                                      <w:szCs w:val="20"/>
                                    </w:rPr>
                                    <w:t>:    :</w:t>
                                  </w:r>
                                </w:p>
                              </w:txbxContent>
                            </v:textbox>
                          </v:shape>
                        </v:group>
                        <v:shape id="_x0000_s51847" type="#_x0000_t202" style="position:absolute;left:8033;top:4650;width:674;height:352" filled="f" stroked="f">
                          <v:textbox style="layout-flow:vertical;mso-next-textbox:#_x0000_s51847">
                            <w:txbxContent>
                              <w:p w:rsidR="00654F7D" w:rsidRDefault="00654F7D">
                                <w:pPr>
                                  <w:bidi w:val="0"/>
                                  <w:rPr>
                                    <w:b/>
                                    <w:bCs/>
                                    <w:sz w:val="20"/>
                                    <w:szCs w:val="20"/>
                                    <w:rtl/>
                                  </w:rPr>
                                </w:pPr>
                                <w:r>
                                  <w:rPr>
                                    <w:b/>
                                    <w:bCs/>
                                    <w:sz w:val="20"/>
                                    <w:szCs w:val="20"/>
                                  </w:rPr>
                                  <w:t xml:space="preserve">: </w:t>
                                </w:r>
                              </w:p>
                            </w:txbxContent>
                          </v:textbox>
                        </v:shape>
                      </v:group>
                      <v:shape id="_x0000_s51848" type="#_x0000_t202" style="position:absolute;left:8331;top:4618;width:674;height:401" filled="f" stroked="f">
                        <v:textbox style="layout-flow:vertical;mso-next-textbox:#_x0000_s51848">
                          <w:txbxContent>
                            <w:p w:rsidR="00654F7D" w:rsidRDefault="00654F7D">
                              <w:pPr>
                                <w:bidi w:val="0"/>
                                <w:rPr>
                                  <w:b/>
                                  <w:bCs/>
                                  <w:sz w:val="20"/>
                                  <w:szCs w:val="20"/>
                                  <w:rtl/>
                                </w:rPr>
                              </w:pPr>
                              <w:r>
                                <w:t xml:space="preserve"> </w:t>
                              </w:r>
                              <w:r>
                                <w:rPr>
                                  <w:b/>
                                  <w:bCs/>
                                  <w:sz w:val="20"/>
                                  <w:szCs w:val="20"/>
                                </w:rPr>
                                <w:t>:</w:t>
                              </w:r>
                            </w:p>
                          </w:txbxContent>
                        </v:textbox>
                      </v:shape>
                    </v:group>
                    <v:shape id="_x0000_s51849" type="#_x0000_t202" style="position:absolute;left:5790;top:4704;width:674;height:352" filled="f" stroked="f">
                      <v:textbox style="layout-flow:vertical;mso-next-textbox:#_x0000_s51849">
                        <w:txbxContent>
                          <w:p w:rsidR="00654F7D" w:rsidRDefault="00654F7D">
                            <w:pPr>
                              <w:bidi w:val="0"/>
                              <w:rPr>
                                <w:b/>
                                <w:bCs/>
                                <w:sz w:val="20"/>
                                <w:szCs w:val="20"/>
                                <w:rtl/>
                              </w:rPr>
                            </w:pPr>
                            <w:r>
                              <w:rPr>
                                <w:b/>
                                <w:bCs/>
                                <w:sz w:val="20"/>
                                <w:szCs w:val="20"/>
                              </w:rPr>
                              <w:t xml:space="preserve">: </w:t>
                            </w:r>
                          </w:p>
                        </w:txbxContent>
                      </v:textbox>
                    </v:shape>
                  </v:group>
                  <v:group id="_x0000_s51850" style="position:absolute;left:2421;top:4265;width:1465;height:1028" coordorigin="2259,4366" coordsize="1465,1028">
                    <v:shape id="_x0000_s51851" type="#_x0000_t202" style="position:absolute;left:2510;top:4665;width:587;height:489" filled="f" stroked="f">
                      <v:textbox style="mso-next-textbox:#_x0000_s51851">
                        <w:txbxContent>
                          <w:p w:rsidR="00654F7D" w:rsidRDefault="00654F7D">
                            <w:pPr>
                              <w:bidi w:val="0"/>
                              <w:jc w:val="center"/>
                              <w:rPr>
                                <w:b/>
                                <w:bCs/>
                                <w:i/>
                                <w:iCs/>
                                <w:sz w:val="20"/>
                                <w:szCs w:val="20"/>
                                <w:rtl/>
                              </w:rPr>
                            </w:pPr>
                            <w:r>
                              <w:rPr>
                                <w:b/>
                                <w:bCs/>
                                <w:i/>
                                <w:iCs/>
                                <w:sz w:val="20"/>
                                <w:szCs w:val="20"/>
                              </w:rPr>
                              <w:t>H</w:t>
                            </w:r>
                          </w:p>
                        </w:txbxContent>
                      </v:textbox>
                    </v:shape>
                    <v:group id="_x0000_s51852" style="position:absolute;left:2259;top:4366;width:1465;height:1028" coordorigin="3787,4567" coordsize="1465,1028">
                      <v:shape id="_x0000_s51853" type="#_x0000_t202" style="position:absolute;left:4126;top:4575;width:674;height:702" filled="f" stroked="f">
                        <v:textbox style="layout-flow:vertical;mso-next-textbox:#_x0000_s51853">
                          <w:txbxContent>
                            <w:p w:rsidR="00654F7D" w:rsidRDefault="00654F7D">
                              <w:pPr>
                                <w:bidi w:val="0"/>
                                <w:rPr>
                                  <w:b/>
                                  <w:bCs/>
                                  <w:i/>
                                  <w:iCs/>
                                  <w:sz w:val="20"/>
                                  <w:szCs w:val="20"/>
                                  <w:rtl/>
                                </w:rPr>
                              </w:pPr>
                              <w:r>
                                <w:rPr>
                                  <w:b/>
                                  <w:bCs/>
                                  <w:i/>
                                  <w:iCs/>
                                  <w:sz w:val="20"/>
                                  <w:szCs w:val="20"/>
                                </w:rPr>
                                <w:t>:    :</w:t>
                              </w:r>
                            </w:p>
                          </w:txbxContent>
                        </v:textbox>
                      </v:shape>
                      <v:group id="_x0000_s51854" style="position:absolute;left:3787;top:4567;width:1465;height:1028" coordorigin="3787,4567" coordsize="1465,1028">
                        <v:shape id="_x0000_s51855" type="#_x0000_t202" style="position:absolute;left:3787;top:4613;width:1465;height:489" filled="f" stroked="f">
                          <v:textbox style="mso-next-textbox:#_x0000_s51855">
                            <w:txbxContent>
                              <w:p w:rsidR="00654F7D" w:rsidRDefault="00654F7D">
                                <w:pPr>
                                  <w:bidi w:val="0"/>
                                  <w:rPr>
                                    <w:b/>
                                    <w:bCs/>
                                    <w:i/>
                                    <w:iCs/>
                                    <w:sz w:val="20"/>
                                    <w:szCs w:val="20"/>
                                    <w:rtl/>
                                  </w:rPr>
                                </w:pPr>
                                <w:r>
                                  <w:rPr>
                                    <w:b/>
                                    <w:bCs/>
                                    <w:i/>
                                    <w:iCs/>
                                    <w:sz w:val="20"/>
                                    <w:szCs w:val="20"/>
                                  </w:rPr>
                                  <w:t xml:space="preserve">:H:N:O:H: </w:t>
                                </w:r>
                              </w:p>
                            </w:txbxContent>
                          </v:textbox>
                        </v:shape>
                        <v:shape id="_x0000_s51856" type="#_x0000_t202" style="position:absolute;left:3929;top:4567;width:674;height:1028" filled="f" stroked="f">
                          <v:textbox style="layout-flow:vertical;mso-next-textbox:#_x0000_s51856">
                            <w:txbxContent>
                              <w:p w:rsidR="00654F7D" w:rsidRDefault="00654F7D">
                                <w:pPr>
                                  <w:bidi w:val="0"/>
                                  <w:rPr>
                                    <w:b/>
                                    <w:bCs/>
                                    <w:i/>
                                    <w:iCs/>
                                    <w:sz w:val="20"/>
                                    <w:szCs w:val="20"/>
                                    <w:rtl/>
                                  </w:rPr>
                                </w:pPr>
                                <w:r>
                                  <w:rPr>
                                    <w:b/>
                                    <w:bCs/>
                                    <w:i/>
                                    <w:iCs/>
                                    <w:sz w:val="20"/>
                                    <w:szCs w:val="20"/>
                                  </w:rPr>
                                  <w:t>:    :    :</w:t>
                                </w:r>
                              </w:p>
                            </w:txbxContent>
                          </v:textbox>
                        </v:shape>
                      </v:group>
                    </v:group>
                  </v:group>
                </v:group>
                <v:group id="_x0000_s51857" style="position:absolute;left:2373;top:4900;width:3237;height:844" coordorigin="2373,4900" coordsize="3237,844">
                  <v:group id="_x0000_s51858" style="position:absolute;left:4312;top:5007;width:1298;height:737" coordorigin="4312,5007" coordsize="1298,737">
                    <v:group id="_x0000_s51859" style="position:absolute;left:4312;top:5007;width:1298;height:737" coordorigin="7796,4618" coordsize="1298,737">
                      <v:group id="_x0000_s51860" style="position:absolute;left:7796;top:4650;width:1298;height:705" coordorigin="7796,4650" coordsize="1298,705">
                        <v:group id="_x0000_s51861" style="position:absolute;left:7796;top:4653;width:1298;height:702" coordorigin="7796,4653" coordsize="1298,702">
                          <v:shape id="_x0000_s51862" type="#_x0000_t202" style="position:absolute;left:7905;top:4697;width:1189;height:489" filled="f" stroked="f">
                            <v:textbox style="mso-next-textbox:#_x0000_s51862">
                              <w:txbxContent>
                                <w:p w:rsidR="00654F7D" w:rsidRDefault="00654F7D">
                                  <w:pPr>
                                    <w:pStyle w:val="a5"/>
                                    <w:tabs>
                                      <w:tab w:val="clear" w:pos="4153"/>
                                      <w:tab w:val="clear" w:pos="8306"/>
                                    </w:tabs>
                                    <w:bidi w:val="0"/>
                                    <w:rPr>
                                      <w:b/>
                                      <w:bCs/>
                                      <w:i/>
                                      <w:iCs/>
                                      <w:sz w:val="20"/>
                                      <w:szCs w:val="20"/>
                                      <w:rtl/>
                                    </w:rPr>
                                  </w:pPr>
                                  <w:r>
                                    <w:rPr>
                                      <w:b/>
                                      <w:bCs/>
                                      <w:i/>
                                      <w:iCs/>
                                      <w:sz w:val="20"/>
                                      <w:szCs w:val="20"/>
                                    </w:rPr>
                                    <w:t>:F:N::O:</w:t>
                                  </w:r>
                                </w:p>
                              </w:txbxContent>
                            </v:textbox>
                          </v:shape>
                          <v:shape id="_x0000_s51863" type="#_x0000_t202" style="position:absolute;left:7796;top:4653;width:674;height:702" filled="f" stroked="f">
                            <v:textbox style="layout-flow:vertical;mso-next-textbox:#_x0000_s51863">
                              <w:txbxContent>
                                <w:p w:rsidR="00654F7D" w:rsidRDefault="00654F7D">
                                  <w:pPr>
                                    <w:bidi w:val="0"/>
                                    <w:rPr>
                                      <w:b/>
                                      <w:bCs/>
                                      <w:sz w:val="20"/>
                                      <w:szCs w:val="20"/>
                                      <w:rtl/>
                                    </w:rPr>
                                  </w:pPr>
                                  <w:r>
                                    <w:rPr>
                                      <w:b/>
                                      <w:bCs/>
                                      <w:sz w:val="20"/>
                                      <w:szCs w:val="20"/>
                                    </w:rPr>
                                    <w:t>:    :</w:t>
                                  </w:r>
                                </w:p>
                              </w:txbxContent>
                            </v:textbox>
                          </v:shape>
                        </v:group>
                        <v:shape id="_x0000_s51864" type="#_x0000_t202" style="position:absolute;left:8033;top:4650;width:674;height:352" filled="f" stroked="f">
                          <v:textbox style="layout-flow:vertical;mso-next-textbox:#_x0000_s51864">
                            <w:txbxContent>
                              <w:p w:rsidR="00654F7D" w:rsidRDefault="00654F7D">
                                <w:pPr>
                                  <w:bidi w:val="0"/>
                                  <w:rPr>
                                    <w:b/>
                                    <w:bCs/>
                                    <w:sz w:val="20"/>
                                    <w:szCs w:val="20"/>
                                  </w:rPr>
                                </w:pPr>
                                <w:r>
                                  <w:rPr>
                                    <w:b/>
                                    <w:bCs/>
                                    <w:sz w:val="20"/>
                                    <w:szCs w:val="20"/>
                                  </w:rPr>
                                  <w:t xml:space="preserve">: </w:t>
                                </w:r>
                              </w:p>
                            </w:txbxContent>
                          </v:textbox>
                        </v:shape>
                      </v:group>
                      <v:shape id="_x0000_s51865" type="#_x0000_t202" style="position:absolute;left:8331;top:4618;width:674;height:401" filled="f" stroked="f">
                        <v:textbox style="layout-flow:vertical;mso-next-textbox:#_x0000_s51865">
                          <w:txbxContent>
                            <w:p w:rsidR="00654F7D" w:rsidRDefault="00654F7D">
                              <w:pPr>
                                <w:bidi w:val="0"/>
                                <w:rPr>
                                  <w:b/>
                                  <w:bCs/>
                                  <w:sz w:val="20"/>
                                  <w:szCs w:val="20"/>
                                  <w:rtl/>
                                </w:rPr>
                              </w:pPr>
                              <w:r>
                                <w:t xml:space="preserve"> </w:t>
                              </w:r>
                              <w:r>
                                <w:rPr>
                                  <w:b/>
                                  <w:bCs/>
                                  <w:sz w:val="20"/>
                                  <w:szCs w:val="20"/>
                                </w:rPr>
                                <w:t>:</w:t>
                              </w:r>
                            </w:p>
                          </w:txbxContent>
                        </v:textbox>
                      </v:shape>
                    </v:group>
                    <v:rect id="_x0000_s51866" style="position:absolute;left:4574;top:5376;width:188;height:149" stroked="f"/>
                    <v:rect id="_x0000_s51867" style="position:absolute;left:4852;top:5040;width:488;height:149" stroked="f"/>
                  </v:group>
                  <v:group id="_x0000_s51868" style="position:absolute;left:2373;top:4900;width:1107;height:818" coordorigin="2373,4900" coordsize="1107,818">
                    <v:rect id="_x0000_s51869" style="position:absolute;left:2822;top:5613;width:293;height:105" stroked="f"/>
                    <v:group id="_x0000_s51870" style="position:absolute;left:2373;top:5007;width:1107;height:702" coordorigin="7511,4576" coordsize="1107,702">
                      <v:shape id="_x0000_s51871" type="#_x0000_t202" style="position:absolute;left:7944;top:4576;width:674;height:702" filled="f" stroked="f">
                        <v:textbox style="layout-flow:vertical;mso-next-textbox:#_x0000_s51871">
                          <w:txbxContent>
                            <w:p w:rsidR="00654F7D" w:rsidRDefault="00654F7D">
                              <w:pPr>
                                <w:bidi w:val="0"/>
                                <w:rPr>
                                  <w:b/>
                                  <w:bCs/>
                                  <w:sz w:val="20"/>
                                  <w:szCs w:val="20"/>
                                  <w:rtl/>
                                </w:rPr>
                              </w:pPr>
                              <w:r>
                                <w:rPr>
                                  <w:b/>
                                  <w:bCs/>
                                  <w:sz w:val="20"/>
                                  <w:szCs w:val="20"/>
                                </w:rPr>
                                <w:t>:    :</w:t>
                              </w:r>
                            </w:p>
                          </w:txbxContent>
                        </v:textbox>
                      </v:shape>
                      <v:shape id="_x0000_s51872" type="#_x0000_t202" style="position:absolute;left:7734;top:4576;width:674;height:702" filled="f" stroked="f">
                        <v:textbox style="layout-flow:vertical;mso-next-textbox:#_x0000_s51872">
                          <w:txbxContent>
                            <w:p w:rsidR="00654F7D" w:rsidRDefault="00654F7D">
                              <w:pPr>
                                <w:bidi w:val="0"/>
                                <w:rPr>
                                  <w:b/>
                                  <w:bCs/>
                                  <w:sz w:val="20"/>
                                  <w:szCs w:val="20"/>
                                  <w:rtl/>
                                </w:rPr>
                              </w:pPr>
                              <w:r>
                                <w:rPr>
                                  <w:b/>
                                  <w:bCs/>
                                  <w:sz w:val="20"/>
                                  <w:szCs w:val="20"/>
                                </w:rPr>
                                <w:t>:    :</w:t>
                              </w:r>
                            </w:p>
                          </w:txbxContent>
                        </v:textbox>
                      </v:shape>
                      <v:shape id="_x0000_s51873" type="#_x0000_t202" style="position:absolute;left:7511;top:4576;width:674;height:702" filled="f" stroked="f">
                        <v:textbox style="layout-flow:vertical;mso-next-textbox:#_x0000_s51873">
                          <w:txbxContent>
                            <w:p w:rsidR="00654F7D" w:rsidRDefault="00654F7D">
                              <w:pPr>
                                <w:bidi w:val="0"/>
                                <w:rPr>
                                  <w:b/>
                                  <w:bCs/>
                                  <w:sz w:val="20"/>
                                  <w:szCs w:val="20"/>
                                  <w:rtl/>
                                </w:rPr>
                              </w:pPr>
                              <w:r>
                                <w:rPr>
                                  <w:b/>
                                  <w:bCs/>
                                  <w:sz w:val="20"/>
                                  <w:szCs w:val="20"/>
                                </w:rPr>
                                <w:t>:    :</w:t>
                              </w:r>
                            </w:p>
                          </w:txbxContent>
                        </v:textbox>
                      </v:shape>
                    </v:group>
                    <v:rect id="_x0000_s51874" style="position:absolute;left:3233;top:5148;width:143;height:256" stroked="f"/>
                    <v:rect id="_x0000_s51875" style="position:absolute;left:2534;top:5162;width:130;height:231" stroked="f"/>
                    <v:rect id="_x0000_s51876" style="position:absolute;left:2909;top:4900;width:143;height:256" stroked="f"/>
                  </v:group>
                </v:group>
              </v:group>
            </v:group>
            <v:shape id="_x0000_s57682" type="#_x0000_t202" style="position:absolute;left:5776;top:6711;width:4620;height:639" filled="f" stroked="f">
              <v:textbox>
                <w:txbxContent>
                  <w:p w:rsidR="00654F7D" w:rsidRDefault="00654F7D">
                    <w:pPr>
                      <w:rPr>
                        <w:rtl/>
                      </w:rPr>
                    </w:pPr>
                    <w:r>
                      <w:rPr>
                        <w:rFonts w:cs="David" w:hint="cs"/>
                        <w:rtl/>
                      </w:rPr>
                      <w:t>רישום זוגות אלקטרונים לא קושרים מיותרים:</w:t>
                    </w:r>
                  </w:p>
                </w:txbxContent>
              </v:textbox>
            </v:shape>
            <v:shape id="_x0000_s57683" type="#_x0000_t202" style="position:absolute;left:5776;top:7853;width:4620;height:639" filled="f" stroked="f">
              <v:textbox>
                <w:txbxContent>
                  <w:p w:rsidR="00654F7D" w:rsidRDefault="00654F7D">
                    <w:pPr>
                      <w:rPr>
                        <w:rtl/>
                      </w:rPr>
                    </w:pPr>
                    <w:r>
                      <w:rPr>
                        <w:rFonts w:cs="David" w:hint="cs"/>
                        <w:rtl/>
                      </w:rPr>
                      <w:t>רישום נוסחאות עם זוגות אלקטרונים חסרים:</w:t>
                    </w:r>
                  </w:p>
                </w:txbxContent>
              </v:textbox>
            </v:shape>
            <w10:anchorlock/>
          </v:group>
        </w:pict>
      </w:r>
    </w:p>
    <w:p w:rsidR="00654F7D" w:rsidRDefault="00654F7D">
      <w:pPr>
        <w:spacing w:line="360" w:lineRule="auto"/>
        <w:rPr>
          <w:rFonts w:cs="David"/>
          <w:sz w:val="20"/>
          <w:szCs w:val="20"/>
          <w:rtl/>
        </w:rPr>
      </w:pPr>
    </w:p>
    <w:p w:rsidR="00654F7D" w:rsidRDefault="00654F7D">
      <w:pPr>
        <w:spacing w:line="360" w:lineRule="auto"/>
        <w:rPr>
          <w:rFonts w:cs="David"/>
          <w:sz w:val="20"/>
          <w:szCs w:val="20"/>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r>
        <w:rPr>
          <w:b/>
          <w:bCs/>
          <w:noProof/>
          <w:sz w:val="20"/>
          <w:rtl/>
          <w:lang w:val="he-IL"/>
        </w:rPr>
        <w:pict>
          <v:shape id="_x0000_s51297" type="#_x0000_t98" style="position:absolute;left:0;text-align:left;margin-left:49.35pt;margin-top:15.8pt;width:482pt;height:274.3pt;z-index:-58;mso-position-horizontal-relative:page" adj="1914" filled="f" fillcolor="#969696" strokecolor="#f39">
            <v:stroke dashstyle="dash"/>
            <v:textbox inset="1pt,1pt,1pt,1pt"/>
            <w10:wrap anchorx="page"/>
          </v:shape>
        </w:pict>
      </w: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מומלץ לחזור ולתרגל נוסחאות ייצוג אלקטרונים גם בכיתה י"א , על ידי שימוש במודלים שונים להסבר  צורות גיאומטריות של מולקולות ויונים, וסימון אלקטרונים בלתי קושרים על המודל. </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אפשר להמליץ לתלמידים על הסרטון "אלקטרוני ערכיות ונוסחאות לואיס" ועל ההסבר באתר:</w:t>
      </w:r>
    </w:p>
    <w:p w:rsidR="00654F7D" w:rsidRDefault="00654F7D">
      <w:pPr>
        <w:pStyle w:val="a3"/>
        <w:bidi w:val="0"/>
        <w:ind w:left="284" w:right="0" w:firstLine="0"/>
        <w:jc w:val="left"/>
        <w:rPr>
          <w:rFonts w:ascii="Times New Roman" w:hAnsi="Times New Roman" w:cs="Times New Roman"/>
          <w:b w:val="0"/>
          <w:bCs w:val="0"/>
          <w:sz w:val="20"/>
          <w:szCs w:val="20"/>
        </w:rPr>
      </w:pPr>
      <w:hyperlink r:id="rId20" w:history="1">
        <w:r>
          <w:rPr>
            <w:rStyle w:val="Hyperlink"/>
            <w:rFonts w:ascii="Times New Roman" w:hAnsi="Times New Roman" w:cs="Times New Roman"/>
            <w:b w:val="0"/>
            <w:bCs w:val="0"/>
            <w:sz w:val="20"/>
            <w:szCs w:val="20"/>
          </w:rPr>
          <w:t>http://davidson.weizmann.ac.il/online/maagarmada/chemistry/%D7%90%D7%9C%D7%A7%D7%98%D7%A8%D7%95%D7%A0%D7%99-%D7%A2%D7%A8%D7%9B%D7%99%D7%95%D7%AA-%D7%95%D7%93%D7%99%D7%90%D7%92%D7%A8%D7%9E%D7%95%D7%AA-%D7%9C%D7%95%D7%90%D7%99%D7%A1</w:t>
        </w:r>
      </w:hyperlink>
    </w:p>
    <w:p w:rsidR="00654F7D" w:rsidRDefault="00654F7D">
      <w:pPr>
        <w:pStyle w:val="a3"/>
        <w:bidi w:val="0"/>
        <w:ind w:right="0" w:firstLine="0"/>
        <w:jc w:val="left"/>
        <w:rPr>
          <w:rFonts w:ascii="Times New Roman" w:hAnsi="Times New Roman"/>
          <w:b w:val="0"/>
          <w:bCs w:val="0"/>
          <w:sz w:val="16"/>
          <w:szCs w:val="16"/>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בסרטונים הבאים מוצגות שיטות הוראה של נוסחאות ייצוג אלקטרונים:</w:t>
      </w:r>
    </w:p>
    <w:p w:rsidR="00654F7D" w:rsidRDefault="00654F7D">
      <w:pPr>
        <w:pStyle w:val="a3"/>
        <w:bidi w:val="0"/>
        <w:ind w:right="0" w:firstLine="284"/>
        <w:jc w:val="left"/>
        <w:rPr>
          <w:rFonts w:ascii="Times New Roman" w:hAnsi="Times New Roman" w:hint="cs"/>
          <w:b w:val="0"/>
          <w:bCs w:val="0"/>
          <w:sz w:val="24"/>
          <w:szCs w:val="24"/>
          <w:rtl/>
        </w:rPr>
      </w:pPr>
      <w:hyperlink r:id="rId21" w:history="1">
        <w:r>
          <w:rPr>
            <w:rStyle w:val="Hyperlink"/>
            <w:rFonts w:ascii="Times New Roman" w:hAnsi="Times New Roman"/>
            <w:b w:val="0"/>
            <w:bCs w:val="0"/>
            <w:sz w:val="24"/>
            <w:szCs w:val="24"/>
          </w:rPr>
          <w:t>https://www.</w:t>
        </w:r>
        <w:r>
          <w:rPr>
            <w:rStyle w:val="Hyperlink"/>
            <w:rFonts w:ascii="Times New Roman" w:hAnsi="Times New Roman"/>
            <w:b w:val="0"/>
            <w:bCs w:val="0"/>
            <w:sz w:val="24"/>
            <w:szCs w:val="24"/>
          </w:rPr>
          <w:t>y</w:t>
        </w:r>
        <w:r>
          <w:rPr>
            <w:rStyle w:val="Hyperlink"/>
            <w:rFonts w:ascii="Times New Roman" w:hAnsi="Times New Roman"/>
            <w:b w:val="0"/>
            <w:bCs w:val="0"/>
            <w:sz w:val="24"/>
            <w:szCs w:val="24"/>
          </w:rPr>
          <w:t>ou</w:t>
        </w:r>
        <w:r>
          <w:rPr>
            <w:rStyle w:val="Hyperlink"/>
            <w:rFonts w:ascii="Times New Roman" w:hAnsi="Times New Roman"/>
            <w:b w:val="0"/>
            <w:bCs w:val="0"/>
            <w:sz w:val="24"/>
            <w:szCs w:val="24"/>
          </w:rPr>
          <w:t>t</w:t>
        </w:r>
        <w:r>
          <w:rPr>
            <w:rStyle w:val="Hyperlink"/>
            <w:rFonts w:ascii="Times New Roman" w:hAnsi="Times New Roman"/>
            <w:b w:val="0"/>
            <w:bCs w:val="0"/>
            <w:sz w:val="24"/>
            <w:szCs w:val="24"/>
          </w:rPr>
          <w:t>ube.com/watch?v=8JsK6rPpi70</w:t>
        </w:r>
      </w:hyperlink>
    </w:p>
    <w:p w:rsidR="00654F7D" w:rsidRDefault="00654F7D">
      <w:pPr>
        <w:pStyle w:val="a3"/>
        <w:bidi w:val="0"/>
        <w:ind w:right="0" w:firstLine="284"/>
        <w:jc w:val="left"/>
        <w:rPr>
          <w:rFonts w:ascii="Times New Roman" w:hAnsi="Times New Roman" w:hint="cs"/>
          <w:b w:val="0"/>
          <w:bCs w:val="0"/>
          <w:sz w:val="24"/>
          <w:szCs w:val="24"/>
          <w:rtl/>
        </w:rPr>
      </w:pPr>
      <w:hyperlink r:id="rId22" w:history="1">
        <w:r>
          <w:rPr>
            <w:rStyle w:val="Hyperlink"/>
            <w:rFonts w:ascii="Times New Roman" w:hAnsi="Times New Roman"/>
            <w:b w:val="0"/>
            <w:bCs w:val="0"/>
            <w:sz w:val="24"/>
            <w:szCs w:val="24"/>
          </w:rPr>
          <w:t>https://www.youtube.com/</w:t>
        </w:r>
        <w:r>
          <w:rPr>
            <w:rStyle w:val="Hyperlink"/>
            <w:rFonts w:ascii="Times New Roman" w:hAnsi="Times New Roman"/>
            <w:b w:val="0"/>
            <w:bCs w:val="0"/>
            <w:sz w:val="24"/>
            <w:szCs w:val="24"/>
          </w:rPr>
          <w:t>w</w:t>
        </w:r>
        <w:r>
          <w:rPr>
            <w:rStyle w:val="Hyperlink"/>
            <w:rFonts w:ascii="Times New Roman" w:hAnsi="Times New Roman"/>
            <w:b w:val="0"/>
            <w:bCs w:val="0"/>
            <w:sz w:val="24"/>
            <w:szCs w:val="24"/>
          </w:rPr>
          <w:t>atch?v=NYFE5uslaNo</w:t>
        </w:r>
      </w:hyperlink>
    </w:p>
    <w:p w:rsidR="00654F7D" w:rsidRDefault="00654F7D">
      <w:pPr>
        <w:spacing w:line="360" w:lineRule="auto"/>
        <w:rPr>
          <w:rFonts w:cs="David"/>
          <w:b/>
          <w:bCs/>
          <w:color w:val="0000FF"/>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00"/>
          <w:sz w:val="28"/>
          <w:szCs w:val="28"/>
        </w:rPr>
      </w:pPr>
      <w:r>
        <w:rPr>
          <w:noProof/>
          <w:lang w:eastAsia="en-US"/>
        </w:rPr>
        <w:pict>
          <v:shape id="_x0000_s40841" type="#_x0000_t64" style="position:absolute;left:0;text-align:left;margin-left:61.4pt;margin-top:16pt;width:468.8pt;height:46.75pt;z-index:64;mso-position-horizontal-relative:page" adj="924"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81</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ציין אם המטען החלקי על אטום החנקן בכל אחת מן המולקולות הוא מטען חלקי חיובי או מטען חלקי שלילי. </w:t>
      </w:r>
    </w:p>
    <w:p w:rsidR="00654F7D" w:rsidRDefault="00654F7D">
      <w:pPr>
        <w:pStyle w:val="a3"/>
        <w:ind w:right="0" w:firstLine="0"/>
        <w:jc w:val="left"/>
        <w:rPr>
          <w:rFonts w:ascii="Times New Roman" w:hAnsi="Times New Roman" w:hint="cs"/>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840" style="position:absolute;left:0;text-align:left;margin-left:61.4pt;margin-top:16.05pt;width:468.8pt;height:102pt;z-index:171;mso-position-horizontal-relative:page" arcsize="11381f" filled="f" strokecolor="fuchsia">
            <v:stroke dashstyle="dash"/>
            <w10:wrap anchorx="page"/>
            <w10:anchorlock/>
          </v:roundrect>
        </w:pict>
      </w:r>
      <w:r>
        <w:rPr>
          <w:rFonts w:cs="David" w:hint="cs"/>
          <w:b/>
          <w:bCs/>
          <w:color w:val="FF00FF"/>
          <w:sz w:val="28"/>
          <w:szCs w:val="28"/>
          <w:rtl/>
        </w:rPr>
        <w:t>תשובה:</w:t>
      </w:r>
    </w:p>
    <w:p w:rsidR="00654F7D" w:rsidRDefault="00654F7D">
      <w:pPr>
        <w:spacing w:line="360" w:lineRule="auto"/>
        <w:ind w:left="283" w:hanging="283"/>
        <w:rPr>
          <w:rFonts w:cs="David"/>
          <w:noProof/>
          <w:rtl/>
        </w:rPr>
      </w:pPr>
      <w:r>
        <w:rPr>
          <w:rFonts w:cs="David" w:hint="cs"/>
          <w:noProof/>
          <w:rtl/>
          <w:lang w:val="he-IL"/>
        </w:rPr>
        <w:t>-</w:t>
      </w:r>
      <w:r>
        <w:rPr>
          <w:rFonts w:cs="David" w:hint="cs"/>
          <w:noProof/>
          <w:rtl/>
          <w:lang w:val="he-IL"/>
        </w:rPr>
        <w:tab/>
        <w:t xml:space="preserve">על אטום </w:t>
      </w:r>
      <w:r>
        <w:rPr>
          <w:rFonts w:hint="cs"/>
          <w:noProof/>
          <w:rtl/>
          <w:lang w:val="he-IL"/>
        </w:rPr>
        <w:t>N</w:t>
      </w:r>
      <w:r>
        <w:rPr>
          <w:rFonts w:cs="David" w:hint="cs"/>
          <w:noProof/>
          <w:rtl/>
          <w:lang w:val="he-IL"/>
        </w:rPr>
        <w:t xml:space="preserve"> ב- </w:t>
      </w:r>
      <w:r>
        <w:rPr>
          <w:rFonts w:cs="David"/>
          <w:noProof/>
        </w:rPr>
        <w:t>FNO</w:t>
      </w:r>
      <w:r>
        <w:rPr>
          <w:rFonts w:cs="David" w:hint="cs"/>
          <w:noProof/>
          <w:rtl/>
        </w:rPr>
        <w:t xml:space="preserve"> ו</w:t>
      </w:r>
      <w:r>
        <w:rPr>
          <w:rFonts w:cs="David" w:hint="cs"/>
          <w:noProof/>
          <w:rtl/>
          <w:lang w:val="he-IL"/>
        </w:rPr>
        <w:t xml:space="preserve">ב- </w:t>
      </w:r>
      <w:r>
        <w:rPr>
          <w:rFonts w:cs="David"/>
          <w:noProof/>
        </w:rPr>
        <w:t>NF</w:t>
      </w:r>
      <w:r>
        <w:rPr>
          <w:rFonts w:cs="David"/>
          <w:noProof/>
          <w:vertAlign w:val="subscript"/>
        </w:rPr>
        <w:t>3</w:t>
      </w:r>
      <w:r>
        <w:rPr>
          <w:rFonts w:cs="David" w:hint="cs"/>
          <w:noProof/>
          <w:rtl/>
        </w:rPr>
        <w:t xml:space="preserve">  יש מטען חלקי חיובי.</w:t>
      </w:r>
    </w:p>
    <w:p w:rsidR="00654F7D" w:rsidRDefault="00654F7D">
      <w:pPr>
        <w:spacing w:line="360" w:lineRule="auto"/>
        <w:ind w:left="283" w:hanging="283"/>
        <w:rPr>
          <w:rFonts w:cs="David"/>
          <w:noProof/>
          <w:rtl/>
        </w:rPr>
      </w:pPr>
      <w:r>
        <w:rPr>
          <w:rFonts w:cs="David" w:hint="cs"/>
          <w:noProof/>
          <w:rtl/>
          <w:lang w:val="he-IL"/>
        </w:rPr>
        <w:t>-</w:t>
      </w:r>
      <w:r>
        <w:rPr>
          <w:rFonts w:cs="David" w:hint="cs"/>
          <w:noProof/>
          <w:rtl/>
          <w:lang w:val="he-IL"/>
        </w:rPr>
        <w:tab/>
        <w:t xml:space="preserve">על אטום </w:t>
      </w:r>
      <w:r>
        <w:rPr>
          <w:rFonts w:hint="cs"/>
          <w:noProof/>
          <w:rtl/>
          <w:lang w:val="he-IL"/>
        </w:rPr>
        <w:t>N</w:t>
      </w:r>
      <w:r>
        <w:rPr>
          <w:rFonts w:cs="David" w:hint="cs"/>
          <w:noProof/>
          <w:rtl/>
          <w:lang w:val="he-IL"/>
        </w:rPr>
        <w:t xml:space="preserve"> ב- </w:t>
      </w:r>
      <w:r>
        <w:rPr>
          <w:rFonts w:cs="David"/>
          <w:noProof/>
        </w:rPr>
        <w:t>NH</w:t>
      </w:r>
      <w:r>
        <w:rPr>
          <w:rFonts w:cs="David"/>
          <w:noProof/>
          <w:vertAlign w:val="subscript"/>
        </w:rPr>
        <w:t>3</w:t>
      </w:r>
      <w:r>
        <w:rPr>
          <w:rFonts w:cs="David" w:hint="cs"/>
          <w:noProof/>
          <w:rtl/>
        </w:rPr>
        <w:t xml:space="preserve"> וב- </w:t>
      </w:r>
      <w:r>
        <w:rPr>
          <w:rFonts w:cs="David"/>
          <w:noProof/>
        </w:rPr>
        <w:t>NH</w:t>
      </w:r>
      <w:r>
        <w:rPr>
          <w:rFonts w:cs="David"/>
          <w:noProof/>
          <w:vertAlign w:val="subscript"/>
        </w:rPr>
        <w:t>2</w:t>
      </w:r>
      <w:r>
        <w:rPr>
          <w:rFonts w:cs="David"/>
          <w:noProof/>
        </w:rPr>
        <w:t>OH</w:t>
      </w:r>
      <w:r>
        <w:rPr>
          <w:rFonts w:cs="David" w:hint="cs"/>
          <w:noProof/>
          <w:rtl/>
        </w:rPr>
        <w:t xml:space="preserve"> יש מטען חלקי שלילי.</w:t>
      </w:r>
    </w:p>
    <w:p w:rsidR="00654F7D" w:rsidRDefault="00654F7D">
      <w:pPr>
        <w:spacing w:line="360" w:lineRule="auto"/>
        <w:ind w:left="283" w:hanging="283"/>
        <w:rPr>
          <w:rFonts w:cs="David"/>
          <w:noProof/>
          <w:rtl/>
          <w:lang w:val="he-IL"/>
        </w:rPr>
      </w:pPr>
      <w:r>
        <w:rPr>
          <w:rFonts w:cs="David" w:hint="cs"/>
          <w:noProof/>
          <w:rtl/>
          <w:lang w:val="he-IL"/>
        </w:rPr>
        <w:tab/>
        <w:t xml:space="preserve">עבור </w:t>
      </w:r>
      <w:r>
        <w:rPr>
          <w:rFonts w:cs="David"/>
          <w:noProof/>
        </w:rPr>
        <w:t>NH</w:t>
      </w:r>
      <w:r>
        <w:rPr>
          <w:rFonts w:cs="David"/>
          <w:noProof/>
          <w:vertAlign w:val="subscript"/>
        </w:rPr>
        <w:t>2</w:t>
      </w:r>
      <w:r>
        <w:rPr>
          <w:rFonts w:cs="David"/>
          <w:noProof/>
        </w:rPr>
        <w:t>OH</w:t>
      </w:r>
      <w:r>
        <w:rPr>
          <w:rFonts w:cs="David" w:hint="cs"/>
          <w:noProof/>
          <w:rtl/>
          <w:lang w:val="he-IL"/>
        </w:rPr>
        <w:t xml:space="preserve"> התקבלה גם תשובה ללא סיכום של מטענים חלקיים: </w:t>
      </w:r>
    </w:p>
    <w:p w:rsidR="00654F7D" w:rsidRDefault="00654F7D">
      <w:pPr>
        <w:spacing w:line="360" w:lineRule="auto"/>
        <w:rPr>
          <w:rFonts w:cs="David"/>
          <w:b/>
          <w:bCs/>
          <w:color w:val="0000FF"/>
          <w:rtl/>
        </w:rPr>
      </w:pPr>
    </w:p>
    <w:p w:rsidR="00654F7D" w:rsidRDefault="00654F7D">
      <w:pPr>
        <w:spacing w:line="360" w:lineRule="auto"/>
        <w:rPr>
          <w:rFonts w:cs="David" w:hint="cs"/>
          <w:b/>
          <w:bCs/>
          <w:color w:val="0000FF"/>
          <w:rtl/>
        </w:rPr>
      </w:pPr>
    </w:p>
    <w:p w:rsidR="00654F7D" w:rsidRDefault="00654F7D">
      <w:pPr>
        <w:spacing w:line="360" w:lineRule="auto"/>
        <w:rPr>
          <w:rFonts w:cs="David" w:hint="cs"/>
          <w:b/>
          <w:bCs/>
          <w:color w:val="0000FF"/>
          <w:rtl/>
        </w:rPr>
      </w:pPr>
    </w:p>
    <w:p w:rsidR="00654F7D" w:rsidRDefault="00654F7D">
      <w:pPr>
        <w:spacing w:line="360" w:lineRule="auto"/>
        <w:rPr>
          <w:rFonts w:cs="David"/>
          <w:color w:val="0000FF"/>
          <w:rtl/>
        </w:rPr>
      </w:pPr>
      <w:r>
        <w:rPr>
          <w:rFonts w:cs="David"/>
          <w:b/>
          <w:bCs/>
          <w:noProof/>
          <w:color w:val="0000FF"/>
          <w:sz w:val="20"/>
          <w:rtl/>
          <w:lang w:val="he-IL"/>
        </w:rPr>
        <w:pict>
          <v:group id="_x0000_s42748" style="position:absolute;left:0;text-align:left;margin-left:2.3pt;margin-top:-106.7pt;width:128.15pt;height:69.05pt;z-index:172" coordorigin="3156,6926" coordsize="2563,1381">
            <v:shape id="_x0000_s42692" type="#_x0000_t202" style="position:absolute;left:3887;top:7031;width:587;height:489" filled="f" stroked="f">
              <v:textbox style="mso-next-textbox:#_x0000_s42692">
                <w:txbxContent>
                  <w:p w:rsidR="00654F7D" w:rsidRDefault="00654F7D">
                    <w:pPr>
                      <w:bidi w:val="0"/>
                      <w:jc w:val="center"/>
                      <w:rPr>
                        <w:rtl/>
                      </w:rPr>
                    </w:pPr>
                    <w:r>
                      <w:t>N</w:t>
                    </w:r>
                  </w:p>
                </w:txbxContent>
              </v:textbox>
            </v:shape>
            <v:group id="_x0000_s42722" style="position:absolute;left:3156;top:6926;width:2563;height:1381" coordorigin="3156,6926" coordsize="2563,1381">
              <v:group id="_x0000_s42723" style="position:absolute;left:3156;top:6926;width:2563;height:1381" coordorigin="3156,6926" coordsize="2563,1381">
                <v:shape id="_x0000_s42724" type="#_x0000_t202" style="position:absolute;left:4009;top:7003;width:739;height:601" filled="f" stroked="f">
                  <v:textbox style="mso-next-textbox:#_x0000_s42724">
                    <w:txbxContent>
                      <w:p w:rsidR="00654F7D" w:rsidRDefault="00654F7D">
                        <w:pPr>
                          <w:bidi w:val="0"/>
                          <w:jc w:val="center"/>
                          <w:rPr>
                            <w:color w:val="FF0000"/>
                            <w:sz w:val="20"/>
                            <w:szCs w:val="20"/>
                            <w:vertAlign w:val="superscript"/>
                            <w:rtl/>
                          </w:rPr>
                        </w:pPr>
                        <w:r>
                          <w:rPr>
                            <w:color w:val="FF0000"/>
                            <w:sz w:val="20"/>
                            <w:szCs w:val="20"/>
                          </w:rPr>
                          <w:sym w:font="Symbol" w:char="F064"/>
                        </w:r>
                        <w:r>
                          <w:rPr>
                            <w:color w:val="FF0000"/>
                            <w:sz w:val="20"/>
                            <w:szCs w:val="20"/>
                            <w:vertAlign w:val="superscript"/>
                          </w:rPr>
                          <w:t>+</w:t>
                        </w:r>
                      </w:p>
                    </w:txbxContent>
                  </v:textbox>
                </v:shape>
                <v:group id="_x0000_s42725" style="position:absolute;left:3156;top:6926;width:2563;height:1381" coordorigin="3156,6926" coordsize="2563,1381">
                  <v:shape id="_x0000_s42726" type="#_x0000_t202" style="position:absolute;left:3460;top:7706;width:739;height:601" filled="f" stroked="f">
                    <v:textbox style="mso-next-textbox:#_x0000_s42726">
                      <w:txbxContent>
                        <w:p w:rsidR="00654F7D" w:rsidRDefault="00654F7D">
                          <w:pPr>
                            <w:bidi w:val="0"/>
                            <w:jc w:val="center"/>
                            <w:rPr>
                              <w:color w:val="FF0000"/>
                              <w:sz w:val="20"/>
                              <w:szCs w:val="20"/>
                              <w:vertAlign w:val="superscript"/>
                              <w:rtl/>
                            </w:rPr>
                          </w:pPr>
                          <w:r>
                            <w:rPr>
                              <w:color w:val="FF0000"/>
                              <w:sz w:val="20"/>
                              <w:szCs w:val="20"/>
                            </w:rPr>
                            <w:sym w:font="Symbol" w:char="F064"/>
                          </w:r>
                          <w:r>
                            <w:rPr>
                              <w:color w:val="FF0000"/>
                              <w:sz w:val="20"/>
                              <w:szCs w:val="20"/>
                              <w:vertAlign w:val="superscript"/>
                            </w:rPr>
                            <w:t>+</w:t>
                          </w:r>
                        </w:p>
                      </w:txbxContent>
                    </v:textbox>
                  </v:shape>
                  <v:group id="_x0000_s42727" style="position:absolute;left:3156;top:6926;width:2563;height:1354" coordorigin="3156,6926" coordsize="2563,1354">
                    <v:group id="_x0000_s42728" style="position:absolute;left:3156;top:6926;width:2563;height:1354" coordorigin="3156,6926" coordsize="2563,1354">
                      <v:group id="_x0000_s42729" style="position:absolute;left:3314;top:7009;width:2405;height:1271" coordorigin="3314,7009" coordsize="2405,1271">
                        <v:shape id="_x0000_s42730" type="#_x0000_t202" style="position:absolute;left:4581;top:7848;width:674;height:327" filled="f" stroked="f">
                          <v:textbox style="layout-flow:vertical;mso-next-textbox:#_x0000_s42730">
                            <w:txbxContent>
                              <w:p w:rsidR="00654F7D" w:rsidRDefault="00654F7D">
                                <w:pPr>
                                  <w:bidi w:val="0"/>
                                  <w:rPr>
                                    <w:rtl/>
                                  </w:rPr>
                                </w:pPr>
                                <w:r>
                                  <w:t xml:space="preserve">: </w:t>
                                </w:r>
                              </w:p>
                            </w:txbxContent>
                          </v:textbox>
                        </v:shape>
                        <v:group id="_x0000_s42731" style="position:absolute;left:3314;top:7009;width:2405;height:1271" coordorigin="3314,7009" coordsize="2405,1271">
                          <v:group id="_x0000_s42732" style="position:absolute;left:3314;top:7009;width:2306;height:1271" coordorigin="3314,7009" coordsize="2306,1271">
                            <v:shape id="_x0000_s42733" type="#_x0000_t202" style="position:absolute;left:3827;top:7009;width:674;height:339" filled="f" stroked="f">
                              <v:textbox style="layout-flow:vertical;mso-next-textbox:#_x0000_s42733">
                                <w:txbxContent>
                                  <w:p w:rsidR="00654F7D" w:rsidRDefault="00654F7D">
                                    <w:pPr>
                                      <w:bidi w:val="0"/>
                                      <w:rPr>
                                        <w:rtl/>
                                      </w:rPr>
                                    </w:pPr>
                                    <w:r>
                                      <w:t>:</w:t>
                                    </w:r>
                                    <w:r>
                                      <w:rPr>
                                        <w:sz w:val="20"/>
                                        <w:szCs w:val="20"/>
                                      </w:rPr>
                                      <w:t xml:space="preserve"> </w:t>
                                    </w:r>
                                    <w:r>
                                      <w:t xml:space="preserve">   </w:t>
                                    </w:r>
                                  </w:p>
                                </w:txbxContent>
                              </v:textbox>
                            </v:shape>
                            <v:shape id="_x0000_s42734" type="#_x0000_t202" style="position:absolute;left:4640;top:7596;width:587;height:489" filled="f" stroked="f">
                              <v:textbox style="mso-next-textbox:#_x0000_s42734">
                                <w:txbxContent>
                                  <w:p w:rsidR="00654F7D" w:rsidRDefault="00654F7D">
                                    <w:pPr>
                                      <w:bidi w:val="0"/>
                                      <w:jc w:val="center"/>
                                      <w:rPr>
                                        <w:rtl/>
                                      </w:rPr>
                                    </w:pPr>
                                    <w:r>
                                      <w:t>O</w:t>
                                    </w:r>
                                  </w:p>
                                </w:txbxContent>
                              </v:textbox>
                            </v:shape>
                            <v:shape id="_x0000_s42735" type="#_x0000_t202" style="position:absolute;left:3314;top:7498;width:587;height:489" filled="f" stroked="f">
                              <v:textbox style="mso-next-textbox:#_x0000_s42735">
                                <w:txbxContent>
                                  <w:p w:rsidR="00654F7D" w:rsidRDefault="00654F7D">
                                    <w:pPr>
                                      <w:bidi w:val="0"/>
                                      <w:jc w:val="center"/>
                                      <w:rPr>
                                        <w:rtl/>
                                      </w:rPr>
                                    </w:pPr>
                                    <w:r>
                                      <w:t>H</w:t>
                                    </w:r>
                                  </w:p>
                                </w:txbxContent>
                              </v:textbox>
                            </v:shape>
                            <v:shape id="_x0000_s42736" type="#_x0000_t202" style="position:absolute;left:5033;top:7013;width:587;height:489" filled="f" stroked="f">
                              <v:textbox style="mso-next-textbox:#_x0000_s42736">
                                <w:txbxContent>
                                  <w:p w:rsidR="00654F7D" w:rsidRDefault="00654F7D">
                                    <w:pPr>
                                      <w:bidi w:val="0"/>
                                      <w:jc w:val="center"/>
                                      <w:rPr>
                                        <w:rtl/>
                                      </w:rPr>
                                    </w:pPr>
                                    <w:r>
                                      <w:t>H</w:t>
                                    </w:r>
                                  </w:p>
                                </w:txbxContent>
                              </v:textbox>
                            </v:shape>
                            <v:shape id="_x0000_s42737" type="#_x0000_t202" style="position:absolute;left:3657;top:7791;width:587;height:489" filled="f" stroked="f">
                              <v:textbox style="mso-next-textbox:#_x0000_s42737">
                                <w:txbxContent>
                                  <w:p w:rsidR="00654F7D" w:rsidRDefault="00654F7D">
                                    <w:pPr>
                                      <w:bidi w:val="0"/>
                                      <w:jc w:val="center"/>
                                      <w:rPr>
                                        <w:rtl/>
                                      </w:rPr>
                                    </w:pPr>
                                    <w:r>
                                      <w:t>H</w:t>
                                    </w:r>
                                  </w:p>
                                </w:txbxContent>
                              </v:textbox>
                            </v:shape>
                            <v:line id="_x0000_s42738" style="position:absolute" from="4270,7275" to="4858,7713"/>
                            <v:line id="_x0000_s42739" style="position:absolute;flip:x" from="3644,7263" to="4057,7576"/>
                            <v:line id="_x0000_s42740" style="position:absolute;flip:x" from="3969,7350" to="4182,7876"/>
                            <v:line id="_x0000_s42741" style="position:absolute;flip:y" from="4996,7325" to="5297,7700"/>
                          </v:group>
                          <v:shape id="_x0000_s42742" type="#_x0000_t202" style="position:absolute;left:4644;top:7637;width:1075;height:415" filled="f" stroked="f">
                            <v:textbox style="mso-next-textbox:#_x0000_s42742">
                              <w:txbxContent>
                                <w:p w:rsidR="00654F7D" w:rsidRDefault="00654F7D">
                                  <w:pPr>
                                    <w:bidi w:val="0"/>
                                    <w:rPr>
                                      <w:rtl/>
                                    </w:rPr>
                                  </w:pPr>
                                  <w:r>
                                    <w:t xml:space="preserve">.   . </w:t>
                                  </w:r>
                                </w:p>
                              </w:txbxContent>
                            </v:textbox>
                          </v:shape>
                        </v:group>
                      </v:group>
                      <v:shape id="_x0000_s42743" type="#_x0000_t202" style="position:absolute;left:3156;top:7375;width:739;height:601" filled="f" stroked="f">
                        <v:textbox style="mso-next-textbox:#_x0000_s42743">
                          <w:txbxContent>
                            <w:p w:rsidR="00654F7D" w:rsidRDefault="00654F7D">
                              <w:pPr>
                                <w:bidi w:val="0"/>
                                <w:jc w:val="center"/>
                                <w:rPr>
                                  <w:color w:val="FF0000"/>
                                  <w:sz w:val="20"/>
                                  <w:szCs w:val="20"/>
                                  <w:vertAlign w:val="superscript"/>
                                  <w:rtl/>
                                </w:rPr>
                              </w:pPr>
                              <w:r>
                                <w:rPr>
                                  <w:color w:val="FF0000"/>
                                  <w:sz w:val="20"/>
                                  <w:szCs w:val="20"/>
                                </w:rPr>
                                <w:sym w:font="Symbol" w:char="F064"/>
                              </w:r>
                              <w:r>
                                <w:rPr>
                                  <w:color w:val="FF0000"/>
                                  <w:sz w:val="20"/>
                                  <w:szCs w:val="20"/>
                                  <w:vertAlign w:val="superscript"/>
                                </w:rPr>
                                <w:t>+</w:t>
                              </w:r>
                            </w:p>
                          </w:txbxContent>
                        </v:textbox>
                      </v:shape>
                      <v:shape id="_x0000_s42744" type="#_x0000_t202" style="position:absolute;left:3684;top:6926;width:739;height:601" filled="f" stroked="f">
                        <v:textbox style="mso-next-textbox:#_x0000_s42744">
                          <w:txbxContent>
                            <w:p w:rsidR="00654F7D" w:rsidRDefault="00654F7D">
                              <w:pPr>
                                <w:bidi w:val="0"/>
                                <w:jc w:val="center"/>
                                <w:rPr>
                                  <w:color w:val="FF0000"/>
                                  <w:sz w:val="20"/>
                                  <w:szCs w:val="20"/>
                                  <w:vertAlign w:val="superscript"/>
                                  <w:rtl/>
                                </w:rPr>
                              </w:pPr>
                              <w:r>
                                <w:rPr>
                                  <w:color w:val="FF0000"/>
                                  <w:sz w:val="20"/>
                                  <w:szCs w:val="20"/>
                                </w:rPr>
                                <w:sym w:font="Symbol" w:char="F064"/>
                              </w:r>
                              <w:r>
                                <w:rPr>
                                  <w:color w:val="FF0000"/>
                                  <w:sz w:val="20"/>
                                  <w:szCs w:val="20"/>
                                  <w:vertAlign w:val="superscript"/>
                                </w:rPr>
                                <w:sym w:font="Symbol" w:char="F02D"/>
                              </w:r>
                            </w:p>
                          </w:txbxContent>
                        </v:textbox>
                      </v:shape>
                    </v:group>
                    <v:shape id="_x0000_s42745" type="#_x0000_t202" style="position:absolute;left:3748;top:7154;width:739;height:601" filled="f" stroked="f">
                      <v:textbox style="mso-next-textbox:#_x0000_s42745">
                        <w:txbxContent>
                          <w:p w:rsidR="00654F7D" w:rsidRDefault="00654F7D">
                            <w:pPr>
                              <w:bidi w:val="0"/>
                              <w:jc w:val="center"/>
                              <w:rPr>
                                <w:color w:val="FF0000"/>
                                <w:sz w:val="20"/>
                                <w:szCs w:val="20"/>
                                <w:vertAlign w:val="superscript"/>
                                <w:rtl/>
                              </w:rPr>
                            </w:pPr>
                            <w:r>
                              <w:rPr>
                                <w:color w:val="FF0000"/>
                                <w:sz w:val="20"/>
                                <w:szCs w:val="20"/>
                              </w:rPr>
                              <w:sym w:font="Symbol" w:char="F064"/>
                            </w:r>
                            <w:r>
                              <w:rPr>
                                <w:color w:val="FF0000"/>
                                <w:sz w:val="20"/>
                                <w:szCs w:val="20"/>
                                <w:vertAlign w:val="superscript"/>
                              </w:rPr>
                              <w:sym w:font="Symbol" w:char="F02D"/>
                            </w:r>
                          </w:p>
                        </w:txbxContent>
                      </v:textbox>
                    </v:shape>
                  </v:group>
                </v:group>
              </v:group>
              <v:shape id="_x0000_s42746" type="#_x0000_t202" style="position:absolute;left:4564;top:7431;width:739;height:601" filled="f" stroked="f">
                <v:textbox style="mso-next-textbox:#_x0000_s42746">
                  <w:txbxContent>
                    <w:p w:rsidR="00654F7D" w:rsidRDefault="00654F7D">
                      <w:pPr>
                        <w:bidi w:val="0"/>
                        <w:jc w:val="center"/>
                        <w:rPr>
                          <w:color w:val="FF0000"/>
                          <w:sz w:val="20"/>
                          <w:szCs w:val="20"/>
                          <w:vertAlign w:val="superscript"/>
                        </w:rPr>
                      </w:pPr>
                      <w:r>
                        <w:rPr>
                          <w:color w:val="FF0000"/>
                          <w:sz w:val="20"/>
                          <w:szCs w:val="20"/>
                        </w:rPr>
                        <w:sym w:font="Symbol" w:char="F064"/>
                      </w:r>
                      <w:r>
                        <w:rPr>
                          <w:color w:val="FF0000"/>
                          <w:sz w:val="20"/>
                          <w:szCs w:val="20"/>
                          <w:vertAlign w:val="superscript"/>
                        </w:rPr>
                        <w:sym w:font="Symbol" w:char="F02D"/>
                      </w:r>
                    </w:p>
                  </w:txbxContent>
                </v:textbox>
              </v:shape>
            </v:group>
            <w10:anchorlock/>
          </v:group>
        </w:pict>
      </w: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t>רוב התלמידים קבעו נכון את הסימן של המטען החלקי על אטום החנקן. הטעויות שאותרו</w:t>
      </w:r>
    </w:p>
    <w:p w:rsidR="00654F7D" w:rsidRDefault="00654F7D">
      <w:pPr>
        <w:spacing w:line="360" w:lineRule="auto"/>
        <w:rPr>
          <w:rFonts w:cs="David" w:hint="cs"/>
          <w:rtl/>
        </w:rPr>
      </w:pPr>
      <w:r>
        <w:rPr>
          <w:rFonts w:cs="David" w:hint="cs"/>
          <w:rtl/>
        </w:rPr>
        <w:t xml:space="preserve">חלק מהתלמידים לא הבינו שבמולקולה </w:t>
      </w:r>
      <w:r>
        <w:rPr>
          <w:rFonts w:cs="David"/>
        </w:rPr>
        <w:t>FNO</w:t>
      </w:r>
      <w:r>
        <w:rPr>
          <w:rFonts w:cs="David" w:hint="cs"/>
          <w:rtl/>
        </w:rPr>
        <w:t xml:space="preserve"> אטום </w:t>
      </w:r>
      <w:r>
        <w:rPr>
          <w:rFonts w:cs="David" w:hint="cs"/>
        </w:rPr>
        <w:t>N</w:t>
      </w:r>
      <w:r>
        <w:rPr>
          <w:rFonts w:cs="David" w:hint="cs"/>
          <w:rtl/>
        </w:rPr>
        <w:t xml:space="preserve"> מקבל מטען חלקי חיובי גם מהקשר עם אטום </w:t>
      </w:r>
      <w:r>
        <w:rPr>
          <w:rFonts w:cs="David" w:hint="cs"/>
        </w:rPr>
        <w:t>O</w:t>
      </w:r>
      <w:r>
        <w:rPr>
          <w:rFonts w:cs="David" w:hint="cs"/>
          <w:rtl/>
        </w:rPr>
        <w:t xml:space="preserve"> וגם מהקשר עם אטום </w:t>
      </w:r>
      <w:r>
        <w:rPr>
          <w:rFonts w:cs="David" w:hint="cs"/>
        </w:rPr>
        <w:t>F</w:t>
      </w:r>
      <w:r>
        <w:rPr>
          <w:rFonts w:cs="David" w:hint="cs"/>
          <w:rtl/>
        </w:rPr>
        <w:t xml:space="preserve"> , ולכן טעו בקביעה.</w:t>
      </w:r>
    </w:p>
    <w:p w:rsidR="00654F7D" w:rsidRDefault="00654F7D">
      <w:pPr>
        <w:spacing w:line="360" w:lineRule="auto"/>
        <w:rPr>
          <w:rFonts w:cs="David" w:hint="cs"/>
          <w:rtl/>
        </w:rPr>
      </w:pPr>
      <w:r>
        <w:rPr>
          <w:rFonts w:cs="David" w:hint="cs"/>
          <w:rtl/>
        </w:rPr>
        <w:t xml:space="preserve">היו תלמידים שלא הבינו שצריך לחשב את סך המטען על האטום: </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במולקולה </w:t>
      </w:r>
      <w:r>
        <w:rPr>
          <w:rFonts w:cs="Guttman Yad-Brush"/>
          <w:b/>
          <w:bCs/>
          <w:i/>
          <w:iCs/>
          <w:sz w:val="20"/>
          <w:szCs w:val="20"/>
        </w:rPr>
        <w:t>HONH</w:t>
      </w:r>
      <w:r>
        <w:rPr>
          <w:rFonts w:cs="Guttman Yad-Brush"/>
          <w:b/>
          <w:bCs/>
          <w:i/>
          <w:iCs/>
          <w:sz w:val="20"/>
          <w:szCs w:val="20"/>
          <w:vertAlign w:val="subscript"/>
        </w:rPr>
        <w:t>2</w:t>
      </w:r>
      <w:r>
        <w:rPr>
          <w:rFonts w:cs="Guttman Yad-Brush" w:hint="cs"/>
          <w:b/>
          <w:bCs/>
          <w:i/>
          <w:iCs/>
          <w:sz w:val="20"/>
          <w:szCs w:val="20"/>
          <w:rtl/>
        </w:rPr>
        <w:t xml:space="preserve"> </w:t>
      </w:r>
      <w:r>
        <w:rPr>
          <w:rFonts w:cs="Guttman Yad-Brush" w:hint="cs"/>
          <w:sz w:val="20"/>
          <w:szCs w:val="20"/>
          <w:rtl/>
        </w:rPr>
        <w:t xml:space="preserve">מקבל אטום </w:t>
      </w:r>
      <w:r>
        <w:rPr>
          <w:rFonts w:cs="Guttman Yad-Brush"/>
          <w:b/>
          <w:bCs/>
          <w:i/>
          <w:iCs/>
          <w:sz w:val="20"/>
          <w:szCs w:val="20"/>
        </w:rPr>
        <w:t>N</w:t>
      </w:r>
      <w:r>
        <w:rPr>
          <w:rFonts w:cs="Guttman Yad-Brush" w:hint="cs"/>
          <w:sz w:val="20"/>
          <w:szCs w:val="20"/>
          <w:rtl/>
        </w:rPr>
        <w:t xml:space="preserve"> גם מטען חלקי שלילי מהקשרים עם אטומי </w:t>
      </w:r>
      <w:r>
        <w:rPr>
          <w:rFonts w:cs="Guttman Yad-Brush"/>
          <w:b/>
          <w:bCs/>
          <w:i/>
          <w:iCs/>
          <w:sz w:val="20"/>
          <w:szCs w:val="20"/>
        </w:rPr>
        <w:t>H</w:t>
      </w:r>
      <w:r>
        <w:rPr>
          <w:rFonts w:cs="Guttman Yad-Brush" w:hint="cs"/>
          <w:sz w:val="20"/>
          <w:szCs w:val="20"/>
          <w:rtl/>
        </w:rPr>
        <w:t xml:space="preserve"> ובעלי אלקטרושליליות נמוכה משלו וגם מטען חלקי חיובי עקב היותו מחובר לאטום </w:t>
      </w:r>
      <w:r>
        <w:rPr>
          <w:rFonts w:cs="Guttman Yad-Brush"/>
          <w:b/>
          <w:bCs/>
          <w:i/>
          <w:iCs/>
          <w:sz w:val="20"/>
          <w:szCs w:val="20"/>
        </w:rPr>
        <w:t>O</w:t>
      </w:r>
      <w:r>
        <w:rPr>
          <w:rFonts w:cs="Guttman Yad-Brush" w:hint="cs"/>
          <w:sz w:val="16"/>
          <w:szCs w:val="16"/>
          <w:rtl/>
        </w:rPr>
        <w:t xml:space="preserve"> </w:t>
      </w:r>
      <w:r>
        <w:rPr>
          <w:rFonts w:cs="Guttman Yad-Brush" w:hint="cs"/>
          <w:sz w:val="20"/>
          <w:szCs w:val="20"/>
          <w:rtl/>
        </w:rPr>
        <w:t>, שיותר אלקטרושלילי ממנו."</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b w:val="0"/>
          <w:bCs w:val="0"/>
          <w:noProof/>
          <w:sz w:val="20"/>
          <w:szCs w:val="24"/>
          <w:rtl/>
          <w:lang w:val="he-IL"/>
        </w:rPr>
        <w:pict>
          <v:shape id="_x0000_s51298" type="#_x0000_t98" style="position:absolute;left:0;text-align:left;margin-left:48.2pt;margin-top:12.65pt;width:482pt;height:111.5pt;z-index:-57;mso-position-horizontal-relative:page" adj="3526" filled="f" fillcolor="#969696" strokecolor="#f39">
            <v:stroke dashstyle="dash"/>
            <v:textbox inset="1pt,1pt,1pt,1pt"/>
            <w10:wrap anchorx="page"/>
          </v:shape>
        </w:pic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מומלץ לתרגל קביעת מטען חלקי על אטומים במולקולות שונות בעזרת הסימולציה של </w:t>
      </w:r>
      <w:r>
        <w:rPr>
          <w:rFonts w:ascii="Times New Roman" w:hAnsi="Times New Roman"/>
          <w:b w:val="0"/>
          <w:bCs w:val="0"/>
          <w:sz w:val="24"/>
          <w:szCs w:val="24"/>
        </w:rPr>
        <w:t xml:space="preserve"> Colorado</w:t>
      </w:r>
      <w:r>
        <w:rPr>
          <w:rFonts w:ascii="Times New Roman" w:hAnsi="Times New Roman" w:hint="cs"/>
          <w:b w:val="0"/>
          <w:bCs w:val="0"/>
          <w:sz w:val="24"/>
          <w:szCs w:val="24"/>
          <w:rtl/>
        </w:rPr>
        <w:t xml:space="preserve"> </w:t>
      </w:r>
      <w:r>
        <w:rPr>
          <w:rFonts w:ascii="Times New Roman" w:hAnsi="Times New Roman"/>
          <w:b w:val="0"/>
          <w:bCs w:val="0"/>
          <w:sz w:val="24"/>
          <w:szCs w:val="24"/>
        </w:rPr>
        <w:t>PhET</w:t>
      </w:r>
      <w:r>
        <w:rPr>
          <w:rFonts w:ascii="Times New Roman" w:hAnsi="Times New Roman" w:hint="cs"/>
          <w:b w:val="0"/>
          <w:bCs w:val="0"/>
          <w:sz w:val="24"/>
          <w:szCs w:val="24"/>
          <w:rtl/>
        </w:rPr>
        <w:t xml:space="preserve"> "קוטביות מולקולרית". הקישור נמצא באתר המפמ"ר:</w:t>
      </w:r>
    </w:p>
    <w:p w:rsidR="00654F7D" w:rsidRDefault="00654F7D">
      <w:pPr>
        <w:pStyle w:val="a3"/>
        <w:bidi w:val="0"/>
        <w:ind w:right="0" w:firstLine="567"/>
        <w:jc w:val="left"/>
        <w:rPr>
          <w:rFonts w:ascii="Times New Roman" w:hAnsi="Times New Roman"/>
          <w:b w:val="0"/>
          <w:bCs w:val="0"/>
          <w:sz w:val="20"/>
          <w:szCs w:val="20"/>
        </w:rPr>
      </w:pPr>
      <w:hyperlink r:id="rId23" w:history="1">
        <w:r>
          <w:rPr>
            <w:rStyle w:val="Hyperlink"/>
            <w:rFonts w:ascii="Times New Roman" w:hAnsi="Times New Roman"/>
            <w:b w:val="0"/>
            <w:bCs w:val="0"/>
            <w:sz w:val="20"/>
            <w:szCs w:val="20"/>
            <w:u w:val="none"/>
          </w:rPr>
          <w:t>http://cms.education.gov.il/EducationCMS/Units/Mazkirut_Pedagogit/Chimya/Mivnyot/metukshav.htm</w:t>
        </w:r>
      </w:hyperlink>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color w:val="0000FF"/>
          <w:rtl/>
        </w:rPr>
      </w:pP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s="Times New Roman" w:hint="cs"/>
          <w:color w:val="FF0000"/>
          <w:rtl/>
        </w:rPr>
        <w:t>73</w:t>
      </w:r>
      <w:r>
        <w:rPr>
          <w:rFonts w:ascii="Times New Roman" w:hAnsi="Times New Roman" w:hint="cs"/>
          <w:color w:val="0000FF"/>
          <w:rtl/>
        </w:rPr>
        <w:t>)</w: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6354" style="position:absolute;left:0;text-align:left;margin-left:171.8pt;margin-top:-29.65pt;width:121.9pt;height:155.9pt;z-index:225" coordorigin="7507,7980" coordsize="2438,3118">
            <v:group id="_x0000_s46355" style="position:absolute;left:8164;top:8409;width:1167;height:547" coordorigin="8164,8409" coordsize="1167,547">
              <v:rect id="_x0000_s46356" style="position:absolute;left:8851;top:8409;width:480;height:435" filled="f" stroked="f">
                <v:textbox style="mso-next-textbox:#_x0000_s46356" inset="0,0,0,0">
                  <w:txbxContent>
                    <w:p w:rsidR="00654F7D" w:rsidRDefault="00654F7D">
                      <w:pPr>
                        <w:jc w:val="center"/>
                        <w:rPr>
                          <w:rtl/>
                          <w:lang w:eastAsia="en-US"/>
                        </w:rPr>
                      </w:pPr>
                      <w:r>
                        <w:rPr>
                          <w:b/>
                          <w:bCs/>
                          <w:color w:val="0000FF"/>
                          <w:sz w:val="28"/>
                          <w:szCs w:val="28"/>
                          <w:lang w:eastAsia="en-US"/>
                        </w:rPr>
                        <w:t>75</w:t>
                      </w:r>
                    </w:p>
                  </w:txbxContent>
                </v:textbox>
              </v:rect>
              <v:rect id="_x0000_s46357" style="position:absolute;left:8164;top:8521;width:480;height:435" filled="f" stroked="f">
                <v:textbox style="mso-next-textbox:#_x0000_s46357" inset="0,0,0,0">
                  <w:txbxContent>
                    <w:p w:rsidR="00654F7D" w:rsidRDefault="00654F7D">
                      <w:pPr>
                        <w:jc w:val="center"/>
                        <w:rPr>
                          <w:rtl/>
                          <w:lang w:eastAsia="en-US"/>
                        </w:rPr>
                      </w:pPr>
                      <w:r>
                        <w:rPr>
                          <w:b/>
                          <w:bCs/>
                          <w:color w:val="0000FF"/>
                          <w:sz w:val="28"/>
                          <w:szCs w:val="28"/>
                          <w:lang w:eastAsia="en-US"/>
                        </w:rPr>
                        <w:t>71</w:t>
                      </w:r>
                    </w:p>
                  </w:txbxContent>
                </v:textbox>
              </v:rect>
            </v:group>
            <v:group id="_x0000_s46358" style="position:absolute;left:7507;top:7980;width:2438;height:3118" coordorigin="7507,7980" coordsize="2438,3118">
              <v:group id="_x0000_s46359" style="position:absolute;left:7507;top:7980;width:2438;height:3118" coordorigin="4837,11317" coordsize="2438,3118">
                <v:group id="_x0000_s46360" style="position:absolute;left:4837;top:11317;width:2331;height:3118" coordorigin="7308,11646" coordsize="2331,3118">
                  <v:group id="_x0000_s46361" style="position:absolute;left:7308;top:11646;width:391;height:2877" coordorigin="6685,11146" coordsize="391,2877">
                    <v:line id="_x0000_s46362" style="position:absolute" from="7075,11251" to="7076,13858"/>
                    <v:line id="_x0000_s46363" style="position:absolute" from="7030,13858" to="7075,13859"/>
                    <v:line id="_x0000_s46364" style="position:absolute" from="7030,13604" to="7075,13605"/>
                    <v:line id="_x0000_s46365" style="position:absolute" from="7030,13334" to="7075,13335"/>
                    <v:line id="_x0000_s46366" style="position:absolute" from="7030,13079" to="7075,13080"/>
                    <v:line id="_x0000_s46367" style="position:absolute" from="7030,12809" to="7075,12810"/>
                    <v:line id="_x0000_s46368" style="position:absolute" from="7030,12555" to="7075,12556"/>
                    <v:line id="_x0000_s46369" style="position:absolute" from="7030,12300" to="7075,12301"/>
                    <v:line id="_x0000_s46370" style="position:absolute" from="7030,12030" to="7075,12031"/>
                    <v:line id="_x0000_s46371" style="position:absolute" from="7030,11775" to="7075,11776"/>
                    <v:line id="_x0000_s46372" style="position:absolute" from="7030,11505" to="7075,11506"/>
                    <v:line id="_x0000_s46373" style="position:absolute" from="7030,11251" to="7075,11252"/>
                    <v:rect id="_x0000_s46374" style="position:absolute;left:6865;top:13753;width:165;height:270" filled="f" stroked="f">
                      <v:textbox style="mso-next-textbox:#_x0000_s46374" inset="0,0,0,0">
                        <w:txbxContent>
                          <w:p w:rsidR="00654F7D" w:rsidRDefault="00654F7D">
                            <w:pPr>
                              <w:rPr>
                                <w:rtl/>
                                <w:lang w:eastAsia="en-US"/>
                              </w:rPr>
                            </w:pPr>
                            <w:r>
                              <w:rPr>
                                <w:color w:val="000000"/>
                                <w:sz w:val="16"/>
                                <w:szCs w:val="16"/>
                                <w:lang w:eastAsia="en-US"/>
                              </w:rPr>
                              <w:t>0</w:t>
                            </w:r>
                          </w:p>
                        </w:txbxContent>
                      </v:textbox>
                    </v:rect>
                    <v:rect id="_x0000_s46375" style="position:absolute;left:6775;top:13499;width:255;height:270" filled="f" stroked="f">
                      <v:textbox style="mso-next-textbox:#_x0000_s46375" inset="0,0,0,0">
                        <w:txbxContent>
                          <w:p w:rsidR="00654F7D" w:rsidRDefault="00654F7D">
                            <w:pPr>
                              <w:rPr>
                                <w:rtl/>
                                <w:lang w:eastAsia="en-US"/>
                              </w:rPr>
                            </w:pPr>
                            <w:r>
                              <w:rPr>
                                <w:color w:val="000000"/>
                                <w:sz w:val="16"/>
                                <w:szCs w:val="16"/>
                                <w:lang w:eastAsia="en-US"/>
                              </w:rPr>
                              <w:t>10</w:t>
                            </w:r>
                          </w:p>
                        </w:txbxContent>
                      </v:textbox>
                    </v:rect>
                    <v:rect id="_x0000_s46376" style="position:absolute;left:6775;top:13229;width:255;height:270" filled="f" stroked="f">
                      <v:textbox style="mso-next-textbox:#_x0000_s46376" inset="0,0,0,0">
                        <w:txbxContent>
                          <w:p w:rsidR="00654F7D" w:rsidRDefault="00654F7D">
                            <w:pPr>
                              <w:rPr>
                                <w:rtl/>
                                <w:lang w:eastAsia="en-US"/>
                              </w:rPr>
                            </w:pPr>
                            <w:r>
                              <w:rPr>
                                <w:color w:val="000000"/>
                                <w:sz w:val="16"/>
                                <w:szCs w:val="16"/>
                                <w:lang w:eastAsia="en-US"/>
                              </w:rPr>
                              <w:t>20</w:t>
                            </w:r>
                          </w:p>
                        </w:txbxContent>
                      </v:textbox>
                    </v:rect>
                    <v:rect id="_x0000_s46377" style="position:absolute;left:6775;top:12974;width:255;height:270" filled="f" stroked="f">
                      <v:textbox style="mso-next-textbox:#_x0000_s46377" inset="0,0,0,0">
                        <w:txbxContent>
                          <w:p w:rsidR="00654F7D" w:rsidRDefault="00654F7D">
                            <w:pPr>
                              <w:rPr>
                                <w:rtl/>
                                <w:lang w:eastAsia="en-US"/>
                              </w:rPr>
                            </w:pPr>
                            <w:r>
                              <w:rPr>
                                <w:color w:val="000000"/>
                                <w:sz w:val="16"/>
                                <w:szCs w:val="16"/>
                                <w:lang w:eastAsia="en-US"/>
                              </w:rPr>
                              <w:t>30</w:t>
                            </w:r>
                          </w:p>
                        </w:txbxContent>
                      </v:textbox>
                    </v:rect>
                    <v:rect id="_x0000_s46378" style="position:absolute;left:6775;top:12704;width:255;height:270" filled="f" stroked="f">
                      <v:textbox style="mso-next-textbox:#_x0000_s46378" inset="0,0,0,0">
                        <w:txbxContent>
                          <w:p w:rsidR="00654F7D" w:rsidRDefault="00654F7D">
                            <w:pPr>
                              <w:rPr>
                                <w:rtl/>
                                <w:lang w:eastAsia="en-US"/>
                              </w:rPr>
                            </w:pPr>
                            <w:r>
                              <w:rPr>
                                <w:color w:val="000000"/>
                                <w:sz w:val="16"/>
                                <w:szCs w:val="16"/>
                                <w:lang w:eastAsia="en-US"/>
                              </w:rPr>
                              <w:t>40</w:t>
                            </w:r>
                          </w:p>
                        </w:txbxContent>
                      </v:textbox>
                    </v:rect>
                    <v:rect id="_x0000_s46379" style="position:absolute;left:6775;top:12450;width:255;height:270" filled="f" stroked="f">
                      <v:textbox style="mso-next-textbox:#_x0000_s46379" inset="0,0,0,0">
                        <w:txbxContent>
                          <w:p w:rsidR="00654F7D" w:rsidRDefault="00654F7D">
                            <w:pPr>
                              <w:rPr>
                                <w:rtl/>
                                <w:lang w:eastAsia="en-US"/>
                              </w:rPr>
                            </w:pPr>
                            <w:r>
                              <w:rPr>
                                <w:color w:val="000000"/>
                                <w:sz w:val="16"/>
                                <w:szCs w:val="16"/>
                                <w:lang w:eastAsia="en-US"/>
                              </w:rPr>
                              <w:t>50</w:t>
                            </w:r>
                          </w:p>
                        </w:txbxContent>
                      </v:textbox>
                    </v:rect>
                    <v:rect id="_x0000_s46380" style="position:absolute;left:6775;top:12195;width:255;height:270" filled="f" stroked="f">
                      <v:textbox style="mso-next-textbox:#_x0000_s46380" inset="0,0,0,0">
                        <w:txbxContent>
                          <w:p w:rsidR="00654F7D" w:rsidRDefault="00654F7D">
                            <w:pPr>
                              <w:rPr>
                                <w:rtl/>
                                <w:lang w:eastAsia="en-US"/>
                              </w:rPr>
                            </w:pPr>
                            <w:r>
                              <w:rPr>
                                <w:color w:val="000000"/>
                                <w:sz w:val="16"/>
                                <w:szCs w:val="16"/>
                                <w:lang w:eastAsia="en-US"/>
                              </w:rPr>
                              <w:t>60</w:t>
                            </w:r>
                          </w:p>
                        </w:txbxContent>
                      </v:textbox>
                    </v:rect>
                    <v:rect id="_x0000_s46381" style="position:absolute;left:6775;top:11925;width:255;height:270" filled="f" stroked="f">
                      <v:textbox style="mso-next-textbox:#_x0000_s46381" inset="0,0,0,0">
                        <w:txbxContent>
                          <w:p w:rsidR="00654F7D" w:rsidRDefault="00654F7D">
                            <w:pPr>
                              <w:rPr>
                                <w:rtl/>
                                <w:lang w:eastAsia="en-US"/>
                              </w:rPr>
                            </w:pPr>
                            <w:r>
                              <w:rPr>
                                <w:color w:val="000000"/>
                                <w:sz w:val="16"/>
                                <w:szCs w:val="16"/>
                                <w:lang w:eastAsia="en-US"/>
                              </w:rPr>
                              <w:t>70</w:t>
                            </w:r>
                          </w:p>
                        </w:txbxContent>
                      </v:textbox>
                    </v:rect>
                    <v:rect id="_x0000_s46382" style="position:absolute;left:6775;top:11670;width:255;height:270" filled="f" stroked="f">
                      <v:textbox style="mso-next-textbox:#_x0000_s46382" inset="0,0,0,0">
                        <w:txbxContent>
                          <w:p w:rsidR="00654F7D" w:rsidRDefault="00654F7D">
                            <w:pPr>
                              <w:rPr>
                                <w:rtl/>
                                <w:lang w:eastAsia="en-US"/>
                              </w:rPr>
                            </w:pPr>
                            <w:r>
                              <w:rPr>
                                <w:color w:val="000000"/>
                                <w:sz w:val="16"/>
                                <w:szCs w:val="16"/>
                                <w:lang w:eastAsia="en-US"/>
                              </w:rPr>
                              <w:t>80</w:t>
                            </w:r>
                          </w:p>
                        </w:txbxContent>
                      </v:textbox>
                    </v:rect>
                    <v:rect id="_x0000_s46383" style="position:absolute;left:6775;top:11401;width:255;height:270" filled="f" stroked="f">
                      <v:textbox style="mso-next-textbox:#_x0000_s46383" inset="0,0,0,0">
                        <w:txbxContent>
                          <w:p w:rsidR="00654F7D" w:rsidRDefault="00654F7D">
                            <w:pPr>
                              <w:rPr>
                                <w:rtl/>
                                <w:lang w:eastAsia="en-US"/>
                              </w:rPr>
                            </w:pPr>
                            <w:r>
                              <w:rPr>
                                <w:color w:val="000000"/>
                                <w:sz w:val="16"/>
                                <w:szCs w:val="16"/>
                                <w:lang w:eastAsia="en-US"/>
                              </w:rPr>
                              <w:t>90</w:t>
                            </w:r>
                          </w:p>
                        </w:txbxContent>
                      </v:textbox>
                    </v:rect>
                    <v:rect id="_x0000_s46384" style="position:absolute;left:6685;top:11146;width:345;height:270" filled="f" stroked="f">
                      <v:textbox style="mso-next-textbox:#_x0000_s46384" inset="0,0,0,0">
                        <w:txbxContent>
                          <w:p w:rsidR="00654F7D" w:rsidRDefault="00654F7D">
                            <w:pPr>
                              <w:rPr>
                                <w:rtl/>
                                <w:lang w:eastAsia="en-US"/>
                              </w:rPr>
                            </w:pPr>
                            <w:r>
                              <w:rPr>
                                <w:color w:val="000000"/>
                                <w:sz w:val="16"/>
                                <w:szCs w:val="16"/>
                                <w:lang w:eastAsia="en-US"/>
                              </w:rPr>
                              <w:t>100</w:t>
                            </w:r>
                          </w:p>
                        </w:txbxContent>
                      </v:textbox>
                    </v:rect>
                  </v:group>
                  <v:shape id="_x0000_s46385" type="#_x0000_t202" style="position:absolute;left:7999;top:14301;width:1640;height:463" filled="f" stroked="f">
                    <v:textbox style="mso-next-textbox:#_x0000_s46385">
                      <w:txbxContent>
                        <w:p w:rsidR="00654F7D" w:rsidRDefault="00654F7D">
                          <w:pPr>
                            <w:pStyle w:val="2"/>
                            <w:jc w:val="left"/>
                            <w:rPr>
                              <w:rFonts w:cs="David"/>
                              <w:lang w:eastAsia="en-US"/>
                            </w:rPr>
                          </w:pPr>
                          <w:r>
                            <w:rPr>
                              <w:rFonts w:cs="David"/>
                              <w:lang w:eastAsia="en-US"/>
                            </w:rPr>
                            <w:t>i          ii</w:t>
                          </w:r>
                        </w:p>
                      </w:txbxContent>
                    </v:textbox>
                  </v:shape>
                </v:group>
                <v:line id="_x0000_s46386" style="position:absolute" from="5234,14024" to="7275,14024"/>
              </v:group>
              <v:group id="_x0000_s46387" style="position:absolute;left:8288;top:8730;width:917;height:1956" coordorigin="8274,9657" coordsize="917,1956">
                <v:rect id="_x0000_s46388" style="position:absolute;left:8274;top:9762;width:211;height:1851" fillcolor="fuchsia"/>
                <v:rect id="_x0000_s46389" style="position:absolute;left:8981;top:9657;width:210;height:1956" fillcolor="fuchsia"/>
              </v:group>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b/>
          <w:bCs/>
          <w:color w:val="FF0000"/>
          <w:sz w:val="28"/>
          <w:szCs w:val="28"/>
        </w:rPr>
      </w:pPr>
      <w:r>
        <w:rPr>
          <w:noProof/>
          <w:lang w:eastAsia="en-US"/>
        </w:rPr>
        <w:pict>
          <v:shape id="_x0000_s40849" type="#_x0000_t64" style="position:absolute;left:0;text-align:left;margin-left:62.7pt;margin-top:18.3pt;width:468.8pt;height:46.75pt;z-index:68;mso-position-horizontal-relative:page" adj="924"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71</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במולקולה </w:t>
      </w:r>
      <w:r>
        <w:rPr>
          <w:rFonts w:cs="David"/>
        </w:rPr>
        <w:t>HONH</w:t>
      </w:r>
      <w:r>
        <w:rPr>
          <w:rFonts w:cs="David"/>
          <w:vertAlign w:val="subscript"/>
        </w:rPr>
        <w:t>2</w:t>
      </w:r>
      <w:r>
        <w:rPr>
          <w:rFonts w:cs="David" w:hint="cs"/>
          <w:rtl/>
        </w:rPr>
        <w:t xml:space="preserve"> הקשר </w:t>
      </w:r>
      <w:r>
        <w:rPr>
          <w:rFonts w:cs="David"/>
        </w:rPr>
        <w:t>O</w:t>
      </w:r>
      <w:r>
        <w:rPr>
          <w:rFonts w:cs="David" w:hint="cs"/>
        </w:rPr>
        <w:t>–</w:t>
      </w:r>
      <w:r>
        <w:rPr>
          <w:rFonts w:cs="David"/>
        </w:rPr>
        <w:t>H</w:t>
      </w:r>
      <w:r>
        <w:rPr>
          <w:rFonts w:cs="David" w:hint="cs"/>
          <w:rtl/>
        </w:rPr>
        <w:t xml:space="preserve"> קצר מהקשר </w:t>
      </w:r>
      <w:r>
        <w:rPr>
          <w:rFonts w:cs="David"/>
        </w:rPr>
        <w:t>N</w:t>
      </w:r>
      <w:r>
        <w:rPr>
          <w:rFonts w:cs="David" w:hint="cs"/>
        </w:rPr>
        <w:t>–</w:t>
      </w:r>
      <w:r>
        <w:rPr>
          <w:rFonts w:cs="David"/>
        </w:rPr>
        <w:t>H</w:t>
      </w:r>
      <w:r>
        <w:rPr>
          <w:rFonts w:cs="David" w:hint="cs"/>
          <w:rtl/>
        </w:rPr>
        <w:t xml:space="preserve"> .</w:t>
      </w:r>
    </w:p>
    <w:p w:rsidR="00654F7D" w:rsidRDefault="00654F7D">
      <w:pPr>
        <w:spacing w:line="360" w:lineRule="auto"/>
        <w:rPr>
          <w:rFonts w:cs="David"/>
          <w:rtl/>
        </w:rPr>
      </w:pPr>
      <w:r>
        <w:rPr>
          <w:rFonts w:cs="David" w:hint="cs"/>
          <w:rtl/>
        </w:rPr>
        <w:t xml:space="preserve">ציין גורם </w:t>
      </w:r>
      <w:r>
        <w:rPr>
          <w:rFonts w:cs="David" w:hint="cs"/>
          <w:u w:val="single"/>
          <w:rtl/>
        </w:rPr>
        <w:t>אחד</w:t>
      </w:r>
      <w:r>
        <w:rPr>
          <w:rFonts w:cs="David" w:hint="cs"/>
          <w:rtl/>
        </w:rPr>
        <w:t xml:space="preserve"> לכך, והסבר את השפעתו על אורך הקשר.</w:t>
      </w:r>
    </w:p>
    <w:p w:rsidR="00654F7D" w:rsidRDefault="00654F7D">
      <w:pPr>
        <w:spacing w:line="360" w:lineRule="auto"/>
        <w:rPr>
          <w:rFonts w:cs="David" w:hint="cs"/>
          <w:b/>
          <w:bCs/>
          <w:color w:val="FF00FF"/>
          <w:sz w:val="16"/>
          <w:szCs w:val="16"/>
          <w:rtl/>
        </w:rPr>
      </w:pPr>
    </w:p>
    <w:p w:rsidR="00654F7D" w:rsidRDefault="00654F7D">
      <w:pPr>
        <w:spacing w:line="360" w:lineRule="auto"/>
        <w:rPr>
          <w:rFonts w:cs="David" w:hint="cs"/>
          <w:b/>
          <w:bCs/>
          <w:color w:val="FF00FF"/>
          <w:sz w:val="16"/>
          <w:szCs w:val="16"/>
          <w:rtl/>
        </w:rPr>
      </w:pPr>
    </w:p>
    <w:p w:rsidR="00654F7D" w:rsidRDefault="00654F7D">
      <w:pPr>
        <w:spacing w:line="360" w:lineRule="auto"/>
        <w:rPr>
          <w:rFonts w:cs="David" w:hint="cs"/>
          <w:b/>
          <w:bCs/>
          <w:color w:val="FF00FF"/>
          <w:sz w:val="16"/>
          <w:szCs w:val="16"/>
          <w:rtl/>
        </w:rPr>
      </w:pPr>
    </w:p>
    <w:p w:rsidR="00654F7D" w:rsidRDefault="00654F7D">
      <w:pPr>
        <w:spacing w:line="360" w:lineRule="auto"/>
        <w:rPr>
          <w:rFonts w:cs="David" w:hint="cs"/>
          <w:b/>
          <w:bCs/>
          <w:color w:val="FF00FF"/>
          <w:sz w:val="16"/>
          <w:szCs w:val="16"/>
          <w:rtl/>
        </w:rPr>
      </w:pPr>
    </w:p>
    <w:p w:rsidR="00654F7D" w:rsidRDefault="00654F7D">
      <w:pPr>
        <w:spacing w:line="360" w:lineRule="auto"/>
        <w:rPr>
          <w:rFonts w:cs="David" w:hint="cs"/>
          <w:b/>
          <w:bCs/>
          <w:color w:val="FF00FF"/>
          <w:sz w:val="16"/>
          <w:szCs w:val="16"/>
          <w:rtl/>
        </w:rPr>
      </w:pPr>
    </w:p>
    <w:p w:rsidR="00654F7D" w:rsidRDefault="00654F7D">
      <w:pPr>
        <w:spacing w:line="360" w:lineRule="auto"/>
        <w:rPr>
          <w:rFonts w:cs="David" w:hint="cs"/>
          <w:b/>
          <w:bCs/>
          <w:color w:val="FF00FF"/>
          <w:sz w:val="16"/>
          <w:szCs w:val="16"/>
          <w:rtl/>
        </w:rPr>
      </w:pPr>
    </w:p>
    <w:p w:rsidR="00654F7D" w:rsidRDefault="00654F7D">
      <w:pPr>
        <w:spacing w:line="360" w:lineRule="auto"/>
        <w:rPr>
          <w:rFonts w:cs="David" w:hint="cs"/>
          <w:b/>
          <w:bCs/>
          <w:color w:val="FF00FF"/>
          <w:sz w:val="16"/>
          <w:szCs w:val="16"/>
          <w:rtl/>
        </w:rPr>
      </w:pPr>
    </w:p>
    <w:p w:rsidR="00654F7D" w:rsidRDefault="00654F7D">
      <w:pPr>
        <w:spacing w:line="360" w:lineRule="auto"/>
        <w:rPr>
          <w:rFonts w:cs="David" w:hint="cs"/>
          <w:b/>
          <w:bCs/>
          <w:color w:val="FF00FF"/>
          <w:sz w:val="16"/>
          <w:szCs w:val="16"/>
          <w:rtl/>
        </w:rPr>
      </w:pPr>
    </w:p>
    <w:p w:rsidR="00654F7D" w:rsidRDefault="00654F7D">
      <w:pPr>
        <w:spacing w:line="360" w:lineRule="auto"/>
        <w:rPr>
          <w:rFonts w:cs="David" w:hint="cs"/>
          <w:b/>
          <w:bCs/>
          <w:color w:val="FF00FF"/>
          <w:sz w:val="16"/>
          <w:szCs w:val="16"/>
          <w:rtl/>
        </w:rPr>
      </w:pPr>
    </w:p>
    <w:p w:rsidR="00654F7D" w:rsidRDefault="00654F7D">
      <w:pPr>
        <w:spacing w:line="360" w:lineRule="auto"/>
        <w:rPr>
          <w:rFonts w:cs="David" w:hint="cs"/>
          <w:b/>
          <w:bCs/>
          <w:color w:val="FF00FF"/>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844" style="position:absolute;left:0;text-align:left;margin-left:62.7pt;margin-top:16.65pt;width:468.8pt;height:243.65pt;z-index:65;mso-position-horizontal-relative:page" arcsize="5131f" filled="f" strokecolor="fuchsia">
            <v:stroke dashstyle="dash"/>
            <w10:wrap anchorx="page"/>
          </v:roundrect>
        </w:pict>
      </w:r>
      <w:r>
        <w:rPr>
          <w:rFonts w:cs="David" w:hint="cs"/>
          <w:b/>
          <w:bCs/>
          <w:color w:val="FF00FF"/>
          <w:sz w:val="28"/>
          <w:szCs w:val="28"/>
          <w:rtl/>
        </w:rPr>
        <w:t>תשובה:</w:t>
      </w:r>
    </w:p>
    <w:p w:rsidR="00654F7D" w:rsidRDefault="00654F7D">
      <w:pPr>
        <w:spacing w:line="360" w:lineRule="auto"/>
        <w:rPr>
          <w:rFonts w:cs="David"/>
          <w:noProof/>
          <w:rtl/>
          <w:lang w:val="he-IL"/>
        </w:rPr>
      </w:pPr>
      <w:r>
        <w:rPr>
          <w:rFonts w:cs="David" w:hint="cs"/>
          <w:noProof/>
          <w:rtl/>
          <w:lang w:val="he-IL"/>
        </w:rPr>
        <w:t>הגורם: קוטביות הקשר (</w:t>
      </w:r>
      <w:r>
        <w:rPr>
          <w:rFonts w:cs="David" w:hint="cs"/>
          <w:noProof/>
          <w:u w:val="single"/>
          <w:rtl/>
          <w:lang w:val="he-IL"/>
        </w:rPr>
        <w:t>או</w:t>
      </w:r>
      <w:r>
        <w:rPr>
          <w:rFonts w:cs="David" w:hint="cs"/>
          <w:noProof/>
          <w:rtl/>
          <w:lang w:val="he-IL"/>
        </w:rPr>
        <w:t>: הפרש באלקטרושליליות).</w:t>
      </w:r>
    </w:p>
    <w:p w:rsidR="00654F7D" w:rsidRDefault="00654F7D">
      <w:pPr>
        <w:tabs>
          <w:tab w:val="left" w:pos="843"/>
        </w:tabs>
        <w:spacing w:line="360" w:lineRule="auto"/>
        <w:rPr>
          <w:rFonts w:cs="David"/>
          <w:rtl/>
        </w:rPr>
      </w:pPr>
      <w:r>
        <w:rPr>
          <w:rFonts w:cs="David" w:hint="cs"/>
          <w:rtl/>
        </w:rPr>
        <w:t xml:space="preserve">הקשר </w:t>
      </w:r>
      <w:r>
        <w:rPr>
          <w:rFonts w:cs="David"/>
        </w:rPr>
        <w:t>O</w:t>
      </w:r>
      <w:r>
        <w:rPr>
          <w:rFonts w:cs="David"/>
        </w:rPr>
        <w:sym w:font="Symbol" w:char="F02D"/>
      </w:r>
      <w:r>
        <w:rPr>
          <w:rFonts w:cs="David"/>
        </w:rPr>
        <w:t>H</w:t>
      </w:r>
      <w:r>
        <w:rPr>
          <w:rFonts w:cs="David" w:hint="cs"/>
          <w:rtl/>
        </w:rPr>
        <w:t xml:space="preserve"> קוטבי יותר לעומת הקשר </w:t>
      </w:r>
      <w:r>
        <w:rPr>
          <w:rFonts w:cs="David"/>
        </w:rPr>
        <w:t>N</w:t>
      </w:r>
      <w:r>
        <w:rPr>
          <w:rFonts w:cs="David"/>
        </w:rPr>
        <w:sym w:font="Symbol" w:char="F02D"/>
      </w:r>
      <w:r>
        <w:rPr>
          <w:rFonts w:cs="David"/>
        </w:rPr>
        <w:t>H</w:t>
      </w:r>
      <w:r>
        <w:rPr>
          <w:rFonts w:cs="David" w:hint="cs"/>
          <w:rtl/>
        </w:rPr>
        <w:t xml:space="preserve"> (האלקטרושליליות של אטום החמצן גדולה  מהאלקטרושליליות של אטום החנקן).</w:t>
      </w:r>
    </w:p>
    <w:p w:rsidR="00654F7D" w:rsidRDefault="00654F7D">
      <w:pPr>
        <w:tabs>
          <w:tab w:val="left" w:pos="843"/>
        </w:tabs>
        <w:spacing w:line="360" w:lineRule="auto"/>
        <w:rPr>
          <w:rFonts w:cs="David"/>
          <w:rtl/>
        </w:rPr>
      </w:pPr>
      <w:r>
        <w:rPr>
          <w:rFonts w:cs="David" w:hint="cs"/>
          <w:rtl/>
        </w:rPr>
        <w:t>ככל שהקשר קוטבי יותר (המטענים החלקיים על אטומי הקשר גדולים יותר) כוחות המשיכה בין המטענים החלקיים חזקים יותר והקשר קצר יותר.</w:t>
      </w:r>
    </w:p>
    <w:p w:rsidR="00654F7D" w:rsidRDefault="00654F7D">
      <w:pPr>
        <w:tabs>
          <w:tab w:val="left" w:pos="843"/>
        </w:tabs>
        <w:spacing w:line="360" w:lineRule="auto"/>
        <w:rPr>
          <w:rFonts w:cs="David"/>
          <w:rtl/>
        </w:rPr>
      </w:pPr>
      <w:r>
        <w:rPr>
          <w:rFonts w:cs="David" w:hint="cs"/>
          <w:u w:val="single"/>
          <w:rtl/>
        </w:rPr>
        <w:t>או</w:t>
      </w:r>
      <w:r>
        <w:rPr>
          <w:rFonts w:cs="David" w:hint="cs"/>
          <w:rtl/>
        </w:rPr>
        <w:t>:</w:t>
      </w:r>
    </w:p>
    <w:p w:rsidR="00654F7D" w:rsidRDefault="00654F7D">
      <w:pPr>
        <w:tabs>
          <w:tab w:val="left" w:pos="843"/>
        </w:tabs>
        <w:spacing w:line="360" w:lineRule="auto"/>
        <w:rPr>
          <w:rFonts w:cs="David"/>
          <w:rtl/>
        </w:rPr>
      </w:pPr>
      <w:r>
        <w:rPr>
          <w:rFonts w:cs="David" w:hint="cs"/>
          <w:rtl/>
        </w:rPr>
        <w:t>הגורם: הרדיוס האטומי.</w:t>
      </w:r>
    </w:p>
    <w:p w:rsidR="00654F7D" w:rsidRDefault="00654F7D">
      <w:pPr>
        <w:tabs>
          <w:tab w:val="left" w:pos="843"/>
        </w:tabs>
        <w:spacing w:line="360" w:lineRule="auto"/>
        <w:rPr>
          <w:rFonts w:cs="David" w:hint="cs"/>
          <w:rtl/>
        </w:rPr>
      </w:pPr>
      <w:r>
        <w:rPr>
          <w:rFonts w:cs="David" w:hint="cs"/>
          <w:rtl/>
        </w:rPr>
        <w:t>הרדיוס של אטום החמצן קטן מהרדיוס של אטום החנקן (כי המטען הגרעיני של אטום החמצן גדול מהמטען הגרעיני של אטום החנקן). ככל שהרדיוס האטומי קטן יותר, כוחות המשיכה בין אלקטרוני הקשר לשני הגרעינים חזקים יותר והקשר קצר יותר.</w:t>
      </w:r>
    </w:p>
    <w:p w:rsidR="00654F7D" w:rsidRDefault="00654F7D">
      <w:pPr>
        <w:pStyle w:val="a5"/>
        <w:tabs>
          <w:tab w:val="clear" w:pos="4153"/>
          <w:tab w:val="clear" w:pos="8306"/>
          <w:tab w:val="left" w:pos="843"/>
        </w:tabs>
        <w:spacing w:line="360" w:lineRule="auto"/>
        <w:rPr>
          <w:rFonts w:cs="David" w:hint="cs"/>
          <w:sz w:val="16"/>
          <w:szCs w:val="16"/>
          <w:rtl/>
        </w:rPr>
      </w:pPr>
    </w:p>
    <w:p w:rsidR="00654F7D" w:rsidRDefault="00654F7D">
      <w:pPr>
        <w:tabs>
          <w:tab w:val="left" w:pos="843"/>
        </w:tabs>
        <w:spacing w:line="360" w:lineRule="auto"/>
        <w:rPr>
          <w:rFonts w:cs="David" w:hint="cs"/>
          <w:rtl/>
        </w:rPr>
      </w:pPr>
      <w:r>
        <w:rPr>
          <w:rFonts w:cs="David" w:hint="cs"/>
          <w:rtl/>
        </w:rPr>
        <w:t xml:space="preserve">* על פי מסמך הלימה בין תכנית הלימודים למסגרת שעות הלימוד בכימיה לשנת תשע"ד, התלמיד </w:t>
      </w:r>
    </w:p>
    <w:p w:rsidR="00654F7D" w:rsidRDefault="00654F7D">
      <w:pPr>
        <w:tabs>
          <w:tab w:val="left" w:pos="843"/>
        </w:tabs>
        <w:spacing w:line="360" w:lineRule="auto"/>
        <w:rPr>
          <w:rFonts w:cs="David" w:hint="cs"/>
          <w:rtl/>
        </w:rPr>
      </w:pPr>
      <w:r>
        <w:rPr>
          <w:rFonts w:cs="David" w:hint="cs"/>
          <w:rtl/>
        </w:rPr>
        <w:t xml:space="preserve">   יידרש לציין את הגורמים המשפיעים על אורך קשר ולא יידרש לנמק בצורה מפורטת.</w:t>
      </w:r>
    </w:p>
    <w:p w:rsidR="00654F7D" w:rsidRDefault="00654F7D">
      <w:pPr>
        <w:tabs>
          <w:tab w:val="left" w:pos="843"/>
        </w:tabs>
        <w:spacing w:line="360" w:lineRule="auto"/>
        <w:rPr>
          <w:rFonts w:cs="David" w:hint="cs"/>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hint="cs"/>
          <w:sz w:val="24"/>
          <w:szCs w:val="24"/>
          <w:rtl/>
        </w:rPr>
      </w:pPr>
    </w:p>
    <w:p w:rsidR="00654F7D" w:rsidRDefault="00654F7D">
      <w:pPr>
        <w:spacing w:line="360" w:lineRule="auto"/>
        <w:rPr>
          <w:rFonts w:cs="David" w:hint="cs"/>
          <w:rtl/>
        </w:rPr>
      </w:pPr>
      <w:r>
        <w:rPr>
          <w:rFonts w:cs="David" w:hint="cs"/>
          <w:rtl/>
        </w:rPr>
        <w:t>רוב הטעויות שאותרו בתת-סעיף זה נובעות מחוסר הבחנה בין קשרים קוולנטיים בין אטומים במולקולה לבין כוחות בין מולקולריים:</w:t>
      </w:r>
    </w:p>
    <w:p w:rsidR="00654F7D" w:rsidRDefault="00654F7D">
      <w:pPr>
        <w:spacing w:line="360" w:lineRule="auto"/>
        <w:ind w:left="425" w:right="-284" w:hanging="425"/>
        <w:rPr>
          <w:rFonts w:cs="Guttman Yad-Brush" w:hint="cs"/>
          <w:sz w:val="20"/>
          <w:szCs w:val="20"/>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קשר </w:t>
      </w:r>
      <w:r>
        <w:rPr>
          <w:rFonts w:cs="Guttman Yad-Brush"/>
          <w:b/>
          <w:bCs/>
          <w:i/>
          <w:iCs/>
          <w:sz w:val="20"/>
          <w:szCs w:val="20"/>
        </w:rPr>
        <w:t>O</w:t>
      </w:r>
      <w:r>
        <w:rPr>
          <w:rFonts w:cs="David"/>
          <w:b/>
          <w:bCs/>
          <w:sz w:val="20"/>
          <w:szCs w:val="20"/>
        </w:rPr>
        <w:sym w:font="Symbol" w:char="F02D"/>
      </w:r>
      <w:r>
        <w:rPr>
          <w:rFonts w:cs="Guttman Yad-Brush"/>
          <w:b/>
          <w:bCs/>
          <w:i/>
          <w:iCs/>
          <w:sz w:val="20"/>
          <w:szCs w:val="20"/>
        </w:rPr>
        <w:t>H</w:t>
      </w:r>
      <w:r>
        <w:rPr>
          <w:rFonts w:cs="Guttman Yad-Brush" w:hint="cs"/>
          <w:sz w:val="20"/>
          <w:szCs w:val="20"/>
          <w:rtl/>
        </w:rPr>
        <w:t xml:space="preserve"> קצר מהקשר </w:t>
      </w:r>
      <w:r>
        <w:rPr>
          <w:rFonts w:cs="Guttman Yad-Brush"/>
          <w:b/>
          <w:bCs/>
          <w:i/>
          <w:iCs/>
          <w:sz w:val="20"/>
          <w:szCs w:val="20"/>
        </w:rPr>
        <w:t>N</w:t>
      </w:r>
      <w:r>
        <w:rPr>
          <w:rFonts w:cs="David"/>
          <w:b/>
          <w:bCs/>
          <w:sz w:val="20"/>
          <w:szCs w:val="20"/>
        </w:rPr>
        <w:sym w:font="Symbol" w:char="F02D"/>
      </w:r>
      <w:r>
        <w:rPr>
          <w:rFonts w:cs="Guttman Yad-Brush"/>
          <w:b/>
          <w:bCs/>
          <w:i/>
          <w:iCs/>
          <w:sz w:val="20"/>
          <w:szCs w:val="20"/>
        </w:rPr>
        <w:t>H</w:t>
      </w:r>
      <w:r>
        <w:rPr>
          <w:rFonts w:cs="Guttman Yad-Brush"/>
          <w:sz w:val="20"/>
          <w:szCs w:val="20"/>
        </w:rPr>
        <w:t xml:space="preserve"> </w:t>
      </w:r>
      <w:r>
        <w:rPr>
          <w:rFonts w:cs="Guttman Yad-Brush" w:hint="cs"/>
          <w:sz w:val="16"/>
          <w:szCs w:val="16"/>
          <w:rtl/>
        </w:rPr>
        <w:t xml:space="preserve"> </w:t>
      </w:r>
      <w:r>
        <w:rPr>
          <w:rFonts w:cs="Guttman Yad-Brush" w:hint="cs"/>
          <w:sz w:val="20"/>
          <w:szCs w:val="20"/>
          <w:rtl/>
        </w:rPr>
        <w:t xml:space="preserve">. אמנם שניהם קשרי מימן (קשרים חזקים מאוד), אך הקשר </w:t>
      </w:r>
      <w:r>
        <w:rPr>
          <w:rFonts w:cs="Guttman Yad-Brush"/>
          <w:b/>
          <w:bCs/>
          <w:i/>
          <w:iCs/>
          <w:sz w:val="20"/>
          <w:szCs w:val="20"/>
        </w:rPr>
        <w:t>O</w:t>
      </w:r>
      <w:r>
        <w:rPr>
          <w:rFonts w:cs="David"/>
          <w:b/>
          <w:bCs/>
          <w:sz w:val="20"/>
          <w:szCs w:val="20"/>
        </w:rPr>
        <w:sym w:font="Symbol" w:char="F02D"/>
      </w:r>
      <w:r>
        <w:rPr>
          <w:rFonts w:cs="Guttman Yad-Brush"/>
          <w:b/>
          <w:bCs/>
          <w:i/>
          <w:iCs/>
          <w:sz w:val="20"/>
          <w:szCs w:val="20"/>
        </w:rPr>
        <w:t>H</w:t>
      </w:r>
      <w:r>
        <w:rPr>
          <w:rFonts w:cs="Guttman Yad-Brush" w:hint="cs"/>
          <w:sz w:val="20"/>
          <w:szCs w:val="20"/>
          <w:rtl/>
        </w:rPr>
        <w:t xml:space="preserve"> חזק יותר."</w:t>
      </w:r>
    </w:p>
    <w:p w:rsidR="00654F7D" w:rsidRDefault="00654F7D">
      <w:pPr>
        <w:spacing w:line="360" w:lineRule="auto"/>
        <w:ind w:left="425" w:right="-284" w:hanging="425"/>
        <w:rPr>
          <w:rFonts w:cs="Guttman Yad-Brush" w:hint="cs"/>
          <w:sz w:val="20"/>
          <w:szCs w:val="20"/>
        </w:rPr>
      </w:pPr>
      <w:r>
        <w:rPr>
          <w:rFonts w:cs="David" w:hint="eastAsia"/>
        </w:rPr>
        <w:t>•</w:t>
      </w:r>
      <w:r>
        <w:rPr>
          <w:rFonts w:cs="David" w:hint="cs"/>
          <w:rtl/>
        </w:rPr>
        <w:tab/>
      </w:r>
      <w:r>
        <w:rPr>
          <w:rFonts w:cs="Guttman Yad-Brush"/>
          <w:sz w:val="20"/>
          <w:szCs w:val="20"/>
          <w:rtl/>
        </w:rPr>
        <w:t>"</w:t>
      </w:r>
      <w:r>
        <w:rPr>
          <w:rFonts w:cs="Guttman Yad-Brush" w:hint="cs"/>
          <w:sz w:val="20"/>
          <w:szCs w:val="20"/>
          <w:rtl/>
        </w:rPr>
        <w:t>ההפרש באלקטרושליליות בין</w:t>
      </w:r>
      <w:r>
        <w:rPr>
          <w:rFonts w:cs="Guttman Yad-Brush"/>
          <w:b/>
          <w:bCs/>
          <w:i/>
          <w:iCs/>
          <w:sz w:val="20"/>
          <w:szCs w:val="20"/>
        </w:rPr>
        <w:t xml:space="preserve">O  </w:t>
      </w:r>
      <w:r>
        <w:rPr>
          <w:rFonts w:cs="Guttman Yad-Brush" w:hint="cs"/>
          <w:b/>
          <w:bCs/>
          <w:i/>
          <w:iCs/>
          <w:sz w:val="20"/>
          <w:szCs w:val="20"/>
          <w:rtl/>
        </w:rPr>
        <w:t xml:space="preserve"> </w:t>
      </w:r>
      <w:r>
        <w:rPr>
          <w:rFonts w:cs="Guttman Yad-Brush" w:hint="cs"/>
          <w:sz w:val="20"/>
          <w:szCs w:val="20"/>
          <w:rtl/>
        </w:rPr>
        <w:t>לבין</w:t>
      </w:r>
      <w:r>
        <w:rPr>
          <w:rFonts w:cs="Guttman Yad-Brush" w:hint="cs"/>
          <w:b/>
          <w:bCs/>
          <w:i/>
          <w:iCs/>
          <w:sz w:val="20"/>
          <w:szCs w:val="20"/>
          <w:rtl/>
        </w:rPr>
        <w:t xml:space="preserve"> </w:t>
      </w:r>
      <w:r>
        <w:rPr>
          <w:rFonts w:cs="Guttman Yad-Brush"/>
          <w:b/>
          <w:bCs/>
          <w:i/>
          <w:iCs/>
          <w:sz w:val="20"/>
          <w:szCs w:val="20"/>
        </w:rPr>
        <w:t xml:space="preserve"> H</w:t>
      </w:r>
      <w:r>
        <w:rPr>
          <w:rFonts w:cs="Guttman Yad-Brush" w:hint="cs"/>
          <w:sz w:val="20"/>
          <w:szCs w:val="20"/>
          <w:rtl/>
        </w:rPr>
        <w:t>יותר גדול מאשר בין</w:t>
      </w:r>
      <w:r>
        <w:rPr>
          <w:rFonts w:cs="Guttman Yad-Brush"/>
          <w:sz w:val="20"/>
          <w:szCs w:val="20"/>
        </w:rPr>
        <w:t xml:space="preserve"> </w:t>
      </w:r>
      <w:r>
        <w:rPr>
          <w:rFonts w:cs="Guttman Yad-Brush"/>
          <w:b/>
          <w:bCs/>
          <w:i/>
          <w:iCs/>
          <w:sz w:val="20"/>
          <w:szCs w:val="20"/>
        </w:rPr>
        <w:t xml:space="preserve">N </w:t>
      </w:r>
      <w:r>
        <w:rPr>
          <w:rFonts w:cs="Guttman Yad-Brush" w:hint="cs"/>
          <w:sz w:val="20"/>
          <w:szCs w:val="20"/>
          <w:rtl/>
        </w:rPr>
        <w:t>לבין</w:t>
      </w:r>
      <w:r>
        <w:rPr>
          <w:rFonts w:cs="Guttman Yad-Brush"/>
          <w:b/>
          <w:bCs/>
          <w:i/>
          <w:iCs/>
          <w:sz w:val="20"/>
          <w:szCs w:val="20"/>
        </w:rPr>
        <w:t xml:space="preserve"> H</w:t>
      </w:r>
      <w:r>
        <w:rPr>
          <w:rFonts w:cs="Guttman Yad-Brush"/>
          <w:sz w:val="20"/>
          <w:szCs w:val="20"/>
        </w:rPr>
        <w:t xml:space="preserve"> </w:t>
      </w:r>
      <w:r>
        <w:rPr>
          <w:rFonts w:cs="Guttman Yad-Brush" w:hint="cs"/>
          <w:sz w:val="20"/>
          <w:szCs w:val="20"/>
          <w:rtl/>
        </w:rPr>
        <w:t xml:space="preserve">, ולכן הקשרים הבין מולקולריים יותר חזקים בין </w:t>
      </w:r>
      <w:r>
        <w:rPr>
          <w:rFonts w:cs="Guttman Yad-Brush"/>
          <w:b/>
          <w:bCs/>
          <w:i/>
          <w:iCs/>
          <w:sz w:val="20"/>
          <w:szCs w:val="20"/>
        </w:rPr>
        <w:t>O</w:t>
      </w:r>
      <w:r>
        <w:rPr>
          <w:rFonts w:cs="Guttman Yad-Brush" w:hint="cs"/>
          <w:sz w:val="20"/>
          <w:szCs w:val="20"/>
          <w:rtl/>
        </w:rPr>
        <w:t xml:space="preserve"> ל- </w:t>
      </w:r>
      <w:r>
        <w:rPr>
          <w:rFonts w:cs="Guttman Yad-Brush"/>
          <w:sz w:val="20"/>
          <w:szCs w:val="20"/>
        </w:rPr>
        <w:t xml:space="preserve">  </w:t>
      </w:r>
      <w:r>
        <w:rPr>
          <w:rFonts w:cs="Guttman Yad-Brush"/>
          <w:b/>
          <w:bCs/>
          <w:i/>
          <w:iCs/>
          <w:sz w:val="20"/>
          <w:szCs w:val="20"/>
        </w:rPr>
        <w:t>H</w:t>
      </w:r>
      <w:r>
        <w:rPr>
          <w:rFonts w:cs="Guttman Yad-Brush" w:hint="cs"/>
          <w:sz w:val="20"/>
          <w:szCs w:val="20"/>
          <w:rtl/>
        </w:rPr>
        <w:t>,</w:t>
      </w:r>
      <w:r>
        <w:rPr>
          <w:rFonts w:cs="Guttman Yad-Brush" w:hint="cs"/>
          <w:b/>
          <w:bCs/>
          <w:i/>
          <w:iCs/>
          <w:sz w:val="20"/>
          <w:szCs w:val="20"/>
          <w:rtl/>
        </w:rPr>
        <w:t xml:space="preserve"> </w:t>
      </w:r>
      <w:r>
        <w:rPr>
          <w:rFonts w:cs="Guttman Yad-Brush" w:hint="cs"/>
          <w:sz w:val="20"/>
          <w:szCs w:val="20"/>
          <w:rtl/>
        </w:rPr>
        <w:t>ואז אורך הקשר קצר יותר.</w:t>
      </w:r>
      <w:r>
        <w:rPr>
          <w:rFonts w:cs="Guttman Yad-Brush"/>
          <w:sz w:val="20"/>
          <w:szCs w:val="20"/>
          <w:rtl/>
        </w:rPr>
        <w:t>"</w:t>
      </w:r>
    </w:p>
    <w:p w:rsidR="00654F7D" w:rsidRDefault="00654F7D">
      <w:pPr>
        <w:pStyle w:val="ae"/>
        <w:spacing w:line="360" w:lineRule="auto"/>
        <w:rPr>
          <w:rFonts w:ascii="Times New Roman" w:hAnsi="Times New Roman" w:cs="David" w:hint="cs"/>
          <w:rtl/>
          <w:lang w:eastAsia="he-IL"/>
        </w:rPr>
      </w:pPr>
    </w:p>
    <w:p w:rsidR="00654F7D" w:rsidRDefault="00654F7D">
      <w:pPr>
        <w:spacing w:line="360" w:lineRule="auto"/>
        <w:rPr>
          <w:rFonts w:cs="David" w:hint="cs"/>
          <w:rtl/>
        </w:rPr>
      </w:pPr>
      <w:r>
        <w:rPr>
          <w:rFonts w:cs="David" w:hint="cs"/>
          <w:rtl/>
        </w:rPr>
        <w:t>חלק מהתלמידים התייחסו לענן האלקטרונים כגורם המשפיע, אך לא הבינו כיצד אורך הקשר תלוי בגודל האטומים:</w:t>
      </w:r>
    </w:p>
    <w:p w:rsidR="00654F7D" w:rsidRDefault="00654F7D">
      <w:pPr>
        <w:spacing w:line="360" w:lineRule="auto"/>
        <w:ind w:left="425" w:right="142"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קשר </w:t>
      </w:r>
      <w:r>
        <w:rPr>
          <w:b/>
          <w:bCs/>
          <w:i/>
          <w:iCs/>
          <w:sz w:val="20"/>
          <w:szCs w:val="20"/>
        </w:rPr>
        <w:t>O</w:t>
      </w:r>
      <w:r>
        <w:rPr>
          <w:rFonts w:cs="David"/>
          <w:b/>
          <w:bCs/>
          <w:sz w:val="20"/>
          <w:szCs w:val="20"/>
        </w:rPr>
        <w:sym w:font="Symbol" w:char="F02D"/>
      </w:r>
      <w:r>
        <w:rPr>
          <w:b/>
          <w:bCs/>
          <w:i/>
          <w:iCs/>
          <w:sz w:val="20"/>
          <w:szCs w:val="20"/>
        </w:rPr>
        <w:t>H</w:t>
      </w:r>
      <w:r>
        <w:rPr>
          <w:rFonts w:hint="cs"/>
          <w:b/>
          <w:bCs/>
          <w:i/>
          <w:iCs/>
          <w:sz w:val="20"/>
          <w:szCs w:val="20"/>
          <w:rtl/>
        </w:rPr>
        <w:t xml:space="preserve"> </w:t>
      </w:r>
      <w:r>
        <w:rPr>
          <w:rFonts w:cs="Guttman Yad-Brush" w:hint="cs"/>
          <w:sz w:val="20"/>
          <w:szCs w:val="20"/>
          <w:rtl/>
        </w:rPr>
        <w:t>קצר יותר, מכיוון שהענן האלקטרונים של אטומי</w:t>
      </w:r>
      <w:r>
        <w:rPr>
          <w:rFonts w:cs="Guttman Yad-Brush"/>
          <w:sz w:val="20"/>
          <w:szCs w:val="20"/>
        </w:rPr>
        <w:t xml:space="preserve"> </w:t>
      </w:r>
      <w:r>
        <w:rPr>
          <w:rFonts w:cs="Guttman Yad-Brush"/>
          <w:b/>
          <w:bCs/>
          <w:i/>
          <w:iCs/>
          <w:sz w:val="20"/>
          <w:szCs w:val="20"/>
        </w:rPr>
        <w:t xml:space="preserve">O  </w:t>
      </w:r>
      <w:r>
        <w:rPr>
          <w:rFonts w:cs="Guttman Yad-Brush" w:hint="cs"/>
          <w:sz w:val="20"/>
          <w:szCs w:val="20"/>
          <w:rtl/>
        </w:rPr>
        <w:t>גדול יותר מזה של אטומי</w:t>
      </w:r>
      <w:r>
        <w:rPr>
          <w:rFonts w:cs="Guttman Yad-Brush"/>
          <w:sz w:val="20"/>
          <w:szCs w:val="20"/>
        </w:rPr>
        <w:t xml:space="preserve"> </w:t>
      </w:r>
      <w:r>
        <w:rPr>
          <w:rFonts w:cs="Guttman Yad-Brush"/>
          <w:b/>
          <w:bCs/>
          <w:i/>
          <w:iCs/>
          <w:sz w:val="20"/>
          <w:szCs w:val="20"/>
        </w:rPr>
        <w:t xml:space="preserve">N  </w:t>
      </w:r>
      <w:r>
        <w:rPr>
          <w:rFonts w:cs="Guttman Yad-Brush" w:hint="cs"/>
          <w:sz w:val="20"/>
          <w:szCs w:val="20"/>
          <w:rtl/>
        </w:rPr>
        <w:t>."</w:t>
      </w:r>
    </w:p>
    <w:p w:rsidR="00654F7D" w:rsidRDefault="00654F7D">
      <w:pPr>
        <w:spacing w:line="360" w:lineRule="auto"/>
        <w:ind w:left="425" w:right="-284" w:hanging="425"/>
        <w:rPr>
          <w:rFonts w:cs="Guttman Yad-Brush" w:hint="cs"/>
          <w:sz w:val="20"/>
          <w:szCs w:val="20"/>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לשניהם יש קשרי מימן, אך </w:t>
      </w:r>
      <w:r>
        <w:rPr>
          <w:rFonts w:cs="Guttman Yad-Brush"/>
          <w:b/>
          <w:bCs/>
          <w:i/>
          <w:iCs/>
          <w:sz w:val="20"/>
          <w:szCs w:val="20"/>
        </w:rPr>
        <w:t>O-H</w:t>
      </w:r>
      <w:r>
        <w:rPr>
          <w:rFonts w:cs="Guttman Yad-Brush" w:hint="cs"/>
          <w:sz w:val="20"/>
          <w:szCs w:val="20"/>
          <w:rtl/>
        </w:rPr>
        <w:t xml:space="preserve"> הוא קשר קצר יותר, כי ענן האלקטרונים גדול יותר."</w:t>
      </w:r>
    </w:p>
    <w:p w:rsidR="00654F7D" w:rsidRDefault="00654F7D">
      <w:pPr>
        <w:spacing w:line="360" w:lineRule="auto"/>
        <w:rPr>
          <w:rFonts w:cs="David" w:hint="cs"/>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r>
        <w:rPr>
          <w:noProof/>
          <w:sz w:val="20"/>
          <w:rtl/>
          <w:lang w:val="he-IL"/>
        </w:rPr>
        <w:pict>
          <v:shape id="_x0000_s51300" type="#_x0000_t98" style="position:absolute;left:0;text-align:left;margin-left:49.25pt;margin-top:3.4pt;width:482pt;height:339.45pt;z-index:-56;mso-position-horizontal-relative:page" adj="1763" filled="f" fillcolor="#969696" strokecolor="#f39">
            <v:stroke dashstyle="dash"/>
            <v:textbox inset="1pt,1pt,1pt,1pt"/>
            <w10:wrap anchorx="page"/>
          </v:shape>
        </w:pict>
      </w:r>
    </w:p>
    <w:p w:rsidR="00654F7D" w:rsidRDefault="00654F7D">
      <w:pPr>
        <w:spacing w:line="360" w:lineRule="auto"/>
        <w:ind w:left="141"/>
        <w:rPr>
          <w:rFonts w:cs="David" w:hint="cs"/>
          <w:rtl/>
        </w:rPr>
      </w:pPr>
    </w:p>
    <w:p w:rsidR="00654F7D" w:rsidRDefault="00654F7D">
      <w:pPr>
        <w:spacing w:line="360" w:lineRule="auto"/>
        <w:ind w:left="141"/>
        <w:rPr>
          <w:rFonts w:cs="David"/>
          <w:rtl/>
        </w:rPr>
      </w:pPr>
      <w:r>
        <w:rPr>
          <w:rFonts w:cs="David" w:hint="cs"/>
          <w:rtl/>
        </w:rPr>
        <w:t>הטבלה הבאה עשויה לעזור לתלמיד להבחין בין סוגים שונים של קשרים כימיים.</w:t>
      </w:r>
    </w:p>
    <w:p w:rsidR="00654F7D" w:rsidRDefault="00654F7D">
      <w:pPr>
        <w:spacing w:line="360" w:lineRule="auto"/>
        <w:ind w:left="-101"/>
        <w:rPr>
          <w:rFonts w:cs="David"/>
          <w:sz w:val="16"/>
          <w:szCs w:val="16"/>
        </w:rPr>
      </w:pPr>
    </w:p>
    <w:tbl>
      <w:tblPr>
        <w:tblW w:w="7829"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0"/>
        <w:gridCol w:w="1849"/>
      </w:tblGrid>
      <w:tr w:rsidR="00654F7D">
        <w:tc>
          <w:tcPr>
            <w:tcW w:w="5980" w:type="dxa"/>
          </w:tcPr>
          <w:p w:rsidR="00654F7D" w:rsidRDefault="00654F7D">
            <w:pPr>
              <w:spacing w:line="360" w:lineRule="auto"/>
              <w:jc w:val="center"/>
              <w:rPr>
                <w:rFonts w:cs="David"/>
              </w:rPr>
            </w:pPr>
            <w:r>
              <w:rPr>
                <w:rFonts w:cs="David" w:hint="cs"/>
                <w:rtl/>
              </w:rPr>
              <w:t>החלקיקים והמטענים שביניהם פועלים כוחות משיכה חשמליים</w:t>
            </w:r>
          </w:p>
        </w:tc>
        <w:tc>
          <w:tcPr>
            <w:tcW w:w="1849" w:type="dxa"/>
          </w:tcPr>
          <w:p w:rsidR="00654F7D" w:rsidRDefault="00654F7D" w:rsidP="006B79E1">
            <w:pPr>
              <w:pStyle w:val="4"/>
              <w:ind w:left="0" w:right="0" w:firstLine="0"/>
              <w:rPr>
                <w:u w:val="none"/>
              </w:rPr>
            </w:pPr>
            <w:r>
              <w:rPr>
                <w:rFonts w:hint="cs"/>
                <w:u w:val="none"/>
                <w:rtl/>
              </w:rPr>
              <w:t>סוג הקשר</w:t>
            </w:r>
          </w:p>
        </w:tc>
      </w:tr>
      <w:tr w:rsidR="00654F7D">
        <w:tc>
          <w:tcPr>
            <w:tcW w:w="5980" w:type="dxa"/>
          </w:tcPr>
          <w:p w:rsidR="00654F7D" w:rsidRDefault="00654F7D">
            <w:pPr>
              <w:spacing w:line="360" w:lineRule="auto"/>
              <w:rPr>
                <w:rFonts w:cs="David"/>
              </w:rPr>
            </w:pPr>
            <w:r>
              <w:rPr>
                <w:rFonts w:cs="David" w:hint="cs"/>
                <w:rtl/>
              </w:rPr>
              <w:t>בין פרוטונים בגרעין לאלקטרונים באורביטלים האטומיים</w:t>
            </w:r>
          </w:p>
        </w:tc>
        <w:tc>
          <w:tcPr>
            <w:tcW w:w="1849" w:type="dxa"/>
          </w:tcPr>
          <w:p w:rsidR="00654F7D" w:rsidRDefault="00654F7D">
            <w:pPr>
              <w:spacing w:line="360" w:lineRule="auto"/>
              <w:rPr>
                <w:rFonts w:cs="David"/>
              </w:rPr>
            </w:pPr>
            <w:r>
              <w:rPr>
                <w:rFonts w:cs="David" w:hint="cs"/>
                <w:rtl/>
              </w:rPr>
              <w:t>באטום הבודד</w:t>
            </w:r>
          </w:p>
        </w:tc>
      </w:tr>
      <w:tr w:rsidR="00654F7D">
        <w:tc>
          <w:tcPr>
            <w:tcW w:w="5980" w:type="dxa"/>
          </w:tcPr>
          <w:p w:rsidR="00654F7D" w:rsidRDefault="00654F7D" w:rsidP="006B79E1">
            <w:pPr>
              <w:rPr>
                <w:rFonts w:cs="David"/>
              </w:rPr>
            </w:pPr>
            <w:r>
              <w:rPr>
                <w:rFonts w:cs="David" w:hint="cs"/>
                <w:rtl/>
              </w:rPr>
              <w:t>בין גרעיני</w:t>
            </w:r>
            <w:r w:rsidR="006B79E1">
              <w:rPr>
                <w:rFonts w:cs="David" w:hint="cs"/>
                <w:rtl/>
              </w:rPr>
              <w:t xml:space="preserve"> אטומים</w:t>
            </w:r>
            <w:r>
              <w:rPr>
                <w:rFonts w:cs="David" w:hint="cs"/>
                <w:rtl/>
              </w:rPr>
              <w:t xml:space="preserve"> לאלקטרוני קשר. בקשר זה יש כיווניות.</w:t>
            </w:r>
          </w:p>
        </w:tc>
        <w:tc>
          <w:tcPr>
            <w:tcW w:w="1849" w:type="dxa"/>
          </w:tcPr>
          <w:p w:rsidR="00654F7D" w:rsidRDefault="00654F7D">
            <w:pPr>
              <w:spacing w:line="360" w:lineRule="auto"/>
              <w:rPr>
                <w:rFonts w:cs="David"/>
              </w:rPr>
            </w:pPr>
            <w:r>
              <w:rPr>
                <w:rFonts w:cs="David" w:hint="cs"/>
                <w:rtl/>
              </w:rPr>
              <w:t>קוולנטי טהור</w:t>
            </w:r>
          </w:p>
        </w:tc>
      </w:tr>
      <w:tr w:rsidR="00654F7D">
        <w:tc>
          <w:tcPr>
            <w:tcW w:w="5980" w:type="dxa"/>
          </w:tcPr>
          <w:p w:rsidR="00654F7D" w:rsidRDefault="00654F7D" w:rsidP="006B79E1">
            <w:pPr>
              <w:rPr>
                <w:rFonts w:cs="David"/>
              </w:rPr>
            </w:pPr>
            <w:r>
              <w:rPr>
                <w:rFonts w:cs="David" w:hint="cs"/>
                <w:rtl/>
              </w:rPr>
              <w:t xml:space="preserve">בין גרעיני </w:t>
            </w:r>
            <w:r w:rsidR="006B79E1">
              <w:rPr>
                <w:rFonts w:cs="David" w:hint="cs"/>
                <w:rtl/>
              </w:rPr>
              <w:t xml:space="preserve">אטומים </w:t>
            </w:r>
            <w:r>
              <w:rPr>
                <w:rFonts w:cs="David" w:hint="cs"/>
                <w:rtl/>
              </w:rPr>
              <w:t>לאלקטרוני קשר. בקשר זה יש כיווניות.</w:t>
            </w:r>
          </w:p>
        </w:tc>
        <w:tc>
          <w:tcPr>
            <w:tcW w:w="1849" w:type="dxa"/>
          </w:tcPr>
          <w:p w:rsidR="00654F7D" w:rsidRDefault="00654F7D">
            <w:pPr>
              <w:spacing w:line="360" w:lineRule="auto"/>
              <w:rPr>
                <w:rFonts w:cs="David"/>
              </w:rPr>
            </w:pPr>
            <w:r>
              <w:rPr>
                <w:rFonts w:cs="David" w:hint="cs"/>
                <w:rtl/>
              </w:rPr>
              <w:t>קוולנטי קוטבי</w:t>
            </w:r>
          </w:p>
        </w:tc>
      </w:tr>
      <w:tr w:rsidR="00654F7D">
        <w:tc>
          <w:tcPr>
            <w:tcW w:w="5980" w:type="dxa"/>
          </w:tcPr>
          <w:p w:rsidR="00654F7D" w:rsidRDefault="00654F7D">
            <w:pPr>
              <w:rPr>
                <w:rFonts w:cs="David"/>
              </w:rPr>
            </w:pPr>
            <w:r>
              <w:rPr>
                <w:rFonts w:cs="David" w:hint="cs"/>
                <w:rtl/>
              </w:rPr>
              <w:t>בין אטום מימן החשוף מאלקטרונים במולקולה אחת לזוג אלקטרונים לא קושרים על אטום אלקטרושלילי מאוד במולקולה סמוכה. בקשר זה יש כיווניות.</w:t>
            </w:r>
          </w:p>
        </w:tc>
        <w:tc>
          <w:tcPr>
            <w:tcW w:w="1849" w:type="dxa"/>
          </w:tcPr>
          <w:p w:rsidR="00654F7D" w:rsidRDefault="00654F7D">
            <w:pPr>
              <w:rPr>
                <w:rFonts w:cs="David"/>
              </w:rPr>
            </w:pPr>
            <w:r>
              <w:rPr>
                <w:rFonts w:cs="David" w:hint="cs"/>
                <w:rtl/>
              </w:rPr>
              <w:t>קשרי מימן</w:t>
            </w:r>
          </w:p>
        </w:tc>
      </w:tr>
      <w:tr w:rsidR="00654F7D">
        <w:tc>
          <w:tcPr>
            <w:tcW w:w="5980" w:type="dxa"/>
          </w:tcPr>
          <w:p w:rsidR="00654F7D" w:rsidRDefault="00654F7D">
            <w:pPr>
              <w:pStyle w:val="a5"/>
              <w:tabs>
                <w:tab w:val="clear" w:pos="4153"/>
                <w:tab w:val="clear" w:pos="8306"/>
              </w:tabs>
              <w:rPr>
                <w:rFonts w:cs="David"/>
              </w:rPr>
            </w:pPr>
            <w:r>
              <w:rPr>
                <w:rFonts w:cs="David" w:hint="cs"/>
                <w:rtl/>
              </w:rPr>
              <w:t>קטבים בעלי מטען חלקי חיובי</w:t>
            </w:r>
            <w:r w:rsidR="006B79E1">
              <w:rPr>
                <w:rFonts w:cs="David" w:hint="cs"/>
                <w:rtl/>
              </w:rPr>
              <w:t xml:space="preserve"> במולקולה אחת</w:t>
            </w:r>
            <w:r>
              <w:rPr>
                <w:rFonts w:cs="David" w:hint="cs"/>
                <w:rtl/>
              </w:rPr>
              <w:t xml:space="preserve"> לקטבים בעלי מטען חלקי שלילי</w:t>
            </w:r>
            <w:r w:rsidR="006B79E1">
              <w:rPr>
                <w:rFonts w:cs="David" w:hint="cs"/>
                <w:rtl/>
              </w:rPr>
              <w:t xml:space="preserve"> במולקולה סמוכה</w:t>
            </w:r>
            <w:r>
              <w:rPr>
                <w:rFonts w:cs="David" w:hint="cs"/>
                <w:rtl/>
              </w:rPr>
              <w:t xml:space="preserve"> (קוטביות רגעית מושרית או קוטביות קבועה).</w:t>
            </w:r>
          </w:p>
        </w:tc>
        <w:tc>
          <w:tcPr>
            <w:tcW w:w="1849" w:type="dxa"/>
          </w:tcPr>
          <w:p w:rsidR="00654F7D" w:rsidRDefault="00654F7D">
            <w:pPr>
              <w:rPr>
                <w:rFonts w:cs="David" w:hint="cs"/>
                <w:rtl/>
              </w:rPr>
            </w:pPr>
            <w:r>
              <w:rPr>
                <w:rFonts w:cs="David" w:hint="cs"/>
                <w:rtl/>
              </w:rPr>
              <w:t>אינטראקציות</w:t>
            </w:r>
          </w:p>
          <w:p w:rsidR="00654F7D" w:rsidRDefault="00654F7D">
            <w:pPr>
              <w:rPr>
                <w:rFonts w:cs="David"/>
              </w:rPr>
            </w:pPr>
            <w:r>
              <w:rPr>
                <w:rFonts w:cs="David" w:hint="cs"/>
                <w:rtl/>
              </w:rPr>
              <w:t>ון-דר-ואלס</w:t>
            </w:r>
          </w:p>
        </w:tc>
      </w:tr>
      <w:tr w:rsidR="00654F7D">
        <w:tc>
          <w:tcPr>
            <w:tcW w:w="5980" w:type="dxa"/>
          </w:tcPr>
          <w:p w:rsidR="00654F7D" w:rsidRDefault="00654F7D">
            <w:pPr>
              <w:spacing w:line="360" w:lineRule="auto"/>
              <w:rPr>
                <w:rFonts w:cs="David"/>
              </w:rPr>
            </w:pPr>
            <w:r>
              <w:rPr>
                <w:rFonts w:cs="David" w:hint="cs"/>
                <w:rtl/>
              </w:rPr>
              <w:t>בין יונים חיוביים ושליליים.</w:t>
            </w:r>
          </w:p>
        </w:tc>
        <w:tc>
          <w:tcPr>
            <w:tcW w:w="1849" w:type="dxa"/>
          </w:tcPr>
          <w:p w:rsidR="00654F7D" w:rsidRDefault="00654F7D">
            <w:pPr>
              <w:spacing w:line="360" w:lineRule="auto"/>
              <w:rPr>
                <w:rFonts w:cs="David"/>
              </w:rPr>
            </w:pPr>
            <w:r>
              <w:rPr>
                <w:rFonts w:cs="David" w:hint="cs"/>
                <w:rtl/>
              </w:rPr>
              <w:t>יוני</w:t>
            </w:r>
          </w:p>
        </w:tc>
      </w:tr>
      <w:tr w:rsidR="00654F7D">
        <w:tc>
          <w:tcPr>
            <w:tcW w:w="5980" w:type="dxa"/>
          </w:tcPr>
          <w:p w:rsidR="00654F7D" w:rsidRDefault="00654F7D">
            <w:pPr>
              <w:rPr>
                <w:rFonts w:cs="David"/>
                <w:rtl/>
              </w:rPr>
            </w:pPr>
            <w:r>
              <w:rPr>
                <w:rFonts w:cs="David" w:hint="cs"/>
                <w:rtl/>
              </w:rPr>
              <w:t>יונים חיוביים נמשכים לקטבים בעלי מטען חלקי שלילי</w:t>
            </w:r>
            <w:r w:rsidR="006B79E1">
              <w:rPr>
                <w:rFonts w:cs="David" w:hint="cs"/>
                <w:rtl/>
              </w:rPr>
              <w:t xml:space="preserve"> במולקולה סמוכה</w:t>
            </w:r>
            <w:r>
              <w:rPr>
                <w:rFonts w:cs="David" w:hint="cs"/>
                <w:rtl/>
              </w:rPr>
              <w:t xml:space="preserve"> ויונים שליליים נמשכים לקטבים בעלי מטען חלקי חיובי</w:t>
            </w:r>
            <w:r w:rsidR="006B79E1">
              <w:rPr>
                <w:rFonts w:cs="David" w:hint="cs"/>
                <w:rtl/>
              </w:rPr>
              <w:t xml:space="preserve"> במולקולה סמוכה</w:t>
            </w:r>
            <w:r>
              <w:rPr>
                <w:rFonts w:cs="David" w:hint="cs"/>
                <w:rtl/>
              </w:rPr>
              <w:t>.</w:t>
            </w:r>
          </w:p>
          <w:p w:rsidR="00654F7D" w:rsidRDefault="00654F7D">
            <w:pPr>
              <w:rPr>
                <w:rFonts w:cs="David"/>
                <w:rtl/>
              </w:rPr>
            </w:pPr>
            <w:r>
              <w:rPr>
                <w:rFonts w:cs="David" w:hint="cs"/>
                <w:rtl/>
              </w:rPr>
              <w:t>(יונים שליליים נדחים על ידי קטבים בעלי מטען חלקי שלילי</w:t>
            </w:r>
            <w:r w:rsidR="006B79E1">
              <w:rPr>
                <w:rFonts w:cs="David" w:hint="cs"/>
                <w:rtl/>
              </w:rPr>
              <w:t xml:space="preserve"> במולקולה סמוכה</w:t>
            </w:r>
            <w:r>
              <w:rPr>
                <w:rFonts w:cs="David" w:hint="cs"/>
                <w:rtl/>
              </w:rPr>
              <w:t xml:space="preserve"> ויונים חיוביים נדחים על ידי קטבים בעלי מטען חלקי חיובי</w:t>
            </w:r>
            <w:r w:rsidR="006B79E1">
              <w:rPr>
                <w:rFonts w:cs="David" w:hint="cs"/>
                <w:rtl/>
              </w:rPr>
              <w:t xml:space="preserve"> במולקולה סמוכה</w:t>
            </w:r>
            <w:r>
              <w:rPr>
                <w:rFonts w:cs="David" w:hint="cs"/>
                <w:rtl/>
              </w:rPr>
              <w:t>)</w:t>
            </w:r>
            <w:r w:rsidR="006B79E1">
              <w:rPr>
                <w:rFonts w:cs="David" w:hint="cs"/>
                <w:rtl/>
              </w:rPr>
              <w:t>.</w:t>
            </w:r>
          </w:p>
        </w:tc>
        <w:tc>
          <w:tcPr>
            <w:tcW w:w="1849" w:type="dxa"/>
          </w:tcPr>
          <w:p w:rsidR="00654F7D" w:rsidRDefault="00654F7D">
            <w:pPr>
              <w:pStyle w:val="a5"/>
              <w:tabs>
                <w:tab w:val="clear" w:pos="4153"/>
                <w:tab w:val="clear" w:pos="8306"/>
              </w:tabs>
              <w:rPr>
                <w:rFonts w:cs="David"/>
                <w:rtl/>
              </w:rPr>
            </w:pPr>
            <w:r>
              <w:rPr>
                <w:rFonts w:cs="David" w:hint="cs"/>
                <w:rtl/>
              </w:rPr>
              <w:t>אינטראקציות חשמליות בין יונים  למולקולות קוטביות (לדוגמה: תמיסה מימית של חומר יוני)</w:t>
            </w:r>
          </w:p>
        </w:tc>
      </w:tr>
    </w:tbl>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00"/>
          <w:sz w:val="28"/>
          <w:szCs w:val="28"/>
        </w:rPr>
      </w:pPr>
      <w:r>
        <w:rPr>
          <w:rFonts w:cs="David"/>
          <w:noProof/>
          <w:sz w:val="20"/>
          <w:szCs w:val="28"/>
          <w:lang w:val="he-IL"/>
        </w:rPr>
        <w:pict>
          <v:shape id="_x0000_s40845" type="#_x0000_t64" style="position:absolute;left:0;text-align:left;margin-left:61.4pt;margin-top:18.7pt;width:468.8pt;height:30.35pt;z-index:66;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75</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איזה קשר קצר יותר: </w:t>
      </w:r>
      <w:r>
        <w:rPr>
          <w:rFonts w:cs="David"/>
        </w:rPr>
        <w:t>N</w:t>
      </w:r>
      <w:r>
        <w:rPr>
          <w:rFonts w:cs="David" w:hint="cs"/>
        </w:rPr>
        <w:t>–</w:t>
      </w:r>
      <w:r>
        <w:rPr>
          <w:rFonts w:cs="David"/>
        </w:rPr>
        <w:t>O</w:t>
      </w:r>
      <w:r>
        <w:rPr>
          <w:rFonts w:cs="David" w:hint="cs"/>
          <w:rtl/>
        </w:rPr>
        <w:t xml:space="preserve"> או </w:t>
      </w:r>
      <w:r>
        <w:rPr>
          <w:rFonts w:cs="David"/>
        </w:rPr>
        <w:t>N=O</w:t>
      </w:r>
      <w:r>
        <w:rPr>
          <w:rFonts w:cs="David" w:hint="cs"/>
          <w:rtl/>
        </w:rPr>
        <w:t xml:space="preserve"> ? </w:t>
      </w:r>
      <w:r>
        <w:rPr>
          <w:rFonts w:cs="David" w:hint="cs"/>
          <w:u w:val="single"/>
          <w:rtl/>
        </w:rPr>
        <w:t>נמק</w:t>
      </w:r>
      <w:r>
        <w:rPr>
          <w:rFonts w:cs="David" w:hint="cs"/>
          <w:rtl/>
        </w:rPr>
        <w:t xml:space="preserve">. </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848" style="position:absolute;left:0;text-align:left;margin-left:61.4pt;margin-top:17.25pt;width:468.8pt;height:127.65pt;z-index:67;mso-position-horizontal-relative:page" arcsize="9754f" filled="f" strokecolor="fuchsia">
            <v:stroke dashstyle="dash"/>
            <w10:wrap anchorx="page"/>
          </v:roundrect>
        </w:pict>
      </w:r>
      <w:r>
        <w:rPr>
          <w:rFonts w:cs="David" w:hint="cs"/>
          <w:b/>
          <w:bCs/>
          <w:color w:val="FF00FF"/>
          <w:sz w:val="28"/>
          <w:szCs w:val="28"/>
          <w:rtl/>
        </w:rPr>
        <w:t>תשובה:</w:t>
      </w:r>
    </w:p>
    <w:p w:rsidR="00654F7D" w:rsidRDefault="00654F7D">
      <w:pPr>
        <w:pStyle w:val="a5"/>
        <w:tabs>
          <w:tab w:val="clear" w:pos="4153"/>
          <w:tab w:val="clear" w:pos="8306"/>
        </w:tabs>
        <w:spacing w:line="360" w:lineRule="auto"/>
        <w:rPr>
          <w:rFonts w:cs="David"/>
          <w:noProof/>
          <w:rtl/>
        </w:rPr>
      </w:pPr>
      <w:r>
        <w:rPr>
          <w:rFonts w:cs="David" w:hint="cs"/>
          <w:noProof/>
          <w:rtl/>
          <w:lang w:val="he-IL"/>
        </w:rPr>
        <w:t xml:space="preserve">הקשר </w:t>
      </w:r>
      <w:r>
        <w:rPr>
          <w:rFonts w:cs="David"/>
          <w:noProof/>
        </w:rPr>
        <w:t>N=O</w:t>
      </w:r>
      <w:r>
        <w:rPr>
          <w:rFonts w:cs="David" w:hint="cs"/>
          <w:noProof/>
          <w:rtl/>
        </w:rPr>
        <w:t xml:space="preserve"> .</w:t>
      </w:r>
    </w:p>
    <w:p w:rsidR="00654F7D" w:rsidRDefault="00654F7D">
      <w:pPr>
        <w:pStyle w:val="a5"/>
        <w:tabs>
          <w:tab w:val="clear" w:pos="4153"/>
          <w:tab w:val="clear" w:pos="8306"/>
        </w:tabs>
        <w:spacing w:line="360" w:lineRule="auto"/>
        <w:rPr>
          <w:rFonts w:cs="David"/>
          <w:noProof/>
          <w:rtl/>
        </w:rPr>
      </w:pPr>
      <w:r>
        <w:rPr>
          <w:rFonts w:cs="David" w:hint="cs"/>
          <w:noProof/>
          <w:rtl/>
        </w:rPr>
        <w:t xml:space="preserve">בקשר </w:t>
      </w:r>
      <w:r>
        <w:rPr>
          <w:rFonts w:cs="David"/>
        </w:rPr>
        <w:t>N</w:t>
      </w:r>
      <w:r>
        <w:rPr>
          <w:rFonts w:cs="David"/>
        </w:rPr>
        <w:sym w:font="Symbol" w:char="F02D"/>
      </w:r>
      <w:r>
        <w:rPr>
          <w:rFonts w:cs="David"/>
        </w:rPr>
        <w:t>O</w:t>
      </w:r>
      <w:r>
        <w:rPr>
          <w:rFonts w:cs="David" w:hint="cs"/>
          <w:rtl/>
        </w:rPr>
        <w:t xml:space="preserve"> פועלים כוחות משיכה בין זוג של אלקטרונים קושרים לבין שני הגרעינים (קשר                קוולנטי יחיד).</w:t>
      </w:r>
    </w:p>
    <w:p w:rsidR="00654F7D" w:rsidRDefault="00654F7D">
      <w:pPr>
        <w:pStyle w:val="a5"/>
        <w:tabs>
          <w:tab w:val="clear" w:pos="4153"/>
          <w:tab w:val="clear" w:pos="8306"/>
        </w:tabs>
        <w:spacing w:line="360" w:lineRule="auto"/>
        <w:rPr>
          <w:rFonts w:cs="David"/>
          <w:noProof/>
          <w:rtl/>
        </w:rPr>
      </w:pPr>
      <w:r>
        <w:rPr>
          <w:rFonts w:cs="David" w:hint="cs"/>
          <w:noProof/>
          <w:rtl/>
          <w:lang w:val="he-IL"/>
        </w:rPr>
        <w:t xml:space="preserve">בקשר </w:t>
      </w:r>
      <w:r>
        <w:rPr>
          <w:rFonts w:cs="David"/>
          <w:noProof/>
        </w:rPr>
        <w:t>N=O</w:t>
      </w:r>
      <w:r>
        <w:rPr>
          <w:rFonts w:cs="David" w:hint="cs"/>
          <w:noProof/>
          <w:rtl/>
        </w:rPr>
        <w:t xml:space="preserve"> פועלים כוחות משיכה בין שני זוגות של אלקטרונים קושרים לבין שני הגרעינים (קשר קוולנטי כפול).</w:t>
      </w:r>
    </w:p>
    <w:p w:rsidR="00654F7D" w:rsidRDefault="00654F7D">
      <w:pPr>
        <w:pStyle w:val="a5"/>
        <w:tabs>
          <w:tab w:val="clear" w:pos="4153"/>
          <w:tab w:val="clear" w:pos="8306"/>
        </w:tabs>
        <w:spacing w:line="360" w:lineRule="auto"/>
        <w:rPr>
          <w:rFonts w:cs="David"/>
          <w:noProof/>
          <w:rtl/>
        </w:rPr>
      </w:pPr>
      <w:r>
        <w:rPr>
          <w:rFonts w:cs="David" w:hint="cs"/>
          <w:noProof/>
          <w:rtl/>
        </w:rPr>
        <w:t>כוחות המשיכה בקשר הכפול חזקים מכוחות המשיכה בקשר היחיד, ולכן הקשר קצר יותר.</w:t>
      </w:r>
    </w:p>
    <w:p w:rsidR="00654F7D" w:rsidRDefault="00654F7D">
      <w:pPr>
        <w:tabs>
          <w:tab w:val="left" w:pos="843"/>
        </w:tabs>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spacing w:line="360" w:lineRule="auto"/>
        <w:rPr>
          <w:rFonts w:cs="David" w:hint="cs"/>
          <w:rtl/>
        </w:rPr>
      </w:pPr>
      <w:r>
        <w:rPr>
          <w:rFonts w:cs="David" w:hint="cs"/>
          <w:rtl/>
        </w:rPr>
        <w:t>רוב התלמידים ידעו לקבוע איזה קשר קצר יותר, אבל חלק מהתלמידים התקשו להסביר את קביעתם. הקושי נובע מחוסר הבנה כיצד סדר הקשר משפיע על אורך הקשר:</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ל- </w:t>
      </w:r>
      <w:r>
        <w:rPr>
          <w:rFonts w:cs="Guttman Yad-Brush"/>
          <w:sz w:val="20"/>
          <w:szCs w:val="20"/>
        </w:rPr>
        <w:t xml:space="preserve"> </w:t>
      </w:r>
      <w:r>
        <w:rPr>
          <w:rFonts w:cs="Guttman Yad-Brush"/>
          <w:b/>
          <w:bCs/>
          <w:i/>
          <w:iCs/>
          <w:sz w:val="20"/>
          <w:szCs w:val="20"/>
        </w:rPr>
        <w:t>N=O</w:t>
      </w:r>
      <w:r>
        <w:rPr>
          <w:rFonts w:cs="Guttman Yad-Brush" w:hint="cs"/>
          <w:sz w:val="20"/>
          <w:szCs w:val="20"/>
          <w:rtl/>
        </w:rPr>
        <w:t>יש יותר קשרים ואורך הקשר שלו קצר יותר, ככל שיש יותר קשרים אורך הקשר בין שני האטומים קטן יותר."</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b/>
          <w:bCs/>
          <w:i/>
          <w:iCs/>
          <w:sz w:val="20"/>
          <w:szCs w:val="20"/>
        </w:rPr>
        <w:t xml:space="preserve"> N=</w:t>
      </w:r>
      <w:r>
        <w:rPr>
          <w:rFonts w:cs="Guttman Yad-Brush"/>
          <w:sz w:val="20"/>
          <w:szCs w:val="20"/>
        </w:rPr>
        <w:t>O</w:t>
      </w:r>
      <w:r>
        <w:rPr>
          <w:rFonts w:cs="Guttman Yad-Brush" w:hint="cs"/>
          <w:sz w:val="20"/>
          <w:szCs w:val="20"/>
          <w:rtl/>
        </w:rPr>
        <w:t>הוא קשר כפול, שהוא חזק יותר מקשר יחיד, ולכן אורך הקשר קצר יותר."</w:t>
      </w:r>
    </w:p>
    <w:p w:rsidR="00654F7D" w:rsidRDefault="00654F7D">
      <w:pPr>
        <w:pStyle w:val="a3"/>
        <w:ind w:right="0" w:firstLine="0"/>
        <w:jc w:val="left"/>
        <w:rPr>
          <w:rFonts w:ascii="Times New Roman" w:hAnsi="Times New Roman" w:hint="cs"/>
          <w:b w:val="0"/>
          <w:bCs w:val="0"/>
          <w:sz w:val="16"/>
          <w:szCs w:val="16"/>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היו תלמידים שלא הבחינו בין אלקטרוני קשר לבין אלקטרונים בלתי קושרים: </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"הקשר הכפול, כי ככל שיש יותר זוגות אלקטרונים בלתי קושרים, המשיכה לגרעין יותר חזקה."</w:t>
      </w:r>
    </w:p>
    <w:p w:rsidR="00654F7D" w:rsidRDefault="00654F7D">
      <w:pPr>
        <w:pStyle w:val="a3"/>
        <w:ind w:right="0" w:firstLine="0"/>
        <w:jc w:val="left"/>
        <w:rPr>
          <w:rFonts w:ascii="Times New Roman" w:hAnsi="Times New Roman"/>
          <w:sz w:val="16"/>
          <w:szCs w:val="16"/>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חלק מהתלמידים  טעו בקביעה, כי התייחסו רק להשפעת הקוטביות והרדיוס האטומי והתעלמו מההשפעה של סדר קשר:</w:t>
      </w:r>
    </w:p>
    <w:p w:rsidR="00654F7D" w:rsidRDefault="00654F7D">
      <w:pPr>
        <w:spacing w:line="360" w:lineRule="auto"/>
        <w:ind w:left="425" w:right="-284" w:hanging="425"/>
        <w:rPr>
          <w:rFonts w:cs="Guttman Yad-Brush" w:hint="cs"/>
          <w:sz w:val="20"/>
          <w:szCs w:val="20"/>
        </w:rPr>
      </w:pPr>
      <w:r>
        <w:rPr>
          <w:rFonts w:cs="David" w:hint="eastAsia"/>
        </w:rPr>
        <w:t>•</w:t>
      </w:r>
      <w:r>
        <w:rPr>
          <w:rFonts w:cs="David" w:hint="cs"/>
          <w:rtl/>
        </w:rPr>
        <w:tab/>
      </w:r>
      <w:r>
        <w:rPr>
          <w:rFonts w:cs="Guttman Yad-Brush" w:hint="cs"/>
          <w:sz w:val="20"/>
          <w:szCs w:val="20"/>
          <w:rtl/>
        </w:rPr>
        <w:t>"לשניהם אותו אורך קשר, כיוון שהרדיוס שלהם שווה וכך גם ההפרש באלקטרושליליות."</w:t>
      </w:r>
    </w:p>
    <w:p w:rsidR="00654F7D" w:rsidRDefault="00654F7D">
      <w:pPr>
        <w:spacing w:line="360" w:lineRule="auto"/>
        <w:ind w:left="425" w:right="-284" w:hanging="425"/>
        <w:rPr>
          <w:rFonts w:cs="Guttman Yad-Brush" w:hint="cs"/>
          <w:sz w:val="20"/>
          <w:szCs w:val="20"/>
        </w:rPr>
      </w:pPr>
      <w:r>
        <w:rPr>
          <w:rFonts w:cs="David" w:hint="eastAsia"/>
        </w:rPr>
        <w:t>•</w:t>
      </w:r>
      <w:r>
        <w:rPr>
          <w:rFonts w:cs="David" w:hint="cs"/>
          <w:rtl/>
        </w:rPr>
        <w:tab/>
      </w:r>
      <w:r>
        <w:rPr>
          <w:rFonts w:cs="Guttman Yad-Brush" w:hint="cs"/>
          <w:sz w:val="20"/>
          <w:szCs w:val="20"/>
          <w:rtl/>
        </w:rPr>
        <w:t xml:space="preserve">"הקשר </w:t>
      </w:r>
      <w:r>
        <w:rPr>
          <w:rFonts w:cs="Guttman Yad-Brush"/>
          <w:b/>
          <w:bCs/>
          <w:i/>
          <w:iCs/>
          <w:sz w:val="20"/>
          <w:szCs w:val="20"/>
        </w:rPr>
        <w:t>N-O</w:t>
      </w:r>
      <w:r>
        <w:rPr>
          <w:rFonts w:cs="Guttman Yad-Brush" w:hint="cs"/>
          <w:sz w:val="20"/>
          <w:szCs w:val="20"/>
          <w:rtl/>
        </w:rPr>
        <w:t xml:space="preserve"> קצר יותר. הקשר </w:t>
      </w:r>
      <w:r>
        <w:rPr>
          <w:rFonts w:cs="Guttman Yad-Brush"/>
          <w:sz w:val="20"/>
          <w:szCs w:val="20"/>
        </w:rPr>
        <w:t xml:space="preserve"> </w:t>
      </w:r>
      <w:r>
        <w:rPr>
          <w:rFonts w:cs="Guttman Yad-Brush"/>
          <w:b/>
          <w:bCs/>
          <w:i/>
          <w:iCs/>
          <w:sz w:val="20"/>
          <w:szCs w:val="20"/>
        </w:rPr>
        <w:t>N=O</w:t>
      </w:r>
      <w:r>
        <w:rPr>
          <w:rFonts w:cs="Guttman Yad-Brush" w:hint="cs"/>
          <w:sz w:val="20"/>
          <w:szCs w:val="20"/>
          <w:rtl/>
        </w:rPr>
        <w:t>כפול ולכן חזק יותר, קוטבי יותר וארוך יותר."</w:t>
      </w:r>
    </w:p>
    <w:p w:rsidR="00654F7D" w:rsidRDefault="00654F7D">
      <w:pPr>
        <w:pStyle w:val="a3"/>
        <w:ind w:left="720" w:right="0" w:firstLine="0"/>
        <w:jc w:val="left"/>
        <w:rPr>
          <w:rFonts w:ascii="Times New Roman" w:hAnsi="Times New Roman" w:hint="cs"/>
          <w:b w:val="0"/>
          <w:bCs w:val="0"/>
          <w:sz w:val="24"/>
          <w:szCs w:val="24"/>
          <w:rtl/>
        </w:rPr>
      </w:pPr>
    </w:p>
    <w:p w:rsidR="00654F7D" w:rsidRDefault="00654F7D">
      <w:pPr>
        <w:pStyle w:val="a3"/>
        <w:ind w:left="720" w:right="0" w:firstLine="0"/>
        <w:jc w:val="left"/>
        <w:rPr>
          <w:rFonts w:ascii="Times New Roman" w:hAnsi="Times New Roman" w:hint="cs"/>
          <w:b w:val="0"/>
          <w:bCs w:val="0"/>
          <w:sz w:val="24"/>
          <w:szCs w:val="24"/>
          <w:rtl/>
        </w:rPr>
      </w:pPr>
      <w:r>
        <w:rPr>
          <w:b w:val="0"/>
          <w:bCs w:val="0"/>
          <w:noProof/>
          <w:sz w:val="20"/>
          <w:rtl/>
          <w:lang w:val="he-IL"/>
        </w:rPr>
        <w:pict>
          <v:shape id="_x0000_s51301" type="#_x0000_t98" style="position:absolute;left:0;text-align:left;margin-left:48.2pt;margin-top:2.35pt;width:482pt;height:147.25pt;z-index:-55;mso-position-horizontal-relative:page" adj="3043" filled="f" fillcolor="#969696" strokecolor="#f39">
            <v:stroke dashstyle="dash"/>
            <v:textbox inset="1pt,1pt,1pt,1pt"/>
            <w10:wrap anchorx="page"/>
          </v:shape>
        </w:pict>
      </w:r>
    </w:p>
    <w:p w:rsidR="00654F7D" w:rsidRDefault="00654F7D">
      <w:pPr>
        <w:pStyle w:val="a3"/>
        <w:ind w:left="720"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מומלץ להראות לתלמידים סימולציות המדגימות היווצרות קשר קוולנטי יחיד וקשר קוולנטי כפול, ולהדגיש שישנה משיכה בין הגרעין של אטום אחד לבין האלקטרונים שמשתתפים בקשר, וגם בין הגרעין של האטום השני לבין אלקטרוני הקשר.</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סימולציה ליצירת קשרים קוולנטיים:</w:t>
      </w:r>
    </w:p>
    <w:p w:rsidR="00654F7D" w:rsidRDefault="00654F7D">
      <w:pPr>
        <w:pStyle w:val="a3"/>
        <w:bidi w:val="0"/>
        <w:ind w:right="0" w:firstLine="284"/>
        <w:jc w:val="left"/>
        <w:rPr>
          <w:rFonts w:ascii="Times New Roman" w:hAnsi="Times New Roman" w:hint="cs"/>
          <w:b w:val="0"/>
          <w:bCs w:val="0"/>
          <w:sz w:val="24"/>
          <w:szCs w:val="24"/>
          <w:rtl/>
        </w:rPr>
      </w:pPr>
      <w:hyperlink r:id="rId24" w:history="1">
        <w:r>
          <w:rPr>
            <w:rStyle w:val="Hyperlink"/>
            <w:rFonts w:ascii="Times New Roman" w:hAnsi="Times New Roman"/>
            <w:b w:val="0"/>
            <w:bCs w:val="0"/>
            <w:sz w:val="24"/>
            <w:szCs w:val="24"/>
          </w:rPr>
          <w:t>https://www.</w:t>
        </w:r>
        <w:r>
          <w:rPr>
            <w:rStyle w:val="Hyperlink"/>
            <w:rFonts w:ascii="Times New Roman" w:hAnsi="Times New Roman"/>
            <w:b w:val="0"/>
            <w:bCs w:val="0"/>
            <w:sz w:val="24"/>
            <w:szCs w:val="24"/>
          </w:rPr>
          <w:t>y</w:t>
        </w:r>
        <w:r>
          <w:rPr>
            <w:rStyle w:val="Hyperlink"/>
            <w:rFonts w:ascii="Times New Roman" w:hAnsi="Times New Roman"/>
            <w:b w:val="0"/>
            <w:bCs w:val="0"/>
            <w:sz w:val="24"/>
            <w:szCs w:val="24"/>
          </w:rPr>
          <w:t>outube.com/wat</w:t>
        </w:r>
        <w:r>
          <w:rPr>
            <w:rStyle w:val="Hyperlink"/>
            <w:rFonts w:ascii="Times New Roman" w:hAnsi="Times New Roman"/>
            <w:b w:val="0"/>
            <w:bCs w:val="0"/>
            <w:sz w:val="24"/>
            <w:szCs w:val="24"/>
          </w:rPr>
          <w:t>c</w:t>
        </w:r>
        <w:r>
          <w:rPr>
            <w:rStyle w:val="Hyperlink"/>
            <w:rFonts w:ascii="Times New Roman" w:hAnsi="Times New Roman"/>
            <w:b w:val="0"/>
            <w:bCs w:val="0"/>
            <w:sz w:val="24"/>
            <w:szCs w:val="24"/>
          </w:rPr>
          <w:t>h?v=IY-4z1ZEoNs</w:t>
        </w:r>
      </w:hyperlink>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color w:val="0000FF"/>
          <w:rtl/>
        </w:rPr>
      </w:pP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s="Times New Roman" w:hint="cs"/>
          <w:color w:val="FF0000"/>
          <w:rtl/>
        </w:rPr>
        <w:t>64</w:t>
      </w:r>
      <w:r>
        <w:rPr>
          <w:rFonts w:ascii="Times New Roman" w:hAnsi="Times New Roman" w:hint="cs"/>
          <w:color w:val="0000FF"/>
          <w:rtl/>
        </w:rPr>
        <w:t>)</w: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6426" style="position:absolute;left:0;text-align:left;margin-left:174.2pt;margin-top:-16pt;width:121.9pt;height:155.9pt;z-index:226" coordorigin="7507,7980" coordsize="2438,3118">
            <v:rect id="_x0000_s46427" style="position:absolute;left:8826;top:8697;width:480;height:435" filled="f" stroked="f">
              <v:textbox style="mso-next-textbox:#_x0000_s46427" inset="0,0,0,0">
                <w:txbxContent>
                  <w:p w:rsidR="00654F7D" w:rsidRDefault="00654F7D">
                    <w:pPr>
                      <w:jc w:val="center"/>
                      <w:rPr>
                        <w:rtl/>
                        <w:lang w:eastAsia="en-US"/>
                      </w:rPr>
                    </w:pPr>
                    <w:r>
                      <w:rPr>
                        <w:b/>
                        <w:bCs/>
                        <w:color w:val="0000FF"/>
                        <w:sz w:val="28"/>
                        <w:szCs w:val="28"/>
                        <w:lang w:eastAsia="en-US"/>
                      </w:rPr>
                      <w:t>64</w:t>
                    </w:r>
                  </w:p>
                </w:txbxContent>
              </v:textbox>
            </v:rect>
            <v:rect id="_x0000_s46428" style="position:absolute;left:8152;top:8697;width:480;height:435" filled="f" stroked="f">
              <v:textbox style="mso-next-textbox:#_x0000_s46428" inset="0,0,0,0">
                <w:txbxContent>
                  <w:p w:rsidR="00654F7D" w:rsidRDefault="00654F7D">
                    <w:pPr>
                      <w:jc w:val="center"/>
                      <w:rPr>
                        <w:rtl/>
                        <w:lang w:eastAsia="en-US"/>
                      </w:rPr>
                    </w:pPr>
                    <w:r>
                      <w:rPr>
                        <w:b/>
                        <w:bCs/>
                        <w:color w:val="0000FF"/>
                        <w:sz w:val="28"/>
                        <w:szCs w:val="28"/>
                        <w:lang w:eastAsia="en-US"/>
                      </w:rPr>
                      <w:t>64</w:t>
                    </w:r>
                  </w:p>
                </w:txbxContent>
              </v:textbox>
            </v:rect>
            <v:group id="_x0000_s46429" style="position:absolute;left:7507;top:7980;width:2438;height:3118" coordorigin="7507,7980" coordsize="2438,3118">
              <v:group id="_x0000_s46430" style="position:absolute;left:7507;top:7980;width:2438;height:3118" coordorigin="4837,11317" coordsize="2438,3118">
                <v:group id="_x0000_s46431" style="position:absolute;left:4837;top:11317;width:2331;height:3118" coordorigin="7308,11646" coordsize="2331,3118">
                  <v:group id="_x0000_s46432" style="position:absolute;left:7308;top:11646;width:391;height:2877" coordorigin="6685,11146" coordsize="391,2877">
                    <v:line id="_x0000_s46433" style="position:absolute" from="7075,11251" to="7076,13858"/>
                    <v:line id="_x0000_s46434" style="position:absolute" from="7030,13858" to="7075,13859"/>
                    <v:line id="_x0000_s46435" style="position:absolute" from="7030,13604" to="7075,13605"/>
                    <v:line id="_x0000_s46436" style="position:absolute" from="7030,13334" to="7075,13335"/>
                    <v:line id="_x0000_s46437" style="position:absolute" from="7030,13079" to="7075,13080"/>
                    <v:line id="_x0000_s46438" style="position:absolute" from="7030,12809" to="7075,12810"/>
                    <v:line id="_x0000_s46439" style="position:absolute" from="7030,12555" to="7075,12556"/>
                    <v:line id="_x0000_s46440" style="position:absolute" from="7030,12300" to="7075,12301"/>
                    <v:line id="_x0000_s46441" style="position:absolute" from="7030,12030" to="7075,12031"/>
                    <v:line id="_x0000_s46442" style="position:absolute" from="7030,11775" to="7075,11776"/>
                    <v:line id="_x0000_s46443" style="position:absolute" from="7030,11505" to="7075,11506"/>
                    <v:line id="_x0000_s46444" style="position:absolute" from="7030,11251" to="7075,11252"/>
                    <v:rect id="_x0000_s46445" style="position:absolute;left:6865;top:13753;width:165;height:270" filled="f" stroked="f">
                      <v:textbox style="mso-next-textbox:#_x0000_s46445" inset="0,0,0,0">
                        <w:txbxContent>
                          <w:p w:rsidR="00654F7D" w:rsidRDefault="00654F7D">
                            <w:pPr>
                              <w:rPr>
                                <w:rtl/>
                                <w:lang w:eastAsia="en-US"/>
                              </w:rPr>
                            </w:pPr>
                            <w:r>
                              <w:rPr>
                                <w:color w:val="000000"/>
                                <w:sz w:val="16"/>
                                <w:szCs w:val="16"/>
                                <w:lang w:eastAsia="en-US"/>
                              </w:rPr>
                              <w:t>0</w:t>
                            </w:r>
                          </w:p>
                        </w:txbxContent>
                      </v:textbox>
                    </v:rect>
                    <v:rect id="_x0000_s46446" style="position:absolute;left:6775;top:13499;width:255;height:270" filled="f" stroked="f">
                      <v:textbox style="mso-next-textbox:#_x0000_s46446" inset="0,0,0,0">
                        <w:txbxContent>
                          <w:p w:rsidR="00654F7D" w:rsidRDefault="00654F7D">
                            <w:pPr>
                              <w:rPr>
                                <w:rtl/>
                                <w:lang w:eastAsia="en-US"/>
                              </w:rPr>
                            </w:pPr>
                            <w:r>
                              <w:rPr>
                                <w:color w:val="000000"/>
                                <w:sz w:val="16"/>
                                <w:szCs w:val="16"/>
                                <w:lang w:eastAsia="en-US"/>
                              </w:rPr>
                              <w:t>10</w:t>
                            </w:r>
                          </w:p>
                        </w:txbxContent>
                      </v:textbox>
                    </v:rect>
                    <v:rect id="_x0000_s46447" style="position:absolute;left:6775;top:13229;width:255;height:270" filled="f" stroked="f">
                      <v:textbox style="mso-next-textbox:#_x0000_s46447" inset="0,0,0,0">
                        <w:txbxContent>
                          <w:p w:rsidR="00654F7D" w:rsidRDefault="00654F7D">
                            <w:pPr>
                              <w:rPr>
                                <w:rtl/>
                                <w:lang w:eastAsia="en-US"/>
                              </w:rPr>
                            </w:pPr>
                            <w:r>
                              <w:rPr>
                                <w:color w:val="000000"/>
                                <w:sz w:val="16"/>
                                <w:szCs w:val="16"/>
                                <w:lang w:eastAsia="en-US"/>
                              </w:rPr>
                              <w:t>20</w:t>
                            </w:r>
                          </w:p>
                        </w:txbxContent>
                      </v:textbox>
                    </v:rect>
                    <v:rect id="_x0000_s46448" style="position:absolute;left:6775;top:12974;width:255;height:270" filled="f" stroked="f">
                      <v:textbox style="mso-next-textbox:#_x0000_s46448" inset="0,0,0,0">
                        <w:txbxContent>
                          <w:p w:rsidR="00654F7D" w:rsidRDefault="00654F7D">
                            <w:pPr>
                              <w:rPr>
                                <w:rtl/>
                                <w:lang w:eastAsia="en-US"/>
                              </w:rPr>
                            </w:pPr>
                            <w:r>
                              <w:rPr>
                                <w:color w:val="000000"/>
                                <w:sz w:val="16"/>
                                <w:szCs w:val="16"/>
                                <w:lang w:eastAsia="en-US"/>
                              </w:rPr>
                              <w:t>30</w:t>
                            </w:r>
                          </w:p>
                        </w:txbxContent>
                      </v:textbox>
                    </v:rect>
                    <v:rect id="_x0000_s46449" style="position:absolute;left:6775;top:12704;width:255;height:270" filled="f" stroked="f">
                      <v:textbox style="mso-next-textbox:#_x0000_s46449" inset="0,0,0,0">
                        <w:txbxContent>
                          <w:p w:rsidR="00654F7D" w:rsidRDefault="00654F7D">
                            <w:pPr>
                              <w:rPr>
                                <w:rtl/>
                                <w:lang w:eastAsia="en-US"/>
                              </w:rPr>
                            </w:pPr>
                            <w:r>
                              <w:rPr>
                                <w:color w:val="000000"/>
                                <w:sz w:val="16"/>
                                <w:szCs w:val="16"/>
                                <w:lang w:eastAsia="en-US"/>
                              </w:rPr>
                              <w:t>40</w:t>
                            </w:r>
                          </w:p>
                        </w:txbxContent>
                      </v:textbox>
                    </v:rect>
                    <v:rect id="_x0000_s46450" style="position:absolute;left:6775;top:12450;width:255;height:270" filled="f" stroked="f">
                      <v:textbox style="mso-next-textbox:#_x0000_s46450" inset="0,0,0,0">
                        <w:txbxContent>
                          <w:p w:rsidR="00654F7D" w:rsidRDefault="00654F7D">
                            <w:pPr>
                              <w:rPr>
                                <w:rtl/>
                                <w:lang w:eastAsia="en-US"/>
                              </w:rPr>
                            </w:pPr>
                            <w:r>
                              <w:rPr>
                                <w:color w:val="000000"/>
                                <w:sz w:val="16"/>
                                <w:szCs w:val="16"/>
                                <w:lang w:eastAsia="en-US"/>
                              </w:rPr>
                              <w:t>50</w:t>
                            </w:r>
                          </w:p>
                        </w:txbxContent>
                      </v:textbox>
                    </v:rect>
                    <v:rect id="_x0000_s46451" style="position:absolute;left:6775;top:12195;width:255;height:270" filled="f" stroked="f">
                      <v:textbox style="mso-next-textbox:#_x0000_s46451" inset="0,0,0,0">
                        <w:txbxContent>
                          <w:p w:rsidR="00654F7D" w:rsidRDefault="00654F7D">
                            <w:pPr>
                              <w:rPr>
                                <w:rtl/>
                                <w:lang w:eastAsia="en-US"/>
                              </w:rPr>
                            </w:pPr>
                            <w:r>
                              <w:rPr>
                                <w:color w:val="000000"/>
                                <w:sz w:val="16"/>
                                <w:szCs w:val="16"/>
                                <w:lang w:eastAsia="en-US"/>
                              </w:rPr>
                              <w:t>60</w:t>
                            </w:r>
                          </w:p>
                        </w:txbxContent>
                      </v:textbox>
                    </v:rect>
                    <v:rect id="_x0000_s46452" style="position:absolute;left:6775;top:11925;width:255;height:270" filled="f" stroked="f">
                      <v:textbox style="mso-next-textbox:#_x0000_s46452" inset="0,0,0,0">
                        <w:txbxContent>
                          <w:p w:rsidR="00654F7D" w:rsidRDefault="00654F7D">
                            <w:pPr>
                              <w:rPr>
                                <w:rtl/>
                                <w:lang w:eastAsia="en-US"/>
                              </w:rPr>
                            </w:pPr>
                            <w:r>
                              <w:rPr>
                                <w:color w:val="000000"/>
                                <w:sz w:val="16"/>
                                <w:szCs w:val="16"/>
                                <w:lang w:eastAsia="en-US"/>
                              </w:rPr>
                              <w:t>70</w:t>
                            </w:r>
                          </w:p>
                        </w:txbxContent>
                      </v:textbox>
                    </v:rect>
                    <v:rect id="_x0000_s46453" style="position:absolute;left:6775;top:11670;width:255;height:270" filled="f" stroked="f">
                      <v:textbox style="mso-next-textbox:#_x0000_s46453" inset="0,0,0,0">
                        <w:txbxContent>
                          <w:p w:rsidR="00654F7D" w:rsidRDefault="00654F7D">
                            <w:pPr>
                              <w:rPr>
                                <w:rtl/>
                                <w:lang w:eastAsia="en-US"/>
                              </w:rPr>
                            </w:pPr>
                            <w:r>
                              <w:rPr>
                                <w:color w:val="000000"/>
                                <w:sz w:val="16"/>
                                <w:szCs w:val="16"/>
                                <w:lang w:eastAsia="en-US"/>
                              </w:rPr>
                              <w:t>80</w:t>
                            </w:r>
                          </w:p>
                        </w:txbxContent>
                      </v:textbox>
                    </v:rect>
                    <v:rect id="_x0000_s46454" style="position:absolute;left:6775;top:11401;width:255;height:270" filled="f" stroked="f">
                      <v:textbox style="mso-next-textbox:#_x0000_s46454" inset="0,0,0,0">
                        <w:txbxContent>
                          <w:p w:rsidR="00654F7D" w:rsidRDefault="00654F7D">
                            <w:pPr>
                              <w:rPr>
                                <w:rtl/>
                                <w:lang w:eastAsia="en-US"/>
                              </w:rPr>
                            </w:pPr>
                            <w:r>
                              <w:rPr>
                                <w:color w:val="000000"/>
                                <w:sz w:val="16"/>
                                <w:szCs w:val="16"/>
                                <w:lang w:eastAsia="en-US"/>
                              </w:rPr>
                              <w:t>90</w:t>
                            </w:r>
                          </w:p>
                        </w:txbxContent>
                      </v:textbox>
                    </v:rect>
                    <v:rect id="_x0000_s46455" style="position:absolute;left:6685;top:11146;width:345;height:270" filled="f" stroked="f">
                      <v:textbox style="mso-next-textbox:#_x0000_s46455" inset="0,0,0,0">
                        <w:txbxContent>
                          <w:p w:rsidR="00654F7D" w:rsidRDefault="00654F7D">
                            <w:pPr>
                              <w:rPr>
                                <w:rtl/>
                                <w:lang w:eastAsia="en-US"/>
                              </w:rPr>
                            </w:pPr>
                            <w:r>
                              <w:rPr>
                                <w:color w:val="000000"/>
                                <w:sz w:val="16"/>
                                <w:szCs w:val="16"/>
                                <w:lang w:eastAsia="en-US"/>
                              </w:rPr>
                              <w:t>100</w:t>
                            </w:r>
                          </w:p>
                        </w:txbxContent>
                      </v:textbox>
                    </v:rect>
                  </v:group>
                  <v:shape id="_x0000_s46456" type="#_x0000_t202" style="position:absolute;left:7999;top:14301;width:1640;height:463" filled="f" stroked="f">
                    <v:textbox style="mso-next-textbox:#_x0000_s46456">
                      <w:txbxContent>
                        <w:p w:rsidR="00654F7D" w:rsidRDefault="00654F7D">
                          <w:pPr>
                            <w:pStyle w:val="2"/>
                            <w:jc w:val="left"/>
                            <w:rPr>
                              <w:rFonts w:cs="David"/>
                              <w:lang w:eastAsia="en-US"/>
                            </w:rPr>
                          </w:pPr>
                          <w:r>
                            <w:rPr>
                              <w:rFonts w:cs="David"/>
                              <w:lang w:eastAsia="en-US"/>
                            </w:rPr>
                            <w:t>i          ii</w:t>
                          </w:r>
                        </w:p>
                      </w:txbxContent>
                    </v:textbox>
                  </v:shape>
                </v:group>
                <v:line id="_x0000_s46457" style="position:absolute" from="5234,14024" to="7275,14024"/>
              </v:group>
              <v:group id="_x0000_s46458" style="position:absolute;left:8274;top:9005;width:917;height:1670" coordorigin="8287,10169" coordsize="917,1670">
                <v:rect id="_x0000_s46459" style="position:absolute;left:8287;top:10169;width:211;height:1670" fillcolor="fuchsia"/>
                <v:rect id="_x0000_s46460" style="position:absolute;left:8994;top:10169;width:210;height:1670" fillcolor="fuchsia"/>
              </v:group>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Pr>
      </w:pPr>
      <w:r>
        <w:rPr>
          <w:rFonts w:cs="David"/>
          <w:noProof/>
          <w:u w:val="single"/>
          <w:lang w:eastAsia="en-US"/>
        </w:rPr>
        <w:pict>
          <v:shape id="_x0000_s40858" type="#_x0000_t64" style="position:absolute;left:0;text-align:left;margin-left:62.05pt;margin-top:16pt;width:468.8pt;height:139.5pt;z-index:71;mso-position-horizontal-relative:page" adj="557"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64</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מכניסים את החומר הידרוקסיל אמין, </w:t>
      </w:r>
      <w:r>
        <w:rPr>
          <w:rFonts w:cs="David"/>
        </w:rPr>
        <w:t>HONH</w:t>
      </w:r>
      <w:r>
        <w:rPr>
          <w:rFonts w:cs="David"/>
          <w:vertAlign w:val="subscript"/>
        </w:rPr>
        <w:t>2(s)</w:t>
      </w:r>
      <w:r>
        <w:rPr>
          <w:rFonts w:cs="David" w:hint="cs"/>
          <w:rtl/>
        </w:rPr>
        <w:t xml:space="preserve"> , למים. לתמיסה המתקבלת יש </w:t>
      </w:r>
      <w:r>
        <w:rPr>
          <w:rFonts w:cs="David"/>
        </w:rPr>
        <w:t>pH</w:t>
      </w:r>
      <w:r>
        <w:rPr>
          <w:rFonts w:cs="David"/>
          <w:sz w:val="16"/>
          <w:szCs w:val="16"/>
        </w:rPr>
        <w:t xml:space="preserve"> </w:t>
      </w:r>
      <w:r>
        <w:rPr>
          <w:rFonts w:cs="David"/>
        </w:rPr>
        <w:t>&gt;</w:t>
      </w:r>
      <w:r>
        <w:rPr>
          <w:rFonts w:cs="David"/>
          <w:sz w:val="16"/>
          <w:szCs w:val="16"/>
        </w:rPr>
        <w:t xml:space="preserve"> </w:t>
      </w:r>
      <w:r>
        <w:rPr>
          <w:rFonts w:cs="David"/>
        </w:rPr>
        <w:t>7</w:t>
      </w:r>
      <w:r>
        <w:rPr>
          <w:rFonts w:cs="David" w:hint="cs"/>
          <w:rtl/>
        </w:rPr>
        <w:t xml:space="preserve"> .</w:t>
      </w:r>
    </w:p>
    <w:p w:rsidR="00654F7D" w:rsidRDefault="00654F7D">
      <w:pPr>
        <w:spacing w:line="360" w:lineRule="auto"/>
        <w:rPr>
          <w:rFonts w:cs="David"/>
          <w:rtl/>
        </w:rPr>
      </w:pPr>
      <w:r>
        <w:rPr>
          <w:rFonts w:cs="David" w:hint="cs"/>
          <w:rtl/>
        </w:rPr>
        <w:t xml:space="preserve">קבע איזה משני הניסוחים </w:t>
      </w:r>
      <w:r>
        <w:rPr>
          <w:rFonts w:cs="David"/>
        </w:rPr>
        <w:t>(1)</w:t>
      </w:r>
      <w:r>
        <w:rPr>
          <w:rFonts w:cs="David" w:hint="cs"/>
          <w:rtl/>
        </w:rPr>
        <w:t>-</w:t>
      </w:r>
      <w:r>
        <w:rPr>
          <w:rFonts w:cs="David"/>
        </w:rPr>
        <w:t>(2)</w:t>
      </w:r>
      <w:r>
        <w:rPr>
          <w:rFonts w:cs="David" w:hint="cs"/>
          <w:rtl/>
        </w:rPr>
        <w:t xml:space="preserve"> שלפניך מציג נכון את התגובה שהתרחשה.</w:t>
      </w:r>
    </w:p>
    <w:p w:rsidR="00654F7D" w:rsidRDefault="00654F7D">
      <w:pPr>
        <w:spacing w:line="360" w:lineRule="auto"/>
        <w:rPr>
          <w:rFonts w:cs="David"/>
          <w:rtl/>
        </w:rPr>
      </w:pPr>
      <w:r>
        <w:rPr>
          <w:rFonts w:cs="David" w:hint="cs"/>
          <w:u w:val="single"/>
          <w:rtl/>
        </w:rPr>
        <w:t>הסבר מדוע</w:t>
      </w:r>
      <w:r>
        <w:rPr>
          <w:rFonts w:cs="David" w:hint="cs"/>
          <w:rtl/>
        </w:rPr>
        <w:t xml:space="preserve"> פסלת את הניסוח האחר.</w:t>
      </w:r>
    </w:p>
    <w:p w:rsidR="00654F7D" w:rsidRDefault="00654F7D">
      <w:pPr>
        <w:bidi w:val="0"/>
        <w:spacing w:line="360" w:lineRule="auto"/>
        <w:ind w:left="851" w:hanging="567"/>
        <w:rPr>
          <w:rFonts w:cs="David"/>
          <w:vertAlign w:val="subscript"/>
          <w:rtl/>
        </w:rPr>
      </w:pPr>
      <w:r>
        <w:rPr>
          <w:rFonts w:cs="David"/>
        </w:rPr>
        <w:t>(1)</w:t>
      </w:r>
      <w:r>
        <w:rPr>
          <w:rFonts w:cs="David"/>
        </w:rPr>
        <w:tab/>
        <w:t>HONH</w:t>
      </w:r>
      <w:r>
        <w:rPr>
          <w:rFonts w:cs="David"/>
          <w:vertAlign w:val="subscript"/>
        </w:rPr>
        <w:t>2(s)</w:t>
      </w:r>
      <w:r>
        <w:rPr>
          <w:rFonts w:cs="David"/>
        </w:rPr>
        <w:t xml:space="preserve"> + H</w:t>
      </w:r>
      <w:r>
        <w:rPr>
          <w:rFonts w:cs="David"/>
          <w:vertAlign w:val="subscript"/>
        </w:rPr>
        <w:t>2</w:t>
      </w:r>
      <w:r>
        <w:rPr>
          <w:rFonts w:cs="David"/>
        </w:rPr>
        <w:t>O</w:t>
      </w:r>
      <w:r>
        <w:rPr>
          <w:rFonts w:cs="David"/>
          <w:vertAlign w:val="subscript"/>
        </w:rPr>
        <w:t>(l)</w:t>
      </w:r>
      <w:r>
        <w:rPr>
          <w:rFonts w:cs="David"/>
        </w:rPr>
        <w:t xml:space="preserve">     </w:t>
      </w:r>
      <w:r>
        <w:rPr>
          <w:rFonts w:cs="David"/>
        </w:rPr>
        <w:sym w:font="Symbol" w:char="F0AE"/>
      </w:r>
      <w:r>
        <w:rPr>
          <w:rFonts w:cs="David"/>
        </w:rPr>
        <w:t xml:space="preserve">    HONH</w:t>
      </w:r>
      <w:r>
        <w:rPr>
          <w:rFonts w:cs="David"/>
          <w:vertAlign w:val="subscript"/>
        </w:rPr>
        <w:t>3</w:t>
      </w:r>
      <w:r>
        <w:rPr>
          <w:rFonts w:cs="David"/>
          <w:vertAlign w:val="superscript"/>
        </w:rPr>
        <w:t>+</w:t>
      </w:r>
      <w:r>
        <w:rPr>
          <w:rFonts w:cs="David"/>
          <w:vertAlign w:val="subscript"/>
        </w:rPr>
        <w:t>(aq)</w:t>
      </w:r>
      <w:r>
        <w:rPr>
          <w:rFonts w:cs="David"/>
        </w:rPr>
        <w:t xml:space="preserve"> + OH</w:t>
      </w:r>
      <w:r>
        <w:rPr>
          <w:rFonts w:cs="David" w:hint="cs"/>
          <w:vertAlign w:val="superscript"/>
        </w:rPr>
        <w:t>–</w:t>
      </w:r>
      <w:r>
        <w:rPr>
          <w:rFonts w:cs="David"/>
          <w:vertAlign w:val="subscript"/>
        </w:rPr>
        <w:t>(aq)</w:t>
      </w:r>
    </w:p>
    <w:p w:rsidR="00654F7D" w:rsidRDefault="00654F7D">
      <w:pPr>
        <w:bidi w:val="0"/>
        <w:spacing w:line="360" w:lineRule="auto"/>
        <w:ind w:left="851" w:hanging="567"/>
        <w:rPr>
          <w:rFonts w:cs="David"/>
          <w:sz w:val="16"/>
          <w:szCs w:val="16"/>
        </w:rPr>
      </w:pPr>
    </w:p>
    <w:p w:rsidR="00654F7D" w:rsidRDefault="00654F7D">
      <w:pPr>
        <w:bidi w:val="0"/>
        <w:spacing w:line="360" w:lineRule="auto"/>
        <w:ind w:left="851" w:hanging="567"/>
        <w:rPr>
          <w:rFonts w:cs="David"/>
          <w:vertAlign w:val="subscript"/>
          <w:rtl/>
        </w:rPr>
      </w:pPr>
      <w:r>
        <w:rPr>
          <w:rFonts w:cs="David"/>
        </w:rPr>
        <w:t>(2)</w:t>
      </w:r>
      <w:r>
        <w:rPr>
          <w:rFonts w:cs="David"/>
        </w:rPr>
        <w:tab/>
        <w:t>HONH</w:t>
      </w:r>
      <w:r>
        <w:rPr>
          <w:rFonts w:cs="David"/>
          <w:vertAlign w:val="subscript"/>
        </w:rPr>
        <w:t>2(s)</w:t>
      </w:r>
      <w:r>
        <w:rPr>
          <w:rFonts w:cs="David"/>
        </w:rPr>
        <w:t xml:space="preserve">     </w:t>
      </w:r>
      <w:r>
        <w:rPr>
          <w:rFonts w:cs="David"/>
        </w:rPr>
        <w:sym w:font="Symbol" w:char="F0AE"/>
      </w:r>
      <w:r>
        <w:rPr>
          <w:rFonts w:cs="David"/>
        </w:rPr>
        <w:t xml:space="preserve">     NH</w:t>
      </w:r>
      <w:r>
        <w:rPr>
          <w:rFonts w:cs="David"/>
          <w:vertAlign w:val="subscript"/>
        </w:rPr>
        <w:t>2</w:t>
      </w:r>
      <w:r>
        <w:rPr>
          <w:rFonts w:cs="David"/>
          <w:vertAlign w:val="superscript"/>
        </w:rPr>
        <w:t>+</w:t>
      </w:r>
      <w:r>
        <w:rPr>
          <w:rFonts w:cs="David"/>
          <w:vertAlign w:val="subscript"/>
        </w:rPr>
        <w:t>(aq)</w:t>
      </w:r>
      <w:r>
        <w:rPr>
          <w:rFonts w:cs="David"/>
        </w:rPr>
        <w:t xml:space="preserve"> + OH</w:t>
      </w:r>
      <w:r>
        <w:rPr>
          <w:rFonts w:cs="David" w:hint="cs"/>
          <w:vertAlign w:val="superscript"/>
        </w:rPr>
        <w:t>–</w:t>
      </w:r>
      <w:r>
        <w:rPr>
          <w:rFonts w:cs="David"/>
          <w:vertAlign w:val="subscript"/>
        </w:rPr>
        <w:t>(aq)</w:t>
      </w:r>
    </w:p>
    <w:p w:rsidR="00654F7D" w:rsidRDefault="00654F7D">
      <w:pPr>
        <w:bidi w:val="0"/>
        <w:spacing w:line="360" w:lineRule="auto"/>
        <w:ind w:left="851" w:hanging="567"/>
        <w:rPr>
          <w:rFonts w:cs="David"/>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852" style="position:absolute;left:0;text-align:left;margin-left:62.05pt;margin-top:16.05pt;width:468.8pt;height:53.8pt;z-index:69;mso-position-horizontal-relative:page" arcsize="14415f" filled="f" strokecolor="fuchsia">
            <v:stroke dashstyle="dash"/>
            <w10:wrap anchorx="page"/>
          </v:roundrect>
        </w:pict>
      </w:r>
      <w:r>
        <w:rPr>
          <w:rFonts w:cs="David" w:hint="cs"/>
          <w:b/>
          <w:bCs/>
          <w:color w:val="FF00FF"/>
          <w:sz w:val="28"/>
          <w:szCs w:val="28"/>
          <w:rtl/>
        </w:rPr>
        <w:t>תשובה:</w:t>
      </w:r>
    </w:p>
    <w:p w:rsidR="00654F7D" w:rsidRDefault="00654F7D">
      <w:pPr>
        <w:spacing w:line="360" w:lineRule="auto"/>
        <w:rPr>
          <w:rFonts w:cs="David"/>
          <w:noProof/>
          <w:rtl/>
        </w:rPr>
      </w:pPr>
      <w:r>
        <w:rPr>
          <w:rFonts w:cs="David" w:hint="cs"/>
          <w:noProof/>
          <w:rtl/>
          <w:lang w:val="he-IL"/>
        </w:rPr>
        <w:t xml:space="preserve">ניסוח </w:t>
      </w:r>
      <w:r>
        <w:rPr>
          <w:rFonts w:cs="David"/>
          <w:noProof/>
        </w:rPr>
        <w:t>(1)</w:t>
      </w:r>
      <w:r>
        <w:rPr>
          <w:rFonts w:cs="David" w:hint="cs"/>
          <w:noProof/>
          <w:rtl/>
        </w:rPr>
        <w:t>.</w:t>
      </w:r>
    </w:p>
    <w:p w:rsidR="00654F7D" w:rsidRDefault="00654F7D">
      <w:pPr>
        <w:spacing w:line="360" w:lineRule="auto"/>
        <w:rPr>
          <w:rFonts w:cs="David"/>
          <w:noProof/>
          <w:rtl/>
        </w:rPr>
      </w:pPr>
      <w:r>
        <w:rPr>
          <w:rFonts w:cs="David" w:hint="cs"/>
          <w:noProof/>
          <w:rtl/>
        </w:rPr>
        <w:t xml:space="preserve">ניסוח </w:t>
      </w:r>
      <w:r>
        <w:rPr>
          <w:rFonts w:cs="David"/>
          <w:noProof/>
        </w:rPr>
        <w:t>(2)</w:t>
      </w:r>
      <w:r>
        <w:rPr>
          <w:rFonts w:cs="David" w:hint="cs"/>
          <w:noProof/>
          <w:rtl/>
        </w:rPr>
        <w:t xml:space="preserve"> מתאים לתהליך המסה במים של חומר יוני, ואילו </w:t>
      </w:r>
      <w:r>
        <w:rPr>
          <w:rFonts w:cs="David"/>
        </w:rPr>
        <w:t>NH</w:t>
      </w:r>
      <w:r>
        <w:rPr>
          <w:rFonts w:cs="David"/>
          <w:vertAlign w:val="subscript"/>
        </w:rPr>
        <w:t>2</w:t>
      </w:r>
      <w:r>
        <w:rPr>
          <w:rFonts w:cs="David"/>
        </w:rPr>
        <w:t>OH</w:t>
      </w:r>
      <w:r>
        <w:rPr>
          <w:rFonts w:cs="David"/>
          <w:vertAlign w:val="subscript"/>
        </w:rPr>
        <w:t>(s)</w:t>
      </w:r>
      <w:r>
        <w:rPr>
          <w:rFonts w:cs="David" w:hint="cs"/>
          <w:rtl/>
        </w:rPr>
        <w:t xml:space="preserve"> הוא חומר שבנוי ממולקולות.</w:t>
      </w:r>
    </w:p>
    <w:p w:rsidR="00654F7D" w:rsidRDefault="00654F7D">
      <w:pPr>
        <w:tabs>
          <w:tab w:val="left" w:pos="843"/>
        </w:tabs>
        <w:spacing w:line="360" w:lineRule="auto"/>
        <w:rPr>
          <w:rFonts w:cs="David"/>
          <w:rtl/>
        </w:rPr>
      </w:pPr>
      <w:r>
        <w:rPr>
          <w:rFonts w:cs="David"/>
          <w:noProof/>
          <w:rtl/>
          <w:lang w:val="he-IL"/>
        </w:rPr>
        <w:pict>
          <v:shape id="_x0000_s40916" type="#_x0000_t202" style="position:absolute;left:0;text-align:left;margin-left:88.1pt;margin-top:-116.2pt;width:46.35pt;height:22.55pt;z-index:75" filled="f" stroked="f">
            <v:textbox>
              <w:txbxContent>
                <w:p w:rsidR="00654F7D" w:rsidRDefault="00654F7D">
                  <w:pPr>
                    <w:jc w:val="center"/>
                    <w:rPr>
                      <w:rFonts w:cs="David"/>
                      <w:rtl/>
                    </w:rPr>
                  </w:pPr>
                  <w:r>
                    <w:rPr>
                      <w:rFonts w:cs="David" w:hint="cs"/>
                      <w:rtl/>
                    </w:rPr>
                    <w:t>מים</w:t>
                  </w:r>
                </w:p>
              </w:txbxContent>
            </v:textbox>
            <w10:anchorlock/>
          </v:shape>
        </w:pict>
      </w: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t>הציון נמוך. חלק ניכר מהתלמידים התקשו להבין  מהו חומר מולקולרי בסיסי וכיצד הוא מתנהג במים.  הטעות האופיינית העיקרית היא קביעה שגויה וניסיון להסבירה:</w:t>
      </w:r>
    </w:p>
    <w:p w:rsidR="00654F7D" w:rsidRDefault="00654F7D">
      <w:pPr>
        <w:spacing w:line="360" w:lineRule="auto"/>
        <w:ind w:left="425" w:right="-284" w:hanging="425"/>
        <w:rPr>
          <w:rFonts w:cs="Guttman Yad-Brush" w:hint="cs"/>
          <w:sz w:val="20"/>
          <w:szCs w:val="20"/>
        </w:rPr>
      </w:pPr>
      <w:r>
        <w:rPr>
          <w:rFonts w:cs="David" w:hint="eastAsia"/>
        </w:rPr>
        <w:t>•</w:t>
      </w:r>
      <w:r>
        <w:rPr>
          <w:rFonts w:cs="David" w:hint="cs"/>
          <w:rtl/>
        </w:rPr>
        <w:tab/>
      </w:r>
      <w:r>
        <w:rPr>
          <w:rFonts w:cs="Guttman Yad-Brush" w:hint="cs"/>
          <w:sz w:val="20"/>
          <w:szCs w:val="20"/>
          <w:rtl/>
        </w:rPr>
        <w:t xml:space="preserve">"הניסוח הנכון הוא ניסוח </w:t>
      </w:r>
      <w:r>
        <w:rPr>
          <w:rFonts w:cs="Guttman Yad-Brush"/>
          <w:b/>
          <w:bCs/>
          <w:i/>
          <w:iCs/>
          <w:sz w:val="20"/>
          <w:szCs w:val="20"/>
        </w:rPr>
        <w:t>(2)</w:t>
      </w:r>
      <w:r>
        <w:rPr>
          <w:rFonts w:cs="Guttman Yad-Brush" w:hint="cs"/>
          <w:sz w:val="20"/>
          <w:szCs w:val="20"/>
          <w:rtl/>
        </w:rPr>
        <w:t xml:space="preserve">. הניסוח </w:t>
      </w:r>
      <w:r>
        <w:rPr>
          <w:rFonts w:cs="Guttman Yad-Brush"/>
          <w:b/>
          <w:bCs/>
          <w:i/>
          <w:iCs/>
          <w:sz w:val="20"/>
          <w:szCs w:val="20"/>
        </w:rPr>
        <w:t>(1)</w:t>
      </w:r>
      <w:r>
        <w:rPr>
          <w:rFonts w:cs="Guttman Yad-Brush" w:hint="cs"/>
          <w:sz w:val="20"/>
          <w:szCs w:val="20"/>
          <w:rtl/>
        </w:rPr>
        <w:t xml:space="preserve"> לא נכון, כי לפי הניסוח החומר מגיב עם מים, אך לא מתמוסס בהם. זה לא נכון, כי להידרוקסיל אמין מסיסות גבוהה במים בגלל ריבוי אתרים ליצירת קשרי מימן."</w:t>
      </w:r>
    </w:p>
    <w:p w:rsidR="00654F7D" w:rsidRDefault="00654F7D">
      <w:pPr>
        <w:spacing w:line="360" w:lineRule="auto"/>
        <w:ind w:left="425" w:right="-284" w:hanging="425"/>
        <w:rPr>
          <w:rFonts w:cs="Guttman Yad-Brush" w:hint="cs"/>
          <w:sz w:val="20"/>
          <w:szCs w:val="20"/>
        </w:rPr>
      </w:pPr>
      <w:r>
        <w:rPr>
          <w:rFonts w:cs="David" w:hint="eastAsia"/>
        </w:rPr>
        <w:t>•</w:t>
      </w:r>
      <w:r>
        <w:rPr>
          <w:rFonts w:cs="David" w:hint="cs"/>
          <w:rtl/>
        </w:rPr>
        <w:tab/>
      </w:r>
      <w:r>
        <w:rPr>
          <w:rFonts w:cs="Guttman Yad-Brush" w:hint="cs"/>
          <w:sz w:val="20"/>
          <w:szCs w:val="20"/>
          <w:rtl/>
        </w:rPr>
        <w:t xml:space="preserve">"ניסוח </w:t>
      </w:r>
      <w:r>
        <w:rPr>
          <w:rFonts w:cs="Guttman Yad-Brush"/>
          <w:b/>
          <w:bCs/>
          <w:i/>
          <w:iCs/>
          <w:sz w:val="20"/>
          <w:szCs w:val="20"/>
        </w:rPr>
        <w:t>(2)</w:t>
      </w:r>
      <w:r>
        <w:rPr>
          <w:rFonts w:cs="Guttman Yad-Brush" w:hint="cs"/>
          <w:b/>
          <w:bCs/>
          <w:i/>
          <w:iCs/>
          <w:sz w:val="20"/>
          <w:szCs w:val="20"/>
          <w:rtl/>
        </w:rPr>
        <w:t xml:space="preserve"> </w:t>
      </w:r>
      <w:r>
        <w:rPr>
          <w:rFonts w:cs="Guttman Yad-Brush" w:hint="cs"/>
          <w:sz w:val="20"/>
          <w:szCs w:val="20"/>
          <w:rtl/>
        </w:rPr>
        <w:t>הוא הנכון,</w:t>
      </w:r>
      <w:r>
        <w:rPr>
          <w:rFonts w:cs="Guttman Yad-Brush" w:hint="cs"/>
          <w:b/>
          <w:bCs/>
          <w:i/>
          <w:iCs/>
          <w:sz w:val="20"/>
          <w:szCs w:val="20"/>
          <w:rtl/>
        </w:rPr>
        <w:t xml:space="preserve"> </w:t>
      </w:r>
      <w:r>
        <w:rPr>
          <w:rFonts w:cs="Guttman Yad-Brush" w:hint="cs"/>
          <w:sz w:val="20"/>
          <w:szCs w:val="20"/>
          <w:rtl/>
        </w:rPr>
        <w:t xml:space="preserve">משום שפירוק חומר יוני במים - המסה במים, מסמנים בחץ של התגובה, והחומר מתפרק ליונים ויוצר יוני </w:t>
      </w:r>
      <w:r>
        <w:rPr>
          <w:rFonts w:cs="Guttman Yad-Brush"/>
          <w:b/>
          <w:bCs/>
          <w:i/>
          <w:iCs/>
          <w:sz w:val="20"/>
          <w:szCs w:val="20"/>
        </w:rPr>
        <w:t>OH</w:t>
      </w:r>
      <w:r>
        <w:rPr>
          <w:rFonts w:cs="Guttman Yad-Brush"/>
          <w:b/>
          <w:bCs/>
          <w:i/>
          <w:iCs/>
          <w:sz w:val="20"/>
          <w:szCs w:val="20"/>
          <w:vertAlign w:val="superscript"/>
        </w:rPr>
        <w:sym w:font="Symbol" w:char="F02D"/>
      </w:r>
      <w:r>
        <w:rPr>
          <w:rFonts w:cs="Guttman Yad-Brush" w:hint="cs"/>
          <w:sz w:val="20"/>
          <w:szCs w:val="20"/>
          <w:rtl/>
        </w:rPr>
        <w:t xml:space="preserve"> בתמיסה שה- </w:t>
      </w:r>
      <w:r>
        <w:rPr>
          <w:rFonts w:cs="Guttman Yad-Brush"/>
          <w:b/>
          <w:bCs/>
          <w:i/>
          <w:iCs/>
          <w:sz w:val="20"/>
          <w:szCs w:val="20"/>
        </w:rPr>
        <w:t>pH</w:t>
      </w:r>
      <w:r>
        <w:rPr>
          <w:rFonts w:cs="Guttman Yad-Brush" w:hint="cs"/>
          <w:sz w:val="20"/>
          <w:szCs w:val="20"/>
          <w:rtl/>
        </w:rPr>
        <w:t xml:space="preserve"> שלה גדול מ- </w:t>
      </w:r>
      <w:r>
        <w:rPr>
          <w:rFonts w:hint="cs"/>
          <w:b/>
          <w:bCs/>
          <w:i/>
          <w:iCs/>
          <w:sz w:val="20"/>
          <w:szCs w:val="20"/>
          <w:rtl/>
        </w:rPr>
        <w:t>7</w:t>
      </w:r>
      <w:r>
        <w:rPr>
          <w:rFonts w:cs="Guttman Yad-Brush" w:hint="cs"/>
          <w:sz w:val="20"/>
          <w:szCs w:val="20"/>
          <w:rtl/>
        </w:rPr>
        <w:t>."</w:t>
      </w:r>
    </w:p>
    <w:p w:rsidR="00654F7D" w:rsidRDefault="00654F7D">
      <w:pPr>
        <w:spacing w:line="360" w:lineRule="auto"/>
        <w:ind w:left="-1" w:firstLine="1"/>
        <w:rPr>
          <w:rFonts w:cs="David" w:hint="cs"/>
          <w:rtl/>
        </w:rPr>
      </w:pPr>
      <w:r>
        <w:rPr>
          <w:rFonts w:cs="David" w:hint="cs"/>
          <w:rtl/>
        </w:rPr>
        <w:t xml:space="preserve">התלמידים התייחסו אל הידרוקסיל אמין כאל חומר יוני ולא כאל חומר מולקולרי אשר מגיב עם מים. </w:t>
      </w:r>
    </w:p>
    <w:p w:rsidR="00654F7D" w:rsidRDefault="00654F7D">
      <w:pPr>
        <w:spacing w:line="360" w:lineRule="auto"/>
        <w:ind w:left="425" w:hanging="425"/>
        <w:rPr>
          <w:rFonts w:cs="David" w:hint="cs"/>
          <w:sz w:val="16"/>
          <w:szCs w:val="16"/>
          <w:rtl/>
        </w:rPr>
      </w:pPr>
    </w:p>
    <w:p w:rsidR="00654F7D" w:rsidRDefault="00654F7D">
      <w:pPr>
        <w:spacing w:line="360" w:lineRule="auto"/>
        <w:ind w:left="425" w:hanging="425"/>
        <w:rPr>
          <w:rFonts w:cs="David"/>
          <w:rtl/>
        </w:rPr>
      </w:pPr>
      <w:r>
        <w:rPr>
          <w:rFonts w:cs="David"/>
          <w:noProof/>
          <w:sz w:val="20"/>
          <w:rtl/>
          <w:lang w:val="he-IL"/>
        </w:rPr>
        <w:pict>
          <v:shape id="_x0000_s51451" type="#_x0000_t98" style="position:absolute;left:0;text-align:left;margin-left:46.95pt;margin-top:3pt;width:482pt;height:197.3pt;z-index:-52;mso-position-horizontal-relative:page" adj="2496" filled="f" fillcolor="#969696" strokecolor="#f39">
            <v:stroke dashstyle="dash"/>
            <v:textbox inset="1pt,1pt,1pt,1pt"/>
            <w10:wrap anchorx="page"/>
          </v:shape>
        </w:pict>
      </w:r>
    </w:p>
    <w:p w:rsidR="00654F7D" w:rsidRDefault="00654F7D">
      <w:pPr>
        <w:spacing w:line="360" w:lineRule="auto"/>
        <w:ind w:left="425" w:hanging="425"/>
        <w:rPr>
          <w:rFonts w:cs="David"/>
          <w:rtl/>
        </w:rPr>
      </w:pPr>
    </w:p>
    <w:p w:rsidR="00654F7D" w:rsidRDefault="00654F7D">
      <w:pPr>
        <w:spacing w:line="360" w:lineRule="auto"/>
        <w:rPr>
          <w:rFonts w:cs="David" w:hint="cs"/>
          <w:rtl/>
        </w:rPr>
      </w:pPr>
      <w:r>
        <w:rPr>
          <w:rFonts w:cs="David" w:hint="cs"/>
          <w:rtl/>
        </w:rPr>
        <w:t xml:space="preserve">מומלץ להדגיש לתלמידים שלא כל חומר שמכיל קבוצת </w:t>
      </w:r>
      <w:r>
        <w:rPr>
          <w:rFonts w:cs="David"/>
        </w:rPr>
        <w:t>-OH</w:t>
      </w:r>
      <w:r>
        <w:rPr>
          <w:rFonts w:cs="David" w:hint="cs"/>
          <w:rtl/>
        </w:rPr>
        <w:t xml:space="preserve"> הוא חומר בסיסי. כדי לבדוק זאת, צריך קודם לבדוק אם החומר הוא יוני או מולקולרי. נוכחות קבוצת </w:t>
      </w:r>
      <w:r>
        <w:rPr>
          <w:rFonts w:cs="David"/>
        </w:rPr>
        <w:t>-OH</w:t>
      </w:r>
      <w:r>
        <w:rPr>
          <w:rFonts w:cs="David" w:hint="cs"/>
          <w:rtl/>
        </w:rPr>
        <w:t xml:space="preserve"> מעידה על אופי בסיסי של החומר רק כאשר החומר הוא יוני.</w:t>
      </w:r>
    </w:p>
    <w:p w:rsidR="00654F7D" w:rsidRDefault="00654F7D">
      <w:pPr>
        <w:spacing w:line="360" w:lineRule="auto"/>
        <w:rPr>
          <w:rFonts w:cs="David" w:hint="cs"/>
          <w:rtl/>
        </w:rPr>
      </w:pPr>
      <w:r>
        <w:rPr>
          <w:rFonts w:cs="David" w:hint="cs"/>
          <w:rtl/>
        </w:rPr>
        <w:t xml:space="preserve">מומלץ להדגיש שחומרים מולקולריים יכולים להיות ניטרליים או להתנהג כבסיסים (כגון אמינים), או כחומצה (כגון </w:t>
      </w:r>
      <w:r>
        <w:rPr>
          <w:rFonts w:cs="David"/>
        </w:rPr>
        <w:t>ClOH</w:t>
      </w:r>
      <w:r>
        <w:rPr>
          <w:rFonts w:cs="David" w:hint="cs"/>
          <w:rtl/>
        </w:rPr>
        <w:t xml:space="preserve">). </w:t>
      </w:r>
    </w:p>
    <w:p w:rsidR="00654F7D" w:rsidRDefault="00654F7D">
      <w:pPr>
        <w:spacing w:line="360" w:lineRule="auto"/>
        <w:rPr>
          <w:rFonts w:cs="David" w:hint="cs"/>
          <w:rtl/>
        </w:rPr>
      </w:pPr>
      <w:r>
        <w:rPr>
          <w:rFonts w:cs="David" w:hint="cs"/>
          <w:rtl/>
        </w:rPr>
        <w:t xml:space="preserve">אנו מביאים סכמה שעשויה לעזור לתלמידים להבחין בין חומרים המכילים קבוצות </w:t>
      </w:r>
      <w:r>
        <w:rPr>
          <w:rFonts w:cs="David"/>
        </w:rPr>
        <w:t>-OH</w:t>
      </w:r>
      <w:r>
        <w:rPr>
          <w:rFonts w:cs="David" w:hint="cs"/>
          <w:rtl/>
        </w:rPr>
        <w:t xml:space="preserve"> .</w:t>
      </w:r>
    </w:p>
    <w:p w:rsidR="00654F7D" w:rsidRDefault="00654F7D">
      <w:pPr>
        <w:spacing w:line="360" w:lineRule="auto"/>
        <w:ind w:left="360"/>
        <w:rPr>
          <w:rFonts w:cs="David" w:hint="cs"/>
          <w:rtl/>
        </w:rPr>
      </w:pPr>
    </w:p>
    <w:p w:rsidR="00654F7D" w:rsidRDefault="00654F7D">
      <w:pPr>
        <w:spacing w:line="360" w:lineRule="auto"/>
        <w:ind w:left="360"/>
        <w:rPr>
          <w:rFonts w:cs="David" w:hint="cs"/>
          <w:rtl/>
        </w:rPr>
      </w:pPr>
    </w:p>
    <w:p w:rsidR="00654F7D" w:rsidRDefault="00492DF8" w:rsidP="00E8195C">
      <w:pPr>
        <w:spacing w:line="360" w:lineRule="auto"/>
        <w:ind w:left="360"/>
        <w:rPr>
          <w:rFonts w:cs="David" w:hint="cs"/>
          <w:rtl/>
        </w:rPr>
      </w:pPr>
      <w:r>
        <w:rPr>
          <w:noProof/>
          <w:sz w:val="20"/>
          <w:rtl/>
          <w:lang w:val="he-IL"/>
        </w:rPr>
        <w:lastRenderedPageBreak/>
        <w:pict>
          <v:shape id="_x0000_s51452" type="#_x0000_t98" style="position:absolute;left:0;text-align:left;margin-left:46.95pt;margin-top:-22.55pt;width:488.9pt;height:458.2pt;z-index:-51;mso-position-horizontal-relative:page" adj="1293" filled="f" fillcolor="#969696" strokecolor="#f39">
            <v:stroke dashstyle="dash"/>
            <v:textbox inset="1pt,1pt,1pt,1pt"/>
            <w10:wrap anchorx="page"/>
          </v:shape>
        </w:pict>
      </w:r>
      <w:r w:rsidR="00654F7D">
        <w:rPr>
          <w:rFonts w:cs="David"/>
          <w:noProof/>
          <w:sz w:val="20"/>
          <w:rtl/>
          <w:lang w:val="he-IL"/>
        </w:rPr>
        <w:pict>
          <v:group id="_x0000_s51450" style="position:absolute;left:0;text-align:left;margin-left:6.5pt;margin-top:23.3pt;width:452.85pt;height:318.4pt;z-index:283" coordorigin="1223,1356" coordsize="9057,6368">
            <v:group id="_x0000_s51449" style="position:absolute;left:2104;top:1831;width:7155;height:4753" coordorigin="2104,1831" coordsize="7155,4753">
              <v:group id="_x0000_s51442" style="position:absolute;left:2168;top:5958;width:7068;height:626" coordorigin="2191,4503" coordsize="7068,689">
                <v:line id="_x0000_s51443" style="position:absolute" from="2191,4503" to="2191,5192" strokecolor="red" strokeweight="1pt">
                  <v:stroke endarrow="block"/>
                </v:line>
                <v:line id="_x0000_s51444" style="position:absolute" from="4509,4503" to="4509,5192" strokecolor="red" strokeweight="1pt">
                  <v:stroke endarrow="block"/>
                </v:line>
                <v:line id="_x0000_s51445" style="position:absolute" from="6827,4503" to="6827,5192" strokecolor="red" strokeweight="1pt">
                  <v:stroke endarrow="block"/>
                </v:line>
                <v:line id="_x0000_s51446" style="position:absolute" from="9259,4503" to="9259,5192" strokecolor="red" strokeweight="1pt">
                  <v:stroke endarrow="block"/>
                </v:line>
              </v:group>
              <v:group id="_x0000_s51425" style="position:absolute;left:4445;top:1831;width:4724;height:773" coordorigin="4445,1831" coordsize="4724,773">
                <v:line id="_x0000_s51415" style="position:absolute;flip:y" from="4445,1831" to="5648,2604" o:regroupid="83" strokecolor="red" strokeweight="1pt">
                  <v:stroke startarrow="block"/>
                </v:line>
                <v:line id="_x0000_s51416" style="position:absolute;flip:x y" from="6013,1831" to="9169,2570" o:regroupid="83" strokecolor="red" strokeweight="1pt">
                  <v:stroke startarrow="block"/>
                </v:line>
              </v:group>
              <v:group id="_x0000_s51447" style="position:absolute;left:2104;top:3105;width:7110;height:703" coordorigin="2104,3105" coordsize="7110,703">
                <v:group id="_x0000_s51429" style="position:absolute;left:2104;top:3105;width:4924;height:689" coordorigin="2104,3105" coordsize="4924,689">
                  <v:group id="_x0000_s51426" style="position:absolute;left:2104;top:3105;width:4924;height:614" coordorigin="2104,3105" coordsize="4924,614">
                    <v:line id="_x0000_s51422" style="position:absolute;flip:y" from="2104,3105" to="4420,3719" strokecolor="red" strokeweight="1pt">
                      <v:stroke startarrow="block"/>
                    </v:line>
                    <v:line id="_x0000_s51423" style="position:absolute;flip:x y" from="4712,3105" to="7028,3719" strokecolor="red" strokeweight="1pt">
                      <v:stroke startarrow="block"/>
                    </v:line>
                  </v:group>
                  <v:line id="_x0000_s51428" style="position:absolute" from="4566,3105" to="4566,3794" strokecolor="red" strokeweight="1pt">
                    <v:stroke endarrow="block"/>
                  </v:line>
                </v:group>
                <v:line id="_x0000_s51434" style="position:absolute" from="9214,3119" to="9214,3808" o:regroupid="84" strokecolor="red" strokeweight="1pt">
                  <v:stroke endarrow="block"/>
                </v:line>
              </v:group>
              <v:group id="_x0000_s51441" style="position:absolute;left:2191;top:4503;width:7068;height:777" coordorigin="2191,4503" coordsize="7068,689">
                <v:line id="_x0000_s51436" style="position:absolute" from="2191,4503" to="2191,5192" strokecolor="red" strokeweight="1pt">
                  <v:stroke endarrow="block"/>
                </v:line>
                <v:line id="_x0000_s51438" style="position:absolute" from="4509,4503" to="4509,5192" strokecolor="red" strokeweight="1pt">
                  <v:stroke endarrow="block"/>
                </v:line>
                <v:line id="_x0000_s51439" style="position:absolute" from="6827,4503" to="6827,5192" strokecolor="red" strokeweight="1pt">
                  <v:stroke endarrow="block"/>
                </v:line>
                <v:line id="_x0000_s51440" style="position:absolute" from="9259,4503" to="9259,5192" strokecolor="red" strokeweight="1pt">
                  <v:stroke endarrow="block"/>
                </v:line>
              </v:group>
            </v:group>
            <v:group id="_x0000_s51412" style="position:absolute;left:1223;top:1356;width:9057;height:6368" coordorigin="1223,1356" coordsize="9057,6368">
              <v:group id="_x0000_s51310" style="position:absolute;left:3844;top:1356;width:3920;height:582" coordorigin="3731,9615" coordsize="3920,582">
                <v:roundrect id="_x0000_s51304" style="position:absolute;left:3925;top:9615;width:3531;height:526" arcsize="10923f" o:regroupid="52" fillcolor="#9f6" stroked="f"/>
                <v:shape id="_x0000_s51303" type="#_x0000_t202" style="position:absolute;left:3731;top:9659;width:3920;height:538" o:regroupid="52" filled="f" stroked="f">
                  <v:textbox style="mso-next-textbox:#_x0000_s51303">
                    <w:txbxContent>
                      <w:p w:rsidR="00654F7D" w:rsidRDefault="00654F7D">
                        <w:pPr>
                          <w:jc w:val="center"/>
                          <w:rPr>
                            <w:rFonts w:cs="David"/>
                            <w:b/>
                            <w:bCs/>
                            <w:rtl/>
                          </w:rPr>
                        </w:pPr>
                        <w:r>
                          <w:rPr>
                            <w:rFonts w:cs="David" w:hint="cs"/>
                            <w:b/>
                            <w:bCs/>
                            <w:rtl/>
                          </w:rPr>
                          <w:t xml:space="preserve">סוגי חומרים המכילים קבוצות </w:t>
                        </w:r>
                        <w:r>
                          <w:rPr>
                            <w:rFonts w:cs="David"/>
                            <w:b/>
                            <w:bCs/>
                          </w:rPr>
                          <w:t>-OH</w:t>
                        </w:r>
                      </w:p>
                    </w:txbxContent>
                  </v:textbox>
                </v:shape>
              </v:group>
              <v:group id="_x0000_s51314" style="position:absolute;left:3397;top:2594;width:2291;height:620" coordorigin="3460,11518" coordsize="2291,620">
                <v:roundrect id="_x0000_s51312" style="position:absolute;left:3460;top:11518;width:2291;height:526" arcsize="10923f" o:regroupid="53" fillcolor="#9f6" stroked="f"/>
                <v:shape id="_x0000_s51313" type="#_x0000_t202" style="position:absolute;left:3491;top:11600;width:2229;height:538" o:regroupid="53" filled="f" stroked="f">
                  <v:textbox style="mso-next-textbox:#_x0000_s51313">
                    <w:txbxContent>
                      <w:p w:rsidR="00654F7D" w:rsidRDefault="00654F7D">
                        <w:pPr>
                          <w:jc w:val="center"/>
                          <w:rPr>
                            <w:rFonts w:cs="David"/>
                            <w:b/>
                            <w:bCs/>
                            <w:rtl/>
                          </w:rPr>
                        </w:pPr>
                        <w:r>
                          <w:rPr>
                            <w:rFonts w:cs="David" w:hint="cs"/>
                            <w:b/>
                            <w:bCs/>
                            <w:rtl/>
                          </w:rPr>
                          <w:t xml:space="preserve"> חומרים מולקולריים</w:t>
                        </w:r>
                      </w:p>
                    </w:txbxContent>
                  </v:textbox>
                </v:shape>
              </v:group>
              <v:group id="_x0000_s51385" style="position:absolute;left:8363;top:2594;width:1728;height:620" coordorigin="8250,10554" coordsize="1728,620">
                <v:roundrect id="_x0000_s51321" style="position:absolute;left:8338;top:10554;width:1552;height:526" arcsize="10923f" o:regroupid="75" fillcolor="#6fc" stroked="f"/>
                <v:shape id="_x0000_s51322" type="#_x0000_t202" style="position:absolute;left:8250;top:10636;width:1728;height:538" o:regroupid="75" filled="f" stroked="f">
                  <v:textbox style="mso-next-textbox:#_x0000_s51322">
                    <w:txbxContent>
                      <w:p w:rsidR="00654F7D" w:rsidRDefault="00654F7D">
                        <w:pPr>
                          <w:jc w:val="center"/>
                          <w:rPr>
                            <w:rFonts w:cs="David"/>
                            <w:b/>
                            <w:bCs/>
                            <w:rtl/>
                          </w:rPr>
                        </w:pPr>
                        <w:r>
                          <w:rPr>
                            <w:rFonts w:cs="David" w:hint="cs"/>
                            <w:b/>
                            <w:bCs/>
                            <w:rtl/>
                          </w:rPr>
                          <w:t xml:space="preserve"> חומרים יוניים</w:t>
                        </w:r>
                      </w:p>
                    </w:txbxContent>
                  </v:textbox>
                </v:shape>
              </v:group>
              <v:group id="_x0000_s51409" style="position:absolute;left:1223;top:3778;width:9057;height:3946" coordorigin="1223,3778" coordsize="9057,3946">
                <v:group id="_x0000_s51384" style="position:absolute;left:8313;top:3803;width:1967;height:858" coordorigin="8126,11599" coordsize="1967,858">
                  <v:roundrect id="_x0000_s51333" style="position:absolute;left:8346;top:11599;width:1528;height:751" arcsize="10923f" o:regroupid="60" fillcolor="#6fc" stroked="f"/>
                  <v:shape id="_x0000_s51334" type="#_x0000_t202" style="position:absolute;left:8126;top:11644;width:1967;height:813" o:regroupid="60" filled="f" stroked="f">
                    <v:textbox style="mso-next-textbox:#_x0000_s51334">
                      <w:txbxContent>
                        <w:p w:rsidR="00654F7D" w:rsidRDefault="00654F7D">
                          <w:pPr>
                            <w:jc w:val="center"/>
                            <w:rPr>
                              <w:rFonts w:cs="David" w:hint="cs"/>
                              <w:b/>
                              <w:bCs/>
                              <w:rtl/>
                            </w:rPr>
                          </w:pPr>
                          <w:r>
                            <w:rPr>
                              <w:rFonts w:cs="David" w:hint="cs"/>
                              <w:b/>
                              <w:bCs/>
                              <w:rtl/>
                            </w:rPr>
                            <w:t xml:space="preserve"> הידרוקסידים</w:t>
                          </w:r>
                        </w:p>
                        <w:p w:rsidR="00654F7D" w:rsidRDefault="00654F7D">
                          <w:pPr>
                            <w:jc w:val="center"/>
                            <w:rPr>
                              <w:rFonts w:cs="David"/>
                              <w:b/>
                              <w:bCs/>
                              <w:rtl/>
                            </w:rPr>
                          </w:pPr>
                          <w:r>
                            <w:rPr>
                              <w:rFonts w:cs="David" w:hint="cs"/>
                              <w:b/>
                              <w:bCs/>
                              <w:rtl/>
                            </w:rPr>
                            <w:t xml:space="preserve"> של מתכות</w:t>
                          </w:r>
                        </w:p>
                      </w:txbxContent>
                    </v:textbox>
                  </v:shape>
                </v:group>
                <v:group id="_x0000_s51383" style="position:absolute;left:5873;top:3778;width:1967;height:858" coordorigin="1328,11649" coordsize="1967,858">
                  <v:roundrect id="_x0000_s51336" style="position:absolute;left:1541;top:11649;width:1540;height:751" arcsize="10923f" o:regroupid="74" fillcolor="#6fc" stroked="f"/>
                  <v:shape id="_x0000_s51337" type="#_x0000_t202" style="position:absolute;left:1328;top:11694;width:1967;height:813" o:regroupid="74" filled="f" stroked="f">
                    <v:textbox style="mso-next-textbox:#_x0000_s51337">
                      <w:txbxContent>
                        <w:p w:rsidR="00654F7D" w:rsidRDefault="00654F7D">
                          <w:pPr>
                            <w:jc w:val="center"/>
                            <w:rPr>
                              <w:rFonts w:cs="David" w:hint="cs"/>
                              <w:b/>
                              <w:bCs/>
                              <w:rtl/>
                            </w:rPr>
                          </w:pPr>
                          <w:r>
                            <w:rPr>
                              <w:rFonts w:cs="David" w:hint="cs"/>
                              <w:b/>
                              <w:bCs/>
                              <w:rtl/>
                            </w:rPr>
                            <w:t xml:space="preserve"> הידרוקסיל</w:t>
                          </w:r>
                        </w:p>
                        <w:p w:rsidR="00654F7D" w:rsidRDefault="00654F7D">
                          <w:pPr>
                            <w:jc w:val="center"/>
                            <w:rPr>
                              <w:rFonts w:cs="David"/>
                              <w:b/>
                              <w:bCs/>
                              <w:rtl/>
                            </w:rPr>
                          </w:pPr>
                          <w:r>
                            <w:rPr>
                              <w:rFonts w:cs="David" w:hint="cs"/>
                              <w:b/>
                              <w:bCs/>
                              <w:rtl/>
                            </w:rPr>
                            <w:t xml:space="preserve"> אמינים</w:t>
                          </w:r>
                        </w:p>
                      </w:txbxContent>
                    </v:textbox>
                  </v:shape>
                </v:group>
                <v:group id="_x0000_s51374" style="position:absolute;left:8528;top:5277;width:1538;height:757" coordorigin="8185,13210" coordsize="1538,757">
                  <v:roundrect id="_x0000_s51349" style="position:absolute;left:8185;top:13210;width:1538;height:726" arcsize="10923f" o:regroupid="72" fillcolor="#6fc" stroked="f"/>
                  <v:shape id="_x0000_s51350" type="#_x0000_t202" style="position:absolute;left:8209;top:13267;width:1489;height:700" o:regroupid="72" filled="f" stroked="f">
                    <v:textbox style="mso-next-textbox:#_x0000_s51350">
                      <w:txbxContent>
                        <w:p w:rsidR="00654F7D" w:rsidRDefault="00654F7D">
                          <w:pPr>
                            <w:jc w:val="center"/>
                            <w:rPr>
                              <w:rFonts w:cs="David" w:hint="cs"/>
                              <w:b/>
                              <w:bCs/>
                              <w:rtl/>
                            </w:rPr>
                          </w:pPr>
                          <w:r>
                            <w:rPr>
                              <w:rFonts w:cs="David" w:hint="cs"/>
                              <w:b/>
                              <w:bCs/>
                              <w:rtl/>
                            </w:rPr>
                            <w:t xml:space="preserve"> לחומרים</w:t>
                          </w:r>
                        </w:p>
                        <w:p w:rsidR="00654F7D" w:rsidRDefault="00654F7D">
                          <w:pPr>
                            <w:jc w:val="center"/>
                            <w:rPr>
                              <w:rFonts w:cs="David"/>
                              <w:b/>
                              <w:bCs/>
                              <w:rtl/>
                            </w:rPr>
                          </w:pPr>
                          <w:r>
                            <w:rPr>
                              <w:rFonts w:cs="David" w:hint="cs"/>
                              <w:b/>
                              <w:bCs/>
                              <w:rtl/>
                            </w:rPr>
                            <w:t xml:space="preserve"> אופי בסיסי</w:t>
                          </w:r>
                        </w:p>
                      </w:txbxContent>
                    </v:textbox>
                  </v:shape>
                </v:group>
                <v:group id="_x0000_s51373" style="position:absolute;left:6087;top:5277;width:1538;height:726" coordorigin="1479,13153" coordsize="1538,726">
                  <v:roundrect id="_x0000_s51369" style="position:absolute;left:1479;top:13153;width:1538;height:726" arcsize="10923f" o:regroupid="71" fillcolor="#6fc" stroked="f"/>
                  <v:shape id="_x0000_s51370" type="#_x0000_t202" style="position:absolute;left:1503;top:13210;width:1489;height:626" o:regroupid="71" filled="f" stroked="f">
                    <v:textbox style="mso-next-textbox:#_x0000_s51370">
                      <w:txbxContent>
                        <w:p w:rsidR="00654F7D" w:rsidRDefault="00654F7D">
                          <w:pPr>
                            <w:jc w:val="center"/>
                            <w:rPr>
                              <w:rFonts w:cs="David" w:hint="cs"/>
                              <w:b/>
                              <w:bCs/>
                              <w:rtl/>
                            </w:rPr>
                          </w:pPr>
                          <w:r>
                            <w:rPr>
                              <w:rFonts w:cs="David" w:hint="cs"/>
                              <w:b/>
                              <w:bCs/>
                              <w:rtl/>
                            </w:rPr>
                            <w:t xml:space="preserve"> לחומרים</w:t>
                          </w:r>
                        </w:p>
                        <w:p w:rsidR="00654F7D" w:rsidRDefault="00654F7D">
                          <w:pPr>
                            <w:jc w:val="center"/>
                            <w:rPr>
                              <w:rFonts w:cs="David"/>
                              <w:b/>
                              <w:bCs/>
                              <w:rtl/>
                            </w:rPr>
                          </w:pPr>
                          <w:r>
                            <w:rPr>
                              <w:rFonts w:cs="David" w:hint="cs"/>
                              <w:b/>
                              <w:bCs/>
                              <w:rtl/>
                            </w:rPr>
                            <w:t xml:space="preserve"> אופי בסיסי</w:t>
                          </w:r>
                        </w:p>
                      </w:txbxContent>
                    </v:textbox>
                  </v:shape>
                </v:group>
                <v:group id="_x0000_s51378" style="position:absolute;left:6087;top:6578;width:1538;height:1133" coordorigin="7490,14545" coordsize="1538,1133">
                  <v:roundrect id="_x0000_s51376" style="position:absolute;left:7490;top:14545;width:1538;height:1051" arcsize="10923f" o:regroupid="73" fillcolor="#6fc" stroked="f"/>
                  <v:shape id="_x0000_s51377" type="#_x0000_t202" style="position:absolute;left:7515;top:14577;width:1489;height:1101" o:regroupid="73" filled="f" stroked="f">
                    <v:textbox style="mso-next-textbox:#_x0000_s51377">
                      <w:txbxContent>
                        <w:p w:rsidR="00654F7D" w:rsidRDefault="00654F7D">
                          <w:pPr>
                            <w:jc w:val="center"/>
                            <w:rPr>
                              <w:rFonts w:cs="David" w:hint="cs"/>
                              <w:b/>
                              <w:bCs/>
                              <w:rtl/>
                            </w:rPr>
                          </w:pPr>
                          <w:r>
                            <w:rPr>
                              <w:rFonts w:cs="David" w:hint="cs"/>
                              <w:b/>
                              <w:bCs/>
                              <w:rtl/>
                            </w:rPr>
                            <w:t xml:space="preserve"> דוגמאות:</w:t>
                          </w:r>
                        </w:p>
                        <w:p w:rsidR="00654F7D" w:rsidRDefault="00654F7D">
                          <w:pPr>
                            <w:jc w:val="center"/>
                            <w:rPr>
                              <w:rFonts w:cs="David"/>
                              <w:b/>
                              <w:bCs/>
                              <w:vertAlign w:val="subscript"/>
                            </w:rPr>
                          </w:pPr>
                          <w:r>
                            <w:rPr>
                              <w:rFonts w:cs="David"/>
                              <w:b/>
                              <w:bCs/>
                            </w:rPr>
                            <w:t>HONH</w:t>
                          </w:r>
                          <w:r>
                            <w:rPr>
                              <w:rFonts w:cs="David"/>
                              <w:b/>
                              <w:bCs/>
                              <w:vertAlign w:val="subscript"/>
                            </w:rPr>
                            <w:t>2</w:t>
                          </w:r>
                        </w:p>
                        <w:p w:rsidR="00654F7D" w:rsidRDefault="00654F7D">
                          <w:pPr>
                            <w:jc w:val="center"/>
                            <w:rPr>
                              <w:rFonts w:cs="David"/>
                              <w:b/>
                              <w:bCs/>
                            </w:rPr>
                          </w:pPr>
                          <w:r>
                            <w:rPr>
                              <w:rFonts w:cs="David"/>
                              <w:b/>
                              <w:bCs/>
                            </w:rPr>
                            <w:t>HONHCH</w:t>
                          </w:r>
                          <w:r>
                            <w:rPr>
                              <w:rFonts w:cs="David"/>
                              <w:b/>
                              <w:bCs/>
                              <w:vertAlign w:val="subscript"/>
                            </w:rPr>
                            <w:t>3</w:t>
                          </w:r>
                        </w:p>
                      </w:txbxContent>
                    </v:textbox>
                  </v:shape>
                </v:group>
                <v:group id="_x0000_s51382" style="position:absolute;left:1223;top:3790;width:1967;height:833" coordorigin="5393,11584" coordsize="1967,833" o:regroupid="81">
                  <v:roundrect id="_x0000_s51324" style="position:absolute;left:5563;top:11584;width:1626;height:751" arcsize="10923f" o:regroupid="62" fillcolor="#f9f" stroked="f"/>
                  <v:shape id="_x0000_s51325" type="#_x0000_t202" style="position:absolute;left:5393;top:11604;width:1967;height:813" o:regroupid="62" filled="f" stroked="f">
                    <v:textbox style="mso-next-textbox:#_x0000_s51325">
                      <w:txbxContent>
                        <w:p w:rsidR="00654F7D" w:rsidRDefault="00654F7D">
                          <w:pPr>
                            <w:jc w:val="center"/>
                            <w:rPr>
                              <w:rFonts w:cs="David" w:hint="cs"/>
                              <w:b/>
                              <w:bCs/>
                              <w:rtl/>
                            </w:rPr>
                          </w:pPr>
                          <w:r>
                            <w:rPr>
                              <w:rFonts w:cs="David" w:hint="cs"/>
                              <w:b/>
                              <w:bCs/>
                              <w:rtl/>
                            </w:rPr>
                            <w:t xml:space="preserve"> הידרוקסידים</w:t>
                          </w:r>
                        </w:p>
                        <w:p w:rsidR="00654F7D" w:rsidRDefault="00654F7D">
                          <w:pPr>
                            <w:jc w:val="center"/>
                            <w:rPr>
                              <w:rFonts w:cs="David"/>
                              <w:b/>
                              <w:bCs/>
                              <w:rtl/>
                            </w:rPr>
                          </w:pPr>
                          <w:r>
                            <w:rPr>
                              <w:rFonts w:cs="David" w:hint="cs"/>
                              <w:b/>
                              <w:bCs/>
                              <w:rtl/>
                            </w:rPr>
                            <w:t xml:space="preserve"> של אל-מתכות</w:t>
                          </w:r>
                        </w:p>
                      </w:txbxContent>
                    </v:textbox>
                  </v:shape>
                </v:group>
                <v:group id="_x0000_s51402" style="position:absolute;left:1438;top:5277;width:1538;height:726" coordorigin="6822,13075" coordsize="1538,726" o:regroupid="81">
                  <v:roundrect id="_x0000_s51363" style="position:absolute;left:6822;top:13075;width:1538;height:726" arcsize="10923f" o:regroupid="79" fillcolor="#f9f" stroked="f"/>
                  <v:shape id="_x0000_s51364" type="#_x0000_t202" style="position:absolute;left:6847;top:13120;width:1489;height:651" o:regroupid="79" filled="f" stroked="f">
                    <v:textbox style="mso-next-textbox:#_x0000_s51364">
                      <w:txbxContent>
                        <w:p w:rsidR="00654F7D" w:rsidRDefault="00654F7D">
                          <w:pPr>
                            <w:jc w:val="center"/>
                            <w:rPr>
                              <w:rFonts w:cs="David" w:hint="cs"/>
                              <w:b/>
                              <w:bCs/>
                              <w:rtl/>
                            </w:rPr>
                          </w:pPr>
                          <w:r>
                            <w:rPr>
                              <w:rFonts w:cs="David" w:hint="cs"/>
                              <w:b/>
                              <w:bCs/>
                              <w:rtl/>
                            </w:rPr>
                            <w:t xml:space="preserve"> לחומרים</w:t>
                          </w:r>
                        </w:p>
                        <w:p w:rsidR="00654F7D" w:rsidRDefault="00654F7D">
                          <w:pPr>
                            <w:jc w:val="center"/>
                            <w:rPr>
                              <w:rFonts w:cs="David"/>
                              <w:b/>
                              <w:bCs/>
                              <w:rtl/>
                            </w:rPr>
                          </w:pPr>
                          <w:r>
                            <w:rPr>
                              <w:rFonts w:cs="David" w:hint="cs"/>
                              <w:b/>
                              <w:bCs/>
                              <w:rtl/>
                            </w:rPr>
                            <w:t xml:space="preserve"> אופי חומצי</w:t>
                          </w:r>
                        </w:p>
                      </w:txbxContent>
                    </v:textbox>
                  </v:shape>
                </v:group>
                <v:group id="_x0000_s51401" style="position:absolute;left:1438;top:6578;width:1538;height:1146" coordorigin="7291,14346" coordsize="1538,1146" o:regroupid="81">
                  <v:roundrect id="_x0000_s51380" style="position:absolute;left:7291;top:14346;width:1538;height:1051" arcsize="10923f" o:regroupid="80" fillcolor="#f9f" stroked="f"/>
                  <v:shape id="_x0000_s51381" type="#_x0000_t202" style="position:absolute;left:7316;top:14391;width:1489;height:1101" o:regroupid="80" filled="f" stroked="f">
                    <v:textbox style="mso-next-textbox:#_x0000_s51381">
                      <w:txbxContent>
                        <w:p w:rsidR="00654F7D" w:rsidRDefault="00654F7D">
                          <w:pPr>
                            <w:jc w:val="center"/>
                            <w:rPr>
                              <w:rFonts w:cs="David" w:hint="cs"/>
                              <w:b/>
                              <w:bCs/>
                              <w:rtl/>
                            </w:rPr>
                          </w:pPr>
                          <w:r>
                            <w:rPr>
                              <w:rFonts w:cs="David" w:hint="cs"/>
                              <w:b/>
                              <w:bCs/>
                              <w:rtl/>
                            </w:rPr>
                            <w:t xml:space="preserve"> דוגמאות:</w:t>
                          </w:r>
                        </w:p>
                        <w:p w:rsidR="00654F7D" w:rsidRDefault="00654F7D">
                          <w:pPr>
                            <w:jc w:val="center"/>
                            <w:rPr>
                              <w:rFonts w:cs="David"/>
                              <w:b/>
                              <w:bCs/>
                              <w:vertAlign w:val="subscript"/>
                            </w:rPr>
                          </w:pPr>
                          <w:r>
                            <w:rPr>
                              <w:rFonts w:cs="David"/>
                              <w:b/>
                              <w:bCs/>
                            </w:rPr>
                            <w:t>ClOH</w:t>
                          </w:r>
                        </w:p>
                        <w:p w:rsidR="00654F7D" w:rsidRDefault="00654F7D">
                          <w:pPr>
                            <w:jc w:val="center"/>
                            <w:rPr>
                              <w:rFonts w:cs="David"/>
                              <w:b/>
                              <w:bCs/>
                            </w:rPr>
                          </w:pPr>
                          <w:r>
                            <w:rPr>
                              <w:rFonts w:cs="David"/>
                              <w:b/>
                              <w:bCs/>
                            </w:rPr>
                            <w:t>BrOH</w:t>
                          </w:r>
                        </w:p>
                      </w:txbxContent>
                    </v:textbox>
                  </v:shape>
                </v:group>
                <v:group id="_x0000_s51396" style="position:absolute;left:3766;top:3790;width:1567;height:751" coordorigin="8232,13820" coordsize="1567,751">
                  <v:roundrect id="_x0000_s51387" style="position:absolute;left:8384;top:13820;width:1263;height:751" arcsize="10923f" o:regroupid="76" fillcolor="silver" stroked="f"/>
                  <v:shape id="_x0000_s51388" type="#_x0000_t202" style="position:absolute;left:8232;top:13965;width:1567;height:500" o:regroupid="76" filled="f" stroked="f">
                    <v:textbox style="mso-next-textbox:#_x0000_s51388">
                      <w:txbxContent>
                        <w:p w:rsidR="00654F7D" w:rsidRDefault="00654F7D">
                          <w:pPr>
                            <w:jc w:val="center"/>
                            <w:rPr>
                              <w:rFonts w:cs="David"/>
                              <w:b/>
                              <w:bCs/>
                              <w:rtl/>
                            </w:rPr>
                          </w:pPr>
                          <w:r>
                            <w:rPr>
                              <w:rFonts w:cs="David" w:hint="cs"/>
                              <w:b/>
                              <w:bCs/>
                              <w:rtl/>
                            </w:rPr>
                            <w:t xml:space="preserve">  כהלים</w:t>
                          </w:r>
                        </w:p>
                      </w:txbxContent>
                    </v:textbox>
                  </v:shape>
                </v:group>
                <v:group id="_x0000_s51389" style="position:absolute;left:3781;top:5277;width:1538;height:726" coordorigin="3456,13127" coordsize="1538,726">
                  <v:roundrect id="_x0000_s51390" style="position:absolute;left:3456;top:13127;width:1538;height:726" arcsize="10923f" fillcolor="silver" stroked="f"/>
                  <v:shape id="_x0000_s51391" type="#_x0000_t202" style="position:absolute;left:3480;top:13184;width:1489;height:651" fillcolor="silver" stroked="f">
                    <v:textbox style="mso-next-textbox:#_x0000_s51391">
                      <w:txbxContent>
                        <w:p w:rsidR="00654F7D" w:rsidRDefault="00654F7D">
                          <w:pPr>
                            <w:jc w:val="center"/>
                            <w:rPr>
                              <w:rFonts w:cs="David" w:hint="cs"/>
                              <w:b/>
                              <w:bCs/>
                              <w:rtl/>
                            </w:rPr>
                          </w:pPr>
                          <w:r>
                            <w:rPr>
                              <w:rFonts w:cs="David" w:hint="cs"/>
                              <w:b/>
                              <w:bCs/>
                              <w:rtl/>
                            </w:rPr>
                            <w:t xml:space="preserve"> לחומרים</w:t>
                          </w:r>
                        </w:p>
                        <w:p w:rsidR="00654F7D" w:rsidRDefault="00654F7D">
                          <w:pPr>
                            <w:jc w:val="center"/>
                            <w:rPr>
                              <w:rFonts w:cs="David"/>
                              <w:b/>
                              <w:bCs/>
                              <w:rtl/>
                            </w:rPr>
                          </w:pPr>
                          <w:r>
                            <w:rPr>
                              <w:rFonts w:cs="David" w:hint="cs"/>
                              <w:b/>
                              <w:bCs/>
                              <w:rtl/>
                            </w:rPr>
                            <w:t xml:space="preserve"> אופי ניטרלי</w:t>
                          </w:r>
                        </w:p>
                      </w:txbxContent>
                    </v:textbox>
                  </v:shape>
                </v:group>
                <v:group id="_x0000_s51397" style="position:absolute;left:3762;top:6578;width:1576;height:1133" coordorigin="5127,14287" coordsize="1576,1133">
                  <v:roundrect id="_x0000_s51393" style="position:absolute;left:5146;top:14287;width:1538;height:1051" arcsize="10923f" o:regroupid="78" fillcolor="silver" stroked="f"/>
                  <v:shape id="_x0000_s51394" type="#_x0000_t202" style="position:absolute;left:5127;top:14319;width:1576;height:1101" o:regroupid="78" filled="f" stroked="f">
                    <v:textbox style="mso-next-textbox:#_x0000_s51394">
                      <w:txbxContent>
                        <w:p w:rsidR="00654F7D" w:rsidRDefault="00654F7D">
                          <w:pPr>
                            <w:jc w:val="center"/>
                            <w:rPr>
                              <w:rFonts w:cs="David" w:hint="cs"/>
                              <w:b/>
                              <w:bCs/>
                              <w:rtl/>
                            </w:rPr>
                          </w:pPr>
                          <w:r>
                            <w:rPr>
                              <w:rFonts w:cs="David" w:hint="cs"/>
                              <w:b/>
                              <w:bCs/>
                              <w:rtl/>
                            </w:rPr>
                            <w:t xml:space="preserve"> דוגמאות:</w:t>
                          </w:r>
                        </w:p>
                        <w:p w:rsidR="00654F7D" w:rsidRDefault="00654F7D">
                          <w:pPr>
                            <w:jc w:val="center"/>
                            <w:rPr>
                              <w:rFonts w:cs="David"/>
                              <w:b/>
                              <w:bCs/>
                            </w:rPr>
                          </w:pPr>
                          <w:r>
                            <w:rPr>
                              <w:rFonts w:cs="David"/>
                              <w:b/>
                              <w:bCs/>
                            </w:rPr>
                            <w:t>CH</w:t>
                          </w:r>
                          <w:r>
                            <w:rPr>
                              <w:rFonts w:cs="David"/>
                              <w:b/>
                              <w:bCs/>
                              <w:vertAlign w:val="subscript"/>
                            </w:rPr>
                            <w:t>3</w:t>
                          </w:r>
                          <w:r>
                            <w:rPr>
                              <w:rFonts w:cs="David"/>
                              <w:b/>
                              <w:bCs/>
                            </w:rPr>
                            <w:t>OH</w:t>
                          </w:r>
                        </w:p>
                        <w:p w:rsidR="00654F7D" w:rsidRDefault="00654F7D">
                          <w:pPr>
                            <w:jc w:val="center"/>
                            <w:rPr>
                              <w:rFonts w:cs="David"/>
                              <w:b/>
                              <w:bCs/>
                            </w:rPr>
                          </w:pPr>
                          <w:r>
                            <w:rPr>
                              <w:rFonts w:cs="David"/>
                              <w:b/>
                              <w:bCs/>
                            </w:rPr>
                            <w:t>CH</w:t>
                          </w:r>
                          <w:r>
                            <w:rPr>
                              <w:rFonts w:cs="David"/>
                              <w:b/>
                              <w:bCs/>
                              <w:vertAlign w:val="subscript"/>
                            </w:rPr>
                            <w:t>3</w:t>
                          </w:r>
                          <w:r>
                            <w:rPr>
                              <w:rFonts w:cs="David"/>
                              <w:b/>
                              <w:bCs/>
                            </w:rPr>
                            <w:t>CH</w:t>
                          </w:r>
                          <w:r>
                            <w:rPr>
                              <w:rFonts w:cs="David"/>
                              <w:b/>
                              <w:bCs/>
                              <w:vertAlign w:val="subscript"/>
                            </w:rPr>
                            <w:t>2</w:t>
                          </w:r>
                          <w:r>
                            <w:rPr>
                              <w:rFonts w:cs="David"/>
                              <w:b/>
                              <w:bCs/>
                            </w:rPr>
                            <w:t>OH</w:t>
                          </w:r>
                        </w:p>
                      </w:txbxContent>
                    </v:textbox>
                  </v:shape>
                </v:group>
                <v:group id="_x0000_s51398" style="position:absolute;left:8528;top:6578;width:1538;height:1133" coordorigin="7490,14545" coordsize="1538,1133">
                  <v:roundrect id="_x0000_s51399" style="position:absolute;left:7490;top:14545;width:1538;height:1051" arcsize="10923f" fillcolor="#6fc" stroked="f"/>
                  <v:shape id="_x0000_s51400" type="#_x0000_t202" style="position:absolute;left:7515;top:14577;width:1489;height:1101" filled="f" stroked="f">
                    <v:textbox style="mso-next-textbox:#_x0000_s51400">
                      <w:txbxContent>
                        <w:p w:rsidR="00654F7D" w:rsidRDefault="00654F7D">
                          <w:pPr>
                            <w:jc w:val="center"/>
                            <w:rPr>
                              <w:rFonts w:cs="David" w:hint="cs"/>
                              <w:b/>
                              <w:bCs/>
                              <w:rtl/>
                            </w:rPr>
                          </w:pPr>
                          <w:r>
                            <w:rPr>
                              <w:rFonts w:cs="David" w:hint="cs"/>
                              <w:b/>
                              <w:bCs/>
                              <w:rtl/>
                            </w:rPr>
                            <w:t xml:space="preserve"> דוגמאות:</w:t>
                          </w:r>
                        </w:p>
                        <w:p w:rsidR="00654F7D" w:rsidRDefault="00654F7D">
                          <w:pPr>
                            <w:jc w:val="center"/>
                            <w:rPr>
                              <w:rFonts w:cs="David"/>
                              <w:b/>
                              <w:bCs/>
                              <w:vertAlign w:val="subscript"/>
                            </w:rPr>
                          </w:pPr>
                          <w:r>
                            <w:rPr>
                              <w:rFonts w:cs="David"/>
                              <w:b/>
                              <w:bCs/>
                            </w:rPr>
                            <w:t>NaOH</w:t>
                          </w:r>
                        </w:p>
                        <w:p w:rsidR="00654F7D" w:rsidRDefault="00654F7D">
                          <w:pPr>
                            <w:jc w:val="center"/>
                            <w:rPr>
                              <w:rFonts w:cs="David"/>
                              <w:b/>
                              <w:bCs/>
                              <w:vertAlign w:val="subscript"/>
                            </w:rPr>
                          </w:pPr>
                          <w:r>
                            <w:rPr>
                              <w:rFonts w:cs="David"/>
                              <w:b/>
                              <w:bCs/>
                            </w:rPr>
                            <w:t>Ca(OH)</w:t>
                          </w:r>
                          <w:r>
                            <w:rPr>
                              <w:rFonts w:cs="David"/>
                              <w:b/>
                              <w:bCs/>
                              <w:vertAlign w:val="subscript"/>
                            </w:rPr>
                            <w:t>2</w:t>
                          </w:r>
                        </w:p>
                      </w:txbxContent>
                    </v:textbox>
                  </v:shape>
                </v:group>
              </v:group>
            </v:group>
            <w10:anchorlock/>
          </v:group>
        </w:pic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r>
        <w:rPr>
          <w:rFonts w:ascii="Times New Roman" w:hAnsi="Times New Roman"/>
          <w:noProof/>
          <w:sz w:val="20"/>
          <w:szCs w:val="24"/>
          <w:rtl/>
          <w:lang w:val="he-IL"/>
        </w:rPr>
        <w:pict>
          <v:line id="_x0000_s51437" style="position:absolute;left:0;text-align:left;z-index:284" from="-313.7pt,88.35pt" to="-313.7pt,122.8pt" strokecolor="red" strokeweight="1pt">
            <v:stroke endarrow="block"/>
            <w10:anchorlock/>
          </v:line>
        </w:pic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492DF8" w:rsidRDefault="00492DF8">
      <w:pPr>
        <w:pStyle w:val="a3"/>
        <w:ind w:right="0" w:firstLine="0"/>
        <w:jc w:val="left"/>
        <w:rPr>
          <w:rFonts w:ascii="Times New Roman" w:hAnsi="Times New Roman" w:hint="cs"/>
          <w:sz w:val="24"/>
          <w:szCs w:val="24"/>
          <w:rtl/>
        </w:rPr>
      </w:pPr>
    </w:p>
    <w:p w:rsidR="00492DF8" w:rsidRDefault="00492DF8">
      <w:pPr>
        <w:pStyle w:val="a3"/>
        <w:ind w:right="0" w:firstLine="0"/>
        <w:jc w:val="left"/>
        <w:rPr>
          <w:rFonts w:ascii="Times New Roman" w:hAnsi="Times New Roman" w:hint="cs"/>
          <w:sz w:val="24"/>
          <w:szCs w:val="24"/>
          <w:rtl/>
        </w:rPr>
      </w:pPr>
    </w:p>
    <w:p w:rsidR="00492DF8" w:rsidRDefault="00492DF8">
      <w:pPr>
        <w:pStyle w:val="a3"/>
        <w:ind w:right="0" w:firstLine="0"/>
        <w:jc w:val="left"/>
        <w:rPr>
          <w:rFonts w:ascii="Times New Roman" w:hAnsi="Times New Roman" w:hint="cs"/>
          <w:sz w:val="24"/>
          <w:szCs w:val="24"/>
          <w:rtl/>
        </w:rPr>
      </w:pPr>
    </w:p>
    <w:p w:rsidR="00492DF8" w:rsidRDefault="00492DF8">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הערה: ל</w:t>
      </w:r>
      <w:r w:rsidR="00492DF8">
        <w:rPr>
          <w:rFonts w:ascii="Times New Roman" w:hAnsi="Times New Roman" w:hint="cs"/>
          <w:b w:val="0"/>
          <w:bCs w:val="0"/>
          <w:sz w:val="24"/>
          <w:szCs w:val="24"/>
          <w:rtl/>
        </w:rPr>
        <w:t xml:space="preserve">א </w:t>
      </w:r>
      <w:r>
        <w:rPr>
          <w:rFonts w:ascii="Times New Roman" w:hAnsi="Times New Roman" w:hint="cs"/>
          <w:b w:val="0"/>
          <w:bCs w:val="0"/>
          <w:sz w:val="24"/>
          <w:szCs w:val="24"/>
          <w:rtl/>
        </w:rPr>
        <w:t>צוינו כאן חומרים אמפוטריים, כגון אלומיניום הידרוקסיד.</w:t>
      </w: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spacing w:line="360" w:lineRule="auto"/>
        <w:rPr>
          <w:rFonts w:cs="David"/>
          <w:b/>
          <w:bCs/>
          <w:color w:val="FF0000"/>
          <w:sz w:val="28"/>
          <w:szCs w:val="28"/>
        </w:rPr>
      </w:pPr>
      <w:r>
        <w:rPr>
          <w:rFonts w:cs="David"/>
          <w:noProof/>
          <w:lang w:eastAsia="en-US"/>
        </w:rPr>
        <w:pict>
          <v:shape id="_x0000_s40859" type="#_x0000_t64" style="position:absolute;left:0;text-align:left;margin-left:61.45pt;margin-top:17.25pt;width:468.8pt;height:46.75pt;z-index:72;mso-position-horizontal-relative:page" adj="924"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64</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טמפרטורת הרתיחה של אמוניה, </w:t>
      </w:r>
      <w:r>
        <w:rPr>
          <w:rFonts w:cs="David"/>
        </w:rPr>
        <w:t>NH</w:t>
      </w:r>
      <w:r>
        <w:rPr>
          <w:rFonts w:cs="David"/>
          <w:vertAlign w:val="subscript"/>
        </w:rPr>
        <w:t>3(l)</w:t>
      </w:r>
      <w:r>
        <w:rPr>
          <w:rFonts w:cs="David" w:hint="cs"/>
          <w:rtl/>
        </w:rPr>
        <w:t xml:space="preserve"> , גבוהה מטמפרטורת הרתיחה של חנקן תלת-פלואורי, </w:t>
      </w:r>
      <w:r>
        <w:rPr>
          <w:rFonts w:cs="David"/>
        </w:rPr>
        <w:t>NF</w:t>
      </w:r>
      <w:r>
        <w:rPr>
          <w:rFonts w:cs="David"/>
          <w:vertAlign w:val="subscript"/>
        </w:rPr>
        <w:t>3(l)</w:t>
      </w:r>
      <w:r>
        <w:rPr>
          <w:rFonts w:cs="David" w:hint="cs"/>
          <w:rtl/>
        </w:rPr>
        <w:t xml:space="preserve"> .</w:t>
      </w:r>
    </w:p>
    <w:p w:rsidR="00654F7D" w:rsidRDefault="00654F7D">
      <w:pPr>
        <w:spacing w:line="360" w:lineRule="auto"/>
        <w:rPr>
          <w:rFonts w:cs="David"/>
          <w:rtl/>
        </w:rPr>
      </w:pPr>
      <w:r>
        <w:rPr>
          <w:rFonts w:cs="David" w:hint="cs"/>
          <w:rtl/>
        </w:rPr>
        <w:t>הסבר מדוע.</w:t>
      </w: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856" style="position:absolute;left:0;text-align:left;margin-left:61.45pt;margin-top:14.2pt;width:468.8pt;height:117.1pt;z-index:70;mso-position-horizontal-relative:page" arcsize="11381f" filled="f" strokecolor="fuchsia">
            <v:stroke dashstyle="dash"/>
            <w10:wrap anchorx="page"/>
          </v:roundrect>
        </w:pict>
      </w:r>
      <w:r>
        <w:rPr>
          <w:rFonts w:cs="David" w:hint="cs"/>
          <w:b/>
          <w:bCs/>
          <w:color w:val="FF00FF"/>
          <w:sz w:val="28"/>
          <w:szCs w:val="28"/>
          <w:rtl/>
        </w:rPr>
        <w:t>תשובה:</w:t>
      </w:r>
    </w:p>
    <w:p w:rsidR="00654F7D" w:rsidRDefault="00654F7D">
      <w:pPr>
        <w:spacing w:line="360" w:lineRule="auto"/>
        <w:rPr>
          <w:rFonts w:cs="David"/>
          <w:rtl/>
        </w:rPr>
      </w:pPr>
      <w:r>
        <w:rPr>
          <w:rFonts w:cs="David" w:hint="cs"/>
          <w:noProof/>
          <w:sz w:val="20"/>
          <w:rtl/>
          <w:lang w:val="he-IL"/>
        </w:rPr>
        <w:t xml:space="preserve">ב- </w:t>
      </w:r>
      <w:r>
        <w:rPr>
          <w:rFonts w:cs="David"/>
        </w:rPr>
        <w:t>NH</w:t>
      </w:r>
      <w:r>
        <w:rPr>
          <w:rFonts w:cs="David"/>
          <w:vertAlign w:val="subscript"/>
        </w:rPr>
        <w:t>3(l)</w:t>
      </w:r>
      <w:r>
        <w:rPr>
          <w:rFonts w:cs="David" w:hint="cs"/>
          <w:rtl/>
        </w:rPr>
        <w:t xml:space="preserve"> יש קשרי מימן בין המולקולות.</w:t>
      </w:r>
    </w:p>
    <w:p w:rsidR="00654F7D" w:rsidRDefault="00654F7D">
      <w:pPr>
        <w:spacing w:line="360" w:lineRule="auto"/>
        <w:rPr>
          <w:rFonts w:cs="David"/>
          <w:noProof/>
          <w:sz w:val="20"/>
          <w:rtl/>
          <w:lang w:val="he-IL"/>
        </w:rPr>
      </w:pPr>
      <w:r>
        <w:rPr>
          <w:rFonts w:cs="David" w:hint="cs"/>
          <w:noProof/>
          <w:sz w:val="20"/>
          <w:rtl/>
          <w:lang w:val="he-IL"/>
        </w:rPr>
        <w:t xml:space="preserve">ב- </w:t>
      </w:r>
      <w:r>
        <w:rPr>
          <w:rFonts w:cs="David"/>
        </w:rPr>
        <w:t>NF</w:t>
      </w:r>
      <w:r>
        <w:rPr>
          <w:rFonts w:cs="David"/>
          <w:vertAlign w:val="subscript"/>
        </w:rPr>
        <w:t>3(l)</w:t>
      </w:r>
      <w:r>
        <w:rPr>
          <w:rFonts w:cs="David" w:hint="cs"/>
          <w:rtl/>
        </w:rPr>
        <w:t xml:space="preserve"> בין המולקולות פועלות אינטראקציות ון-דר-ואלס בלבד.</w:t>
      </w:r>
    </w:p>
    <w:p w:rsidR="00654F7D" w:rsidRDefault="00654F7D">
      <w:pPr>
        <w:tabs>
          <w:tab w:val="left" w:pos="843"/>
        </w:tabs>
        <w:spacing w:line="360" w:lineRule="auto"/>
        <w:rPr>
          <w:rFonts w:cs="David"/>
          <w:rtl/>
        </w:rPr>
      </w:pPr>
      <w:r>
        <w:rPr>
          <w:rFonts w:cs="David" w:hint="cs"/>
          <w:rtl/>
        </w:rPr>
        <w:t xml:space="preserve">קשרי המימן בין מולקולות </w:t>
      </w:r>
      <w:r>
        <w:rPr>
          <w:rFonts w:cs="David"/>
        </w:rPr>
        <w:t>NH</w:t>
      </w:r>
      <w:r>
        <w:rPr>
          <w:rFonts w:cs="David"/>
          <w:vertAlign w:val="subscript"/>
        </w:rPr>
        <w:t>3(l)</w:t>
      </w:r>
      <w:r>
        <w:rPr>
          <w:rFonts w:cs="David" w:hint="cs"/>
          <w:rtl/>
        </w:rPr>
        <w:t xml:space="preserve"> חזקים מאינטראקציות ון-דר-ואלס בין מולקולות </w:t>
      </w:r>
      <w:r>
        <w:rPr>
          <w:rFonts w:cs="David"/>
        </w:rPr>
        <w:t>NF</w:t>
      </w:r>
      <w:r>
        <w:rPr>
          <w:rFonts w:cs="David"/>
          <w:vertAlign w:val="subscript"/>
        </w:rPr>
        <w:t>3(l)</w:t>
      </w:r>
      <w:r>
        <w:rPr>
          <w:rFonts w:cs="David" w:hint="cs"/>
          <w:rtl/>
        </w:rPr>
        <w:t xml:space="preserve"> </w:t>
      </w:r>
    </w:p>
    <w:p w:rsidR="00654F7D" w:rsidRDefault="00654F7D">
      <w:pPr>
        <w:spacing w:line="360" w:lineRule="auto"/>
        <w:rPr>
          <w:rFonts w:cs="David"/>
          <w:rtl/>
        </w:rPr>
      </w:pPr>
      <w:r>
        <w:rPr>
          <w:rFonts w:cs="David" w:hint="cs"/>
          <w:rtl/>
        </w:rPr>
        <w:t xml:space="preserve">(נדרשת אנרגיה רבה יותר לניתוק הקשרים הבין מולקולריים). לכן טמפרטורת הרתיחה של </w:t>
      </w:r>
      <w:r>
        <w:rPr>
          <w:rFonts w:cs="David"/>
        </w:rPr>
        <w:t>NH</w:t>
      </w:r>
      <w:r>
        <w:rPr>
          <w:rFonts w:cs="David"/>
          <w:vertAlign w:val="subscript"/>
        </w:rPr>
        <w:t>3(l)</w:t>
      </w:r>
      <w:r>
        <w:rPr>
          <w:rFonts w:cs="David" w:hint="cs"/>
          <w:rtl/>
        </w:rPr>
        <w:t xml:space="preserve">  גבוהה מטמפרטורת הרתיחה של </w:t>
      </w:r>
      <w:r>
        <w:rPr>
          <w:rFonts w:cs="David"/>
        </w:rPr>
        <w:t>NF</w:t>
      </w:r>
      <w:r>
        <w:rPr>
          <w:rFonts w:cs="David"/>
          <w:vertAlign w:val="subscript"/>
        </w:rPr>
        <w:t>3(l)</w:t>
      </w:r>
      <w:r>
        <w:rPr>
          <w:rFonts w:cs="David" w:hint="cs"/>
          <w:rtl/>
        </w:rPr>
        <w:t xml:space="preserve"> .</w:t>
      </w:r>
    </w:p>
    <w:p w:rsidR="00654F7D" w:rsidRDefault="00654F7D">
      <w:pPr>
        <w:tabs>
          <w:tab w:val="left" w:pos="843"/>
        </w:tabs>
        <w:spacing w:line="360" w:lineRule="auto"/>
        <w:rPr>
          <w:rFonts w:cs="David"/>
          <w:rtl/>
        </w:rPr>
      </w:pPr>
    </w:p>
    <w:p w:rsidR="00654F7D" w:rsidRDefault="00654F7D">
      <w:pPr>
        <w:spacing w:line="360" w:lineRule="auto"/>
        <w:rPr>
          <w:rFonts w:cs="David"/>
          <w:color w:val="0000FF"/>
          <w:rtl/>
        </w:rPr>
      </w:pPr>
      <w:r>
        <w:rPr>
          <w:rFonts w:cs="David" w:hint="cs"/>
          <w:b/>
          <w:bCs/>
          <w:color w:val="0000FF"/>
          <w:rtl/>
        </w:rPr>
        <w:lastRenderedPageBreak/>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הציון נמוך. חלק ניכר מהתלמידים מתקשים לקבוע מהם הגורמים המשפיעים על חוזק הכוחות הבין מולקולריים, ולקשר בין כוחות אלה לבין טמפרטורת הרתיחה של החומרים. </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ניתן למיין את הטעויות האופייניות למספר סוגים:</w:t>
      </w:r>
    </w:p>
    <w:p w:rsidR="00654F7D" w:rsidRDefault="00654F7D">
      <w:pPr>
        <w:pStyle w:val="a3"/>
        <w:ind w:left="425" w:right="0" w:hanging="425"/>
        <w:jc w:val="left"/>
        <w:rPr>
          <w:rFonts w:ascii="Times New Roman" w:hAnsi="Times New Roman" w:hint="cs"/>
          <w:b w:val="0"/>
          <w:bCs w:val="0"/>
          <w:sz w:val="24"/>
          <w:szCs w:val="24"/>
          <w:rtl/>
        </w:rPr>
      </w:pPr>
      <w:r>
        <w:rPr>
          <w:b w:val="0"/>
          <w:bCs w:val="0"/>
          <w:sz w:val="24"/>
          <w:szCs w:val="24"/>
        </w:rPr>
        <w:sym w:font="Wingdings" w:char="F077"/>
      </w:r>
      <w:r>
        <w:rPr>
          <w:rFonts w:ascii="Times New Roman" w:hAnsi="Times New Roman" w:hint="cs"/>
          <w:b w:val="0"/>
          <w:bCs w:val="0"/>
          <w:sz w:val="24"/>
          <w:szCs w:val="24"/>
          <w:rtl/>
        </w:rPr>
        <w:tab/>
        <w:t xml:space="preserve">התייחסות לגודל של ענני האלקטרונים של מולקולות החומרים, ללא אזכור קשרי מימן הקיימים בין המולקולות של </w:t>
      </w:r>
      <w:r>
        <w:rPr>
          <w:rFonts w:ascii="Times New Roman" w:hAnsi="Times New Roman"/>
          <w:b w:val="0"/>
          <w:bCs w:val="0"/>
          <w:sz w:val="24"/>
          <w:szCs w:val="24"/>
        </w:rPr>
        <w:t>NH</w:t>
      </w:r>
      <w:r>
        <w:rPr>
          <w:rFonts w:ascii="Times New Roman" w:hAnsi="Times New Roman"/>
          <w:b w:val="0"/>
          <w:bCs w:val="0"/>
          <w:sz w:val="24"/>
          <w:szCs w:val="24"/>
          <w:vertAlign w:val="subscript"/>
        </w:rPr>
        <w:t>3(l)</w:t>
      </w:r>
      <w:r>
        <w:rPr>
          <w:rFonts w:ascii="Times New Roman" w:hAnsi="Times New Roman" w:hint="cs"/>
          <w:b w:val="0"/>
          <w:bCs w:val="0"/>
          <w:sz w:val="24"/>
          <w:szCs w:val="24"/>
          <w:rtl/>
        </w:rPr>
        <w:t xml:space="preserve"> , תוך התעלמות מנתוני השאלה: </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"מכיוון שענן האלקטרונים של מולקולות </w:t>
      </w:r>
      <w:r>
        <w:rPr>
          <w:rFonts w:cs="Guttman Yad-Brush"/>
          <w:b/>
          <w:bCs/>
          <w:i/>
          <w:iCs/>
          <w:sz w:val="20"/>
          <w:szCs w:val="20"/>
        </w:rPr>
        <w:t>NH</w:t>
      </w:r>
      <w:r>
        <w:rPr>
          <w:rFonts w:cs="Guttman Yad-Brush"/>
          <w:b/>
          <w:bCs/>
          <w:i/>
          <w:iCs/>
          <w:sz w:val="20"/>
          <w:szCs w:val="20"/>
          <w:vertAlign w:val="subscript"/>
        </w:rPr>
        <w:t>3</w:t>
      </w:r>
      <w:r>
        <w:rPr>
          <w:rFonts w:cs="Guttman Yad-Brush" w:hint="cs"/>
          <w:sz w:val="20"/>
          <w:szCs w:val="20"/>
          <w:rtl/>
        </w:rPr>
        <w:t xml:space="preserve"> קטן יותר, טמפרטורת הרתיחה נמוכה יותר מאשר </w:t>
      </w:r>
      <w:r>
        <w:rPr>
          <w:rFonts w:cs="Guttman Yad-Brush"/>
          <w:b/>
          <w:bCs/>
          <w:i/>
          <w:iCs/>
          <w:sz w:val="20"/>
          <w:szCs w:val="20"/>
        </w:rPr>
        <w:t>NF</w:t>
      </w:r>
      <w:r>
        <w:rPr>
          <w:rFonts w:cs="Guttman Yad-Brush"/>
          <w:b/>
          <w:bCs/>
          <w:i/>
          <w:iCs/>
          <w:sz w:val="20"/>
          <w:szCs w:val="20"/>
          <w:vertAlign w:val="subscript"/>
        </w:rPr>
        <w:t>3(l)</w:t>
      </w:r>
      <w:r>
        <w:rPr>
          <w:rFonts w:cs="Guttman Yad-Brush" w:hint="cs"/>
          <w:b/>
          <w:bCs/>
          <w:i/>
          <w:iCs/>
          <w:sz w:val="20"/>
          <w:szCs w:val="20"/>
          <w:vertAlign w:val="subscript"/>
          <w:rtl/>
        </w:rPr>
        <w:t xml:space="preserve"> </w:t>
      </w:r>
      <w:r>
        <w:rPr>
          <w:rFonts w:cs="Guttman Yad-Brush" w:hint="cs"/>
          <w:sz w:val="20"/>
          <w:szCs w:val="20"/>
          <w:rtl/>
        </w:rPr>
        <w:t>."</w:t>
      </w:r>
    </w:p>
    <w:p w:rsidR="00654F7D" w:rsidRDefault="00654F7D">
      <w:pPr>
        <w:spacing w:line="360" w:lineRule="auto"/>
        <w:ind w:left="425" w:right="-284" w:hanging="425"/>
        <w:rPr>
          <w:rFonts w:cs="Guttman Yad-Brush" w:hint="cs"/>
          <w:sz w:val="16"/>
          <w:szCs w:val="16"/>
          <w:rtl/>
        </w:rPr>
      </w:pPr>
    </w:p>
    <w:p w:rsidR="00654F7D" w:rsidRDefault="00654F7D">
      <w:pPr>
        <w:pStyle w:val="a3"/>
        <w:ind w:left="425" w:right="0" w:hanging="425"/>
        <w:jc w:val="left"/>
        <w:rPr>
          <w:b w:val="0"/>
          <w:bCs w:val="0"/>
          <w:sz w:val="24"/>
          <w:szCs w:val="24"/>
        </w:rPr>
      </w:pPr>
      <w:r>
        <w:rPr>
          <w:rFonts w:ascii="Times New Roman" w:hAnsi="Times New Roman" w:cs="Times New Roman"/>
          <w:b w:val="0"/>
          <w:bCs w:val="0"/>
          <w:sz w:val="24"/>
          <w:szCs w:val="24"/>
        </w:rPr>
        <w:sym w:font="Wingdings" w:char="F077"/>
      </w:r>
      <w:r>
        <w:rPr>
          <w:rFonts w:hint="cs"/>
          <w:b w:val="0"/>
          <w:bCs w:val="0"/>
          <w:sz w:val="24"/>
          <w:szCs w:val="24"/>
          <w:rtl/>
        </w:rPr>
        <w:tab/>
        <w:t>התייחסות להבדל בקוטביות המולקולה במקום להבדל בסוגי הקשרים הבין מולקולריים:</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"טמפרטורת הרתיחה של </w:t>
      </w:r>
      <w:r>
        <w:rPr>
          <w:rFonts w:cs="Guttman Yad-Brush"/>
          <w:b/>
          <w:bCs/>
          <w:i/>
          <w:iCs/>
          <w:sz w:val="20"/>
          <w:szCs w:val="20"/>
        </w:rPr>
        <w:t>NH</w:t>
      </w:r>
      <w:r>
        <w:rPr>
          <w:rFonts w:cs="Guttman Yad-Brush"/>
          <w:b/>
          <w:bCs/>
          <w:i/>
          <w:iCs/>
          <w:sz w:val="20"/>
          <w:szCs w:val="20"/>
          <w:vertAlign w:val="subscript"/>
        </w:rPr>
        <w:t>3</w:t>
      </w:r>
      <w:r>
        <w:rPr>
          <w:rFonts w:cs="Guttman Yad-Brush" w:hint="cs"/>
          <w:sz w:val="20"/>
          <w:szCs w:val="20"/>
          <w:rtl/>
        </w:rPr>
        <w:t xml:space="preserve"> גבוהה יותר בשל הקוטביות הגדולה יותר, כלומר הפרש האלקטרושליליות גדול יותר."</w:t>
      </w:r>
    </w:p>
    <w:p w:rsidR="00654F7D" w:rsidRDefault="00654F7D">
      <w:pPr>
        <w:spacing w:line="360" w:lineRule="auto"/>
        <w:ind w:left="425" w:right="-284" w:hanging="425"/>
        <w:rPr>
          <w:rFonts w:cs="David" w:hint="cs"/>
          <w:rtl/>
        </w:rPr>
      </w:pPr>
      <w:r>
        <w:rPr>
          <w:rFonts w:cs="David" w:hint="eastAsia"/>
        </w:rPr>
        <w:t>•</w:t>
      </w:r>
      <w:r>
        <w:rPr>
          <w:rFonts w:cs="David" w:hint="cs"/>
          <w:rtl/>
        </w:rPr>
        <w:tab/>
      </w:r>
      <w:r>
        <w:rPr>
          <w:rFonts w:cs="Guttman Yad-Brush" w:hint="cs"/>
          <w:sz w:val="20"/>
          <w:szCs w:val="20"/>
          <w:rtl/>
        </w:rPr>
        <w:t xml:space="preserve">"הקשרים בין מולקולות </w:t>
      </w:r>
      <w:r>
        <w:rPr>
          <w:rFonts w:cs="Guttman Yad-Brush"/>
          <w:b/>
          <w:bCs/>
          <w:i/>
          <w:iCs/>
          <w:sz w:val="20"/>
          <w:szCs w:val="20"/>
        </w:rPr>
        <w:t>NH</w:t>
      </w:r>
      <w:r>
        <w:rPr>
          <w:rFonts w:cs="Guttman Yad-Brush"/>
          <w:b/>
          <w:bCs/>
          <w:i/>
          <w:iCs/>
          <w:sz w:val="20"/>
          <w:szCs w:val="20"/>
          <w:vertAlign w:val="subscript"/>
        </w:rPr>
        <w:t>3(l)</w:t>
      </w:r>
      <w:r>
        <w:rPr>
          <w:rFonts w:cs="Guttman Yad-Brush" w:hint="cs"/>
          <w:sz w:val="20"/>
          <w:szCs w:val="20"/>
          <w:rtl/>
        </w:rPr>
        <w:t xml:space="preserve"> חזקים מן הקשרים ב- </w:t>
      </w:r>
      <w:r>
        <w:rPr>
          <w:rFonts w:cs="Guttman Yad-Brush"/>
          <w:b/>
          <w:bCs/>
          <w:i/>
          <w:iCs/>
          <w:sz w:val="20"/>
          <w:szCs w:val="20"/>
        </w:rPr>
        <w:t>NF</w:t>
      </w:r>
      <w:r>
        <w:rPr>
          <w:rFonts w:cs="Guttman Yad-Brush"/>
          <w:b/>
          <w:bCs/>
          <w:i/>
          <w:iCs/>
          <w:sz w:val="20"/>
          <w:szCs w:val="20"/>
          <w:vertAlign w:val="subscript"/>
        </w:rPr>
        <w:t>3(l)</w:t>
      </w:r>
      <w:r>
        <w:rPr>
          <w:rFonts w:cs="Guttman Yad-Brush" w:hint="cs"/>
          <w:b/>
          <w:bCs/>
          <w:i/>
          <w:iCs/>
          <w:sz w:val="20"/>
          <w:szCs w:val="20"/>
          <w:rtl/>
        </w:rPr>
        <w:t xml:space="preserve"> </w:t>
      </w:r>
      <w:r>
        <w:rPr>
          <w:rFonts w:cs="Guttman Yad-Brush" w:hint="cs"/>
          <w:sz w:val="20"/>
          <w:szCs w:val="20"/>
          <w:rtl/>
        </w:rPr>
        <w:t>, כי יש להם קוטביות והפרש אלקטרושליליות גדול יותר."</w:t>
      </w:r>
    </w:p>
    <w:p w:rsidR="00654F7D" w:rsidRDefault="00654F7D">
      <w:pPr>
        <w:spacing w:line="360" w:lineRule="auto"/>
        <w:ind w:left="425" w:right="-284" w:hanging="425"/>
        <w:rPr>
          <w:rFonts w:cs="Guttman Yad-Brush" w:hint="cs"/>
          <w:sz w:val="16"/>
          <w:szCs w:val="16"/>
          <w:rtl/>
        </w:rPr>
      </w:pPr>
    </w:p>
    <w:p w:rsidR="00654F7D" w:rsidRDefault="00654F7D">
      <w:pPr>
        <w:pStyle w:val="a3"/>
        <w:ind w:left="425" w:right="0" w:hanging="425"/>
        <w:jc w:val="left"/>
        <w:rPr>
          <w:rFonts w:hint="cs"/>
          <w:b w:val="0"/>
          <w:bCs w:val="0"/>
          <w:sz w:val="24"/>
          <w:szCs w:val="24"/>
          <w:rtl/>
        </w:rPr>
      </w:pPr>
      <w:r>
        <w:rPr>
          <w:rFonts w:ascii="Times New Roman" w:hAnsi="Times New Roman" w:cs="Times New Roman"/>
          <w:b w:val="0"/>
          <w:bCs w:val="0"/>
          <w:sz w:val="24"/>
          <w:szCs w:val="24"/>
        </w:rPr>
        <w:sym w:font="Wingdings" w:char="F077"/>
      </w:r>
      <w:r>
        <w:rPr>
          <w:rFonts w:hint="cs"/>
          <w:b w:val="0"/>
          <w:bCs w:val="0"/>
          <w:sz w:val="24"/>
          <w:szCs w:val="24"/>
          <w:rtl/>
        </w:rPr>
        <w:tab/>
        <w:t>חוסר הבחנה בין קשרים קוולנטיים בין אטומים במולקולה לבין כוחות בין מולקולריים:</w:t>
      </w:r>
    </w:p>
    <w:p w:rsidR="00654F7D" w:rsidRDefault="00654F7D">
      <w:pPr>
        <w:spacing w:line="360" w:lineRule="auto"/>
        <w:ind w:left="425" w:right="-284" w:hanging="425"/>
        <w:rPr>
          <w:rFonts w:cs="Guttman Yad-Brush" w:hint="cs"/>
          <w:sz w:val="20"/>
          <w:szCs w:val="20"/>
        </w:rPr>
      </w:pPr>
      <w:r>
        <w:rPr>
          <w:rFonts w:cs="David" w:hint="eastAsia"/>
        </w:rPr>
        <w:t>•</w:t>
      </w:r>
      <w:r>
        <w:rPr>
          <w:rFonts w:cs="David" w:hint="cs"/>
          <w:rtl/>
        </w:rPr>
        <w:tab/>
      </w:r>
      <w:r>
        <w:rPr>
          <w:rFonts w:cs="Guttman Yad-Brush" w:hint="cs"/>
          <w:sz w:val="20"/>
          <w:szCs w:val="20"/>
          <w:rtl/>
        </w:rPr>
        <w:t xml:space="preserve">"ב- </w:t>
      </w:r>
      <w:r>
        <w:rPr>
          <w:rFonts w:cs="Guttman Yad-Brush"/>
          <w:b/>
          <w:bCs/>
          <w:i/>
          <w:iCs/>
          <w:sz w:val="20"/>
          <w:szCs w:val="20"/>
        </w:rPr>
        <w:t>NH</w:t>
      </w:r>
      <w:r>
        <w:rPr>
          <w:rFonts w:cs="Guttman Yad-Brush"/>
          <w:b/>
          <w:bCs/>
          <w:i/>
          <w:iCs/>
          <w:sz w:val="20"/>
          <w:szCs w:val="20"/>
          <w:vertAlign w:val="subscript"/>
        </w:rPr>
        <w:t>3</w:t>
      </w:r>
      <w:r>
        <w:rPr>
          <w:rFonts w:cs="Guttman Yad-Brush" w:hint="cs"/>
          <w:sz w:val="20"/>
          <w:szCs w:val="20"/>
          <w:rtl/>
        </w:rPr>
        <w:t xml:space="preserve"> יש יכולת יצירת קשרי מימן בתוך המולקולה של האמוניה."</w:t>
      </w:r>
    </w:p>
    <w:p w:rsidR="00654F7D" w:rsidRDefault="00654F7D">
      <w:pPr>
        <w:spacing w:line="360" w:lineRule="auto"/>
        <w:ind w:left="425" w:right="-284" w:hanging="425"/>
        <w:rPr>
          <w:rFonts w:cs="Guttman Yad-Brush" w:hint="cs"/>
          <w:sz w:val="20"/>
          <w:szCs w:val="20"/>
        </w:rPr>
      </w:pPr>
      <w:r>
        <w:rPr>
          <w:rFonts w:cs="David"/>
          <w:noProof/>
          <w:sz w:val="20"/>
          <w:rtl/>
          <w:lang w:val="he-IL"/>
        </w:rPr>
        <w:pict>
          <v:shape id="_x0000_s51638" type="#_x0000_t98" style="position:absolute;left:0;text-align:left;margin-left:48.25pt;margin-top:39.95pt;width:482pt;height:306.4pt;z-index:-48;mso-position-horizontal-relative:page" adj="1935" filled="f" fillcolor="#969696" strokecolor="#f39">
            <v:stroke dashstyle="dash"/>
            <v:textbox inset="1pt,1pt,1pt,1pt"/>
            <w10:wrap anchorx="page"/>
          </v:shape>
        </w:pict>
      </w:r>
      <w:r>
        <w:rPr>
          <w:rFonts w:cs="David" w:hint="eastAsia"/>
        </w:rPr>
        <w:t>•</w:t>
      </w:r>
      <w:r>
        <w:rPr>
          <w:rFonts w:cs="David" w:hint="cs"/>
          <w:rtl/>
        </w:rPr>
        <w:tab/>
      </w:r>
      <w:r>
        <w:rPr>
          <w:rFonts w:cs="Guttman Yad-Brush" w:hint="cs"/>
          <w:sz w:val="20"/>
          <w:szCs w:val="20"/>
          <w:rtl/>
        </w:rPr>
        <w:t>"בין אטומי האמוניה מתקיימים קשרי מימן ובין אטומי החנקן תלת פלואורי מתקיימים כוחות ון-דר-ואלס."</w:t>
      </w:r>
    </w:p>
    <w:p w:rsidR="00654F7D" w:rsidRDefault="00654F7D">
      <w:pPr>
        <w:spacing w:line="360" w:lineRule="auto"/>
        <w:ind w:left="1080"/>
        <w:rPr>
          <w:rFonts w:cs="David" w:hint="cs"/>
          <w:i/>
          <w:iCs/>
          <w:rtl/>
        </w:rPr>
      </w:pPr>
    </w:p>
    <w:p w:rsidR="00654F7D" w:rsidRDefault="00654F7D">
      <w:pPr>
        <w:spacing w:line="360" w:lineRule="auto"/>
        <w:ind w:left="1080"/>
        <w:rPr>
          <w:rFonts w:cs="David" w:hint="cs"/>
          <w:i/>
          <w:iCs/>
          <w:rtl/>
        </w:rPr>
      </w:pPr>
    </w:p>
    <w:p w:rsidR="00654F7D" w:rsidRDefault="00654F7D">
      <w:pPr>
        <w:spacing w:line="360" w:lineRule="auto"/>
        <w:ind w:left="-1"/>
        <w:rPr>
          <w:rFonts w:cs="David" w:hint="cs"/>
          <w:rtl/>
        </w:rPr>
      </w:pPr>
      <w:r>
        <w:rPr>
          <w:rFonts w:cs="David" w:hint="cs"/>
          <w:rtl/>
        </w:rPr>
        <w:t>מומלץ להראות לתלמידים סימולציות למעברים במצב הצבירה בחומר המולקולרי, ולהדגיש אילו קשרים מתפרקים בעת הרתיחה. כמו כן מומלץ להדגיש שהקשרים בתוך המולקולה הם קוולנטיים, ופירוק קשר קוולנטי מצריך השקעת אנרגיה רבה יותר. במהלך הרתיחה לא מתפרקים קשרים קוולנטיים.</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מומלצת סימולציה "מצבי צבירה" של </w:t>
      </w:r>
      <w:r>
        <w:rPr>
          <w:rFonts w:ascii="Times New Roman" w:hAnsi="Times New Roman"/>
          <w:b w:val="0"/>
          <w:bCs w:val="0"/>
          <w:sz w:val="24"/>
          <w:szCs w:val="24"/>
        </w:rPr>
        <w:t xml:space="preserve"> Colorado</w:t>
      </w:r>
      <w:r>
        <w:rPr>
          <w:rFonts w:ascii="Times New Roman" w:hAnsi="Times New Roman" w:hint="cs"/>
          <w:b w:val="0"/>
          <w:bCs w:val="0"/>
          <w:sz w:val="24"/>
          <w:szCs w:val="24"/>
          <w:rtl/>
        </w:rPr>
        <w:t xml:space="preserve"> </w:t>
      </w:r>
      <w:r>
        <w:rPr>
          <w:rFonts w:ascii="Times New Roman" w:hAnsi="Times New Roman"/>
          <w:b w:val="0"/>
          <w:bCs w:val="0"/>
          <w:sz w:val="24"/>
          <w:szCs w:val="24"/>
        </w:rPr>
        <w:t>PhET</w:t>
      </w:r>
      <w:r>
        <w:rPr>
          <w:rFonts w:ascii="Times New Roman" w:hAnsi="Times New Roman" w:hint="cs"/>
          <w:b w:val="0"/>
          <w:bCs w:val="0"/>
          <w:sz w:val="24"/>
          <w:szCs w:val="24"/>
          <w:rtl/>
        </w:rPr>
        <w:t xml:space="preserve"> "קוטביות מולקולרית". הקישור נמצא באתר המפמ"ר:</w:t>
      </w:r>
    </w:p>
    <w:p w:rsidR="00654F7D" w:rsidRDefault="00654F7D">
      <w:pPr>
        <w:pStyle w:val="a3"/>
        <w:bidi w:val="0"/>
        <w:ind w:left="-1" w:right="0" w:firstLine="285"/>
        <w:jc w:val="left"/>
        <w:rPr>
          <w:rFonts w:ascii="Times New Roman" w:hAnsi="Times New Roman" w:cs="Times New Roman"/>
          <w:b w:val="0"/>
          <w:bCs w:val="0"/>
          <w:color w:val="17365D"/>
          <w:sz w:val="20"/>
          <w:szCs w:val="20"/>
        </w:rPr>
      </w:pPr>
      <w:hyperlink r:id="rId25" w:history="1">
        <w:r>
          <w:rPr>
            <w:rFonts w:ascii="Times New Roman" w:hAnsi="Times New Roman" w:cs="Times New Roman"/>
            <w:b w:val="0"/>
            <w:bCs w:val="0"/>
            <w:color w:val="17365D"/>
            <w:sz w:val="20"/>
            <w:szCs w:val="20"/>
          </w:rPr>
          <w:t>http://cms.education.gov.il/EducationCMS/Units/Mazkirut_Pedagogit/Chimya/Mivnyot/metukshav.htm</w:t>
        </w:r>
      </w:hyperlink>
    </w:p>
    <w:p w:rsidR="00654F7D" w:rsidRDefault="00654F7D">
      <w:pPr>
        <w:pStyle w:val="a3"/>
        <w:ind w:left="-1"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סימולציות נוספות:</w:t>
      </w:r>
    </w:p>
    <w:p w:rsidR="00654F7D" w:rsidRDefault="00654F7D">
      <w:pPr>
        <w:pStyle w:val="a3"/>
        <w:bidi w:val="0"/>
        <w:ind w:left="-1" w:right="0" w:firstLine="285"/>
        <w:jc w:val="left"/>
        <w:rPr>
          <w:rFonts w:ascii="Times New Roman" w:hAnsi="Times New Roman" w:cs="Times New Roman"/>
          <w:b w:val="0"/>
          <w:bCs w:val="0"/>
          <w:sz w:val="24"/>
          <w:szCs w:val="24"/>
        </w:rPr>
      </w:pPr>
      <w:hyperlink r:id="rId26" w:history="1">
        <w:r>
          <w:rPr>
            <w:rStyle w:val="Hyperlink"/>
            <w:rFonts w:ascii="Times New Roman" w:hAnsi="Times New Roman" w:cs="Times New Roman"/>
            <w:b w:val="0"/>
            <w:bCs w:val="0"/>
            <w:sz w:val="24"/>
            <w:szCs w:val="24"/>
          </w:rPr>
          <w:t>https://www.youtube.com/watch?v=lkl5cbfqFRM</w:t>
        </w:r>
      </w:hyperlink>
    </w:p>
    <w:p w:rsidR="00654F7D" w:rsidRDefault="00654F7D">
      <w:pPr>
        <w:pStyle w:val="a3"/>
        <w:bidi w:val="0"/>
        <w:ind w:left="-1" w:right="0" w:firstLine="285"/>
        <w:jc w:val="left"/>
        <w:rPr>
          <w:rFonts w:ascii="Times New Roman" w:hAnsi="Times New Roman" w:cs="Times New Roman"/>
          <w:b w:val="0"/>
          <w:bCs w:val="0"/>
          <w:color w:val="17365D"/>
          <w:sz w:val="24"/>
          <w:szCs w:val="24"/>
        </w:rPr>
      </w:pPr>
      <w:hyperlink r:id="rId27" w:history="1">
        <w:r>
          <w:rPr>
            <w:rFonts w:ascii="Times New Roman" w:hAnsi="Times New Roman" w:cs="Times New Roman"/>
            <w:b w:val="0"/>
            <w:bCs w:val="0"/>
            <w:color w:val="17365D"/>
            <w:sz w:val="24"/>
            <w:szCs w:val="24"/>
          </w:rPr>
          <w:t>http://stwww.weizmann.ac.il/G-CHEM/center/animationsindex/Matters/H-bonding.html</w:t>
        </w:r>
      </w:hyperlink>
    </w:p>
    <w:p w:rsidR="00654F7D" w:rsidRDefault="00654F7D">
      <w:pPr>
        <w:pStyle w:val="a3"/>
        <w:ind w:left="-1"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בסרטון הבא מוצגת שיטת הוראה של נושא "קשרי מימן":</w:t>
      </w:r>
    </w:p>
    <w:p w:rsidR="00654F7D" w:rsidRDefault="00654F7D">
      <w:pPr>
        <w:pStyle w:val="a3"/>
        <w:bidi w:val="0"/>
        <w:ind w:right="0" w:firstLine="284"/>
        <w:jc w:val="left"/>
        <w:rPr>
          <w:rFonts w:ascii="Times New Roman" w:hAnsi="Times New Roman" w:hint="cs"/>
          <w:b w:val="0"/>
          <w:bCs w:val="0"/>
          <w:sz w:val="24"/>
          <w:szCs w:val="24"/>
          <w:rtl/>
        </w:rPr>
      </w:pPr>
      <w:hyperlink r:id="rId28" w:history="1">
        <w:r>
          <w:rPr>
            <w:rStyle w:val="Hyperlink"/>
            <w:rFonts w:ascii="Times New Roman" w:hAnsi="Times New Roman"/>
            <w:b w:val="0"/>
            <w:bCs w:val="0"/>
            <w:sz w:val="24"/>
            <w:szCs w:val="24"/>
          </w:rPr>
          <w:t>https://www.youtube.com/</w:t>
        </w:r>
        <w:r>
          <w:rPr>
            <w:rStyle w:val="Hyperlink"/>
            <w:rFonts w:ascii="Times New Roman" w:hAnsi="Times New Roman"/>
            <w:b w:val="0"/>
            <w:bCs w:val="0"/>
            <w:sz w:val="24"/>
            <w:szCs w:val="24"/>
          </w:rPr>
          <w:t>w</w:t>
        </w:r>
        <w:r>
          <w:rPr>
            <w:rStyle w:val="Hyperlink"/>
            <w:rFonts w:ascii="Times New Roman" w:hAnsi="Times New Roman"/>
            <w:b w:val="0"/>
            <w:bCs w:val="0"/>
            <w:sz w:val="24"/>
            <w:szCs w:val="24"/>
          </w:rPr>
          <w:t>atch?v=58Vn1dldevE</w:t>
        </w:r>
      </w:hyperlink>
    </w:p>
    <w:p w:rsidR="00654F7D" w:rsidRDefault="00654F7D">
      <w:pPr>
        <w:spacing w:line="360" w:lineRule="auto"/>
        <w:ind w:left="1080"/>
        <w:rPr>
          <w:rFonts w:cs="David" w:hint="cs"/>
          <w:i/>
          <w:iCs/>
          <w:rtl/>
        </w:rPr>
      </w:pPr>
    </w:p>
    <w:p w:rsidR="00654F7D" w:rsidRDefault="00654F7D">
      <w:pPr>
        <w:spacing w:line="360" w:lineRule="auto"/>
        <w:ind w:left="1080"/>
        <w:rPr>
          <w:rFonts w:cs="David" w:hint="cs"/>
          <w:i/>
          <w:iCs/>
          <w:rtl/>
        </w:rPr>
      </w:pPr>
    </w:p>
    <w:p w:rsidR="00654F7D" w:rsidRDefault="00654F7D">
      <w:pPr>
        <w:spacing w:line="360" w:lineRule="auto"/>
        <w:ind w:left="1080"/>
        <w:rPr>
          <w:rFonts w:cs="David" w:hint="cs"/>
          <w:i/>
          <w:iCs/>
          <w:rtl/>
        </w:rPr>
      </w:pPr>
    </w:p>
    <w:p w:rsidR="00654F7D" w:rsidRDefault="00654F7D">
      <w:pPr>
        <w:spacing w:line="360" w:lineRule="auto"/>
        <w:ind w:left="1080"/>
        <w:rPr>
          <w:rFonts w:cs="David" w:hint="cs"/>
          <w:i/>
          <w:iCs/>
          <w:rtl/>
        </w:rPr>
      </w:pPr>
    </w:p>
    <w:p w:rsidR="00654F7D" w:rsidRDefault="00654F7D">
      <w:pPr>
        <w:spacing w:line="360" w:lineRule="auto"/>
        <w:ind w:left="1080"/>
        <w:rPr>
          <w:rFonts w:cs="David" w:hint="cs"/>
          <w:i/>
          <w:iCs/>
          <w:rtl/>
        </w:rPr>
      </w:pPr>
      <w:r>
        <w:rPr>
          <w:rFonts w:cs="David"/>
          <w:noProof/>
          <w:sz w:val="20"/>
          <w:rtl/>
          <w:lang w:val="he-IL"/>
        </w:rPr>
        <w:pict>
          <v:shape id="_x0000_s51637" type="#_x0000_t98" style="position:absolute;left:0;text-align:left;margin-left:41.5pt;margin-top:14.8pt;width:488.9pt;height:482.85pt;z-index:-49;mso-position-horizontal-relative:page" adj="1293" filled="f" fillcolor="#969696" strokecolor="#f39">
            <v:stroke dashstyle="dash"/>
            <v:textbox inset="1pt,1pt,1pt,1pt"/>
            <w10:wrap anchorx="page"/>
          </v:shape>
        </w:pict>
      </w:r>
    </w:p>
    <w:p w:rsidR="00654F7D" w:rsidRDefault="00654F7D">
      <w:pPr>
        <w:spacing w:line="360" w:lineRule="auto"/>
        <w:ind w:left="1080"/>
        <w:rPr>
          <w:rFonts w:cs="David" w:hint="cs"/>
          <w:i/>
          <w:iCs/>
          <w:rtl/>
        </w:rPr>
      </w:pPr>
    </w:p>
    <w:p w:rsidR="00654F7D" w:rsidRDefault="00654F7D">
      <w:pPr>
        <w:spacing w:line="360" w:lineRule="auto"/>
        <w:ind w:left="1080"/>
        <w:rPr>
          <w:rFonts w:cs="David" w:hint="cs"/>
          <w:i/>
          <w:iCs/>
          <w:rtl/>
        </w:rPr>
      </w:pPr>
    </w:p>
    <w:p w:rsidR="00654F7D" w:rsidRDefault="00654F7D">
      <w:pPr>
        <w:spacing w:line="360" w:lineRule="auto"/>
        <w:ind w:left="-58"/>
        <w:rPr>
          <w:rFonts w:cs="David"/>
          <w:rtl/>
        </w:rPr>
      </w:pPr>
      <w:r>
        <w:rPr>
          <w:rFonts w:cs="David" w:hint="cs"/>
          <w:rtl/>
        </w:rPr>
        <w:t xml:space="preserve">מומלץ לבנות עם התלמידים את שלבי הפתרון לתת-סעיף זה:       </w:t>
      </w:r>
    </w:p>
    <w:p w:rsidR="00654F7D" w:rsidRDefault="00654F7D">
      <w:pPr>
        <w:ind w:left="-58"/>
        <w:rPr>
          <w:sz w:val="16"/>
          <w:szCs w:val="16"/>
          <w:rtl/>
        </w:rPr>
      </w:pPr>
    </w:p>
    <w:tbl>
      <w:tblPr>
        <w:tblW w:w="8612" w:type="dxa"/>
        <w:jc w:val="right"/>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1"/>
        <w:gridCol w:w="3101"/>
        <w:gridCol w:w="2410"/>
      </w:tblGrid>
      <w:tr w:rsidR="00654F7D">
        <w:trPr>
          <w:jc w:val="right"/>
        </w:trPr>
        <w:tc>
          <w:tcPr>
            <w:tcW w:w="3101" w:type="dxa"/>
          </w:tcPr>
          <w:p w:rsidR="00654F7D" w:rsidRDefault="00654F7D">
            <w:pPr>
              <w:tabs>
                <w:tab w:val="left" w:pos="793"/>
              </w:tabs>
              <w:spacing w:line="360" w:lineRule="auto"/>
              <w:jc w:val="center"/>
              <w:rPr>
                <w:rFonts w:cs="David"/>
                <w:vertAlign w:val="subscript"/>
              </w:rPr>
            </w:pPr>
            <w:r>
              <w:rPr>
                <w:rFonts w:cs="David" w:hint="cs"/>
                <w:rtl/>
              </w:rPr>
              <w:t>חנקן תלת-פלואורי</w:t>
            </w:r>
          </w:p>
        </w:tc>
        <w:tc>
          <w:tcPr>
            <w:tcW w:w="3101" w:type="dxa"/>
          </w:tcPr>
          <w:p w:rsidR="00654F7D" w:rsidRDefault="00654F7D">
            <w:pPr>
              <w:spacing w:line="360" w:lineRule="auto"/>
              <w:jc w:val="center"/>
              <w:rPr>
                <w:rFonts w:cs="David"/>
                <w:vertAlign w:val="subscript"/>
              </w:rPr>
            </w:pPr>
            <w:r>
              <w:rPr>
                <w:rFonts w:cs="David" w:hint="cs"/>
                <w:rtl/>
              </w:rPr>
              <w:t>אמוניה</w:t>
            </w:r>
          </w:p>
        </w:tc>
        <w:tc>
          <w:tcPr>
            <w:tcW w:w="2410" w:type="dxa"/>
          </w:tcPr>
          <w:p w:rsidR="00654F7D" w:rsidRDefault="00654F7D">
            <w:pPr>
              <w:pStyle w:val="a7"/>
              <w:tabs>
                <w:tab w:val="clear" w:pos="4153"/>
                <w:tab w:val="clear" w:pos="8306"/>
              </w:tabs>
              <w:spacing w:line="360" w:lineRule="auto"/>
              <w:rPr>
                <w:rFonts w:cs="David"/>
              </w:rPr>
            </w:pPr>
            <w:r>
              <w:rPr>
                <w:rFonts w:cs="David" w:hint="cs"/>
                <w:rtl/>
              </w:rPr>
              <w:t>החומר</w:t>
            </w:r>
          </w:p>
        </w:tc>
      </w:tr>
      <w:tr w:rsidR="00654F7D">
        <w:trPr>
          <w:cantSplit/>
          <w:jc w:val="right"/>
        </w:trPr>
        <w:tc>
          <w:tcPr>
            <w:tcW w:w="6202" w:type="dxa"/>
            <w:gridSpan w:val="2"/>
            <w:vAlign w:val="center"/>
          </w:tcPr>
          <w:p w:rsidR="00654F7D" w:rsidRDefault="00654F7D">
            <w:pPr>
              <w:pStyle w:val="a7"/>
              <w:tabs>
                <w:tab w:val="clear" w:pos="4153"/>
                <w:tab w:val="clear" w:pos="8306"/>
              </w:tabs>
              <w:spacing w:line="360" w:lineRule="auto"/>
              <w:jc w:val="center"/>
              <w:rPr>
                <w:rFonts w:cs="David"/>
                <w:rtl/>
              </w:rPr>
            </w:pPr>
            <w:r>
              <w:rPr>
                <w:rFonts w:cs="David" w:hint="cs"/>
                <w:rtl/>
              </w:rPr>
              <w:t>שניהם חומרים מולקולריים</w:t>
            </w:r>
          </w:p>
        </w:tc>
        <w:tc>
          <w:tcPr>
            <w:tcW w:w="2410" w:type="dxa"/>
            <w:vAlign w:val="center"/>
          </w:tcPr>
          <w:p w:rsidR="00654F7D" w:rsidRDefault="00654F7D">
            <w:pPr>
              <w:pStyle w:val="a7"/>
              <w:tabs>
                <w:tab w:val="clear" w:pos="4153"/>
                <w:tab w:val="clear" w:pos="8306"/>
              </w:tabs>
              <w:spacing w:line="360" w:lineRule="auto"/>
              <w:rPr>
                <w:rFonts w:cs="David"/>
              </w:rPr>
            </w:pPr>
            <w:r>
              <w:rPr>
                <w:rFonts w:cs="David" w:hint="cs"/>
                <w:rtl/>
              </w:rPr>
              <w:t>סוג החומר</w:t>
            </w:r>
          </w:p>
        </w:tc>
      </w:tr>
      <w:tr w:rsidR="00654F7D">
        <w:trPr>
          <w:cantSplit/>
          <w:jc w:val="right"/>
        </w:trPr>
        <w:tc>
          <w:tcPr>
            <w:tcW w:w="3101" w:type="dxa"/>
            <w:vAlign w:val="center"/>
          </w:tcPr>
          <w:p w:rsidR="00654F7D" w:rsidRDefault="00654F7D">
            <w:pPr>
              <w:pStyle w:val="a7"/>
              <w:tabs>
                <w:tab w:val="clear" w:pos="4153"/>
                <w:tab w:val="clear" w:pos="8306"/>
              </w:tabs>
              <w:bidi w:val="0"/>
              <w:spacing w:line="360" w:lineRule="auto"/>
              <w:jc w:val="center"/>
              <w:rPr>
                <w:rFonts w:cs="David"/>
              </w:rPr>
            </w:pPr>
            <w:r>
              <w:rPr>
                <w:rFonts w:cs="David"/>
              </w:rPr>
              <w:t>NF</w:t>
            </w:r>
            <w:r>
              <w:rPr>
                <w:rFonts w:cs="David"/>
                <w:vertAlign w:val="subscript"/>
              </w:rPr>
              <w:t>3</w:t>
            </w:r>
          </w:p>
        </w:tc>
        <w:tc>
          <w:tcPr>
            <w:tcW w:w="3101" w:type="dxa"/>
            <w:vAlign w:val="center"/>
          </w:tcPr>
          <w:p w:rsidR="00654F7D" w:rsidRDefault="00654F7D">
            <w:pPr>
              <w:pStyle w:val="a7"/>
              <w:tabs>
                <w:tab w:val="clear" w:pos="4153"/>
                <w:tab w:val="clear" w:pos="8306"/>
              </w:tabs>
              <w:bidi w:val="0"/>
              <w:spacing w:line="360" w:lineRule="auto"/>
              <w:jc w:val="center"/>
              <w:rPr>
                <w:rFonts w:cs="David"/>
                <w:vertAlign w:val="subscript"/>
              </w:rPr>
            </w:pPr>
            <w:r>
              <w:rPr>
                <w:rFonts w:cs="David"/>
              </w:rPr>
              <w:t>NH</w:t>
            </w:r>
            <w:r>
              <w:rPr>
                <w:rFonts w:cs="David"/>
                <w:vertAlign w:val="subscript"/>
              </w:rPr>
              <w:t>3</w:t>
            </w:r>
          </w:p>
        </w:tc>
        <w:tc>
          <w:tcPr>
            <w:tcW w:w="2410" w:type="dxa"/>
            <w:vAlign w:val="center"/>
          </w:tcPr>
          <w:p w:rsidR="00654F7D" w:rsidRDefault="00654F7D">
            <w:pPr>
              <w:pStyle w:val="a7"/>
              <w:tabs>
                <w:tab w:val="clear" w:pos="4153"/>
                <w:tab w:val="clear" w:pos="8306"/>
              </w:tabs>
              <w:rPr>
                <w:rFonts w:cs="David" w:hint="cs"/>
                <w:rtl/>
              </w:rPr>
            </w:pPr>
            <w:r>
              <w:rPr>
                <w:rFonts w:cs="David" w:hint="cs"/>
                <w:rtl/>
              </w:rPr>
              <w:t>נוסחה מולקולרית</w:t>
            </w:r>
          </w:p>
          <w:p w:rsidR="00654F7D" w:rsidRDefault="00654F7D">
            <w:pPr>
              <w:pStyle w:val="a7"/>
              <w:tabs>
                <w:tab w:val="clear" w:pos="4153"/>
                <w:tab w:val="clear" w:pos="8306"/>
              </w:tabs>
              <w:rPr>
                <w:rFonts w:cs="David" w:hint="cs"/>
                <w:rtl/>
              </w:rPr>
            </w:pPr>
            <w:r>
              <w:rPr>
                <w:rFonts w:cs="David" w:hint="cs"/>
                <w:rtl/>
              </w:rPr>
              <w:t>של מולקולת החומר</w:t>
            </w:r>
          </w:p>
        </w:tc>
      </w:tr>
      <w:tr w:rsidR="00654F7D">
        <w:trPr>
          <w:cantSplit/>
          <w:jc w:val="right"/>
        </w:trPr>
        <w:tc>
          <w:tcPr>
            <w:tcW w:w="3101" w:type="dxa"/>
            <w:vAlign w:val="center"/>
          </w:tcPr>
          <w:p w:rsidR="00654F7D" w:rsidRDefault="00654F7D">
            <w:pPr>
              <w:pStyle w:val="a7"/>
              <w:tabs>
                <w:tab w:val="clear" w:pos="4153"/>
                <w:tab w:val="clear" w:pos="8306"/>
              </w:tabs>
              <w:spacing w:line="360" w:lineRule="auto"/>
              <w:jc w:val="center"/>
              <w:rPr>
                <w:rFonts w:cs="David" w:hint="cs"/>
                <w:rtl/>
              </w:rPr>
            </w:pPr>
            <w:r>
              <w:rPr>
                <w:rFonts w:cs="David"/>
                <w:noProof/>
                <w:sz w:val="20"/>
                <w:rtl/>
                <w:lang w:val="he-IL"/>
              </w:rPr>
              <w:pict>
                <v:group id="_x0000_s51636" style="position:absolute;left:0;text-align:left;margin-left:29.55pt;margin-top:8.1pt;width:237.1pt;height:67.3pt;z-index:287;mso-position-horizontal-relative:text;mso-position-vertical-relative:text" coordorigin="2538,3330" coordsize="4742,1346">
                  <v:group id="_x0000_s51611" style="position:absolute;left:5575;top:3330;width:1705;height:1271" coordorigin="2016,6839" coordsize="1705,1271">
                    <v:shape id="_x0000_s51612" type="#_x0000_t202" style="position:absolute;left:2589;top:6861;width:587;height:489" filled="f" stroked="f">
                      <v:textbox style="mso-next-textbox:#_x0000_s51612">
                        <w:txbxContent>
                          <w:p w:rsidR="00654F7D" w:rsidRDefault="00654F7D">
                            <w:pPr>
                              <w:bidi w:val="0"/>
                              <w:jc w:val="center"/>
                              <w:rPr>
                                <w:rtl/>
                              </w:rPr>
                            </w:pPr>
                            <w:r>
                              <w:t>N</w:t>
                            </w:r>
                          </w:p>
                        </w:txbxContent>
                      </v:textbox>
                    </v:shape>
                    <v:shape id="_x0000_s51613" type="#_x0000_t202" style="position:absolute;left:2529;top:6839;width:674;height:339" filled="f" stroked="f">
                      <v:textbox style="layout-flow:vertical;mso-next-textbox:#_x0000_s51613">
                        <w:txbxContent>
                          <w:p w:rsidR="00654F7D" w:rsidRDefault="00654F7D">
                            <w:pPr>
                              <w:bidi w:val="0"/>
                              <w:rPr>
                                <w:rtl/>
                              </w:rPr>
                            </w:pPr>
                            <w:r>
                              <w:t>:</w:t>
                            </w:r>
                            <w:r>
                              <w:rPr>
                                <w:sz w:val="20"/>
                                <w:szCs w:val="20"/>
                              </w:rPr>
                              <w:t xml:space="preserve"> </w:t>
                            </w:r>
                            <w:r>
                              <w:t xml:space="preserve">   </w:t>
                            </w:r>
                          </w:p>
                        </w:txbxContent>
                      </v:textbox>
                    </v:shape>
                    <v:shape id="_x0000_s51614" type="#_x0000_t202" style="position:absolute;left:2016;top:7328;width:587;height:489" filled="f" stroked="f">
                      <v:textbox style="mso-next-textbox:#_x0000_s51614">
                        <w:txbxContent>
                          <w:p w:rsidR="00654F7D" w:rsidRDefault="00654F7D">
                            <w:pPr>
                              <w:bidi w:val="0"/>
                              <w:jc w:val="center"/>
                              <w:rPr>
                                <w:rtl/>
                              </w:rPr>
                            </w:pPr>
                            <w:r>
                              <w:t>H</w:t>
                            </w:r>
                          </w:p>
                        </w:txbxContent>
                      </v:textbox>
                    </v:shape>
                    <v:shape id="_x0000_s51615" type="#_x0000_t202" style="position:absolute;left:3134;top:7357;width:587;height:489" filled="f" stroked="f">
                      <v:textbox style="mso-next-textbox:#_x0000_s51615">
                        <w:txbxContent>
                          <w:p w:rsidR="00654F7D" w:rsidRDefault="00654F7D">
                            <w:pPr>
                              <w:bidi w:val="0"/>
                              <w:jc w:val="center"/>
                              <w:rPr>
                                <w:rtl/>
                              </w:rPr>
                            </w:pPr>
                            <w:r>
                              <w:t>H</w:t>
                            </w:r>
                          </w:p>
                        </w:txbxContent>
                      </v:textbox>
                    </v:shape>
                    <v:shape id="_x0000_s51616" type="#_x0000_t202" style="position:absolute;left:2359;top:7621;width:587;height:489" filled="f" stroked="f">
                      <v:textbox style="mso-next-textbox:#_x0000_s51616">
                        <w:txbxContent>
                          <w:p w:rsidR="00654F7D" w:rsidRDefault="00654F7D">
                            <w:pPr>
                              <w:bidi w:val="0"/>
                              <w:jc w:val="center"/>
                              <w:rPr>
                                <w:rtl/>
                              </w:rPr>
                            </w:pPr>
                            <w:r>
                              <w:t>H</w:t>
                            </w:r>
                          </w:p>
                        </w:txbxContent>
                      </v:textbox>
                    </v:shape>
                    <v:line id="_x0000_s51617" style="position:absolute;flip:x" from="2346,7093" to="2759,7406"/>
                    <v:line id="_x0000_s51618" style="position:absolute;flip:x" from="2671,7180" to="2884,7706"/>
                    <v:line id="_x0000_s51619" style="position:absolute;rotation:4691151fd;flip:x" from="3112,7019" to="3325,7545"/>
                  </v:group>
                  <v:group id="_x0000_s51620" style="position:absolute;left:2538;top:3330;width:1839;height:1346" coordorigin="4590,7580" coordsize="1839,1346">
                    <v:group id="_x0000_s51621" style="position:absolute;left:4966;top:7580;width:1136;height:867" coordorigin="4966,7580" coordsize="1136,867">
                      <v:shape id="_x0000_s51622" type="#_x0000_t202" style="position:absolute;left:5209;top:7602;width:587;height:489" filled="f" stroked="f">
                        <v:textbox style="mso-next-textbox:#_x0000_s51622">
                          <w:txbxContent>
                            <w:p w:rsidR="00654F7D" w:rsidRDefault="00654F7D">
                              <w:pPr>
                                <w:bidi w:val="0"/>
                                <w:jc w:val="center"/>
                                <w:rPr>
                                  <w:rtl/>
                                </w:rPr>
                              </w:pPr>
                              <w:r>
                                <w:t>N</w:t>
                              </w:r>
                            </w:p>
                          </w:txbxContent>
                        </v:textbox>
                      </v:shape>
                      <v:shape id="_x0000_s51623" type="#_x0000_t202" style="position:absolute;left:5149;top:7580;width:674;height:339" filled="f" stroked="f">
                        <v:textbox style="layout-flow:vertical;mso-next-textbox:#_x0000_s51623">
                          <w:txbxContent>
                            <w:p w:rsidR="00654F7D" w:rsidRDefault="00654F7D">
                              <w:pPr>
                                <w:bidi w:val="0"/>
                                <w:rPr>
                                  <w:rtl/>
                                </w:rPr>
                              </w:pPr>
                              <w:r>
                                <w:t>:</w:t>
                              </w:r>
                              <w:r>
                                <w:rPr>
                                  <w:sz w:val="20"/>
                                  <w:szCs w:val="20"/>
                                </w:rPr>
                                <w:t xml:space="preserve"> </w:t>
                              </w:r>
                              <w:r>
                                <w:t xml:space="preserve">   </w:t>
                              </w:r>
                            </w:p>
                          </w:txbxContent>
                        </v:textbox>
                      </v:shape>
                      <v:line id="_x0000_s51624" style="position:absolute;flip:x" from="4966,7834" to="5379,8147"/>
                      <v:line id="_x0000_s51625" style="position:absolute;flip:x" from="5291,7921" to="5504,8447"/>
                      <v:line id="_x0000_s51626" style="position:absolute;rotation:4691151fd;flip:x" from="5732,7760" to="5945,8286"/>
                    </v:group>
                    <v:group id="_x0000_s51627" style="position:absolute;left:5702;top:8098;width:727;height:574" coordorigin="5702,8098" coordsize="727,574">
                      <v:shape id="_x0000_s51628" type="#_x0000_t202" style="position:absolute;left:5804;top:8098;width:625;height:489" filled="f" stroked="f">
                        <v:textbox style="mso-next-textbox:#_x0000_s51628">
                          <w:txbxContent>
                            <w:p w:rsidR="00654F7D" w:rsidRDefault="00654F7D">
                              <w:pPr>
                                <w:bidi w:val="0"/>
                                <w:rPr>
                                  <w:rtl/>
                                </w:rPr>
                              </w:pPr>
                              <w:r>
                                <w:t>:F:</w:t>
                              </w:r>
                            </w:p>
                          </w:txbxContent>
                        </v:textbox>
                      </v:shape>
                      <v:shape id="_x0000_s51629" type="#_x0000_t202" style="position:absolute;left:5702;top:8333;width:674;height:339" filled="f" stroked="f">
                        <v:textbox style="layout-flow:vertical;mso-next-textbox:#_x0000_s51629">
                          <w:txbxContent>
                            <w:p w:rsidR="00654F7D" w:rsidRDefault="00654F7D">
                              <w:pPr>
                                <w:bidi w:val="0"/>
                                <w:rPr>
                                  <w:rtl/>
                                </w:rPr>
                              </w:pPr>
                              <w:r>
                                <w:t>:</w:t>
                              </w:r>
                              <w:r>
                                <w:rPr>
                                  <w:sz w:val="20"/>
                                  <w:szCs w:val="20"/>
                                </w:rPr>
                                <w:t xml:space="preserve"> </w:t>
                              </w:r>
                              <w:r>
                                <w:t xml:space="preserve">   </w:t>
                              </w:r>
                            </w:p>
                          </w:txbxContent>
                        </v:textbox>
                      </v:shape>
                    </v:group>
                    <v:group id="_x0000_s51630" style="position:absolute;left:4590;top:8051;width:727;height:574" coordorigin="5702,8098" coordsize="727,574">
                      <v:shape id="_x0000_s51631" type="#_x0000_t202" style="position:absolute;left:5804;top:8098;width:625;height:489" filled="f" stroked="f">
                        <v:textbox style="mso-next-textbox:#_x0000_s51631">
                          <w:txbxContent>
                            <w:p w:rsidR="00654F7D" w:rsidRDefault="00654F7D">
                              <w:pPr>
                                <w:bidi w:val="0"/>
                                <w:rPr>
                                  <w:rtl/>
                                </w:rPr>
                              </w:pPr>
                              <w:r>
                                <w:t>:F:</w:t>
                              </w:r>
                            </w:p>
                          </w:txbxContent>
                        </v:textbox>
                      </v:shape>
                      <v:shape id="_x0000_s51632" type="#_x0000_t202" style="position:absolute;left:5702;top:8333;width:674;height:339" filled="f" stroked="f">
                        <v:textbox style="layout-flow:vertical;mso-next-textbox:#_x0000_s51632">
                          <w:txbxContent>
                            <w:p w:rsidR="00654F7D" w:rsidRDefault="00654F7D">
                              <w:pPr>
                                <w:bidi w:val="0"/>
                                <w:rPr>
                                  <w:rtl/>
                                </w:rPr>
                              </w:pPr>
                              <w:r>
                                <w:t>:</w:t>
                              </w:r>
                              <w:r>
                                <w:rPr>
                                  <w:sz w:val="20"/>
                                  <w:szCs w:val="20"/>
                                </w:rPr>
                                <w:t xml:space="preserve"> </w:t>
                              </w:r>
                              <w:r>
                                <w:t xml:space="preserve">   </w:t>
                              </w:r>
                            </w:p>
                          </w:txbxContent>
                        </v:textbox>
                      </v:shape>
                    </v:group>
                    <v:group id="_x0000_s51633" style="position:absolute;left:4918;top:8352;width:727;height:574" coordorigin="5702,8098" coordsize="727,574">
                      <v:shape id="_x0000_s51634" type="#_x0000_t202" style="position:absolute;left:5804;top:8098;width:625;height:489" filled="f" stroked="f">
                        <v:textbox style="mso-next-textbox:#_x0000_s51634">
                          <w:txbxContent>
                            <w:p w:rsidR="00654F7D" w:rsidRDefault="00654F7D">
                              <w:pPr>
                                <w:bidi w:val="0"/>
                                <w:rPr>
                                  <w:rtl/>
                                </w:rPr>
                              </w:pPr>
                              <w:r>
                                <w:t>:F:</w:t>
                              </w:r>
                            </w:p>
                          </w:txbxContent>
                        </v:textbox>
                      </v:shape>
                      <v:shape id="_x0000_s51635" type="#_x0000_t202" style="position:absolute;left:5702;top:8333;width:674;height:339" filled="f" stroked="f">
                        <v:textbox style="layout-flow:vertical;mso-next-textbox:#_x0000_s51635">
                          <w:txbxContent>
                            <w:p w:rsidR="00654F7D" w:rsidRDefault="00654F7D">
                              <w:pPr>
                                <w:bidi w:val="0"/>
                                <w:rPr>
                                  <w:rtl/>
                                </w:rPr>
                              </w:pPr>
                              <w:r>
                                <w:t>:</w:t>
                              </w:r>
                              <w:r>
                                <w:rPr>
                                  <w:sz w:val="20"/>
                                  <w:szCs w:val="20"/>
                                </w:rPr>
                                <w:t xml:space="preserve"> </w:t>
                              </w:r>
                              <w:r>
                                <w:t xml:space="preserve">   </w:t>
                              </w:r>
                            </w:p>
                          </w:txbxContent>
                        </v:textbox>
                      </v:shape>
                    </v:group>
                  </v:group>
                  <w10:anchorlock/>
                </v:group>
              </w:pict>
            </w:r>
          </w:p>
        </w:tc>
        <w:tc>
          <w:tcPr>
            <w:tcW w:w="3101" w:type="dxa"/>
            <w:vAlign w:val="center"/>
          </w:tcPr>
          <w:p w:rsidR="00654F7D" w:rsidRDefault="00654F7D">
            <w:pPr>
              <w:pStyle w:val="a7"/>
              <w:tabs>
                <w:tab w:val="clear" w:pos="4153"/>
                <w:tab w:val="clear" w:pos="8306"/>
              </w:tabs>
              <w:spacing w:line="360" w:lineRule="auto"/>
              <w:jc w:val="center"/>
              <w:rPr>
                <w:rFonts w:cs="David" w:hint="cs"/>
                <w:rtl/>
              </w:rPr>
            </w:pPr>
          </w:p>
          <w:p w:rsidR="00654F7D" w:rsidRDefault="00654F7D">
            <w:pPr>
              <w:pStyle w:val="a7"/>
              <w:tabs>
                <w:tab w:val="clear" w:pos="4153"/>
                <w:tab w:val="clear" w:pos="8306"/>
              </w:tabs>
              <w:spacing w:line="360" w:lineRule="auto"/>
              <w:jc w:val="center"/>
              <w:rPr>
                <w:rFonts w:cs="David" w:hint="cs"/>
                <w:rtl/>
              </w:rPr>
            </w:pPr>
          </w:p>
          <w:p w:rsidR="00654F7D" w:rsidRDefault="00654F7D">
            <w:pPr>
              <w:pStyle w:val="a7"/>
              <w:tabs>
                <w:tab w:val="clear" w:pos="4153"/>
                <w:tab w:val="clear" w:pos="8306"/>
              </w:tabs>
              <w:spacing w:line="360" w:lineRule="auto"/>
              <w:jc w:val="center"/>
              <w:rPr>
                <w:rFonts w:cs="David" w:hint="cs"/>
                <w:rtl/>
              </w:rPr>
            </w:pPr>
          </w:p>
        </w:tc>
        <w:tc>
          <w:tcPr>
            <w:tcW w:w="2410" w:type="dxa"/>
          </w:tcPr>
          <w:p w:rsidR="00654F7D" w:rsidRDefault="00654F7D">
            <w:pPr>
              <w:pStyle w:val="a7"/>
              <w:tabs>
                <w:tab w:val="clear" w:pos="4153"/>
                <w:tab w:val="clear" w:pos="8306"/>
              </w:tabs>
              <w:rPr>
                <w:rFonts w:cs="David" w:hint="cs"/>
                <w:rtl/>
              </w:rPr>
            </w:pPr>
            <w:r>
              <w:rPr>
                <w:rFonts w:cs="David" w:hint="cs"/>
                <w:rtl/>
              </w:rPr>
              <w:t>נוסחת ייצוג אלקטרונית של מולקולת החומר</w:t>
            </w:r>
          </w:p>
          <w:p w:rsidR="00654F7D" w:rsidRDefault="00654F7D">
            <w:pPr>
              <w:pStyle w:val="a7"/>
              <w:tabs>
                <w:tab w:val="clear" w:pos="4153"/>
                <w:tab w:val="clear" w:pos="8306"/>
              </w:tabs>
              <w:rPr>
                <w:rFonts w:cs="David" w:hint="cs"/>
                <w:rtl/>
              </w:rPr>
            </w:pPr>
          </w:p>
          <w:p w:rsidR="00654F7D" w:rsidRDefault="00654F7D">
            <w:pPr>
              <w:pStyle w:val="a7"/>
              <w:tabs>
                <w:tab w:val="clear" w:pos="4153"/>
                <w:tab w:val="clear" w:pos="8306"/>
              </w:tabs>
              <w:rPr>
                <w:rFonts w:cs="David" w:hint="cs"/>
                <w:rtl/>
              </w:rPr>
            </w:pPr>
          </w:p>
          <w:p w:rsidR="00654F7D" w:rsidRDefault="00654F7D">
            <w:pPr>
              <w:pStyle w:val="a7"/>
              <w:tabs>
                <w:tab w:val="clear" w:pos="4153"/>
                <w:tab w:val="clear" w:pos="8306"/>
              </w:tabs>
              <w:rPr>
                <w:rFonts w:cs="David" w:hint="cs"/>
                <w:rtl/>
              </w:rPr>
            </w:pPr>
          </w:p>
          <w:p w:rsidR="00654F7D" w:rsidRDefault="00654F7D">
            <w:pPr>
              <w:pStyle w:val="a7"/>
              <w:tabs>
                <w:tab w:val="clear" w:pos="4153"/>
                <w:tab w:val="clear" w:pos="8306"/>
              </w:tabs>
              <w:rPr>
                <w:rFonts w:cs="David" w:hint="cs"/>
                <w:rtl/>
              </w:rPr>
            </w:pPr>
          </w:p>
        </w:tc>
      </w:tr>
      <w:tr w:rsidR="00654F7D">
        <w:trPr>
          <w:cantSplit/>
          <w:jc w:val="right"/>
        </w:trPr>
        <w:tc>
          <w:tcPr>
            <w:tcW w:w="6202" w:type="dxa"/>
            <w:gridSpan w:val="2"/>
            <w:vAlign w:val="center"/>
          </w:tcPr>
          <w:p w:rsidR="00654F7D" w:rsidRDefault="00654F7D">
            <w:pPr>
              <w:tabs>
                <w:tab w:val="left" w:pos="793"/>
              </w:tabs>
              <w:jc w:val="center"/>
              <w:rPr>
                <w:rFonts w:cs="David" w:hint="cs"/>
                <w:rtl/>
              </w:rPr>
            </w:pPr>
            <w:r>
              <w:rPr>
                <w:rFonts w:cs="David" w:hint="cs"/>
                <w:rtl/>
              </w:rPr>
              <w:t xml:space="preserve">ענני האלקטרונים במולקולות </w:t>
            </w:r>
            <w:r>
              <w:rPr>
                <w:rFonts w:cs="David"/>
              </w:rPr>
              <w:t>NF</w:t>
            </w:r>
            <w:r>
              <w:rPr>
                <w:rFonts w:cs="David"/>
                <w:vertAlign w:val="subscript"/>
              </w:rPr>
              <w:t>3</w:t>
            </w:r>
            <w:r>
              <w:rPr>
                <w:rFonts w:cs="David" w:hint="cs"/>
                <w:rtl/>
              </w:rPr>
              <w:t xml:space="preserve"> (</w:t>
            </w:r>
            <w:r>
              <w:rPr>
                <w:rFonts w:cs="David"/>
              </w:rPr>
              <w:t>34</w:t>
            </w:r>
            <w:r>
              <w:rPr>
                <w:rFonts w:cs="David" w:hint="cs"/>
                <w:rtl/>
              </w:rPr>
              <w:t xml:space="preserve"> אלקטרונים במולקולה) גדולים מענני אלקטרונים במולקולות אמוניה (</w:t>
            </w:r>
            <w:r>
              <w:rPr>
                <w:rFonts w:cs="David"/>
              </w:rPr>
              <w:t>10</w:t>
            </w:r>
            <w:r>
              <w:rPr>
                <w:rFonts w:cs="David" w:hint="cs"/>
                <w:rtl/>
              </w:rPr>
              <w:t xml:space="preserve"> אלקטרונים במולקולה).</w:t>
            </w:r>
          </w:p>
        </w:tc>
        <w:tc>
          <w:tcPr>
            <w:tcW w:w="2410" w:type="dxa"/>
            <w:vAlign w:val="center"/>
          </w:tcPr>
          <w:p w:rsidR="00654F7D" w:rsidRDefault="00654F7D">
            <w:pPr>
              <w:rPr>
                <w:rFonts w:cs="David" w:hint="cs"/>
                <w:rtl/>
              </w:rPr>
            </w:pPr>
            <w:r>
              <w:rPr>
                <w:rFonts w:cs="David" w:hint="cs"/>
                <w:rtl/>
              </w:rPr>
              <w:t>גודל יחסי של ענני האלקטרונים במולקולות החומרים הנתונים</w:t>
            </w:r>
          </w:p>
        </w:tc>
      </w:tr>
      <w:tr w:rsidR="00654F7D">
        <w:trPr>
          <w:cantSplit/>
          <w:jc w:val="right"/>
        </w:trPr>
        <w:tc>
          <w:tcPr>
            <w:tcW w:w="3101" w:type="dxa"/>
            <w:vAlign w:val="center"/>
          </w:tcPr>
          <w:p w:rsidR="00654F7D" w:rsidRDefault="00654F7D">
            <w:pPr>
              <w:tabs>
                <w:tab w:val="left" w:pos="793"/>
              </w:tabs>
              <w:jc w:val="center"/>
              <w:rPr>
                <w:rFonts w:cs="David" w:hint="cs"/>
                <w:rtl/>
              </w:rPr>
            </w:pPr>
            <w:r>
              <w:rPr>
                <w:rFonts w:cs="David" w:hint="cs"/>
                <w:rtl/>
              </w:rPr>
              <w:t>מולקולות קוטביות</w:t>
            </w:r>
          </w:p>
        </w:tc>
        <w:tc>
          <w:tcPr>
            <w:tcW w:w="3101" w:type="dxa"/>
            <w:vAlign w:val="center"/>
          </w:tcPr>
          <w:p w:rsidR="00654F7D" w:rsidRDefault="00654F7D">
            <w:pPr>
              <w:tabs>
                <w:tab w:val="left" w:pos="793"/>
              </w:tabs>
              <w:jc w:val="center"/>
              <w:rPr>
                <w:rFonts w:cs="David" w:hint="cs"/>
                <w:rtl/>
              </w:rPr>
            </w:pPr>
            <w:r>
              <w:rPr>
                <w:rFonts w:cs="David" w:hint="cs"/>
                <w:rtl/>
              </w:rPr>
              <w:t>מולקולות קוטביות</w:t>
            </w:r>
          </w:p>
        </w:tc>
        <w:tc>
          <w:tcPr>
            <w:tcW w:w="2410" w:type="dxa"/>
            <w:vAlign w:val="center"/>
          </w:tcPr>
          <w:p w:rsidR="00654F7D" w:rsidRDefault="00654F7D">
            <w:pPr>
              <w:rPr>
                <w:rFonts w:cs="David" w:hint="cs"/>
                <w:rtl/>
              </w:rPr>
            </w:pPr>
            <w:r>
              <w:rPr>
                <w:rFonts w:cs="David" w:hint="cs"/>
                <w:rtl/>
              </w:rPr>
              <w:t>קוטביות של מולקולות החומר</w:t>
            </w:r>
          </w:p>
        </w:tc>
      </w:tr>
      <w:tr w:rsidR="00654F7D">
        <w:trPr>
          <w:cantSplit/>
          <w:jc w:val="right"/>
        </w:trPr>
        <w:tc>
          <w:tcPr>
            <w:tcW w:w="3101" w:type="dxa"/>
            <w:vAlign w:val="center"/>
          </w:tcPr>
          <w:p w:rsidR="00654F7D" w:rsidRDefault="00654F7D">
            <w:pPr>
              <w:tabs>
                <w:tab w:val="left" w:pos="793"/>
              </w:tabs>
              <w:jc w:val="center"/>
              <w:rPr>
                <w:rFonts w:cs="David" w:hint="cs"/>
                <w:rtl/>
              </w:rPr>
            </w:pPr>
            <w:r>
              <w:rPr>
                <w:rFonts w:cs="David" w:hint="cs"/>
                <w:rtl/>
              </w:rPr>
              <w:t>אינטראקציות ון-דר-ואלס</w:t>
            </w:r>
          </w:p>
        </w:tc>
        <w:tc>
          <w:tcPr>
            <w:tcW w:w="3101" w:type="dxa"/>
            <w:vAlign w:val="center"/>
          </w:tcPr>
          <w:p w:rsidR="00654F7D" w:rsidRDefault="00654F7D">
            <w:pPr>
              <w:tabs>
                <w:tab w:val="left" w:pos="793"/>
              </w:tabs>
              <w:jc w:val="center"/>
              <w:rPr>
                <w:rFonts w:cs="David" w:hint="cs"/>
                <w:rtl/>
              </w:rPr>
            </w:pPr>
            <w:r>
              <w:rPr>
                <w:rFonts w:cs="David" w:hint="cs"/>
                <w:rtl/>
              </w:rPr>
              <w:t>קשרי מימן</w:t>
            </w:r>
          </w:p>
          <w:p w:rsidR="00654F7D" w:rsidRDefault="00654F7D">
            <w:pPr>
              <w:tabs>
                <w:tab w:val="left" w:pos="793"/>
              </w:tabs>
              <w:jc w:val="center"/>
              <w:rPr>
                <w:rFonts w:cs="David" w:hint="cs"/>
                <w:rtl/>
              </w:rPr>
            </w:pPr>
            <w:r>
              <w:rPr>
                <w:rFonts w:cs="David" w:hint="cs"/>
                <w:rtl/>
              </w:rPr>
              <w:t>ואינטראקציות ון-דר-ואלס</w:t>
            </w:r>
          </w:p>
        </w:tc>
        <w:tc>
          <w:tcPr>
            <w:tcW w:w="2410" w:type="dxa"/>
            <w:vAlign w:val="center"/>
          </w:tcPr>
          <w:p w:rsidR="00654F7D" w:rsidRDefault="00654F7D">
            <w:pPr>
              <w:rPr>
                <w:rFonts w:cs="David" w:hint="cs"/>
                <w:rtl/>
              </w:rPr>
            </w:pPr>
            <w:r>
              <w:rPr>
                <w:rFonts w:cs="David" w:hint="cs"/>
                <w:rtl/>
              </w:rPr>
              <w:t>סוג הכוחות הבין מולקולריים בחומרים במצב נוזל</w:t>
            </w:r>
          </w:p>
        </w:tc>
      </w:tr>
      <w:tr w:rsidR="00654F7D">
        <w:trPr>
          <w:cantSplit/>
          <w:jc w:val="right"/>
        </w:trPr>
        <w:tc>
          <w:tcPr>
            <w:tcW w:w="6202" w:type="dxa"/>
            <w:gridSpan w:val="2"/>
            <w:vAlign w:val="center"/>
          </w:tcPr>
          <w:p w:rsidR="00654F7D" w:rsidRDefault="00654F7D">
            <w:pPr>
              <w:tabs>
                <w:tab w:val="left" w:pos="843"/>
              </w:tabs>
              <w:jc w:val="center"/>
              <w:rPr>
                <w:rFonts w:cs="David" w:hint="cs"/>
                <w:rtl/>
              </w:rPr>
            </w:pPr>
            <w:r>
              <w:rPr>
                <w:rFonts w:cs="David" w:hint="cs"/>
                <w:rtl/>
              </w:rPr>
              <w:t xml:space="preserve">נתון: טמפרטורת הרתיחה של </w:t>
            </w:r>
            <w:r>
              <w:rPr>
                <w:rFonts w:cs="David"/>
              </w:rPr>
              <w:t>NH</w:t>
            </w:r>
            <w:r>
              <w:rPr>
                <w:rFonts w:cs="David"/>
                <w:vertAlign w:val="subscript"/>
              </w:rPr>
              <w:t>3(l)</w:t>
            </w:r>
            <w:r>
              <w:rPr>
                <w:rFonts w:cs="David" w:hint="cs"/>
                <w:rtl/>
              </w:rPr>
              <w:t xml:space="preserve"> גבוהה מטמפרטורת הרתיחה של </w:t>
            </w:r>
            <w:r>
              <w:rPr>
                <w:rFonts w:cs="David"/>
              </w:rPr>
              <w:t>NF</w:t>
            </w:r>
            <w:r>
              <w:rPr>
                <w:rFonts w:cs="David"/>
                <w:vertAlign w:val="subscript"/>
              </w:rPr>
              <w:t>3(l)</w:t>
            </w:r>
            <w:r>
              <w:rPr>
                <w:rFonts w:cs="David" w:hint="cs"/>
                <w:rtl/>
              </w:rPr>
              <w:t xml:space="preserve"> . המסקנה: קשרי המימן בין מולקולות </w:t>
            </w:r>
            <w:r>
              <w:rPr>
                <w:rFonts w:cs="David"/>
              </w:rPr>
              <w:t>NH</w:t>
            </w:r>
            <w:r>
              <w:rPr>
                <w:rFonts w:cs="David"/>
                <w:vertAlign w:val="subscript"/>
              </w:rPr>
              <w:t>3(l)</w:t>
            </w:r>
            <w:r>
              <w:rPr>
                <w:rFonts w:cs="David" w:hint="cs"/>
                <w:rtl/>
              </w:rPr>
              <w:t xml:space="preserve"> חזקים מאינטראקציות ון-דר-ואלס בין מולקולות </w:t>
            </w:r>
            <w:r>
              <w:rPr>
                <w:rFonts w:cs="David"/>
              </w:rPr>
              <w:t>NF</w:t>
            </w:r>
            <w:r>
              <w:rPr>
                <w:rFonts w:cs="David"/>
                <w:vertAlign w:val="subscript"/>
              </w:rPr>
              <w:t>3(l)</w:t>
            </w:r>
            <w:r>
              <w:rPr>
                <w:rFonts w:cs="David" w:hint="cs"/>
                <w:rtl/>
              </w:rPr>
              <w:t xml:space="preserve"> .</w:t>
            </w:r>
          </w:p>
          <w:p w:rsidR="00654F7D" w:rsidRDefault="00654F7D">
            <w:pPr>
              <w:jc w:val="center"/>
              <w:rPr>
                <w:rFonts w:cs="David"/>
                <w:rtl/>
              </w:rPr>
            </w:pPr>
            <w:r>
              <w:rPr>
                <w:rFonts w:cs="David" w:hint="cs"/>
                <w:rtl/>
              </w:rPr>
              <w:t>במקרה הנתון, סוג הקשרים משפיע על חוזק הכוחות הבין מולקולריים יותר מההבדל בגודל של ענני האלקטרונים במולקולות החומרים.</w:t>
            </w:r>
          </w:p>
        </w:tc>
        <w:tc>
          <w:tcPr>
            <w:tcW w:w="2410" w:type="dxa"/>
            <w:vAlign w:val="center"/>
          </w:tcPr>
          <w:p w:rsidR="00654F7D" w:rsidRDefault="00654F7D">
            <w:pPr>
              <w:rPr>
                <w:rFonts w:cs="David"/>
              </w:rPr>
            </w:pPr>
            <w:r>
              <w:rPr>
                <w:rFonts w:cs="David" w:hint="cs"/>
                <w:rtl/>
              </w:rPr>
              <w:t>חוזק יחסי של הכוחות הבין מולקולריים בחומרים במצב נוזל</w:t>
            </w:r>
          </w:p>
        </w:tc>
      </w:tr>
      <w:tr w:rsidR="00654F7D">
        <w:trPr>
          <w:cantSplit/>
          <w:jc w:val="right"/>
        </w:trPr>
        <w:tc>
          <w:tcPr>
            <w:tcW w:w="6202" w:type="dxa"/>
            <w:gridSpan w:val="2"/>
            <w:vAlign w:val="center"/>
          </w:tcPr>
          <w:p w:rsidR="00654F7D" w:rsidRDefault="00654F7D">
            <w:pPr>
              <w:jc w:val="center"/>
              <w:rPr>
                <w:rFonts w:cs="David"/>
                <w:rtl/>
              </w:rPr>
            </w:pPr>
            <w:r>
              <w:rPr>
                <w:rFonts w:cs="David" w:hint="cs"/>
                <w:rtl/>
              </w:rPr>
              <w:t xml:space="preserve">טמפרטורת הרתיחה של </w:t>
            </w:r>
            <w:r>
              <w:rPr>
                <w:rFonts w:cs="David"/>
              </w:rPr>
              <w:t>NH</w:t>
            </w:r>
            <w:r>
              <w:rPr>
                <w:rFonts w:cs="David"/>
                <w:vertAlign w:val="subscript"/>
              </w:rPr>
              <w:t>3(l)</w:t>
            </w:r>
            <w:r>
              <w:rPr>
                <w:rFonts w:cs="David" w:hint="cs"/>
                <w:rtl/>
              </w:rPr>
              <w:t xml:space="preserve"> גבוהה מטמפרטורת הרתיחה של </w:t>
            </w:r>
            <w:r>
              <w:rPr>
                <w:rFonts w:cs="David"/>
              </w:rPr>
              <w:t>NF</w:t>
            </w:r>
            <w:r>
              <w:rPr>
                <w:rFonts w:cs="David"/>
                <w:vertAlign w:val="subscript"/>
              </w:rPr>
              <w:t>3(l)</w:t>
            </w:r>
            <w:r>
              <w:rPr>
                <w:rFonts w:cs="David" w:hint="cs"/>
                <w:rtl/>
              </w:rPr>
              <w:t xml:space="preserve"> , כי טמפרטורת הרתיחה היא מדד לחוזק כוחות בין מולקולריים.</w:t>
            </w:r>
          </w:p>
        </w:tc>
        <w:tc>
          <w:tcPr>
            <w:tcW w:w="2410" w:type="dxa"/>
            <w:vAlign w:val="center"/>
          </w:tcPr>
          <w:p w:rsidR="00654F7D" w:rsidRDefault="00654F7D">
            <w:r>
              <w:rPr>
                <w:rFonts w:cs="David" w:hint="cs"/>
                <w:rtl/>
              </w:rPr>
              <w:t>טמפרטורות רתיחה של החומרים (נתונה)</w:t>
            </w:r>
          </w:p>
        </w:tc>
      </w:tr>
    </w:tbl>
    <w:p w:rsidR="00654F7D" w:rsidRDefault="00654F7D">
      <w:pPr>
        <w:pStyle w:val="a3"/>
        <w:ind w:right="0" w:firstLine="0"/>
        <w:jc w:val="left"/>
        <w:rPr>
          <w:rFonts w:ascii="Times New Roman" w:hAnsi="Times New Roman"/>
          <w:sz w:val="24"/>
          <w:szCs w:val="24"/>
          <w:rtl/>
        </w:rPr>
      </w:pPr>
    </w:p>
    <w:p w:rsidR="00654F7D" w:rsidRDefault="00654F7D">
      <w:pPr>
        <w:spacing w:line="360" w:lineRule="auto"/>
        <w:ind w:left="1080"/>
        <w:rPr>
          <w:rFonts w:cs="David"/>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8"/>
        <w:spacing w:line="360" w:lineRule="auto"/>
        <w:ind w:left="0" w:right="0"/>
        <w:rPr>
          <w:rFonts w:cs="David"/>
          <w:color w:val="FF0000"/>
          <w:rtl/>
        </w:rPr>
      </w:pPr>
      <w:r>
        <w:rPr>
          <w:rFonts w:cs="David" w:hint="cs"/>
          <w:color w:val="FF0000"/>
          <w:rtl/>
        </w:rPr>
        <w:lastRenderedPageBreak/>
        <w:t>שאלה 4</w:t>
      </w:r>
    </w:p>
    <w:p w:rsidR="00654F7D" w:rsidRDefault="00654F7D">
      <w:pPr>
        <w:pStyle w:val="8"/>
        <w:spacing w:line="360" w:lineRule="auto"/>
        <w:ind w:left="0" w:right="0"/>
        <w:rPr>
          <w:rFonts w:cs="David"/>
          <w:color w:val="FF0000"/>
          <w:rtl/>
        </w:rPr>
      </w:pPr>
      <w:r>
        <w:rPr>
          <w:rFonts w:cs="David" w:hint="cs"/>
          <w:color w:val="FF0000"/>
          <w:rtl/>
        </w:rPr>
        <w:t>תכונות של חומרים וסטויכיומטריה</w:t>
      </w:r>
    </w:p>
    <w:p w:rsidR="00654F7D" w:rsidRDefault="00654F7D">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654F7D" w:rsidRDefault="00654F7D">
      <w:pPr>
        <w:spacing w:line="360" w:lineRule="auto"/>
        <w:rPr>
          <w:rFonts w:cs="David"/>
          <w:b/>
          <w:bCs/>
          <w:rtl/>
          <w:lang w:eastAsia="en-US"/>
        </w:rPr>
      </w:pPr>
      <w:r>
        <w:rPr>
          <w:rFonts w:cs="David"/>
          <w:b/>
          <w:bCs/>
          <w:color w:val="000080"/>
          <w:sz w:val="28"/>
          <w:szCs w:val="28"/>
          <w:rtl/>
          <w:lang w:eastAsia="en-US"/>
        </w:rPr>
        <w:t xml:space="preserve">  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59</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654F7D" w:rsidRDefault="00654F7D">
      <w:pPr>
        <w:spacing w:line="360" w:lineRule="auto"/>
        <w:rPr>
          <w:rFonts w:cs="David"/>
          <w:b/>
          <w:bCs/>
          <w:color w:val="000080"/>
          <w:sz w:val="28"/>
          <w:szCs w:val="28"/>
          <w:rtl/>
          <w:lang w:eastAsia="en-US"/>
        </w:rPr>
      </w:pPr>
      <w:r>
        <w:rPr>
          <w:noProof/>
          <w:sz w:val="20"/>
          <w:szCs w:val="32"/>
          <w:rtl/>
          <w:lang w:val="he-IL"/>
        </w:rPr>
        <w:pict>
          <v:group id="_x0000_s42988" style="position:absolute;left:0;text-align:left;margin-left:260.85pt;margin-top:16.15pt;width:197.85pt;height:156.4pt;z-index:184" coordorigin="6635,3699" coordsize="3957,3128">
            <v:group id="_x0000_s40883" style="position:absolute;left:6635;top:3699;width:3957;height:3128" coordorigin="6675,4515" coordsize="3957,3128">
              <v:group id="_x0000_s40884" style="position:absolute;left:6675;top:4515;width:3840;height:2877" coordorigin="6476,4108" coordsize="3840,2877">
                <v:line id="_x0000_s40885" style="position:absolute" from="6866,4213" to="6867,6820"/>
                <v:line id="_x0000_s40886" style="position:absolute" from="6821,6820" to="6866,6821"/>
                <v:line id="_x0000_s40887" style="position:absolute" from="6821,6566" to="6866,6567"/>
                <v:line id="_x0000_s40888" style="position:absolute" from="6821,6296" to="6866,6297"/>
                <v:line id="_x0000_s40889" style="position:absolute" from="6821,6041" to="6866,6042"/>
                <v:line id="_x0000_s40890" style="position:absolute" from="6821,5771" to="6866,5772"/>
                <v:line id="_x0000_s40891" style="position:absolute" from="6821,5517" to="6866,5518"/>
                <v:line id="_x0000_s40892" style="position:absolute" from="6821,5262" to="6866,5263"/>
                <v:line id="_x0000_s40893" style="position:absolute" from="6821,4992" to="6866,4993"/>
                <v:line id="_x0000_s40894" style="position:absolute" from="6821,4737" to="6866,4738"/>
                <v:line id="_x0000_s40895" style="position:absolute" from="6821,4467" to="6866,4468"/>
                <v:line id="_x0000_s40896" style="position:absolute" from="6821,4213" to="6866,4214"/>
                <v:line id="_x0000_s40897" style="position:absolute" from="6866,6820" to="10316,6821"/>
                <v:rect id="_x0000_s40898" style="position:absolute;left:6656;top:6715;width:165;height:270" filled="f" stroked="f">
                  <v:textbox style="mso-next-textbox:#_x0000_s40898" inset="0,0,0,0">
                    <w:txbxContent>
                      <w:p w:rsidR="00654F7D" w:rsidRDefault="00654F7D">
                        <w:pPr>
                          <w:rPr>
                            <w:rtl/>
                          </w:rPr>
                        </w:pPr>
                        <w:r>
                          <w:rPr>
                            <w:color w:val="000000"/>
                            <w:sz w:val="16"/>
                            <w:szCs w:val="16"/>
                            <w:lang w:eastAsia="en-US"/>
                          </w:rPr>
                          <w:t>0</w:t>
                        </w:r>
                      </w:p>
                    </w:txbxContent>
                  </v:textbox>
                </v:rect>
                <v:rect id="_x0000_s40899" style="position:absolute;left:6566;top:6461;width:255;height:270" filled="f" stroked="f">
                  <v:textbox style="mso-next-textbox:#_x0000_s40899" inset="0,0,0,0">
                    <w:txbxContent>
                      <w:p w:rsidR="00654F7D" w:rsidRDefault="00654F7D">
                        <w:pPr>
                          <w:rPr>
                            <w:rtl/>
                          </w:rPr>
                        </w:pPr>
                        <w:r>
                          <w:rPr>
                            <w:color w:val="000000"/>
                            <w:sz w:val="16"/>
                            <w:szCs w:val="16"/>
                            <w:lang w:eastAsia="en-US"/>
                          </w:rPr>
                          <w:t>10</w:t>
                        </w:r>
                      </w:p>
                    </w:txbxContent>
                  </v:textbox>
                </v:rect>
                <v:rect id="_x0000_s40900" style="position:absolute;left:6566;top:6191;width:255;height:270" filled="f" stroked="f">
                  <v:textbox style="mso-next-textbox:#_x0000_s40900" inset="0,0,0,0">
                    <w:txbxContent>
                      <w:p w:rsidR="00654F7D" w:rsidRDefault="00654F7D">
                        <w:pPr>
                          <w:rPr>
                            <w:rtl/>
                          </w:rPr>
                        </w:pPr>
                        <w:r>
                          <w:rPr>
                            <w:color w:val="000000"/>
                            <w:sz w:val="16"/>
                            <w:szCs w:val="16"/>
                            <w:lang w:eastAsia="en-US"/>
                          </w:rPr>
                          <w:t>20</w:t>
                        </w:r>
                      </w:p>
                    </w:txbxContent>
                  </v:textbox>
                </v:rect>
                <v:rect id="_x0000_s40901" style="position:absolute;left:6566;top:5936;width:255;height:270" filled="f" stroked="f">
                  <v:textbox style="mso-next-textbox:#_x0000_s40901" inset="0,0,0,0">
                    <w:txbxContent>
                      <w:p w:rsidR="00654F7D" w:rsidRDefault="00654F7D">
                        <w:pPr>
                          <w:rPr>
                            <w:rtl/>
                          </w:rPr>
                        </w:pPr>
                        <w:r>
                          <w:rPr>
                            <w:color w:val="000000"/>
                            <w:sz w:val="16"/>
                            <w:szCs w:val="16"/>
                            <w:lang w:eastAsia="en-US"/>
                          </w:rPr>
                          <w:t>30</w:t>
                        </w:r>
                      </w:p>
                    </w:txbxContent>
                  </v:textbox>
                </v:rect>
                <v:rect id="_x0000_s40902" style="position:absolute;left:6566;top:5666;width:255;height:270" filled="f" stroked="f">
                  <v:textbox style="mso-next-textbox:#_x0000_s40902" inset="0,0,0,0">
                    <w:txbxContent>
                      <w:p w:rsidR="00654F7D" w:rsidRDefault="00654F7D">
                        <w:pPr>
                          <w:rPr>
                            <w:rtl/>
                          </w:rPr>
                        </w:pPr>
                        <w:r>
                          <w:rPr>
                            <w:color w:val="000000"/>
                            <w:sz w:val="16"/>
                            <w:szCs w:val="16"/>
                            <w:lang w:eastAsia="en-US"/>
                          </w:rPr>
                          <w:t>40</w:t>
                        </w:r>
                      </w:p>
                    </w:txbxContent>
                  </v:textbox>
                </v:rect>
                <v:rect id="_x0000_s40903" style="position:absolute;left:6566;top:5412;width:255;height:270" filled="f" stroked="f">
                  <v:textbox style="mso-next-textbox:#_x0000_s40903" inset="0,0,0,0">
                    <w:txbxContent>
                      <w:p w:rsidR="00654F7D" w:rsidRDefault="00654F7D">
                        <w:pPr>
                          <w:rPr>
                            <w:rtl/>
                          </w:rPr>
                        </w:pPr>
                        <w:r>
                          <w:rPr>
                            <w:color w:val="000000"/>
                            <w:sz w:val="16"/>
                            <w:szCs w:val="16"/>
                            <w:lang w:eastAsia="en-US"/>
                          </w:rPr>
                          <w:t>50</w:t>
                        </w:r>
                      </w:p>
                    </w:txbxContent>
                  </v:textbox>
                </v:rect>
                <v:rect id="_x0000_s40904" style="position:absolute;left:6566;top:5157;width:255;height:270" filled="f" stroked="f">
                  <v:textbox style="mso-next-textbox:#_x0000_s40904" inset="0,0,0,0">
                    <w:txbxContent>
                      <w:p w:rsidR="00654F7D" w:rsidRDefault="00654F7D">
                        <w:pPr>
                          <w:rPr>
                            <w:rtl/>
                          </w:rPr>
                        </w:pPr>
                        <w:r>
                          <w:rPr>
                            <w:color w:val="000000"/>
                            <w:sz w:val="16"/>
                            <w:szCs w:val="16"/>
                            <w:lang w:eastAsia="en-US"/>
                          </w:rPr>
                          <w:t>60</w:t>
                        </w:r>
                      </w:p>
                    </w:txbxContent>
                  </v:textbox>
                </v:rect>
                <v:rect id="_x0000_s40905" style="position:absolute;left:6566;top:4887;width:255;height:270" filled="f" stroked="f">
                  <v:textbox style="mso-next-textbox:#_x0000_s40905" inset="0,0,0,0">
                    <w:txbxContent>
                      <w:p w:rsidR="00654F7D" w:rsidRDefault="00654F7D">
                        <w:pPr>
                          <w:rPr>
                            <w:rtl/>
                          </w:rPr>
                        </w:pPr>
                        <w:r>
                          <w:rPr>
                            <w:color w:val="000000"/>
                            <w:sz w:val="16"/>
                            <w:szCs w:val="16"/>
                            <w:lang w:eastAsia="en-US"/>
                          </w:rPr>
                          <w:t>70</w:t>
                        </w:r>
                      </w:p>
                    </w:txbxContent>
                  </v:textbox>
                </v:rect>
                <v:rect id="_x0000_s40906" style="position:absolute;left:6566;top:4632;width:255;height:270" filled="f" stroked="f">
                  <v:textbox style="mso-next-textbox:#_x0000_s40906" inset="0,0,0,0">
                    <w:txbxContent>
                      <w:p w:rsidR="00654F7D" w:rsidRDefault="00654F7D">
                        <w:pPr>
                          <w:rPr>
                            <w:rtl/>
                          </w:rPr>
                        </w:pPr>
                        <w:r>
                          <w:rPr>
                            <w:color w:val="000000"/>
                            <w:sz w:val="16"/>
                            <w:szCs w:val="16"/>
                            <w:lang w:eastAsia="en-US"/>
                          </w:rPr>
                          <w:t>80</w:t>
                        </w:r>
                      </w:p>
                    </w:txbxContent>
                  </v:textbox>
                </v:rect>
                <v:rect id="_x0000_s40907" style="position:absolute;left:6566;top:4363;width:255;height:270" filled="f" stroked="f">
                  <v:textbox style="mso-next-textbox:#_x0000_s40907" inset="0,0,0,0">
                    <w:txbxContent>
                      <w:p w:rsidR="00654F7D" w:rsidRDefault="00654F7D">
                        <w:pPr>
                          <w:rPr>
                            <w:rtl/>
                          </w:rPr>
                        </w:pPr>
                        <w:r>
                          <w:rPr>
                            <w:color w:val="000000"/>
                            <w:sz w:val="16"/>
                            <w:szCs w:val="16"/>
                            <w:lang w:eastAsia="en-US"/>
                          </w:rPr>
                          <w:t>90</w:t>
                        </w:r>
                      </w:p>
                    </w:txbxContent>
                  </v:textbox>
                </v:rect>
                <v:rect id="_x0000_s40908" style="position:absolute;left:6476;top:4108;width:345;height:270" filled="f" stroked="f">
                  <v:textbox style="mso-next-textbox:#_x0000_s40908" inset="0,0,0,0">
                    <w:txbxContent>
                      <w:p w:rsidR="00654F7D" w:rsidRDefault="00654F7D">
                        <w:pPr>
                          <w:rPr>
                            <w:rtl/>
                          </w:rPr>
                        </w:pPr>
                        <w:r>
                          <w:rPr>
                            <w:color w:val="000000"/>
                            <w:sz w:val="16"/>
                            <w:szCs w:val="16"/>
                            <w:lang w:eastAsia="en-US"/>
                          </w:rPr>
                          <w:t>100</w:t>
                        </w:r>
                      </w:p>
                    </w:txbxContent>
                  </v:textbox>
                </v:rect>
              </v:group>
              <v:shape id="_x0000_s40909" type="#_x0000_t202" style="position:absolute;left:6738;top:7180;width:2905;height:463" filled="f" stroked="f">
                <v:textbox style="mso-next-textbox:#_x0000_s40909">
                  <w:txbxContent>
                    <w:p w:rsidR="00654F7D" w:rsidRDefault="00654F7D">
                      <w:pPr>
                        <w:pStyle w:val="2"/>
                        <w:jc w:val="right"/>
                        <w:rPr>
                          <w:rFonts w:cs="David"/>
                          <w:sz w:val="28"/>
                          <w:szCs w:val="28"/>
                          <w:rtl/>
                        </w:rPr>
                      </w:pPr>
                      <w:r>
                        <w:rPr>
                          <w:rFonts w:cs="David" w:hint="cs"/>
                          <w:sz w:val="28"/>
                          <w:szCs w:val="28"/>
                          <w:rtl/>
                        </w:rPr>
                        <w:t xml:space="preserve">ד         ג   </w:t>
                      </w:r>
                      <w:r>
                        <w:rPr>
                          <w:rFonts w:cs="David" w:hint="cs"/>
                          <w:rtl/>
                        </w:rPr>
                        <w:t xml:space="preserve">   </w:t>
                      </w:r>
                      <w:r>
                        <w:rPr>
                          <w:rFonts w:cs="David" w:hint="cs"/>
                          <w:sz w:val="28"/>
                          <w:szCs w:val="28"/>
                          <w:rtl/>
                        </w:rPr>
                        <w:t xml:space="preserve">   ב         א</w:t>
                      </w:r>
                    </w:p>
                  </w:txbxContent>
                </v:textbox>
              </v:shape>
              <v:rect id="_x0000_s40910" style="position:absolute;left:10005;top:7094;width:627;height:263" stroked="f"/>
            </v:group>
            <v:group id="_x0000_s42987" style="position:absolute;left:7116;top:4226;width:2536;height:2190" coordorigin="7116,4226" coordsize="2536,2190">
              <v:group id="_x0000_s42986" style="position:absolute;left:7116;top:4226;width:2536;height:937" coordorigin="7116,4226" coordsize="2536,937">
                <v:rect id="_x0000_s40873" style="position:absolute;left:7116;top:4728;width:480;height:435" filled="f" stroked="f">
                  <v:textbox style="mso-next-textbox:#_x0000_s40873" inset="0,0,0,0">
                    <w:txbxContent>
                      <w:p w:rsidR="00654F7D" w:rsidRDefault="00654F7D">
                        <w:pPr>
                          <w:jc w:val="center"/>
                          <w:rPr>
                            <w:rtl/>
                          </w:rPr>
                        </w:pPr>
                        <w:r>
                          <w:rPr>
                            <w:b/>
                            <w:bCs/>
                            <w:color w:val="0000FF"/>
                            <w:sz w:val="28"/>
                            <w:szCs w:val="28"/>
                            <w:lang w:eastAsia="en-US"/>
                          </w:rPr>
                          <w:t>53</w:t>
                        </w:r>
                      </w:p>
                    </w:txbxContent>
                  </v:textbox>
                </v:rect>
                <v:rect id="_x0000_s40874" style="position:absolute;left:7866;top:4226;width:480;height:435" filled="f" stroked="f">
                  <v:textbox style="mso-next-textbox:#_x0000_s40874" inset="0,0,0,0">
                    <w:txbxContent>
                      <w:p w:rsidR="00654F7D" w:rsidRDefault="00654F7D">
                        <w:pPr>
                          <w:jc w:val="center"/>
                          <w:rPr>
                            <w:rtl/>
                          </w:rPr>
                        </w:pPr>
                        <w:r>
                          <w:rPr>
                            <w:b/>
                            <w:bCs/>
                            <w:color w:val="0000FF"/>
                            <w:sz w:val="28"/>
                            <w:szCs w:val="28"/>
                            <w:lang w:eastAsia="en-US"/>
                          </w:rPr>
                          <w:t>72</w:t>
                        </w:r>
                      </w:p>
                    </w:txbxContent>
                  </v:textbox>
                </v:rect>
                <v:rect id="_x0000_s40875" style="position:absolute;left:8532;top:4682;width:480;height:435" filled="f" stroked="f">
                  <v:textbox style="mso-next-textbox:#_x0000_s40875" inset="0,0,0,0">
                    <w:txbxContent>
                      <w:p w:rsidR="00654F7D" w:rsidRDefault="00654F7D">
                        <w:pPr>
                          <w:jc w:val="center"/>
                          <w:rPr>
                            <w:rtl/>
                          </w:rPr>
                        </w:pPr>
                        <w:r>
                          <w:rPr>
                            <w:b/>
                            <w:bCs/>
                            <w:color w:val="0000FF"/>
                            <w:sz w:val="28"/>
                            <w:szCs w:val="28"/>
                            <w:lang w:eastAsia="en-US"/>
                          </w:rPr>
                          <w:t>54</w:t>
                        </w:r>
                      </w:p>
                    </w:txbxContent>
                  </v:textbox>
                </v:rect>
                <v:rect id="_x0000_s40876" style="position:absolute;left:9197;top:4569;width:455;height:435" filled="f" stroked="f">
                  <v:textbox style="mso-next-textbox:#_x0000_s40876" inset="0,0,0,0">
                    <w:txbxContent>
                      <w:p w:rsidR="00654F7D" w:rsidRDefault="00654F7D">
                        <w:pPr>
                          <w:jc w:val="center"/>
                          <w:rPr>
                            <w:rtl/>
                          </w:rPr>
                        </w:pPr>
                        <w:r>
                          <w:rPr>
                            <w:b/>
                            <w:bCs/>
                            <w:color w:val="0000FF"/>
                            <w:sz w:val="28"/>
                            <w:szCs w:val="28"/>
                            <w:lang w:eastAsia="en-US"/>
                          </w:rPr>
                          <w:t>59</w:t>
                        </w:r>
                      </w:p>
                    </w:txbxContent>
                  </v:textbox>
                </v:rect>
              </v:group>
              <v:group id="_x0000_s42985" style="position:absolute;left:7246;top:4535;width:2277;height:1881" coordorigin="7220,5699" coordsize="2277,1881">
                <v:rect id="_x0000_s42952" style="position:absolute;left:7220;top:6196;width:211;height:1384" fillcolor="fuchsia"/>
                <v:rect id="_x0000_s42953" style="position:absolute;left:7965;top:5699;width:210;height:1881" fillcolor="fuchsia"/>
                <v:rect id="_x0000_s42954" style="position:absolute;left:8633;top:6181;width:210;height:1399" fillcolor="fuchsia"/>
                <v:rect id="_x0000_s42955" style="position:absolute;left:9286;top:6045;width:211;height:1535" fillcolor="fuchsia"/>
              </v:group>
            </v:group>
            <w10:anchorlock/>
          </v:group>
        </w:pict>
      </w:r>
      <w:r>
        <w:rPr>
          <w:noProof/>
          <w:sz w:val="20"/>
          <w:szCs w:val="32"/>
          <w:rtl/>
          <w:lang w:val="he-IL"/>
        </w:rPr>
        <w:pict>
          <v:group id="_x0000_s42810" style="position:absolute;left:0;text-align:left;margin-left:-1.35pt;margin-top:28.35pt;width:176.6pt;height:141.75pt;z-index:177" coordorigin="1391,7669" coordsize="3532,2835">
            <v:shape id="_x0000_s40867" type="#_x0000_t202" style="position:absolute;left:3215;top:9704;width:1160;height:800" filled="f" stroked="f">
              <v:textbox style="mso-next-textbox:#_x0000_s40867">
                <w:txbxContent>
                  <w:p w:rsidR="00654F7D" w:rsidRDefault="00654F7D">
                    <w:pPr>
                      <w:jc w:val="center"/>
                      <w:rPr>
                        <w:sz w:val="20"/>
                        <w:szCs w:val="20"/>
                        <w:rtl/>
                      </w:rPr>
                    </w:pPr>
                    <w:r>
                      <w:rPr>
                        <w:sz w:val="20"/>
                        <w:szCs w:val="20"/>
                        <w:rtl/>
                      </w:rPr>
                      <w:t>41-54</w:t>
                    </w:r>
                  </w:p>
                  <w:p w:rsidR="00654F7D" w:rsidRDefault="00654F7D">
                    <w:pPr>
                      <w:pStyle w:val="a5"/>
                      <w:tabs>
                        <w:tab w:val="clear" w:pos="4153"/>
                        <w:tab w:val="clear" w:pos="8306"/>
                      </w:tabs>
                      <w:jc w:val="center"/>
                      <w:rPr>
                        <w:sz w:val="20"/>
                        <w:szCs w:val="20"/>
                        <w:rtl/>
                      </w:rPr>
                    </w:pPr>
                    <w:r>
                      <w:rPr>
                        <w:rFonts w:hint="cs"/>
                        <w:sz w:val="20"/>
                        <w:szCs w:val="20"/>
                        <w:rtl/>
                      </w:rPr>
                      <w:t>14</w:t>
                    </w:r>
                    <w:r>
                      <w:rPr>
                        <w:sz w:val="20"/>
                        <w:szCs w:val="20"/>
                        <w:rtl/>
                      </w:rPr>
                      <w:t>%</w:t>
                    </w:r>
                  </w:p>
                </w:txbxContent>
              </v:textbox>
            </v:shape>
            <v:shape id="_x0000_s40868" type="#_x0000_t202" style="position:absolute;left:1483;top:9294;width:1160;height:800" filled="f" stroked="f">
              <v:textbox style="mso-next-textbox:#_x0000_s40868">
                <w:txbxContent>
                  <w:p w:rsidR="00654F7D" w:rsidRDefault="00654F7D">
                    <w:pPr>
                      <w:jc w:val="center"/>
                      <w:rPr>
                        <w:sz w:val="20"/>
                        <w:szCs w:val="20"/>
                        <w:rtl/>
                      </w:rPr>
                    </w:pPr>
                    <w:r>
                      <w:rPr>
                        <w:sz w:val="20"/>
                        <w:szCs w:val="20"/>
                        <w:rtl/>
                      </w:rPr>
                      <w:t>0-40</w:t>
                    </w:r>
                  </w:p>
                  <w:p w:rsidR="00654F7D" w:rsidRDefault="00654F7D">
                    <w:pPr>
                      <w:jc w:val="center"/>
                      <w:rPr>
                        <w:sz w:val="20"/>
                        <w:szCs w:val="20"/>
                        <w:rtl/>
                      </w:rPr>
                    </w:pPr>
                    <w:r>
                      <w:rPr>
                        <w:rFonts w:hint="cs"/>
                        <w:sz w:val="20"/>
                        <w:szCs w:val="20"/>
                        <w:rtl/>
                      </w:rPr>
                      <w:t>27</w:t>
                    </w:r>
                    <w:r>
                      <w:rPr>
                        <w:sz w:val="20"/>
                        <w:szCs w:val="20"/>
                        <w:rtl/>
                      </w:rPr>
                      <w:t>%</w:t>
                    </w:r>
                  </w:p>
                </w:txbxContent>
              </v:textbox>
            </v:shape>
            <v:shape id="_x0000_s40869" type="#_x0000_t202" style="position:absolute;left:3763;top:7768;width:1160;height:800" filled="f" stroked="f">
              <v:textbox style="mso-next-textbox:#_x0000_s40869">
                <w:txbxContent>
                  <w:p w:rsidR="00654F7D" w:rsidRDefault="00654F7D">
                    <w:pPr>
                      <w:jc w:val="center"/>
                      <w:rPr>
                        <w:sz w:val="20"/>
                        <w:szCs w:val="20"/>
                        <w:rtl/>
                      </w:rPr>
                    </w:pPr>
                    <w:r>
                      <w:rPr>
                        <w:sz w:val="20"/>
                        <w:szCs w:val="20"/>
                        <w:rtl/>
                      </w:rPr>
                      <w:t>55-84</w:t>
                    </w:r>
                  </w:p>
                  <w:p w:rsidR="00654F7D" w:rsidRDefault="00654F7D">
                    <w:pPr>
                      <w:pStyle w:val="a5"/>
                      <w:tabs>
                        <w:tab w:val="clear" w:pos="4153"/>
                        <w:tab w:val="clear" w:pos="8306"/>
                      </w:tabs>
                      <w:jc w:val="center"/>
                      <w:rPr>
                        <w:sz w:val="20"/>
                        <w:szCs w:val="20"/>
                        <w:rtl/>
                      </w:rPr>
                    </w:pPr>
                    <w:r>
                      <w:rPr>
                        <w:rFonts w:hint="cs"/>
                        <w:sz w:val="20"/>
                        <w:szCs w:val="20"/>
                        <w:rtl/>
                      </w:rPr>
                      <w:t>37</w:t>
                    </w:r>
                    <w:r>
                      <w:rPr>
                        <w:sz w:val="20"/>
                        <w:szCs w:val="20"/>
                        <w:rtl/>
                      </w:rPr>
                      <w:t>%</w:t>
                    </w:r>
                  </w:p>
                </w:txbxContent>
              </v:textbox>
            </v:shape>
            <v:shape id="_x0000_s40870" type="#_x0000_t202" style="position:absolute;left:1391;top:7755;width:1160;height:800" filled="f" stroked="f">
              <v:textbox style="mso-next-textbox:#_x0000_s40870">
                <w:txbxContent>
                  <w:p w:rsidR="00654F7D" w:rsidRDefault="00654F7D">
                    <w:pPr>
                      <w:jc w:val="center"/>
                      <w:rPr>
                        <w:sz w:val="20"/>
                        <w:szCs w:val="20"/>
                        <w:rtl/>
                      </w:rPr>
                    </w:pPr>
                    <w:r>
                      <w:rPr>
                        <w:sz w:val="20"/>
                        <w:szCs w:val="20"/>
                        <w:rtl/>
                      </w:rPr>
                      <w:t>85-100</w:t>
                    </w:r>
                  </w:p>
                  <w:p w:rsidR="00654F7D" w:rsidRDefault="00654F7D">
                    <w:pPr>
                      <w:pStyle w:val="a5"/>
                      <w:tabs>
                        <w:tab w:val="clear" w:pos="4153"/>
                        <w:tab w:val="clear" w:pos="8306"/>
                      </w:tabs>
                      <w:jc w:val="center"/>
                      <w:rPr>
                        <w:sz w:val="20"/>
                        <w:szCs w:val="20"/>
                        <w:rtl/>
                      </w:rPr>
                    </w:pPr>
                    <w:r>
                      <w:rPr>
                        <w:rFonts w:hint="cs"/>
                        <w:sz w:val="20"/>
                        <w:szCs w:val="20"/>
                        <w:rtl/>
                      </w:rPr>
                      <w:t>22</w:t>
                    </w:r>
                    <w:r>
                      <w:rPr>
                        <w:sz w:val="20"/>
                        <w:szCs w:val="20"/>
                        <w:rtl/>
                      </w:rPr>
                      <w:t>%</w:t>
                    </w:r>
                  </w:p>
                </w:txbxContent>
              </v:textbox>
            </v:shape>
            <v:group id="_x0000_s42809" style="position:absolute;left:2097;top:7669;width:2130;height:2130" coordorigin="2735,10950" coordsize="2130,2130">
              <v:shape id="_x0000_s42805" type="#_x0000_t19" style="position:absolute;left:3785;top:10950;width:1080;height:1794" coordsize="21904,36394" adj="17641837,2833025,304" path="wr-21296,,21904,43200,,2,16042,36394nfewr-21296,,21904,43200,,2,16042,36394l304,21600nsxe" filled="t" fillcolor="#9cf">
                <v:path o:connectlocs="0,2;16042,36394;304,21600"/>
              </v:shape>
              <v:shape id="_x0000_s42806" type="#_x0000_t19" style="position:absolute;left:3708;top:12015;width:868;height:1065" coordsize="17609,21600" adj="2833025,6223937,1871,0" path="wr-19729,-21600,23471,21600,17609,14794,,21519nfewr-19729,-21600,23471,21600,17609,14794,,21519l1871,nsxe" filled="t" fillcolor="#ff6">
                <v:path o:connectlocs="17609,14794;0,21519;1871,0"/>
              </v:shape>
              <v:shape id="_x0000_s42807" type="#_x0000_t19" style="position:absolute;left:2735;top:11806;width:1065;height:1270" coordsize="21600,25755" adj="6223937,12537688,21600,4236" path="wr,-17364,43200,25836,19729,25755,419,nfewr,-17364,43200,25836,19729,25755,419,l21600,4236nsxe" filled="t" fillcolor="black">
                <v:path o:connectlocs="19729,25755;419,0;21600,4236"/>
              </v:shape>
              <v:shape id="_x0000_s42808" type="#_x0000_t19" style="position:absolute;left:2756;top:10950;width:1044;height:1065" coordsize="21181,21598" adj="12537688,17641837,21181,21598" path="wr-419,-2,42781,43198,,17362,20877,nfewr-419,-2,42781,43198,,17362,20877,l21181,21598nsxe" filled="t" fillcolor="#f6f">
                <v:path o:connectlocs="0,17362;20877,0;21181,21598"/>
              </v:shape>
            </v:group>
            <w10:anchorlock/>
          </v:group>
        </w:pict>
      </w:r>
      <w:r>
        <w:rPr>
          <w:rFonts w:cs="David" w:hint="cs"/>
          <w:b/>
          <w:bCs/>
          <w:rtl/>
          <w:lang w:eastAsia="en-US"/>
        </w:rPr>
        <w:t xml:space="preserve">  </w:t>
      </w:r>
      <w:r>
        <w:rPr>
          <w:rFonts w:cs="David" w:hint="cs"/>
          <w:b/>
          <w:bCs/>
          <w:color w:val="000080"/>
          <w:rtl/>
          <w:lang w:eastAsia="en-US"/>
        </w:rPr>
        <w:t>ציונים ממוצעים של סעיפי השאלה:</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rtl/>
          <w:lang w:eastAsia="en-US"/>
        </w:rPr>
        <w:t>בחרו בשאלה 22% מהתלמידים</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654F7D" w:rsidRDefault="00654F7D">
      <w:pPr>
        <w:rPr>
          <w:rtl/>
          <w:lang w:eastAsia="en-US"/>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654F7D" w:rsidRDefault="00654F7D">
      <w:pPr>
        <w:spacing w:line="360" w:lineRule="auto"/>
        <w:ind w:left="425" w:hanging="425"/>
        <w:rPr>
          <w:rFonts w:cs="David" w:hint="cs"/>
          <w:rtl/>
        </w:rPr>
      </w:pPr>
      <w:r>
        <w:rPr>
          <w:rFonts w:cs="David"/>
        </w:rPr>
        <w:sym w:font="Wingdings" w:char="F0D7"/>
      </w:r>
      <w:r>
        <w:rPr>
          <w:rFonts w:cs="David" w:hint="cs"/>
          <w:rtl/>
        </w:rPr>
        <w:tab/>
        <w:t>להבין את ההבדל המהותי בין חלקיק של חומר לבין צבר של חלקיקים, בין הכוחות הפועלים בחלקיק בודד לבין הכוחות הפועלים בין חלקיקים בצבר.</w:t>
      </w:r>
    </w:p>
    <w:p w:rsidR="00654F7D" w:rsidRDefault="00654F7D">
      <w:pPr>
        <w:spacing w:line="360" w:lineRule="auto"/>
        <w:ind w:left="425" w:hanging="425"/>
        <w:rPr>
          <w:rFonts w:cs="David" w:hint="cs"/>
          <w:rtl/>
        </w:rPr>
      </w:pPr>
      <w:r>
        <w:rPr>
          <w:rFonts w:cs="David"/>
        </w:rPr>
        <w:sym w:font="Wingdings" w:char="F0D7"/>
      </w:r>
      <w:r>
        <w:rPr>
          <w:rFonts w:cs="David" w:hint="cs"/>
          <w:rtl/>
        </w:rPr>
        <w:tab/>
        <w:t>להכיר את המבנה של חומרים יוניים ואת הכוחות הפועלים בין היונים.</w:t>
      </w:r>
    </w:p>
    <w:p w:rsidR="00654F7D" w:rsidRDefault="00654F7D">
      <w:pPr>
        <w:spacing w:line="360" w:lineRule="auto"/>
        <w:ind w:left="425" w:hanging="425"/>
        <w:rPr>
          <w:rFonts w:cs="David" w:hint="cs"/>
          <w:rtl/>
        </w:rPr>
      </w:pPr>
      <w:r>
        <w:rPr>
          <w:rFonts w:cs="David"/>
        </w:rPr>
        <w:sym w:font="Wingdings" w:char="F0D7"/>
      </w:r>
      <w:r>
        <w:rPr>
          <w:rFonts w:cs="David" w:hint="cs"/>
          <w:rtl/>
        </w:rPr>
        <w:tab/>
        <w:t>להכיר את המבנה המתכתי ואת הכוחות הפועלים במתכות.</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מהי סגסוגת, מבנה של סגסוגות ותכונותיהן.</w:t>
      </w:r>
    </w:p>
    <w:p w:rsidR="00654F7D" w:rsidRDefault="00654F7D">
      <w:pPr>
        <w:spacing w:line="360" w:lineRule="auto"/>
        <w:ind w:left="425" w:hanging="425"/>
        <w:rPr>
          <w:rFonts w:cs="David"/>
          <w:rtl/>
        </w:rPr>
      </w:pPr>
      <w:r>
        <w:rPr>
          <w:rFonts w:cs="David"/>
        </w:rPr>
        <w:sym w:font="Wingdings" w:char="F0D7"/>
      </w:r>
      <w:r>
        <w:rPr>
          <w:rFonts w:cs="David" w:hint="cs"/>
          <w:rtl/>
        </w:rPr>
        <w:tab/>
        <w:t>לדעת מהי קורוזיה של מתכות (ושל סגסוגות) ואיך להגן על מתכת מפניה.</w:t>
      </w:r>
    </w:p>
    <w:p w:rsidR="00654F7D" w:rsidRDefault="00654F7D">
      <w:pPr>
        <w:spacing w:line="360" w:lineRule="auto"/>
        <w:ind w:left="425" w:hanging="425"/>
        <w:rPr>
          <w:rFonts w:cs="David"/>
          <w:rtl/>
        </w:rPr>
      </w:pPr>
      <w:r>
        <w:rPr>
          <w:rFonts w:cs="David"/>
        </w:rPr>
        <w:sym w:font="Wingdings" w:char="F0D7"/>
      </w:r>
      <w:r>
        <w:rPr>
          <w:rFonts w:cs="David" w:hint="cs"/>
          <w:rtl/>
        </w:rPr>
        <w:tab/>
        <w:t>לקשר בין נוסחאות החומרים לבין סוגיהם.</w:t>
      </w:r>
    </w:p>
    <w:p w:rsidR="00654F7D" w:rsidRDefault="00654F7D">
      <w:pPr>
        <w:spacing w:line="360" w:lineRule="auto"/>
        <w:ind w:left="425" w:hanging="425"/>
        <w:rPr>
          <w:rFonts w:cs="David"/>
          <w:rtl/>
        </w:rPr>
      </w:pPr>
      <w:r>
        <w:rPr>
          <w:rFonts w:cs="David"/>
        </w:rPr>
        <w:sym w:font="Wingdings" w:char="F0D7"/>
      </w:r>
      <w:r>
        <w:rPr>
          <w:rFonts w:cs="David" w:hint="cs"/>
          <w:rtl/>
        </w:rPr>
        <w:tab/>
        <w:t>לתאר את מבנה החומרים מסוגים שונים ברמה מיקרוסקופית.</w:t>
      </w:r>
    </w:p>
    <w:p w:rsidR="00654F7D" w:rsidRDefault="00654F7D">
      <w:pPr>
        <w:spacing w:line="360" w:lineRule="auto"/>
        <w:ind w:left="425" w:hanging="425"/>
        <w:rPr>
          <w:rFonts w:cs="David" w:hint="cs"/>
          <w:rtl/>
        </w:rPr>
      </w:pPr>
      <w:r>
        <w:rPr>
          <w:rFonts w:cs="David"/>
        </w:rPr>
        <w:sym w:font="Wingdings" w:char="F0D7"/>
      </w:r>
      <w:r>
        <w:rPr>
          <w:rFonts w:cs="David" w:hint="cs"/>
          <w:rtl/>
        </w:rPr>
        <w:tab/>
        <w:t>להבחין בין תגובת חומצה-בסיס לבין תגובת חמצון-חיזור על פי ניסוחי התגובות.</w:t>
      </w:r>
    </w:p>
    <w:p w:rsidR="00654F7D" w:rsidRDefault="00654F7D">
      <w:pPr>
        <w:spacing w:line="360" w:lineRule="auto"/>
        <w:ind w:left="425" w:hanging="425"/>
        <w:rPr>
          <w:rFonts w:cs="David"/>
          <w:rtl/>
        </w:rPr>
      </w:pPr>
      <w:r>
        <w:rPr>
          <w:rFonts w:cs="David"/>
        </w:rPr>
        <w:sym w:font="Wingdings" w:char="F0D7"/>
      </w:r>
      <w:r>
        <w:rPr>
          <w:rFonts w:cs="David" w:hint="cs"/>
          <w:rtl/>
        </w:rPr>
        <w:tab/>
        <w:t xml:space="preserve">לקבוע את התפקיד של יוני הידרוניום,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בתגובה: יש תגובות שבהן יונים אלה מגיבים כחומצה, מכיוון שהם מוסרים פרוטונים, ויש תגובות שבהן יונים אלה מגיבים כמחמצן כאשר אטומי מימן שביוני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קולטים אלקטרונים ומתקבלות מולקולות של היסוד מימן.</w:t>
      </w:r>
    </w:p>
    <w:p w:rsidR="00654F7D" w:rsidRDefault="00654F7D">
      <w:pPr>
        <w:spacing w:line="360" w:lineRule="auto"/>
        <w:ind w:left="425" w:hanging="425"/>
        <w:rPr>
          <w:rFonts w:cs="David" w:hint="cs"/>
          <w:rtl/>
        </w:rPr>
      </w:pPr>
      <w:r>
        <w:rPr>
          <w:rFonts w:cs="David"/>
        </w:rPr>
        <w:sym w:font="Wingdings" w:char="F0D7"/>
      </w:r>
      <w:r>
        <w:rPr>
          <w:rFonts w:cs="David" w:hint="cs"/>
          <w:rtl/>
        </w:rPr>
        <w:tab/>
        <w:t>לבצע חישובים סטויכיומטריים.</w:t>
      </w:r>
    </w:p>
    <w:p w:rsidR="00654F7D" w:rsidRDefault="00654F7D">
      <w:pPr>
        <w:spacing w:line="360" w:lineRule="auto"/>
        <w:ind w:left="425" w:hanging="425"/>
        <w:rPr>
          <w:rFonts w:cs="David" w:hint="cs"/>
          <w:rtl/>
        </w:rPr>
      </w:pPr>
      <w:r>
        <w:rPr>
          <w:rFonts w:cs="David"/>
        </w:rPr>
        <w:sym w:font="Wingdings" w:char="F0D7"/>
      </w:r>
      <w:r>
        <w:rPr>
          <w:rFonts w:cs="David" w:hint="cs"/>
          <w:rtl/>
        </w:rPr>
        <w:tab/>
        <w:t>לבצע חישוב אחוזים.</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את התנאים למוליכות חשמלית של חומרים: חלקיקים טעונים ניידים.</w:t>
      </w:r>
    </w:p>
    <w:p w:rsidR="00654F7D" w:rsidRDefault="00654F7D" w:rsidP="006C1A1D">
      <w:pPr>
        <w:spacing w:line="360" w:lineRule="auto"/>
        <w:rPr>
          <w:rFonts w:cs="David" w:hint="cs"/>
          <w:rtl/>
        </w:rPr>
      </w:pPr>
    </w:p>
    <w:p w:rsidR="006C1A1D" w:rsidRDefault="006C1A1D" w:rsidP="006C1A1D">
      <w:pPr>
        <w:spacing w:line="360" w:lineRule="auto"/>
        <w:rPr>
          <w:rFonts w:cs="David" w:hint="cs"/>
          <w:rtl/>
        </w:rPr>
      </w:pPr>
      <w:r>
        <w:rPr>
          <w:rFonts w:cs="David" w:hint="cs"/>
          <w:rtl/>
        </w:rPr>
        <w:t>ציון השאלה נמוך, חלק מהסעיפים היה קשה לתלמידים. יש בה שני תת-סעיפים ברמה של אנליזה, לעומת שאלות אחרות שציוניהן גבוההים יותר.</w:t>
      </w:r>
    </w:p>
    <w:p w:rsidR="00654F7D" w:rsidRDefault="00654F7D">
      <w:pPr>
        <w:spacing w:line="360" w:lineRule="auto"/>
        <w:ind w:left="425" w:hanging="425"/>
        <w:rPr>
          <w:rFonts w:cs="David" w:hint="cs"/>
          <w:rtl/>
        </w:rPr>
      </w:pPr>
    </w:p>
    <w:p w:rsidR="00654F7D" w:rsidRDefault="00654F7D">
      <w:pPr>
        <w:spacing w:line="360" w:lineRule="auto"/>
        <w:jc w:val="center"/>
        <w:rPr>
          <w:rFonts w:cs="David"/>
          <w:rtl/>
        </w:rPr>
      </w:pPr>
      <w:r>
        <w:rPr>
          <w:rFonts w:cs="David" w:hint="cs"/>
          <w:b/>
          <w:bCs/>
          <w:color w:val="0000FF"/>
          <w:sz w:val="28"/>
          <w:szCs w:val="28"/>
          <w:rtl/>
        </w:rPr>
        <w:lastRenderedPageBreak/>
        <w:t xml:space="preserve">רמות חשיבה </w:t>
      </w:r>
      <w:r>
        <w:rPr>
          <w:rFonts w:cs="David"/>
          <w:b/>
          <w:bCs/>
          <w:color w:val="0000FF"/>
          <w:sz w:val="28"/>
          <w:szCs w:val="28"/>
          <w:rtl/>
        </w:rPr>
        <w:t>על פי הטקסונומיה של בלום</w:t>
      </w:r>
    </w:p>
    <w:tbl>
      <w:tblPr>
        <w:tblpPr w:leftFromText="180" w:rightFromText="180" w:vertAnchor="text" w:horzAnchor="margin" w:tblpXSpec="center"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276"/>
        <w:gridCol w:w="2268"/>
      </w:tblGrid>
      <w:tr w:rsidR="0077157F" w:rsidTr="0077157F">
        <w:tc>
          <w:tcPr>
            <w:tcW w:w="992" w:type="dxa"/>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סעיף</w:t>
            </w:r>
          </w:p>
        </w:tc>
        <w:tc>
          <w:tcPr>
            <w:tcW w:w="1276" w:type="dxa"/>
            <w:tcBorders>
              <w:bottom w:val="single" w:sz="4" w:space="0" w:color="auto"/>
            </w:tcBorders>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תת-סעיף</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 </w:t>
            </w:r>
          </w:p>
        </w:tc>
      </w:tr>
      <w:tr w:rsidR="0077157F" w:rsidTr="0077157F">
        <w:trPr>
          <w:cantSplit/>
        </w:trPr>
        <w:tc>
          <w:tcPr>
            <w:tcW w:w="992" w:type="dxa"/>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א</w:t>
            </w:r>
          </w:p>
        </w:tc>
        <w:tc>
          <w:tcPr>
            <w:tcW w:w="1276" w:type="dxa"/>
            <w:shd w:val="clear" w:color="auto" w:fill="E6E6E6"/>
          </w:tcPr>
          <w:p w:rsidR="0077157F" w:rsidRDefault="0077157F">
            <w:pPr>
              <w:pStyle w:val="NormalWeb"/>
              <w:spacing w:before="0" w:beforeAutospacing="0" w:after="0" w:afterAutospacing="0" w:line="360" w:lineRule="auto"/>
              <w:jc w:val="right"/>
              <w:rPr>
                <w:rFonts w:cs="David"/>
                <w:lang w:eastAsia="he-IL"/>
              </w:rPr>
            </w:pP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ב</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אנליזה</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ג</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iii</w:t>
            </w:r>
          </w:p>
        </w:tc>
        <w:tc>
          <w:tcPr>
            <w:tcW w:w="2268" w:type="dxa"/>
          </w:tcPr>
          <w:p w:rsidR="0077157F" w:rsidRDefault="0077157F">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iv</w:t>
            </w:r>
          </w:p>
        </w:tc>
        <w:tc>
          <w:tcPr>
            <w:tcW w:w="2268" w:type="dxa"/>
          </w:tcPr>
          <w:p w:rsidR="0077157F" w:rsidRDefault="0077157F">
            <w:pPr>
              <w:pStyle w:val="NormalWeb"/>
              <w:bidi/>
              <w:spacing w:before="0" w:beforeAutospacing="0" w:after="0" w:afterAutospacing="0" w:line="360" w:lineRule="auto"/>
              <w:jc w:val="center"/>
              <w:rPr>
                <w:rFonts w:cs="David" w:hint="cs"/>
                <w:rtl/>
                <w:lang w:eastAsia="he-IL"/>
              </w:rPr>
            </w:pPr>
            <w:r>
              <w:rPr>
                <w:rFonts w:cs="David" w:hint="cs"/>
                <w:rtl/>
                <w:lang w:eastAsia="he-IL"/>
              </w:rPr>
              <w:t>אנליזה</w:t>
            </w:r>
          </w:p>
        </w:tc>
      </w:tr>
      <w:tr w:rsidR="0077157F" w:rsidTr="0077157F">
        <w:trPr>
          <w:cantSplit/>
        </w:trPr>
        <w:tc>
          <w:tcPr>
            <w:tcW w:w="992" w:type="dxa"/>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ד</w:t>
            </w:r>
          </w:p>
        </w:tc>
        <w:tc>
          <w:tcPr>
            <w:tcW w:w="1276" w:type="dxa"/>
            <w:shd w:val="pct10" w:color="auto" w:fill="auto"/>
          </w:tcPr>
          <w:p w:rsidR="0077157F" w:rsidRDefault="0077157F">
            <w:pPr>
              <w:pStyle w:val="NormalWeb"/>
              <w:spacing w:before="0" w:beforeAutospacing="0" w:after="0" w:afterAutospacing="0" w:line="360" w:lineRule="auto"/>
              <w:jc w:val="right"/>
              <w:rPr>
                <w:rFonts w:cs="David"/>
                <w:lang w:eastAsia="he-IL"/>
              </w:rPr>
            </w:pP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bl>
    <w:p w:rsidR="00654F7D" w:rsidRDefault="00654F7D">
      <w:pPr>
        <w:pStyle w:val="ae"/>
        <w:rPr>
          <w:rFonts w:ascii="Times New Roman" w:hAnsi="Times New Roman" w:cs="Times New Roman"/>
          <w:rtl/>
          <w:lang w:eastAsia="he-I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sz w:val="20"/>
          <w:szCs w:val="20"/>
          <w:rtl/>
        </w:rPr>
      </w:pPr>
    </w:p>
    <w:p w:rsidR="00654F7D" w:rsidRDefault="00654F7D">
      <w:pPr>
        <w:pStyle w:val="a3"/>
        <w:ind w:right="0" w:firstLine="0"/>
        <w:jc w:val="left"/>
        <w:rPr>
          <w:rFonts w:ascii="Times New Roman" w:hAnsi="Times New Roman"/>
          <w:sz w:val="20"/>
          <w:szCs w:val="20"/>
          <w:rtl/>
        </w:rPr>
      </w:pPr>
      <w:r>
        <w:rPr>
          <w:noProof/>
          <w:sz w:val="20"/>
          <w:szCs w:val="20"/>
          <w:rtl/>
          <w:lang w:eastAsia="en-US"/>
        </w:rPr>
        <w:pict>
          <v:shape id="_x0000_s40911" type="#_x0000_t64" style="position:absolute;left:0;text-align:left;margin-left:62.65pt;margin-top:7.35pt;width:468.8pt;height:69.65pt;z-index:73;mso-position-horizontal-relative:page" adj="924" filled="f" strokecolor="blue">
            <v:stroke dashstyle="dash"/>
            <w10:wrap anchorx="page"/>
          </v:shape>
        </w:pict>
      </w:r>
    </w:p>
    <w:p w:rsidR="00654F7D" w:rsidRDefault="00654F7D">
      <w:pPr>
        <w:spacing w:line="360" w:lineRule="auto"/>
        <w:rPr>
          <w:rFonts w:cs="David"/>
          <w:rtl/>
        </w:rPr>
      </w:pPr>
      <w:r>
        <w:rPr>
          <w:rFonts w:cs="David" w:hint="cs"/>
          <w:rtl/>
        </w:rPr>
        <w:t xml:space="preserve">ליניט היא סגסוגת של אלומיניום, </w:t>
      </w:r>
      <w:r>
        <w:rPr>
          <w:rFonts w:cs="David"/>
        </w:rPr>
        <w:t>Al</w:t>
      </w:r>
      <w:r>
        <w:rPr>
          <w:rFonts w:cs="David"/>
          <w:vertAlign w:val="subscript"/>
        </w:rPr>
        <w:t>(s)</w:t>
      </w:r>
      <w:r>
        <w:rPr>
          <w:rFonts w:cs="David" w:hint="cs"/>
          <w:rtl/>
        </w:rPr>
        <w:t xml:space="preserve"> , ונחושת, </w:t>
      </w:r>
      <w:r>
        <w:rPr>
          <w:rFonts w:cs="David"/>
        </w:rPr>
        <w:t>Cu</w:t>
      </w:r>
      <w:r>
        <w:rPr>
          <w:rFonts w:cs="David"/>
          <w:vertAlign w:val="subscript"/>
        </w:rPr>
        <w:t>(s)</w:t>
      </w:r>
      <w:r>
        <w:rPr>
          <w:rFonts w:cs="David" w:hint="cs"/>
          <w:rtl/>
        </w:rPr>
        <w:t xml:space="preserve"> .</w:t>
      </w:r>
      <w:r>
        <w:rPr>
          <w:rFonts w:cs="David"/>
        </w:rPr>
        <w:t xml:space="preserve"> </w:t>
      </w:r>
    </w:p>
    <w:p w:rsidR="00654F7D" w:rsidRDefault="00654F7D">
      <w:pPr>
        <w:spacing w:line="360" w:lineRule="auto"/>
        <w:rPr>
          <w:rFonts w:cs="David"/>
          <w:rtl/>
        </w:rPr>
      </w:pPr>
      <w:r>
        <w:rPr>
          <w:rFonts w:cs="David" w:hint="cs"/>
          <w:rtl/>
        </w:rPr>
        <w:t xml:space="preserve">על סגסוגת זו נוצרת שכבה של אלומיניום חמצני, </w:t>
      </w:r>
      <w:r>
        <w:rPr>
          <w:rFonts w:cs="David"/>
        </w:rPr>
        <w:t>Al</w:t>
      </w:r>
      <w:r>
        <w:rPr>
          <w:rFonts w:cs="David"/>
          <w:vertAlign w:val="subscript"/>
        </w:rPr>
        <w:t>2</w:t>
      </w:r>
      <w:r>
        <w:rPr>
          <w:rFonts w:cs="David"/>
        </w:rPr>
        <w:t>O</w:t>
      </w:r>
      <w:r>
        <w:rPr>
          <w:rFonts w:cs="David"/>
          <w:vertAlign w:val="subscript"/>
        </w:rPr>
        <w:t>3(s)</w:t>
      </w:r>
      <w:r>
        <w:rPr>
          <w:rFonts w:cs="David" w:hint="cs"/>
          <w:rtl/>
        </w:rPr>
        <w:t xml:space="preserve"> , המגדילה את עמידות הסגסוגת בפני קורוזיה.</w:t>
      </w:r>
    </w:p>
    <w:p w:rsidR="00654F7D" w:rsidRDefault="00654F7D">
      <w:pPr>
        <w:spacing w:line="360" w:lineRule="auto"/>
        <w:rPr>
          <w:rFonts w:cs="David"/>
          <w:sz w:val="16"/>
          <w:szCs w:val="16"/>
          <w:rtl/>
        </w:rPr>
      </w:pPr>
    </w:p>
    <w:p w:rsidR="00654F7D" w:rsidRDefault="00654F7D">
      <w:pPr>
        <w:pStyle w:val="a3"/>
        <w:ind w:right="0" w:firstLine="0"/>
        <w:jc w:val="left"/>
        <w:rPr>
          <w:rFonts w:ascii="Times New Roman" w:hAnsi="Times New Roman"/>
          <w:color w:val="0000FF"/>
          <w:rtl/>
        </w:rPr>
      </w:pPr>
      <w:r>
        <w:rPr>
          <w:noProof/>
          <w:rtl/>
          <w:lang w:eastAsia="en-US"/>
        </w:rPr>
        <w:pict>
          <v:shape id="_x0000_s40928" type="#_x0000_t64" style="position:absolute;left:0;text-align:left;margin-left:62.65pt;margin-top:20.4pt;width:468.8pt;height:46.75pt;z-index:80;mso-position-horizontal-relative:page" adj="924" filled="f" strokecolor="blue">
            <v:stroke dashstyle="dash"/>
            <w10:wrap anchorx="page"/>
          </v:shape>
        </w:pict>
      </w:r>
      <w:r>
        <w:rPr>
          <w:rFonts w:ascii="Times New Roman" w:hAnsi="Times New Roman" w:hint="cs"/>
          <w:color w:val="FF0000"/>
          <w:rtl/>
        </w:rPr>
        <w:t>סעיף א'</w:t>
      </w:r>
      <w:r>
        <w:rPr>
          <w:rFonts w:ascii="Times New Roman" w:hAnsi="Times New Roman" w:hint="cs"/>
          <w:color w:val="0000FF"/>
          <w:rtl/>
        </w:rPr>
        <w:t xml:space="preserve">  (הציון </w:t>
      </w:r>
      <w:r>
        <w:rPr>
          <w:rFonts w:ascii="Times New Roman" w:hAnsi="Times New Roman" w:cs="Times New Roman"/>
          <w:color w:val="FF0000"/>
          <w:rtl/>
        </w:rPr>
        <w:t>5</w:t>
      </w:r>
      <w:r>
        <w:rPr>
          <w:rFonts w:ascii="Times New Roman" w:hAnsi="Times New Roman" w:cs="Times New Roman" w:hint="cs"/>
          <w:color w:val="FF0000"/>
          <w:rtl/>
        </w:rPr>
        <w:t>3</w:t>
      </w:r>
      <w:r>
        <w:rPr>
          <w:rFonts w:ascii="Times New Roman" w:hAnsi="Times New Roman" w:hint="cs"/>
          <w:color w:val="0000FF"/>
          <w:rtl/>
        </w:rPr>
        <w:t>)</w:t>
      </w:r>
    </w:p>
    <w:p w:rsidR="00654F7D" w:rsidRDefault="00654F7D">
      <w:pPr>
        <w:spacing w:line="360" w:lineRule="auto"/>
        <w:rPr>
          <w:rFonts w:cs="David"/>
          <w:rtl/>
        </w:rPr>
      </w:pPr>
      <w:r>
        <w:rPr>
          <w:rFonts w:cs="David" w:hint="cs"/>
          <w:rtl/>
        </w:rPr>
        <w:t xml:space="preserve">במה שונה המבנה של </w:t>
      </w:r>
      <w:r>
        <w:rPr>
          <w:rFonts w:cs="David"/>
        </w:rPr>
        <w:t>Al</w:t>
      </w:r>
      <w:r>
        <w:rPr>
          <w:rFonts w:cs="David"/>
          <w:vertAlign w:val="subscript"/>
        </w:rPr>
        <w:t>2</w:t>
      </w:r>
      <w:r>
        <w:rPr>
          <w:rFonts w:cs="David"/>
        </w:rPr>
        <w:t>O</w:t>
      </w:r>
      <w:r>
        <w:rPr>
          <w:rFonts w:cs="David"/>
          <w:vertAlign w:val="subscript"/>
        </w:rPr>
        <w:t>3(s)</w:t>
      </w:r>
      <w:r>
        <w:rPr>
          <w:rFonts w:cs="David" w:hint="cs"/>
          <w:rtl/>
        </w:rPr>
        <w:t xml:space="preserve"> מהמבנה של סגסוגת ליניט? בתשובתך התייחס לסוג החלקיקים               ולכוחות הפועלים ביניהם.</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915" style="position:absolute;left:0;text-align:left;margin-left:62.65pt;margin-top:16.05pt;width:468.8pt;height:71.95pt;z-index:74;mso-position-horizontal-relative:page" arcsize="13071f" filled="f" strokecolor="fuchsia">
            <v:stroke dashstyle="dash"/>
            <w10:wrap anchorx="page"/>
          </v:roundrect>
        </w:pict>
      </w:r>
      <w:r>
        <w:rPr>
          <w:rFonts w:cs="David" w:hint="cs"/>
          <w:b/>
          <w:bCs/>
          <w:color w:val="FF00FF"/>
          <w:sz w:val="28"/>
          <w:szCs w:val="28"/>
          <w:rtl/>
        </w:rPr>
        <w:t>תשובה:</w:t>
      </w:r>
    </w:p>
    <w:p w:rsidR="00654F7D" w:rsidRDefault="00654F7D">
      <w:pPr>
        <w:spacing w:line="360" w:lineRule="auto"/>
        <w:rPr>
          <w:rFonts w:cs="David"/>
          <w:rtl/>
        </w:rPr>
      </w:pPr>
      <w:r>
        <w:rPr>
          <w:rFonts w:cs="David"/>
        </w:rPr>
        <w:t>Al</w:t>
      </w:r>
      <w:r>
        <w:rPr>
          <w:rFonts w:cs="David"/>
          <w:vertAlign w:val="subscript"/>
        </w:rPr>
        <w:t>2</w:t>
      </w:r>
      <w:r>
        <w:rPr>
          <w:rFonts w:cs="David"/>
        </w:rPr>
        <w:t>O</w:t>
      </w:r>
      <w:r>
        <w:rPr>
          <w:rFonts w:cs="David"/>
          <w:vertAlign w:val="subscript"/>
        </w:rPr>
        <w:t>3(s)</w:t>
      </w:r>
      <w:r>
        <w:rPr>
          <w:rFonts w:cs="David" w:hint="cs"/>
          <w:rtl/>
        </w:rPr>
        <w:t xml:space="preserve"> מורכב מיוני </w:t>
      </w:r>
      <w:r>
        <w:rPr>
          <w:rFonts w:cs="David"/>
        </w:rPr>
        <w:t>Al</w:t>
      </w:r>
      <w:r>
        <w:rPr>
          <w:rFonts w:cs="David"/>
          <w:vertAlign w:val="superscript"/>
        </w:rPr>
        <w:t>3+</w:t>
      </w:r>
      <w:r>
        <w:rPr>
          <w:rFonts w:cs="David" w:hint="cs"/>
          <w:rtl/>
        </w:rPr>
        <w:t xml:space="preserve"> ויוני </w:t>
      </w:r>
      <w:r>
        <w:rPr>
          <w:rFonts w:cs="David"/>
        </w:rPr>
        <w:t>O</w:t>
      </w:r>
      <w:r>
        <w:rPr>
          <w:rFonts w:cs="David"/>
          <w:vertAlign w:val="superscript"/>
        </w:rPr>
        <w:t>2</w:t>
      </w:r>
      <w:r>
        <w:rPr>
          <w:rFonts w:cs="David"/>
          <w:vertAlign w:val="superscript"/>
        </w:rPr>
        <w:sym w:font="Symbol" w:char="F02D"/>
      </w:r>
      <w:r>
        <w:rPr>
          <w:rFonts w:cs="David" w:hint="cs"/>
          <w:rtl/>
        </w:rPr>
        <w:t xml:space="preserve"> , שביניהם פועלים כוחות משיכה חשמליים (</w:t>
      </w:r>
      <w:r>
        <w:rPr>
          <w:rFonts w:cs="David" w:hint="cs"/>
          <w:u w:val="single"/>
          <w:rtl/>
        </w:rPr>
        <w:t>או</w:t>
      </w:r>
      <w:r>
        <w:rPr>
          <w:rFonts w:cs="David" w:hint="cs"/>
          <w:rtl/>
        </w:rPr>
        <w:t>: קשר יוני).</w:t>
      </w:r>
    </w:p>
    <w:p w:rsidR="00654F7D" w:rsidRDefault="00654F7D">
      <w:pPr>
        <w:spacing w:line="360" w:lineRule="auto"/>
        <w:rPr>
          <w:rFonts w:cs="David"/>
          <w:noProof/>
          <w:sz w:val="20"/>
          <w:rtl/>
        </w:rPr>
      </w:pPr>
      <w:r>
        <w:rPr>
          <w:rFonts w:cs="David" w:hint="cs"/>
          <w:rtl/>
        </w:rPr>
        <w:t xml:space="preserve">הסגסוגת ליניט מורכבת מיוני </w:t>
      </w:r>
      <w:r>
        <w:rPr>
          <w:rFonts w:cs="David"/>
        </w:rPr>
        <w:t>Al</w:t>
      </w:r>
      <w:r>
        <w:rPr>
          <w:rFonts w:cs="David"/>
          <w:vertAlign w:val="superscript"/>
        </w:rPr>
        <w:t>3+</w:t>
      </w:r>
      <w:r>
        <w:rPr>
          <w:rFonts w:cs="David" w:hint="cs"/>
          <w:rtl/>
        </w:rPr>
        <w:t xml:space="preserve"> ,  יוני </w:t>
      </w:r>
      <w:r>
        <w:rPr>
          <w:rFonts w:cs="David"/>
        </w:rPr>
        <w:t>Cu</w:t>
      </w:r>
      <w:r>
        <w:rPr>
          <w:rFonts w:cs="David"/>
          <w:vertAlign w:val="superscript"/>
        </w:rPr>
        <w:t>2+</w:t>
      </w:r>
      <w:r>
        <w:rPr>
          <w:rFonts w:cs="David" w:hint="cs"/>
          <w:rtl/>
        </w:rPr>
        <w:t xml:space="preserve"> , ו-"ים של אלקטרונים". בין היונים החיוביים ובין האלקטרונים שב"ים האלקטרונים" יש משיכה חשמלית (</w:t>
      </w:r>
      <w:r>
        <w:rPr>
          <w:rFonts w:cs="David" w:hint="cs"/>
          <w:u w:val="single"/>
          <w:rtl/>
        </w:rPr>
        <w:t>או</w:t>
      </w:r>
      <w:r>
        <w:rPr>
          <w:rFonts w:cs="David" w:hint="cs"/>
          <w:rtl/>
        </w:rPr>
        <w:t xml:space="preserve">: קשר מתכתי). </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color w:val="0000FF"/>
          <w:sz w:val="16"/>
          <w:szCs w:val="16"/>
          <w:rtl/>
        </w:rPr>
      </w:pPr>
    </w:p>
    <w:p w:rsidR="00654F7D" w:rsidRDefault="00654F7D">
      <w:pPr>
        <w:spacing w:line="360" w:lineRule="auto"/>
        <w:rPr>
          <w:rFonts w:cs="David"/>
          <w:rtl/>
        </w:rPr>
      </w:pPr>
      <w:r>
        <w:rPr>
          <w:rFonts w:cs="David" w:hint="cs"/>
          <w:rtl/>
        </w:rPr>
        <w:t xml:space="preserve">הציון נמוך. תלמידים רבים לא הצליחו להסביר את ההבדלים בין המבנה היוני של תחמוצת </w:t>
      </w:r>
      <w:r>
        <w:rPr>
          <w:rFonts w:cs="David"/>
        </w:rPr>
        <w:t>Al</w:t>
      </w:r>
      <w:r>
        <w:rPr>
          <w:rFonts w:cs="David"/>
          <w:vertAlign w:val="subscript"/>
        </w:rPr>
        <w:t>2</w:t>
      </w:r>
      <w:r>
        <w:rPr>
          <w:rFonts w:cs="David"/>
        </w:rPr>
        <w:t>O</w:t>
      </w:r>
      <w:r>
        <w:rPr>
          <w:rFonts w:cs="David"/>
          <w:vertAlign w:val="subscript"/>
        </w:rPr>
        <w:t>3(s)</w:t>
      </w:r>
      <w:r>
        <w:rPr>
          <w:rFonts w:cs="David" w:hint="cs"/>
          <w:rtl/>
        </w:rPr>
        <w:t xml:space="preserve"> לבין המבנה המתכתי של סגסוגת ליניט. ניתן למיין את הטעויות האופייניות שהופיעו בסעיף זה לשני סוגים עיקריים:</w:t>
      </w:r>
    </w:p>
    <w:p w:rsidR="00654F7D" w:rsidRDefault="00654F7D">
      <w:pPr>
        <w:spacing w:line="360" w:lineRule="auto"/>
        <w:ind w:left="425" w:hanging="425"/>
        <w:rPr>
          <w:rFonts w:cs="David"/>
          <w:rtl/>
        </w:rPr>
      </w:pPr>
      <w:r>
        <w:rPr>
          <w:rFonts w:cs="David" w:hint="cs"/>
          <w:rtl/>
        </w:rPr>
        <w:t>1.</w:t>
      </w:r>
      <w:r>
        <w:rPr>
          <w:rFonts w:cs="David" w:hint="cs"/>
          <w:rtl/>
        </w:rPr>
        <w:tab/>
        <w:t>טעויות בתיאור המבנה המתכתי של סגסוגת ליניט:</w:t>
      </w:r>
    </w:p>
    <w:p w:rsidR="00654F7D" w:rsidRDefault="00654F7D">
      <w:pPr>
        <w:spacing w:line="360" w:lineRule="auto"/>
        <w:ind w:left="425" w:hanging="425"/>
        <w:rPr>
          <w:rFonts w:cs="David"/>
          <w:rtl/>
        </w:rPr>
      </w:pPr>
      <w:r>
        <w:sym w:font="Wingdings" w:char="F077"/>
      </w:r>
      <w:r>
        <w:rPr>
          <w:rFonts w:cs="David" w:hint="cs"/>
          <w:rtl/>
        </w:rPr>
        <w:tab/>
        <w:t>התייחסות לסגסוגת כאל חומר מולקולרי ותיאור קשרים קוולנטיים תוך מולקולריים במקום קשר מתכתי:</w:t>
      </w:r>
    </w:p>
    <w:p w:rsidR="00654F7D" w:rsidRDefault="00654F7D">
      <w:pPr>
        <w:spacing w:line="360" w:lineRule="auto"/>
        <w:ind w:left="425" w:hanging="425"/>
        <w:rPr>
          <w:rFonts w:cs="David"/>
          <w:rtl/>
        </w:rPr>
      </w:pPr>
      <w:r>
        <w:rPr>
          <w:rFonts w:cs="David" w:hint="eastAsia"/>
        </w:rPr>
        <w:t>•</w:t>
      </w:r>
      <w:r>
        <w:rPr>
          <w:rFonts w:cs="David" w:hint="cs"/>
          <w:rtl/>
        </w:rPr>
        <w:tab/>
      </w:r>
      <w:r>
        <w:rPr>
          <w:rFonts w:cs="Guttman Yad-Brush" w:hint="cs"/>
          <w:sz w:val="20"/>
          <w:szCs w:val="20"/>
          <w:rtl/>
        </w:rPr>
        <w:t>"סגסוגת ליניט היא חומר מולקולרי שבו פועלים כוחות ון-דר-ואלס."</w:t>
      </w:r>
    </w:p>
    <w:p w:rsidR="00654F7D" w:rsidRDefault="00654F7D">
      <w:pPr>
        <w:spacing w:line="360" w:lineRule="auto"/>
        <w:ind w:left="425" w:hanging="425"/>
        <w:rPr>
          <w:rFonts w:cs="David"/>
          <w:rtl/>
        </w:rPr>
      </w:pPr>
      <w:r>
        <w:sym w:font="Wingdings" w:char="F077"/>
      </w:r>
      <w:r>
        <w:rPr>
          <w:rFonts w:cs="David" w:hint="cs"/>
          <w:rtl/>
        </w:rPr>
        <w:tab/>
        <w:t>קביעה נכונה של סוג החומר - מתכתי, אך תיאור שגוי של המבנה:</w:t>
      </w:r>
    </w:p>
    <w:p w:rsidR="00654F7D" w:rsidRDefault="00654F7D">
      <w:pPr>
        <w:spacing w:line="360" w:lineRule="auto"/>
        <w:ind w:left="425" w:hanging="425"/>
        <w:rPr>
          <w:rFonts w:cs="Guttman Yad-Brush"/>
          <w:sz w:val="20"/>
          <w:szCs w:val="20"/>
          <w:rtl/>
        </w:rPr>
      </w:pPr>
      <w:r>
        <w:rPr>
          <w:rFonts w:cs="David" w:hint="eastAsia"/>
        </w:rPr>
        <w:lastRenderedPageBreak/>
        <w:t>•</w:t>
      </w:r>
      <w:r>
        <w:rPr>
          <w:rFonts w:cs="David" w:hint="cs"/>
          <w:rtl/>
        </w:rPr>
        <w:tab/>
      </w:r>
      <w:r>
        <w:rPr>
          <w:rFonts w:cs="Guttman Yad-Brush" w:hint="cs"/>
          <w:sz w:val="20"/>
          <w:szCs w:val="20"/>
          <w:rtl/>
        </w:rPr>
        <w:t>"סגסוגת ליניט היא מתכת שיש לה הרבה חלקיקים חיוביים ללא חלקיקים שליליים. לכן ישנם כוחות דחייה בין החלקיקים."</w:t>
      </w:r>
    </w:p>
    <w:p w:rsidR="00654F7D" w:rsidRDefault="00654F7D">
      <w:pPr>
        <w:spacing w:line="360" w:lineRule="auto"/>
        <w:ind w:left="425" w:hanging="425"/>
        <w:rPr>
          <w:rFonts w:cs="David"/>
          <w:rtl/>
        </w:rPr>
      </w:pPr>
      <w:r>
        <w:rPr>
          <w:rFonts w:cs="David" w:hint="eastAsia"/>
        </w:rPr>
        <w:t>•</w:t>
      </w:r>
      <w:r>
        <w:rPr>
          <w:rFonts w:cs="David" w:hint="cs"/>
          <w:rtl/>
        </w:rPr>
        <w:tab/>
      </w:r>
      <w:r>
        <w:rPr>
          <w:rFonts w:cs="Guttman Yad-Brush" w:hint="cs"/>
          <w:sz w:val="20"/>
          <w:szCs w:val="20"/>
          <w:rtl/>
        </w:rPr>
        <w:t xml:space="preserve">"ליניט הוא חומר מתכתי שלא מתמוסס במים ובין האלקטרונים יש קשרים חזקים." </w:t>
      </w:r>
    </w:p>
    <w:p w:rsidR="00654F7D" w:rsidRDefault="00654F7D">
      <w:pPr>
        <w:spacing w:line="360" w:lineRule="auto"/>
        <w:ind w:left="425" w:hanging="425"/>
        <w:rPr>
          <w:rFonts w:cs="David" w:hint="cs"/>
          <w:rtl/>
        </w:rPr>
      </w:pPr>
      <w:r>
        <w:rPr>
          <w:rFonts w:cs="David" w:hint="cs"/>
          <w:rtl/>
        </w:rPr>
        <w:t>2.</w:t>
      </w:r>
      <w:r>
        <w:rPr>
          <w:rFonts w:cs="David" w:hint="cs"/>
          <w:rtl/>
        </w:rPr>
        <w:tab/>
        <w:t xml:space="preserve">טעויות בתיאור המבנה היוני של תחמוצת </w:t>
      </w:r>
      <w:r>
        <w:rPr>
          <w:rFonts w:cs="David"/>
        </w:rPr>
        <w:t>Al</w:t>
      </w:r>
      <w:r>
        <w:rPr>
          <w:rFonts w:cs="David"/>
          <w:vertAlign w:val="subscript"/>
        </w:rPr>
        <w:t>2</w:t>
      </w:r>
      <w:r>
        <w:rPr>
          <w:rFonts w:cs="David"/>
        </w:rPr>
        <w:t>O</w:t>
      </w:r>
      <w:r>
        <w:rPr>
          <w:rFonts w:cs="David"/>
          <w:vertAlign w:val="subscript"/>
        </w:rPr>
        <w:t>3(s)</w:t>
      </w:r>
      <w:r>
        <w:rPr>
          <w:rFonts w:cs="David" w:hint="cs"/>
          <w:sz w:val="16"/>
          <w:szCs w:val="16"/>
          <w:rtl/>
        </w:rPr>
        <w:t xml:space="preserve"> </w:t>
      </w:r>
      <w:r>
        <w:rPr>
          <w:rFonts w:cs="David" w:hint="cs"/>
          <w:rtl/>
        </w:rPr>
        <w:t>:</w:t>
      </w:r>
    </w:p>
    <w:p w:rsidR="00654F7D" w:rsidRDefault="00654F7D">
      <w:pPr>
        <w:spacing w:line="360" w:lineRule="auto"/>
        <w:ind w:left="425" w:hanging="425"/>
        <w:rPr>
          <w:rFonts w:cs="David" w:hint="cs"/>
          <w:rtl/>
        </w:rPr>
      </w:pPr>
      <w:r>
        <w:rPr>
          <w:rFonts w:cs="David"/>
        </w:rPr>
        <w:sym w:font="Wingdings" w:char="F077"/>
      </w:r>
      <w:r>
        <w:rPr>
          <w:rFonts w:cs="David" w:hint="cs"/>
          <w:rtl/>
        </w:rPr>
        <w:tab/>
        <w:t>ציון סוג החומר - חומר יוני, המלווה בהתייחסות אליו כאל חומר מולקולרי:</w:t>
      </w:r>
    </w:p>
    <w:p w:rsidR="00654F7D" w:rsidRDefault="00654F7D">
      <w:pPr>
        <w:spacing w:line="360" w:lineRule="auto"/>
        <w:ind w:left="425" w:hanging="425"/>
        <w:rPr>
          <w:rFonts w:cs="David"/>
          <w:rtl/>
        </w:rPr>
      </w:pPr>
      <w:r>
        <w:rPr>
          <w:rFonts w:cs="David" w:hint="eastAsia"/>
        </w:rPr>
        <w:t>•</w:t>
      </w:r>
      <w:r>
        <w:rPr>
          <w:rFonts w:cs="David" w:hint="cs"/>
          <w:rtl/>
        </w:rPr>
        <w:tab/>
      </w:r>
      <w:r>
        <w:rPr>
          <w:rFonts w:cs="Guttman Yad-Brush" w:hint="cs"/>
          <w:sz w:val="20"/>
          <w:szCs w:val="20"/>
          <w:rtl/>
        </w:rPr>
        <w:t>"התחמוצת היא חומר יוני. במולקולות החומר יש קטבים חיוביים ושליליים."</w:t>
      </w:r>
    </w:p>
    <w:p w:rsidR="00654F7D" w:rsidRDefault="00654F7D">
      <w:pPr>
        <w:spacing w:line="360" w:lineRule="auto"/>
        <w:ind w:left="425" w:hanging="425"/>
        <w:rPr>
          <w:rFonts w:cs="David" w:hint="cs"/>
          <w:rtl/>
        </w:rPr>
      </w:pPr>
      <w:r>
        <w:rPr>
          <w:rFonts w:cs="David" w:hint="cs"/>
          <w:rtl/>
        </w:rPr>
        <w:tab/>
        <w:t>חוסר ידע והבנה מהו המבנה של חומר יוני, וכתוצאה מכך תיאורים מבולבלים של המבנה היוני:</w:t>
      </w:r>
    </w:p>
    <w:p w:rsidR="00654F7D" w:rsidRDefault="00654F7D">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w:t>
      </w:r>
      <w:r>
        <w:rPr>
          <w:rFonts w:cs="David"/>
        </w:rPr>
        <w:t xml:space="preserve"> </w:t>
      </w:r>
      <w:r>
        <w:rPr>
          <w:rFonts w:cs="David"/>
          <w:b/>
          <w:bCs/>
          <w:i/>
          <w:iCs/>
          <w:sz w:val="20"/>
          <w:szCs w:val="20"/>
        </w:rPr>
        <w:t>Al</w:t>
      </w:r>
      <w:r>
        <w:rPr>
          <w:rFonts w:cs="David"/>
          <w:b/>
          <w:bCs/>
          <w:i/>
          <w:iCs/>
          <w:sz w:val="20"/>
          <w:szCs w:val="20"/>
          <w:vertAlign w:val="subscript"/>
        </w:rPr>
        <w:t>2</w:t>
      </w:r>
      <w:r>
        <w:rPr>
          <w:rFonts w:cs="David"/>
          <w:b/>
          <w:bCs/>
          <w:i/>
          <w:iCs/>
          <w:sz w:val="20"/>
          <w:szCs w:val="20"/>
        </w:rPr>
        <w:t>O</w:t>
      </w:r>
      <w:r>
        <w:rPr>
          <w:rFonts w:cs="David"/>
          <w:b/>
          <w:bCs/>
          <w:i/>
          <w:iCs/>
          <w:sz w:val="20"/>
          <w:szCs w:val="20"/>
          <w:vertAlign w:val="subscript"/>
        </w:rPr>
        <w:t>3(s)</w:t>
      </w:r>
      <w:r>
        <w:rPr>
          <w:rFonts w:cs="Guttman Yad-Brush" w:hint="cs"/>
          <w:sz w:val="20"/>
          <w:szCs w:val="20"/>
          <w:rtl/>
        </w:rPr>
        <w:t>הוא חומר יוני, כלומר מולקולה גדולה ויש בה יון חיובי ויון שלילי."</w:t>
      </w:r>
    </w:p>
    <w:p w:rsidR="00654F7D" w:rsidRDefault="00654F7D">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w:t>
      </w:r>
      <w:r>
        <w:rPr>
          <w:rFonts w:cs="David"/>
        </w:rPr>
        <w:t xml:space="preserve"> </w:t>
      </w:r>
      <w:r>
        <w:rPr>
          <w:rFonts w:cs="David"/>
          <w:b/>
          <w:bCs/>
          <w:i/>
          <w:iCs/>
          <w:sz w:val="20"/>
          <w:szCs w:val="20"/>
        </w:rPr>
        <w:t>Al</w:t>
      </w:r>
      <w:r>
        <w:rPr>
          <w:rFonts w:cs="David"/>
          <w:b/>
          <w:bCs/>
          <w:i/>
          <w:iCs/>
          <w:sz w:val="20"/>
          <w:szCs w:val="20"/>
          <w:vertAlign w:val="subscript"/>
        </w:rPr>
        <w:t>2</w:t>
      </w:r>
      <w:r>
        <w:rPr>
          <w:rFonts w:cs="David"/>
          <w:b/>
          <w:bCs/>
          <w:i/>
          <w:iCs/>
          <w:sz w:val="20"/>
          <w:szCs w:val="20"/>
        </w:rPr>
        <w:t>O</w:t>
      </w:r>
      <w:r>
        <w:rPr>
          <w:rFonts w:cs="David"/>
          <w:b/>
          <w:bCs/>
          <w:i/>
          <w:iCs/>
          <w:sz w:val="20"/>
          <w:szCs w:val="20"/>
          <w:vertAlign w:val="subscript"/>
        </w:rPr>
        <w:t>3(s)</w:t>
      </w:r>
      <w:r>
        <w:rPr>
          <w:rFonts w:cs="David" w:hint="cs"/>
          <w:b/>
          <w:bCs/>
          <w:i/>
          <w:iCs/>
          <w:sz w:val="20"/>
          <w:szCs w:val="20"/>
          <w:rtl/>
        </w:rPr>
        <w:t>-</w:t>
      </w:r>
      <w:r>
        <w:rPr>
          <w:rFonts w:cs="Guttman Yad-Brush" w:hint="cs"/>
          <w:sz w:val="20"/>
          <w:szCs w:val="20"/>
          <w:rtl/>
        </w:rPr>
        <w:t xml:space="preserve"> חומר יוני. הקשרים הפועלים בין מולקולות הם קשרים יוניים."</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"מולקולת </w:t>
      </w:r>
      <w:r>
        <w:rPr>
          <w:rFonts w:cs="David"/>
        </w:rPr>
        <w:t xml:space="preserve"> </w:t>
      </w:r>
      <w:r>
        <w:rPr>
          <w:rFonts w:cs="David"/>
          <w:b/>
          <w:bCs/>
          <w:i/>
          <w:iCs/>
          <w:sz w:val="20"/>
          <w:szCs w:val="20"/>
        </w:rPr>
        <w:t>Al</w:t>
      </w:r>
      <w:r>
        <w:rPr>
          <w:rFonts w:cs="David"/>
          <w:b/>
          <w:bCs/>
          <w:i/>
          <w:iCs/>
          <w:sz w:val="20"/>
          <w:szCs w:val="20"/>
          <w:vertAlign w:val="subscript"/>
        </w:rPr>
        <w:t>2</w:t>
      </w:r>
      <w:r>
        <w:rPr>
          <w:rFonts w:cs="David"/>
          <w:b/>
          <w:bCs/>
          <w:i/>
          <w:iCs/>
          <w:sz w:val="20"/>
          <w:szCs w:val="20"/>
        </w:rPr>
        <w:t>O</w:t>
      </w:r>
      <w:r>
        <w:rPr>
          <w:rFonts w:cs="David"/>
          <w:b/>
          <w:bCs/>
          <w:i/>
          <w:iCs/>
          <w:sz w:val="20"/>
          <w:szCs w:val="20"/>
          <w:vertAlign w:val="subscript"/>
        </w:rPr>
        <w:t>3(s)</w:t>
      </w:r>
      <w:r>
        <w:rPr>
          <w:rFonts w:cs="Guttman Yad-Brush" w:hint="cs"/>
          <w:sz w:val="20"/>
          <w:szCs w:val="20"/>
          <w:rtl/>
        </w:rPr>
        <w:t>היא מולקולה יונית, לכן החומר הוא יוני. המולקולה היא קוטבית, ישנה משיכה בין קטבים מנוגדים במולקולה."</w:t>
      </w:r>
    </w:p>
    <w:p w:rsidR="00654F7D" w:rsidRDefault="00654F7D">
      <w:pPr>
        <w:spacing w:line="360" w:lineRule="auto"/>
        <w:ind w:left="425" w:hanging="425"/>
        <w:rPr>
          <w:rFonts w:cs="David" w:hint="cs"/>
          <w:rtl/>
        </w:rPr>
      </w:pPr>
      <w:r>
        <w:rPr>
          <w:rFonts w:cs="David"/>
          <w:noProof/>
          <w:sz w:val="20"/>
          <w:rtl/>
          <w:lang w:val="he-IL"/>
        </w:rPr>
        <w:pict>
          <v:shape id="_x0000_s55170" type="#_x0000_t98" style="position:absolute;left:0;text-align:left;margin-left:48.9pt;margin-top:.75pt;width:482pt;height:496.75pt;z-index:-19;mso-position-horizontal-relative:page" adj="1259" filled="f" fillcolor="#969696" strokecolor="#f39">
            <v:stroke dashstyle="dash"/>
            <v:textbox inset="1pt,1pt,1pt,1pt"/>
            <w10:wrap anchorx="page"/>
          </v:shape>
        </w:pict>
      </w: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r>
        <w:rPr>
          <w:rFonts w:cs="David" w:hint="cs"/>
          <w:rtl/>
        </w:rPr>
        <w:t>הטעויות משני הסוגים נובעות מחוסר הבחנה:</w:t>
      </w:r>
    </w:p>
    <w:p w:rsidR="00654F7D" w:rsidRDefault="00654F7D">
      <w:pPr>
        <w:spacing w:line="360" w:lineRule="auto"/>
        <w:ind w:left="425" w:hanging="425"/>
        <w:rPr>
          <w:rFonts w:cs="David" w:hint="cs"/>
          <w:rtl/>
        </w:rPr>
      </w:pPr>
      <w:r>
        <w:rPr>
          <w:rFonts w:cs="David"/>
        </w:rPr>
        <w:sym w:font="Wingdings" w:char="F077"/>
      </w:r>
      <w:r>
        <w:rPr>
          <w:rFonts w:cs="David" w:hint="cs"/>
          <w:rtl/>
        </w:rPr>
        <w:tab/>
        <w:t>בין סוגי חומרים</w:t>
      </w:r>
    </w:p>
    <w:p w:rsidR="00654F7D" w:rsidRDefault="00654F7D">
      <w:pPr>
        <w:spacing w:line="360" w:lineRule="auto"/>
        <w:ind w:left="425" w:hanging="425"/>
        <w:rPr>
          <w:rFonts w:cs="David" w:hint="cs"/>
          <w:rtl/>
        </w:rPr>
      </w:pPr>
      <w:r>
        <w:rPr>
          <w:rFonts w:cs="David"/>
        </w:rPr>
        <w:sym w:font="Wingdings" w:char="F077"/>
      </w:r>
      <w:r>
        <w:rPr>
          <w:rFonts w:cs="David" w:hint="cs"/>
          <w:rtl/>
        </w:rPr>
        <w:tab/>
        <w:t>בין סוגי חלקיקים</w:t>
      </w:r>
    </w:p>
    <w:p w:rsidR="00654F7D" w:rsidRDefault="00654F7D">
      <w:pPr>
        <w:spacing w:line="360" w:lineRule="auto"/>
        <w:ind w:left="425" w:hanging="425"/>
        <w:rPr>
          <w:rFonts w:cs="David" w:hint="cs"/>
          <w:rtl/>
        </w:rPr>
      </w:pPr>
      <w:r>
        <w:rPr>
          <w:rFonts w:cs="David"/>
        </w:rPr>
        <w:sym w:font="Wingdings" w:char="F077"/>
      </w:r>
      <w:r>
        <w:rPr>
          <w:rFonts w:cs="David" w:hint="cs"/>
          <w:rtl/>
        </w:rPr>
        <w:t xml:space="preserve"> </w:t>
      </w:r>
      <w:r>
        <w:rPr>
          <w:rFonts w:cs="David" w:hint="cs"/>
          <w:rtl/>
        </w:rPr>
        <w:tab/>
        <w:t>בין חלקיק בודד לצבר חלקיקים</w:t>
      </w:r>
    </w:p>
    <w:p w:rsidR="00654F7D" w:rsidRDefault="00654F7D">
      <w:pPr>
        <w:spacing w:line="360" w:lineRule="auto"/>
        <w:ind w:left="425" w:hanging="425"/>
        <w:rPr>
          <w:rFonts w:cs="David" w:hint="cs"/>
          <w:rtl/>
        </w:rPr>
      </w:pPr>
      <w:r>
        <w:rPr>
          <w:rFonts w:cs="David"/>
        </w:rPr>
        <w:sym w:font="Wingdings" w:char="F077"/>
      </w:r>
      <w:r>
        <w:rPr>
          <w:rFonts w:cs="David" w:hint="cs"/>
          <w:rtl/>
        </w:rPr>
        <w:tab/>
        <w:t>בין סוגי הכוחות הפועלים בין חלקיקים בחומרים מסוגים שונים</w:t>
      </w:r>
    </w:p>
    <w:p w:rsidR="00654F7D" w:rsidRDefault="00654F7D">
      <w:pPr>
        <w:spacing w:line="360" w:lineRule="auto"/>
        <w:ind w:left="425" w:hanging="425"/>
        <w:rPr>
          <w:rFonts w:cs="David" w:hint="cs"/>
          <w:rtl/>
        </w:rPr>
      </w:pPr>
      <w:r>
        <w:rPr>
          <w:rFonts w:cs="David"/>
        </w:rPr>
        <w:sym w:font="Wingdings" w:char="F077"/>
      </w:r>
      <w:r>
        <w:rPr>
          <w:rFonts w:cs="David" w:hint="cs"/>
          <w:rtl/>
        </w:rPr>
        <w:tab/>
        <w:t>בין מטען חשמלי של יון לבין מטען חשמלי חלקי על אטום במולקולה.</w:t>
      </w:r>
    </w:p>
    <w:p w:rsidR="00654F7D" w:rsidRDefault="00654F7D">
      <w:pPr>
        <w:spacing w:line="360" w:lineRule="auto"/>
        <w:ind w:left="425" w:hanging="425"/>
        <w:rPr>
          <w:rFonts w:cs="David" w:hint="cs"/>
          <w:rtl/>
        </w:rPr>
      </w:pPr>
      <w:r>
        <w:rPr>
          <w:rFonts w:cs="David" w:hint="cs"/>
          <w:rtl/>
        </w:rPr>
        <w:t>חלק מהתלמידים מתקשים בתיאור החומר ברמה מיקרוסקופית.</w:t>
      </w:r>
    </w:p>
    <w:p w:rsidR="00654F7D" w:rsidRDefault="00654F7D">
      <w:pPr>
        <w:spacing w:line="360" w:lineRule="auto"/>
        <w:ind w:left="-1" w:firstLine="1"/>
        <w:rPr>
          <w:rFonts w:cs="David" w:hint="cs"/>
          <w:rtl/>
        </w:rPr>
      </w:pPr>
      <w:r>
        <w:rPr>
          <w:rFonts w:cs="David" w:hint="cs"/>
          <w:rtl/>
        </w:rPr>
        <w:t>מומלץ לבקש מהתלמידים לתאר את שני החומרים ברמה מאקרוסקופית וברמה מיקרוסקופית</w:t>
      </w:r>
    </w:p>
    <w:p w:rsidR="00654F7D" w:rsidRDefault="00654F7D">
      <w:pPr>
        <w:spacing w:line="360" w:lineRule="auto"/>
        <w:ind w:left="-1" w:firstLine="1"/>
        <w:rPr>
          <w:rFonts w:cs="David" w:hint="cs"/>
          <w:rtl/>
        </w:rPr>
      </w:pPr>
      <w:r>
        <w:rPr>
          <w:rFonts w:cs="David" w:hint="cs"/>
          <w:rtl/>
        </w:rPr>
        <w:t xml:space="preserve"> ולצייר באופן סכמתי את המבנה שלהם, לדוגמה:</w:t>
      </w:r>
    </w:p>
    <w:p w:rsidR="00654F7D" w:rsidRDefault="00654F7D">
      <w:pPr>
        <w:spacing w:line="360" w:lineRule="auto"/>
        <w:ind w:left="425" w:hanging="425"/>
        <w:rPr>
          <w:rFonts w:cs="David" w:hint="cs"/>
          <w:rtl/>
        </w:rPr>
      </w:pPr>
      <w:r>
        <w:rPr>
          <w:rFonts w:cs="David"/>
          <w:noProof/>
          <w:sz w:val="20"/>
          <w:rtl/>
          <w:lang w:val="he-IL"/>
        </w:rPr>
        <w:pict>
          <v:group id="_x0000_s56378" style="position:absolute;left:0;text-align:left;margin-left:22.45pt;margin-top:-12.15pt;width:413.4pt;height:199.65pt;z-index:319" coordorigin="1842,2696" coordsize="8268,3993">
            <v:group id="_x0000_s55940" style="position:absolute;left:6189;top:3421;width:3921;height:2052" coordorigin="4911,6393" coordsize="3921,2052">
              <v:group id="_x0000_s55857" style="position:absolute;left:5428;top:6940;width:3238;height:880" coordorigin="5428,6940" coordsize="3238,880">
                <v:line id="_x0000_s55677" style="position:absolute" from="7138,7140" to="7304,7140" o:regroupid="216" strokeweight="1.5pt">
                  <o:lock v:ext="edit" aspectratio="t"/>
                </v:line>
                <v:line id="_x0000_s55678" style="position:absolute" from="6617,7820" to="6783,7820" o:regroupid="216" strokeweight="1.5pt">
                  <o:lock v:ext="edit" aspectratio="t"/>
                </v:line>
                <v:line id="_x0000_s55680" style="position:absolute" from="6611,7013" to="6777,7013" o:regroupid="216" strokeweight="1.5pt">
                  <o:lock v:ext="edit" aspectratio="t"/>
                </v:line>
                <v:line id="_x0000_s55684" style="position:absolute" from="6076,7152" to="6242,7152" o:regroupid="216" strokeweight="1.5pt">
                  <o:lock v:ext="edit" aspectratio="t"/>
                </v:line>
                <v:line id="_x0000_s55685" style="position:absolute" from="5428,7793" to="5594,7793" o:regroupid="216" strokeweight="1.5pt">
                  <o:lock v:ext="edit" aspectratio="t"/>
                </v:line>
                <v:line id="_x0000_s55687" style="position:absolute" from="7575,7750" to="7741,7750" o:regroupid="216" strokeweight="1.5pt">
                  <o:lock v:ext="edit" aspectratio="t"/>
                </v:line>
                <v:line id="_x0000_s55688" style="position:absolute" from="7000,7556" to="7166,7556" o:regroupid="216" strokeweight="1.5pt">
                  <o:lock v:ext="edit" aspectratio="t"/>
                </v:line>
                <v:line id="_x0000_s55690" style="position:absolute" from="6611,7633" to="6777,7633" o:regroupid="216" strokeweight="1.5pt">
                  <o:lock v:ext="edit" aspectratio="t"/>
                </v:line>
                <v:line id="_x0000_s55800" style="position:absolute" from="8500,6940" to="8666,6940" o:regroupid="214" strokeweight="1.5pt">
                  <o:lock v:ext="edit" aspectratio="t"/>
                </v:line>
              </v:group>
              <v:group id="_x0000_s55858" style="position:absolute;left:4911;top:6393;width:3921;height:2052" coordorigin="4911,6393" coordsize="3921,2052">
                <v:rect id="_x0000_s55859" style="position:absolute;left:4924;top:6422;width:3832;height:2002" filled="f"/>
                <v:group id="_x0000_s55860" style="position:absolute;left:4935;top:6474;width:3779;height:1883" coordorigin="4935,6474" coordsize="3779,1883">
                  <v:line id="_x0000_s55861" style="position:absolute" from="6037,6515" to="6203,6515" strokeweight="1.5pt">
                    <o:lock v:ext="edit" aspectratio="t"/>
                  </v:line>
                  <v:line id="_x0000_s55862" style="position:absolute" from="5429,7165" to="5595,7165" strokeweight="1.5pt">
                    <o:lock v:ext="edit" aspectratio="t"/>
                  </v:line>
                  <v:line id="_x0000_s55863" style="position:absolute" from="4959,6494" to="5125,6494" strokeweight="1.5pt">
                    <o:lock v:ext="edit" aspectratio="t"/>
                  </v:line>
                  <v:line id="_x0000_s55864" style="position:absolute" from="7121,8267" to="7286,8267" strokeweight="1.5pt">
                    <o:lock v:ext="edit" aspectratio="t"/>
                  </v:line>
                  <v:line id="_x0000_s55865" style="position:absolute" from="5355,8312" to="5521,8312" strokeweight="1.5pt">
                    <o:lock v:ext="edit" aspectratio="t"/>
                  </v:line>
                  <v:line id="_x0000_s55866" style="position:absolute" from="5944,8277" to="6110,8277" strokeweight="1.5pt">
                    <o:lock v:ext="edit" aspectratio="t"/>
                  </v:line>
                  <v:line id="_x0000_s55867" style="position:absolute" from="6005,7693" to="6171,7693" strokeweight="1.5pt">
                    <o:lock v:ext="edit" aspectratio="t"/>
                  </v:line>
                  <v:line id="_x0000_s55868" style="position:absolute" from="8053,8306" to="8219,8306" strokeweight="1.5pt">
                    <o:lock v:ext="edit" aspectratio="t"/>
                  </v:line>
                  <v:line id="_x0000_s55869" style="position:absolute" from="7232,6582" to="7398,6582" strokeweight="1.5pt">
                    <o:lock v:ext="edit" aspectratio="t"/>
                  </v:line>
                  <v:line id="_x0000_s55870" style="position:absolute" from="5612,6505" to="5778,6505" strokeweight="1.5pt">
                    <o:lock v:ext="edit" aspectratio="t"/>
                  </v:line>
                  <v:line id="_x0000_s55871" style="position:absolute" from="7414,6514" to="7580,6514" strokeweight="1.5pt">
                    <o:lock v:ext="edit" aspectratio="t"/>
                  </v:line>
                  <v:line id="_x0000_s55872" style="position:absolute" from="8548,8357" to="8714,8357" strokeweight="1.5pt">
                    <o:lock v:ext="edit" aspectratio="t"/>
                  </v:line>
                  <v:line id="_x0000_s55873" style="position:absolute" from="4935,7723" to="5101,7723" strokeweight="1.5pt">
                    <o:lock v:ext="edit" aspectratio="t"/>
                  </v:line>
                  <v:line id="_x0000_s55874" style="position:absolute" from="8525,7781" to="8690,7781" strokeweight="1.5pt">
                    <o:lock v:ext="edit" aspectratio="t"/>
                  </v:line>
                  <v:line id="_x0000_s55875" style="position:absolute" from="4938,7154" to="5104,7154" strokeweight="1.5pt">
                    <o:lock v:ext="edit" aspectratio="t"/>
                  </v:line>
                  <v:line id="_x0000_s55876" style="position:absolute" from="6081,7545" to="6247,7545" strokeweight="1.5pt">
                    <o:lock v:ext="edit" aspectratio="t"/>
                  </v:line>
                  <v:line id="_x0000_s55877" style="position:absolute" from="6621,6474" to="6787,6474" strokeweight="1.5pt">
                    <o:lock v:ext="edit" aspectratio="t"/>
                  </v:line>
                  <v:line id="_x0000_s55878" style="position:absolute" from="7451,8202" to="7617,8202" strokeweight="1.5pt">
                    <o:lock v:ext="edit" aspectratio="t"/>
                  </v:line>
                  <v:line id="_x0000_s55879" style="position:absolute" from="4961,8322" to="5127,8322" strokeweight="1.5pt">
                    <o:lock v:ext="edit" aspectratio="t"/>
                  </v:line>
                  <v:line id="_x0000_s55880" style="position:absolute" from="5436,6621" to="5602,6621" strokeweight="1.5pt">
                    <o:lock v:ext="edit" aspectratio="t"/>
                  </v:line>
                  <v:line id="_x0000_s55881" style="position:absolute" from="7572,7157" to="7738,7157" strokeweight="1.5pt">
                    <o:lock v:ext="edit" aspectratio="t"/>
                  </v:line>
                </v:group>
                <v:group id="_x0000_s55882" style="position:absolute;left:4911;top:6393;width:3921;height:2052" coordorigin="4911,6393" coordsize="3921,2052">
                  <v:group id="_x0000_s55883" style="position:absolute;left:7599;top:7754;width:664;height:549" coordorigin="7274,7791" coordsize="664,549">
                    <v:oval id="_x0000_s55884" style="position:absolute;left:7328;top:7791;width:545;height:523;flip:x;v-text-anchor:middle">
                      <v:fill color2="fill darken(152)" focusposition=".5,.5" focussize="" method="linear sigma" focus="100%" type="gradientRadial"/>
                      <o:lock v:ext="edit" aspectratio="t"/>
                      <v:textbox style="mso-next-textbox:#_x0000_s55884">
                        <w:txbxContent>
                          <w:p w:rsidR="00654F7D" w:rsidRDefault="00654F7D">
                            <w:pPr>
                              <w:autoSpaceDE w:val="0"/>
                              <w:autoSpaceDN w:val="0"/>
                              <w:adjustRightInd w:val="0"/>
                              <w:jc w:val="right"/>
                              <w:rPr>
                                <w:b/>
                                <w:bCs/>
                                <w:color w:val="000000"/>
                                <w:sz w:val="20"/>
                                <w:szCs w:val="20"/>
                                <w:lang w:eastAsia="en-US"/>
                              </w:rPr>
                            </w:pPr>
                          </w:p>
                        </w:txbxContent>
                      </v:textbox>
                    </v:oval>
                    <v:shape id="_x0000_s55885" type="#_x0000_t202" style="position:absolute;left:7274;top:7839;width:664;height:501" filled="f" stroked="f">
                      <v:textbox style="mso-next-textbox:#_x0000_s55885">
                        <w:txbxContent>
                          <w:p w:rsidR="00654F7D" w:rsidRDefault="00654F7D">
                            <w:pPr>
                              <w:jc w:val="center"/>
                              <w:rPr>
                                <w:b/>
                                <w:bCs/>
                              </w:rPr>
                            </w:pPr>
                            <w:r>
                              <w:rPr>
                                <w:b/>
                                <w:bCs/>
                              </w:rPr>
                              <w:t>3+</w:t>
                            </w:r>
                          </w:p>
                        </w:txbxContent>
                      </v:textbox>
                    </v:shape>
                  </v:group>
                  <v:group id="_x0000_s55886" style="position:absolute;left:4923;top:7744;width:664;height:549" coordorigin="7274,7791" coordsize="664,549">
                    <v:oval id="_x0000_s55887" style="position:absolute;left:7328;top:7791;width:545;height:523;flip:x;v-text-anchor:middle">
                      <v:fill color2="fill darken(152)" focusposition=".5,.5" focussize="" method="linear sigma" focus="100%" type="gradientRadial"/>
                      <o:lock v:ext="edit" aspectratio="t"/>
                      <v:textbox style="mso-next-textbox:#_x0000_s55887">
                        <w:txbxContent>
                          <w:p w:rsidR="00654F7D" w:rsidRDefault="00654F7D">
                            <w:pPr>
                              <w:autoSpaceDE w:val="0"/>
                              <w:autoSpaceDN w:val="0"/>
                              <w:adjustRightInd w:val="0"/>
                              <w:jc w:val="right"/>
                              <w:rPr>
                                <w:b/>
                                <w:bCs/>
                                <w:color w:val="000000"/>
                                <w:sz w:val="20"/>
                                <w:szCs w:val="20"/>
                                <w:lang w:eastAsia="en-US"/>
                              </w:rPr>
                            </w:pPr>
                          </w:p>
                        </w:txbxContent>
                      </v:textbox>
                    </v:oval>
                    <v:shape id="_x0000_s55888" type="#_x0000_t202" style="position:absolute;left:7274;top:7839;width:664;height:501" filled="f" stroked="f">
                      <v:textbox style="mso-next-textbox:#_x0000_s55888">
                        <w:txbxContent>
                          <w:p w:rsidR="00654F7D" w:rsidRDefault="00654F7D">
                            <w:pPr>
                              <w:jc w:val="center"/>
                              <w:rPr>
                                <w:b/>
                                <w:bCs/>
                              </w:rPr>
                            </w:pPr>
                            <w:r>
                              <w:rPr>
                                <w:b/>
                                <w:bCs/>
                              </w:rPr>
                              <w:t>3+</w:t>
                            </w:r>
                          </w:p>
                        </w:txbxContent>
                      </v:textbox>
                    </v:shape>
                  </v:group>
                  <v:group id="_x0000_s55889" style="position:absolute;left:5475;top:7695;width:664;height:549" coordorigin="7274,7791" coordsize="664,549">
                    <v:oval id="_x0000_s55890" style="position:absolute;left:7328;top:7791;width:545;height:523;flip:x;v-text-anchor:middle">
                      <v:fill color2="fill darken(152)" focusposition=".5,.5" focussize="" method="linear sigma" focus="100%" type="gradientRadial"/>
                      <o:lock v:ext="edit" aspectratio="t"/>
                      <v:textbox style="mso-next-textbox:#_x0000_s55890">
                        <w:txbxContent>
                          <w:p w:rsidR="00654F7D" w:rsidRDefault="00654F7D">
                            <w:pPr>
                              <w:autoSpaceDE w:val="0"/>
                              <w:autoSpaceDN w:val="0"/>
                              <w:adjustRightInd w:val="0"/>
                              <w:jc w:val="right"/>
                              <w:rPr>
                                <w:b/>
                                <w:bCs/>
                                <w:color w:val="000000"/>
                                <w:sz w:val="20"/>
                                <w:szCs w:val="20"/>
                                <w:lang w:eastAsia="en-US"/>
                              </w:rPr>
                            </w:pPr>
                          </w:p>
                        </w:txbxContent>
                      </v:textbox>
                    </v:oval>
                    <v:shape id="_x0000_s55891" type="#_x0000_t202" style="position:absolute;left:7274;top:7839;width:664;height:501" filled="f" stroked="f">
                      <v:textbox style="mso-next-textbox:#_x0000_s55891">
                        <w:txbxContent>
                          <w:p w:rsidR="00654F7D" w:rsidRDefault="00654F7D">
                            <w:pPr>
                              <w:jc w:val="center"/>
                              <w:rPr>
                                <w:b/>
                                <w:bCs/>
                              </w:rPr>
                            </w:pPr>
                            <w:r>
                              <w:rPr>
                                <w:b/>
                                <w:bCs/>
                              </w:rPr>
                              <w:t>3+</w:t>
                            </w:r>
                          </w:p>
                        </w:txbxContent>
                      </v:textbox>
                    </v:shape>
                  </v:group>
                  <v:group id="_x0000_s55892" style="position:absolute;left:6093;top:7465;width:1022;height:980" coordorigin="8947,9482" coordsize="1022,980">
                    <v:oval id="_x0000_s55893" style="position:absolute;left:8947;top:9482;width:1022;height:980;flip:x;v-text-anchor:middle" fillcolor="#f90">
                      <v:fill color2="fill darken(210)" focusposition=".5,.5" focussize="" method="linear sigma" type="gradientRadial"/>
                      <o:lock v:ext="edit" aspectratio="t"/>
                      <v:textbox style="mso-next-textbox:#_x0000_s55893">
                        <w:txbxContent>
                          <w:p w:rsidR="00654F7D" w:rsidRDefault="00654F7D">
                            <w:pPr>
                              <w:autoSpaceDE w:val="0"/>
                              <w:autoSpaceDN w:val="0"/>
                              <w:bidi w:val="0"/>
                              <w:adjustRightInd w:val="0"/>
                              <w:jc w:val="right"/>
                              <w:rPr>
                                <w:b/>
                                <w:bCs/>
                                <w:color w:val="000000"/>
                                <w:sz w:val="20"/>
                                <w:szCs w:val="20"/>
                                <w:lang w:eastAsia="en-US"/>
                              </w:rPr>
                            </w:pPr>
                          </w:p>
                        </w:txbxContent>
                      </v:textbox>
                    </v:oval>
                    <v:shape id="_x0000_s55894" type="#_x0000_t202" style="position:absolute;left:9126;top:9722;width:664;height:501" filled="f" stroked="f">
                      <v:textbox style="mso-next-textbox:#_x0000_s55894">
                        <w:txbxContent>
                          <w:p w:rsidR="00654F7D" w:rsidRDefault="00654F7D">
                            <w:pPr>
                              <w:jc w:val="center"/>
                              <w:rPr>
                                <w:b/>
                                <w:bCs/>
                              </w:rPr>
                            </w:pPr>
                            <w:r>
                              <w:rPr>
                                <w:b/>
                                <w:bCs/>
                              </w:rPr>
                              <w:t>2+</w:t>
                            </w:r>
                          </w:p>
                        </w:txbxContent>
                      </v:textbox>
                    </v:shape>
                  </v:group>
                  <v:group id="_x0000_s55895" style="position:absolute;left:7685;top:6853;width:1022;height:980" coordorigin="8947,9482" coordsize="1022,980">
                    <v:oval id="_x0000_s55896" style="position:absolute;left:8947;top:9482;width:1022;height:980;flip:x;v-text-anchor:middle" fillcolor="#f90">
                      <v:fill color2="fill darken(210)" focusposition=".5,.5" focussize="" method="linear sigma" type="gradientRadial"/>
                      <o:lock v:ext="edit" aspectratio="t"/>
                      <v:textbox style="mso-next-textbox:#_x0000_s55896">
                        <w:txbxContent>
                          <w:p w:rsidR="00654F7D" w:rsidRDefault="00654F7D">
                            <w:pPr>
                              <w:autoSpaceDE w:val="0"/>
                              <w:autoSpaceDN w:val="0"/>
                              <w:bidi w:val="0"/>
                              <w:adjustRightInd w:val="0"/>
                              <w:jc w:val="right"/>
                              <w:rPr>
                                <w:b/>
                                <w:bCs/>
                                <w:color w:val="000000"/>
                                <w:sz w:val="20"/>
                                <w:szCs w:val="20"/>
                                <w:lang w:eastAsia="en-US"/>
                              </w:rPr>
                            </w:pPr>
                          </w:p>
                        </w:txbxContent>
                      </v:textbox>
                    </v:oval>
                    <v:shape id="_x0000_s55897" type="#_x0000_t202" style="position:absolute;left:9126;top:9722;width:664;height:501" filled="f" stroked="f">
                      <v:textbox style="mso-next-textbox:#_x0000_s55897">
                        <w:txbxContent>
                          <w:p w:rsidR="00654F7D" w:rsidRDefault="00654F7D">
                            <w:pPr>
                              <w:jc w:val="center"/>
                              <w:rPr>
                                <w:b/>
                                <w:bCs/>
                              </w:rPr>
                            </w:pPr>
                            <w:r>
                              <w:rPr>
                                <w:b/>
                                <w:bCs/>
                              </w:rPr>
                              <w:t>2+</w:t>
                            </w:r>
                          </w:p>
                        </w:txbxContent>
                      </v:textbox>
                    </v:shape>
                  </v:group>
                  <v:group id="_x0000_s55898" style="position:absolute;left:8139;top:7819;width:664;height:549" coordorigin="7274,7791" coordsize="664,549">
                    <v:oval id="_x0000_s55899" style="position:absolute;left:7328;top:7791;width:545;height:523;flip:x;v-text-anchor:middle">
                      <v:fill color2="fill darken(152)" focusposition=".5,.5" focussize="" method="linear sigma" focus="100%" type="gradientRadial"/>
                      <o:lock v:ext="edit" aspectratio="t"/>
                      <v:textbox style="mso-next-textbox:#_x0000_s55899">
                        <w:txbxContent>
                          <w:p w:rsidR="00654F7D" w:rsidRDefault="00654F7D">
                            <w:pPr>
                              <w:autoSpaceDE w:val="0"/>
                              <w:autoSpaceDN w:val="0"/>
                              <w:adjustRightInd w:val="0"/>
                              <w:jc w:val="right"/>
                              <w:rPr>
                                <w:b/>
                                <w:bCs/>
                                <w:color w:val="000000"/>
                                <w:sz w:val="20"/>
                                <w:szCs w:val="20"/>
                                <w:lang w:eastAsia="en-US"/>
                              </w:rPr>
                            </w:pPr>
                          </w:p>
                        </w:txbxContent>
                      </v:textbox>
                    </v:oval>
                    <v:shape id="_x0000_s55900" type="#_x0000_t202" style="position:absolute;left:7274;top:7839;width:664;height:501" filled="f" stroked="f">
                      <v:textbox style="mso-next-textbox:#_x0000_s55900">
                        <w:txbxContent>
                          <w:p w:rsidR="00654F7D" w:rsidRDefault="00654F7D">
                            <w:pPr>
                              <w:jc w:val="center"/>
                              <w:rPr>
                                <w:b/>
                                <w:bCs/>
                              </w:rPr>
                            </w:pPr>
                            <w:r>
                              <w:rPr>
                                <w:b/>
                                <w:bCs/>
                              </w:rPr>
                              <w:t>3+</w:t>
                            </w:r>
                          </w:p>
                        </w:txbxContent>
                      </v:textbox>
                    </v:shape>
                  </v:group>
                  <v:group id="_x0000_s55901" style="position:absolute;left:4911;top:7195;width:664;height:549" coordorigin="7274,7791" coordsize="664,549">
                    <v:oval id="_x0000_s55902" style="position:absolute;left:7328;top:7791;width:545;height:523;flip:x;v-text-anchor:middle">
                      <v:fill color2="fill darken(152)" focusposition=".5,.5" focussize="" method="linear sigma" focus="100%" type="gradientRadial"/>
                      <o:lock v:ext="edit" aspectratio="t"/>
                      <v:textbox style="mso-next-textbox:#_x0000_s55902">
                        <w:txbxContent>
                          <w:p w:rsidR="00654F7D" w:rsidRDefault="00654F7D">
                            <w:pPr>
                              <w:autoSpaceDE w:val="0"/>
                              <w:autoSpaceDN w:val="0"/>
                              <w:adjustRightInd w:val="0"/>
                              <w:jc w:val="right"/>
                              <w:rPr>
                                <w:b/>
                                <w:bCs/>
                                <w:color w:val="000000"/>
                                <w:sz w:val="20"/>
                                <w:szCs w:val="20"/>
                                <w:lang w:eastAsia="en-US"/>
                              </w:rPr>
                            </w:pPr>
                          </w:p>
                        </w:txbxContent>
                      </v:textbox>
                    </v:oval>
                    <v:shape id="_x0000_s55903" type="#_x0000_t202" style="position:absolute;left:7274;top:7839;width:664;height:501" filled="f" stroked="f">
                      <v:textbox style="mso-next-textbox:#_x0000_s55903">
                        <w:txbxContent>
                          <w:p w:rsidR="00654F7D" w:rsidRDefault="00654F7D">
                            <w:pPr>
                              <w:jc w:val="center"/>
                              <w:rPr>
                                <w:b/>
                                <w:bCs/>
                              </w:rPr>
                            </w:pPr>
                            <w:r>
                              <w:rPr>
                                <w:b/>
                                <w:bCs/>
                              </w:rPr>
                              <w:t>3+</w:t>
                            </w:r>
                          </w:p>
                        </w:txbxContent>
                      </v:textbox>
                    </v:shape>
                  </v:group>
                  <v:group id="_x0000_s55904" style="position:absolute;left:5490;top:7147;width:664;height:549" coordorigin="7274,7791" coordsize="664,549">
                    <v:oval id="_x0000_s55905" style="position:absolute;left:7328;top:7791;width:545;height:523;flip:x;v-text-anchor:middle">
                      <v:fill color2="fill darken(152)" focusposition=".5,.5" focussize="" method="linear sigma" focus="100%" type="gradientRadial"/>
                      <o:lock v:ext="edit" aspectratio="t"/>
                      <v:textbox style="mso-next-textbox:#_x0000_s55905">
                        <w:txbxContent>
                          <w:p w:rsidR="00654F7D" w:rsidRDefault="00654F7D">
                            <w:pPr>
                              <w:autoSpaceDE w:val="0"/>
                              <w:autoSpaceDN w:val="0"/>
                              <w:adjustRightInd w:val="0"/>
                              <w:jc w:val="right"/>
                              <w:rPr>
                                <w:b/>
                                <w:bCs/>
                                <w:color w:val="000000"/>
                                <w:sz w:val="20"/>
                                <w:szCs w:val="20"/>
                                <w:lang w:eastAsia="en-US"/>
                              </w:rPr>
                            </w:pPr>
                          </w:p>
                        </w:txbxContent>
                      </v:textbox>
                    </v:oval>
                    <v:shape id="_x0000_s55906" type="#_x0000_t202" style="position:absolute;left:7274;top:7839;width:664;height:501" filled="f" stroked="f">
                      <v:textbox style="mso-next-textbox:#_x0000_s55906">
                        <w:txbxContent>
                          <w:p w:rsidR="00654F7D" w:rsidRDefault="00654F7D">
                            <w:pPr>
                              <w:jc w:val="center"/>
                              <w:rPr>
                                <w:b/>
                                <w:bCs/>
                              </w:rPr>
                            </w:pPr>
                            <w:r>
                              <w:rPr>
                                <w:b/>
                                <w:bCs/>
                              </w:rPr>
                              <w:t>3+</w:t>
                            </w:r>
                          </w:p>
                        </w:txbxContent>
                      </v:textbox>
                    </v:shape>
                  </v:group>
                  <v:group id="_x0000_s55907" style="position:absolute;left:7069;top:7149;width:664;height:549" coordorigin="7274,7791" coordsize="664,549">
                    <v:oval id="_x0000_s55908" style="position:absolute;left:7328;top:7791;width:545;height:523;flip:x;v-text-anchor:middle">
                      <v:fill color2="fill darken(152)" focusposition=".5,.5" focussize="" method="linear sigma" focus="100%" type="gradientRadial"/>
                      <o:lock v:ext="edit" aspectratio="t"/>
                      <v:textbox style="mso-next-textbox:#_x0000_s55908">
                        <w:txbxContent>
                          <w:p w:rsidR="00654F7D" w:rsidRDefault="00654F7D">
                            <w:pPr>
                              <w:autoSpaceDE w:val="0"/>
                              <w:autoSpaceDN w:val="0"/>
                              <w:adjustRightInd w:val="0"/>
                              <w:jc w:val="right"/>
                              <w:rPr>
                                <w:b/>
                                <w:bCs/>
                                <w:color w:val="000000"/>
                                <w:sz w:val="20"/>
                                <w:szCs w:val="20"/>
                                <w:lang w:eastAsia="en-US"/>
                              </w:rPr>
                            </w:pPr>
                          </w:p>
                        </w:txbxContent>
                      </v:textbox>
                    </v:oval>
                    <v:shape id="_x0000_s55909" type="#_x0000_t202" style="position:absolute;left:7274;top:7839;width:664;height:501" filled="f" stroked="f">
                      <v:textbox style="mso-next-textbox:#_x0000_s55909">
                        <w:txbxContent>
                          <w:p w:rsidR="00654F7D" w:rsidRDefault="00654F7D">
                            <w:pPr>
                              <w:jc w:val="center"/>
                              <w:rPr>
                                <w:b/>
                                <w:bCs/>
                              </w:rPr>
                            </w:pPr>
                            <w:r>
                              <w:rPr>
                                <w:b/>
                                <w:bCs/>
                              </w:rPr>
                              <w:t>3+</w:t>
                            </w:r>
                          </w:p>
                        </w:txbxContent>
                      </v:textbox>
                    </v:shape>
                  </v:group>
                  <v:group id="_x0000_s55910" style="position:absolute;left:7042;top:7647;width:664;height:549" coordorigin="7274,7791" coordsize="664,549">
                    <v:oval id="_x0000_s55911" style="position:absolute;left:7328;top:7791;width:545;height:523;flip:x;v-text-anchor:middle">
                      <v:fill color2="fill darken(152)" focusposition=".5,.5" focussize="" method="linear sigma" focus="100%" type="gradientRadial"/>
                      <o:lock v:ext="edit" aspectratio="t"/>
                      <v:textbox style="mso-next-textbox:#_x0000_s55911">
                        <w:txbxContent>
                          <w:p w:rsidR="00654F7D" w:rsidRDefault="00654F7D">
                            <w:pPr>
                              <w:autoSpaceDE w:val="0"/>
                              <w:autoSpaceDN w:val="0"/>
                              <w:adjustRightInd w:val="0"/>
                              <w:jc w:val="right"/>
                              <w:rPr>
                                <w:b/>
                                <w:bCs/>
                                <w:color w:val="000000"/>
                                <w:sz w:val="20"/>
                                <w:szCs w:val="20"/>
                                <w:lang w:eastAsia="en-US"/>
                              </w:rPr>
                            </w:pPr>
                          </w:p>
                        </w:txbxContent>
                      </v:textbox>
                    </v:oval>
                    <v:shape id="_x0000_s55912" type="#_x0000_t202" style="position:absolute;left:7274;top:7839;width:664;height:501" filled="f" stroked="f">
                      <v:textbox style="mso-next-textbox:#_x0000_s55912">
                        <w:txbxContent>
                          <w:p w:rsidR="00654F7D" w:rsidRDefault="00654F7D">
                            <w:pPr>
                              <w:jc w:val="center"/>
                              <w:rPr>
                                <w:b/>
                                <w:bCs/>
                              </w:rPr>
                            </w:pPr>
                            <w:r>
                              <w:rPr>
                                <w:b/>
                                <w:bCs/>
                              </w:rPr>
                              <w:t>3+</w:t>
                            </w:r>
                          </w:p>
                        </w:txbxContent>
                      </v:textbox>
                    </v:shape>
                  </v:group>
                  <v:group id="_x0000_s55913" style="position:absolute;left:6553;top:6996;width:664;height:549" coordorigin="7274,7791" coordsize="664,549">
                    <v:oval id="_x0000_s55914" style="position:absolute;left:7328;top:7791;width:545;height:523;flip:x;v-text-anchor:middle">
                      <v:fill color2="fill darken(152)" focusposition=".5,.5" focussize="" method="linear sigma" focus="100%" type="gradientRadial"/>
                      <o:lock v:ext="edit" aspectratio="t"/>
                      <v:textbox style="mso-next-textbox:#_x0000_s55914">
                        <w:txbxContent>
                          <w:p w:rsidR="00654F7D" w:rsidRDefault="00654F7D">
                            <w:pPr>
                              <w:autoSpaceDE w:val="0"/>
                              <w:autoSpaceDN w:val="0"/>
                              <w:adjustRightInd w:val="0"/>
                              <w:jc w:val="right"/>
                              <w:rPr>
                                <w:b/>
                                <w:bCs/>
                                <w:color w:val="000000"/>
                                <w:sz w:val="20"/>
                                <w:szCs w:val="20"/>
                                <w:lang w:eastAsia="en-US"/>
                              </w:rPr>
                            </w:pPr>
                          </w:p>
                        </w:txbxContent>
                      </v:textbox>
                    </v:oval>
                    <v:shape id="_x0000_s55915" type="#_x0000_t202" style="position:absolute;left:7274;top:7839;width:664;height:501" filled="f" stroked="f">
                      <v:textbox style="mso-next-textbox:#_x0000_s55915">
                        <w:txbxContent>
                          <w:p w:rsidR="00654F7D" w:rsidRDefault="00654F7D">
                            <w:pPr>
                              <w:jc w:val="center"/>
                              <w:rPr>
                                <w:b/>
                                <w:bCs/>
                              </w:rPr>
                            </w:pPr>
                            <w:r>
                              <w:rPr>
                                <w:b/>
                                <w:bCs/>
                              </w:rPr>
                              <w:t>3+</w:t>
                            </w:r>
                          </w:p>
                        </w:txbxContent>
                      </v:textbox>
                    </v:shape>
                  </v:group>
                  <v:group id="_x0000_s55916" style="position:absolute;left:6005;top:6973;width:664;height:549" coordorigin="7274,7791" coordsize="664,549">
                    <v:oval id="_x0000_s55917" style="position:absolute;left:7328;top:7791;width:545;height:523;flip:x;v-text-anchor:middle">
                      <v:fill color2="fill darken(152)" focusposition=".5,.5" focussize="" method="linear sigma" focus="100%" type="gradientRadial"/>
                      <o:lock v:ext="edit" aspectratio="t"/>
                      <v:textbox style="mso-next-textbox:#_x0000_s55917">
                        <w:txbxContent>
                          <w:p w:rsidR="00654F7D" w:rsidRDefault="00654F7D">
                            <w:pPr>
                              <w:autoSpaceDE w:val="0"/>
                              <w:autoSpaceDN w:val="0"/>
                              <w:adjustRightInd w:val="0"/>
                              <w:jc w:val="right"/>
                              <w:rPr>
                                <w:b/>
                                <w:bCs/>
                                <w:color w:val="000000"/>
                                <w:sz w:val="20"/>
                                <w:szCs w:val="20"/>
                                <w:lang w:eastAsia="en-US"/>
                              </w:rPr>
                            </w:pPr>
                          </w:p>
                        </w:txbxContent>
                      </v:textbox>
                    </v:oval>
                    <v:shape id="_x0000_s55918" type="#_x0000_t202" style="position:absolute;left:7274;top:7839;width:664;height:501" filled="f" stroked="f">
                      <v:textbox style="mso-next-textbox:#_x0000_s55918">
                        <w:txbxContent>
                          <w:p w:rsidR="00654F7D" w:rsidRDefault="00654F7D">
                            <w:pPr>
                              <w:jc w:val="center"/>
                              <w:rPr>
                                <w:b/>
                                <w:bCs/>
                              </w:rPr>
                            </w:pPr>
                            <w:r>
                              <w:rPr>
                                <w:b/>
                                <w:bCs/>
                              </w:rPr>
                              <w:t>3+</w:t>
                            </w:r>
                          </w:p>
                        </w:txbxContent>
                      </v:textbox>
                    </v:shape>
                  </v:group>
                  <v:group id="_x0000_s55919" style="position:absolute;left:5490;top:6609;width:664;height:549" coordorigin="7274,7791" coordsize="664,549">
                    <v:oval id="_x0000_s55920" style="position:absolute;left:7328;top:7791;width:545;height:523;flip:x;v-text-anchor:middle">
                      <v:fill color2="fill darken(152)" focusposition=".5,.5" focussize="" method="linear sigma" focus="100%" type="gradientRadial"/>
                      <o:lock v:ext="edit" aspectratio="t"/>
                      <v:textbox style="mso-next-textbox:#_x0000_s55920">
                        <w:txbxContent>
                          <w:p w:rsidR="00654F7D" w:rsidRDefault="00654F7D">
                            <w:pPr>
                              <w:autoSpaceDE w:val="0"/>
                              <w:autoSpaceDN w:val="0"/>
                              <w:adjustRightInd w:val="0"/>
                              <w:jc w:val="right"/>
                              <w:rPr>
                                <w:b/>
                                <w:bCs/>
                                <w:color w:val="000000"/>
                                <w:sz w:val="20"/>
                                <w:szCs w:val="20"/>
                                <w:lang w:eastAsia="en-US"/>
                              </w:rPr>
                            </w:pPr>
                          </w:p>
                        </w:txbxContent>
                      </v:textbox>
                    </v:oval>
                    <v:shape id="_x0000_s55921" type="#_x0000_t202" style="position:absolute;left:7274;top:7839;width:664;height:501" filled="f" stroked="f">
                      <v:textbox style="mso-next-textbox:#_x0000_s55921">
                        <w:txbxContent>
                          <w:p w:rsidR="00654F7D" w:rsidRDefault="00654F7D">
                            <w:pPr>
                              <w:jc w:val="center"/>
                              <w:rPr>
                                <w:b/>
                                <w:bCs/>
                              </w:rPr>
                            </w:pPr>
                            <w:r>
                              <w:rPr>
                                <w:b/>
                                <w:bCs/>
                              </w:rPr>
                              <w:t>3+</w:t>
                            </w:r>
                          </w:p>
                        </w:txbxContent>
                      </v:textbox>
                    </v:shape>
                  </v:group>
                  <v:group id="_x0000_s55922" style="position:absolute;left:7107;top:6623;width:664;height:549" coordorigin="7274,7791" coordsize="664,549">
                    <v:oval id="_x0000_s55923" style="position:absolute;left:7328;top:7791;width:545;height:523;flip:x;v-text-anchor:middle">
                      <v:fill color2="fill darken(152)" focusposition=".5,.5" focussize="" method="linear sigma" focus="100%" type="gradientRadial"/>
                      <o:lock v:ext="edit" aspectratio="t"/>
                      <v:textbox style="mso-next-textbox:#_x0000_s55923">
                        <w:txbxContent>
                          <w:p w:rsidR="00654F7D" w:rsidRDefault="00654F7D">
                            <w:pPr>
                              <w:autoSpaceDE w:val="0"/>
                              <w:autoSpaceDN w:val="0"/>
                              <w:adjustRightInd w:val="0"/>
                              <w:jc w:val="right"/>
                              <w:rPr>
                                <w:b/>
                                <w:bCs/>
                                <w:color w:val="000000"/>
                                <w:sz w:val="20"/>
                                <w:szCs w:val="20"/>
                                <w:lang w:eastAsia="en-US"/>
                              </w:rPr>
                            </w:pPr>
                          </w:p>
                        </w:txbxContent>
                      </v:textbox>
                    </v:oval>
                    <v:shape id="_x0000_s55924" type="#_x0000_t202" style="position:absolute;left:7274;top:7839;width:664;height:501" filled="f" stroked="f">
                      <v:textbox style="mso-next-textbox:#_x0000_s55924">
                        <w:txbxContent>
                          <w:p w:rsidR="00654F7D" w:rsidRDefault="00654F7D">
                            <w:pPr>
                              <w:jc w:val="center"/>
                              <w:rPr>
                                <w:b/>
                                <w:bCs/>
                              </w:rPr>
                            </w:pPr>
                            <w:r>
                              <w:rPr>
                                <w:b/>
                                <w:bCs/>
                              </w:rPr>
                              <w:t>3+</w:t>
                            </w:r>
                          </w:p>
                        </w:txbxContent>
                      </v:textbox>
                    </v:shape>
                  </v:group>
                  <v:group id="_x0000_s55925" style="position:absolute;left:6621;top:6475;width:664;height:549" coordorigin="7274,7791" coordsize="664,549">
                    <v:oval id="_x0000_s55926" style="position:absolute;left:7328;top:7791;width:545;height:523;flip:x;v-text-anchor:middle">
                      <v:fill color2="fill darken(152)" focusposition=".5,.5" focussize="" method="linear sigma" focus="100%" type="gradientRadial"/>
                      <o:lock v:ext="edit" aspectratio="t"/>
                      <v:textbox style="mso-next-textbox:#_x0000_s55926">
                        <w:txbxContent>
                          <w:p w:rsidR="00654F7D" w:rsidRDefault="00654F7D">
                            <w:pPr>
                              <w:autoSpaceDE w:val="0"/>
                              <w:autoSpaceDN w:val="0"/>
                              <w:adjustRightInd w:val="0"/>
                              <w:jc w:val="right"/>
                              <w:rPr>
                                <w:b/>
                                <w:bCs/>
                                <w:color w:val="000000"/>
                                <w:sz w:val="20"/>
                                <w:szCs w:val="20"/>
                                <w:lang w:eastAsia="en-US"/>
                              </w:rPr>
                            </w:pPr>
                          </w:p>
                        </w:txbxContent>
                      </v:textbox>
                    </v:oval>
                    <v:shape id="_x0000_s55927" type="#_x0000_t202" style="position:absolute;left:7274;top:7839;width:664;height:501" filled="f" stroked="f">
                      <v:textbox style="mso-next-textbox:#_x0000_s55927">
                        <w:txbxContent>
                          <w:p w:rsidR="00654F7D" w:rsidRDefault="00654F7D">
                            <w:pPr>
                              <w:jc w:val="center"/>
                              <w:rPr>
                                <w:b/>
                                <w:bCs/>
                              </w:rPr>
                            </w:pPr>
                            <w:r>
                              <w:rPr>
                                <w:b/>
                                <w:bCs/>
                              </w:rPr>
                              <w:t>3+</w:t>
                            </w:r>
                          </w:p>
                        </w:txbxContent>
                      </v:textbox>
                    </v:shape>
                  </v:group>
                  <v:group id="_x0000_s55928" style="position:absolute;left:6047;top:6490;width:664;height:549" coordorigin="7274,7791" coordsize="664,549">
                    <v:oval id="_x0000_s55929" style="position:absolute;left:7328;top:7791;width:545;height:523;flip:x;v-text-anchor:middle">
                      <v:fill color2="fill darken(152)" focusposition=".5,.5" focussize="" method="linear sigma" focus="100%" type="gradientRadial"/>
                      <o:lock v:ext="edit" aspectratio="t"/>
                      <v:textbox style="mso-next-textbox:#_x0000_s55929">
                        <w:txbxContent>
                          <w:p w:rsidR="00654F7D" w:rsidRDefault="00654F7D">
                            <w:pPr>
                              <w:autoSpaceDE w:val="0"/>
                              <w:autoSpaceDN w:val="0"/>
                              <w:adjustRightInd w:val="0"/>
                              <w:jc w:val="right"/>
                              <w:rPr>
                                <w:b/>
                                <w:bCs/>
                                <w:color w:val="000000"/>
                                <w:sz w:val="20"/>
                                <w:szCs w:val="20"/>
                                <w:lang w:eastAsia="en-US"/>
                              </w:rPr>
                            </w:pPr>
                          </w:p>
                        </w:txbxContent>
                      </v:textbox>
                    </v:oval>
                    <v:shape id="_x0000_s55930" type="#_x0000_t202" style="position:absolute;left:7274;top:7839;width:664;height:501" filled="f" stroked="f">
                      <v:textbox style="mso-next-textbox:#_x0000_s55930">
                        <w:txbxContent>
                          <w:p w:rsidR="00654F7D" w:rsidRDefault="00654F7D">
                            <w:pPr>
                              <w:jc w:val="center"/>
                              <w:rPr>
                                <w:b/>
                                <w:bCs/>
                              </w:rPr>
                            </w:pPr>
                            <w:r>
                              <w:rPr>
                                <w:b/>
                                <w:bCs/>
                              </w:rPr>
                              <w:t>3+</w:t>
                            </w:r>
                          </w:p>
                        </w:txbxContent>
                      </v:textbox>
                    </v:shape>
                  </v:group>
                  <v:group id="_x0000_s55931" style="position:absolute;left:4923;top:6629;width:664;height:549" coordorigin="7274,7791" coordsize="664,549">
                    <v:oval id="_x0000_s55932" style="position:absolute;left:7328;top:7791;width:545;height:523;flip:x;v-text-anchor:middle">
                      <v:fill color2="fill darken(152)" focusposition=".5,.5" focussize="" method="linear sigma" focus="100%" type="gradientRadial"/>
                      <o:lock v:ext="edit" aspectratio="t"/>
                      <v:textbox style="mso-next-textbox:#_x0000_s55932">
                        <w:txbxContent>
                          <w:p w:rsidR="00654F7D" w:rsidRDefault="00654F7D">
                            <w:pPr>
                              <w:autoSpaceDE w:val="0"/>
                              <w:autoSpaceDN w:val="0"/>
                              <w:adjustRightInd w:val="0"/>
                              <w:jc w:val="right"/>
                              <w:rPr>
                                <w:b/>
                                <w:bCs/>
                                <w:color w:val="000000"/>
                                <w:sz w:val="20"/>
                                <w:szCs w:val="20"/>
                                <w:lang w:eastAsia="en-US"/>
                              </w:rPr>
                            </w:pPr>
                          </w:p>
                        </w:txbxContent>
                      </v:textbox>
                    </v:oval>
                    <v:shape id="_x0000_s55933" type="#_x0000_t202" style="position:absolute;left:7274;top:7839;width:664;height:501" filled="f" stroked="f">
                      <v:textbox style="mso-next-textbox:#_x0000_s55933">
                        <w:txbxContent>
                          <w:p w:rsidR="00654F7D" w:rsidRDefault="00654F7D">
                            <w:pPr>
                              <w:jc w:val="center"/>
                              <w:rPr>
                                <w:b/>
                                <w:bCs/>
                              </w:rPr>
                            </w:pPr>
                            <w:r>
                              <w:rPr>
                                <w:b/>
                                <w:bCs/>
                              </w:rPr>
                              <w:t>3+</w:t>
                            </w:r>
                          </w:p>
                        </w:txbxContent>
                      </v:textbox>
                    </v:shape>
                  </v:group>
                  <v:group id="_x0000_s55934" style="position:absolute;left:7608;top:6398;width:664;height:549" coordorigin="7274,7791" coordsize="664,549">
                    <v:oval id="_x0000_s55935" style="position:absolute;left:7328;top:7791;width:545;height:523;flip:x;v-text-anchor:middle">
                      <v:fill color2="fill darken(152)" focusposition=".5,.5" focussize="" method="linear sigma" focus="100%" type="gradientRadial"/>
                      <o:lock v:ext="edit" aspectratio="t"/>
                      <v:textbox style="mso-next-textbox:#_x0000_s55935">
                        <w:txbxContent>
                          <w:p w:rsidR="00654F7D" w:rsidRDefault="00654F7D">
                            <w:pPr>
                              <w:autoSpaceDE w:val="0"/>
                              <w:autoSpaceDN w:val="0"/>
                              <w:adjustRightInd w:val="0"/>
                              <w:jc w:val="right"/>
                              <w:rPr>
                                <w:b/>
                                <w:bCs/>
                                <w:color w:val="000000"/>
                                <w:sz w:val="20"/>
                                <w:szCs w:val="20"/>
                                <w:lang w:eastAsia="en-US"/>
                              </w:rPr>
                            </w:pPr>
                          </w:p>
                        </w:txbxContent>
                      </v:textbox>
                    </v:oval>
                    <v:shape id="_x0000_s55936" type="#_x0000_t202" style="position:absolute;left:7274;top:7839;width:664;height:501" filled="f" stroked="f">
                      <v:textbox style="mso-next-textbox:#_x0000_s55936">
                        <w:txbxContent>
                          <w:p w:rsidR="00654F7D" w:rsidRDefault="00654F7D">
                            <w:pPr>
                              <w:jc w:val="center"/>
                              <w:rPr>
                                <w:b/>
                                <w:bCs/>
                              </w:rPr>
                            </w:pPr>
                            <w:r>
                              <w:rPr>
                                <w:b/>
                                <w:bCs/>
                              </w:rPr>
                              <w:t>3+</w:t>
                            </w:r>
                          </w:p>
                        </w:txbxContent>
                      </v:textbox>
                    </v:shape>
                  </v:group>
                  <v:group id="_x0000_s55937" style="position:absolute;left:8168;top:6393;width:664;height:549" coordorigin="7274,7791" coordsize="664,549">
                    <v:oval id="_x0000_s55938" style="position:absolute;left:7328;top:7791;width:545;height:523;flip:x;v-text-anchor:middle">
                      <v:fill color2="fill darken(152)" focusposition=".5,.5" focussize="" method="linear sigma" focus="100%" type="gradientRadial"/>
                      <o:lock v:ext="edit" aspectratio="t"/>
                      <v:textbox style="mso-next-textbox:#_x0000_s55938">
                        <w:txbxContent>
                          <w:p w:rsidR="00654F7D" w:rsidRDefault="00654F7D">
                            <w:pPr>
                              <w:autoSpaceDE w:val="0"/>
                              <w:autoSpaceDN w:val="0"/>
                              <w:adjustRightInd w:val="0"/>
                              <w:jc w:val="right"/>
                              <w:rPr>
                                <w:b/>
                                <w:bCs/>
                                <w:color w:val="000000"/>
                                <w:sz w:val="20"/>
                                <w:szCs w:val="20"/>
                                <w:lang w:eastAsia="en-US"/>
                              </w:rPr>
                            </w:pPr>
                          </w:p>
                        </w:txbxContent>
                      </v:textbox>
                    </v:oval>
                    <v:shape id="_x0000_s55939" type="#_x0000_t202" style="position:absolute;left:7274;top:7839;width:664;height:501" filled="f" stroked="f">
                      <v:textbox style="mso-next-textbox:#_x0000_s55939">
                        <w:txbxContent>
                          <w:p w:rsidR="00654F7D" w:rsidRDefault="00654F7D">
                            <w:pPr>
                              <w:jc w:val="center"/>
                              <w:rPr>
                                <w:b/>
                                <w:bCs/>
                              </w:rPr>
                            </w:pPr>
                            <w:r>
                              <w:rPr>
                                <w:b/>
                                <w:bCs/>
                              </w:rPr>
                              <w:t>3+</w:t>
                            </w:r>
                          </w:p>
                        </w:txbxContent>
                      </v:textbox>
                    </v:shape>
                  </v:group>
                </v:group>
              </v:group>
            </v:group>
            <v:group id="_x0000_s56375" style="position:absolute;left:1903;top:2696;width:3558;height:3175" coordorigin="5572,5772" coordsize="3558,3175">
              <v:group id="_x0000_s56180" style="position:absolute;left:7098;top:6178;width:1253;height:1822" coordorigin="7098,6178" coordsize="1253,1822">
                <v:group id="_x0000_s56178" style="position:absolute;left:7126;top:6178;width:1225;height:1822" coordorigin="7126,6178" coordsize="1225,1822">
                  <v:group id="_x0000_s56176" style="position:absolute;left:6833;top:6526;width:1626;height:1040;rotation:-5359975fd" coordorigin="6495,8542" coordsize="1626,1040">
                    <v:oval id="_x0000_s56134" style="position:absolute;left:7264;top:8542;width:545;height:523;flip:x;v-text-anchor:middle" o:regroupid="229">
                      <v:fill color2="fill darken(152)" focusposition=".5,.5" focussize="" method="linear sigma" focus="100%" type="gradientRadial"/>
                      <o:lock v:ext="edit" aspectratio="t"/>
                      <v:textbox style="mso-next-textbox:#_x0000_s56134">
                        <w:txbxContent>
                          <w:p w:rsidR="00654F7D" w:rsidRDefault="00654F7D">
                            <w:pPr>
                              <w:autoSpaceDE w:val="0"/>
                              <w:autoSpaceDN w:val="0"/>
                              <w:adjustRightInd w:val="0"/>
                              <w:jc w:val="right"/>
                              <w:rPr>
                                <w:b/>
                                <w:bCs/>
                                <w:color w:val="000000"/>
                                <w:sz w:val="20"/>
                                <w:szCs w:val="20"/>
                                <w:lang w:eastAsia="en-US"/>
                              </w:rPr>
                            </w:pPr>
                          </w:p>
                        </w:txbxContent>
                      </v:textbox>
                    </v:oval>
                    <v:oval id="_x0000_s56137" style="position:absolute;left:6632;top:8699;width:545;height:523;flip:x;v-text-anchor:middle" o:regroupid="230">
                      <v:fill color2="fill darken(152)" focusposition=".5,.5" focussize="" method="linear sigma" focus="100%" type="gradientRadial"/>
                      <o:lock v:ext="edit" aspectratio="t"/>
                      <v:textbox style="mso-next-textbox:#_x0000_s56137">
                        <w:txbxContent>
                          <w:p w:rsidR="00654F7D" w:rsidRDefault="00654F7D">
                            <w:pPr>
                              <w:autoSpaceDE w:val="0"/>
                              <w:autoSpaceDN w:val="0"/>
                              <w:adjustRightInd w:val="0"/>
                              <w:jc w:val="right"/>
                              <w:rPr>
                                <w:b/>
                                <w:bCs/>
                                <w:color w:val="000000"/>
                                <w:sz w:val="20"/>
                                <w:szCs w:val="20"/>
                                <w:lang w:eastAsia="en-US"/>
                              </w:rPr>
                            </w:pPr>
                          </w:p>
                        </w:txbxContent>
                      </v:textbox>
                    </v:oval>
                    <v:oval id="_x0000_s56140" style="position:absolute;left:7104;top:9017;width:414;height:398;flip:x;v-text-anchor:middle" o:regroupid="231" fillcolor="#ff7d5f">
                      <v:fill color2="fill darken(202)" focusposition=".5,.5" focussize="" method="linear sigma" type="gradientRadial"/>
                      <o:lock v:ext="edit" aspectratio="t"/>
                      <v:textbox style="mso-next-textbox:#_x0000_s56140">
                        <w:txbxContent>
                          <w:p w:rsidR="00654F7D" w:rsidRDefault="00654F7D">
                            <w:pPr>
                              <w:autoSpaceDE w:val="0"/>
                              <w:autoSpaceDN w:val="0"/>
                              <w:adjustRightInd w:val="0"/>
                              <w:jc w:val="right"/>
                              <w:rPr>
                                <w:b/>
                                <w:bCs/>
                                <w:color w:val="000000"/>
                                <w:sz w:val="20"/>
                                <w:szCs w:val="20"/>
                                <w:lang w:eastAsia="en-US"/>
                              </w:rPr>
                            </w:pPr>
                          </w:p>
                        </w:txbxContent>
                      </v:textbox>
                    </v:oval>
                    <v:oval id="_x0000_s56145" style="position:absolute;left:7707;top:8869;width:414;height:398;flip:x;v-text-anchor:middle" o:regroupid="232" fillcolor="#ff7d5f">
                      <v:fill color2="fill darken(202)" focusposition=".5,.5" focussize="" method="linear sigma" type="gradientRadial"/>
                      <o:lock v:ext="edit" aspectratio="t"/>
                      <v:textbox style="mso-next-textbox:#_x0000_s56145">
                        <w:txbxContent>
                          <w:p w:rsidR="00654F7D" w:rsidRDefault="00654F7D">
                            <w:pPr>
                              <w:autoSpaceDE w:val="0"/>
                              <w:autoSpaceDN w:val="0"/>
                              <w:adjustRightInd w:val="0"/>
                              <w:jc w:val="right"/>
                              <w:rPr>
                                <w:b/>
                                <w:bCs/>
                                <w:color w:val="000000"/>
                                <w:sz w:val="20"/>
                                <w:szCs w:val="20"/>
                                <w:lang w:eastAsia="en-US"/>
                              </w:rPr>
                            </w:pPr>
                          </w:p>
                        </w:txbxContent>
                      </v:textbox>
                    </v:oval>
                    <v:oval id="_x0000_s56150" style="position:absolute;left:6495;top:9184;width:414;height:398;flip:x;v-text-anchor:middle" o:regroupid="233" fillcolor="#ff7d5f">
                      <v:fill color2="fill darken(202)" focusposition=".5,.5" focussize="" method="linear sigma" type="gradientRadial"/>
                      <o:lock v:ext="edit" aspectratio="t"/>
                      <v:textbox style="mso-next-textbox:#_x0000_s56150">
                        <w:txbxContent>
                          <w:p w:rsidR="00654F7D" w:rsidRDefault="00654F7D">
                            <w:pPr>
                              <w:autoSpaceDE w:val="0"/>
                              <w:autoSpaceDN w:val="0"/>
                              <w:adjustRightInd w:val="0"/>
                              <w:jc w:val="right"/>
                              <w:rPr>
                                <w:b/>
                                <w:bCs/>
                                <w:color w:val="000000"/>
                                <w:sz w:val="20"/>
                                <w:szCs w:val="20"/>
                                <w:lang w:eastAsia="en-US"/>
                              </w:rPr>
                            </w:pPr>
                          </w:p>
                        </w:txbxContent>
                      </v:textbox>
                    </v:oval>
                  </v:group>
                  <v:group id="_x0000_s56177" style="position:absolute;left:7488;top:6178;width:863;height:1822" coordorigin="7488,6178" coordsize="863,1822">
                    <v:group id="_x0000_s56151" style="position:absolute;left:7541;top:6831;width:728;height:536" coordorigin="6944,6697" coordsize="728,536" o:regroupid="233">
                      <v:shape id="_x0000_s56152" type="#_x0000_t202" style="position:absolute;left:6944;top:6732;width:664;height:501" filled="f" stroked="f">
                        <v:textbox style="mso-next-textbox:#_x0000_s56152">
                          <w:txbxContent>
                            <w:p w:rsidR="00654F7D" w:rsidRDefault="00654F7D">
                              <w:pPr>
                                <w:jc w:val="right"/>
                                <w:rPr>
                                  <w:b/>
                                  <w:bCs/>
                                  <w:rtl/>
                                </w:rPr>
                              </w:pPr>
                              <w:r>
                                <w:rPr>
                                  <w:b/>
                                  <w:bCs/>
                                </w:rPr>
                                <w:t>2</w:t>
                              </w:r>
                            </w:p>
                          </w:txbxContent>
                        </v:textbox>
                      </v:shape>
                      <v:shape id="_x0000_s56153" type="#_x0000_t202" style="position:absolute;left:7008;top:6697;width:664;height:501" filled="f" stroked="f">
                        <v:textbox style="mso-next-textbox:#_x0000_s56153">
                          <w:txbxContent>
                            <w:p w:rsidR="00654F7D" w:rsidRDefault="00654F7D">
                              <w:pPr>
                                <w:jc w:val="right"/>
                                <w:rPr>
                                  <w:b/>
                                  <w:bCs/>
                                </w:rPr>
                              </w:pPr>
                              <w:r>
                                <w:rPr>
                                  <w:b/>
                                  <w:bCs/>
                                </w:rPr>
                                <w:t xml:space="preserve"> </w:t>
                              </w:r>
                              <w:r>
                                <w:rPr>
                                  <w:b/>
                                  <w:bCs/>
                                </w:rPr>
                                <w:sym w:font="Symbol" w:char="F02D"/>
                              </w:r>
                            </w:p>
                          </w:txbxContent>
                        </v:textbox>
                      </v:shape>
                    </v:group>
                    <v:group id="_x0000_s56146" style="position:absolute;left:7488;top:6178;width:728;height:536" coordorigin="6944,6697" coordsize="728,536" o:regroupid="232">
                      <v:shape id="_x0000_s56147" type="#_x0000_t202" style="position:absolute;left:6944;top:6732;width:664;height:501" filled="f" stroked="f">
                        <v:textbox style="mso-next-textbox:#_x0000_s56147">
                          <w:txbxContent>
                            <w:p w:rsidR="00654F7D" w:rsidRDefault="00654F7D">
                              <w:pPr>
                                <w:jc w:val="right"/>
                                <w:rPr>
                                  <w:b/>
                                  <w:bCs/>
                                  <w:rtl/>
                                </w:rPr>
                              </w:pPr>
                              <w:r>
                                <w:rPr>
                                  <w:b/>
                                  <w:bCs/>
                                </w:rPr>
                                <w:t>2</w:t>
                              </w:r>
                            </w:p>
                          </w:txbxContent>
                        </v:textbox>
                      </v:shape>
                      <v:shape id="_x0000_s56148" type="#_x0000_t202" style="position:absolute;left:7008;top:6697;width:664;height:501" filled="f" stroked="f">
                        <v:textbox style="mso-next-textbox:#_x0000_s56148">
                          <w:txbxContent>
                            <w:p w:rsidR="00654F7D" w:rsidRDefault="00654F7D">
                              <w:pPr>
                                <w:jc w:val="right"/>
                                <w:rPr>
                                  <w:b/>
                                  <w:bCs/>
                                </w:rPr>
                              </w:pPr>
                              <w:r>
                                <w:rPr>
                                  <w:b/>
                                  <w:bCs/>
                                </w:rPr>
                                <w:t xml:space="preserve"> </w:t>
                              </w:r>
                              <w:r>
                                <w:rPr>
                                  <w:b/>
                                  <w:bCs/>
                                </w:rPr>
                                <w:sym w:font="Symbol" w:char="F02D"/>
                              </w:r>
                            </w:p>
                          </w:txbxContent>
                        </v:textbox>
                      </v:shape>
                    </v:group>
                    <v:group id="_x0000_s56141" style="position:absolute;left:7623;top:7464;width:728;height:536" coordorigin="6944,6697" coordsize="728,536" o:regroupid="231">
                      <v:shape id="_x0000_s56142" type="#_x0000_t202" style="position:absolute;left:6944;top:6732;width:664;height:501" filled="f" stroked="f">
                        <v:textbox style="mso-next-textbox:#_x0000_s56142">
                          <w:txbxContent>
                            <w:p w:rsidR="00654F7D" w:rsidRDefault="00654F7D">
                              <w:pPr>
                                <w:jc w:val="right"/>
                                <w:rPr>
                                  <w:b/>
                                  <w:bCs/>
                                  <w:rtl/>
                                </w:rPr>
                              </w:pPr>
                              <w:r>
                                <w:rPr>
                                  <w:b/>
                                  <w:bCs/>
                                </w:rPr>
                                <w:t>2</w:t>
                              </w:r>
                            </w:p>
                          </w:txbxContent>
                        </v:textbox>
                      </v:shape>
                      <v:shape id="_x0000_s56143" type="#_x0000_t202" style="position:absolute;left:7008;top:6697;width:664;height:501" filled="f" stroked="f">
                        <v:textbox style="mso-next-textbox:#_x0000_s56143">
                          <w:txbxContent>
                            <w:p w:rsidR="00654F7D" w:rsidRDefault="00654F7D">
                              <w:pPr>
                                <w:jc w:val="right"/>
                                <w:rPr>
                                  <w:b/>
                                  <w:bCs/>
                                </w:rPr>
                              </w:pPr>
                              <w:r>
                                <w:rPr>
                                  <w:b/>
                                  <w:bCs/>
                                </w:rPr>
                                <w:t xml:space="preserve"> </w:t>
                              </w:r>
                              <w:r>
                                <w:rPr>
                                  <w:b/>
                                  <w:bCs/>
                                </w:rPr>
                                <w:sym w:font="Symbol" w:char="F02D"/>
                              </w:r>
                            </w:p>
                          </w:txbxContent>
                        </v:textbox>
                      </v:shape>
                    </v:group>
                  </v:group>
                </v:group>
                <v:shape id="_x0000_s56157" type="#_x0000_t202" style="position:absolute;left:7098;top:6549;width:664;height:501" o:regroupid="234" filled="f" stroked="f">
                  <v:textbox style="mso-next-textbox:#_x0000_s56157">
                    <w:txbxContent>
                      <w:p w:rsidR="00654F7D" w:rsidRDefault="00654F7D">
                        <w:pPr>
                          <w:jc w:val="center"/>
                          <w:rPr>
                            <w:b/>
                            <w:bCs/>
                          </w:rPr>
                        </w:pPr>
                        <w:r>
                          <w:rPr>
                            <w:b/>
                            <w:bCs/>
                          </w:rPr>
                          <w:t>3+</w:t>
                        </w:r>
                      </w:p>
                    </w:txbxContent>
                  </v:textbox>
                </v:shape>
                <v:shape id="_x0000_s56179" type="#_x0000_t202" style="position:absolute;left:7151;top:7228;width:664;height:501" filled="f" stroked="f">
                  <v:textbox style="mso-next-textbox:#_x0000_s56179">
                    <w:txbxContent>
                      <w:p w:rsidR="00654F7D" w:rsidRDefault="00654F7D">
                        <w:pPr>
                          <w:jc w:val="center"/>
                          <w:rPr>
                            <w:b/>
                            <w:bCs/>
                          </w:rPr>
                        </w:pPr>
                        <w:r>
                          <w:rPr>
                            <w:b/>
                            <w:bCs/>
                          </w:rPr>
                          <w:t>3+</w:t>
                        </w:r>
                      </w:p>
                    </w:txbxContent>
                  </v:textbox>
                </v:shape>
              </v:group>
              <v:group id="_x0000_s56247" style="position:absolute;left:5572;top:5772;width:3558;height:3175" coordorigin="5572,5772" coordsize="3558,3175">
                <v:group id="_x0000_s56248" style="position:absolute;left:5659;top:6623;width:2104;height:1806" coordorigin="5659,6623" coordsize="2104,1806">
                  <v:group id="_x0000_s56249" style="position:absolute;left:5659;top:6623;width:1940;height:1116" coordorigin="5659,6623" coordsize="1940,1116">
                    <v:group id="_x0000_s56250" style="position:absolute;left:6430;top:6623;width:664;height:549" coordorigin="7274,7791" coordsize="664,549">
                      <v:oval id="_x0000_s56251" style="position:absolute;left:7328;top:7791;width:545;height:523;flip:x;v-text-anchor:middle">
                        <v:fill color2="fill darken(152)" focusposition=".5,.5" focussize="" method="linear sigma" focus="100%" type="gradientRadial"/>
                        <o:lock v:ext="edit" aspectratio="t"/>
                        <v:textbox style="mso-next-textbox:#_x0000_s56251">
                          <w:txbxContent>
                            <w:p w:rsidR="00654F7D" w:rsidRDefault="00654F7D">
                              <w:pPr>
                                <w:autoSpaceDE w:val="0"/>
                                <w:autoSpaceDN w:val="0"/>
                                <w:adjustRightInd w:val="0"/>
                                <w:jc w:val="right"/>
                                <w:rPr>
                                  <w:b/>
                                  <w:bCs/>
                                  <w:color w:val="000000"/>
                                  <w:sz w:val="20"/>
                                  <w:szCs w:val="20"/>
                                  <w:lang w:eastAsia="en-US"/>
                                </w:rPr>
                              </w:pPr>
                            </w:p>
                          </w:txbxContent>
                        </v:textbox>
                      </v:oval>
                      <v:shape id="_x0000_s56252" type="#_x0000_t202" style="position:absolute;left:7274;top:7839;width:664;height:501" filled="f" stroked="f">
                        <v:textbox style="mso-next-textbox:#_x0000_s56252">
                          <w:txbxContent>
                            <w:p w:rsidR="00654F7D" w:rsidRDefault="00654F7D">
                              <w:pPr>
                                <w:jc w:val="center"/>
                                <w:rPr>
                                  <w:b/>
                                  <w:bCs/>
                                </w:rPr>
                              </w:pPr>
                              <w:r>
                                <w:rPr>
                                  <w:b/>
                                  <w:bCs/>
                                </w:rPr>
                                <w:t>3+</w:t>
                              </w:r>
                            </w:p>
                          </w:txbxContent>
                        </v:textbox>
                      </v:shape>
                    </v:group>
                    <v:group id="_x0000_s56253" style="position:absolute;left:5798;top:6780;width:664;height:549" coordorigin="7274,7791" coordsize="664,549">
                      <v:oval id="_x0000_s56254" style="position:absolute;left:7328;top:7791;width:545;height:523;flip:x;v-text-anchor:middle">
                        <v:fill color2="fill darken(152)" focusposition=".5,.5" focussize="" method="linear sigma" focus="100%" type="gradientRadial"/>
                        <o:lock v:ext="edit" aspectratio="t"/>
                        <v:textbox style="mso-next-textbox:#_x0000_s56254">
                          <w:txbxContent>
                            <w:p w:rsidR="00654F7D" w:rsidRDefault="00654F7D">
                              <w:pPr>
                                <w:autoSpaceDE w:val="0"/>
                                <w:autoSpaceDN w:val="0"/>
                                <w:adjustRightInd w:val="0"/>
                                <w:jc w:val="right"/>
                                <w:rPr>
                                  <w:b/>
                                  <w:bCs/>
                                  <w:color w:val="000000"/>
                                  <w:sz w:val="20"/>
                                  <w:szCs w:val="20"/>
                                  <w:lang w:eastAsia="en-US"/>
                                </w:rPr>
                              </w:pPr>
                            </w:p>
                          </w:txbxContent>
                        </v:textbox>
                      </v:oval>
                      <v:shape id="_x0000_s56255" type="#_x0000_t202" style="position:absolute;left:7274;top:7839;width:664;height:501" filled="f" stroked="f">
                        <v:textbox style="mso-next-textbox:#_x0000_s56255">
                          <w:txbxContent>
                            <w:p w:rsidR="00654F7D" w:rsidRDefault="00654F7D">
                              <w:pPr>
                                <w:jc w:val="center"/>
                                <w:rPr>
                                  <w:b/>
                                  <w:bCs/>
                                </w:rPr>
                              </w:pPr>
                              <w:r>
                                <w:rPr>
                                  <w:b/>
                                  <w:bCs/>
                                </w:rPr>
                                <w:t>3+</w:t>
                              </w:r>
                            </w:p>
                          </w:txbxContent>
                        </v:textbox>
                      </v:shape>
                    </v:group>
                    <v:group id="_x0000_s56256" style="position:absolute;left:6268;top:7036;width:728;height:536" coordorigin="7107,7587" coordsize="728,536">
                      <v:oval id="_x0000_s56257" style="position:absolute;left:7163;top:7649;width:414;height:398;flip:x;v-text-anchor:middle" fillcolor="#ff7d5f">
                        <v:fill color2="fill darken(202)" focusposition=".5,.5" focussize="" method="linear sigma" type="gradientRadial"/>
                        <o:lock v:ext="edit" aspectratio="t"/>
                        <v:textbox style="mso-next-textbox:#_x0000_s56257">
                          <w:txbxContent>
                            <w:p w:rsidR="00654F7D" w:rsidRDefault="00654F7D">
                              <w:pPr>
                                <w:autoSpaceDE w:val="0"/>
                                <w:autoSpaceDN w:val="0"/>
                                <w:adjustRightInd w:val="0"/>
                                <w:jc w:val="right"/>
                                <w:rPr>
                                  <w:b/>
                                  <w:bCs/>
                                  <w:color w:val="000000"/>
                                  <w:sz w:val="20"/>
                                  <w:szCs w:val="20"/>
                                  <w:lang w:eastAsia="en-US"/>
                                </w:rPr>
                              </w:pPr>
                            </w:p>
                          </w:txbxContent>
                        </v:textbox>
                      </v:oval>
                      <v:group id="_x0000_s56258" style="position:absolute;left:7107;top:7587;width:728;height:536" coordorigin="6944,6697" coordsize="728,536">
                        <v:shape id="_x0000_s56259" type="#_x0000_t202" style="position:absolute;left:6944;top:6732;width:664;height:501" filled="f" stroked="f">
                          <v:textbox style="mso-next-textbox:#_x0000_s56259">
                            <w:txbxContent>
                              <w:p w:rsidR="00654F7D" w:rsidRDefault="00654F7D">
                                <w:pPr>
                                  <w:jc w:val="right"/>
                                  <w:rPr>
                                    <w:b/>
                                    <w:bCs/>
                                    <w:rtl/>
                                  </w:rPr>
                                </w:pPr>
                                <w:r>
                                  <w:rPr>
                                    <w:b/>
                                    <w:bCs/>
                                  </w:rPr>
                                  <w:t>2</w:t>
                                </w:r>
                              </w:p>
                            </w:txbxContent>
                          </v:textbox>
                        </v:shape>
                        <v:shape id="_x0000_s56260" type="#_x0000_t202" style="position:absolute;left:7008;top:6697;width:664;height:501" filled="f" stroked="f">
                          <v:textbox style="mso-next-textbox:#_x0000_s56260">
                            <w:txbxContent>
                              <w:p w:rsidR="00654F7D" w:rsidRDefault="00654F7D">
                                <w:pPr>
                                  <w:jc w:val="right"/>
                                  <w:rPr>
                                    <w:b/>
                                    <w:bCs/>
                                  </w:rPr>
                                </w:pPr>
                                <w:r>
                                  <w:rPr>
                                    <w:b/>
                                    <w:bCs/>
                                  </w:rPr>
                                  <w:t xml:space="preserve"> </w:t>
                                </w:r>
                                <w:r>
                                  <w:rPr>
                                    <w:b/>
                                    <w:bCs/>
                                  </w:rPr>
                                  <w:sym w:font="Symbol" w:char="F02D"/>
                                </w:r>
                              </w:p>
                            </w:txbxContent>
                          </v:textbox>
                        </v:shape>
                      </v:group>
                    </v:group>
                    <v:group id="_x0000_s56261" style="position:absolute;left:6871;top:6888;width:728;height:536" coordorigin="7107,7587" coordsize="728,536">
                      <v:oval id="_x0000_s56262" style="position:absolute;left:7163;top:7649;width:414;height:398;flip:x;v-text-anchor:middle" fillcolor="#ff7d5f">
                        <v:fill color2="fill darken(202)" focusposition=".5,.5" focussize="" method="linear sigma" type="gradientRadial"/>
                        <o:lock v:ext="edit" aspectratio="t"/>
                        <v:textbox style="mso-next-textbox:#_x0000_s56262">
                          <w:txbxContent>
                            <w:p w:rsidR="00654F7D" w:rsidRDefault="00654F7D">
                              <w:pPr>
                                <w:autoSpaceDE w:val="0"/>
                                <w:autoSpaceDN w:val="0"/>
                                <w:adjustRightInd w:val="0"/>
                                <w:jc w:val="right"/>
                                <w:rPr>
                                  <w:b/>
                                  <w:bCs/>
                                  <w:color w:val="000000"/>
                                  <w:sz w:val="20"/>
                                  <w:szCs w:val="20"/>
                                  <w:lang w:eastAsia="en-US"/>
                                </w:rPr>
                              </w:pPr>
                            </w:p>
                          </w:txbxContent>
                        </v:textbox>
                      </v:oval>
                      <v:group id="_x0000_s56263" style="position:absolute;left:7107;top:7587;width:728;height:536" coordorigin="6944,6697" coordsize="728,536">
                        <v:shape id="_x0000_s56264" type="#_x0000_t202" style="position:absolute;left:6944;top:6732;width:664;height:501" filled="f" stroked="f">
                          <v:textbox style="mso-next-textbox:#_x0000_s56264">
                            <w:txbxContent>
                              <w:p w:rsidR="00654F7D" w:rsidRDefault="00654F7D">
                                <w:pPr>
                                  <w:jc w:val="right"/>
                                  <w:rPr>
                                    <w:b/>
                                    <w:bCs/>
                                    <w:rtl/>
                                  </w:rPr>
                                </w:pPr>
                                <w:r>
                                  <w:rPr>
                                    <w:b/>
                                    <w:bCs/>
                                  </w:rPr>
                                  <w:t>2</w:t>
                                </w:r>
                              </w:p>
                            </w:txbxContent>
                          </v:textbox>
                        </v:shape>
                        <v:shape id="_x0000_s56265" type="#_x0000_t202" style="position:absolute;left:7008;top:6697;width:664;height:501" filled="f" stroked="f">
                          <v:textbox style="mso-next-textbox:#_x0000_s56265">
                            <w:txbxContent>
                              <w:p w:rsidR="00654F7D" w:rsidRDefault="00654F7D">
                                <w:pPr>
                                  <w:jc w:val="right"/>
                                  <w:rPr>
                                    <w:b/>
                                    <w:bCs/>
                                  </w:rPr>
                                </w:pPr>
                                <w:r>
                                  <w:rPr>
                                    <w:b/>
                                    <w:bCs/>
                                  </w:rPr>
                                  <w:t xml:space="preserve"> </w:t>
                                </w:r>
                                <w:r>
                                  <w:rPr>
                                    <w:b/>
                                    <w:bCs/>
                                  </w:rPr>
                                  <w:sym w:font="Symbol" w:char="F02D"/>
                                </w:r>
                              </w:p>
                            </w:txbxContent>
                          </v:textbox>
                        </v:shape>
                      </v:group>
                    </v:group>
                    <v:group id="_x0000_s56266" style="position:absolute;left:5659;top:7203;width:728;height:536" coordorigin="7107,7587" coordsize="728,536">
                      <v:oval id="_x0000_s56267" style="position:absolute;left:7163;top:7649;width:414;height:398;flip:x;v-text-anchor:middle" fillcolor="#ff7d5f">
                        <v:fill color2="fill darken(202)" focusposition=".5,.5" focussize="" method="linear sigma" type="gradientRadial"/>
                        <o:lock v:ext="edit" aspectratio="t"/>
                        <v:textbox style="mso-next-textbox:#_x0000_s56267">
                          <w:txbxContent>
                            <w:p w:rsidR="00654F7D" w:rsidRDefault="00654F7D">
                              <w:pPr>
                                <w:autoSpaceDE w:val="0"/>
                                <w:autoSpaceDN w:val="0"/>
                                <w:adjustRightInd w:val="0"/>
                                <w:jc w:val="right"/>
                                <w:rPr>
                                  <w:b/>
                                  <w:bCs/>
                                  <w:color w:val="000000"/>
                                  <w:sz w:val="20"/>
                                  <w:szCs w:val="20"/>
                                  <w:lang w:eastAsia="en-US"/>
                                </w:rPr>
                              </w:pPr>
                            </w:p>
                          </w:txbxContent>
                        </v:textbox>
                      </v:oval>
                      <v:group id="_x0000_s56268" style="position:absolute;left:7107;top:7587;width:728;height:536" coordorigin="6944,6697" coordsize="728,536">
                        <v:shape id="_x0000_s56269" type="#_x0000_t202" style="position:absolute;left:6944;top:6732;width:664;height:501" filled="f" stroked="f">
                          <v:textbox style="mso-next-textbox:#_x0000_s56269">
                            <w:txbxContent>
                              <w:p w:rsidR="00654F7D" w:rsidRDefault="00654F7D">
                                <w:pPr>
                                  <w:jc w:val="right"/>
                                  <w:rPr>
                                    <w:b/>
                                    <w:bCs/>
                                    <w:rtl/>
                                  </w:rPr>
                                </w:pPr>
                                <w:r>
                                  <w:rPr>
                                    <w:b/>
                                    <w:bCs/>
                                  </w:rPr>
                                  <w:t>2</w:t>
                                </w:r>
                              </w:p>
                            </w:txbxContent>
                          </v:textbox>
                        </v:shape>
                        <v:shape id="_x0000_s56270" type="#_x0000_t202" style="position:absolute;left:7008;top:6697;width:664;height:501" filled="f" stroked="f">
                          <v:textbox style="mso-next-textbox:#_x0000_s56270">
                            <w:txbxContent>
                              <w:p w:rsidR="00654F7D" w:rsidRDefault="00654F7D">
                                <w:pPr>
                                  <w:jc w:val="right"/>
                                  <w:rPr>
                                    <w:b/>
                                    <w:bCs/>
                                  </w:rPr>
                                </w:pPr>
                                <w:r>
                                  <w:rPr>
                                    <w:b/>
                                    <w:bCs/>
                                  </w:rPr>
                                  <w:t xml:space="preserve"> </w:t>
                                </w:r>
                                <w:r>
                                  <w:rPr>
                                    <w:b/>
                                    <w:bCs/>
                                  </w:rPr>
                                  <w:sym w:font="Symbol" w:char="F02D"/>
                                </w:r>
                              </w:p>
                            </w:txbxContent>
                          </v:textbox>
                        </v:shape>
                      </v:group>
                    </v:group>
                  </v:group>
                  <v:group id="_x0000_s56271" style="position:absolute;left:5823;top:7313;width:1940;height:1116" coordorigin="5659,6623" coordsize="1940,1116">
                    <v:group id="_x0000_s56272" style="position:absolute;left:6430;top:6623;width:664;height:549" coordorigin="7274,7791" coordsize="664,549">
                      <v:oval id="_x0000_s56273" style="position:absolute;left:7328;top:7791;width:545;height:523;flip:x;v-text-anchor:middle">
                        <v:fill color2="fill darken(152)" focusposition=".5,.5" focussize="" method="linear sigma" focus="100%" type="gradientRadial"/>
                        <o:lock v:ext="edit" aspectratio="t"/>
                        <v:textbox style="mso-next-textbox:#_x0000_s56273">
                          <w:txbxContent>
                            <w:p w:rsidR="00654F7D" w:rsidRDefault="00654F7D">
                              <w:pPr>
                                <w:autoSpaceDE w:val="0"/>
                                <w:autoSpaceDN w:val="0"/>
                                <w:adjustRightInd w:val="0"/>
                                <w:jc w:val="right"/>
                                <w:rPr>
                                  <w:b/>
                                  <w:bCs/>
                                  <w:color w:val="000000"/>
                                  <w:sz w:val="20"/>
                                  <w:szCs w:val="20"/>
                                  <w:lang w:eastAsia="en-US"/>
                                </w:rPr>
                              </w:pPr>
                            </w:p>
                          </w:txbxContent>
                        </v:textbox>
                      </v:oval>
                      <v:shape id="_x0000_s56274" type="#_x0000_t202" style="position:absolute;left:7274;top:7839;width:664;height:501" filled="f" stroked="f">
                        <v:textbox style="mso-next-textbox:#_x0000_s56274">
                          <w:txbxContent>
                            <w:p w:rsidR="00654F7D" w:rsidRDefault="00654F7D">
                              <w:pPr>
                                <w:jc w:val="center"/>
                                <w:rPr>
                                  <w:b/>
                                  <w:bCs/>
                                </w:rPr>
                              </w:pPr>
                              <w:r>
                                <w:rPr>
                                  <w:b/>
                                  <w:bCs/>
                                </w:rPr>
                                <w:t>3+</w:t>
                              </w:r>
                            </w:p>
                          </w:txbxContent>
                        </v:textbox>
                      </v:shape>
                    </v:group>
                    <v:group id="_x0000_s56275" style="position:absolute;left:5798;top:6780;width:664;height:549" coordorigin="7274,7791" coordsize="664,549">
                      <v:oval id="_x0000_s56276" style="position:absolute;left:7328;top:7791;width:545;height:523;flip:x;v-text-anchor:middle">
                        <v:fill color2="fill darken(152)" focusposition=".5,.5" focussize="" method="linear sigma" focus="100%" type="gradientRadial"/>
                        <o:lock v:ext="edit" aspectratio="t"/>
                        <v:textbox style="mso-next-textbox:#_x0000_s56276">
                          <w:txbxContent>
                            <w:p w:rsidR="00654F7D" w:rsidRDefault="00654F7D">
                              <w:pPr>
                                <w:autoSpaceDE w:val="0"/>
                                <w:autoSpaceDN w:val="0"/>
                                <w:adjustRightInd w:val="0"/>
                                <w:jc w:val="right"/>
                                <w:rPr>
                                  <w:b/>
                                  <w:bCs/>
                                  <w:color w:val="000000"/>
                                  <w:sz w:val="20"/>
                                  <w:szCs w:val="20"/>
                                  <w:lang w:eastAsia="en-US"/>
                                </w:rPr>
                              </w:pPr>
                            </w:p>
                          </w:txbxContent>
                        </v:textbox>
                      </v:oval>
                      <v:shape id="_x0000_s56277" type="#_x0000_t202" style="position:absolute;left:7274;top:7839;width:664;height:501" filled="f" stroked="f">
                        <v:textbox style="mso-next-textbox:#_x0000_s56277">
                          <w:txbxContent>
                            <w:p w:rsidR="00654F7D" w:rsidRDefault="00654F7D">
                              <w:pPr>
                                <w:jc w:val="center"/>
                                <w:rPr>
                                  <w:b/>
                                  <w:bCs/>
                                </w:rPr>
                              </w:pPr>
                              <w:r>
                                <w:rPr>
                                  <w:b/>
                                  <w:bCs/>
                                </w:rPr>
                                <w:t>3+</w:t>
                              </w:r>
                            </w:p>
                          </w:txbxContent>
                        </v:textbox>
                      </v:shape>
                    </v:group>
                    <v:group id="_x0000_s56278" style="position:absolute;left:6268;top:7036;width:728;height:536" coordorigin="7107,7587" coordsize="728,536">
                      <v:oval id="_x0000_s56279" style="position:absolute;left:7163;top:7649;width:414;height:398;flip:x;v-text-anchor:middle" fillcolor="#ff7d5f">
                        <v:fill color2="fill darken(202)" focusposition=".5,.5" focussize="" method="linear sigma" type="gradientRadial"/>
                        <o:lock v:ext="edit" aspectratio="t"/>
                        <v:textbox style="mso-next-textbox:#_x0000_s56279">
                          <w:txbxContent>
                            <w:p w:rsidR="00654F7D" w:rsidRDefault="00654F7D">
                              <w:pPr>
                                <w:autoSpaceDE w:val="0"/>
                                <w:autoSpaceDN w:val="0"/>
                                <w:adjustRightInd w:val="0"/>
                                <w:jc w:val="right"/>
                                <w:rPr>
                                  <w:b/>
                                  <w:bCs/>
                                  <w:color w:val="000000"/>
                                  <w:sz w:val="20"/>
                                  <w:szCs w:val="20"/>
                                  <w:lang w:eastAsia="en-US"/>
                                </w:rPr>
                              </w:pPr>
                            </w:p>
                          </w:txbxContent>
                        </v:textbox>
                      </v:oval>
                      <v:group id="_x0000_s56280" style="position:absolute;left:7107;top:7587;width:728;height:536" coordorigin="6944,6697" coordsize="728,536">
                        <v:shape id="_x0000_s56281" type="#_x0000_t202" style="position:absolute;left:6944;top:6732;width:664;height:501" filled="f" stroked="f">
                          <v:textbox style="mso-next-textbox:#_x0000_s56281">
                            <w:txbxContent>
                              <w:p w:rsidR="00654F7D" w:rsidRDefault="00654F7D">
                                <w:pPr>
                                  <w:jc w:val="right"/>
                                  <w:rPr>
                                    <w:b/>
                                    <w:bCs/>
                                    <w:rtl/>
                                  </w:rPr>
                                </w:pPr>
                                <w:r>
                                  <w:rPr>
                                    <w:b/>
                                    <w:bCs/>
                                  </w:rPr>
                                  <w:t>2</w:t>
                                </w:r>
                              </w:p>
                            </w:txbxContent>
                          </v:textbox>
                        </v:shape>
                        <v:shape id="_x0000_s56282" type="#_x0000_t202" style="position:absolute;left:7008;top:6697;width:664;height:501" filled="f" stroked="f">
                          <v:textbox style="mso-next-textbox:#_x0000_s56282">
                            <w:txbxContent>
                              <w:p w:rsidR="00654F7D" w:rsidRDefault="00654F7D">
                                <w:pPr>
                                  <w:jc w:val="right"/>
                                  <w:rPr>
                                    <w:b/>
                                    <w:bCs/>
                                  </w:rPr>
                                </w:pPr>
                                <w:r>
                                  <w:rPr>
                                    <w:b/>
                                    <w:bCs/>
                                  </w:rPr>
                                  <w:t xml:space="preserve"> </w:t>
                                </w:r>
                                <w:r>
                                  <w:rPr>
                                    <w:b/>
                                    <w:bCs/>
                                  </w:rPr>
                                  <w:sym w:font="Symbol" w:char="F02D"/>
                                </w:r>
                              </w:p>
                            </w:txbxContent>
                          </v:textbox>
                        </v:shape>
                      </v:group>
                    </v:group>
                    <v:group id="_x0000_s56283" style="position:absolute;left:6871;top:6888;width:728;height:536" coordorigin="7107,7587" coordsize="728,536">
                      <v:oval id="_x0000_s56284" style="position:absolute;left:7163;top:7649;width:414;height:398;flip:x;v-text-anchor:middle" fillcolor="#ff7d5f">
                        <v:fill color2="fill darken(202)" focusposition=".5,.5" focussize="" method="linear sigma" type="gradientRadial"/>
                        <o:lock v:ext="edit" aspectratio="t"/>
                        <v:textbox style="mso-next-textbox:#_x0000_s56284">
                          <w:txbxContent>
                            <w:p w:rsidR="00654F7D" w:rsidRDefault="00654F7D">
                              <w:pPr>
                                <w:autoSpaceDE w:val="0"/>
                                <w:autoSpaceDN w:val="0"/>
                                <w:adjustRightInd w:val="0"/>
                                <w:jc w:val="right"/>
                                <w:rPr>
                                  <w:b/>
                                  <w:bCs/>
                                  <w:color w:val="000000"/>
                                  <w:sz w:val="20"/>
                                  <w:szCs w:val="20"/>
                                  <w:lang w:eastAsia="en-US"/>
                                </w:rPr>
                              </w:pPr>
                            </w:p>
                          </w:txbxContent>
                        </v:textbox>
                      </v:oval>
                      <v:group id="_x0000_s56285" style="position:absolute;left:7107;top:7587;width:728;height:536" coordorigin="6944,6697" coordsize="728,536">
                        <v:shape id="_x0000_s56286" type="#_x0000_t202" style="position:absolute;left:6944;top:6732;width:664;height:501" filled="f" stroked="f">
                          <v:textbox style="mso-next-textbox:#_x0000_s56286">
                            <w:txbxContent>
                              <w:p w:rsidR="00654F7D" w:rsidRDefault="00654F7D">
                                <w:pPr>
                                  <w:jc w:val="right"/>
                                  <w:rPr>
                                    <w:b/>
                                    <w:bCs/>
                                    <w:rtl/>
                                  </w:rPr>
                                </w:pPr>
                                <w:r>
                                  <w:rPr>
                                    <w:b/>
                                    <w:bCs/>
                                  </w:rPr>
                                  <w:t>2</w:t>
                                </w:r>
                              </w:p>
                            </w:txbxContent>
                          </v:textbox>
                        </v:shape>
                        <v:shape id="_x0000_s56287" type="#_x0000_t202" style="position:absolute;left:7008;top:6697;width:664;height:501" filled="f" stroked="f">
                          <v:textbox style="mso-next-textbox:#_x0000_s56287">
                            <w:txbxContent>
                              <w:p w:rsidR="00654F7D" w:rsidRDefault="00654F7D">
                                <w:pPr>
                                  <w:jc w:val="right"/>
                                  <w:rPr>
                                    <w:b/>
                                    <w:bCs/>
                                  </w:rPr>
                                </w:pPr>
                                <w:r>
                                  <w:rPr>
                                    <w:b/>
                                    <w:bCs/>
                                  </w:rPr>
                                  <w:t xml:space="preserve"> </w:t>
                                </w:r>
                                <w:r>
                                  <w:rPr>
                                    <w:b/>
                                    <w:bCs/>
                                  </w:rPr>
                                  <w:sym w:font="Symbol" w:char="F02D"/>
                                </w:r>
                              </w:p>
                            </w:txbxContent>
                          </v:textbox>
                        </v:shape>
                      </v:group>
                    </v:group>
                    <v:group id="_x0000_s56288" style="position:absolute;left:5659;top:7203;width:728;height:536" coordorigin="7107,7587" coordsize="728,536">
                      <v:oval id="_x0000_s56289" style="position:absolute;left:7163;top:7649;width:414;height:398;flip:x;v-text-anchor:middle" fillcolor="#ff7d5f">
                        <v:fill color2="fill darken(202)" focusposition=".5,.5" focussize="" method="linear sigma" type="gradientRadial"/>
                        <o:lock v:ext="edit" aspectratio="t"/>
                        <v:textbox style="mso-next-textbox:#_x0000_s56289">
                          <w:txbxContent>
                            <w:p w:rsidR="00654F7D" w:rsidRDefault="00654F7D">
                              <w:pPr>
                                <w:autoSpaceDE w:val="0"/>
                                <w:autoSpaceDN w:val="0"/>
                                <w:adjustRightInd w:val="0"/>
                                <w:jc w:val="right"/>
                                <w:rPr>
                                  <w:b/>
                                  <w:bCs/>
                                  <w:color w:val="000000"/>
                                  <w:sz w:val="20"/>
                                  <w:szCs w:val="20"/>
                                  <w:lang w:eastAsia="en-US"/>
                                </w:rPr>
                              </w:pPr>
                            </w:p>
                          </w:txbxContent>
                        </v:textbox>
                      </v:oval>
                      <v:group id="_x0000_s56290" style="position:absolute;left:7107;top:7587;width:728;height:536" coordorigin="6944,6697" coordsize="728,536">
                        <v:shape id="_x0000_s56291" type="#_x0000_t202" style="position:absolute;left:6944;top:6732;width:664;height:501" filled="f" stroked="f">
                          <v:textbox style="mso-next-textbox:#_x0000_s56291">
                            <w:txbxContent>
                              <w:p w:rsidR="00654F7D" w:rsidRDefault="00654F7D">
                                <w:pPr>
                                  <w:jc w:val="right"/>
                                  <w:rPr>
                                    <w:b/>
                                    <w:bCs/>
                                    <w:rtl/>
                                  </w:rPr>
                                </w:pPr>
                                <w:r>
                                  <w:rPr>
                                    <w:b/>
                                    <w:bCs/>
                                  </w:rPr>
                                  <w:t>2</w:t>
                                </w:r>
                              </w:p>
                            </w:txbxContent>
                          </v:textbox>
                        </v:shape>
                        <v:shape id="_x0000_s56292" type="#_x0000_t202" style="position:absolute;left:7008;top:6697;width:664;height:501" filled="f" stroked="f">
                          <v:textbox style="mso-next-textbox:#_x0000_s56292">
                            <w:txbxContent>
                              <w:p w:rsidR="00654F7D" w:rsidRDefault="00654F7D">
                                <w:pPr>
                                  <w:jc w:val="right"/>
                                  <w:rPr>
                                    <w:b/>
                                    <w:bCs/>
                                  </w:rPr>
                                </w:pPr>
                                <w:r>
                                  <w:rPr>
                                    <w:b/>
                                    <w:bCs/>
                                  </w:rPr>
                                  <w:t xml:space="preserve"> </w:t>
                                </w:r>
                                <w:r>
                                  <w:rPr>
                                    <w:b/>
                                    <w:bCs/>
                                  </w:rPr>
                                  <w:sym w:font="Symbol" w:char="F02D"/>
                                </w:r>
                              </w:p>
                            </w:txbxContent>
                          </v:textbox>
                        </v:shape>
                      </v:group>
                    </v:group>
                  </v:group>
                </v:group>
                <v:group id="_x0000_s56293" style="position:absolute;left:5572;top:5961;width:1940;height:1116" coordorigin="5659,6623" coordsize="1940,1116">
                  <v:group id="_x0000_s56294" style="position:absolute;left:6430;top:6623;width:664;height:549" coordorigin="7274,7791" coordsize="664,549">
                    <v:oval id="_x0000_s56295" style="position:absolute;left:7328;top:7791;width:545;height:523;flip:x;v-text-anchor:middle">
                      <v:fill color2="fill darken(152)" focusposition=".5,.5" focussize="" method="linear sigma" focus="100%" type="gradientRadial"/>
                      <o:lock v:ext="edit" aspectratio="t"/>
                      <v:textbox style="mso-next-textbox:#_x0000_s56295">
                        <w:txbxContent>
                          <w:p w:rsidR="00654F7D" w:rsidRDefault="00654F7D">
                            <w:pPr>
                              <w:autoSpaceDE w:val="0"/>
                              <w:autoSpaceDN w:val="0"/>
                              <w:adjustRightInd w:val="0"/>
                              <w:jc w:val="right"/>
                              <w:rPr>
                                <w:b/>
                                <w:bCs/>
                                <w:color w:val="000000"/>
                                <w:sz w:val="20"/>
                                <w:szCs w:val="20"/>
                                <w:lang w:eastAsia="en-US"/>
                              </w:rPr>
                            </w:pPr>
                          </w:p>
                        </w:txbxContent>
                      </v:textbox>
                    </v:oval>
                    <v:shape id="_x0000_s56296" type="#_x0000_t202" style="position:absolute;left:7274;top:7839;width:664;height:501" filled="f" stroked="f">
                      <v:textbox style="mso-next-textbox:#_x0000_s56296">
                        <w:txbxContent>
                          <w:p w:rsidR="00654F7D" w:rsidRDefault="00654F7D">
                            <w:pPr>
                              <w:jc w:val="center"/>
                              <w:rPr>
                                <w:b/>
                                <w:bCs/>
                              </w:rPr>
                            </w:pPr>
                            <w:r>
                              <w:rPr>
                                <w:b/>
                                <w:bCs/>
                              </w:rPr>
                              <w:t>3+</w:t>
                            </w:r>
                          </w:p>
                        </w:txbxContent>
                      </v:textbox>
                    </v:shape>
                  </v:group>
                  <v:group id="_x0000_s56297" style="position:absolute;left:5798;top:6780;width:664;height:549" coordorigin="7274,7791" coordsize="664,549">
                    <v:oval id="_x0000_s56298" style="position:absolute;left:7328;top:7791;width:545;height:523;flip:x;v-text-anchor:middle">
                      <v:fill color2="fill darken(152)" focusposition=".5,.5" focussize="" method="linear sigma" focus="100%" type="gradientRadial"/>
                      <o:lock v:ext="edit" aspectratio="t"/>
                      <v:textbox style="mso-next-textbox:#_x0000_s56298">
                        <w:txbxContent>
                          <w:p w:rsidR="00654F7D" w:rsidRDefault="00654F7D">
                            <w:pPr>
                              <w:autoSpaceDE w:val="0"/>
                              <w:autoSpaceDN w:val="0"/>
                              <w:adjustRightInd w:val="0"/>
                              <w:jc w:val="right"/>
                              <w:rPr>
                                <w:b/>
                                <w:bCs/>
                                <w:color w:val="000000"/>
                                <w:sz w:val="20"/>
                                <w:szCs w:val="20"/>
                                <w:lang w:eastAsia="en-US"/>
                              </w:rPr>
                            </w:pPr>
                          </w:p>
                        </w:txbxContent>
                      </v:textbox>
                    </v:oval>
                    <v:shape id="_x0000_s56299" type="#_x0000_t202" style="position:absolute;left:7274;top:7839;width:664;height:501" filled="f" stroked="f">
                      <v:textbox style="mso-next-textbox:#_x0000_s56299">
                        <w:txbxContent>
                          <w:p w:rsidR="00654F7D" w:rsidRDefault="00654F7D">
                            <w:pPr>
                              <w:jc w:val="center"/>
                              <w:rPr>
                                <w:b/>
                                <w:bCs/>
                              </w:rPr>
                            </w:pPr>
                            <w:r>
                              <w:rPr>
                                <w:b/>
                                <w:bCs/>
                              </w:rPr>
                              <w:t>3+</w:t>
                            </w:r>
                          </w:p>
                        </w:txbxContent>
                      </v:textbox>
                    </v:shape>
                  </v:group>
                  <v:group id="_x0000_s56300" style="position:absolute;left:6268;top:7036;width:728;height:536" coordorigin="7107,7587" coordsize="728,536">
                    <v:oval id="_x0000_s56301" style="position:absolute;left:7163;top:7649;width:414;height:398;flip:x;v-text-anchor:middle" fillcolor="#ff7d5f">
                      <v:fill color2="fill darken(202)" focusposition=".5,.5" focussize="" method="linear sigma" type="gradientRadial"/>
                      <o:lock v:ext="edit" aspectratio="t"/>
                      <v:textbox style="mso-next-textbox:#_x0000_s56301">
                        <w:txbxContent>
                          <w:p w:rsidR="00654F7D" w:rsidRDefault="00654F7D">
                            <w:pPr>
                              <w:autoSpaceDE w:val="0"/>
                              <w:autoSpaceDN w:val="0"/>
                              <w:adjustRightInd w:val="0"/>
                              <w:jc w:val="right"/>
                              <w:rPr>
                                <w:b/>
                                <w:bCs/>
                                <w:color w:val="000000"/>
                                <w:sz w:val="20"/>
                                <w:szCs w:val="20"/>
                                <w:lang w:eastAsia="en-US"/>
                              </w:rPr>
                            </w:pPr>
                          </w:p>
                        </w:txbxContent>
                      </v:textbox>
                    </v:oval>
                    <v:group id="_x0000_s56302" style="position:absolute;left:7107;top:7587;width:728;height:536" coordorigin="6944,6697" coordsize="728,536">
                      <v:shape id="_x0000_s56303" type="#_x0000_t202" style="position:absolute;left:6944;top:6732;width:664;height:501" filled="f" stroked="f">
                        <v:textbox style="mso-next-textbox:#_x0000_s56303">
                          <w:txbxContent>
                            <w:p w:rsidR="00654F7D" w:rsidRDefault="00654F7D">
                              <w:pPr>
                                <w:jc w:val="right"/>
                                <w:rPr>
                                  <w:b/>
                                  <w:bCs/>
                                  <w:rtl/>
                                </w:rPr>
                              </w:pPr>
                              <w:r>
                                <w:rPr>
                                  <w:b/>
                                  <w:bCs/>
                                </w:rPr>
                                <w:t>2</w:t>
                              </w:r>
                            </w:p>
                          </w:txbxContent>
                        </v:textbox>
                      </v:shape>
                      <v:shape id="_x0000_s56304" type="#_x0000_t202" style="position:absolute;left:7008;top:6697;width:664;height:501" filled="f" stroked="f">
                        <v:textbox style="mso-next-textbox:#_x0000_s56304">
                          <w:txbxContent>
                            <w:p w:rsidR="00654F7D" w:rsidRDefault="00654F7D">
                              <w:pPr>
                                <w:jc w:val="right"/>
                                <w:rPr>
                                  <w:b/>
                                  <w:bCs/>
                                </w:rPr>
                              </w:pPr>
                              <w:r>
                                <w:rPr>
                                  <w:b/>
                                  <w:bCs/>
                                </w:rPr>
                                <w:t xml:space="preserve"> </w:t>
                              </w:r>
                              <w:r>
                                <w:rPr>
                                  <w:b/>
                                  <w:bCs/>
                                </w:rPr>
                                <w:sym w:font="Symbol" w:char="F02D"/>
                              </w:r>
                            </w:p>
                          </w:txbxContent>
                        </v:textbox>
                      </v:shape>
                    </v:group>
                  </v:group>
                  <v:group id="_x0000_s56305" style="position:absolute;left:6871;top:6888;width:728;height:536" coordorigin="7107,7587" coordsize="728,536">
                    <v:oval id="_x0000_s56306" style="position:absolute;left:7163;top:7649;width:414;height:398;flip:x;v-text-anchor:middle" fillcolor="#ff7d5f">
                      <v:fill color2="fill darken(202)" focusposition=".5,.5" focussize="" method="linear sigma" type="gradientRadial"/>
                      <o:lock v:ext="edit" aspectratio="t"/>
                      <v:textbox style="mso-next-textbox:#_x0000_s56306">
                        <w:txbxContent>
                          <w:p w:rsidR="00654F7D" w:rsidRDefault="00654F7D">
                            <w:pPr>
                              <w:autoSpaceDE w:val="0"/>
                              <w:autoSpaceDN w:val="0"/>
                              <w:adjustRightInd w:val="0"/>
                              <w:jc w:val="right"/>
                              <w:rPr>
                                <w:b/>
                                <w:bCs/>
                                <w:color w:val="000000"/>
                                <w:sz w:val="20"/>
                                <w:szCs w:val="20"/>
                                <w:lang w:eastAsia="en-US"/>
                              </w:rPr>
                            </w:pPr>
                          </w:p>
                        </w:txbxContent>
                      </v:textbox>
                    </v:oval>
                    <v:group id="_x0000_s56307" style="position:absolute;left:7107;top:7587;width:728;height:536" coordorigin="6944,6697" coordsize="728,536">
                      <v:shape id="_x0000_s56308" type="#_x0000_t202" style="position:absolute;left:6944;top:6732;width:664;height:501" filled="f" stroked="f">
                        <v:textbox style="mso-next-textbox:#_x0000_s56308">
                          <w:txbxContent>
                            <w:p w:rsidR="00654F7D" w:rsidRDefault="00654F7D">
                              <w:pPr>
                                <w:jc w:val="right"/>
                                <w:rPr>
                                  <w:b/>
                                  <w:bCs/>
                                  <w:rtl/>
                                </w:rPr>
                              </w:pPr>
                              <w:r>
                                <w:rPr>
                                  <w:b/>
                                  <w:bCs/>
                                </w:rPr>
                                <w:t>2</w:t>
                              </w:r>
                            </w:p>
                          </w:txbxContent>
                        </v:textbox>
                      </v:shape>
                      <v:shape id="_x0000_s56309" type="#_x0000_t202" style="position:absolute;left:7008;top:6697;width:664;height:501" filled="f" stroked="f">
                        <v:textbox style="mso-next-textbox:#_x0000_s56309">
                          <w:txbxContent>
                            <w:p w:rsidR="00654F7D" w:rsidRDefault="00654F7D">
                              <w:pPr>
                                <w:jc w:val="right"/>
                                <w:rPr>
                                  <w:b/>
                                  <w:bCs/>
                                </w:rPr>
                              </w:pPr>
                              <w:r>
                                <w:rPr>
                                  <w:b/>
                                  <w:bCs/>
                                </w:rPr>
                                <w:t xml:space="preserve"> </w:t>
                              </w:r>
                              <w:r>
                                <w:rPr>
                                  <w:b/>
                                  <w:bCs/>
                                </w:rPr>
                                <w:sym w:font="Symbol" w:char="F02D"/>
                              </w:r>
                            </w:p>
                          </w:txbxContent>
                        </v:textbox>
                      </v:shape>
                    </v:group>
                  </v:group>
                  <v:group id="_x0000_s56310" style="position:absolute;left:5659;top:7203;width:728;height:536" coordorigin="7107,7587" coordsize="728,536">
                    <v:oval id="_x0000_s56311" style="position:absolute;left:7163;top:7649;width:414;height:398;flip:x;v-text-anchor:middle" fillcolor="#ff7d5f">
                      <v:fill color2="fill darken(202)" focusposition=".5,.5" focussize="" method="linear sigma" type="gradientRadial"/>
                      <o:lock v:ext="edit" aspectratio="t"/>
                      <v:textbox style="mso-next-textbox:#_x0000_s56311">
                        <w:txbxContent>
                          <w:p w:rsidR="00654F7D" w:rsidRDefault="00654F7D">
                            <w:pPr>
                              <w:autoSpaceDE w:val="0"/>
                              <w:autoSpaceDN w:val="0"/>
                              <w:adjustRightInd w:val="0"/>
                              <w:jc w:val="right"/>
                              <w:rPr>
                                <w:b/>
                                <w:bCs/>
                                <w:color w:val="000000"/>
                                <w:sz w:val="20"/>
                                <w:szCs w:val="20"/>
                                <w:lang w:eastAsia="en-US"/>
                              </w:rPr>
                            </w:pPr>
                          </w:p>
                        </w:txbxContent>
                      </v:textbox>
                    </v:oval>
                    <v:group id="_x0000_s56312" style="position:absolute;left:7107;top:7587;width:728;height:536" coordorigin="6944,6697" coordsize="728,536">
                      <v:shape id="_x0000_s56313" type="#_x0000_t202" style="position:absolute;left:6944;top:6732;width:664;height:501" filled="f" stroked="f">
                        <v:textbox style="mso-next-textbox:#_x0000_s56313">
                          <w:txbxContent>
                            <w:p w:rsidR="00654F7D" w:rsidRDefault="00654F7D">
                              <w:pPr>
                                <w:jc w:val="right"/>
                                <w:rPr>
                                  <w:b/>
                                  <w:bCs/>
                                  <w:rtl/>
                                </w:rPr>
                              </w:pPr>
                              <w:r>
                                <w:rPr>
                                  <w:b/>
                                  <w:bCs/>
                                </w:rPr>
                                <w:t>2</w:t>
                              </w:r>
                            </w:p>
                          </w:txbxContent>
                        </v:textbox>
                      </v:shape>
                      <v:shape id="_x0000_s56314" type="#_x0000_t202" style="position:absolute;left:7008;top:6697;width:664;height:501" filled="f" stroked="f">
                        <v:textbox style="mso-next-textbox:#_x0000_s56314">
                          <w:txbxContent>
                            <w:p w:rsidR="00654F7D" w:rsidRDefault="00654F7D">
                              <w:pPr>
                                <w:jc w:val="right"/>
                                <w:rPr>
                                  <w:b/>
                                  <w:bCs/>
                                </w:rPr>
                              </w:pPr>
                              <w:r>
                                <w:rPr>
                                  <w:b/>
                                  <w:bCs/>
                                </w:rPr>
                                <w:t xml:space="preserve"> </w:t>
                              </w:r>
                              <w:r>
                                <w:rPr>
                                  <w:b/>
                                  <w:bCs/>
                                </w:rPr>
                                <w:sym w:font="Symbol" w:char="F02D"/>
                              </w:r>
                            </w:p>
                          </w:txbxContent>
                        </v:textbox>
                      </v:shape>
                    </v:group>
                  </v:group>
                </v:group>
                <v:group id="_x0000_s56315" style="position:absolute;left:7190;top:7703;width:1940;height:1116" coordorigin="5659,6623" coordsize="1940,1116">
                  <v:group id="_x0000_s56316" style="position:absolute;left:6430;top:6623;width:664;height:549" coordorigin="7274,7791" coordsize="664,549">
                    <v:oval id="_x0000_s56317" style="position:absolute;left:7328;top:7791;width:545;height:523;flip:x;v-text-anchor:middle">
                      <v:fill color2="fill darken(152)" focusposition=".5,.5" focussize="" method="linear sigma" focus="100%" type="gradientRadial"/>
                      <o:lock v:ext="edit" aspectratio="t"/>
                      <v:textbox style="mso-next-textbox:#_x0000_s56317">
                        <w:txbxContent>
                          <w:p w:rsidR="00654F7D" w:rsidRDefault="00654F7D">
                            <w:pPr>
                              <w:autoSpaceDE w:val="0"/>
                              <w:autoSpaceDN w:val="0"/>
                              <w:adjustRightInd w:val="0"/>
                              <w:jc w:val="right"/>
                              <w:rPr>
                                <w:b/>
                                <w:bCs/>
                                <w:color w:val="000000"/>
                                <w:sz w:val="20"/>
                                <w:szCs w:val="20"/>
                                <w:lang w:eastAsia="en-US"/>
                              </w:rPr>
                            </w:pPr>
                          </w:p>
                        </w:txbxContent>
                      </v:textbox>
                    </v:oval>
                    <v:shape id="_x0000_s56318" type="#_x0000_t202" style="position:absolute;left:7274;top:7839;width:664;height:501" filled="f" stroked="f">
                      <v:textbox style="mso-next-textbox:#_x0000_s56318">
                        <w:txbxContent>
                          <w:p w:rsidR="00654F7D" w:rsidRDefault="00654F7D">
                            <w:pPr>
                              <w:jc w:val="center"/>
                              <w:rPr>
                                <w:b/>
                                <w:bCs/>
                              </w:rPr>
                            </w:pPr>
                            <w:r>
                              <w:rPr>
                                <w:b/>
                                <w:bCs/>
                              </w:rPr>
                              <w:t>3+</w:t>
                            </w:r>
                          </w:p>
                        </w:txbxContent>
                      </v:textbox>
                    </v:shape>
                  </v:group>
                  <v:group id="_x0000_s56319" style="position:absolute;left:5798;top:6780;width:664;height:549" coordorigin="7274,7791" coordsize="664,549">
                    <v:oval id="_x0000_s56320" style="position:absolute;left:7328;top:7791;width:545;height:523;flip:x;v-text-anchor:middle">
                      <v:fill color2="fill darken(152)" focusposition=".5,.5" focussize="" method="linear sigma" focus="100%" type="gradientRadial"/>
                      <o:lock v:ext="edit" aspectratio="t"/>
                      <v:textbox style="mso-next-textbox:#_x0000_s56320">
                        <w:txbxContent>
                          <w:p w:rsidR="00654F7D" w:rsidRDefault="00654F7D">
                            <w:pPr>
                              <w:autoSpaceDE w:val="0"/>
                              <w:autoSpaceDN w:val="0"/>
                              <w:adjustRightInd w:val="0"/>
                              <w:jc w:val="right"/>
                              <w:rPr>
                                <w:b/>
                                <w:bCs/>
                                <w:color w:val="000000"/>
                                <w:sz w:val="20"/>
                                <w:szCs w:val="20"/>
                                <w:lang w:eastAsia="en-US"/>
                              </w:rPr>
                            </w:pPr>
                          </w:p>
                        </w:txbxContent>
                      </v:textbox>
                    </v:oval>
                    <v:shape id="_x0000_s56321" type="#_x0000_t202" style="position:absolute;left:7274;top:7839;width:664;height:501" filled="f" stroked="f">
                      <v:textbox style="mso-next-textbox:#_x0000_s56321">
                        <w:txbxContent>
                          <w:p w:rsidR="00654F7D" w:rsidRDefault="00654F7D">
                            <w:pPr>
                              <w:jc w:val="center"/>
                              <w:rPr>
                                <w:b/>
                                <w:bCs/>
                              </w:rPr>
                            </w:pPr>
                            <w:r>
                              <w:rPr>
                                <w:b/>
                                <w:bCs/>
                              </w:rPr>
                              <w:t>3+</w:t>
                            </w:r>
                          </w:p>
                        </w:txbxContent>
                      </v:textbox>
                    </v:shape>
                  </v:group>
                  <v:group id="_x0000_s56322" style="position:absolute;left:6268;top:7036;width:728;height:536" coordorigin="7107,7587" coordsize="728,536">
                    <v:oval id="_x0000_s56323" style="position:absolute;left:7163;top:7649;width:414;height:398;flip:x;v-text-anchor:middle" fillcolor="#ff7d5f">
                      <v:fill color2="fill darken(202)" focusposition=".5,.5" focussize="" method="linear sigma" type="gradientRadial"/>
                      <o:lock v:ext="edit" aspectratio="t"/>
                      <v:textbox style="mso-next-textbox:#_x0000_s56323">
                        <w:txbxContent>
                          <w:p w:rsidR="00654F7D" w:rsidRDefault="00654F7D">
                            <w:pPr>
                              <w:autoSpaceDE w:val="0"/>
                              <w:autoSpaceDN w:val="0"/>
                              <w:adjustRightInd w:val="0"/>
                              <w:jc w:val="right"/>
                              <w:rPr>
                                <w:b/>
                                <w:bCs/>
                                <w:color w:val="000000"/>
                                <w:sz w:val="20"/>
                                <w:szCs w:val="20"/>
                                <w:lang w:eastAsia="en-US"/>
                              </w:rPr>
                            </w:pPr>
                          </w:p>
                        </w:txbxContent>
                      </v:textbox>
                    </v:oval>
                    <v:group id="_x0000_s56324" style="position:absolute;left:7107;top:7587;width:728;height:536" coordorigin="6944,6697" coordsize="728,536">
                      <v:shape id="_x0000_s56325" type="#_x0000_t202" style="position:absolute;left:6944;top:6732;width:664;height:501" filled="f" stroked="f">
                        <v:textbox style="mso-next-textbox:#_x0000_s56325">
                          <w:txbxContent>
                            <w:p w:rsidR="00654F7D" w:rsidRDefault="00654F7D">
                              <w:pPr>
                                <w:jc w:val="right"/>
                                <w:rPr>
                                  <w:b/>
                                  <w:bCs/>
                                  <w:rtl/>
                                </w:rPr>
                              </w:pPr>
                              <w:r>
                                <w:rPr>
                                  <w:b/>
                                  <w:bCs/>
                                </w:rPr>
                                <w:t>2</w:t>
                              </w:r>
                            </w:p>
                          </w:txbxContent>
                        </v:textbox>
                      </v:shape>
                      <v:shape id="_x0000_s56326" type="#_x0000_t202" style="position:absolute;left:7008;top:6697;width:664;height:501" filled="f" stroked="f">
                        <v:textbox style="mso-next-textbox:#_x0000_s56326">
                          <w:txbxContent>
                            <w:p w:rsidR="00654F7D" w:rsidRDefault="00654F7D">
                              <w:pPr>
                                <w:jc w:val="right"/>
                                <w:rPr>
                                  <w:b/>
                                  <w:bCs/>
                                </w:rPr>
                              </w:pPr>
                              <w:r>
                                <w:rPr>
                                  <w:b/>
                                  <w:bCs/>
                                </w:rPr>
                                <w:t xml:space="preserve"> </w:t>
                              </w:r>
                              <w:r>
                                <w:rPr>
                                  <w:b/>
                                  <w:bCs/>
                                </w:rPr>
                                <w:sym w:font="Symbol" w:char="F02D"/>
                              </w:r>
                            </w:p>
                          </w:txbxContent>
                        </v:textbox>
                      </v:shape>
                    </v:group>
                  </v:group>
                  <v:group id="_x0000_s56327" style="position:absolute;left:6871;top:6888;width:728;height:536" coordorigin="7107,7587" coordsize="728,536">
                    <v:oval id="_x0000_s56328" style="position:absolute;left:7163;top:7649;width:414;height:398;flip:x;v-text-anchor:middle" fillcolor="#ff7d5f">
                      <v:fill color2="fill darken(202)" focusposition=".5,.5" focussize="" method="linear sigma" type="gradientRadial"/>
                      <o:lock v:ext="edit" aspectratio="t"/>
                      <v:textbox style="mso-next-textbox:#_x0000_s56328">
                        <w:txbxContent>
                          <w:p w:rsidR="00654F7D" w:rsidRDefault="00654F7D">
                            <w:pPr>
                              <w:autoSpaceDE w:val="0"/>
                              <w:autoSpaceDN w:val="0"/>
                              <w:adjustRightInd w:val="0"/>
                              <w:jc w:val="right"/>
                              <w:rPr>
                                <w:b/>
                                <w:bCs/>
                                <w:color w:val="000000"/>
                                <w:sz w:val="20"/>
                                <w:szCs w:val="20"/>
                                <w:lang w:eastAsia="en-US"/>
                              </w:rPr>
                            </w:pPr>
                          </w:p>
                        </w:txbxContent>
                      </v:textbox>
                    </v:oval>
                    <v:group id="_x0000_s56329" style="position:absolute;left:7107;top:7587;width:728;height:536" coordorigin="6944,6697" coordsize="728,536">
                      <v:shape id="_x0000_s56330" type="#_x0000_t202" style="position:absolute;left:6944;top:6732;width:664;height:501" filled="f" stroked="f">
                        <v:textbox style="mso-next-textbox:#_x0000_s56330">
                          <w:txbxContent>
                            <w:p w:rsidR="00654F7D" w:rsidRDefault="00654F7D">
                              <w:pPr>
                                <w:jc w:val="right"/>
                                <w:rPr>
                                  <w:b/>
                                  <w:bCs/>
                                  <w:rtl/>
                                </w:rPr>
                              </w:pPr>
                              <w:r>
                                <w:rPr>
                                  <w:b/>
                                  <w:bCs/>
                                </w:rPr>
                                <w:t>2</w:t>
                              </w:r>
                            </w:p>
                          </w:txbxContent>
                        </v:textbox>
                      </v:shape>
                      <v:shape id="_x0000_s56331" type="#_x0000_t202" style="position:absolute;left:7008;top:6697;width:664;height:501" filled="f" stroked="f">
                        <v:textbox style="mso-next-textbox:#_x0000_s56331">
                          <w:txbxContent>
                            <w:p w:rsidR="00654F7D" w:rsidRDefault="00654F7D">
                              <w:pPr>
                                <w:jc w:val="right"/>
                                <w:rPr>
                                  <w:b/>
                                  <w:bCs/>
                                </w:rPr>
                              </w:pPr>
                              <w:r>
                                <w:rPr>
                                  <w:b/>
                                  <w:bCs/>
                                </w:rPr>
                                <w:t xml:space="preserve"> </w:t>
                              </w:r>
                              <w:r>
                                <w:rPr>
                                  <w:b/>
                                  <w:bCs/>
                                </w:rPr>
                                <w:sym w:font="Symbol" w:char="F02D"/>
                              </w:r>
                            </w:p>
                          </w:txbxContent>
                        </v:textbox>
                      </v:shape>
                    </v:group>
                  </v:group>
                  <v:group id="_x0000_s56332" style="position:absolute;left:5659;top:7203;width:728;height:536" coordorigin="7107,7587" coordsize="728,536">
                    <v:oval id="_x0000_s56333" style="position:absolute;left:7163;top:7649;width:414;height:398;flip:x;v-text-anchor:middle" fillcolor="#ff7d5f">
                      <v:fill color2="fill darken(202)" focusposition=".5,.5" focussize="" method="linear sigma" type="gradientRadial"/>
                      <o:lock v:ext="edit" aspectratio="t"/>
                      <v:textbox style="mso-next-textbox:#_x0000_s56333">
                        <w:txbxContent>
                          <w:p w:rsidR="00654F7D" w:rsidRDefault="00654F7D">
                            <w:pPr>
                              <w:autoSpaceDE w:val="0"/>
                              <w:autoSpaceDN w:val="0"/>
                              <w:adjustRightInd w:val="0"/>
                              <w:jc w:val="right"/>
                              <w:rPr>
                                <w:b/>
                                <w:bCs/>
                                <w:color w:val="000000"/>
                                <w:sz w:val="20"/>
                                <w:szCs w:val="20"/>
                                <w:lang w:eastAsia="en-US"/>
                              </w:rPr>
                            </w:pPr>
                          </w:p>
                        </w:txbxContent>
                      </v:textbox>
                    </v:oval>
                    <v:group id="_x0000_s56334" style="position:absolute;left:7107;top:7587;width:728;height:536" coordorigin="6944,6697" coordsize="728,536">
                      <v:shape id="_x0000_s56335" type="#_x0000_t202" style="position:absolute;left:6944;top:6732;width:664;height:501" filled="f" stroked="f">
                        <v:textbox style="mso-next-textbox:#_x0000_s56335">
                          <w:txbxContent>
                            <w:p w:rsidR="00654F7D" w:rsidRDefault="00654F7D">
                              <w:pPr>
                                <w:jc w:val="right"/>
                                <w:rPr>
                                  <w:b/>
                                  <w:bCs/>
                                  <w:rtl/>
                                </w:rPr>
                              </w:pPr>
                              <w:r>
                                <w:rPr>
                                  <w:b/>
                                  <w:bCs/>
                                </w:rPr>
                                <w:t>2</w:t>
                              </w:r>
                            </w:p>
                          </w:txbxContent>
                        </v:textbox>
                      </v:shape>
                      <v:shape id="_x0000_s56336" type="#_x0000_t202" style="position:absolute;left:7008;top:6697;width:664;height:501" filled="f" stroked="f">
                        <v:textbox style="mso-next-textbox:#_x0000_s56336">
                          <w:txbxContent>
                            <w:p w:rsidR="00654F7D" w:rsidRDefault="00654F7D">
                              <w:pPr>
                                <w:jc w:val="right"/>
                                <w:rPr>
                                  <w:b/>
                                  <w:bCs/>
                                </w:rPr>
                              </w:pPr>
                              <w:r>
                                <w:rPr>
                                  <w:b/>
                                  <w:bCs/>
                                </w:rPr>
                                <w:t xml:space="preserve"> </w:t>
                              </w:r>
                              <w:r>
                                <w:rPr>
                                  <w:b/>
                                  <w:bCs/>
                                </w:rPr>
                                <w:sym w:font="Symbol" w:char="F02D"/>
                              </w:r>
                            </w:p>
                          </w:txbxContent>
                        </v:textbox>
                      </v:shape>
                    </v:group>
                  </v:group>
                </v:group>
                <v:group id="_x0000_s56337" style="position:absolute;left:7789;top:6105;width:1253;height:1822" coordorigin="7098,6178" coordsize="1253,1822">
                  <v:group id="_x0000_s56338" style="position:absolute;left:7126;top:6178;width:1225;height:1822" coordorigin="7126,6178" coordsize="1225,1822">
                    <v:group id="_x0000_s56339" style="position:absolute;left:6833;top:6526;width:1626;height:1040;rotation:-5359975fd" coordorigin="6495,8542" coordsize="1626,1040">
                      <v:oval id="_x0000_s56340" style="position:absolute;left:7264;top:8542;width:545;height:523;flip:x;v-text-anchor:middle">
                        <v:fill color2="fill darken(152)" focusposition=".5,.5" focussize="" method="linear sigma" focus="100%" type="gradientRadial"/>
                        <o:lock v:ext="edit" aspectratio="t"/>
                        <v:textbox style="mso-next-textbox:#_x0000_s56340">
                          <w:txbxContent>
                            <w:p w:rsidR="00654F7D" w:rsidRDefault="00654F7D">
                              <w:pPr>
                                <w:autoSpaceDE w:val="0"/>
                                <w:autoSpaceDN w:val="0"/>
                                <w:adjustRightInd w:val="0"/>
                                <w:jc w:val="right"/>
                                <w:rPr>
                                  <w:b/>
                                  <w:bCs/>
                                  <w:color w:val="000000"/>
                                  <w:sz w:val="20"/>
                                  <w:szCs w:val="20"/>
                                  <w:lang w:eastAsia="en-US"/>
                                </w:rPr>
                              </w:pPr>
                            </w:p>
                          </w:txbxContent>
                        </v:textbox>
                      </v:oval>
                      <v:oval id="_x0000_s56341" style="position:absolute;left:6632;top:8699;width:545;height:523;flip:x;v-text-anchor:middle">
                        <v:fill color2="fill darken(152)" focusposition=".5,.5" focussize="" method="linear sigma" focus="100%" type="gradientRadial"/>
                        <o:lock v:ext="edit" aspectratio="t"/>
                        <v:textbox style="mso-next-textbox:#_x0000_s56341">
                          <w:txbxContent>
                            <w:p w:rsidR="00654F7D" w:rsidRDefault="00654F7D">
                              <w:pPr>
                                <w:autoSpaceDE w:val="0"/>
                                <w:autoSpaceDN w:val="0"/>
                                <w:adjustRightInd w:val="0"/>
                                <w:jc w:val="right"/>
                                <w:rPr>
                                  <w:b/>
                                  <w:bCs/>
                                  <w:color w:val="000000"/>
                                  <w:sz w:val="20"/>
                                  <w:szCs w:val="20"/>
                                  <w:lang w:eastAsia="en-US"/>
                                </w:rPr>
                              </w:pPr>
                            </w:p>
                          </w:txbxContent>
                        </v:textbox>
                      </v:oval>
                      <v:oval id="_x0000_s56342" style="position:absolute;left:7104;top:9017;width:414;height:398;flip:x;v-text-anchor:middle" fillcolor="#ff7d5f">
                        <v:fill color2="fill darken(202)" focusposition=".5,.5" focussize="" method="linear sigma" type="gradientRadial"/>
                        <o:lock v:ext="edit" aspectratio="t"/>
                        <v:textbox style="mso-next-textbox:#_x0000_s56342">
                          <w:txbxContent>
                            <w:p w:rsidR="00654F7D" w:rsidRDefault="00654F7D">
                              <w:pPr>
                                <w:autoSpaceDE w:val="0"/>
                                <w:autoSpaceDN w:val="0"/>
                                <w:adjustRightInd w:val="0"/>
                                <w:jc w:val="right"/>
                                <w:rPr>
                                  <w:b/>
                                  <w:bCs/>
                                  <w:color w:val="000000"/>
                                  <w:sz w:val="20"/>
                                  <w:szCs w:val="20"/>
                                  <w:lang w:eastAsia="en-US"/>
                                </w:rPr>
                              </w:pPr>
                            </w:p>
                          </w:txbxContent>
                        </v:textbox>
                      </v:oval>
                      <v:oval id="_x0000_s56343" style="position:absolute;left:7707;top:8869;width:414;height:398;flip:x;v-text-anchor:middle" fillcolor="#ff7d5f">
                        <v:fill color2="fill darken(202)" focusposition=".5,.5" focussize="" method="linear sigma" type="gradientRadial"/>
                        <o:lock v:ext="edit" aspectratio="t"/>
                        <v:textbox style="mso-next-textbox:#_x0000_s56343">
                          <w:txbxContent>
                            <w:p w:rsidR="00654F7D" w:rsidRDefault="00654F7D">
                              <w:pPr>
                                <w:autoSpaceDE w:val="0"/>
                                <w:autoSpaceDN w:val="0"/>
                                <w:adjustRightInd w:val="0"/>
                                <w:jc w:val="right"/>
                                <w:rPr>
                                  <w:b/>
                                  <w:bCs/>
                                  <w:color w:val="000000"/>
                                  <w:sz w:val="20"/>
                                  <w:szCs w:val="20"/>
                                  <w:lang w:eastAsia="en-US"/>
                                </w:rPr>
                              </w:pPr>
                            </w:p>
                          </w:txbxContent>
                        </v:textbox>
                      </v:oval>
                      <v:oval id="_x0000_s56344" style="position:absolute;left:6495;top:9184;width:414;height:398;flip:x;v-text-anchor:middle" fillcolor="#ff7d5f">
                        <v:fill color2="fill darken(202)" focusposition=".5,.5" focussize="" method="linear sigma" type="gradientRadial"/>
                        <o:lock v:ext="edit" aspectratio="t"/>
                        <v:textbox style="mso-next-textbox:#_x0000_s56344">
                          <w:txbxContent>
                            <w:p w:rsidR="00654F7D" w:rsidRDefault="00654F7D">
                              <w:pPr>
                                <w:autoSpaceDE w:val="0"/>
                                <w:autoSpaceDN w:val="0"/>
                                <w:adjustRightInd w:val="0"/>
                                <w:jc w:val="right"/>
                                <w:rPr>
                                  <w:b/>
                                  <w:bCs/>
                                  <w:color w:val="000000"/>
                                  <w:sz w:val="20"/>
                                  <w:szCs w:val="20"/>
                                  <w:lang w:eastAsia="en-US"/>
                                </w:rPr>
                              </w:pPr>
                            </w:p>
                          </w:txbxContent>
                        </v:textbox>
                      </v:oval>
                    </v:group>
                    <v:group id="_x0000_s56345" style="position:absolute;left:7488;top:6178;width:863;height:1822" coordorigin="7488,6178" coordsize="863,1822">
                      <v:group id="_x0000_s56346" style="position:absolute;left:7541;top:6831;width:728;height:536" coordorigin="6944,6697" coordsize="728,536">
                        <v:shape id="_x0000_s56347" type="#_x0000_t202" style="position:absolute;left:6944;top:6732;width:664;height:501" filled="f" stroked="f">
                          <v:textbox style="mso-next-textbox:#_x0000_s56347">
                            <w:txbxContent>
                              <w:p w:rsidR="00654F7D" w:rsidRDefault="00654F7D">
                                <w:pPr>
                                  <w:jc w:val="right"/>
                                  <w:rPr>
                                    <w:b/>
                                    <w:bCs/>
                                    <w:rtl/>
                                  </w:rPr>
                                </w:pPr>
                                <w:r>
                                  <w:rPr>
                                    <w:b/>
                                    <w:bCs/>
                                  </w:rPr>
                                  <w:t>2</w:t>
                                </w:r>
                              </w:p>
                            </w:txbxContent>
                          </v:textbox>
                        </v:shape>
                        <v:shape id="_x0000_s56348" type="#_x0000_t202" style="position:absolute;left:7008;top:6697;width:664;height:501" filled="f" stroked="f">
                          <v:textbox style="mso-next-textbox:#_x0000_s56348">
                            <w:txbxContent>
                              <w:p w:rsidR="00654F7D" w:rsidRDefault="00654F7D">
                                <w:pPr>
                                  <w:jc w:val="right"/>
                                  <w:rPr>
                                    <w:b/>
                                    <w:bCs/>
                                  </w:rPr>
                                </w:pPr>
                                <w:r>
                                  <w:rPr>
                                    <w:b/>
                                    <w:bCs/>
                                  </w:rPr>
                                  <w:t xml:space="preserve"> </w:t>
                                </w:r>
                                <w:r>
                                  <w:rPr>
                                    <w:b/>
                                    <w:bCs/>
                                  </w:rPr>
                                  <w:sym w:font="Symbol" w:char="F02D"/>
                                </w:r>
                              </w:p>
                            </w:txbxContent>
                          </v:textbox>
                        </v:shape>
                      </v:group>
                      <v:group id="_x0000_s56349" style="position:absolute;left:7488;top:6178;width:728;height:536" coordorigin="6944,6697" coordsize="728,536">
                        <v:shape id="_x0000_s56350" type="#_x0000_t202" style="position:absolute;left:6944;top:6732;width:664;height:501" filled="f" stroked="f">
                          <v:textbox style="mso-next-textbox:#_x0000_s56350">
                            <w:txbxContent>
                              <w:p w:rsidR="00654F7D" w:rsidRDefault="00654F7D">
                                <w:pPr>
                                  <w:jc w:val="right"/>
                                  <w:rPr>
                                    <w:b/>
                                    <w:bCs/>
                                    <w:rtl/>
                                  </w:rPr>
                                </w:pPr>
                                <w:r>
                                  <w:rPr>
                                    <w:b/>
                                    <w:bCs/>
                                  </w:rPr>
                                  <w:t>2</w:t>
                                </w:r>
                              </w:p>
                            </w:txbxContent>
                          </v:textbox>
                        </v:shape>
                        <v:shape id="_x0000_s56351" type="#_x0000_t202" style="position:absolute;left:7008;top:6697;width:664;height:501" filled="f" stroked="f">
                          <v:textbox style="mso-next-textbox:#_x0000_s56351">
                            <w:txbxContent>
                              <w:p w:rsidR="00654F7D" w:rsidRDefault="00654F7D">
                                <w:pPr>
                                  <w:jc w:val="right"/>
                                  <w:rPr>
                                    <w:b/>
                                    <w:bCs/>
                                  </w:rPr>
                                </w:pPr>
                                <w:r>
                                  <w:rPr>
                                    <w:b/>
                                    <w:bCs/>
                                  </w:rPr>
                                  <w:t xml:space="preserve"> </w:t>
                                </w:r>
                                <w:r>
                                  <w:rPr>
                                    <w:b/>
                                    <w:bCs/>
                                  </w:rPr>
                                  <w:sym w:font="Symbol" w:char="F02D"/>
                                </w:r>
                              </w:p>
                            </w:txbxContent>
                          </v:textbox>
                        </v:shape>
                      </v:group>
                      <v:group id="_x0000_s56352" style="position:absolute;left:7623;top:7464;width:728;height:536" coordorigin="6944,6697" coordsize="728,536">
                        <v:shape id="_x0000_s56353" type="#_x0000_t202" style="position:absolute;left:6944;top:6732;width:664;height:501" filled="f" stroked="f">
                          <v:textbox style="mso-next-textbox:#_x0000_s56353">
                            <w:txbxContent>
                              <w:p w:rsidR="00654F7D" w:rsidRDefault="00654F7D">
                                <w:pPr>
                                  <w:jc w:val="right"/>
                                  <w:rPr>
                                    <w:b/>
                                    <w:bCs/>
                                    <w:rtl/>
                                  </w:rPr>
                                </w:pPr>
                                <w:r>
                                  <w:rPr>
                                    <w:b/>
                                    <w:bCs/>
                                  </w:rPr>
                                  <w:t>2</w:t>
                                </w:r>
                              </w:p>
                            </w:txbxContent>
                          </v:textbox>
                        </v:shape>
                        <v:shape id="_x0000_s56354" type="#_x0000_t202" style="position:absolute;left:7008;top:6697;width:664;height:501" filled="f" stroked="f">
                          <v:textbox style="mso-next-textbox:#_x0000_s56354">
                            <w:txbxContent>
                              <w:p w:rsidR="00654F7D" w:rsidRDefault="00654F7D">
                                <w:pPr>
                                  <w:jc w:val="right"/>
                                  <w:rPr>
                                    <w:b/>
                                    <w:bCs/>
                                  </w:rPr>
                                </w:pPr>
                                <w:r>
                                  <w:rPr>
                                    <w:b/>
                                    <w:bCs/>
                                  </w:rPr>
                                  <w:t xml:space="preserve"> </w:t>
                                </w:r>
                                <w:r>
                                  <w:rPr>
                                    <w:b/>
                                    <w:bCs/>
                                  </w:rPr>
                                  <w:sym w:font="Symbol" w:char="F02D"/>
                                </w:r>
                              </w:p>
                            </w:txbxContent>
                          </v:textbox>
                        </v:shape>
                      </v:group>
                    </v:group>
                  </v:group>
                  <v:shape id="_x0000_s56355" type="#_x0000_t202" style="position:absolute;left:7098;top:6549;width:664;height:501" filled="f" stroked="f">
                    <v:textbox style="mso-next-textbox:#_x0000_s56355">
                      <w:txbxContent>
                        <w:p w:rsidR="00654F7D" w:rsidRDefault="00654F7D">
                          <w:pPr>
                            <w:jc w:val="center"/>
                            <w:rPr>
                              <w:b/>
                              <w:bCs/>
                            </w:rPr>
                          </w:pPr>
                          <w:r>
                            <w:rPr>
                              <w:b/>
                              <w:bCs/>
                            </w:rPr>
                            <w:t>3+</w:t>
                          </w:r>
                        </w:p>
                      </w:txbxContent>
                    </v:textbox>
                  </v:shape>
                  <v:shape id="_x0000_s56356" type="#_x0000_t202" style="position:absolute;left:7151;top:7228;width:664;height:501" filled="f" stroked="f">
                    <v:textbox style="mso-next-textbox:#_x0000_s56356">
                      <w:txbxContent>
                        <w:p w:rsidR="00654F7D" w:rsidRDefault="00654F7D">
                          <w:pPr>
                            <w:jc w:val="center"/>
                            <w:rPr>
                              <w:b/>
                              <w:bCs/>
                            </w:rPr>
                          </w:pPr>
                          <w:r>
                            <w:rPr>
                              <w:b/>
                              <w:bCs/>
                            </w:rPr>
                            <w:t>3+</w:t>
                          </w:r>
                        </w:p>
                      </w:txbxContent>
                    </v:textbox>
                  </v:shape>
                </v:group>
                <v:group id="_x0000_s56357" style="position:absolute;left:6711;top:8056;width:664;height:549" coordorigin="7274,7791" coordsize="664,549">
                  <v:oval id="_x0000_s56358" style="position:absolute;left:7328;top:7791;width:545;height:523;flip:x;v-text-anchor:middle">
                    <v:fill color2="fill darken(152)" focusposition=".5,.5" focussize="" method="linear sigma" focus="100%" type="gradientRadial"/>
                    <o:lock v:ext="edit" aspectratio="t"/>
                    <v:textbox style="mso-next-textbox:#_x0000_s56358">
                      <w:txbxContent>
                        <w:p w:rsidR="00654F7D" w:rsidRDefault="00654F7D">
                          <w:pPr>
                            <w:autoSpaceDE w:val="0"/>
                            <w:autoSpaceDN w:val="0"/>
                            <w:adjustRightInd w:val="0"/>
                            <w:jc w:val="right"/>
                            <w:rPr>
                              <w:b/>
                              <w:bCs/>
                              <w:color w:val="000000"/>
                              <w:sz w:val="20"/>
                              <w:szCs w:val="20"/>
                              <w:lang w:eastAsia="en-US"/>
                            </w:rPr>
                          </w:pPr>
                        </w:p>
                      </w:txbxContent>
                    </v:textbox>
                  </v:oval>
                  <v:shape id="_x0000_s56359" type="#_x0000_t202" style="position:absolute;left:7274;top:7839;width:664;height:501" filled="f" stroked="f">
                    <v:textbox style="mso-next-textbox:#_x0000_s56359">
                      <w:txbxContent>
                        <w:p w:rsidR="00654F7D" w:rsidRDefault="00654F7D">
                          <w:pPr>
                            <w:jc w:val="center"/>
                            <w:rPr>
                              <w:b/>
                              <w:bCs/>
                            </w:rPr>
                          </w:pPr>
                          <w:r>
                            <w:rPr>
                              <w:b/>
                              <w:bCs/>
                            </w:rPr>
                            <w:t>3+</w:t>
                          </w:r>
                        </w:p>
                      </w:txbxContent>
                    </v:textbox>
                  </v:shape>
                </v:group>
                <v:group id="_x0000_s56360" style="position:absolute;left:6117;top:8163;width:664;height:549" coordorigin="7274,7791" coordsize="664,549">
                  <v:oval id="_x0000_s56361" style="position:absolute;left:7328;top:7791;width:545;height:523;flip:x;v-text-anchor:middle">
                    <v:fill color2="fill darken(152)" focusposition=".5,.5" focussize="" method="linear sigma" focus="100%" type="gradientRadial"/>
                    <o:lock v:ext="edit" aspectratio="t"/>
                    <v:textbox style="mso-next-textbox:#_x0000_s56361">
                      <w:txbxContent>
                        <w:p w:rsidR="00654F7D" w:rsidRDefault="00654F7D">
                          <w:pPr>
                            <w:autoSpaceDE w:val="0"/>
                            <w:autoSpaceDN w:val="0"/>
                            <w:adjustRightInd w:val="0"/>
                            <w:jc w:val="right"/>
                            <w:rPr>
                              <w:b/>
                              <w:bCs/>
                              <w:color w:val="000000"/>
                              <w:sz w:val="20"/>
                              <w:szCs w:val="20"/>
                              <w:lang w:eastAsia="en-US"/>
                            </w:rPr>
                          </w:pPr>
                        </w:p>
                      </w:txbxContent>
                    </v:textbox>
                  </v:oval>
                  <v:shape id="_x0000_s56362" type="#_x0000_t202" style="position:absolute;left:7274;top:7839;width:664;height:501" filled="f" stroked="f">
                    <v:textbox style="mso-next-textbox:#_x0000_s56362">
                      <w:txbxContent>
                        <w:p w:rsidR="00654F7D" w:rsidRDefault="00654F7D">
                          <w:pPr>
                            <w:jc w:val="center"/>
                            <w:rPr>
                              <w:b/>
                              <w:bCs/>
                            </w:rPr>
                          </w:pPr>
                          <w:r>
                            <w:rPr>
                              <w:b/>
                              <w:bCs/>
                            </w:rPr>
                            <w:t>3+</w:t>
                          </w:r>
                        </w:p>
                      </w:txbxContent>
                    </v:textbox>
                  </v:shape>
                </v:group>
                <v:group id="_x0000_s56363" style="position:absolute;left:7038;top:5893;width:664;height:549" coordorigin="7274,7791" coordsize="664,549">
                  <v:oval id="_x0000_s56364" style="position:absolute;left:7328;top:7791;width:545;height:523;flip:x;v-text-anchor:middle">
                    <v:fill color2="fill darken(152)" focusposition=".5,.5" focussize="" method="linear sigma" focus="100%" type="gradientRadial"/>
                    <o:lock v:ext="edit" aspectratio="t"/>
                    <v:textbox style="mso-next-textbox:#_x0000_s56364">
                      <w:txbxContent>
                        <w:p w:rsidR="00654F7D" w:rsidRDefault="00654F7D">
                          <w:pPr>
                            <w:autoSpaceDE w:val="0"/>
                            <w:autoSpaceDN w:val="0"/>
                            <w:adjustRightInd w:val="0"/>
                            <w:jc w:val="right"/>
                            <w:rPr>
                              <w:b/>
                              <w:bCs/>
                              <w:color w:val="000000"/>
                              <w:sz w:val="20"/>
                              <w:szCs w:val="20"/>
                              <w:lang w:eastAsia="en-US"/>
                            </w:rPr>
                          </w:pPr>
                        </w:p>
                      </w:txbxContent>
                    </v:textbox>
                  </v:oval>
                  <v:shape id="_x0000_s56365" type="#_x0000_t202" style="position:absolute;left:7274;top:7839;width:664;height:501" filled="f" stroked="f">
                    <v:textbox style="mso-next-textbox:#_x0000_s56365">
                      <w:txbxContent>
                        <w:p w:rsidR="00654F7D" w:rsidRDefault="00654F7D">
                          <w:pPr>
                            <w:jc w:val="center"/>
                            <w:rPr>
                              <w:b/>
                              <w:bCs/>
                            </w:rPr>
                          </w:pPr>
                          <w:r>
                            <w:rPr>
                              <w:b/>
                              <w:bCs/>
                            </w:rPr>
                            <w:t>3+</w:t>
                          </w:r>
                        </w:p>
                      </w:txbxContent>
                    </v:textbox>
                  </v:shape>
                </v:group>
                <v:group id="_x0000_s56366" style="position:absolute;left:7721;top:5799;width:664;height:549" coordorigin="7274,7791" coordsize="664,549">
                  <v:oval id="_x0000_s56367" style="position:absolute;left:7328;top:7791;width:545;height:523;flip:x;v-text-anchor:middle">
                    <v:fill color2="fill darken(152)" focusposition=".5,.5" focussize="" method="linear sigma" focus="100%" type="gradientRadial"/>
                    <o:lock v:ext="edit" aspectratio="t"/>
                    <v:textbox style="mso-next-textbox:#_x0000_s56367">
                      <w:txbxContent>
                        <w:p w:rsidR="00654F7D" w:rsidRDefault="00654F7D">
                          <w:pPr>
                            <w:autoSpaceDE w:val="0"/>
                            <w:autoSpaceDN w:val="0"/>
                            <w:adjustRightInd w:val="0"/>
                            <w:jc w:val="right"/>
                            <w:rPr>
                              <w:b/>
                              <w:bCs/>
                              <w:color w:val="000000"/>
                              <w:sz w:val="20"/>
                              <w:szCs w:val="20"/>
                              <w:lang w:eastAsia="en-US"/>
                            </w:rPr>
                          </w:pPr>
                        </w:p>
                      </w:txbxContent>
                    </v:textbox>
                  </v:oval>
                  <v:shape id="_x0000_s56368" type="#_x0000_t202" style="position:absolute;left:7274;top:7839;width:664;height:501" filled="f" stroked="f">
                    <v:textbox style="mso-next-textbox:#_x0000_s56368">
                      <w:txbxContent>
                        <w:p w:rsidR="00654F7D" w:rsidRDefault="00654F7D">
                          <w:pPr>
                            <w:jc w:val="center"/>
                            <w:rPr>
                              <w:b/>
                              <w:bCs/>
                            </w:rPr>
                          </w:pPr>
                          <w:r>
                            <w:rPr>
                              <w:b/>
                              <w:bCs/>
                            </w:rPr>
                            <w:t>3+</w:t>
                          </w:r>
                        </w:p>
                      </w:txbxContent>
                    </v:textbox>
                  </v:shape>
                </v:group>
                <v:group id="_x0000_s56369" style="position:absolute;left:6552;top:8411;width:728;height:536" coordorigin="7107,7587" coordsize="728,536">
                  <v:oval id="_x0000_s56370" style="position:absolute;left:7163;top:7649;width:414;height:398;flip:x;v-text-anchor:middle" fillcolor="#ff7d5f">
                    <v:fill color2="fill darken(202)" focusposition=".5,.5" focussize="" method="linear sigma" type="gradientRadial"/>
                    <o:lock v:ext="edit" aspectratio="t"/>
                    <v:textbox style="mso-next-textbox:#_x0000_s56370">
                      <w:txbxContent>
                        <w:p w:rsidR="00654F7D" w:rsidRDefault="00654F7D">
                          <w:pPr>
                            <w:autoSpaceDE w:val="0"/>
                            <w:autoSpaceDN w:val="0"/>
                            <w:adjustRightInd w:val="0"/>
                            <w:jc w:val="right"/>
                            <w:rPr>
                              <w:b/>
                              <w:bCs/>
                              <w:color w:val="000000"/>
                              <w:sz w:val="20"/>
                              <w:szCs w:val="20"/>
                              <w:lang w:eastAsia="en-US"/>
                            </w:rPr>
                          </w:pPr>
                        </w:p>
                      </w:txbxContent>
                    </v:textbox>
                  </v:oval>
                  <v:group id="_x0000_s56371" style="position:absolute;left:7107;top:7587;width:728;height:536" coordorigin="6944,6697" coordsize="728,536">
                    <v:shape id="_x0000_s56372" type="#_x0000_t202" style="position:absolute;left:6944;top:6732;width:664;height:501" filled="f" stroked="f">
                      <v:textbox style="mso-next-textbox:#_x0000_s56372">
                        <w:txbxContent>
                          <w:p w:rsidR="00654F7D" w:rsidRDefault="00654F7D">
                            <w:pPr>
                              <w:jc w:val="right"/>
                              <w:rPr>
                                <w:b/>
                                <w:bCs/>
                                <w:rtl/>
                              </w:rPr>
                            </w:pPr>
                            <w:r>
                              <w:rPr>
                                <w:b/>
                                <w:bCs/>
                              </w:rPr>
                              <w:t>2</w:t>
                            </w:r>
                          </w:p>
                        </w:txbxContent>
                      </v:textbox>
                    </v:shape>
                    <v:shape id="_x0000_s56373" type="#_x0000_t202" style="position:absolute;left:7008;top:6697;width:664;height:501" filled="f" stroked="f">
                      <v:textbox style="mso-next-textbox:#_x0000_s56373">
                        <w:txbxContent>
                          <w:p w:rsidR="00654F7D" w:rsidRDefault="00654F7D">
                            <w:pPr>
                              <w:jc w:val="right"/>
                              <w:rPr>
                                <w:b/>
                                <w:bCs/>
                              </w:rPr>
                            </w:pPr>
                            <w:r>
                              <w:rPr>
                                <w:b/>
                                <w:bCs/>
                              </w:rPr>
                              <w:t xml:space="preserve"> </w:t>
                            </w:r>
                            <w:r>
                              <w:rPr>
                                <w:b/>
                                <w:bCs/>
                              </w:rPr>
                              <w:sym w:font="Symbol" w:char="F02D"/>
                            </w:r>
                          </w:p>
                        </w:txbxContent>
                      </v:textbox>
                    </v:shape>
                  </v:group>
                </v:group>
                <v:rect id="_x0000_s56374" style="position:absolute;left:5584;top:5772;width:3255;height:3079" filled="f"/>
              </v:group>
            </v:group>
            <v:shape id="_x0000_s56376" type="#_x0000_t202" style="position:absolute;left:6373;top:5685;width:3494;height:764" filled="f" stroked="f">
              <v:textbox>
                <w:txbxContent>
                  <w:p w:rsidR="00654F7D" w:rsidRDefault="00654F7D">
                    <w:pPr>
                      <w:ind w:left="425" w:hanging="425"/>
                      <w:jc w:val="center"/>
                      <w:rPr>
                        <w:rFonts w:cs="David" w:hint="cs"/>
                        <w:rtl/>
                      </w:rPr>
                    </w:pPr>
                    <w:r>
                      <w:rPr>
                        <w:rFonts w:cs="David" w:hint="cs"/>
                        <w:rtl/>
                      </w:rPr>
                      <w:t>איור סכמתי של המבנה המתכתי</w:t>
                    </w:r>
                  </w:p>
                  <w:p w:rsidR="00654F7D" w:rsidRDefault="00654F7D">
                    <w:pPr>
                      <w:jc w:val="center"/>
                      <w:rPr>
                        <w:rtl/>
                      </w:rPr>
                    </w:pPr>
                    <w:r>
                      <w:rPr>
                        <w:rFonts w:cs="David" w:hint="cs"/>
                        <w:rtl/>
                      </w:rPr>
                      <w:t>של סגסוגת ליניט</w:t>
                    </w:r>
                  </w:p>
                </w:txbxContent>
              </v:textbox>
            </v:shape>
            <v:shape id="_x0000_s56377" type="#_x0000_t202" style="position:absolute;left:1842;top:5925;width:3494;height:764" filled="f" stroked="f">
              <v:textbox>
                <w:txbxContent>
                  <w:p w:rsidR="00654F7D" w:rsidRDefault="00654F7D">
                    <w:pPr>
                      <w:ind w:left="425" w:hanging="425"/>
                      <w:jc w:val="center"/>
                      <w:rPr>
                        <w:rFonts w:cs="David" w:hint="cs"/>
                        <w:rtl/>
                      </w:rPr>
                    </w:pPr>
                    <w:r>
                      <w:rPr>
                        <w:rFonts w:cs="David" w:hint="cs"/>
                        <w:rtl/>
                      </w:rPr>
                      <w:t>איור סכמתי של המבנה היוני</w:t>
                    </w:r>
                  </w:p>
                  <w:p w:rsidR="00654F7D" w:rsidRDefault="00654F7D">
                    <w:pPr>
                      <w:jc w:val="center"/>
                      <w:rPr>
                        <w:rtl/>
                      </w:rPr>
                    </w:pPr>
                    <w:r>
                      <w:rPr>
                        <w:rFonts w:cs="David" w:hint="cs"/>
                        <w:rtl/>
                      </w:rPr>
                      <w:t>של תחמוצת אלומיניום</w:t>
                    </w:r>
                  </w:p>
                </w:txbxContent>
              </v:textbox>
            </v:shape>
            <w10:anchorlock/>
          </v:group>
        </w:pict>
      </w: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r>
        <w:rPr>
          <w:rFonts w:cs="David" w:hint="cs"/>
          <w:rtl/>
        </w:rPr>
        <w:t xml:space="preserve">                </w:t>
      </w:r>
    </w:p>
    <w:p w:rsidR="00654F7D" w:rsidRDefault="00654F7D">
      <w:pPr>
        <w:spacing w:line="360" w:lineRule="auto"/>
        <w:ind w:left="425" w:hanging="425"/>
        <w:rPr>
          <w:rFonts w:cs="David" w:hint="cs"/>
          <w:rtl/>
        </w:rPr>
      </w:pPr>
    </w:p>
    <w:p w:rsidR="00654F7D" w:rsidRDefault="00654F7D">
      <w:pPr>
        <w:spacing w:line="360" w:lineRule="auto"/>
        <w:ind w:left="-1" w:firstLine="1"/>
        <w:rPr>
          <w:rFonts w:cs="David" w:hint="cs"/>
          <w:rtl/>
        </w:rPr>
      </w:pPr>
      <w:r>
        <w:rPr>
          <w:rFonts w:cs="David" w:hint="cs"/>
          <w:rtl/>
        </w:rPr>
        <w:t xml:space="preserve">מומלץ לעבור עם התלמידים על המצגות  בנושא "יחסים וקשרים בעולם החומרים", שהוכנו על ידי </w:t>
      </w:r>
    </w:p>
    <w:p w:rsidR="00654F7D" w:rsidRDefault="00654F7D">
      <w:pPr>
        <w:spacing w:line="360" w:lineRule="auto"/>
        <w:ind w:left="-1" w:firstLine="1"/>
        <w:rPr>
          <w:rFonts w:cs="David" w:hint="cs"/>
          <w:rtl/>
        </w:rPr>
      </w:pPr>
      <w:r>
        <w:rPr>
          <w:rFonts w:cs="David" w:hint="cs"/>
          <w:rtl/>
        </w:rPr>
        <w:t>ד"ר דורית בר וירדן קדמי. המצגות נמצאות באתר המפמ"ר בדף:</w:t>
      </w:r>
    </w:p>
    <w:p w:rsidR="00654F7D" w:rsidRDefault="00654F7D">
      <w:pPr>
        <w:bidi w:val="0"/>
        <w:spacing w:line="360" w:lineRule="auto"/>
        <w:ind w:left="425" w:hanging="425"/>
        <w:rPr>
          <w:rFonts w:cs="David"/>
        </w:rPr>
      </w:pPr>
      <w:r>
        <w:rPr>
          <w:rFonts w:cs="David"/>
        </w:rPr>
        <w:tab/>
      </w:r>
      <w:hyperlink r:id="rId29" w:history="1">
        <w:r>
          <w:rPr>
            <w:rStyle w:val="Hyperlink"/>
            <w:rFonts w:cs="David"/>
          </w:rPr>
          <w:t>http://cms.education.gov.il/EducationCMS/Units/Mazkirut_Pedagogit/Chimya/Mivnyot/AzareyHoraa.htm</w:t>
        </w:r>
      </w:hyperlink>
    </w:p>
    <w:p w:rsidR="00654F7D" w:rsidRDefault="00654F7D">
      <w:pPr>
        <w:bidi w:val="0"/>
        <w:spacing w:line="360" w:lineRule="auto"/>
        <w:ind w:left="425" w:hanging="425"/>
        <w:rPr>
          <w:rFonts w:cs="David"/>
        </w:rPr>
      </w:pPr>
    </w:p>
    <w:p w:rsidR="00654F7D" w:rsidRDefault="00654F7D">
      <w:pPr>
        <w:spacing w:line="360" w:lineRule="auto"/>
        <w:ind w:left="425" w:hanging="425"/>
        <w:rPr>
          <w:rFonts w:cs="David" w:hint="cs"/>
          <w:rtl/>
        </w:rPr>
      </w:pPr>
    </w:p>
    <w:p w:rsidR="00654F7D" w:rsidRDefault="00654F7D">
      <w:pPr>
        <w:pStyle w:val="a3"/>
        <w:ind w:right="0" w:firstLine="0"/>
        <w:jc w:val="left"/>
        <w:rPr>
          <w:rFonts w:ascii="Times New Roman" w:hAnsi="Times New Roman"/>
          <w:sz w:val="24"/>
          <w:szCs w:val="24"/>
          <w:rtl/>
        </w:rPr>
      </w:pPr>
      <w:r>
        <w:rPr>
          <w:noProof/>
          <w:rtl/>
          <w:lang w:eastAsia="en-US"/>
        </w:rPr>
        <w:pict>
          <v:shape id="_x0000_s40918" type="#_x0000_t64" style="position:absolute;left:0;text-align:left;margin-left:62.2pt;margin-top:3.5pt;width:468.8pt;height:130.7pt;z-index:76;mso-position-horizontal-relative:page" adj="557" filled="f" strokecolor="blue">
            <v:stroke dashstyle="dash"/>
            <w10:wrap anchorx="page"/>
          </v:shape>
        </w:pict>
      </w:r>
    </w:p>
    <w:p w:rsidR="00654F7D" w:rsidRDefault="00654F7D">
      <w:pPr>
        <w:spacing w:line="360" w:lineRule="auto"/>
        <w:rPr>
          <w:rFonts w:cs="David"/>
          <w:rtl/>
        </w:rPr>
      </w:pPr>
      <w:r>
        <w:rPr>
          <w:rFonts w:cs="David" w:hint="cs"/>
          <w:rtl/>
        </w:rPr>
        <w:t>ביצעו ניסוי כדי לקבוע את ההרכב של סגסוגת ליניט.</w:t>
      </w:r>
    </w:p>
    <w:p w:rsidR="00654F7D" w:rsidRDefault="00654F7D">
      <w:pPr>
        <w:spacing w:line="360" w:lineRule="auto"/>
        <w:rPr>
          <w:rFonts w:cs="David"/>
          <w:rtl/>
        </w:rPr>
      </w:pPr>
      <w:r>
        <w:rPr>
          <w:rFonts w:cs="David" w:hint="cs"/>
          <w:rtl/>
        </w:rPr>
        <w:t xml:space="preserve">לקחו דגימה של </w:t>
      </w:r>
      <w:r>
        <w:rPr>
          <w:rFonts w:cs="David"/>
        </w:rPr>
        <w:t>6</w:t>
      </w:r>
      <w:r>
        <w:rPr>
          <w:rFonts w:cs="David" w:hint="cs"/>
          <w:rtl/>
        </w:rPr>
        <w:t xml:space="preserve"> גרם ליניט, הכניסו אותה לתמיסה של חומצת מימן כלורי, </w:t>
      </w:r>
      <w:r>
        <w:rPr>
          <w:rFonts w:cs="David"/>
        </w:rPr>
        <w:t>HCl</w:t>
      </w:r>
      <w:r>
        <w:rPr>
          <w:rFonts w:cs="David"/>
          <w:vertAlign w:val="subscript"/>
        </w:rPr>
        <w:t>(aq)</w:t>
      </w:r>
      <w:r>
        <w:rPr>
          <w:rFonts w:cs="David" w:hint="cs"/>
          <w:rtl/>
        </w:rPr>
        <w:t xml:space="preserve"> .</w:t>
      </w:r>
    </w:p>
    <w:p w:rsidR="00654F7D" w:rsidRDefault="00654F7D">
      <w:pPr>
        <w:spacing w:line="360" w:lineRule="auto"/>
        <w:rPr>
          <w:rFonts w:cs="David"/>
          <w:rtl/>
        </w:rPr>
      </w:pPr>
      <w:r>
        <w:rPr>
          <w:rFonts w:cs="David" w:hint="cs"/>
          <w:rtl/>
        </w:rPr>
        <w:t xml:space="preserve">התרחשו שתי התגובות </w:t>
      </w:r>
      <w:r>
        <w:rPr>
          <w:rFonts w:cs="David"/>
        </w:rPr>
        <w:t>(1)</w:t>
      </w:r>
      <w:r>
        <w:rPr>
          <w:rFonts w:cs="David" w:hint="cs"/>
          <w:rtl/>
        </w:rPr>
        <w:t xml:space="preserve"> ו- </w:t>
      </w:r>
      <w:r>
        <w:rPr>
          <w:rFonts w:cs="David"/>
        </w:rPr>
        <w:t>(2)</w:t>
      </w:r>
      <w:r>
        <w:rPr>
          <w:rFonts w:cs="David" w:hint="cs"/>
          <w:rtl/>
        </w:rPr>
        <w:t xml:space="preserve"> </w:t>
      </w:r>
      <w:r>
        <w:rPr>
          <w:rFonts w:cs="David" w:hint="cs"/>
          <w:u w:val="single"/>
          <w:rtl/>
        </w:rPr>
        <w:t>בלבד</w:t>
      </w:r>
      <w:r>
        <w:rPr>
          <w:rFonts w:cs="David" w:hint="cs"/>
          <w:rtl/>
        </w:rPr>
        <w:t>.</w:t>
      </w:r>
    </w:p>
    <w:p w:rsidR="00654F7D" w:rsidRDefault="00654F7D">
      <w:pPr>
        <w:bidi w:val="0"/>
        <w:spacing w:line="360" w:lineRule="auto"/>
        <w:ind w:left="851" w:hanging="567"/>
        <w:rPr>
          <w:rFonts w:cs="David"/>
          <w:vertAlign w:val="subscript"/>
        </w:rPr>
      </w:pPr>
      <w:r>
        <w:rPr>
          <w:rFonts w:cs="David"/>
        </w:rPr>
        <w:t>(1)</w:t>
      </w:r>
      <w:r>
        <w:rPr>
          <w:rFonts w:cs="David"/>
        </w:rPr>
        <w:tab/>
        <w:t>Al</w:t>
      </w:r>
      <w:r>
        <w:rPr>
          <w:rFonts w:cs="David"/>
          <w:vertAlign w:val="subscript"/>
        </w:rPr>
        <w:t>2</w:t>
      </w:r>
      <w:r>
        <w:rPr>
          <w:rFonts w:cs="David"/>
        </w:rPr>
        <w:t>O</w:t>
      </w:r>
      <w:r>
        <w:rPr>
          <w:rFonts w:cs="David"/>
          <w:vertAlign w:val="subscript"/>
        </w:rPr>
        <w:t>3(s)</w:t>
      </w:r>
      <w:r>
        <w:rPr>
          <w:rFonts w:cs="David"/>
        </w:rPr>
        <w:t xml:space="preserve">  +  6H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rPr>
        <w:sym w:font="Symbol" w:char="F0AE"/>
      </w:r>
      <w:r>
        <w:rPr>
          <w:rFonts w:cs="David"/>
        </w:rPr>
        <w:t xml:space="preserve">    9H</w:t>
      </w:r>
      <w:r>
        <w:rPr>
          <w:rFonts w:cs="David"/>
          <w:vertAlign w:val="subscript"/>
        </w:rPr>
        <w:t>2</w:t>
      </w:r>
      <w:r>
        <w:rPr>
          <w:rFonts w:cs="David"/>
        </w:rPr>
        <w:t>O</w:t>
      </w:r>
      <w:r>
        <w:rPr>
          <w:rFonts w:cs="David"/>
          <w:vertAlign w:val="subscript"/>
        </w:rPr>
        <w:t>(l)</w:t>
      </w:r>
      <w:r>
        <w:rPr>
          <w:rFonts w:cs="David"/>
        </w:rPr>
        <w:t xml:space="preserve">  +  2Al</w:t>
      </w:r>
      <w:r>
        <w:rPr>
          <w:rFonts w:cs="David"/>
          <w:vertAlign w:val="superscript"/>
        </w:rPr>
        <w:t>3+</w:t>
      </w:r>
      <w:r>
        <w:rPr>
          <w:rFonts w:cs="David"/>
          <w:vertAlign w:val="subscript"/>
        </w:rPr>
        <w:t>(aq)</w:t>
      </w:r>
    </w:p>
    <w:p w:rsidR="00654F7D" w:rsidRDefault="00654F7D">
      <w:pPr>
        <w:bidi w:val="0"/>
        <w:spacing w:line="360" w:lineRule="auto"/>
        <w:ind w:left="851" w:hanging="567"/>
        <w:rPr>
          <w:rFonts w:cs="David"/>
          <w:rtl/>
        </w:rPr>
      </w:pPr>
      <w:r>
        <w:rPr>
          <w:rFonts w:cs="David"/>
        </w:rPr>
        <w:t xml:space="preserve"> (2)</w:t>
      </w:r>
      <w:r>
        <w:rPr>
          <w:rFonts w:cs="David"/>
        </w:rPr>
        <w:tab/>
        <w:t>2Al</w:t>
      </w:r>
      <w:r>
        <w:rPr>
          <w:rFonts w:cs="David"/>
          <w:vertAlign w:val="subscript"/>
        </w:rPr>
        <w:t>(s)</w:t>
      </w:r>
      <w:r>
        <w:rPr>
          <w:rFonts w:cs="David"/>
        </w:rPr>
        <w:t xml:space="preserve">  +  6H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rPr>
        <w:sym w:font="Symbol" w:char="F0AE"/>
      </w:r>
      <w:r>
        <w:rPr>
          <w:rFonts w:cs="David"/>
        </w:rPr>
        <w:t xml:space="preserve">    3H</w:t>
      </w:r>
      <w:r>
        <w:rPr>
          <w:rFonts w:cs="David"/>
          <w:vertAlign w:val="subscript"/>
        </w:rPr>
        <w:t>2(g)</w:t>
      </w:r>
      <w:r>
        <w:rPr>
          <w:rFonts w:cs="David"/>
        </w:rPr>
        <w:t xml:space="preserve">  +  2Al</w:t>
      </w:r>
      <w:r>
        <w:rPr>
          <w:rFonts w:cs="David"/>
          <w:vertAlign w:val="superscript"/>
        </w:rPr>
        <w:t>3+</w:t>
      </w:r>
      <w:r>
        <w:rPr>
          <w:rFonts w:cs="David"/>
          <w:vertAlign w:val="subscript"/>
        </w:rPr>
        <w:t>(aq)</w:t>
      </w:r>
      <w:r>
        <w:rPr>
          <w:rFonts w:cs="David"/>
        </w:rPr>
        <w:t xml:space="preserve">  +  6H</w:t>
      </w:r>
      <w:r>
        <w:rPr>
          <w:rFonts w:cs="David"/>
          <w:vertAlign w:val="subscript"/>
        </w:rPr>
        <w:t>2</w:t>
      </w:r>
      <w:r>
        <w:rPr>
          <w:rFonts w:cs="David"/>
        </w:rPr>
        <w:t>O</w:t>
      </w:r>
      <w:r>
        <w:rPr>
          <w:rFonts w:cs="David"/>
          <w:vertAlign w:val="subscript"/>
        </w:rPr>
        <w:t>(l)</w:t>
      </w:r>
      <w:r>
        <w:rPr>
          <w:rFonts w:cs="David"/>
        </w:rPr>
        <w:t xml:space="preserve">  </w:t>
      </w:r>
    </w:p>
    <w:p w:rsidR="00654F7D" w:rsidRDefault="00654F7D">
      <w:pPr>
        <w:bidi w:val="0"/>
        <w:spacing w:line="360" w:lineRule="auto"/>
        <w:ind w:left="851" w:hanging="567"/>
        <w:rPr>
          <w:rFonts w:cs="David"/>
          <w:vertAlign w:val="subscript"/>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rtl/>
        </w:rPr>
      </w:pP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s="Times New Roman" w:hint="cs"/>
          <w:color w:val="FF0000"/>
          <w:rtl/>
        </w:rPr>
        <w:t>72</w:t>
      </w:r>
      <w:r>
        <w:rPr>
          <w:rFonts w:ascii="Times New Roman" w:hAnsi="Times New Roman" w:hint="cs"/>
          <w:color w:val="0000FF"/>
          <w:rtl/>
        </w:rPr>
        <w:t>)</w: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6531" style="position:absolute;left:0;text-align:left;margin-left:180.45pt;margin-top:-63.9pt;width:121.9pt;height:155.9pt;z-index:227" coordorigin="7369,9723" coordsize="2438,3118">
            <v:group id="_x0000_s46532" style="position:absolute;left:8027;top:10177;width:1179;height:2263" coordorigin="8027,10177" coordsize="1179,2263">
              <v:group id="_x0000_s46533" style="position:absolute;left:8150;top:10484;width:929;height:1956" coordorigin="8124,12225" coordsize="929,1956">
                <v:rect id="_x0000_s46534" style="position:absolute;left:8124;top:12225;width:211;height:1956" fillcolor="fuchsia"/>
                <v:rect id="_x0000_s46535" style="position:absolute;left:8843;top:12405;width:210;height:1776" fillcolor="fuchsia"/>
              </v:group>
              <v:rect id="_x0000_s46536" style="position:absolute;left:8726;top:10365;width:480;height:435" filled="f" stroked="f">
                <v:textbox style="mso-next-textbox:#_x0000_s46536" inset="0,0,0,0">
                  <w:txbxContent>
                    <w:p w:rsidR="00654F7D" w:rsidRDefault="00654F7D">
                      <w:pPr>
                        <w:jc w:val="center"/>
                        <w:rPr>
                          <w:rtl/>
                          <w:lang w:eastAsia="en-US"/>
                        </w:rPr>
                      </w:pPr>
                      <w:r>
                        <w:rPr>
                          <w:b/>
                          <w:bCs/>
                          <w:color w:val="0000FF"/>
                          <w:sz w:val="28"/>
                          <w:szCs w:val="28"/>
                          <w:lang w:eastAsia="en-US"/>
                        </w:rPr>
                        <w:t>68</w:t>
                      </w:r>
                    </w:p>
                  </w:txbxContent>
                </v:textbox>
              </v:rect>
              <v:rect id="_x0000_s46537" style="position:absolute;left:8027;top:10177;width:480;height:435" filled="f" stroked="f">
                <v:textbox style="mso-next-textbox:#_x0000_s46537" inset="0,0,0,0">
                  <w:txbxContent>
                    <w:p w:rsidR="00654F7D" w:rsidRDefault="00654F7D">
                      <w:pPr>
                        <w:jc w:val="center"/>
                        <w:rPr>
                          <w:rtl/>
                          <w:lang w:eastAsia="en-US"/>
                        </w:rPr>
                      </w:pPr>
                      <w:r>
                        <w:rPr>
                          <w:b/>
                          <w:bCs/>
                          <w:color w:val="0000FF"/>
                          <w:sz w:val="28"/>
                          <w:szCs w:val="28"/>
                          <w:lang w:eastAsia="en-US"/>
                        </w:rPr>
                        <w:t>75</w:t>
                      </w:r>
                    </w:p>
                  </w:txbxContent>
                </v:textbox>
              </v:rect>
            </v:group>
            <v:group id="_x0000_s46538" style="position:absolute;left:7369;top:9723;width:2438;height:3118" coordorigin="4837,11317" coordsize="2438,3118">
              <v:group id="_x0000_s46539" style="position:absolute;left:4837;top:11317;width:2331;height:3118" coordorigin="7308,11646" coordsize="2331,3118">
                <v:group id="_x0000_s46540" style="position:absolute;left:7308;top:11646;width:391;height:2877" coordorigin="6685,11146" coordsize="391,2877">
                  <v:line id="_x0000_s46541" style="position:absolute" from="7075,11251" to="7076,13858"/>
                  <v:line id="_x0000_s46542" style="position:absolute" from="7030,13858" to="7075,13859"/>
                  <v:line id="_x0000_s46543" style="position:absolute" from="7030,13604" to="7075,13605"/>
                  <v:line id="_x0000_s46544" style="position:absolute" from="7030,13334" to="7075,13335"/>
                  <v:line id="_x0000_s46545" style="position:absolute" from="7030,13079" to="7075,13080"/>
                  <v:line id="_x0000_s46546" style="position:absolute" from="7030,12809" to="7075,12810"/>
                  <v:line id="_x0000_s46547" style="position:absolute" from="7030,12555" to="7075,12556"/>
                  <v:line id="_x0000_s46548" style="position:absolute" from="7030,12300" to="7075,12301"/>
                  <v:line id="_x0000_s46549" style="position:absolute" from="7030,12030" to="7075,12031"/>
                  <v:line id="_x0000_s46550" style="position:absolute" from="7030,11775" to="7075,11776"/>
                  <v:line id="_x0000_s46551" style="position:absolute" from="7030,11505" to="7075,11506"/>
                  <v:line id="_x0000_s46552" style="position:absolute" from="7030,11251" to="7075,11252"/>
                  <v:rect id="_x0000_s46553" style="position:absolute;left:6865;top:13753;width:165;height:270" filled="f" stroked="f">
                    <v:textbox style="mso-next-textbox:#_x0000_s46553" inset="0,0,0,0">
                      <w:txbxContent>
                        <w:p w:rsidR="00654F7D" w:rsidRDefault="00654F7D">
                          <w:pPr>
                            <w:rPr>
                              <w:rtl/>
                              <w:lang w:eastAsia="en-US"/>
                            </w:rPr>
                          </w:pPr>
                          <w:r>
                            <w:rPr>
                              <w:color w:val="000000"/>
                              <w:sz w:val="16"/>
                              <w:szCs w:val="16"/>
                              <w:lang w:eastAsia="en-US"/>
                            </w:rPr>
                            <w:t>0</w:t>
                          </w:r>
                        </w:p>
                      </w:txbxContent>
                    </v:textbox>
                  </v:rect>
                  <v:rect id="_x0000_s46554" style="position:absolute;left:6775;top:13499;width:255;height:270" filled="f" stroked="f">
                    <v:textbox style="mso-next-textbox:#_x0000_s46554" inset="0,0,0,0">
                      <w:txbxContent>
                        <w:p w:rsidR="00654F7D" w:rsidRDefault="00654F7D">
                          <w:pPr>
                            <w:rPr>
                              <w:rtl/>
                              <w:lang w:eastAsia="en-US"/>
                            </w:rPr>
                          </w:pPr>
                          <w:r>
                            <w:rPr>
                              <w:color w:val="000000"/>
                              <w:sz w:val="16"/>
                              <w:szCs w:val="16"/>
                              <w:lang w:eastAsia="en-US"/>
                            </w:rPr>
                            <w:t>10</w:t>
                          </w:r>
                        </w:p>
                      </w:txbxContent>
                    </v:textbox>
                  </v:rect>
                  <v:rect id="_x0000_s46555" style="position:absolute;left:6775;top:13229;width:255;height:270" filled="f" stroked="f">
                    <v:textbox style="mso-next-textbox:#_x0000_s46555" inset="0,0,0,0">
                      <w:txbxContent>
                        <w:p w:rsidR="00654F7D" w:rsidRDefault="00654F7D">
                          <w:pPr>
                            <w:rPr>
                              <w:rtl/>
                              <w:lang w:eastAsia="en-US"/>
                            </w:rPr>
                          </w:pPr>
                          <w:r>
                            <w:rPr>
                              <w:color w:val="000000"/>
                              <w:sz w:val="16"/>
                              <w:szCs w:val="16"/>
                              <w:lang w:eastAsia="en-US"/>
                            </w:rPr>
                            <w:t>20</w:t>
                          </w:r>
                        </w:p>
                      </w:txbxContent>
                    </v:textbox>
                  </v:rect>
                  <v:rect id="_x0000_s46556" style="position:absolute;left:6775;top:12974;width:255;height:270" filled="f" stroked="f">
                    <v:textbox style="mso-next-textbox:#_x0000_s46556" inset="0,0,0,0">
                      <w:txbxContent>
                        <w:p w:rsidR="00654F7D" w:rsidRDefault="00654F7D">
                          <w:pPr>
                            <w:rPr>
                              <w:rtl/>
                              <w:lang w:eastAsia="en-US"/>
                            </w:rPr>
                          </w:pPr>
                          <w:r>
                            <w:rPr>
                              <w:color w:val="000000"/>
                              <w:sz w:val="16"/>
                              <w:szCs w:val="16"/>
                              <w:lang w:eastAsia="en-US"/>
                            </w:rPr>
                            <w:t>30</w:t>
                          </w:r>
                        </w:p>
                      </w:txbxContent>
                    </v:textbox>
                  </v:rect>
                  <v:rect id="_x0000_s46557" style="position:absolute;left:6775;top:12704;width:255;height:270" filled="f" stroked="f">
                    <v:textbox style="mso-next-textbox:#_x0000_s46557" inset="0,0,0,0">
                      <w:txbxContent>
                        <w:p w:rsidR="00654F7D" w:rsidRDefault="00654F7D">
                          <w:pPr>
                            <w:rPr>
                              <w:rtl/>
                              <w:lang w:eastAsia="en-US"/>
                            </w:rPr>
                          </w:pPr>
                          <w:r>
                            <w:rPr>
                              <w:color w:val="000000"/>
                              <w:sz w:val="16"/>
                              <w:szCs w:val="16"/>
                              <w:lang w:eastAsia="en-US"/>
                            </w:rPr>
                            <w:t>40</w:t>
                          </w:r>
                        </w:p>
                      </w:txbxContent>
                    </v:textbox>
                  </v:rect>
                  <v:rect id="_x0000_s46558" style="position:absolute;left:6775;top:12450;width:255;height:270" filled="f" stroked="f">
                    <v:textbox style="mso-next-textbox:#_x0000_s46558" inset="0,0,0,0">
                      <w:txbxContent>
                        <w:p w:rsidR="00654F7D" w:rsidRDefault="00654F7D">
                          <w:pPr>
                            <w:rPr>
                              <w:rtl/>
                              <w:lang w:eastAsia="en-US"/>
                            </w:rPr>
                          </w:pPr>
                          <w:r>
                            <w:rPr>
                              <w:color w:val="000000"/>
                              <w:sz w:val="16"/>
                              <w:szCs w:val="16"/>
                              <w:lang w:eastAsia="en-US"/>
                            </w:rPr>
                            <w:t>50</w:t>
                          </w:r>
                        </w:p>
                      </w:txbxContent>
                    </v:textbox>
                  </v:rect>
                  <v:rect id="_x0000_s46559" style="position:absolute;left:6775;top:12195;width:255;height:270" filled="f" stroked="f">
                    <v:textbox style="mso-next-textbox:#_x0000_s46559" inset="0,0,0,0">
                      <w:txbxContent>
                        <w:p w:rsidR="00654F7D" w:rsidRDefault="00654F7D">
                          <w:pPr>
                            <w:rPr>
                              <w:rtl/>
                              <w:lang w:eastAsia="en-US"/>
                            </w:rPr>
                          </w:pPr>
                          <w:r>
                            <w:rPr>
                              <w:color w:val="000000"/>
                              <w:sz w:val="16"/>
                              <w:szCs w:val="16"/>
                              <w:lang w:eastAsia="en-US"/>
                            </w:rPr>
                            <w:t>60</w:t>
                          </w:r>
                        </w:p>
                      </w:txbxContent>
                    </v:textbox>
                  </v:rect>
                  <v:rect id="_x0000_s46560" style="position:absolute;left:6775;top:11925;width:255;height:270" filled="f" stroked="f">
                    <v:textbox style="mso-next-textbox:#_x0000_s46560" inset="0,0,0,0">
                      <w:txbxContent>
                        <w:p w:rsidR="00654F7D" w:rsidRDefault="00654F7D">
                          <w:pPr>
                            <w:rPr>
                              <w:rtl/>
                              <w:lang w:eastAsia="en-US"/>
                            </w:rPr>
                          </w:pPr>
                          <w:r>
                            <w:rPr>
                              <w:color w:val="000000"/>
                              <w:sz w:val="16"/>
                              <w:szCs w:val="16"/>
                              <w:lang w:eastAsia="en-US"/>
                            </w:rPr>
                            <w:t>70</w:t>
                          </w:r>
                        </w:p>
                      </w:txbxContent>
                    </v:textbox>
                  </v:rect>
                  <v:rect id="_x0000_s46561" style="position:absolute;left:6775;top:11670;width:255;height:270" filled="f" stroked="f">
                    <v:textbox style="mso-next-textbox:#_x0000_s46561" inset="0,0,0,0">
                      <w:txbxContent>
                        <w:p w:rsidR="00654F7D" w:rsidRDefault="00654F7D">
                          <w:pPr>
                            <w:rPr>
                              <w:rtl/>
                              <w:lang w:eastAsia="en-US"/>
                            </w:rPr>
                          </w:pPr>
                          <w:r>
                            <w:rPr>
                              <w:color w:val="000000"/>
                              <w:sz w:val="16"/>
                              <w:szCs w:val="16"/>
                              <w:lang w:eastAsia="en-US"/>
                            </w:rPr>
                            <w:t>80</w:t>
                          </w:r>
                        </w:p>
                      </w:txbxContent>
                    </v:textbox>
                  </v:rect>
                  <v:rect id="_x0000_s46562" style="position:absolute;left:6775;top:11401;width:255;height:270" filled="f" stroked="f">
                    <v:textbox style="mso-next-textbox:#_x0000_s46562" inset="0,0,0,0">
                      <w:txbxContent>
                        <w:p w:rsidR="00654F7D" w:rsidRDefault="00654F7D">
                          <w:pPr>
                            <w:rPr>
                              <w:rtl/>
                              <w:lang w:eastAsia="en-US"/>
                            </w:rPr>
                          </w:pPr>
                          <w:r>
                            <w:rPr>
                              <w:color w:val="000000"/>
                              <w:sz w:val="16"/>
                              <w:szCs w:val="16"/>
                              <w:lang w:eastAsia="en-US"/>
                            </w:rPr>
                            <w:t>90</w:t>
                          </w:r>
                        </w:p>
                      </w:txbxContent>
                    </v:textbox>
                  </v:rect>
                  <v:rect id="_x0000_s46563" style="position:absolute;left:6685;top:11146;width:345;height:270" filled="f" stroked="f">
                    <v:textbox style="mso-next-textbox:#_x0000_s46563" inset="0,0,0,0">
                      <w:txbxContent>
                        <w:p w:rsidR="00654F7D" w:rsidRDefault="00654F7D">
                          <w:pPr>
                            <w:rPr>
                              <w:rtl/>
                              <w:lang w:eastAsia="en-US"/>
                            </w:rPr>
                          </w:pPr>
                          <w:r>
                            <w:rPr>
                              <w:color w:val="000000"/>
                              <w:sz w:val="16"/>
                              <w:szCs w:val="16"/>
                              <w:lang w:eastAsia="en-US"/>
                            </w:rPr>
                            <w:t>100</w:t>
                          </w:r>
                        </w:p>
                      </w:txbxContent>
                    </v:textbox>
                  </v:rect>
                </v:group>
                <v:shape id="_x0000_s46564" type="#_x0000_t202" style="position:absolute;left:7999;top:14301;width:1640;height:463" filled="f" stroked="f">
                  <v:textbox style="mso-next-textbox:#_x0000_s46564">
                    <w:txbxContent>
                      <w:p w:rsidR="00654F7D" w:rsidRDefault="00654F7D">
                        <w:pPr>
                          <w:pStyle w:val="2"/>
                          <w:jc w:val="left"/>
                          <w:rPr>
                            <w:rFonts w:cs="David"/>
                            <w:lang w:eastAsia="en-US"/>
                          </w:rPr>
                        </w:pPr>
                        <w:r>
                          <w:rPr>
                            <w:rFonts w:cs="David"/>
                            <w:lang w:eastAsia="en-US"/>
                          </w:rPr>
                          <w:t>i          ii</w:t>
                        </w:r>
                      </w:p>
                    </w:txbxContent>
                  </v:textbox>
                </v:shape>
              </v:group>
              <v:line id="_x0000_s46565" style="position:absolute" from="5234,14024" to="7275,14024"/>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0927" type="#_x0000_t64" style="position:absolute;left:0;text-align:left;margin-left:61.4pt;margin-top:19.05pt;width:468.8pt;height:34.1pt;z-index:79;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75</w:t>
      </w:r>
      <w:r>
        <w:rPr>
          <w:rFonts w:cs="David" w:hint="cs"/>
          <w:b/>
          <w:bCs/>
          <w:color w:val="0000FF"/>
          <w:sz w:val="28"/>
          <w:szCs w:val="28"/>
          <w:rtl/>
        </w:rPr>
        <w:t>)</w:t>
      </w:r>
    </w:p>
    <w:p w:rsidR="00654F7D" w:rsidRDefault="00654F7D">
      <w:pPr>
        <w:spacing w:line="360" w:lineRule="auto"/>
        <w:rPr>
          <w:rFonts w:cs="David"/>
          <w:rtl/>
        </w:rPr>
      </w:pPr>
      <w:r>
        <w:rPr>
          <w:rFonts w:cs="David" w:hint="cs"/>
          <w:rtl/>
        </w:rPr>
        <w:t xml:space="preserve">קבע עבור כל אחת מן התגובות </w:t>
      </w:r>
      <w:r>
        <w:rPr>
          <w:rtl/>
        </w:rPr>
        <w:t xml:space="preserve">(1) </w:t>
      </w:r>
      <w:r>
        <w:rPr>
          <w:rFonts w:cs="David" w:hint="cs"/>
          <w:rtl/>
        </w:rPr>
        <w:t xml:space="preserve">ו- </w:t>
      </w:r>
      <w:r>
        <w:rPr>
          <w:rtl/>
        </w:rPr>
        <w:t>(2)</w:t>
      </w:r>
      <w:r>
        <w:rPr>
          <w:rFonts w:cs="David" w:hint="cs"/>
          <w:rtl/>
        </w:rPr>
        <w:t xml:space="preserve"> מהו סוג התגובה - חמצון-חיזור או חומצה-בסיס. </w:t>
      </w:r>
      <w:r>
        <w:rPr>
          <w:rFonts w:cs="David" w:hint="cs"/>
          <w:u w:val="single"/>
          <w:rtl/>
        </w:rPr>
        <w:t>נמק</w:t>
      </w:r>
      <w:r>
        <w:rPr>
          <w:rFonts w:cs="David" w:hint="cs"/>
          <w:rtl/>
        </w:rPr>
        <w:t>.</w:t>
      </w:r>
    </w:p>
    <w:p w:rsidR="00654F7D" w:rsidRDefault="00654F7D">
      <w:pPr>
        <w:pStyle w:val="ae"/>
        <w:spacing w:line="360" w:lineRule="auto"/>
        <w:rPr>
          <w:rFonts w:ascii="Times New Roman" w:hAnsi="Times New Roman" w:cs="David"/>
          <w:rtl/>
          <w:lang w:eastAsia="he-IL"/>
        </w:rPr>
      </w:pPr>
    </w:p>
    <w:p w:rsidR="00654F7D" w:rsidRDefault="00654F7D">
      <w:pPr>
        <w:spacing w:line="360" w:lineRule="auto"/>
        <w:rPr>
          <w:rFonts w:cs="David"/>
          <w:b/>
          <w:bCs/>
          <w:color w:val="FF00FF"/>
          <w:sz w:val="28"/>
          <w:szCs w:val="28"/>
          <w:rtl/>
        </w:rPr>
      </w:pPr>
      <w:r>
        <w:rPr>
          <w:rFonts w:cs="David"/>
          <w:noProof/>
          <w:sz w:val="20"/>
          <w:rtl/>
          <w:lang w:val="he-IL"/>
        </w:rPr>
        <w:pict>
          <v:roundrect id="_x0000_s40921" style="position:absolute;left:0;text-align:left;margin-left:61.4pt;margin-top:16.05pt;width:468.8pt;height:170.2pt;z-index:77;mso-position-horizontal-relative:page" arcsize="6541f" filled="f" strokecolor="fuchsia">
            <v:stroke dashstyle="dash"/>
            <w10:wrap anchorx="page"/>
          </v:roundrect>
        </w:pict>
      </w:r>
      <w:r>
        <w:rPr>
          <w:rFonts w:cs="David" w:hint="cs"/>
          <w:b/>
          <w:bCs/>
          <w:color w:val="FF00FF"/>
          <w:sz w:val="28"/>
          <w:szCs w:val="28"/>
          <w:rtl/>
        </w:rPr>
        <w:t>תשובה:</w:t>
      </w:r>
    </w:p>
    <w:p w:rsidR="00654F7D" w:rsidRDefault="00654F7D">
      <w:pPr>
        <w:spacing w:line="360" w:lineRule="auto"/>
        <w:rPr>
          <w:rFonts w:cs="David"/>
          <w:rtl/>
          <w:lang w:val="ru-RU"/>
        </w:rPr>
      </w:pPr>
      <w:r>
        <w:rPr>
          <w:rFonts w:cs="David" w:hint="cs"/>
          <w:rtl/>
        </w:rPr>
        <w:t xml:space="preserve">תגובה </w:t>
      </w:r>
      <w:r>
        <w:rPr>
          <w:rFonts w:cs="David"/>
          <w:lang w:val="ru-RU"/>
        </w:rPr>
        <w:t>(1)</w:t>
      </w:r>
      <w:r>
        <w:rPr>
          <w:rFonts w:cs="David" w:hint="cs"/>
          <w:rtl/>
          <w:lang w:val="ru-RU"/>
        </w:rPr>
        <w:t xml:space="preserve"> היא תגובת חומצה-בסיס.</w:t>
      </w:r>
    </w:p>
    <w:p w:rsidR="00654F7D" w:rsidRDefault="00654F7D">
      <w:pPr>
        <w:spacing w:line="360" w:lineRule="auto"/>
        <w:rPr>
          <w:rFonts w:cs="David"/>
          <w:rtl/>
        </w:rPr>
      </w:pPr>
      <w:r>
        <w:rPr>
          <w:rFonts w:cs="David" w:hint="cs"/>
          <w:rtl/>
          <w:lang w:val="ru-RU"/>
        </w:rPr>
        <w:t xml:space="preserve">במהלך התגובה עוברים פרוטונים (יוני </w:t>
      </w:r>
      <w:r>
        <w:rPr>
          <w:rFonts w:cs="David"/>
        </w:rPr>
        <w:t>H</w:t>
      </w:r>
      <w:r>
        <w:rPr>
          <w:rFonts w:cs="David"/>
          <w:vertAlign w:val="superscript"/>
        </w:rPr>
        <w:t>+</w:t>
      </w:r>
      <w:r>
        <w:rPr>
          <w:rFonts w:cs="David" w:hint="cs"/>
          <w:rtl/>
        </w:rPr>
        <w:t xml:space="preserve">) מיוני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שבתמיסה ליוני </w:t>
      </w:r>
      <w:r>
        <w:rPr>
          <w:rFonts w:cs="David"/>
        </w:rPr>
        <w:t>O</w:t>
      </w:r>
      <w:r>
        <w:rPr>
          <w:rFonts w:cs="David"/>
          <w:vertAlign w:val="superscript"/>
        </w:rPr>
        <w:t>2</w:t>
      </w:r>
      <w:r>
        <w:rPr>
          <w:rFonts w:cs="David"/>
          <w:vertAlign w:val="superscript"/>
        </w:rPr>
        <w:sym w:font="Symbol" w:char="F02D"/>
      </w:r>
      <w:r>
        <w:rPr>
          <w:rFonts w:cs="David" w:hint="cs"/>
          <w:rtl/>
        </w:rPr>
        <w:t xml:space="preserve"> ב- </w:t>
      </w:r>
      <w:r>
        <w:rPr>
          <w:rFonts w:cs="David"/>
        </w:rPr>
        <w:t>Al</w:t>
      </w:r>
      <w:r>
        <w:rPr>
          <w:rFonts w:cs="David"/>
          <w:vertAlign w:val="subscript"/>
        </w:rPr>
        <w:t>2</w:t>
      </w:r>
      <w:r>
        <w:rPr>
          <w:rFonts w:cs="David"/>
        </w:rPr>
        <w:t>O</w:t>
      </w:r>
      <w:r>
        <w:rPr>
          <w:rFonts w:cs="David"/>
          <w:vertAlign w:val="subscript"/>
        </w:rPr>
        <w:t>3(s)</w:t>
      </w:r>
      <w:r>
        <w:rPr>
          <w:rFonts w:cs="David" w:hint="cs"/>
          <w:rtl/>
        </w:rPr>
        <w:t xml:space="preserve"> .</w:t>
      </w:r>
    </w:p>
    <w:p w:rsidR="00654F7D" w:rsidRDefault="00654F7D">
      <w:pPr>
        <w:spacing w:line="360" w:lineRule="auto"/>
        <w:rPr>
          <w:rFonts w:cs="David" w:hint="cs"/>
          <w:rtl/>
        </w:rPr>
      </w:pPr>
      <w:r>
        <w:rPr>
          <w:rFonts w:cs="David" w:hint="cs"/>
          <w:rtl/>
        </w:rPr>
        <w:t>(לא חלים שינויים בדרגות החמצון של אטומים במהלך התגובה, לכן התגובה היא לא תגובת חמצון-חיזור.)</w:t>
      </w:r>
    </w:p>
    <w:p w:rsidR="00654F7D" w:rsidRDefault="00654F7D">
      <w:pPr>
        <w:spacing w:line="360" w:lineRule="auto"/>
        <w:rPr>
          <w:rFonts w:cs="David"/>
          <w:rtl/>
          <w:lang w:val="ru-RU"/>
        </w:rPr>
      </w:pPr>
      <w:r>
        <w:rPr>
          <w:rFonts w:cs="David" w:hint="cs"/>
          <w:rtl/>
        </w:rPr>
        <w:t xml:space="preserve">תגובה </w:t>
      </w:r>
      <w:r>
        <w:rPr>
          <w:rFonts w:cs="David"/>
          <w:lang w:val="ru-RU"/>
        </w:rPr>
        <w:t>(2)</w:t>
      </w:r>
      <w:r>
        <w:rPr>
          <w:rFonts w:cs="David" w:hint="cs"/>
          <w:rtl/>
          <w:lang w:val="ru-RU"/>
        </w:rPr>
        <w:t xml:space="preserve"> היא תגובת חמצון-חיזור.</w:t>
      </w:r>
    </w:p>
    <w:p w:rsidR="00654F7D" w:rsidRDefault="00654F7D">
      <w:pPr>
        <w:spacing w:line="360" w:lineRule="auto"/>
        <w:rPr>
          <w:rFonts w:cs="David"/>
          <w:rtl/>
        </w:rPr>
      </w:pPr>
      <w:r>
        <w:rPr>
          <w:rFonts w:cs="David" w:hint="cs"/>
          <w:rtl/>
          <w:lang w:val="ru-RU"/>
        </w:rPr>
        <w:t xml:space="preserve">במהלך התגובה עוברים אלקטרונים מאטומי </w:t>
      </w:r>
      <w:r>
        <w:rPr>
          <w:rFonts w:cs="David"/>
        </w:rPr>
        <w:t>Al</w:t>
      </w:r>
      <w:r>
        <w:rPr>
          <w:rFonts w:cs="David" w:hint="cs"/>
          <w:rtl/>
        </w:rPr>
        <w:t xml:space="preserve"> לאטומי </w:t>
      </w:r>
      <w:r>
        <w:rPr>
          <w:rFonts w:cs="David" w:hint="cs"/>
        </w:rPr>
        <w:t>H</w:t>
      </w:r>
      <w:r>
        <w:rPr>
          <w:rFonts w:cs="David" w:hint="cs"/>
          <w:rtl/>
        </w:rPr>
        <w:t xml:space="preserve"> שביוני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w:t>
      </w:r>
    </w:p>
    <w:p w:rsidR="00654F7D" w:rsidRDefault="00654F7D">
      <w:pPr>
        <w:spacing w:line="360" w:lineRule="auto"/>
        <w:rPr>
          <w:rFonts w:cs="David"/>
          <w:rtl/>
        </w:rPr>
      </w:pPr>
      <w:r>
        <w:rPr>
          <w:rFonts w:cs="David" w:hint="cs"/>
          <w:rtl/>
        </w:rPr>
        <w:t>(</w:t>
      </w:r>
      <w:r>
        <w:rPr>
          <w:rFonts w:cs="David" w:hint="cs"/>
          <w:u w:val="single"/>
          <w:rtl/>
        </w:rPr>
        <w:t>או</w:t>
      </w:r>
      <w:r>
        <w:rPr>
          <w:rFonts w:cs="David" w:hint="cs"/>
          <w:rtl/>
        </w:rPr>
        <w:t xml:space="preserve">: חלים שינויים בדרגות החמצון של </w:t>
      </w:r>
      <w:r>
        <w:rPr>
          <w:rFonts w:cs="David" w:hint="cs"/>
          <w:rtl/>
          <w:lang w:val="ru-RU"/>
        </w:rPr>
        <w:t xml:space="preserve">אטומי </w:t>
      </w:r>
      <w:r>
        <w:rPr>
          <w:rFonts w:cs="David"/>
        </w:rPr>
        <w:t>Al</w:t>
      </w:r>
      <w:r>
        <w:rPr>
          <w:rFonts w:cs="David" w:hint="cs"/>
          <w:rtl/>
        </w:rPr>
        <w:t xml:space="preserve"> ושל אטומי </w:t>
      </w:r>
      <w:r>
        <w:rPr>
          <w:rFonts w:cs="David" w:hint="cs"/>
        </w:rPr>
        <w:t>H</w:t>
      </w:r>
      <w:r>
        <w:rPr>
          <w:rFonts w:cs="David" w:hint="cs"/>
          <w:rtl/>
        </w:rPr>
        <w:t>).</w:t>
      </w:r>
    </w:p>
    <w:p w:rsidR="00654F7D" w:rsidRDefault="00654F7D">
      <w:pPr>
        <w:spacing w:line="360" w:lineRule="auto"/>
        <w:rPr>
          <w:rFonts w:cs="David" w:hint="cs"/>
          <w:rtl/>
        </w:rPr>
      </w:pPr>
      <w:r>
        <w:rPr>
          <w:rFonts w:cs="David" w:hint="cs"/>
          <w:rtl/>
        </w:rPr>
        <w:t>(לא עוברים פרוטונים במהלך התגובה, לכן התגובה היא לא תגובת חומצה-בסיס.)</w:t>
      </w:r>
    </w:p>
    <w:p w:rsidR="00654F7D" w:rsidRDefault="00654F7D">
      <w:pPr>
        <w:spacing w:line="360" w:lineRule="auto"/>
        <w:rPr>
          <w:rFonts w:cs="David" w:hint="cs"/>
          <w:sz w:val="16"/>
          <w:szCs w:val="16"/>
          <w:rtl/>
        </w:rPr>
      </w:pPr>
    </w:p>
    <w:p w:rsidR="00654F7D" w:rsidRDefault="00654F7D">
      <w:pPr>
        <w:spacing w:line="360" w:lineRule="auto"/>
        <w:rPr>
          <w:rFonts w:cs="David" w:hint="cs"/>
          <w:sz w:val="16"/>
          <w:szCs w:val="16"/>
          <w:rtl/>
        </w:rPr>
      </w:pPr>
    </w:p>
    <w:p w:rsidR="00654F7D" w:rsidRDefault="00654F7D">
      <w:pPr>
        <w:spacing w:line="360" w:lineRule="auto"/>
        <w:rPr>
          <w:rFonts w:cs="David" w:hint="cs"/>
          <w:color w:val="0000FF"/>
          <w:sz w:val="28"/>
          <w:szCs w:val="28"/>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t>רוב התלמידים קבעו נכון את סוגי התגובות הנתונות, אך חלק מהתלמידים טעה.</w:t>
      </w:r>
    </w:p>
    <w:p w:rsidR="00654F7D" w:rsidRDefault="00654F7D">
      <w:pPr>
        <w:spacing w:line="360" w:lineRule="auto"/>
        <w:rPr>
          <w:rFonts w:cs="David" w:hint="cs"/>
          <w:rtl/>
        </w:rPr>
      </w:pPr>
      <w:r>
        <w:rPr>
          <w:rFonts w:cs="David" w:hint="cs"/>
          <w:rtl/>
        </w:rPr>
        <w:t>הטעויות האופייניות שאותרו הן:</w:t>
      </w:r>
    </w:p>
    <w:p w:rsidR="00654F7D" w:rsidRDefault="00654F7D">
      <w:pPr>
        <w:spacing w:line="360" w:lineRule="auto"/>
        <w:ind w:left="425" w:hanging="425"/>
        <w:rPr>
          <w:rFonts w:cs="David" w:hint="cs"/>
          <w:rtl/>
        </w:rPr>
      </w:pPr>
      <w:r>
        <w:rPr>
          <w:rFonts w:cs="David"/>
        </w:rPr>
        <w:lastRenderedPageBreak/>
        <w:sym w:font="Wingdings" w:char="F077"/>
      </w:r>
      <w:r>
        <w:rPr>
          <w:rFonts w:cs="David" w:hint="cs"/>
          <w:rtl/>
        </w:rPr>
        <w:tab/>
        <w:t xml:space="preserve">קביעה שגויה של סוג התגובה וניסיון לנמקה: </w:t>
      </w:r>
    </w:p>
    <w:p w:rsidR="00654F7D" w:rsidRDefault="00654F7D">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 xml:space="preserve">"תגובה </w:t>
      </w:r>
      <w:r>
        <w:rPr>
          <w:rFonts w:cs="Guttman Yad-Brush"/>
          <w:b/>
          <w:bCs/>
          <w:i/>
          <w:iCs/>
          <w:sz w:val="20"/>
          <w:szCs w:val="20"/>
        </w:rPr>
        <w:t>(1)</w:t>
      </w:r>
      <w:r>
        <w:rPr>
          <w:rFonts w:cs="Guttman Yad-Brush" w:hint="cs"/>
          <w:b/>
          <w:bCs/>
          <w:i/>
          <w:iCs/>
          <w:sz w:val="20"/>
          <w:szCs w:val="20"/>
          <w:rtl/>
        </w:rPr>
        <w:t xml:space="preserve"> </w:t>
      </w:r>
      <w:r>
        <w:rPr>
          <w:rFonts w:cs="Guttman Yad-Brush" w:hint="cs"/>
          <w:sz w:val="20"/>
          <w:szCs w:val="20"/>
          <w:rtl/>
        </w:rPr>
        <w:t>היא תגובת חמצון-חיזור, כי יש בה יוני מתכת שהיא חומר מחזר."</w:t>
      </w:r>
    </w:p>
    <w:p w:rsidR="00654F7D" w:rsidRDefault="00654F7D">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 xml:space="preserve">"תגובה </w:t>
      </w:r>
      <w:r>
        <w:rPr>
          <w:rFonts w:cs="Guttman Yad-Brush"/>
          <w:b/>
          <w:bCs/>
          <w:i/>
          <w:iCs/>
          <w:sz w:val="20"/>
          <w:szCs w:val="20"/>
        </w:rPr>
        <w:t>(2)</w:t>
      </w:r>
      <w:r>
        <w:rPr>
          <w:rFonts w:cs="Guttman Yad-Brush" w:hint="cs"/>
          <w:sz w:val="20"/>
          <w:szCs w:val="20"/>
          <w:rtl/>
        </w:rPr>
        <w:t xml:space="preserve"> היא תגובת חומצה-בסיס, כי בתגובה משתתפים יוני </w:t>
      </w:r>
      <w:r>
        <w:rPr>
          <w:rFonts w:cs="Guttman Yad-Brush"/>
          <w:b/>
          <w:bCs/>
          <w:i/>
          <w:iCs/>
          <w:sz w:val="20"/>
          <w:szCs w:val="20"/>
        </w:rPr>
        <w:t>H</w:t>
      </w:r>
      <w:r>
        <w:rPr>
          <w:rFonts w:cs="Guttman Yad-Brush"/>
          <w:b/>
          <w:bCs/>
          <w:i/>
          <w:iCs/>
          <w:sz w:val="20"/>
          <w:szCs w:val="20"/>
          <w:vertAlign w:val="subscript"/>
        </w:rPr>
        <w:t>3</w:t>
      </w:r>
      <w:r>
        <w:rPr>
          <w:rFonts w:cs="Guttman Yad-Brush"/>
          <w:b/>
          <w:bCs/>
          <w:i/>
          <w:iCs/>
          <w:sz w:val="20"/>
          <w:szCs w:val="20"/>
        </w:rPr>
        <w:t>O</w:t>
      </w:r>
      <w:r>
        <w:rPr>
          <w:rFonts w:cs="Guttman Yad-Brush"/>
          <w:b/>
          <w:bCs/>
          <w:i/>
          <w:iCs/>
          <w:sz w:val="20"/>
          <w:szCs w:val="20"/>
          <w:vertAlign w:val="superscript"/>
        </w:rPr>
        <w:t>+</w:t>
      </w:r>
      <w:r>
        <w:rPr>
          <w:rFonts w:cs="Guttman Yad-Brush"/>
          <w:b/>
          <w:bCs/>
          <w:i/>
          <w:iCs/>
          <w:sz w:val="20"/>
          <w:szCs w:val="20"/>
          <w:vertAlign w:val="subscript"/>
        </w:rPr>
        <w:t>(aq)</w:t>
      </w:r>
      <w:r>
        <w:rPr>
          <w:rFonts w:cs="Guttman Yad-Brush" w:hint="cs"/>
          <w:sz w:val="20"/>
          <w:szCs w:val="20"/>
          <w:rtl/>
        </w:rPr>
        <w:t xml:space="preserve"> שהם יוני חומצה."</w:t>
      </w:r>
    </w:p>
    <w:p w:rsidR="00654F7D" w:rsidRDefault="00654F7D">
      <w:pPr>
        <w:spacing w:line="360" w:lineRule="auto"/>
        <w:ind w:left="425" w:hanging="425"/>
        <w:rPr>
          <w:rFonts w:cs="David" w:hint="cs"/>
          <w:rtl/>
        </w:rPr>
      </w:pPr>
      <w:r>
        <w:rPr>
          <w:rFonts w:cs="David"/>
        </w:rPr>
        <w:sym w:font="Wingdings" w:char="F077"/>
      </w:r>
      <w:r>
        <w:rPr>
          <w:rFonts w:cs="David" w:hint="cs"/>
          <w:rtl/>
        </w:rPr>
        <w:tab/>
        <w:t xml:space="preserve">קביעה נכונה של סוג התגובה המלווה בנימוק שאינו מתאים או חלקי: </w:t>
      </w:r>
    </w:p>
    <w:p w:rsidR="00654F7D" w:rsidRDefault="00654F7D">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 xml:space="preserve">"תגובה </w:t>
      </w:r>
      <w:r>
        <w:rPr>
          <w:rFonts w:cs="Guttman Yad-Brush"/>
          <w:b/>
          <w:bCs/>
          <w:i/>
          <w:iCs/>
          <w:sz w:val="20"/>
          <w:szCs w:val="20"/>
        </w:rPr>
        <w:t>(1)</w:t>
      </w:r>
      <w:r>
        <w:rPr>
          <w:rFonts w:cs="Guttman Yad-Brush" w:hint="cs"/>
          <w:b/>
          <w:bCs/>
          <w:i/>
          <w:iCs/>
          <w:sz w:val="20"/>
          <w:szCs w:val="20"/>
          <w:rtl/>
        </w:rPr>
        <w:t xml:space="preserve"> </w:t>
      </w:r>
      <w:r>
        <w:rPr>
          <w:rFonts w:cs="Guttman Yad-Brush" w:hint="cs"/>
          <w:sz w:val="20"/>
          <w:szCs w:val="20"/>
          <w:rtl/>
        </w:rPr>
        <w:t>היא תגובת חומצה-בסיס, כי מגיבים בה יוני הידרוניום."</w:t>
      </w:r>
    </w:p>
    <w:p w:rsidR="00654F7D" w:rsidRDefault="00654F7D">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 xml:space="preserve">"תגובה </w:t>
      </w:r>
      <w:r>
        <w:rPr>
          <w:rFonts w:cs="Guttman Yad-Brush"/>
          <w:b/>
          <w:bCs/>
          <w:i/>
          <w:iCs/>
          <w:sz w:val="20"/>
          <w:szCs w:val="20"/>
        </w:rPr>
        <w:t>(2)</w:t>
      </w:r>
      <w:r>
        <w:rPr>
          <w:rFonts w:cs="Guttman Yad-Brush" w:hint="cs"/>
          <w:sz w:val="20"/>
          <w:szCs w:val="20"/>
          <w:rtl/>
        </w:rPr>
        <w:t xml:space="preserve"> היא תגובת חמצון-חיזור, כי במגיבים יש אלומיניום שהוא מתכת מחזרת."</w:t>
      </w:r>
    </w:p>
    <w:p w:rsidR="00654F7D" w:rsidRDefault="00654F7D">
      <w:pPr>
        <w:spacing w:line="360" w:lineRule="auto"/>
        <w:rPr>
          <w:rFonts w:cs="David" w:hint="cs"/>
          <w:rtl/>
        </w:rPr>
      </w:pP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00"/>
          <w:sz w:val="28"/>
          <w:szCs w:val="28"/>
        </w:rPr>
      </w:pPr>
      <w:r>
        <w:rPr>
          <w:rFonts w:cs="David"/>
          <w:noProof/>
          <w:sz w:val="20"/>
          <w:szCs w:val="28"/>
          <w:lang w:val="he-IL"/>
        </w:rPr>
        <w:pict>
          <v:shape id="_x0000_s40922" type="#_x0000_t64" style="position:absolute;left:0;text-align:left;margin-left:61.4pt;margin-top:20pt;width:468.8pt;height:34.1pt;z-index:78;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68</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מהו התפקיד של יוני הידרוניום,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hint="cs"/>
          <w:b w:val="0"/>
          <w:bCs w:val="0"/>
          <w:sz w:val="24"/>
          <w:szCs w:val="24"/>
          <w:rtl/>
        </w:rPr>
        <w:t xml:space="preserve"> , בכל אחת מן התגובות </w:t>
      </w:r>
      <w:r>
        <w:rPr>
          <w:rFonts w:ascii="Times New Roman" w:hAnsi="Times New Roman" w:cs="Times New Roman"/>
          <w:b w:val="0"/>
          <w:bCs w:val="0"/>
          <w:sz w:val="24"/>
          <w:szCs w:val="24"/>
          <w:rtl/>
        </w:rPr>
        <w:t xml:space="preserve">(1) </w:t>
      </w:r>
      <w:r>
        <w:rPr>
          <w:rFonts w:ascii="Times New Roman" w:hAnsi="Times New Roman"/>
          <w:b w:val="0"/>
          <w:bCs w:val="0"/>
          <w:sz w:val="24"/>
          <w:szCs w:val="24"/>
          <w:rtl/>
        </w:rPr>
        <w:t>ו-</w:t>
      </w:r>
      <w:r>
        <w:rPr>
          <w:rFonts w:ascii="Times New Roman" w:hAnsi="Times New Roman" w:cs="Times New Roman"/>
          <w:b w:val="0"/>
          <w:bCs w:val="0"/>
          <w:sz w:val="24"/>
          <w:szCs w:val="24"/>
          <w:rtl/>
        </w:rPr>
        <w:t xml:space="preserve"> (2)</w:t>
      </w:r>
      <w:r>
        <w:rPr>
          <w:rFonts w:ascii="Times New Roman" w:hAnsi="Times New Roman" w:hint="cs"/>
          <w:b w:val="0"/>
          <w:bCs w:val="0"/>
          <w:sz w:val="24"/>
          <w:szCs w:val="24"/>
          <w:rtl/>
        </w:rPr>
        <w:t xml:space="preserve">? </w:t>
      </w:r>
      <w:r>
        <w:rPr>
          <w:rFonts w:ascii="Times New Roman" w:hAnsi="Times New Roman" w:hint="cs"/>
          <w:b w:val="0"/>
          <w:bCs w:val="0"/>
          <w:sz w:val="24"/>
          <w:szCs w:val="24"/>
          <w:u w:val="single"/>
          <w:rtl/>
        </w:rPr>
        <w:t>נמק</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b w:val="0"/>
          <w:bCs w:val="0"/>
          <w:sz w:val="24"/>
          <w:szCs w:val="24"/>
          <w:rtl/>
        </w:rPr>
      </w:pPr>
    </w:p>
    <w:p w:rsidR="00654F7D" w:rsidRDefault="00654F7D">
      <w:pPr>
        <w:spacing w:line="360" w:lineRule="auto"/>
        <w:rPr>
          <w:rFonts w:cs="David"/>
          <w:b/>
          <w:bCs/>
          <w:color w:val="FF00FF"/>
          <w:sz w:val="28"/>
          <w:szCs w:val="28"/>
          <w:rtl/>
        </w:rPr>
      </w:pPr>
      <w:r>
        <w:rPr>
          <w:rFonts w:cs="David"/>
          <w:noProof/>
          <w:sz w:val="20"/>
          <w:rtl/>
          <w:lang w:val="he-IL"/>
        </w:rPr>
        <w:pict>
          <v:group id="_x0000_s44296" style="position:absolute;left:0;text-align:left;margin-left:-9.5pt;margin-top:16.05pt;width:468.8pt;height:99.5pt;z-index:198" coordorigin="1216,6401" coordsize="9376,1990">
            <v:roundrect id="_x0000_s40925" style="position:absolute;left:1216;top:6401;width:9376;height:1990;mso-position-horizontal-relative:page" arcsize="11381f" filled="f" strokecolor="fuchsia">
              <v:stroke dashstyle="dash"/>
            </v:roundrect>
            <v:group id="_x0000_s44295" style="position:absolute;left:3781;top:7640;width:1766;height:564" coordorigin="3781,7640" coordsize="1766,564">
              <v:group id="_x0000_s44289" style="position:absolute;left:4707;top:7640;width:840;height:563" coordorigin="5042,9457" coordsize="840,563">
                <v:oval id="_x0000_s44290" style="position:absolute;left:5245;top:9457;width:450;height:450" filled="f"/>
                <v:shape id="_x0000_s44291" type="#_x0000_t202" style="position:absolute;left:5042;top:9481;width:840;height:539" filled="f" stroked="f">
                  <v:textbox style="mso-next-textbox:#_x0000_s44291">
                    <w:txbxContent>
                      <w:p w:rsidR="00654F7D" w:rsidRDefault="00654F7D">
                        <w:pPr>
                          <w:bidi w:val="0"/>
                          <w:jc w:val="center"/>
                          <w:rPr>
                            <w:rtl/>
                            <w:lang w:eastAsia="en-US"/>
                          </w:rPr>
                        </w:pPr>
                        <w:r>
                          <w:rPr>
                            <w:lang w:eastAsia="en-US"/>
                          </w:rPr>
                          <w:t>+1</w:t>
                        </w:r>
                      </w:p>
                    </w:txbxContent>
                  </v:textbox>
                </v:shape>
              </v:group>
              <v:group id="_x0000_s44292" style="position:absolute;left:3781;top:7641;width:840;height:563" coordorigin="5042,9457" coordsize="840,563">
                <v:oval id="_x0000_s44293" style="position:absolute;left:5245;top:9457;width:450;height:450" filled="f"/>
                <v:shape id="_x0000_s44294" type="#_x0000_t202" style="position:absolute;left:5042;top:9481;width:840;height:539" filled="f" stroked="f">
                  <v:textbox style="mso-next-textbox:#_x0000_s44294">
                    <w:txbxContent>
                      <w:p w:rsidR="00654F7D" w:rsidRDefault="00654F7D">
                        <w:pPr>
                          <w:bidi w:val="0"/>
                          <w:jc w:val="center"/>
                          <w:rPr>
                            <w:rtl/>
                            <w:lang w:eastAsia="en-US"/>
                          </w:rPr>
                        </w:pPr>
                        <w:r>
                          <w:rPr>
                            <w:lang w:eastAsia="en-US"/>
                          </w:rPr>
                          <w:t>0</w:t>
                        </w:r>
                      </w:p>
                    </w:txbxContent>
                  </v:textbox>
                </v:shape>
              </v:group>
            </v:group>
            <w10:anchorlock/>
          </v:group>
        </w:pict>
      </w:r>
      <w:r>
        <w:rPr>
          <w:rFonts w:cs="David" w:hint="cs"/>
          <w:b/>
          <w:bCs/>
          <w:color w:val="FF00FF"/>
          <w:sz w:val="28"/>
          <w:szCs w:val="28"/>
          <w:rtl/>
        </w:rPr>
        <w:t>תשובה:</w:t>
      </w:r>
    </w:p>
    <w:p w:rsidR="00654F7D" w:rsidRDefault="00654F7D">
      <w:pPr>
        <w:spacing w:line="360" w:lineRule="auto"/>
        <w:rPr>
          <w:rFonts w:cs="David"/>
          <w:rtl/>
        </w:rPr>
      </w:pPr>
      <w:r>
        <w:rPr>
          <w:rFonts w:cs="David" w:hint="cs"/>
          <w:rtl/>
        </w:rPr>
        <w:t xml:space="preserve">בתגובה </w:t>
      </w:r>
      <w:r>
        <w:rPr>
          <w:rFonts w:cs="David"/>
        </w:rPr>
        <w:t>(1)</w:t>
      </w:r>
      <w:r>
        <w:rPr>
          <w:rFonts w:cs="David" w:hint="cs"/>
          <w:rtl/>
        </w:rPr>
        <w:t xml:space="preserve">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מגיבים כחומצה, מכיוון שהם מוסרים פרוטונים (</w:t>
      </w:r>
      <w:r>
        <w:rPr>
          <w:rFonts w:cs="David"/>
        </w:rPr>
        <w:t>H</w:t>
      </w:r>
      <w:r>
        <w:rPr>
          <w:rFonts w:cs="David"/>
          <w:vertAlign w:val="superscript"/>
        </w:rPr>
        <w:t>+</w:t>
      </w:r>
      <w:r>
        <w:rPr>
          <w:rFonts w:cs="David" w:hint="cs"/>
          <w:rtl/>
        </w:rPr>
        <w:t xml:space="preserve">) ליוני </w:t>
      </w:r>
      <w:r>
        <w:rPr>
          <w:rFonts w:cs="David"/>
        </w:rPr>
        <w:t>O</w:t>
      </w:r>
      <w:r>
        <w:rPr>
          <w:rFonts w:cs="David"/>
          <w:vertAlign w:val="superscript"/>
        </w:rPr>
        <w:t>2</w:t>
      </w:r>
      <w:r>
        <w:rPr>
          <w:rFonts w:cs="David"/>
          <w:vertAlign w:val="superscript"/>
        </w:rPr>
        <w:sym w:font="Symbol" w:char="F02D"/>
      </w:r>
      <w:r>
        <w:rPr>
          <w:rFonts w:cs="David" w:hint="cs"/>
          <w:rtl/>
        </w:rPr>
        <w:t xml:space="preserve"> ב- </w:t>
      </w:r>
      <w:r>
        <w:rPr>
          <w:rFonts w:cs="David"/>
        </w:rPr>
        <w:t>Al</w:t>
      </w:r>
      <w:r>
        <w:rPr>
          <w:rFonts w:cs="David"/>
          <w:vertAlign w:val="subscript"/>
        </w:rPr>
        <w:t>2</w:t>
      </w:r>
      <w:r>
        <w:rPr>
          <w:rFonts w:cs="David"/>
        </w:rPr>
        <w:t>O</w:t>
      </w:r>
      <w:r>
        <w:rPr>
          <w:rFonts w:cs="David"/>
          <w:vertAlign w:val="subscript"/>
        </w:rPr>
        <w:t>3(s)</w:t>
      </w:r>
      <w:r>
        <w:rPr>
          <w:rFonts w:cs="David" w:hint="cs"/>
          <w:rtl/>
        </w:rPr>
        <w:t xml:space="preserve"> .</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בתגובה </w:t>
      </w:r>
      <w:r>
        <w:rPr>
          <w:rFonts w:ascii="Times New Roman" w:hAnsi="Times New Roman"/>
          <w:b w:val="0"/>
          <w:bCs w:val="0"/>
          <w:sz w:val="24"/>
          <w:szCs w:val="24"/>
        </w:rPr>
        <w:t>(2)</w:t>
      </w:r>
      <w:r>
        <w:rPr>
          <w:rFonts w:ascii="Times New Roman" w:hAnsi="Times New Roman" w:hint="cs"/>
          <w:b w:val="0"/>
          <w:bCs w:val="0"/>
          <w:sz w:val="24"/>
          <w:szCs w:val="24"/>
          <w:rtl/>
        </w:rPr>
        <w:t xml:space="preserve"> יוני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hint="cs"/>
          <w:b w:val="0"/>
          <w:bCs w:val="0"/>
          <w:sz w:val="24"/>
          <w:szCs w:val="24"/>
          <w:rtl/>
        </w:rPr>
        <w:t xml:space="preserve"> מגיבים כמחמצן. אטומי מימן שביוני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hint="cs"/>
          <w:b w:val="0"/>
          <w:bCs w:val="0"/>
          <w:sz w:val="24"/>
          <w:szCs w:val="24"/>
          <w:rtl/>
        </w:rPr>
        <w:t xml:space="preserve"> מקבלים אלקטרונים מאטומי אלומיניום ונוצרות מולקולות של יסוד מימן.</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w:t>
      </w:r>
      <w:r>
        <w:rPr>
          <w:rFonts w:ascii="Times New Roman" w:hAnsi="Times New Roman" w:hint="cs"/>
          <w:b w:val="0"/>
          <w:bCs w:val="0"/>
          <w:sz w:val="24"/>
          <w:szCs w:val="24"/>
          <w:u w:val="single"/>
          <w:rtl/>
        </w:rPr>
        <w:t>או</w:t>
      </w:r>
      <w:r>
        <w:rPr>
          <w:rFonts w:ascii="Times New Roman" w:hAnsi="Times New Roman" w:hint="cs"/>
          <w:b w:val="0"/>
          <w:bCs w:val="0"/>
          <w:sz w:val="24"/>
          <w:szCs w:val="24"/>
          <w:rtl/>
        </w:rPr>
        <w:t xml:space="preserve">: דרגת החמצון של אטומי </w:t>
      </w:r>
      <w:r>
        <w:rPr>
          <w:rFonts w:ascii="Times New Roman" w:hAnsi="Times New Roman" w:hint="cs"/>
          <w:b w:val="0"/>
          <w:bCs w:val="0"/>
          <w:sz w:val="24"/>
          <w:szCs w:val="24"/>
        </w:rPr>
        <w:t>H</w:t>
      </w:r>
      <w:r>
        <w:rPr>
          <w:rFonts w:ascii="Times New Roman" w:hAnsi="Times New Roman" w:hint="cs"/>
          <w:b w:val="0"/>
          <w:bCs w:val="0"/>
          <w:sz w:val="24"/>
          <w:szCs w:val="24"/>
          <w:rtl/>
        </w:rPr>
        <w:t xml:space="preserve"> ביוני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hint="cs"/>
          <w:b w:val="0"/>
          <w:bCs w:val="0"/>
          <w:sz w:val="24"/>
          <w:szCs w:val="24"/>
          <w:rtl/>
        </w:rPr>
        <w:t xml:space="preserve"> יורדת מ-              ל-            ).               </w:t>
      </w:r>
    </w:p>
    <w:p w:rsidR="00654F7D" w:rsidRDefault="00654F7D">
      <w:pPr>
        <w:pStyle w:val="a3"/>
        <w:ind w:right="0" w:firstLine="0"/>
        <w:jc w:val="left"/>
        <w:rPr>
          <w:rFonts w:ascii="Times New Roman" w:hAnsi="Times New Roman"/>
          <w:b w:val="0"/>
          <w:bCs w:val="0"/>
          <w:sz w:val="24"/>
          <w:szCs w:val="24"/>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תת-סעיף זה היה קשה לחלק מהתלמידים. הטעויות האופייניות הן:</w:t>
      </w:r>
    </w:p>
    <w:p w:rsidR="00654F7D" w:rsidRDefault="00654F7D">
      <w:pPr>
        <w:spacing w:line="360" w:lineRule="auto"/>
        <w:ind w:left="425" w:hanging="425"/>
        <w:rPr>
          <w:rFonts w:cs="David" w:hint="cs"/>
          <w:rtl/>
        </w:rPr>
      </w:pPr>
      <w:r>
        <w:rPr>
          <w:rFonts w:cs="David"/>
        </w:rPr>
        <w:sym w:font="Wingdings" w:char="F077"/>
      </w:r>
      <w:r>
        <w:rPr>
          <w:rFonts w:cs="David" w:hint="cs"/>
          <w:rtl/>
        </w:rPr>
        <w:tab/>
        <w:t xml:space="preserve">טעויות המשגה בנושא חומצות ובסיסים: </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"בתגובה </w:t>
      </w:r>
      <w:r>
        <w:rPr>
          <w:rFonts w:cs="Guttman Yad-Brush"/>
          <w:b/>
          <w:bCs/>
          <w:i/>
          <w:iCs/>
          <w:sz w:val="20"/>
          <w:szCs w:val="20"/>
          <w:lang w:val="ru-RU"/>
        </w:rPr>
        <w:t>(1)</w:t>
      </w:r>
      <w:r>
        <w:rPr>
          <w:rFonts w:cs="Guttman Yad-Brush" w:hint="cs"/>
          <w:sz w:val="20"/>
          <w:szCs w:val="20"/>
          <w:rtl/>
          <w:lang w:val="ru-RU"/>
        </w:rPr>
        <w:t xml:space="preserve"> </w:t>
      </w:r>
      <w:r>
        <w:rPr>
          <w:rFonts w:cs="Guttman Yad-Brush" w:hint="cs"/>
          <w:sz w:val="20"/>
          <w:szCs w:val="20"/>
          <w:rtl/>
        </w:rPr>
        <w:t xml:space="preserve">יוני </w:t>
      </w:r>
      <w:r>
        <w:rPr>
          <w:rFonts w:cs="Guttman Yad-Brush"/>
          <w:b/>
          <w:bCs/>
          <w:i/>
          <w:iCs/>
          <w:sz w:val="20"/>
          <w:szCs w:val="20"/>
        </w:rPr>
        <w:t>H</w:t>
      </w:r>
      <w:r>
        <w:rPr>
          <w:rFonts w:cs="Guttman Yad-Brush"/>
          <w:b/>
          <w:bCs/>
          <w:i/>
          <w:iCs/>
          <w:sz w:val="20"/>
          <w:szCs w:val="20"/>
          <w:vertAlign w:val="subscript"/>
        </w:rPr>
        <w:t>3</w:t>
      </w:r>
      <w:r>
        <w:rPr>
          <w:rFonts w:cs="Guttman Yad-Brush"/>
          <w:b/>
          <w:bCs/>
          <w:i/>
          <w:iCs/>
          <w:sz w:val="20"/>
          <w:szCs w:val="20"/>
        </w:rPr>
        <w:t>O</w:t>
      </w:r>
      <w:r>
        <w:rPr>
          <w:rFonts w:cs="Guttman Yad-Brush"/>
          <w:b/>
          <w:bCs/>
          <w:i/>
          <w:iCs/>
          <w:sz w:val="20"/>
          <w:szCs w:val="20"/>
          <w:vertAlign w:val="superscript"/>
        </w:rPr>
        <w:t>+</w:t>
      </w:r>
      <w:r>
        <w:rPr>
          <w:rFonts w:cs="Guttman Yad-Brush"/>
          <w:b/>
          <w:bCs/>
          <w:i/>
          <w:iCs/>
          <w:sz w:val="20"/>
          <w:szCs w:val="20"/>
          <w:vertAlign w:val="subscript"/>
        </w:rPr>
        <w:t>(aq)</w:t>
      </w:r>
      <w:r>
        <w:rPr>
          <w:rFonts w:cs="Guttman Yad-Brush" w:hint="cs"/>
          <w:sz w:val="20"/>
          <w:szCs w:val="20"/>
          <w:rtl/>
        </w:rPr>
        <w:t xml:space="preserve"> פועלים כבסיס משום שהם מוסרים פרוטונים."</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"בכל אחת מהתגובות התפקיד של</w:t>
      </w:r>
      <w:r>
        <w:rPr>
          <w:rFonts w:cs="Guttman Yad-Brush" w:hint="cs"/>
          <w:sz w:val="20"/>
          <w:szCs w:val="20"/>
          <w:rtl/>
          <w:lang w:val="ru-RU"/>
        </w:rPr>
        <w:t xml:space="preserve"> </w:t>
      </w:r>
      <w:r>
        <w:rPr>
          <w:rFonts w:cs="Guttman Yad-Brush" w:hint="cs"/>
          <w:sz w:val="20"/>
          <w:szCs w:val="20"/>
          <w:rtl/>
        </w:rPr>
        <w:t xml:space="preserve">יוני </w:t>
      </w:r>
      <w:r>
        <w:rPr>
          <w:rFonts w:cs="Guttman Yad-Brush"/>
          <w:b/>
          <w:bCs/>
          <w:i/>
          <w:iCs/>
          <w:sz w:val="20"/>
          <w:szCs w:val="20"/>
        </w:rPr>
        <w:t>H</w:t>
      </w:r>
      <w:r>
        <w:rPr>
          <w:rFonts w:cs="Guttman Yad-Brush"/>
          <w:b/>
          <w:bCs/>
          <w:i/>
          <w:iCs/>
          <w:sz w:val="20"/>
          <w:szCs w:val="20"/>
          <w:vertAlign w:val="subscript"/>
        </w:rPr>
        <w:t>3</w:t>
      </w:r>
      <w:r>
        <w:rPr>
          <w:rFonts w:cs="Guttman Yad-Brush"/>
          <w:b/>
          <w:bCs/>
          <w:i/>
          <w:iCs/>
          <w:sz w:val="20"/>
          <w:szCs w:val="20"/>
        </w:rPr>
        <w:t>O</w:t>
      </w:r>
      <w:r>
        <w:rPr>
          <w:rFonts w:cs="Guttman Yad-Brush"/>
          <w:b/>
          <w:bCs/>
          <w:i/>
          <w:iCs/>
          <w:sz w:val="20"/>
          <w:szCs w:val="20"/>
          <w:vertAlign w:val="superscript"/>
        </w:rPr>
        <w:t>+</w:t>
      </w:r>
      <w:r>
        <w:rPr>
          <w:rFonts w:cs="Guttman Yad-Brush"/>
          <w:b/>
          <w:bCs/>
          <w:i/>
          <w:iCs/>
          <w:sz w:val="20"/>
          <w:szCs w:val="20"/>
          <w:vertAlign w:val="subscript"/>
        </w:rPr>
        <w:t>(aq)</w:t>
      </w:r>
      <w:r>
        <w:rPr>
          <w:rFonts w:cs="Guttman Yad-Brush" w:hint="cs"/>
          <w:sz w:val="20"/>
          <w:szCs w:val="20"/>
          <w:rtl/>
        </w:rPr>
        <w:t xml:space="preserve"> הוא להיות אינדיקטור לרמת ה- </w:t>
      </w:r>
      <w:r>
        <w:rPr>
          <w:rFonts w:cs="Guttman Yad-Brush"/>
          <w:b/>
          <w:bCs/>
          <w:i/>
          <w:iCs/>
          <w:sz w:val="20"/>
          <w:szCs w:val="20"/>
        </w:rPr>
        <w:t>pH</w:t>
      </w:r>
      <w:r>
        <w:rPr>
          <w:rFonts w:cs="Guttman Yad-Brush" w:hint="cs"/>
          <w:sz w:val="20"/>
          <w:szCs w:val="20"/>
          <w:rtl/>
        </w:rPr>
        <w:t xml:space="preserve"> בתמיסה."</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hint="cs"/>
          <w:sz w:val="20"/>
          <w:szCs w:val="20"/>
          <w:rtl/>
          <w:lang w:val="ru-RU"/>
        </w:rPr>
        <w:t xml:space="preserve">התפקיד של </w:t>
      </w:r>
      <w:r>
        <w:rPr>
          <w:rFonts w:cs="Guttman Yad-Brush" w:hint="cs"/>
          <w:sz w:val="20"/>
          <w:szCs w:val="20"/>
          <w:rtl/>
        </w:rPr>
        <w:t xml:space="preserve">יוני </w:t>
      </w:r>
      <w:r>
        <w:rPr>
          <w:rFonts w:cs="Guttman Yad-Brush"/>
          <w:b/>
          <w:bCs/>
          <w:i/>
          <w:iCs/>
          <w:sz w:val="20"/>
          <w:szCs w:val="20"/>
        </w:rPr>
        <w:t>H</w:t>
      </w:r>
      <w:r>
        <w:rPr>
          <w:rFonts w:cs="Guttman Yad-Brush"/>
          <w:b/>
          <w:bCs/>
          <w:i/>
          <w:iCs/>
          <w:sz w:val="20"/>
          <w:szCs w:val="20"/>
          <w:vertAlign w:val="subscript"/>
        </w:rPr>
        <w:t>3</w:t>
      </w:r>
      <w:r>
        <w:rPr>
          <w:rFonts w:cs="Guttman Yad-Brush"/>
          <w:b/>
          <w:bCs/>
          <w:i/>
          <w:iCs/>
          <w:sz w:val="20"/>
          <w:szCs w:val="20"/>
        </w:rPr>
        <w:t>O</w:t>
      </w:r>
      <w:r>
        <w:rPr>
          <w:rFonts w:cs="Guttman Yad-Brush"/>
          <w:b/>
          <w:bCs/>
          <w:i/>
          <w:iCs/>
          <w:sz w:val="20"/>
          <w:szCs w:val="20"/>
          <w:vertAlign w:val="superscript"/>
        </w:rPr>
        <w:t>+</w:t>
      </w:r>
      <w:r>
        <w:rPr>
          <w:rFonts w:cs="Guttman Yad-Brush"/>
          <w:b/>
          <w:bCs/>
          <w:i/>
          <w:iCs/>
          <w:sz w:val="20"/>
          <w:szCs w:val="20"/>
          <w:vertAlign w:val="subscript"/>
        </w:rPr>
        <w:t>(aq</w:t>
      </w:r>
      <w:r>
        <w:rPr>
          <w:rFonts w:cs="Guttman Yad-Brush"/>
          <w:i/>
          <w:iCs/>
          <w:sz w:val="20"/>
          <w:szCs w:val="20"/>
          <w:vertAlign w:val="subscript"/>
        </w:rPr>
        <w:t>)</w:t>
      </w:r>
      <w:r>
        <w:rPr>
          <w:rFonts w:cs="Guttman Yad-Brush" w:hint="cs"/>
          <w:i/>
          <w:iCs/>
          <w:sz w:val="20"/>
          <w:szCs w:val="20"/>
          <w:rtl/>
        </w:rPr>
        <w:t xml:space="preserve"> </w:t>
      </w:r>
      <w:r>
        <w:rPr>
          <w:rFonts w:cs="Guttman Yad-Brush" w:hint="cs"/>
          <w:sz w:val="20"/>
          <w:szCs w:val="20"/>
          <w:rtl/>
        </w:rPr>
        <w:t xml:space="preserve">בתגובה </w:t>
      </w:r>
      <w:r>
        <w:rPr>
          <w:rFonts w:cs="Guttman Yad-Brush"/>
          <w:b/>
          <w:bCs/>
          <w:i/>
          <w:iCs/>
          <w:sz w:val="20"/>
          <w:szCs w:val="20"/>
          <w:lang w:val="ru-RU"/>
        </w:rPr>
        <w:t>(2)</w:t>
      </w:r>
      <w:r>
        <w:rPr>
          <w:rFonts w:cs="Guttman Yad-Brush" w:hint="cs"/>
          <w:sz w:val="20"/>
          <w:szCs w:val="20"/>
          <w:rtl/>
          <w:lang w:val="ru-RU"/>
        </w:rPr>
        <w:t>:</w:t>
      </w:r>
      <w:r>
        <w:rPr>
          <w:rFonts w:cs="Guttman Yad-Brush" w:hint="cs"/>
          <w:sz w:val="20"/>
          <w:szCs w:val="20"/>
          <w:rtl/>
        </w:rPr>
        <w:t xml:space="preserve"> לשמור על מתכת בפני קורוזיה."</w:t>
      </w:r>
    </w:p>
    <w:p w:rsidR="00654F7D" w:rsidRDefault="00654F7D">
      <w:pPr>
        <w:spacing w:line="360" w:lineRule="auto"/>
        <w:ind w:left="425" w:hanging="425"/>
        <w:rPr>
          <w:rFonts w:cs="Guttman Yad-Brush"/>
          <w:sz w:val="16"/>
          <w:szCs w:val="16"/>
          <w:rtl/>
        </w:rPr>
      </w:pPr>
    </w:p>
    <w:p w:rsidR="00654F7D" w:rsidRDefault="00654F7D">
      <w:pPr>
        <w:spacing w:line="360" w:lineRule="auto"/>
        <w:ind w:left="425" w:hanging="425"/>
        <w:rPr>
          <w:rFonts w:cs="David" w:hint="cs"/>
          <w:rtl/>
        </w:rPr>
      </w:pPr>
      <w:r>
        <w:rPr>
          <w:rFonts w:cs="David"/>
        </w:rPr>
        <w:sym w:font="Wingdings" w:char="F077"/>
      </w:r>
      <w:r>
        <w:rPr>
          <w:rFonts w:cs="David" w:hint="cs"/>
          <w:rtl/>
        </w:rPr>
        <w:tab/>
        <w:t xml:space="preserve">אי הבנה של השאלה - פירוש לא מתאים של המילה "תפקיד": </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hint="cs"/>
          <w:sz w:val="20"/>
          <w:szCs w:val="20"/>
          <w:rtl/>
          <w:lang w:val="ru-RU"/>
        </w:rPr>
        <w:t xml:space="preserve">התפקיד של </w:t>
      </w:r>
      <w:r>
        <w:rPr>
          <w:rFonts w:cs="Guttman Yad-Brush" w:hint="cs"/>
          <w:sz w:val="20"/>
          <w:szCs w:val="20"/>
          <w:rtl/>
        </w:rPr>
        <w:t xml:space="preserve">יוני </w:t>
      </w:r>
      <w:r>
        <w:rPr>
          <w:rFonts w:cs="Guttman Yad-Brush"/>
          <w:b/>
          <w:bCs/>
          <w:i/>
          <w:iCs/>
          <w:sz w:val="20"/>
          <w:szCs w:val="20"/>
        </w:rPr>
        <w:t>H</w:t>
      </w:r>
      <w:r>
        <w:rPr>
          <w:rFonts w:cs="Guttman Yad-Brush"/>
          <w:b/>
          <w:bCs/>
          <w:i/>
          <w:iCs/>
          <w:sz w:val="20"/>
          <w:szCs w:val="20"/>
          <w:vertAlign w:val="subscript"/>
        </w:rPr>
        <w:t>3</w:t>
      </w:r>
      <w:r>
        <w:rPr>
          <w:rFonts w:cs="Guttman Yad-Brush"/>
          <w:b/>
          <w:bCs/>
          <w:i/>
          <w:iCs/>
          <w:sz w:val="20"/>
          <w:szCs w:val="20"/>
        </w:rPr>
        <w:t>O</w:t>
      </w:r>
      <w:r>
        <w:rPr>
          <w:rFonts w:cs="Guttman Yad-Brush"/>
          <w:b/>
          <w:bCs/>
          <w:i/>
          <w:iCs/>
          <w:sz w:val="20"/>
          <w:szCs w:val="20"/>
          <w:vertAlign w:val="superscript"/>
        </w:rPr>
        <w:t>+</w:t>
      </w:r>
      <w:r>
        <w:rPr>
          <w:rFonts w:cs="Guttman Yad-Brush"/>
          <w:b/>
          <w:bCs/>
          <w:i/>
          <w:iCs/>
          <w:sz w:val="20"/>
          <w:szCs w:val="20"/>
          <w:vertAlign w:val="subscript"/>
        </w:rPr>
        <w:t>(aq</w:t>
      </w:r>
      <w:r>
        <w:rPr>
          <w:rFonts w:cs="Guttman Yad-Brush"/>
          <w:i/>
          <w:iCs/>
          <w:sz w:val="20"/>
          <w:szCs w:val="20"/>
          <w:vertAlign w:val="subscript"/>
        </w:rPr>
        <w:t>)</w:t>
      </w:r>
      <w:r>
        <w:rPr>
          <w:rFonts w:cs="Guttman Yad-Brush" w:hint="cs"/>
          <w:i/>
          <w:iCs/>
          <w:sz w:val="20"/>
          <w:szCs w:val="20"/>
          <w:rtl/>
        </w:rPr>
        <w:t xml:space="preserve"> </w:t>
      </w:r>
      <w:r>
        <w:rPr>
          <w:rFonts w:cs="Guttman Yad-Brush" w:hint="cs"/>
          <w:sz w:val="20"/>
          <w:szCs w:val="20"/>
          <w:rtl/>
        </w:rPr>
        <w:t xml:space="preserve">בתגובה </w:t>
      </w:r>
      <w:r>
        <w:rPr>
          <w:rFonts w:cs="Guttman Yad-Brush"/>
          <w:b/>
          <w:bCs/>
          <w:i/>
          <w:iCs/>
          <w:sz w:val="20"/>
          <w:szCs w:val="20"/>
          <w:lang w:val="ru-RU"/>
        </w:rPr>
        <w:t>(1)</w:t>
      </w:r>
      <w:r>
        <w:rPr>
          <w:rFonts w:cs="Guttman Yad-Brush" w:hint="cs"/>
          <w:sz w:val="20"/>
          <w:szCs w:val="20"/>
          <w:rtl/>
          <w:lang w:val="ru-RU"/>
        </w:rPr>
        <w:t xml:space="preserve"> </w:t>
      </w:r>
      <w:r>
        <w:rPr>
          <w:rFonts w:cs="Guttman Yad-Brush" w:hint="cs"/>
          <w:sz w:val="20"/>
          <w:szCs w:val="20"/>
          <w:rtl/>
        </w:rPr>
        <w:t>הוא להגיב עם</w:t>
      </w:r>
      <w:r>
        <w:rPr>
          <w:rFonts w:cs="Guttman Yad-Brush" w:hint="cs"/>
          <w:i/>
          <w:iCs/>
          <w:sz w:val="20"/>
          <w:szCs w:val="20"/>
          <w:rtl/>
        </w:rPr>
        <w:t xml:space="preserve"> </w:t>
      </w:r>
      <w:r>
        <w:rPr>
          <w:rFonts w:cs="Guttman Yad-Brush"/>
          <w:b/>
          <w:bCs/>
          <w:i/>
          <w:iCs/>
          <w:sz w:val="20"/>
          <w:szCs w:val="20"/>
        </w:rPr>
        <w:t>Al</w:t>
      </w:r>
      <w:r>
        <w:rPr>
          <w:rFonts w:cs="Guttman Yad-Brush"/>
          <w:b/>
          <w:bCs/>
          <w:i/>
          <w:iCs/>
          <w:sz w:val="20"/>
          <w:szCs w:val="20"/>
          <w:vertAlign w:val="subscript"/>
        </w:rPr>
        <w:t>2</w:t>
      </w:r>
      <w:r>
        <w:rPr>
          <w:rFonts w:cs="Guttman Yad-Brush"/>
          <w:b/>
          <w:bCs/>
          <w:i/>
          <w:iCs/>
          <w:sz w:val="20"/>
          <w:szCs w:val="20"/>
        </w:rPr>
        <w:t>O</w:t>
      </w:r>
      <w:r>
        <w:rPr>
          <w:rFonts w:cs="Guttman Yad-Brush"/>
          <w:b/>
          <w:bCs/>
          <w:i/>
          <w:iCs/>
          <w:sz w:val="20"/>
          <w:szCs w:val="20"/>
          <w:vertAlign w:val="subscript"/>
        </w:rPr>
        <w:t>3(s)</w:t>
      </w:r>
      <w:r>
        <w:rPr>
          <w:rFonts w:cs="Guttman Yad-Brush" w:hint="cs"/>
          <w:sz w:val="20"/>
          <w:szCs w:val="20"/>
          <w:rtl/>
        </w:rPr>
        <w:t xml:space="preserve"> ."</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hint="cs"/>
          <w:sz w:val="20"/>
          <w:szCs w:val="20"/>
          <w:rtl/>
          <w:lang w:val="ru-RU"/>
        </w:rPr>
        <w:t xml:space="preserve">התפקיד של </w:t>
      </w:r>
      <w:r>
        <w:rPr>
          <w:rFonts w:cs="Guttman Yad-Brush" w:hint="cs"/>
          <w:sz w:val="20"/>
          <w:szCs w:val="20"/>
          <w:rtl/>
        </w:rPr>
        <w:t xml:space="preserve">יוני </w:t>
      </w:r>
      <w:r>
        <w:rPr>
          <w:rFonts w:cs="Guttman Yad-Brush"/>
          <w:b/>
          <w:bCs/>
          <w:i/>
          <w:iCs/>
          <w:sz w:val="20"/>
          <w:szCs w:val="20"/>
        </w:rPr>
        <w:t>H</w:t>
      </w:r>
      <w:r>
        <w:rPr>
          <w:rFonts w:cs="Guttman Yad-Brush"/>
          <w:b/>
          <w:bCs/>
          <w:i/>
          <w:iCs/>
          <w:sz w:val="20"/>
          <w:szCs w:val="20"/>
          <w:vertAlign w:val="subscript"/>
        </w:rPr>
        <w:t>3</w:t>
      </w:r>
      <w:r>
        <w:rPr>
          <w:rFonts w:cs="Guttman Yad-Brush"/>
          <w:b/>
          <w:bCs/>
          <w:i/>
          <w:iCs/>
          <w:sz w:val="20"/>
          <w:szCs w:val="20"/>
        </w:rPr>
        <w:t>O</w:t>
      </w:r>
      <w:r>
        <w:rPr>
          <w:rFonts w:cs="Guttman Yad-Brush"/>
          <w:b/>
          <w:bCs/>
          <w:i/>
          <w:iCs/>
          <w:sz w:val="20"/>
          <w:szCs w:val="20"/>
          <w:vertAlign w:val="superscript"/>
        </w:rPr>
        <w:t>+</w:t>
      </w:r>
      <w:r>
        <w:rPr>
          <w:rFonts w:cs="Guttman Yad-Brush"/>
          <w:b/>
          <w:bCs/>
          <w:i/>
          <w:iCs/>
          <w:sz w:val="20"/>
          <w:szCs w:val="20"/>
          <w:vertAlign w:val="subscript"/>
        </w:rPr>
        <w:t>(aq</w:t>
      </w:r>
      <w:r>
        <w:rPr>
          <w:rFonts w:cs="Guttman Yad-Brush"/>
          <w:i/>
          <w:iCs/>
          <w:sz w:val="20"/>
          <w:szCs w:val="20"/>
          <w:vertAlign w:val="subscript"/>
        </w:rPr>
        <w:t>)</w:t>
      </w:r>
      <w:r>
        <w:rPr>
          <w:rFonts w:cs="Guttman Yad-Brush" w:hint="cs"/>
          <w:i/>
          <w:iCs/>
          <w:sz w:val="20"/>
          <w:szCs w:val="20"/>
          <w:rtl/>
        </w:rPr>
        <w:t xml:space="preserve"> </w:t>
      </w:r>
      <w:r>
        <w:rPr>
          <w:rFonts w:cs="Guttman Yad-Brush" w:hint="cs"/>
          <w:sz w:val="20"/>
          <w:szCs w:val="20"/>
          <w:rtl/>
        </w:rPr>
        <w:t xml:space="preserve">בתגובה </w:t>
      </w:r>
      <w:r>
        <w:rPr>
          <w:rFonts w:cs="Guttman Yad-Brush"/>
          <w:b/>
          <w:bCs/>
          <w:i/>
          <w:iCs/>
          <w:sz w:val="20"/>
          <w:szCs w:val="20"/>
          <w:lang w:val="ru-RU"/>
        </w:rPr>
        <w:t>(1)</w:t>
      </w:r>
      <w:r>
        <w:rPr>
          <w:rFonts w:cs="Guttman Yad-Brush" w:hint="cs"/>
          <w:sz w:val="20"/>
          <w:szCs w:val="20"/>
          <w:rtl/>
          <w:lang w:val="ru-RU"/>
        </w:rPr>
        <w:t xml:space="preserve"> </w:t>
      </w:r>
      <w:r>
        <w:rPr>
          <w:rFonts w:cs="Guttman Yad-Brush" w:hint="cs"/>
          <w:sz w:val="20"/>
          <w:szCs w:val="20"/>
          <w:rtl/>
        </w:rPr>
        <w:t>הוא לפרק את</w:t>
      </w:r>
      <w:r>
        <w:rPr>
          <w:rFonts w:cs="Guttman Yad-Brush" w:hint="cs"/>
          <w:i/>
          <w:iCs/>
          <w:sz w:val="20"/>
          <w:szCs w:val="20"/>
          <w:rtl/>
        </w:rPr>
        <w:t xml:space="preserve"> </w:t>
      </w:r>
      <w:r>
        <w:rPr>
          <w:rFonts w:cs="Guttman Yad-Brush"/>
          <w:b/>
          <w:bCs/>
          <w:i/>
          <w:iCs/>
          <w:sz w:val="20"/>
          <w:szCs w:val="20"/>
        </w:rPr>
        <w:t>Al</w:t>
      </w:r>
      <w:r>
        <w:rPr>
          <w:rFonts w:cs="Guttman Yad-Brush"/>
          <w:b/>
          <w:bCs/>
          <w:i/>
          <w:iCs/>
          <w:sz w:val="20"/>
          <w:szCs w:val="20"/>
          <w:vertAlign w:val="subscript"/>
        </w:rPr>
        <w:t>2</w:t>
      </w:r>
      <w:r>
        <w:rPr>
          <w:rFonts w:cs="Guttman Yad-Brush"/>
          <w:b/>
          <w:bCs/>
          <w:i/>
          <w:iCs/>
          <w:sz w:val="20"/>
          <w:szCs w:val="20"/>
        </w:rPr>
        <w:t>O</w:t>
      </w:r>
      <w:r>
        <w:rPr>
          <w:rFonts w:cs="Guttman Yad-Brush"/>
          <w:b/>
          <w:bCs/>
          <w:i/>
          <w:iCs/>
          <w:sz w:val="20"/>
          <w:szCs w:val="20"/>
          <w:vertAlign w:val="subscript"/>
        </w:rPr>
        <w:t>3(s)</w:t>
      </w:r>
      <w:r>
        <w:rPr>
          <w:rFonts w:cs="Guttman Yad-Brush" w:hint="cs"/>
          <w:sz w:val="20"/>
          <w:szCs w:val="20"/>
          <w:rtl/>
        </w:rPr>
        <w:t xml:space="preserve"> ליוני אלומיניום, כדי להכניס אותם לתמיסה."</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hint="cs"/>
          <w:sz w:val="20"/>
          <w:szCs w:val="20"/>
          <w:rtl/>
          <w:lang w:val="ru-RU"/>
        </w:rPr>
        <w:t xml:space="preserve">התפקיד של </w:t>
      </w:r>
      <w:r>
        <w:rPr>
          <w:rFonts w:cs="Guttman Yad-Brush" w:hint="cs"/>
          <w:sz w:val="20"/>
          <w:szCs w:val="20"/>
          <w:rtl/>
        </w:rPr>
        <w:t xml:space="preserve">יוני </w:t>
      </w:r>
      <w:r>
        <w:rPr>
          <w:rFonts w:cs="Guttman Yad-Brush"/>
          <w:b/>
          <w:bCs/>
          <w:i/>
          <w:iCs/>
          <w:sz w:val="20"/>
          <w:szCs w:val="20"/>
        </w:rPr>
        <w:t>H</w:t>
      </w:r>
      <w:r>
        <w:rPr>
          <w:rFonts w:cs="Guttman Yad-Brush"/>
          <w:b/>
          <w:bCs/>
          <w:i/>
          <w:iCs/>
          <w:sz w:val="20"/>
          <w:szCs w:val="20"/>
          <w:vertAlign w:val="subscript"/>
        </w:rPr>
        <w:t>3</w:t>
      </w:r>
      <w:r>
        <w:rPr>
          <w:rFonts w:cs="Guttman Yad-Brush"/>
          <w:b/>
          <w:bCs/>
          <w:i/>
          <w:iCs/>
          <w:sz w:val="20"/>
          <w:szCs w:val="20"/>
        </w:rPr>
        <w:t>O</w:t>
      </w:r>
      <w:r>
        <w:rPr>
          <w:rFonts w:cs="Guttman Yad-Brush"/>
          <w:b/>
          <w:bCs/>
          <w:i/>
          <w:iCs/>
          <w:sz w:val="20"/>
          <w:szCs w:val="20"/>
          <w:vertAlign w:val="superscript"/>
        </w:rPr>
        <w:t>+</w:t>
      </w:r>
      <w:r>
        <w:rPr>
          <w:rFonts w:cs="Guttman Yad-Brush"/>
          <w:b/>
          <w:bCs/>
          <w:i/>
          <w:iCs/>
          <w:sz w:val="20"/>
          <w:szCs w:val="20"/>
          <w:vertAlign w:val="subscript"/>
        </w:rPr>
        <w:t>(aq</w:t>
      </w:r>
      <w:r>
        <w:rPr>
          <w:rFonts w:cs="Guttman Yad-Brush"/>
          <w:i/>
          <w:iCs/>
          <w:sz w:val="20"/>
          <w:szCs w:val="20"/>
          <w:vertAlign w:val="subscript"/>
        </w:rPr>
        <w:t>)</w:t>
      </w:r>
      <w:r>
        <w:rPr>
          <w:rFonts w:cs="Guttman Yad-Brush" w:hint="cs"/>
          <w:i/>
          <w:iCs/>
          <w:sz w:val="20"/>
          <w:szCs w:val="20"/>
          <w:rtl/>
        </w:rPr>
        <w:t xml:space="preserve"> </w:t>
      </w:r>
      <w:r>
        <w:rPr>
          <w:rFonts w:cs="Guttman Yad-Brush" w:hint="cs"/>
          <w:sz w:val="20"/>
          <w:szCs w:val="20"/>
          <w:rtl/>
        </w:rPr>
        <w:t xml:space="preserve">בתגובה </w:t>
      </w:r>
      <w:r>
        <w:rPr>
          <w:rFonts w:cs="Guttman Yad-Brush"/>
          <w:b/>
          <w:bCs/>
          <w:i/>
          <w:iCs/>
          <w:sz w:val="20"/>
          <w:szCs w:val="20"/>
          <w:lang w:val="ru-RU"/>
        </w:rPr>
        <w:t>(2)</w:t>
      </w:r>
      <w:r>
        <w:rPr>
          <w:rFonts w:cs="Guttman Yad-Brush" w:hint="cs"/>
          <w:b/>
          <w:bCs/>
          <w:i/>
          <w:iCs/>
          <w:sz w:val="20"/>
          <w:szCs w:val="20"/>
          <w:rtl/>
          <w:lang w:val="ru-RU"/>
        </w:rPr>
        <w:t xml:space="preserve"> </w:t>
      </w:r>
      <w:r>
        <w:rPr>
          <w:rFonts w:cs="Guttman Yad-Brush" w:hint="cs"/>
          <w:sz w:val="20"/>
          <w:szCs w:val="20"/>
          <w:rtl/>
          <w:lang w:val="ru-RU"/>
        </w:rPr>
        <w:t>הוא</w:t>
      </w:r>
      <w:r>
        <w:rPr>
          <w:rFonts w:cs="Guttman Yad-Brush" w:hint="cs"/>
          <w:sz w:val="20"/>
          <w:szCs w:val="20"/>
          <w:rtl/>
        </w:rPr>
        <w:t xml:space="preserve"> לפרק את הסגסוגת ליונים ובכך להוסיף לתמיסה יוני אלומיניום."</w:t>
      </w:r>
    </w:p>
    <w:p w:rsidR="00654F7D" w:rsidRDefault="00654F7D">
      <w:pPr>
        <w:spacing w:line="360" w:lineRule="auto"/>
        <w:ind w:left="425" w:hanging="425"/>
        <w:rPr>
          <w:rFonts w:cs="Guttman Yad-Brush" w:hint="cs"/>
          <w:sz w:val="20"/>
          <w:szCs w:val="20"/>
          <w:rtl/>
        </w:rPr>
      </w:pP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noProof/>
          <w:rtl/>
          <w:lang w:eastAsia="en-US"/>
        </w:rPr>
        <w:pict>
          <v:shape id="_x0000_s56584" type="#_x0000_t98" style="position:absolute;left:0;text-align:left;margin-left:49.1pt;margin-top:7.25pt;width:482pt;height:90.25pt;z-index:-14;mso-position-horizontal-relative:page" adj="4894" filled="f" fillcolor="#969696" strokecolor="#f39">
            <v:stroke dashstyle="dash"/>
            <v:textbox inset="1pt,1pt,1pt,1pt"/>
            <w10:wrap anchorx="page"/>
          </v:shape>
        </w:pict>
      </w: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t xml:space="preserve">מומלץ להציג לתלמידים תגובות שונות שבהן לאותם חלקיקים יכולים להיות תפקידים שונים, תלוי בתגובה. </w:t>
      </w:r>
    </w:p>
    <w:p w:rsidR="00654F7D" w:rsidRDefault="00654F7D">
      <w:pPr>
        <w:pStyle w:val="a3"/>
        <w:spacing w:line="276" w:lineRule="auto"/>
        <w:ind w:right="0" w:firstLine="0"/>
        <w:jc w:val="left"/>
        <w:rPr>
          <w:rFonts w:ascii="Times New Roman" w:hAnsi="Times New Roman" w:hint="cs"/>
          <w:b w:val="0"/>
          <w:bCs w:val="0"/>
          <w:sz w:val="24"/>
          <w:szCs w:val="24"/>
          <w:rtl/>
        </w:rPr>
      </w:pPr>
    </w:p>
    <w:p w:rsidR="00654F7D" w:rsidRDefault="00654F7D">
      <w:pPr>
        <w:pStyle w:val="a3"/>
        <w:spacing w:line="276" w:lineRule="auto"/>
        <w:ind w:right="0" w:firstLine="0"/>
        <w:jc w:val="left"/>
        <w:rPr>
          <w:rFonts w:ascii="Times New Roman" w:hAnsi="Times New Roman" w:hint="cs"/>
          <w:b w:val="0"/>
          <w:bCs w:val="0"/>
          <w:sz w:val="24"/>
          <w:szCs w:val="24"/>
          <w:rtl/>
        </w:rPr>
      </w:pPr>
    </w:p>
    <w:p w:rsidR="00654F7D" w:rsidRDefault="00654F7D">
      <w:pPr>
        <w:pStyle w:val="a3"/>
        <w:spacing w:line="276" w:lineRule="auto"/>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color w:val="0000FF"/>
          <w:rtl/>
        </w:rPr>
      </w:pPr>
      <w:r>
        <w:rPr>
          <w:noProof/>
          <w:rtl/>
          <w:lang w:eastAsia="en-US"/>
        </w:rPr>
        <w:pict>
          <v:shape id="_x0000_s40929" type="#_x0000_t64" style="position:absolute;left:0;text-align:left;margin-left:62.3pt;margin-top:15.3pt;width:468.8pt;height:69.65pt;z-index:81;mso-position-horizontal-relative:page" adj="924" filled="f" strokecolor="blue">
            <v:stroke dashstyle="dash"/>
            <w10:wrap anchorx="page"/>
          </v:shape>
        </w:pict>
      </w: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s="Times New Roman"/>
          <w:color w:val="FF0000"/>
          <w:rtl/>
        </w:rPr>
        <w:t>5</w:t>
      </w:r>
      <w:r>
        <w:rPr>
          <w:rFonts w:ascii="Times New Roman" w:hAnsi="Times New Roman" w:cs="Times New Roman" w:hint="cs"/>
          <w:color w:val="FF0000"/>
          <w:rtl/>
        </w:rPr>
        <w:t>4</w:t>
      </w:r>
      <w:r>
        <w:rPr>
          <w:rFonts w:ascii="Times New Roman" w:hAnsi="Times New Roman" w:hint="cs"/>
          <w:color w:val="0000FF"/>
          <w:rtl/>
        </w:rPr>
        <w:t>)</w:t>
      </w:r>
    </w:p>
    <w:p w:rsidR="00654F7D" w:rsidRDefault="00654F7D">
      <w:pPr>
        <w:spacing w:line="360" w:lineRule="auto"/>
        <w:ind w:right="-284"/>
        <w:rPr>
          <w:rFonts w:cs="David"/>
          <w:rtl/>
        </w:rPr>
      </w:pPr>
      <w:r>
        <w:rPr>
          <w:rFonts w:cs="David" w:hint="cs"/>
          <w:rtl/>
        </w:rPr>
        <w:t xml:space="preserve">נמצא כי בתגובה של </w:t>
      </w:r>
      <w:r>
        <w:rPr>
          <w:rtl/>
        </w:rPr>
        <w:t>6</w:t>
      </w:r>
      <w:r>
        <w:rPr>
          <w:rFonts w:cs="David" w:hint="cs"/>
          <w:rtl/>
        </w:rPr>
        <w:t xml:space="preserve"> גרם סגסוגת ליניט עם תמיסת </w:t>
      </w:r>
      <w:r>
        <w:rPr>
          <w:rFonts w:cs="David"/>
        </w:rPr>
        <w:t>HCl</w:t>
      </w:r>
      <w:r>
        <w:rPr>
          <w:rFonts w:cs="David"/>
          <w:vertAlign w:val="subscript"/>
        </w:rPr>
        <w:t>(aq)</w:t>
      </w:r>
      <w:r>
        <w:rPr>
          <w:rFonts w:cs="David" w:hint="cs"/>
          <w:rtl/>
        </w:rPr>
        <w:t xml:space="preserve"> בכמות מספקת נפלטו </w:t>
      </w:r>
      <w:r>
        <w:rPr>
          <w:rFonts w:cs="David"/>
        </w:rPr>
        <w:t>7.875</w:t>
      </w:r>
      <w:r>
        <w:rPr>
          <w:rFonts w:cs="David" w:hint="cs"/>
          <w:rtl/>
        </w:rPr>
        <w:t xml:space="preserve"> ליטר </w:t>
      </w:r>
      <w:r>
        <w:rPr>
          <w:rFonts w:cs="David"/>
        </w:rPr>
        <w:t>H</w:t>
      </w:r>
      <w:r>
        <w:rPr>
          <w:rFonts w:cs="David"/>
          <w:vertAlign w:val="subscript"/>
        </w:rPr>
        <w:t>2(g)</w:t>
      </w:r>
      <w:r>
        <w:rPr>
          <w:rFonts w:cs="David" w:hint="cs"/>
          <w:rtl/>
        </w:rPr>
        <w:t xml:space="preserve"> , ונותרו </w:t>
      </w:r>
      <w:r>
        <w:rPr>
          <w:rFonts w:cs="David"/>
        </w:rPr>
        <w:t>0.3</w:t>
      </w:r>
      <w:r>
        <w:rPr>
          <w:rFonts w:cs="David" w:hint="cs"/>
          <w:rtl/>
        </w:rPr>
        <w:t xml:space="preserve"> גרם מוצק שלא הגיב.</w:t>
      </w:r>
    </w:p>
    <w:p w:rsidR="00654F7D" w:rsidRDefault="00654F7D">
      <w:pPr>
        <w:spacing w:line="360" w:lineRule="auto"/>
        <w:rPr>
          <w:rFonts w:cs="David"/>
          <w:rtl/>
        </w:rPr>
      </w:pPr>
      <w:r>
        <w:rPr>
          <w:rFonts w:cs="David" w:hint="cs"/>
          <w:rtl/>
        </w:rPr>
        <w:t xml:space="preserve">הנפח של </w:t>
      </w:r>
      <w:r>
        <w:rPr>
          <w:rFonts w:cs="David"/>
        </w:rPr>
        <w:t>1</w:t>
      </w:r>
      <w:r>
        <w:rPr>
          <w:rFonts w:cs="David" w:hint="cs"/>
          <w:rtl/>
        </w:rPr>
        <w:t xml:space="preserve"> מול גז בתנאי התגובה הוא </w:t>
      </w:r>
      <w:r>
        <w:rPr>
          <w:rFonts w:cs="David"/>
        </w:rPr>
        <w:t>25</w:t>
      </w:r>
      <w:r>
        <w:rPr>
          <w:rFonts w:cs="David" w:hint="cs"/>
          <w:rtl/>
        </w:rPr>
        <w:t xml:space="preserve"> ליטר.</w:t>
      </w:r>
    </w:p>
    <w:p w:rsidR="00654F7D" w:rsidRDefault="00654F7D">
      <w:pPr>
        <w:spacing w:line="360" w:lineRule="auto"/>
        <w:rPr>
          <w:rFonts w:cs="David"/>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6644" style="position:absolute;left:0;text-align:left;margin-left:185.2pt;margin-top:-33.85pt;width:197.85pt;height:157.7pt;z-index:228" coordorigin="6600,9336" coordsize="3957,3154">
            <v:shape id="_x0000_s46645" type="#_x0000_t202" style="position:absolute;left:7114;top:12027;width:2905;height:463" filled="f" stroked="f">
              <v:textbox style="mso-next-textbox:#_x0000_s46645">
                <w:txbxContent>
                  <w:p w:rsidR="00654F7D" w:rsidRDefault="00654F7D">
                    <w:pPr>
                      <w:pStyle w:val="2"/>
                      <w:jc w:val="left"/>
                      <w:rPr>
                        <w:rFonts w:cs="David"/>
                        <w:sz w:val="28"/>
                        <w:szCs w:val="28"/>
                      </w:rPr>
                    </w:pPr>
                    <w:r>
                      <w:rPr>
                        <w:rFonts w:cs="David"/>
                        <w:sz w:val="28"/>
                        <w:szCs w:val="28"/>
                      </w:rPr>
                      <w:t>i         ii       iii      iv</w:t>
                    </w:r>
                  </w:p>
                </w:txbxContent>
              </v:textbox>
            </v:shape>
            <v:group id="_x0000_s46646" style="position:absolute;left:6600;top:9336;width:3957;height:2877" coordorigin="6600,9336" coordsize="3957,2877">
              <v:group id="_x0000_s46647" style="position:absolute;left:6600;top:9336;width:3840;height:2877" coordorigin="6476,4108" coordsize="3840,2877">
                <v:line id="_x0000_s46648" style="position:absolute" from="6866,4213" to="6867,6820"/>
                <v:line id="_x0000_s46649" style="position:absolute" from="6821,6820" to="6866,6821"/>
                <v:line id="_x0000_s46650" style="position:absolute" from="6821,6566" to="6866,6567"/>
                <v:line id="_x0000_s46651" style="position:absolute" from="6821,6296" to="6866,6297"/>
                <v:line id="_x0000_s46652" style="position:absolute" from="6821,6041" to="6866,6042"/>
                <v:line id="_x0000_s46653" style="position:absolute" from="6821,5771" to="6866,5772"/>
                <v:line id="_x0000_s46654" style="position:absolute" from="6821,5517" to="6866,5518"/>
                <v:line id="_x0000_s46655" style="position:absolute" from="6821,5262" to="6866,5263"/>
                <v:line id="_x0000_s46656" style="position:absolute" from="6821,4992" to="6866,4993"/>
                <v:line id="_x0000_s46657" style="position:absolute" from="6821,4737" to="6866,4738"/>
                <v:line id="_x0000_s46658" style="position:absolute" from="6821,4467" to="6866,4468"/>
                <v:line id="_x0000_s46659" style="position:absolute" from="6821,4213" to="6866,4214"/>
                <v:line id="_x0000_s46660" style="position:absolute" from="6866,6820" to="10316,6821"/>
                <v:rect id="_x0000_s46661" style="position:absolute;left:6656;top:6715;width:165;height:270" filled="f" stroked="f">
                  <v:textbox style="mso-next-textbox:#_x0000_s46661" inset="0,0,0,0">
                    <w:txbxContent>
                      <w:p w:rsidR="00654F7D" w:rsidRDefault="00654F7D">
                        <w:pPr>
                          <w:rPr>
                            <w:rtl/>
                          </w:rPr>
                        </w:pPr>
                        <w:r>
                          <w:rPr>
                            <w:color w:val="000000"/>
                            <w:sz w:val="16"/>
                            <w:szCs w:val="16"/>
                            <w:lang w:eastAsia="en-US"/>
                          </w:rPr>
                          <w:t>0</w:t>
                        </w:r>
                      </w:p>
                    </w:txbxContent>
                  </v:textbox>
                </v:rect>
                <v:rect id="_x0000_s46662" style="position:absolute;left:6566;top:6461;width:255;height:270" filled="f" stroked="f">
                  <v:textbox style="mso-next-textbox:#_x0000_s46662" inset="0,0,0,0">
                    <w:txbxContent>
                      <w:p w:rsidR="00654F7D" w:rsidRDefault="00654F7D">
                        <w:pPr>
                          <w:rPr>
                            <w:rtl/>
                          </w:rPr>
                        </w:pPr>
                        <w:r>
                          <w:rPr>
                            <w:color w:val="000000"/>
                            <w:sz w:val="16"/>
                            <w:szCs w:val="16"/>
                            <w:lang w:eastAsia="en-US"/>
                          </w:rPr>
                          <w:t>10</w:t>
                        </w:r>
                      </w:p>
                    </w:txbxContent>
                  </v:textbox>
                </v:rect>
                <v:rect id="_x0000_s46663" style="position:absolute;left:6566;top:6191;width:255;height:270" filled="f" stroked="f">
                  <v:textbox style="mso-next-textbox:#_x0000_s46663" inset="0,0,0,0">
                    <w:txbxContent>
                      <w:p w:rsidR="00654F7D" w:rsidRDefault="00654F7D">
                        <w:pPr>
                          <w:rPr>
                            <w:rtl/>
                          </w:rPr>
                        </w:pPr>
                        <w:r>
                          <w:rPr>
                            <w:color w:val="000000"/>
                            <w:sz w:val="16"/>
                            <w:szCs w:val="16"/>
                            <w:lang w:eastAsia="en-US"/>
                          </w:rPr>
                          <w:t>20</w:t>
                        </w:r>
                      </w:p>
                    </w:txbxContent>
                  </v:textbox>
                </v:rect>
                <v:rect id="_x0000_s46664" style="position:absolute;left:6566;top:5936;width:255;height:270" filled="f" stroked="f">
                  <v:textbox style="mso-next-textbox:#_x0000_s46664" inset="0,0,0,0">
                    <w:txbxContent>
                      <w:p w:rsidR="00654F7D" w:rsidRDefault="00654F7D">
                        <w:pPr>
                          <w:rPr>
                            <w:rtl/>
                          </w:rPr>
                        </w:pPr>
                        <w:r>
                          <w:rPr>
                            <w:color w:val="000000"/>
                            <w:sz w:val="16"/>
                            <w:szCs w:val="16"/>
                            <w:lang w:eastAsia="en-US"/>
                          </w:rPr>
                          <w:t>30</w:t>
                        </w:r>
                      </w:p>
                    </w:txbxContent>
                  </v:textbox>
                </v:rect>
                <v:rect id="_x0000_s46665" style="position:absolute;left:6566;top:5666;width:255;height:270" filled="f" stroked="f">
                  <v:textbox style="mso-next-textbox:#_x0000_s46665" inset="0,0,0,0">
                    <w:txbxContent>
                      <w:p w:rsidR="00654F7D" w:rsidRDefault="00654F7D">
                        <w:pPr>
                          <w:rPr>
                            <w:rtl/>
                          </w:rPr>
                        </w:pPr>
                        <w:r>
                          <w:rPr>
                            <w:color w:val="000000"/>
                            <w:sz w:val="16"/>
                            <w:szCs w:val="16"/>
                            <w:lang w:eastAsia="en-US"/>
                          </w:rPr>
                          <w:t>40</w:t>
                        </w:r>
                      </w:p>
                    </w:txbxContent>
                  </v:textbox>
                </v:rect>
                <v:rect id="_x0000_s46666" style="position:absolute;left:6566;top:5412;width:255;height:270" filled="f" stroked="f">
                  <v:textbox style="mso-next-textbox:#_x0000_s46666" inset="0,0,0,0">
                    <w:txbxContent>
                      <w:p w:rsidR="00654F7D" w:rsidRDefault="00654F7D">
                        <w:pPr>
                          <w:rPr>
                            <w:rtl/>
                          </w:rPr>
                        </w:pPr>
                        <w:r>
                          <w:rPr>
                            <w:color w:val="000000"/>
                            <w:sz w:val="16"/>
                            <w:szCs w:val="16"/>
                            <w:lang w:eastAsia="en-US"/>
                          </w:rPr>
                          <w:t>50</w:t>
                        </w:r>
                      </w:p>
                    </w:txbxContent>
                  </v:textbox>
                </v:rect>
                <v:rect id="_x0000_s46667" style="position:absolute;left:6566;top:5157;width:255;height:270" filled="f" stroked="f">
                  <v:textbox style="mso-next-textbox:#_x0000_s46667" inset="0,0,0,0">
                    <w:txbxContent>
                      <w:p w:rsidR="00654F7D" w:rsidRDefault="00654F7D">
                        <w:pPr>
                          <w:rPr>
                            <w:rtl/>
                          </w:rPr>
                        </w:pPr>
                        <w:r>
                          <w:rPr>
                            <w:color w:val="000000"/>
                            <w:sz w:val="16"/>
                            <w:szCs w:val="16"/>
                            <w:lang w:eastAsia="en-US"/>
                          </w:rPr>
                          <w:t>60</w:t>
                        </w:r>
                      </w:p>
                    </w:txbxContent>
                  </v:textbox>
                </v:rect>
                <v:rect id="_x0000_s46668" style="position:absolute;left:6566;top:4887;width:255;height:270" filled="f" stroked="f">
                  <v:textbox style="mso-next-textbox:#_x0000_s46668" inset="0,0,0,0">
                    <w:txbxContent>
                      <w:p w:rsidR="00654F7D" w:rsidRDefault="00654F7D">
                        <w:pPr>
                          <w:rPr>
                            <w:rtl/>
                          </w:rPr>
                        </w:pPr>
                        <w:r>
                          <w:rPr>
                            <w:color w:val="000000"/>
                            <w:sz w:val="16"/>
                            <w:szCs w:val="16"/>
                            <w:lang w:eastAsia="en-US"/>
                          </w:rPr>
                          <w:t>70</w:t>
                        </w:r>
                      </w:p>
                    </w:txbxContent>
                  </v:textbox>
                </v:rect>
                <v:rect id="_x0000_s46669" style="position:absolute;left:6566;top:4632;width:255;height:270" filled="f" stroked="f">
                  <v:textbox style="mso-next-textbox:#_x0000_s46669" inset="0,0,0,0">
                    <w:txbxContent>
                      <w:p w:rsidR="00654F7D" w:rsidRDefault="00654F7D">
                        <w:pPr>
                          <w:rPr>
                            <w:rtl/>
                          </w:rPr>
                        </w:pPr>
                        <w:r>
                          <w:rPr>
                            <w:color w:val="000000"/>
                            <w:sz w:val="16"/>
                            <w:szCs w:val="16"/>
                            <w:lang w:eastAsia="en-US"/>
                          </w:rPr>
                          <w:t>80</w:t>
                        </w:r>
                      </w:p>
                    </w:txbxContent>
                  </v:textbox>
                </v:rect>
                <v:rect id="_x0000_s46670" style="position:absolute;left:6566;top:4363;width:255;height:270" filled="f" stroked="f">
                  <v:textbox style="mso-next-textbox:#_x0000_s46670" inset="0,0,0,0">
                    <w:txbxContent>
                      <w:p w:rsidR="00654F7D" w:rsidRDefault="00654F7D">
                        <w:pPr>
                          <w:rPr>
                            <w:rtl/>
                          </w:rPr>
                        </w:pPr>
                        <w:r>
                          <w:rPr>
                            <w:color w:val="000000"/>
                            <w:sz w:val="16"/>
                            <w:szCs w:val="16"/>
                            <w:lang w:eastAsia="en-US"/>
                          </w:rPr>
                          <w:t>90</w:t>
                        </w:r>
                      </w:p>
                    </w:txbxContent>
                  </v:textbox>
                </v:rect>
                <v:rect id="_x0000_s46671" style="position:absolute;left:6476;top:4108;width:345;height:270" filled="f" stroked="f">
                  <v:textbox style="mso-next-textbox:#_x0000_s46671" inset="0,0,0,0">
                    <w:txbxContent>
                      <w:p w:rsidR="00654F7D" w:rsidRDefault="00654F7D">
                        <w:pPr>
                          <w:rPr>
                            <w:rtl/>
                          </w:rPr>
                        </w:pPr>
                        <w:r>
                          <w:rPr>
                            <w:color w:val="000000"/>
                            <w:sz w:val="16"/>
                            <w:szCs w:val="16"/>
                            <w:lang w:eastAsia="en-US"/>
                          </w:rPr>
                          <w:t>100</w:t>
                        </w:r>
                      </w:p>
                    </w:txbxContent>
                  </v:textbox>
                </v:rect>
              </v:group>
              <v:rect id="_x0000_s46672" style="position:absolute;left:9930;top:11915;width:627;height:263" stroked="f"/>
            </v:group>
            <v:rect id="_x0000_s46673" style="position:absolute;left:7119;top:9764;width:480;height:435" filled="f" stroked="f">
              <v:textbox style="mso-next-textbox:#_x0000_s46673" inset="0,0,0,0">
                <w:txbxContent>
                  <w:p w:rsidR="00654F7D" w:rsidRDefault="00654F7D">
                    <w:pPr>
                      <w:jc w:val="center"/>
                      <w:rPr>
                        <w:rtl/>
                      </w:rPr>
                    </w:pPr>
                    <w:r>
                      <w:rPr>
                        <w:b/>
                        <w:bCs/>
                        <w:color w:val="0000FF"/>
                        <w:sz w:val="28"/>
                        <w:szCs w:val="28"/>
                        <w:lang w:eastAsia="en-US"/>
                      </w:rPr>
                      <w:t>75</w:t>
                    </w:r>
                  </w:p>
                </w:txbxContent>
              </v:textbox>
            </v:rect>
            <v:rect id="_x0000_s46674" style="position:absolute;left:7868;top:10288;width:480;height:435" filled="f" stroked="f">
              <v:textbox style="mso-next-textbox:#_x0000_s46674" inset="0,0,0,0">
                <w:txbxContent>
                  <w:p w:rsidR="00654F7D" w:rsidRDefault="00654F7D">
                    <w:pPr>
                      <w:jc w:val="center"/>
                      <w:rPr>
                        <w:rtl/>
                      </w:rPr>
                    </w:pPr>
                    <w:r>
                      <w:rPr>
                        <w:b/>
                        <w:bCs/>
                        <w:color w:val="0000FF"/>
                        <w:sz w:val="28"/>
                        <w:szCs w:val="28"/>
                        <w:lang w:eastAsia="en-US"/>
                      </w:rPr>
                      <w:t>55</w:t>
                    </w:r>
                  </w:p>
                </w:txbxContent>
              </v:textbox>
            </v:rect>
            <v:rect id="_x0000_s46675" style="position:absolute;left:8535;top:10745;width:480;height:435" filled="f" stroked="f">
              <v:textbox style="mso-next-textbox:#_x0000_s46675" inset="0,0,0,0">
                <w:txbxContent>
                  <w:p w:rsidR="00654F7D" w:rsidRDefault="00654F7D">
                    <w:pPr>
                      <w:jc w:val="center"/>
                      <w:rPr>
                        <w:rtl/>
                      </w:rPr>
                    </w:pPr>
                    <w:r>
                      <w:rPr>
                        <w:b/>
                        <w:bCs/>
                        <w:color w:val="0000FF"/>
                        <w:sz w:val="28"/>
                        <w:szCs w:val="28"/>
                        <w:lang w:eastAsia="en-US"/>
                      </w:rPr>
                      <w:t>38</w:t>
                    </w:r>
                  </w:p>
                </w:txbxContent>
              </v:textbox>
            </v:rect>
            <v:rect id="_x0000_s46676" style="position:absolute;left:9213;top:11245;width:455;height:435" filled="f" stroked="f">
              <v:textbox style="mso-next-textbox:#_x0000_s46676" inset="0,0,0,0">
                <w:txbxContent>
                  <w:p w:rsidR="00654F7D" w:rsidRDefault="00654F7D">
                    <w:pPr>
                      <w:jc w:val="center"/>
                      <w:rPr>
                        <w:rtl/>
                      </w:rPr>
                    </w:pPr>
                    <w:r>
                      <w:rPr>
                        <w:b/>
                        <w:bCs/>
                        <w:color w:val="0000FF"/>
                        <w:sz w:val="28"/>
                        <w:szCs w:val="28"/>
                        <w:lang w:eastAsia="en-US"/>
                      </w:rPr>
                      <w:t>19</w:t>
                    </w:r>
                  </w:p>
                </w:txbxContent>
              </v:textbox>
            </v:rect>
            <v:group id="_x0000_s46677" style="position:absolute;left:7235;top:10093;width:2290;height:1956" coordorigin="7197,11658" coordsize="2290,1956">
              <v:rect id="_x0000_s46678" style="position:absolute;left:7197;top:11658;width:211;height:1956" fillcolor="fuchsia"/>
              <v:rect id="_x0000_s46679" style="position:absolute;left:7954;top:12184;width:210;height:1430" fillcolor="fuchsia"/>
              <v:rect id="_x0000_s46680" style="position:absolute;left:8623;top:12621;width:210;height:993" fillcolor="fuchsia"/>
              <v:rect id="_x0000_s46681" style="position:absolute;left:9276;top:13118;width:211;height:496" fillcolor="fuchsia"/>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E8195C" w:rsidRDefault="00E8195C">
      <w:pPr>
        <w:spacing w:line="360" w:lineRule="auto"/>
        <w:rPr>
          <w:rFonts w:cs="David"/>
          <w:b/>
          <w:bCs/>
          <w:color w:val="FF0000"/>
          <w:sz w:val="28"/>
          <w:szCs w:val="28"/>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0931" type="#_x0000_t64" style="position:absolute;left:0;text-align:left;margin-left:62.05pt;margin-top:15.3pt;width:468.8pt;height:34.1pt;z-index:82;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75</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כמה מולים של גז נפלטו? </w:t>
      </w:r>
      <w:r>
        <w:rPr>
          <w:rFonts w:ascii="Times New Roman" w:hAnsi="Times New Roman" w:hint="cs"/>
          <w:b w:val="0"/>
          <w:bCs w:val="0"/>
          <w:sz w:val="24"/>
          <w:szCs w:val="24"/>
          <w:u w:val="single"/>
          <w:rtl/>
        </w:rPr>
        <w:t>פרט את חישוביך</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group id="_x0000_s44251" style="position:absolute;left:0;text-align:left;margin-left:-8.85pt;margin-top:16.05pt;width:468.8pt;height:58.15pt;z-index:195" coordorigin="1216,6408" coordsize="9376,1163">
            <v:roundrect id="_x0000_s40934" style="position:absolute;left:1216;top:6408;width:9376;height:1163;mso-position-horizontal-relative:page" arcsize="14933f" filled="f" strokecolor="fuchsia">
              <v:stroke dashstyle="dash"/>
            </v:roundrect>
            <v:group id="_x0000_s44227" style="position:absolute;left:2912;top:6577;width:2970;height:905" coordorigin="4741,12029" coordsize="2970,905">
              <v:group id="_x0000_s44226" style="position:absolute;left:4741;top:12029;width:1804;height:905" coordorigin="4741,12029" coordsize="1804,905">
                <v:group id="_x0000_s44225" style="position:absolute;left:5100;top:12244;width:1019;height:690" coordorigin="5426,12682" coordsize="1019,690">
                  <v:shape id="_x0000_s44213" type="#_x0000_t202" style="position:absolute;left:5426;top:12793;width:764;height:462" filled="f" stroked="f">
                    <v:textbox style="mso-next-textbox:#_x0000_s44213">
                      <w:txbxContent>
                        <w:p w:rsidR="00654F7D" w:rsidRDefault="00654F7D">
                          <w:pPr>
                            <w:bidi w:val="0"/>
                            <w:rPr>
                              <w:rtl/>
                            </w:rPr>
                          </w:pPr>
                          <w:r>
                            <w:t>25</w:t>
                          </w:r>
                        </w:p>
                      </w:txbxContent>
                    </v:textbox>
                  </v:shape>
                  <v:group id="_x0000_s44214" style="position:absolute;left:5654;top:12682;width:791;height:690" coordorigin="5487,12449" coordsize="791,690">
                    <v:shape id="_x0000_s44215" type="#_x0000_t202" style="position:absolute;left:5487;top:12449;width:764;height:462" filled="f" stroked="f">
                      <v:textbox style="mso-next-textbox:#_x0000_s44215">
                        <w:txbxContent>
                          <w:p w:rsidR="00654F7D" w:rsidRDefault="00654F7D">
                            <w:pPr>
                              <w:bidi w:val="0"/>
                              <w:jc w:val="center"/>
                              <w:rPr>
                                <w:u w:val="single"/>
                                <w:rtl/>
                              </w:rPr>
                            </w:pPr>
                            <w:r>
                              <w:rPr>
                                <w:u w:val="single"/>
                              </w:rPr>
                              <w:t>liter</w:t>
                            </w:r>
                          </w:p>
                        </w:txbxContent>
                      </v:textbox>
                    </v:shape>
                    <v:shape id="_x0000_s44216" type="#_x0000_t202" style="position:absolute;left:5514;top:12677;width:764;height:462" filled="f" stroked="f">
                      <v:textbox style="mso-next-textbox:#_x0000_s44216">
                        <w:txbxContent>
                          <w:p w:rsidR="00654F7D" w:rsidRDefault="00654F7D">
                            <w:pPr>
                              <w:bidi w:val="0"/>
                              <w:jc w:val="center"/>
                              <w:rPr>
                                <w:rtl/>
                              </w:rPr>
                            </w:pPr>
                            <w:r>
                              <w:t>mol</w:t>
                            </w:r>
                          </w:p>
                        </w:txbxContent>
                      </v:textbox>
                    </v:shape>
                  </v:group>
                </v:group>
                <v:shape id="_x0000_s44217" type="#_x0000_t202" style="position:absolute;left:4741;top:12029;width:1804;height:462" filled="f" stroked="f">
                  <v:textbox style="mso-next-textbox:#_x0000_s44217">
                    <w:txbxContent>
                      <w:p w:rsidR="00654F7D" w:rsidRDefault="00654F7D">
                        <w:pPr>
                          <w:bidi w:val="0"/>
                          <w:jc w:val="center"/>
                          <w:rPr>
                            <w:u w:val="single"/>
                            <w:rtl/>
                          </w:rPr>
                        </w:pPr>
                        <w:r>
                          <w:rPr>
                            <w:u w:val="single"/>
                          </w:rPr>
                          <w:t>7.875 liter</w:t>
                        </w:r>
                      </w:p>
                    </w:txbxContent>
                  </v:textbox>
                </v:shape>
              </v:group>
              <v:shape id="_x0000_s44218" type="#_x0000_t202" style="position:absolute;left:6008;top:12156;width:1703;height:462" filled="f" stroked="f">
                <v:textbox style="mso-next-textbox:#_x0000_s44218">
                  <w:txbxContent>
                    <w:p w:rsidR="00654F7D" w:rsidRDefault="00654F7D">
                      <w:pPr>
                        <w:pStyle w:val="a5"/>
                        <w:tabs>
                          <w:tab w:val="clear" w:pos="4153"/>
                          <w:tab w:val="clear" w:pos="8306"/>
                        </w:tabs>
                        <w:bidi w:val="0"/>
                        <w:rPr>
                          <w:rtl/>
                        </w:rPr>
                      </w:pPr>
                      <w:r>
                        <w:t>= 0.315 mol</w:t>
                      </w:r>
                    </w:p>
                  </w:txbxContent>
                </v:textbox>
              </v:shape>
            </v:group>
            <w10:anchorlock/>
          </v:group>
        </w:pict>
      </w:r>
      <w:r>
        <w:rPr>
          <w:rFonts w:cs="David"/>
          <w:sz w:val="28"/>
          <w:szCs w:val="28"/>
          <w:rtl/>
        </w:rPr>
        <w:pict>
          <v:rect id="_x0000_s40932" style="position:absolute;left:0;text-align:left;margin-left:241.05pt;margin-top:56.1pt;width:8.4pt;height:10.65pt;z-index:83" stroked="f"/>
        </w:pict>
      </w:r>
      <w:r>
        <w:rPr>
          <w:rFonts w:cs="David"/>
          <w:sz w:val="28"/>
          <w:szCs w:val="28"/>
          <w:rtl/>
        </w:rPr>
        <w:pict>
          <v:rect id="_x0000_s40933" style="position:absolute;left:0;text-align:left;margin-left:187.55pt;margin-top:47.6pt;width:8.4pt;height:10.65pt;z-index:84" stroked="f"/>
        </w:pict>
      </w:r>
      <w:r>
        <w:rPr>
          <w:rFonts w:cs="David" w:hint="cs"/>
          <w:b/>
          <w:bCs/>
          <w:color w:val="FF00FF"/>
          <w:sz w:val="28"/>
          <w:szCs w:val="28"/>
          <w:rtl/>
        </w:rPr>
        <w:t>תשובה:</w:t>
      </w:r>
    </w:p>
    <w:p w:rsidR="00654F7D" w:rsidRDefault="00654F7D">
      <w:pPr>
        <w:pStyle w:val="a3"/>
        <w:ind w:right="0" w:firstLine="0"/>
        <w:jc w:val="left"/>
        <w:rPr>
          <w:rFonts w:ascii="Times New Roman" w:hAnsi="Times New Roman"/>
          <w:b w:val="0"/>
          <w:bCs w:val="0"/>
          <w:sz w:val="16"/>
          <w:szCs w:val="16"/>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מספר המולים של גז שנפלטו בתגובה:</w:t>
      </w:r>
    </w:p>
    <w:p w:rsidR="00654F7D" w:rsidRDefault="00654F7D">
      <w:pPr>
        <w:pStyle w:val="a3"/>
        <w:ind w:right="0" w:firstLine="0"/>
        <w:jc w:val="left"/>
        <w:rPr>
          <w:rFonts w:ascii="Times New Roman" w:hAnsi="Times New Roman"/>
          <w:b w:val="0"/>
          <w:bCs w:val="0"/>
          <w:sz w:val="24"/>
          <w:szCs w:val="24"/>
          <w:rtl/>
        </w:rPr>
      </w:pPr>
    </w:p>
    <w:p w:rsidR="00654F7D" w:rsidRDefault="00654F7D">
      <w:pPr>
        <w:pStyle w:val="a3"/>
        <w:ind w:right="0" w:firstLine="0"/>
        <w:jc w:val="left"/>
        <w:rPr>
          <w:rFonts w:ascii="Times New Roman" w:hAnsi="Times New Roman"/>
          <w:b w:val="0"/>
          <w:bCs w:val="0"/>
          <w:sz w:val="24"/>
          <w:szCs w:val="24"/>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חלק מהתלמידים לא ידעו לחשב את מספר המולים של גז על פי הנתונים. הם הכפילו את נפח הגז שנפלט בנפח מולרי של גז.</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sz w:val="24"/>
          <w:szCs w:val="24"/>
          <w:rtl/>
        </w:rPr>
      </w:pPr>
    </w:p>
    <w:p w:rsidR="00E8195C" w:rsidRDefault="00E8195C">
      <w:pPr>
        <w:spacing w:line="360" w:lineRule="auto"/>
        <w:rPr>
          <w:rFonts w:cs="David"/>
          <w:b/>
          <w:bCs/>
          <w:color w:val="FF0000"/>
          <w:sz w:val="28"/>
          <w:szCs w:val="28"/>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0935" type="#_x0000_t64" style="position:absolute;left:0;text-align:left;margin-left:62.05pt;margin-top:19.05pt;width:468.8pt;height:34.1pt;z-index:85;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55</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b w:val="0"/>
          <w:bCs w:val="0"/>
          <w:sz w:val="24"/>
          <w:szCs w:val="24"/>
          <w:rtl/>
        </w:rPr>
        <w:t xml:space="preserve">כמה מולים של </w:t>
      </w:r>
      <w:r>
        <w:rPr>
          <w:rFonts w:ascii="Times New Roman" w:hAnsi="Times New Roman"/>
          <w:b w:val="0"/>
          <w:bCs w:val="0"/>
          <w:sz w:val="24"/>
          <w:szCs w:val="24"/>
        </w:rPr>
        <w:t>Al</w:t>
      </w:r>
      <w:r>
        <w:rPr>
          <w:rFonts w:ascii="Times New Roman" w:hAnsi="Times New Roman"/>
          <w:b w:val="0"/>
          <w:bCs w:val="0"/>
          <w:sz w:val="24"/>
          <w:szCs w:val="24"/>
          <w:vertAlign w:val="subscript"/>
        </w:rPr>
        <w:t>(s)</w:t>
      </w:r>
      <w:r>
        <w:rPr>
          <w:rFonts w:ascii="Times New Roman" w:hAnsi="Times New Roman" w:hint="cs"/>
          <w:b w:val="0"/>
          <w:bCs w:val="0"/>
          <w:sz w:val="24"/>
          <w:szCs w:val="24"/>
          <w:rtl/>
        </w:rPr>
        <w:t xml:space="preserve"> הגיבו? </w:t>
      </w:r>
      <w:r>
        <w:rPr>
          <w:rFonts w:ascii="Times New Roman" w:hAnsi="Times New Roman" w:hint="cs"/>
          <w:b w:val="0"/>
          <w:bCs w:val="0"/>
          <w:sz w:val="24"/>
          <w:szCs w:val="24"/>
          <w:u w:val="single"/>
          <w:rtl/>
        </w:rPr>
        <w:t>נמק</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group id="_x0000_s44250" style="position:absolute;left:0;text-align:left;margin-left:-8.85pt;margin-top:16.05pt;width:468.8pt;height:62.55pt;z-index:196" coordorigin="1216,1761" coordsize="9376,1251">
            <v:roundrect id="_x0000_s40938" style="position:absolute;left:1216;top:1761;width:9376;height:1251;mso-position-horizontal-relative:page" arcsize="12676f" filled="f" strokecolor="fuchsia">
              <v:stroke dashstyle="dash"/>
            </v:roundrect>
            <v:group id="_x0000_s44249" style="position:absolute;left:2181;top:2131;width:2984;height:816" coordorigin="5887,14994" coordsize="2984,816">
              <v:group id="_x0000_s44248" style="position:absolute;left:5887;top:14994;width:2154;height:816" coordorigin="5887,14994" coordsize="2154,816">
                <v:shape id="_x0000_s44245" type="#_x0000_t202" style="position:absolute;left:5887;top:14994;width:2154;height:551" filled="f" stroked="f">
                  <v:textbox style="mso-next-textbox:#_x0000_s44245">
                    <w:txbxContent>
                      <w:p w:rsidR="00654F7D" w:rsidRDefault="00654F7D">
                        <w:pPr>
                          <w:bidi w:val="0"/>
                          <w:jc w:val="center"/>
                          <w:rPr>
                            <w:u w:val="single"/>
                            <w:rtl/>
                          </w:rPr>
                        </w:pPr>
                        <w:r>
                          <w:rPr>
                            <w:rFonts w:cs="David"/>
                            <w:noProof/>
                            <w:u w:val="single"/>
                          </w:rPr>
                          <w:t xml:space="preserve">0.315 </w:t>
                        </w:r>
                        <w:r>
                          <w:rPr>
                            <w:rFonts w:cs="David"/>
                            <w:noProof/>
                            <w:u w:val="single"/>
                          </w:rPr>
                          <w:sym w:font="Symbol" w:char="F0B4"/>
                        </w:r>
                        <w:r>
                          <w:rPr>
                            <w:rFonts w:cs="David"/>
                            <w:noProof/>
                            <w:u w:val="single"/>
                          </w:rPr>
                          <w:t xml:space="preserve"> </w:t>
                        </w:r>
                        <w:r>
                          <w:rPr>
                            <w:rFonts w:cs="David"/>
                            <w:u w:val="single"/>
                          </w:rPr>
                          <w:t>2</w:t>
                        </w:r>
                      </w:p>
                    </w:txbxContent>
                  </v:textbox>
                </v:shape>
                <v:shape id="_x0000_s44246" type="#_x0000_t202" style="position:absolute;left:6577;top:15259;width:877;height:551" filled="f" stroked="f">
                  <v:textbox style="mso-next-textbox:#_x0000_s44246">
                    <w:txbxContent>
                      <w:p w:rsidR="00654F7D" w:rsidRDefault="00654F7D">
                        <w:pPr>
                          <w:bidi w:val="0"/>
                          <w:jc w:val="center"/>
                          <w:rPr>
                            <w:rtl/>
                          </w:rPr>
                        </w:pPr>
                        <w:r>
                          <w:t>3</w:t>
                        </w:r>
                      </w:p>
                    </w:txbxContent>
                  </v:textbox>
                </v:shape>
              </v:group>
              <v:shape id="_x0000_s44247" type="#_x0000_t202" style="position:absolute;left:7343;top:15136;width:1528;height:551" filled="f" stroked="f">
                <v:textbox style="mso-next-textbox:#_x0000_s44247">
                  <w:txbxContent>
                    <w:p w:rsidR="00654F7D" w:rsidRDefault="00654F7D">
                      <w:pPr>
                        <w:bidi w:val="0"/>
                        <w:rPr>
                          <w:rtl/>
                        </w:rPr>
                      </w:pPr>
                      <w:r>
                        <w:rPr>
                          <w:rFonts w:cs="David"/>
                        </w:rPr>
                        <w:t>= 0.21 mol</w:t>
                      </w:r>
                    </w:p>
                  </w:txbxContent>
                </v:textbox>
              </v:shape>
            </v:group>
            <w10:anchorlock/>
          </v:group>
        </w:pict>
      </w:r>
      <w:r>
        <w:rPr>
          <w:rFonts w:cs="David"/>
          <w:sz w:val="28"/>
          <w:szCs w:val="28"/>
          <w:rtl/>
        </w:rPr>
        <w:pict>
          <v:rect id="_x0000_s40937" style="position:absolute;left:0;text-align:left;margin-left:187.55pt;margin-top:47.6pt;width:8.4pt;height:10.65pt;z-index:86" stroked="f"/>
        </w:pict>
      </w:r>
      <w:r>
        <w:rPr>
          <w:rFonts w:cs="David" w:hint="cs"/>
          <w:b/>
          <w:bCs/>
          <w:color w:val="FF00FF"/>
          <w:sz w:val="28"/>
          <w:szCs w:val="28"/>
          <w:rtl/>
        </w:rPr>
        <w:t>התשובה:</w:t>
      </w:r>
    </w:p>
    <w:p w:rsidR="00654F7D" w:rsidRDefault="00654F7D">
      <w:pPr>
        <w:spacing w:line="360" w:lineRule="auto"/>
        <w:rPr>
          <w:rFonts w:cs="David"/>
          <w:noProof/>
          <w:rtl/>
        </w:rPr>
      </w:pPr>
      <w:r>
        <w:rPr>
          <w:rFonts w:cs="David" w:hint="cs"/>
          <w:noProof/>
          <w:rtl/>
          <w:lang w:val="he-IL"/>
        </w:rPr>
        <w:t xml:space="preserve">על פי יחס המולים בניסוח התגובה, מ- </w:t>
      </w:r>
      <w:r>
        <w:rPr>
          <w:rFonts w:cs="David"/>
          <w:noProof/>
        </w:rPr>
        <w:t>2</w:t>
      </w:r>
      <w:r>
        <w:rPr>
          <w:rFonts w:cs="David" w:hint="cs"/>
          <w:noProof/>
          <w:rtl/>
        </w:rPr>
        <w:t xml:space="preserve"> מול של </w:t>
      </w:r>
      <w:r>
        <w:rPr>
          <w:rFonts w:cs="David"/>
          <w:noProof/>
        </w:rPr>
        <w:t>Al</w:t>
      </w:r>
      <w:r>
        <w:rPr>
          <w:rFonts w:cs="David"/>
          <w:noProof/>
          <w:vertAlign w:val="subscript"/>
        </w:rPr>
        <w:t>(s)</w:t>
      </w:r>
      <w:r>
        <w:rPr>
          <w:rFonts w:cs="David" w:hint="cs"/>
          <w:noProof/>
          <w:rtl/>
        </w:rPr>
        <w:t xml:space="preserve"> מתקבלים </w:t>
      </w:r>
      <w:r>
        <w:rPr>
          <w:rFonts w:cs="David"/>
          <w:noProof/>
        </w:rPr>
        <w:t>3</w:t>
      </w:r>
      <w:r>
        <w:rPr>
          <w:rFonts w:cs="David" w:hint="cs"/>
          <w:noProof/>
          <w:rtl/>
        </w:rPr>
        <w:t xml:space="preserve"> מול </w:t>
      </w:r>
      <w:r>
        <w:rPr>
          <w:rFonts w:cs="David"/>
          <w:noProof/>
        </w:rPr>
        <w:t>H</w:t>
      </w:r>
      <w:r>
        <w:rPr>
          <w:rFonts w:cs="David"/>
          <w:noProof/>
          <w:vertAlign w:val="subscript"/>
        </w:rPr>
        <w:t>2(g)</w:t>
      </w:r>
      <w:r>
        <w:rPr>
          <w:rFonts w:cs="David" w:hint="cs"/>
          <w:noProof/>
          <w:rtl/>
        </w:rPr>
        <w:t xml:space="preserve"> .</w:t>
      </w:r>
    </w:p>
    <w:p w:rsidR="00654F7D" w:rsidRDefault="00654F7D">
      <w:pPr>
        <w:pStyle w:val="a5"/>
        <w:tabs>
          <w:tab w:val="clear" w:pos="4153"/>
          <w:tab w:val="clear" w:pos="8306"/>
          <w:tab w:val="left" w:pos="843"/>
        </w:tabs>
        <w:spacing w:line="360" w:lineRule="auto"/>
        <w:rPr>
          <w:rFonts w:cs="David"/>
          <w:rtl/>
        </w:rPr>
      </w:pPr>
      <w:r>
        <w:rPr>
          <w:rFonts w:cs="David" w:hint="cs"/>
          <w:rtl/>
        </w:rPr>
        <w:t>מספר ה</w:t>
      </w:r>
      <w:r>
        <w:rPr>
          <w:rFonts w:cs="David" w:hint="cs"/>
          <w:noProof/>
          <w:rtl/>
        </w:rPr>
        <w:t xml:space="preserve">מולים של </w:t>
      </w:r>
      <w:r>
        <w:rPr>
          <w:rFonts w:cs="David"/>
          <w:noProof/>
        </w:rPr>
        <w:t>Al</w:t>
      </w:r>
      <w:r>
        <w:rPr>
          <w:rFonts w:cs="David"/>
          <w:noProof/>
          <w:vertAlign w:val="subscript"/>
        </w:rPr>
        <w:t>(s)</w:t>
      </w:r>
      <w:r>
        <w:rPr>
          <w:rFonts w:cs="David" w:hint="cs"/>
          <w:noProof/>
          <w:rtl/>
        </w:rPr>
        <w:t xml:space="preserve"> שהגיבו: </w:t>
      </w:r>
    </w:p>
    <w:p w:rsidR="00654F7D" w:rsidRDefault="00654F7D">
      <w:pPr>
        <w:pStyle w:val="a5"/>
        <w:tabs>
          <w:tab w:val="clear" w:pos="4153"/>
          <w:tab w:val="clear" w:pos="8306"/>
        </w:tabs>
        <w:spacing w:line="360" w:lineRule="auto"/>
        <w:rPr>
          <w:rFonts w:cs="David"/>
          <w:noProof/>
          <w:color w:val="0000FF"/>
          <w:rtl/>
          <w:lang w:val="he-IL"/>
        </w:rPr>
      </w:pPr>
    </w:p>
    <w:p w:rsidR="00654F7D" w:rsidRDefault="00654F7D">
      <w:pPr>
        <w:spacing w:line="360" w:lineRule="auto"/>
        <w:rPr>
          <w:rFonts w:cs="David" w:hint="cs"/>
          <w:b/>
          <w:bCs/>
          <w:color w:val="0000FF"/>
          <w:sz w:val="16"/>
          <w:szCs w:val="16"/>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hint="cs"/>
          <w:noProof/>
          <w:rtl/>
          <w:lang w:val="he-IL"/>
        </w:rPr>
      </w:pPr>
    </w:p>
    <w:p w:rsidR="00654F7D" w:rsidRDefault="00654F7D">
      <w:pPr>
        <w:spacing w:line="360" w:lineRule="auto"/>
        <w:rPr>
          <w:rFonts w:cs="David" w:hint="cs"/>
          <w:noProof/>
          <w:rtl/>
          <w:lang w:val="he-IL"/>
        </w:rPr>
      </w:pPr>
      <w:r>
        <w:rPr>
          <w:rFonts w:cs="David" w:hint="cs"/>
          <w:noProof/>
          <w:rtl/>
          <w:lang w:val="he-IL"/>
        </w:rPr>
        <w:t>הציון נמוך. הטעויות האופייניות שאותרו בתת-סעיף זה הן:</w:t>
      </w:r>
    </w:p>
    <w:p w:rsidR="00654F7D" w:rsidRDefault="00654F7D">
      <w:pPr>
        <w:spacing w:line="360" w:lineRule="auto"/>
        <w:ind w:left="425" w:hanging="425"/>
        <w:rPr>
          <w:rFonts w:cs="David" w:hint="cs"/>
          <w:rtl/>
        </w:rPr>
      </w:pPr>
      <w:r>
        <w:rPr>
          <w:rFonts w:cs="David"/>
        </w:rPr>
        <w:sym w:font="Wingdings" w:char="F077"/>
      </w:r>
      <w:r>
        <w:rPr>
          <w:rFonts w:cs="David" w:hint="cs"/>
          <w:rtl/>
        </w:rPr>
        <w:tab/>
        <w:t xml:space="preserve">התעלמות מיחס המולים בניסוח התגובה וחישוב על פי יחס </w:t>
      </w:r>
      <w:r>
        <w:rPr>
          <w:rFonts w:cs="David"/>
        </w:rPr>
        <w:t>1:1</w:t>
      </w:r>
      <w:r>
        <w:rPr>
          <w:rFonts w:cs="David" w:hint="cs"/>
          <w:rtl/>
        </w:rPr>
        <w:t xml:space="preserve"> .</w:t>
      </w:r>
    </w:p>
    <w:p w:rsidR="00654F7D" w:rsidRDefault="00654F7D">
      <w:pPr>
        <w:spacing w:line="360" w:lineRule="auto"/>
        <w:ind w:left="425" w:hanging="425"/>
        <w:rPr>
          <w:rFonts w:cs="David" w:hint="cs"/>
          <w:rtl/>
        </w:rPr>
      </w:pPr>
      <w:r>
        <w:rPr>
          <w:rFonts w:cs="David"/>
        </w:rPr>
        <w:sym w:font="Wingdings" w:char="F077"/>
      </w:r>
      <w:r>
        <w:rPr>
          <w:rFonts w:cs="David" w:hint="cs"/>
          <w:rtl/>
        </w:rPr>
        <w:tab/>
        <w:t>המצאה של "נוסחת הסגסוגת" ושל "התפרקותה במים" וחישוב על פי יחס המסה:</w:t>
      </w:r>
    </w:p>
    <w:p w:rsidR="00654F7D" w:rsidRDefault="00654F7D">
      <w:pPr>
        <w:spacing w:line="360" w:lineRule="auto"/>
        <w:ind w:left="425" w:hanging="425"/>
        <w:rPr>
          <w:rFonts w:cs="David" w:hint="cs"/>
          <w:noProof/>
          <w:rtl/>
          <w:lang w:val="he-IL"/>
        </w:rPr>
      </w:pPr>
      <w:r>
        <w:rPr>
          <w:rFonts w:cs="David"/>
          <w:noProof/>
          <w:sz w:val="20"/>
          <w:rtl/>
          <w:lang w:val="he-IL"/>
        </w:rPr>
        <w:pict>
          <v:shape id="_x0000_s56382" type="#_x0000_t202" style="position:absolute;left:0;text-align:left;margin-left:30.55pt;margin-top:-2.4pt;width:182.15pt;height:53.2pt;z-index:320" filled="f" stroked="f">
            <v:textbox>
              <w:txbxContent>
                <w:p w:rsidR="00654F7D" w:rsidRDefault="00654F7D">
                  <w:pPr>
                    <w:bidi w:val="0"/>
                  </w:pPr>
                  <w:r>
                    <w:t>AlCu</w:t>
                  </w:r>
                  <w:r>
                    <w:rPr>
                      <w:vertAlign w:val="subscript"/>
                    </w:rPr>
                    <w:t>(s)</w:t>
                  </w:r>
                  <w:r>
                    <w:t xml:space="preserve">  </w:t>
                  </w:r>
                  <w:r>
                    <w:sym w:font="Symbol" w:char="F0AE"/>
                  </w:r>
                  <w:r>
                    <w:t xml:space="preserve">  Al</w:t>
                  </w:r>
                  <w:r>
                    <w:rPr>
                      <w:vertAlign w:val="superscript"/>
                    </w:rPr>
                    <w:t>3+</w:t>
                  </w:r>
                  <w:r>
                    <w:rPr>
                      <w:vertAlign w:val="subscript"/>
                    </w:rPr>
                    <w:t>(aq)</w:t>
                  </w:r>
                  <w:r>
                    <w:t xml:space="preserve">  +  Cu</w:t>
                  </w:r>
                  <w:r>
                    <w:rPr>
                      <w:vertAlign w:val="superscript"/>
                    </w:rPr>
                    <w:t>2+</w:t>
                  </w:r>
                  <w:r>
                    <w:rPr>
                      <w:vertAlign w:val="subscript"/>
                    </w:rPr>
                    <w:t>(aq)</w:t>
                  </w:r>
                </w:p>
                <w:p w:rsidR="00654F7D" w:rsidRDefault="00654F7D">
                  <w:pPr>
                    <w:bidi w:val="0"/>
                  </w:pPr>
                  <w:r>
                    <w:t xml:space="preserve">   1         :      1          :     1</w:t>
                  </w:r>
                </w:p>
                <w:p w:rsidR="00654F7D" w:rsidRDefault="00654F7D">
                  <w:pPr>
                    <w:bidi w:val="0"/>
                    <w:rPr>
                      <w:rtl/>
                    </w:rPr>
                  </w:pPr>
                  <w:r>
                    <w:t xml:space="preserve">  </w:t>
                  </w:r>
                  <w:r>
                    <w:rPr>
                      <w:rFonts w:cs="David" w:hint="cs"/>
                      <w:rtl/>
                    </w:rPr>
                    <w:t>גרם</w:t>
                  </w:r>
                  <w:r>
                    <w:t xml:space="preserve"> 6  </w:t>
                  </w:r>
                  <w:r>
                    <w:sym w:font="Symbol" w:char="F0AE"/>
                  </w:r>
                  <w:r>
                    <w:t xml:space="preserve">  </w:t>
                  </w:r>
                  <w:r>
                    <w:rPr>
                      <w:rFonts w:cs="David" w:hint="cs"/>
                      <w:rtl/>
                    </w:rPr>
                    <w:t>גרם</w:t>
                  </w:r>
                  <w:r>
                    <w:t xml:space="preserve"> 3         </w:t>
                  </w:r>
                  <w:r>
                    <w:rPr>
                      <w:rFonts w:cs="David" w:hint="cs"/>
                      <w:rtl/>
                    </w:rPr>
                    <w:t>גרם</w:t>
                  </w:r>
                  <w:r>
                    <w:t xml:space="preserve"> 3                       </w:t>
                  </w:r>
                </w:p>
              </w:txbxContent>
            </v:textbox>
            <w10:anchorlock/>
          </v:shape>
        </w:pict>
      </w:r>
    </w:p>
    <w:p w:rsidR="00654F7D" w:rsidRDefault="00654F7D">
      <w:pPr>
        <w:spacing w:line="360" w:lineRule="auto"/>
        <w:ind w:left="425" w:hanging="425"/>
        <w:rPr>
          <w:rFonts w:cs="David" w:hint="cs"/>
          <w:noProof/>
          <w:rtl/>
          <w:lang w:val="he-IL"/>
        </w:rPr>
      </w:pPr>
    </w:p>
    <w:p w:rsidR="00654F7D" w:rsidRDefault="00654F7D">
      <w:pPr>
        <w:spacing w:line="360" w:lineRule="auto"/>
        <w:ind w:left="425" w:hanging="425"/>
        <w:rPr>
          <w:rFonts w:cs="David" w:hint="cs"/>
          <w:noProof/>
          <w:rtl/>
          <w:lang w:val="he-IL"/>
        </w:rPr>
      </w:pPr>
    </w:p>
    <w:p w:rsidR="00654F7D" w:rsidRDefault="00654F7D">
      <w:pPr>
        <w:spacing w:line="360" w:lineRule="auto"/>
        <w:rPr>
          <w:rFonts w:cs="David"/>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0939" type="#_x0000_t64" style="position:absolute;left:0;text-align:left;margin-left:60.2pt;margin-top:17.15pt;width:468.8pt;height:34.1pt;z-index:87;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38</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חשב את אחוז</w:t>
      </w:r>
      <w:r>
        <w:rPr>
          <w:rFonts w:ascii="Times New Roman" w:hAnsi="Times New Roman"/>
          <w:b w:val="0"/>
          <w:bCs w:val="0"/>
          <w:sz w:val="24"/>
          <w:szCs w:val="24"/>
          <w:rtl/>
        </w:rPr>
        <w:t xml:space="preserve"> </w:t>
      </w:r>
      <w:r>
        <w:rPr>
          <w:rFonts w:ascii="Times New Roman" w:hAnsi="Times New Roman" w:hint="cs"/>
          <w:b w:val="0"/>
          <w:bCs w:val="0"/>
          <w:sz w:val="24"/>
          <w:szCs w:val="24"/>
          <w:rtl/>
        </w:rPr>
        <w:t>ה-</w:t>
      </w:r>
      <w:r>
        <w:rPr>
          <w:rFonts w:ascii="Times New Roman" w:hAnsi="Times New Roman"/>
          <w:b w:val="0"/>
          <w:bCs w:val="0"/>
          <w:sz w:val="24"/>
          <w:szCs w:val="24"/>
          <w:rtl/>
        </w:rPr>
        <w:t xml:space="preserve"> </w:t>
      </w:r>
      <w:r>
        <w:rPr>
          <w:rFonts w:ascii="Times New Roman" w:hAnsi="Times New Roman"/>
          <w:b w:val="0"/>
          <w:bCs w:val="0"/>
          <w:sz w:val="24"/>
          <w:szCs w:val="24"/>
        </w:rPr>
        <w:t>Al</w:t>
      </w:r>
      <w:r>
        <w:rPr>
          <w:rFonts w:ascii="Times New Roman" w:hAnsi="Times New Roman"/>
          <w:b w:val="0"/>
          <w:bCs w:val="0"/>
          <w:sz w:val="24"/>
          <w:szCs w:val="24"/>
          <w:vertAlign w:val="subscript"/>
        </w:rPr>
        <w:t>(s)</w:t>
      </w:r>
      <w:r>
        <w:rPr>
          <w:rFonts w:ascii="Times New Roman" w:hAnsi="Times New Roman" w:hint="cs"/>
          <w:b w:val="0"/>
          <w:bCs w:val="0"/>
          <w:sz w:val="24"/>
          <w:szCs w:val="24"/>
          <w:rtl/>
        </w:rPr>
        <w:t xml:space="preserve"> בדגימה. </w:t>
      </w:r>
      <w:r>
        <w:rPr>
          <w:rFonts w:ascii="Times New Roman" w:hAnsi="Times New Roman" w:hint="cs"/>
          <w:b w:val="0"/>
          <w:bCs w:val="0"/>
          <w:sz w:val="24"/>
          <w:szCs w:val="24"/>
          <w:u w:val="single"/>
          <w:rtl/>
        </w:rPr>
        <w:t>פרט את חישוביך</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group id="_x0000_s44297" style="position:absolute;left:0;text-align:left;margin-left:-8.2pt;margin-top:19.8pt;width:468.8pt;height:88.2pt;z-index:197" coordorigin="1216,8975" coordsize="9376,1764">
            <v:roundrect id="_x0000_s40942" style="position:absolute;left:1216;top:8975;width:9376;height:1764;mso-position-horizontal-relative:page" arcsize="11381f" filled="f" strokecolor="fuchsia">
              <v:stroke dashstyle="dash"/>
            </v:roundrect>
            <v:group id="_x0000_s44272" style="position:absolute;left:2492;top:9101;width:3319;height:690" coordorigin="2254,9062" coordsize="3319,690">
              <v:shape id="_x0000_s44254" type="#_x0000_t202" style="position:absolute;left:2254;top:9160;width:3319;height:462" filled="f" stroked="f">
                <v:textbox style="mso-next-textbox:#_x0000_s44254">
                  <w:txbxContent>
                    <w:p w:rsidR="00654F7D" w:rsidRDefault="00654F7D">
                      <w:pPr>
                        <w:bidi w:val="0"/>
                        <w:rPr>
                          <w:rtl/>
                        </w:rPr>
                      </w:pPr>
                      <w:r>
                        <w:t xml:space="preserve">27       </w:t>
                      </w:r>
                      <w:r>
                        <w:rPr>
                          <w:rFonts w:cs="David"/>
                          <w:noProof/>
                        </w:rPr>
                        <w:sym w:font="Symbol" w:char="F0B4"/>
                      </w:r>
                      <w:r>
                        <w:t xml:space="preserve"> 0.21 mol  = 5.67 gr  </w:t>
                      </w:r>
                    </w:p>
                  </w:txbxContent>
                </v:textbox>
              </v:shape>
              <v:group id="_x0000_s44255" style="position:absolute;left:2394;top:9062;width:791;height:690" coordorigin="5487,12449" coordsize="791,690">
                <v:shape id="_x0000_s44256" type="#_x0000_t202" style="position:absolute;left:5487;top:12449;width:764;height:462" filled="f" stroked="f">
                  <v:textbox style="mso-next-textbox:#_x0000_s44256">
                    <w:txbxContent>
                      <w:p w:rsidR="00654F7D" w:rsidRDefault="00654F7D">
                        <w:pPr>
                          <w:bidi w:val="0"/>
                          <w:jc w:val="center"/>
                          <w:rPr>
                            <w:u w:val="single"/>
                            <w:rtl/>
                          </w:rPr>
                        </w:pPr>
                        <w:r>
                          <w:rPr>
                            <w:u w:val="single"/>
                          </w:rPr>
                          <w:t>gr</w:t>
                        </w:r>
                      </w:p>
                    </w:txbxContent>
                  </v:textbox>
                </v:shape>
                <v:shape id="_x0000_s44257" type="#_x0000_t202" style="position:absolute;left:5514;top:12677;width:764;height:462" filled="f" stroked="f">
                  <v:textbox style="mso-next-textbox:#_x0000_s44257">
                    <w:txbxContent>
                      <w:p w:rsidR="00654F7D" w:rsidRDefault="00654F7D">
                        <w:pPr>
                          <w:bidi w:val="0"/>
                          <w:jc w:val="center"/>
                          <w:rPr>
                            <w:rtl/>
                          </w:rPr>
                        </w:pPr>
                        <w:r>
                          <w:t>mol</w:t>
                        </w:r>
                      </w:p>
                    </w:txbxContent>
                  </v:textbox>
                </v:shape>
              </v:group>
            </v:group>
            <v:group id="_x0000_s44283" style="position:absolute;left:2488;top:9867;width:3220;height:712" coordorigin="3027,9866" coordsize="3220,712">
              <v:group id="_x0000_s44282" style="position:absolute;left:3027;top:9866;width:1215;height:712" coordorigin="3027,9866" coordsize="1215,712">
                <v:shape id="_x0000_s44276" type="#_x0000_t202" style="position:absolute;left:3288;top:10116;width:764;height:462" filled="f" stroked="f">
                  <v:textbox style="mso-next-textbox:#_x0000_s44276">
                    <w:txbxContent>
                      <w:p w:rsidR="00654F7D" w:rsidRDefault="00654F7D">
                        <w:pPr>
                          <w:bidi w:val="0"/>
                          <w:rPr>
                            <w:rtl/>
                          </w:rPr>
                        </w:pPr>
                        <w:r>
                          <w:t>6 gr</w:t>
                        </w:r>
                      </w:p>
                    </w:txbxContent>
                  </v:textbox>
                </v:shape>
                <v:shape id="_x0000_s44280" type="#_x0000_t202" style="position:absolute;left:3027;top:9866;width:1215;height:462" filled="f" stroked="f">
                  <v:textbox style="mso-next-textbox:#_x0000_s44280">
                    <w:txbxContent>
                      <w:p w:rsidR="00654F7D" w:rsidRDefault="00654F7D">
                        <w:pPr>
                          <w:bidi w:val="0"/>
                          <w:jc w:val="center"/>
                          <w:rPr>
                            <w:u w:val="single"/>
                            <w:rtl/>
                          </w:rPr>
                        </w:pPr>
                        <w:r>
                          <w:rPr>
                            <w:u w:val="single"/>
                          </w:rPr>
                          <w:t>5.67 gr</w:t>
                        </w:r>
                      </w:p>
                    </w:txbxContent>
                  </v:textbox>
                </v:shape>
              </v:group>
              <v:shape id="_x0000_s44281" type="#_x0000_t202" style="position:absolute;left:3881;top:9944;width:2366;height:462" filled="f" stroked="f">
                <v:textbox style="mso-next-textbox:#_x0000_s44281">
                  <w:txbxContent>
                    <w:p w:rsidR="00654F7D" w:rsidRDefault="00654F7D">
                      <w:pPr>
                        <w:pStyle w:val="a5"/>
                        <w:tabs>
                          <w:tab w:val="clear" w:pos="4153"/>
                          <w:tab w:val="clear" w:pos="8306"/>
                        </w:tabs>
                        <w:bidi w:val="0"/>
                        <w:rPr>
                          <w:rtl/>
                        </w:rPr>
                      </w:pPr>
                      <w:r>
                        <w:rPr>
                          <w:rFonts w:cs="David"/>
                          <w:noProof/>
                        </w:rPr>
                        <w:sym w:font="Symbol" w:char="F0B4"/>
                      </w:r>
                      <w:r>
                        <w:rPr>
                          <w:rFonts w:cs="David"/>
                          <w:noProof/>
                        </w:rPr>
                        <w:t xml:space="preserve"> 100%  = 94.5%</w:t>
                      </w:r>
                    </w:p>
                  </w:txbxContent>
                </v:textbox>
              </v:shape>
            </v:group>
            <w10:anchorlock/>
          </v:group>
        </w:pict>
      </w:r>
      <w:r>
        <w:rPr>
          <w:rFonts w:cs="David"/>
          <w:sz w:val="28"/>
          <w:szCs w:val="28"/>
          <w:rtl/>
        </w:rPr>
        <w:pict>
          <v:rect id="_x0000_s40940" style="position:absolute;left:0;text-align:left;margin-left:241.05pt;margin-top:56.1pt;width:8.4pt;height:10.65pt;z-index:88" stroked="f"/>
        </w:pict>
      </w:r>
      <w:r>
        <w:rPr>
          <w:rFonts w:cs="David"/>
          <w:sz w:val="28"/>
          <w:szCs w:val="28"/>
          <w:rtl/>
        </w:rPr>
        <w:pict>
          <v:rect id="_x0000_s40941" style="position:absolute;left:0;text-align:left;margin-left:187.55pt;margin-top:47.6pt;width:8.4pt;height:10.65pt;z-index:89" stroked="f"/>
        </w:pict>
      </w:r>
      <w:r>
        <w:rPr>
          <w:rFonts w:cs="David" w:hint="cs"/>
          <w:b/>
          <w:bCs/>
          <w:color w:val="FF00FF"/>
          <w:sz w:val="28"/>
          <w:szCs w:val="28"/>
          <w:rtl/>
        </w:rPr>
        <w:t>תשובה:</w:t>
      </w:r>
    </w:p>
    <w:p w:rsidR="00654F7D" w:rsidRDefault="00654F7D">
      <w:pPr>
        <w:pStyle w:val="a5"/>
        <w:tabs>
          <w:tab w:val="clear" w:pos="4153"/>
          <w:tab w:val="clear" w:pos="8306"/>
        </w:tabs>
        <w:spacing w:line="360" w:lineRule="auto"/>
        <w:rPr>
          <w:rFonts w:cs="David"/>
          <w:sz w:val="16"/>
          <w:szCs w:val="16"/>
          <w:rtl/>
        </w:rPr>
      </w:pPr>
    </w:p>
    <w:p w:rsidR="00654F7D" w:rsidRDefault="00654F7D">
      <w:pPr>
        <w:pStyle w:val="a5"/>
        <w:tabs>
          <w:tab w:val="clear" w:pos="4153"/>
          <w:tab w:val="clear" w:pos="8306"/>
        </w:tabs>
        <w:spacing w:line="360" w:lineRule="auto"/>
        <w:rPr>
          <w:rFonts w:cs="David"/>
          <w:noProof/>
          <w:rtl/>
          <w:lang w:val="he-IL"/>
        </w:rPr>
      </w:pPr>
      <w:r>
        <w:rPr>
          <w:rFonts w:cs="David" w:hint="cs"/>
          <w:rtl/>
        </w:rPr>
        <w:t>המסה</w:t>
      </w:r>
      <w:r>
        <w:rPr>
          <w:rFonts w:cs="David" w:hint="cs"/>
          <w:noProof/>
          <w:rtl/>
        </w:rPr>
        <w:t xml:space="preserve"> של </w:t>
      </w:r>
      <w:r>
        <w:rPr>
          <w:rFonts w:cs="David"/>
          <w:noProof/>
        </w:rPr>
        <w:t>Al</w:t>
      </w:r>
      <w:r>
        <w:rPr>
          <w:rFonts w:cs="David"/>
          <w:noProof/>
          <w:vertAlign w:val="subscript"/>
        </w:rPr>
        <w:t>(s)</w:t>
      </w:r>
      <w:r>
        <w:rPr>
          <w:rFonts w:cs="David" w:hint="cs"/>
          <w:noProof/>
          <w:rtl/>
        </w:rPr>
        <w:t xml:space="preserve"> שהתקבלה:</w:t>
      </w:r>
    </w:p>
    <w:p w:rsidR="00654F7D" w:rsidRDefault="00654F7D">
      <w:pPr>
        <w:pStyle w:val="ae"/>
        <w:tabs>
          <w:tab w:val="left" w:pos="843"/>
        </w:tabs>
        <w:spacing w:line="360" w:lineRule="auto"/>
        <w:rPr>
          <w:rFonts w:ascii="Times New Roman" w:hAnsi="Times New Roman" w:cs="David"/>
          <w:rtl/>
          <w:lang w:eastAsia="he-IL"/>
        </w:rPr>
      </w:pPr>
    </w:p>
    <w:p w:rsidR="00654F7D" w:rsidRDefault="00654F7D">
      <w:pPr>
        <w:pStyle w:val="a5"/>
        <w:tabs>
          <w:tab w:val="clear" w:pos="4153"/>
          <w:tab w:val="clear" w:pos="8306"/>
        </w:tabs>
        <w:spacing w:line="360" w:lineRule="auto"/>
        <w:rPr>
          <w:rFonts w:cs="David"/>
          <w:noProof/>
          <w:color w:val="0000FF"/>
          <w:rtl/>
          <w:lang w:val="he-IL"/>
        </w:rPr>
      </w:pPr>
      <w:r>
        <w:rPr>
          <w:rFonts w:cs="David" w:hint="cs"/>
          <w:noProof/>
          <w:rtl/>
        </w:rPr>
        <w:t xml:space="preserve">אחוז </w:t>
      </w:r>
      <w:r>
        <w:rPr>
          <w:rFonts w:cs="David"/>
          <w:noProof/>
        </w:rPr>
        <w:t>Al</w:t>
      </w:r>
      <w:r>
        <w:rPr>
          <w:rFonts w:cs="David"/>
          <w:noProof/>
          <w:vertAlign w:val="subscript"/>
        </w:rPr>
        <w:t>(s)</w:t>
      </w:r>
      <w:r>
        <w:rPr>
          <w:rFonts w:cs="David" w:hint="cs"/>
          <w:noProof/>
          <w:rtl/>
        </w:rPr>
        <w:t xml:space="preserve"> בדגימה:</w:t>
      </w: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hint="cs"/>
          <w:noProof/>
          <w:rtl/>
          <w:lang w:val="he-IL"/>
        </w:rPr>
      </w:pPr>
    </w:p>
    <w:p w:rsidR="00654F7D" w:rsidRDefault="00654F7D">
      <w:pPr>
        <w:spacing w:line="360" w:lineRule="auto"/>
        <w:rPr>
          <w:rFonts w:cs="David" w:hint="cs"/>
          <w:noProof/>
          <w:rtl/>
          <w:lang w:val="he-IL"/>
        </w:rPr>
      </w:pPr>
      <w:r>
        <w:rPr>
          <w:rFonts w:cs="David" w:hint="cs"/>
          <w:noProof/>
          <w:rtl/>
          <w:lang w:val="he-IL"/>
        </w:rPr>
        <w:t xml:space="preserve">הציון נמוך מאוד. רוב התלמידים לא הצליחו לחשב את אחוז האלומיניום בדגימה, כי לא הכירו חישוב אחוזים. טעות נוספת שאותרה היא חישוב שגוי של מסת האלומיניום. </w:t>
      </w:r>
    </w:p>
    <w:p w:rsidR="00654F7D" w:rsidRDefault="00654F7D">
      <w:pPr>
        <w:spacing w:line="360" w:lineRule="auto"/>
        <w:rPr>
          <w:rFonts w:cs="David" w:hint="cs"/>
          <w:noProof/>
          <w:rtl/>
          <w:lang w:val="he-IL"/>
        </w:rPr>
      </w:pPr>
    </w:p>
    <w:p w:rsidR="00654F7D" w:rsidRDefault="00654F7D">
      <w:pPr>
        <w:spacing w:line="360" w:lineRule="auto"/>
        <w:rPr>
          <w:rFonts w:cs="David" w:hint="cs"/>
          <w:noProof/>
          <w:rtl/>
          <w:lang w:val="he-I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0943" type="#_x0000_t64" style="position:absolute;left:0;text-align:left;margin-left:62.7pt;margin-top:19.65pt;width:468.8pt;height:34.1pt;z-index:90;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iv</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19</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b w:val="0"/>
          <w:bCs w:val="0"/>
          <w:sz w:val="24"/>
          <w:szCs w:val="24"/>
          <w:rtl/>
        </w:rPr>
        <w:t xml:space="preserve">חשב את המסה של </w:t>
      </w:r>
      <w:r>
        <w:rPr>
          <w:rFonts w:ascii="Times New Roman" w:hAnsi="Times New Roman"/>
          <w:b w:val="0"/>
          <w:bCs w:val="0"/>
          <w:sz w:val="24"/>
          <w:szCs w:val="24"/>
        </w:rPr>
        <w:t>Al</w:t>
      </w:r>
      <w:r>
        <w:rPr>
          <w:rFonts w:ascii="Times New Roman" w:hAnsi="Times New Roman"/>
          <w:b w:val="0"/>
          <w:bCs w:val="0"/>
          <w:sz w:val="24"/>
          <w:szCs w:val="24"/>
          <w:vertAlign w:val="subscript"/>
        </w:rPr>
        <w:t>2</w:t>
      </w:r>
      <w:r>
        <w:rPr>
          <w:rFonts w:ascii="Times New Roman" w:hAnsi="Times New Roman"/>
          <w:b w:val="0"/>
          <w:bCs w:val="0"/>
          <w:sz w:val="24"/>
          <w:szCs w:val="24"/>
        </w:rPr>
        <w:t>O</w:t>
      </w:r>
      <w:r>
        <w:rPr>
          <w:rFonts w:ascii="Times New Roman" w:hAnsi="Times New Roman"/>
          <w:b w:val="0"/>
          <w:bCs w:val="0"/>
          <w:sz w:val="24"/>
          <w:szCs w:val="24"/>
          <w:vertAlign w:val="subscript"/>
        </w:rPr>
        <w:t>3(s)</w:t>
      </w:r>
      <w:r>
        <w:rPr>
          <w:rFonts w:ascii="Times New Roman" w:hAnsi="Times New Roman" w:hint="cs"/>
          <w:b w:val="0"/>
          <w:bCs w:val="0"/>
          <w:sz w:val="24"/>
          <w:szCs w:val="24"/>
          <w:rtl/>
        </w:rPr>
        <w:t xml:space="preserve"> בדגימה. </w:t>
      </w:r>
      <w:r>
        <w:rPr>
          <w:rFonts w:ascii="Times New Roman" w:hAnsi="Times New Roman" w:hint="cs"/>
          <w:b w:val="0"/>
          <w:bCs w:val="0"/>
          <w:sz w:val="24"/>
          <w:szCs w:val="24"/>
          <w:u w:val="single"/>
          <w:rtl/>
        </w:rPr>
        <w:t>פרט את חישוביך</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lastRenderedPageBreak/>
        <w:pict>
          <v:roundrect id="_x0000_s40946" style="position:absolute;left:0;text-align:left;margin-left:62.7pt;margin-top:16.65pt;width:468.8pt;height:53.75pt;z-index:92;mso-position-horizontal-relative:page" arcsize="15971f" filled="f" strokecolor="fuchsia">
            <v:stroke dashstyle="dash"/>
            <w10:wrap anchorx="page"/>
          </v:roundrect>
        </w:pict>
      </w:r>
      <w:r>
        <w:rPr>
          <w:rFonts w:cs="David"/>
          <w:sz w:val="28"/>
          <w:szCs w:val="28"/>
          <w:rtl/>
        </w:rPr>
        <w:pict>
          <v:rect id="_x0000_s40944" style="position:absolute;left:0;text-align:left;margin-left:241.05pt;margin-top:56.1pt;width:8.4pt;height:10.65pt;z-index:91" stroked="f"/>
        </w:pict>
      </w:r>
      <w:r>
        <w:rPr>
          <w:rFonts w:cs="David" w:hint="cs"/>
          <w:b/>
          <w:bCs/>
          <w:color w:val="FF00FF"/>
          <w:sz w:val="28"/>
          <w:szCs w:val="28"/>
          <w:rtl/>
        </w:rPr>
        <w:t>תשובה:</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ב- </w:t>
      </w:r>
      <w:r>
        <w:rPr>
          <w:rFonts w:ascii="Times New Roman" w:hAnsi="Times New Roman"/>
          <w:b w:val="0"/>
          <w:bCs w:val="0"/>
          <w:sz w:val="24"/>
          <w:szCs w:val="24"/>
        </w:rPr>
        <w:t>6</w:t>
      </w:r>
      <w:r>
        <w:rPr>
          <w:rFonts w:ascii="Times New Roman" w:hAnsi="Times New Roman" w:hint="cs"/>
          <w:b w:val="0"/>
          <w:bCs w:val="0"/>
          <w:sz w:val="24"/>
          <w:szCs w:val="24"/>
          <w:rtl/>
        </w:rPr>
        <w:t xml:space="preserve"> גרם סגסוגת יש </w:t>
      </w:r>
      <w:r>
        <w:rPr>
          <w:rFonts w:ascii="Times New Roman" w:hAnsi="Times New Roman"/>
          <w:b w:val="0"/>
          <w:bCs w:val="0"/>
          <w:sz w:val="24"/>
          <w:szCs w:val="24"/>
        </w:rPr>
        <w:t>5.67</w:t>
      </w:r>
      <w:r>
        <w:rPr>
          <w:rFonts w:ascii="Times New Roman" w:hAnsi="Times New Roman" w:hint="cs"/>
          <w:b w:val="0"/>
          <w:bCs w:val="0"/>
          <w:sz w:val="24"/>
          <w:szCs w:val="24"/>
          <w:rtl/>
        </w:rPr>
        <w:t xml:space="preserve"> גרם </w:t>
      </w:r>
      <w:r>
        <w:rPr>
          <w:rFonts w:ascii="Times New Roman" w:hAnsi="Times New Roman"/>
          <w:b w:val="0"/>
          <w:bCs w:val="0"/>
          <w:noProof/>
          <w:sz w:val="24"/>
          <w:szCs w:val="24"/>
        </w:rPr>
        <w:t>Al</w:t>
      </w:r>
      <w:r>
        <w:rPr>
          <w:rFonts w:ascii="Times New Roman" w:hAnsi="Times New Roman"/>
          <w:b w:val="0"/>
          <w:bCs w:val="0"/>
          <w:noProof/>
          <w:sz w:val="24"/>
          <w:szCs w:val="24"/>
          <w:vertAlign w:val="subscript"/>
        </w:rPr>
        <w:t>(s)</w:t>
      </w:r>
      <w:r>
        <w:rPr>
          <w:rFonts w:ascii="Times New Roman" w:hAnsi="Times New Roman" w:hint="cs"/>
          <w:b w:val="0"/>
          <w:bCs w:val="0"/>
          <w:noProof/>
          <w:sz w:val="24"/>
          <w:szCs w:val="24"/>
          <w:rtl/>
        </w:rPr>
        <w:t xml:space="preserve"> , </w:t>
      </w:r>
      <w:r>
        <w:rPr>
          <w:rFonts w:ascii="Times New Roman" w:hAnsi="Times New Roman"/>
          <w:b w:val="0"/>
          <w:bCs w:val="0"/>
          <w:noProof/>
          <w:sz w:val="24"/>
          <w:szCs w:val="24"/>
        </w:rPr>
        <w:t>0.3</w:t>
      </w:r>
      <w:r>
        <w:rPr>
          <w:rFonts w:ascii="Times New Roman" w:hAnsi="Times New Roman" w:hint="cs"/>
          <w:b w:val="0"/>
          <w:bCs w:val="0"/>
          <w:noProof/>
          <w:sz w:val="24"/>
          <w:szCs w:val="24"/>
          <w:rtl/>
        </w:rPr>
        <w:t xml:space="preserve"> גרם </w:t>
      </w:r>
      <w:r>
        <w:rPr>
          <w:rFonts w:ascii="Times New Roman" w:hAnsi="Times New Roman"/>
          <w:b w:val="0"/>
          <w:bCs w:val="0"/>
          <w:noProof/>
          <w:sz w:val="24"/>
          <w:szCs w:val="24"/>
        </w:rPr>
        <w:t>Cu</w:t>
      </w:r>
      <w:r>
        <w:rPr>
          <w:rFonts w:ascii="Times New Roman" w:hAnsi="Times New Roman"/>
          <w:b w:val="0"/>
          <w:bCs w:val="0"/>
          <w:noProof/>
          <w:sz w:val="24"/>
          <w:szCs w:val="24"/>
          <w:vertAlign w:val="subscript"/>
        </w:rPr>
        <w:t>(s)</w:t>
      </w:r>
      <w:r>
        <w:rPr>
          <w:rFonts w:ascii="Times New Roman" w:hAnsi="Times New Roman" w:hint="cs"/>
          <w:b w:val="0"/>
          <w:bCs w:val="0"/>
          <w:noProof/>
          <w:sz w:val="24"/>
          <w:szCs w:val="24"/>
          <w:rtl/>
        </w:rPr>
        <w:t xml:space="preserve"> .</w:t>
      </w:r>
    </w:p>
    <w:p w:rsidR="00654F7D" w:rsidRDefault="00654F7D">
      <w:pPr>
        <w:pStyle w:val="a3"/>
        <w:ind w:right="0" w:firstLine="0"/>
        <w:jc w:val="left"/>
        <w:rPr>
          <w:rFonts w:ascii="Times New Roman" w:hAnsi="Times New Roman"/>
          <w:b w:val="0"/>
          <w:bCs w:val="0"/>
          <w:sz w:val="24"/>
          <w:szCs w:val="24"/>
        </w:rPr>
      </w:pPr>
      <w:r>
        <w:rPr>
          <w:rFonts w:ascii="Times New Roman" w:hAnsi="Times New Roman"/>
          <w:b w:val="0"/>
          <w:bCs w:val="0"/>
          <w:sz w:val="24"/>
          <w:szCs w:val="24"/>
          <w:rtl/>
        </w:rPr>
        <w:t xml:space="preserve">המסה של </w:t>
      </w:r>
      <w:r>
        <w:rPr>
          <w:rFonts w:ascii="Times New Roman" w:hAnsi="Times New Roman"/>
          <w:b w:val="0"/>
          <w:bCs w:val="0"/>
          <w:sz w:val="24"/>
          <w:szCs w:val="24"/>
        </w:rPr>
        <w:t>Al</w:t>
      </w:r>
      <w:r>
        <w:rPr>
          <w:rFonts w:ascii="Times New Roman" w:hAnsi="Times New Roman"/>
          <w:b w:val="0"/>
          <w:bCs w:val="0"/>
          <w:sz w:val="24"/>
          <w:szCs w:val="24"/>
          <w:vertAlign w:val="subscript"/>
        </w:rPr>
        <w:t>2</w:t>
      </w:r>
      <w:r>
        <w:rPr>
          <w:rFonts w:ascii="Times New Roman" w:hAnsi="Times New Roman"/>
          <w:b w:val="0"/>
          <w:bCs w:val="0"/>
          <w:sz w:val="24"/>
          <w:szCs w:val="24"/>
        </w:rPr>
        <w:t>O</w:t>
      </w:r>
      <w:r>
        <w:rPr>
          <w:rFonts w:ascii="Times New Roman" w:hAnsi="Times New Roman"/>
          <w:b w:val="0"/>
          <w:bCs w:val="0"/>
          <w:sz w:val="24"/>
          <w:szCs w:val="24"/>
          <w:vertAlign w:val="subscript"/>
        </w:rPr>
        <w:t>3(s)</w:t>
      </w:r>
      <w:r>
        <w:rPr>
          <w:rFonts w:ascii="Times New Roman" w:hAnsi="Times New Roman" w:hint="cs"/>
          <w:b w:val="0"/>
          <w:bCs w:val="0"/>
          <w:sz w:val="24"/>
          <w:szCs w:val="24"/>
          <w:rtl/>
        </w:rPr>
        <w:t xml:space="preserve"> בדגימה:</w:t>
      </w:r>
      <w:r>
        <w:rPr>
          <w:rFonts w:ascii="Times New Roman" w:hAnsi="Times New Roman" w:hint="cs"/>
          <w:b w:val="0"/>
          <w:bCs w:val="0"/>
          <w:sz w:val="24"/>
          <w:szCs w:val="24"/>
          <w:rtl/>
        </w:rPr>
        <w:tab/>
      </w:r>
      <w:r>
        <w:rPr>
          <w:rFonts w:ascii="Times New Roman" w:hAnsi="Times New Roman" w:hint="cs"/>
          <w:b w:val="0"/>
          <w:bCs w:val="0"/>
          <w:sz w:val="24"/>
          <w:szCs w:val="24"/>
          <w:rtl/>
        </w:rPr>
        <w:tab/>
      </w:r>
      <w:r>
        <w:rPr>
          <w:rFonts w:ascii="Times New Roman" w:hAnsi="Times New Roman" w:hint="cs"/>
          <w:b w:val="0"/>
          <w:bCs w:val="0"/>
          <w:sz w:val="24"/>
          <w:szCs w:val="24"/>
          <w:rtl/>
        </w:rPr>
        <w:tab/>
      </w:r>
      <w:r>
        <w:rPr>
          <w:rFonts w:ascii="Times New Roman" w:hAnsi="Times New Roman"/>
          <w:b w:val="0"/>
          <w:bCs w:val="0"/>
          <w:sz w:val="24"/>
          <w:szCs w:val="24"/>
        </w:rPr>
        <w:t xml:space="preserve">6 gr </w:t>
      </w:r>
      <w:r>
        <w:rPr>
          <w:rFonts w:ascii="Times New Roman" w:hAnsi="Times New Roman"/>
          <w:b w:val="0"/>
          <w:bCs w:val="0"/>
          <w:sz w:val="24"/>
          <w:szCs w:val="24"/>
        </w:rPr>
        <w:sym w:font="Symbol" w:char="F02D"/>
      </w:r>
      <w:r>
        <w:rPr>
          <w:rFonts w:ascii="Times New Roman" w:hAnsi="Times New Roman"/>
          <w:b w:val="0"/>
          <w:bCs w:val="0"/>
          <w:sz w:val="24"/>
          <w:szCs w:val="24"/>
        </w:rPr>
        <w:t xml:space="preserve"> (5.67 gr + 0.3 gr) = 0.03 gr</w:t>
      </w:r>
    </w:p>
    <w:p w:rsidR="00654F7D" w:rsidRDefault="00654F7D">
      <w:pPr>
        <w:pStyle w:val="a3"/>
        <w:ind w:right="0" w:firstLine="0"/>
        <w:jc w:val="left"/>
        <w:rPr>
          <w:rFonts w:ascii="Times New Roman" w:hAnsi="Times New Roman"/>
          <w:b w:val="0"/>
          <w:bCs w:val="0"/>
          <w:sz w:val="24"/>
          <w:szCs w:val="24"/>
          <w:rtl/>
        </w:rPr>
      </w:pPr>
    </w:p>
    <w:p w:rsidR="00654F7D" w:rsidRDefault="00654F7D">
      <w:pPr>
        <w:spacing w:line="360" w:lineRule="auto"/>
        <w:rPr>
          <w:rFonts w:cs="David" w:hint="cs"/>
          <w:color w:val="0000FF"/>
          <w:sz w:val="28"/>
          <w:szCs w:val="28"/>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654F7D" w:rsidRDefault="00654F7D">
      <w:pPr>
        <w:spacing w:line="360" w:lineRule="auto"/>
        <w:rPr>
          <w:rFonts w:cs="David" w:hint="cs"/>
          <w:color w:val="0000FF"/>
          <w:sz w:val="28"/>
          <w:szCs w:val="28"/>
          <w:rtl/>
        </w:rPr>
      </w:pPr>
    </w:p>
    <w:p w:rsidR="00654F7D" w:rsidRDefault="00654F7D">
      <w:pPr>
        <w:spacing w:line="360" w:lineRule="auto"/>
        <w:rPr>
          <w:rFonts w:cs="David" w:hint="cs"/>
          <w:noProof/>
          <w:rtl/>
          <w:lang w:val="he-IL"/>
        </w:rPr>
      </w:pPr>
      <w:r>
        <w:rPr>
          <w:rFonts w:cs="David" w:hint="cs"/>
          <w:noProof/>
          <w:rtl/>
          <w:lang w:val="he-IL"/>
        </w:rPr>
        <w:t>הציון נמוך במיוחד. הטעויות האופייניות הן:</w:t>
      </w:r>
    </w:p>
    <w:p w:rsidR="00654F7D" w:rsidRDefault="00654F7D">
      <w:pPr>
        <w:spacing w:line="360" w:lineRule="auto"/>
        <w:ind w:left="425" w:hanging="425"/>
        <w:rPr>
          <w:rFonts w:cs="David" w:hint="cs"/>
          <w:noProof/>
          <w:rtl/>
          <w:lang w:val="he-IL"/>
        </w:rPr>
      </w:pPr>
      <w:r>
        <w:rPr>
          <w:rFonts w:cs="David"/>
        </w:rPr>
        <w:sym w:font="Wingdings" w:char="F077"/>
      </w:r>
      <w:r>
        <w:rPr>
          <w:rFonts w:cs="David" w:hint="cs"/>
          <w:rtl/>
        </w:rPr>
        <w:tab/>
        <w:t xml:space="preserve"> קושי </w:t>
      </w:r>
      <w:r>
        <w:rPr>
          <w:rFonts w:cs="David" w:hint="cs"/>
          <w:noProof/>
          <w:rtl/>
          <w:lang w:val="he-IL"/>
        </w:rPr>
        <w:t>להבין שאם לאחר התגובה נותר מוצק, המשמעות היא שלא כל החומר הגיב.</w:t>
      </w:r>
    </w:p>
    <w:p w:rsidR="00654F7D" w:rsidRDefault="00654F7D">
      <w:pPr>
        <w:spacing w:line="360" w:lineRule="auto"/>
        <w:ind w:left="425" w:hanging="425"/>
        <w:rPr>
          <w:rFonts w:cs="David" w:hint="cs"/>
          <w:rtl/>
        </w:rPr>
      </w:pPr>
      <w:r>
        <w:rPr>
          <w:rFonts w:cs="David"/>
        </w:rPr>
        <w:sym w:font="Wingdings" w:char="F077"/>
      </w:r>
      <w:r>
        <w:rPr>
          <w:rFonts w:cs="David" w:hint="cs"/>
          <w:rtl/>
        </w:rPr>
        <w:tab/>
        <w:t>אי הבנה שהסגסוגת מכילה שלושה סוגי חומרים: אלומיניום, נחושת ואלומיניום חמצני.</w:t>
      </w:r>
    </w:p>
    <w:p w:rsidR="00654F7D" w:rsidRDefault="00654F7D">
      <w:pPr>
        <w:spacing w:line="360" w:lineRule="auto"/>
        <w:ind w:left="425" w:hanging="425"/>
        <w:rPr>
          <w:rFonts w:cs="David" w:hint="cs"/>
          <w:rtl/>
        </w:rPr>
      </w:pPr>
      <w:r>
        <w:rPr>
          <w:rFonts w:cs="David"/>
        </w:rPr>
        <w:sym w:font="Wingdings" w:char="F077"/>
      </w:r>
      <w:r>
        <w:rPr>
          <w:rFonts w:cs="David" w:hint="cs"/>
          <w:rtl/>
        </w:rPr>
        <w:tab/>
        <w:t xml:space="preserve">אי הבנה של התהליך הכולל תגובות של חומצה </w:t>
      </w:r>
      <w:r>
        <w:rPr>
          <w:rFonts w:cs="David"/>
        </w:rPr>
        <w:t>HCl</w:t>
      </w:r>
      <w:r>
        <w:rPr>
          <w:rFonts w:cs="David"/>
          <w:vertAlign w:val="subscript"/>
        </w:rPr>
        <w:t>(aq)</w:t>
      </w:r>
      <w:r>
        <w:rPr>
          <w:rFonts w:cs="David" w:hint="cs"/>
          <w:rtl/>
        </w:rPr>
        <w:t xml:space="preserve"> עם אלומיניום ועם אלומיניום חמצני. המוצק שנותר הוא נחושת מתוך הסגסוגת, שלא הגיבה עם חומצה.</w:t>
      </w:r>
    </w:p>
    <w:p w:rsidR="00654F7D" w:rsidRDefault="00654F7D">
      <w:pPr>
        <w:spacing w:line="360" w:lineRule="auto"/>
        <w:ind w:left="425" w:hanging="425"/>
        <w:rPr>
          <w:rFonts w:cs="David"/>
          <w:rtl/>
        </w:rPr>
      </w:pPr>
      <w:r>
        <w:rPr>
          <w:rFonts w:cs="David"/>
          <w:noProof/>
          <w:sz w:val="20"/>
          <w:rtl/>
          <w:lang w:val="he-IL"/>
        </w:rPr>
        <w:pict>
          <v:shape id="_x0000_s56383" type="#_x0000_t98" style="position:absolute;left:0;text-align:left;margin-left:48.6pt;margin-top:18.6pt;width:482pt;height:207.3pt;z-index:-16;mso-position-horizontal-relative:page" adj="2880" filled="f" fillcolor="#969696" strokecolor="#f39">
            <v:stroke dashstyle="dash"/>
            <v:textbox inset="1pt,1pt,1pt,1pt"/>
            <w10:wrap anchorx="page"/>
          </v:shape>
        </w:pict>
      </w:r>
    </w:p>
    <w:p w:rsidR="00654F7D" w:rsidRDefault="00654F7D">
      <w:pPr>
        <w:spacing w:line="360" w:lineRule="auto"/>
        <w:rPr>
          <w:rFonts w:cs="David" w:hint="cs"/>
          <w:noProof/>
          <w:rtl/>
          <w:lang w:val="he-IL"/>
        </w:rPr>
      </w:pPr>
    </w:p>
    <w:p w:rsidR="00654F7D" w:rsidRDefault="00654F7D">
      <w:pPr>
        <w:spacing w:line="360" w:lineRule="auto"/>
        <w:rPr>
          <w:rFonts w:cs="David" w:hint="cs"/>
          <w:noProof/>
          <w:rtl/>
          <w:lang w:val="he-IL"/>
        </w:rPr>
      </w:pPr>
    </w:p>
    <w:p w:rsidR="00654F7D" w:rsidRDefault="00654F7D">
      <w:pPr>
        <w:spacing w:line="360" w:lineRule="auto"/>
        <w:rPr>
          <w:rFonts w:cs="David" w:hint="cs"/>
          <w:noProof/>
          <w:rtl/>
          <w:lang w:val="he-IL"/>
        </w:rPr>
      </w:pPr>
      <w:r>
        <w:rPr>
          <w:rFonts w:cs="David" w:hint="cs"/>
          <w:noProof/>
          <w:rtl/>
          <w:lang w:val="he-IL"/>
        </w:rPr>
        <w:t>מומלץ לבצע עם התלמידים פעילויות שונות - לעבוד עם מאמרים, סרטים, שאלות ברמה גבוהה - בעבודות, לאו דווקא במבחנים.</w:t>
      </w:r>
    </w:p>
    <w:p w:rsidR="00654F7D" w:rsidRDefault="00654F7D">
      <w:pPr>
        <w:spacing w:line="360" w:lineRule="auto"/>
        <w:rPr>
          <w:rFonts w:cs="David" w:hint="cs"/>
          <w:noProof/>
          <w:rtl/>
          <w:lang w:val="he-IL"/>
        </w:rPr>
      </w:pPr>
      <w:r>
        <w:rPr>
          <w:rFonts w:cs="David" w:hint="cs"/>
          <w:noProof/>
          <w:rtl/>
          <w:lang w:val="he-IL"/>
        </w:rPr>
        <w:t xml:space="preserve">פעילויות ושאלות לדוגמה אפשר למצוא במדריך למורה לפרק </w:t>
      </w:r>
      <w:r>
        <w:rPr>
          <w:rFonts w:cs="David"/>
          <w:noProof/>
        </w:rPr>
        <w:t>3</w:t>
      </w:r>
      <w:r>
        <w:rPr>
          <w:rFonts w:cs="David" w:hint="cs"/>
          <w:noProof/>
          <w:rtl/>
          <w:lang w:val="he-IL"/>
        </w:rPr>
        <w:t xml:space="preserve"> של ספר הלימוד "יחסים וקשרים            בעולם החומרים", הנמצא באתר הספר:</w:t>
      </w:r>
    </w:p>
    <w:p w:rsidR="00654F7D" w:rsidRDefault="00654F7D">
      <w:pPr>
        <w:pStyle w:val="a5"/>
        <w:tabs>
          <w:tab w:val="clear" w:pos="4153"/>
          <w:tab w:val="clear" w:pos="8306"/>
        </w:tabs>
        <w:bidi w:val="0"/>
        <w:spacing w:line="360" w:lineRule="auto"/>
        <w:rPr>
          <w:rFonts w:cs="David"/>
          <w:noProof/>
        </w:rPr>
      </w:pPr>
      <w:r>
        <w:rPr>
          <w:rFonts w:cs="David"/>
          <w:noProof/>
        </w:rPr>
        <w:tab/>
      </w:r>
      <w:hyperlink r:id="rId30" w:history="1">
        <w:r>
          <w:rPr>
            <w:rStyle w:val="Hyperlink"/>
            <w:rFonts w:cs="David"/>
            <w:noProof/>
          </w:rPr>
          <w:t>http://stwww.weizmann.ac.il/g-chem/materials/</w:t>
        </w:r>
      </w:hyperlink>
    </w:p>
    <w:p w:rsidR="00654F7D" w:rsidRDefault="00654F7D">
      <w:pPr>
        <w:pStyle w:val="a5"/>
        <w:tabs>
          <w:tab w:val="clear" w:pos="4153"/>
          <w:tab w:val="clear" w:pos="8306"/>
        </w:tabs>
        <w:spacing w:line="360" w:lineRule="auto"/>
        <w:rPr>
          <w:rFonts w:cs="David" w:hint="cs"/>
          <w:noProof/>
          <w:rtl/>
        </w:rPr>
      </w:pPr>
      <w:r>
        <w:rPr>
          <w:rFonts w:cs="David" w:hint="cs"/>
          <w:noProof/>
          <w:rtl/>
        </w:rPr>
        <w:t>כולל פעילויות נוספות שלא מופיעות בספר: ניסויים, סרטים, מאמרים, שאלות מסוג "ניתוח קטע ממאמר מדעי" ודפי עבודה.</w:t>
      </w:r>
    </w:p>
    <w:p w:rsidR="00654F7D" w:rsidRDefault="00654F7D">
      <w:pPr>
        <w:spacing w:line="360" w:lineRule="auto"/>
        <w:rPr>
          <w:rFonts w:cs="David" w:hint="cs"/>
          <w:noProof/>
          <w:rtl/>
        </w:rPr>
      </w:pPr>
    </w:p>
    <w:p w:rsidR="00654F7D" w:rsidRDefault="00654F7D">
      <w:pPr>
        <w:spacing w:line="360" w:lineRule="auto"/>
        <w:rPr>
          <w:rFonts w:cs="David" w:hint="cs"/>
          <w:noProof/>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rtl/>
        </w:rPr>
      </w:pPr>
      <w:r>
        <w:rPr>
          <w:noProof/>
          <w:sz w:val="20"/>
          <w:rtl/>
          <w:lang w:eastAsia="en-US"/>
        </w:rPr>
        <w:pict>
          <v:shape id="_x0000_s40948" type="#_x0000_t64" style="position:absolute;left:0;text-align:left;margin-left:61.8pt;margin-top:19.45pt;width:468.8pt;height:34.1pt;z-index:93;mso-position-horizontal-relative:page" adj="1672" filled="f" strokecolor="blue">
            <v:stroke dashstyle="dash"/>
            <w10:wrap anchorx="page"/>
          </v:shape>
        </w:pict>
      </w: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s="Times New Roman"/>
          <w:color w:val="FF0000"/>
          <w:rtl/>
        </w:rPr>
        <w:t>5</w:t>
      </w:r>
      <w:r>
        <w:rPr>
          <w:rFonts w:ascii="Times New Roman" w:hAnsi="Times New Roman" w:cs="Times New Roman" w:hint="cs"/>
          <w:color w:val="FF0000"/>
          <w:rtl/>
        </w:rPr>
        <w:t>9</w:t>
      </w:r>
      <w:r>
        <w:rPr>
          <w:rFonts w:ascii="Times New Roman" w:hAnsi="Times New Roman" w:hint="cs"/>
          <w:color w:val="0000FF"/>
          <w:rtl/>
        </w:rPr>
        <w:t>)</w:t>
      </w:r>
    </w:p>
    <w:p w:rsidR="00654F7D" w:rsidRDefault="00654F7D">
      <w:pPr>
        <w:spacing w:line="360" w:lineRule="auto"/>
        <w:rPr>
          <w:rFonts w:cs="David"/>
          <w:rtl/>
        </w:rPr>
      </w:pPr>
      <w:r>
        <w:rPr>
          <w:rFonts w:cs="David" w:hint="cs"/>
          <w:rtl/>
        </w:rPr>
        <w:t>איזה חומר מוליך חשמל טוב יותר,</w:t>
      </w:r>
      <w:r>
        <w:rPr>
          <w:rFonts w:cs="David"/>
          <w:rtl/>
        </w:rPr>
        <w:t xml:space="preserve"> </w:t>
      </w:r>
      <w:r>
        <w:rPr>
          <w:rFonts w:cs="David"/>
        </w:rPr>
        <w:t>Al</w:t>
      </w:r>
      <w:r>
        <w:rPr>
          <w:rFonts w:cs="David"/>
          <w:vertAlign w:val="subscript"/>
        </w:rPr>
        <w:t>(s)</w:t>
      </w:r>
      <w:r>
        <w:rPr>
          <w:rFonts w:hint="cs"/>
          <w:rtl/>
        </w:rPr>
        <w:t xml:space="preserve"> </w:t>
      </w:r>
      <w:r>
        <w:rPr>
          <w:rFonts w:cs="David" w:hint="cs"/>
          <w:rtl/>
        </w:rPr>
        <w:t>או</w:t>
      </w:r>
      <w:r>
        <w:rPr>
          <w:rFonts w:cs="David"/>
          <w:rtl/>
        </w:rPr>
        <w:t xml:space="preserve"> </w:t>
      </w:r>
      <w:r>
        <w:rPr>
          <w:rFonts w:cs="David"/>
        </w:rPr>
        <w:t>Al</w:t>
      </w:r>
      <w:r>
        <w:rPr>
          <w:rFonts w:cs="David"/>
          <w:vertAlign w:val="subscript"/>
        </w:rPr>
        <w:t>2</w:t>
      </w:r>
      <w:r>
        <w:rPr>
          <w:rFonts w:cs="David"/>
        </w:rPr>
        <w:t>O</w:t>
      </w:r>
      <w:r>
        <w:rPr>
          <w:rFonts w:cs="David"/>
          <w:vertAlign w:val="subscript"/>
        </w:rPr>
        <w:t>3(s)</w:t>
      </w:r>
      <w:r>
        <w:rPr>
          <w:rFonts w:hint="cs"/>
          <w:rtl/>
        </w:rPr>
        <w:t xml:space="preserve"> </w:t>
      </w:r>
      <w:r>
        <w:rPr>
          <w:rFonts w:cs="David" w:hint="cs"/>
          <w:rtl/>
        </w:rPr>
        <w:t xml:space="preserve">? </w:t>
      </w:r>
      <w:r>
        <w:rPr>
          <w:rFonts w:cs="David" w:hint="cs"/>
          <w:u w:val="single"/>
          <w:rtl/>
        </w:rPr>
        <w:t>נמק</w:t>
      </w:r>
      <w:r>
        <w:rPr>
          <w:rFonts w:cs="David" w:hint="cs"/>
          <w:rtl/>
        </w:rPr>
        <w:t>.</w:t>
      </w:r>
    </w:p>
    <w:p w:rsidR="00654F7D" w:rsidRDefault="00654F7D">
      <w:pPr>
        <w:pStyle w:val="a3"/>
        <w:ind w:right="0" w:firstLine="0"/>
        <w:jc w:val="left"/>
        <w:rPr>
          <w:rFonts w:ascii="Times New Roman" w:hAnsi="Times New Roman" w:hint="cs"/>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0951" style="position:absolute;left:0;text-align:left;margin-left:61.8pt;margin-top:16.05pt;width:468.8pt;height:94.45pt;z-index:95;mso-position-horizontal-relative:page" arcsize="11381f" filled="f" strokecolor="fuchsia">
            <v:stroke dashstyle="dash"/>
            <w10:wrap anchorx="page"/>
          </v:roundrect>
        </w:pict>
      </w:r>
      <w:r>
        <w:rPr>
          <w:rFonts w:cs="David"/>
          <w:sz w:val="28"/>
          <w:szCs w:val="28"/>
          <w:rtl/>
        </w:rPr>
        <w:pict>
          <v:rect id="_x0000_s40950" style="position:absolute;left:0;text-align:left;margin-left:187.55pt;margin-top:47.6pt;width:8.4pt;height:10.65pt;z-index:94" stroked="f"/>
        </w:pict>
      </w:r>
      <w:r>
        <w:rPr>
          <w:rFonts w:cs="David" w:hint="cs"/>
          <w:b/>
          <w:bCs/>
          <w:color w:val="FF00FF"/>
          <w:sz w:val="28"/>
          <w:szCs w:val="28"/>
          <w:rtl/>
        </w:rPr>
        <w:t>תשובה:</w:t>
      </w:r>
    </w:p>
    <w:p w:rsidR="00654F7D" w:rsidRDefault="00654F7D">
      <w:pPr>
        <w:spacing w:line="360" w:lineRule="auto"/>
        <w:rPr>
          <w:rFonts w:cs="David"/>
          <w:rtl/>
        </w:rPr>
      </w:pPr>
      <w:r>
        <w:rPr>
          <w:rFonts w:cs="David"/>
        </w:rPr>
        <w:t>Al</w:t>
      </w:r>
      <w:r>
        <w:rPr>
          <w:rFonts w:cs="David"/>
          <w:vertAlign w:val="subscript"/>
        </w:rPr>
        <w:t>(s)</w:t>
      </w:r>
      <w:r>
        <w:rPr>
          <w:rFonts w:cs="David" w:hint="cs"/>
          <w:rtl/>
        </w:rPr>
        <w:t xml:space="preserve"> .</w:t>
      </w:r>
    </w:p>
    <w:p w:rsidR="00654F7D" w:rsidRDefault="00654F7D">
      <w:pPr>
        <w:spacing w:line="360" w:lineRule="auto"/>
        <w:rPr>
          <w:rFonts w:cs="David"/>
          <w:rtl/>
        </w:rPr>
      </w:pPr>
      <w:r>
        <w:rPr>
          <w:rFonts w:cs="David"/>
        </w:rPr>
        <w:t>Al</w:t>
      </w:r>
      <w:r>
        <w:rPr>
          <w:rFonts w:cs="David"/>
          <w:vertAlign w:val="subscript"/>
        </w:rPr>
        <w:t>(s)</w:t>
      </w:r>
      <w:r>
        <w:rPr>
          <w:rFonts w:cs="David" w:hint="cs"/>
          <w:rtl/>
        </w:rPr>
        <w:t xml:space="preserve"> הוא מתכת ואילו</w:t>
      </w:r>
      <w:r>
        <w:rPr>
          <w:rFonts w:cs="David"/>
          <w:rtl/>
        </w:rPr>
        <w:t xml:space="preserve"> </w:t>
      </w:r>
      <w:r>
        <w:rPr>
          <w:rFonts w:cs="David"/>
        </w:rPr>
        <w:t>Al</w:t>
      </w:r>
      <w:r>
        <w:rPr>
          <w:rFonts w:cs="David"/>
          <w:vertAlign w:val="subscript"/>
        </w:rPr>
        <w:t>2</w:t>
      </w:r>
      <w:r>
        <w:rPr>
          <w:rFonts w:cs="David"/>
        </w:rPr>
        <w:t>O</w:t>
      </w:r>
      <w:r>
        <w:rPr>
          <w:rFonts w:cs="David"/>
          <w:vertAlign w:val="subscript"/>
        </w:rPr>
        <w:t>3(s)</w:t>
      </w:r>
      <w:r>
        <w:rPr>
          <w:rFonts w:cs="David" w:hint="cs"/>
          <w:rtl/>
        </w:rPr>
        <w:t xml:space="preserve"> הוא תרכובת יונית.</w:t>
      </w:r>
    </w:p>
    <w:p w:rsidR="00654F7D" w:rsidRDefault="00654F7D">
      <w:pPr>
        <w:spacing w:line="360" w:lineRule="auto"/>
        <w:rPr>
          <w:rFonts w:cs="David"/>
          <w:rtl/>
        </w:rPr>
      </w:pPr>
      <w:r>
        <w:rPr>
          <w:rFonts w:cs="David" w:hint="cs"/>
          <w:noProof/>
          <w:sz w:val="20"/>
          <w:rtl/>
          <w:lang w:val="he-IL"/>
        </w:rPr>
        <w:t xml:space="preserve">ב- </w:t>
      </w:r>
      <w:r>
        <w:rPr>
          <w:rFonts w:cs="David"/>
        </w:rPr>
        <w:t>Al</w:t>
      </w:r>
      <w:r>
        <w:rPr>
          <w:rFonts w:cs="David"/>
          <w:vertAlign w:val="subscript"/>
        </w:rPr>
        <w:t>(s)</w:t>
      </w:r>
      <w:r>
        <w:rPr>
          <w:rFonts w:cs="David" w:hint="cs"/>
          <w:rtl/>
        </w:rPr>
        <w:t xml:space="preserve"> יש "ים אלקטרונים" ניידים (</w:t>
      </w:r>
      <w:r>
        <w:rPr>
          <w:rFonts w:cs="David" w:hint="cs"/>
          <w:u w:val="single"/>
          <w:rtl/>
        </w:rPr>
        <w:t>או</w:t>
      </w:r>
      <w:r>
        <w:rPr>
          <w:rFonts w:cs="David" w:hint="cs"/>
          <w:rtl/>
        </w:rPr>
        <w:t>: אלקטרונים בלתי מאותרים).</w:t>
      </w:r>
    </w:p>
    <w:p w:rsidR="00654F7D" w:rsidRDefault="00654F7D">
      <w:pPr>
        <w:spacing w:line="360" w:lineRule="auto"/>
        <w:rPr>
          <w:rFonts w:cs="David"/>
          <w:noProof/>
          <w:sz w:val="20"/>
          <w:rtl/>
          <w:lang w:val="he-IL"/>
        </w:rPr>
      </w:pPr>
      <w:r>
        <w:rPr>
          <w:rFonts w:cs="David" w:hint="cs"/>
          <w:rtl/>
        </w:rPr>
        <w:t xml:space="preserve">יוני </w:t>
      </w:r>
      <w:r>
        <w:rPr>
          <w:rFonts w:cs="David"/>
        </w:rPr>
        <w:t>Al</w:t>
      </w:r>
      <w:r>
        <w:rPr>
          <w:rFonts w:cs="David"/>
          <w:vertAlign w:val="superscript"/>
        </w:rPr>
        <w:t>3+</w:t>
      </w:r>
      <w:r>
        <w:rPr>
          <w:rFonts w:cs="David" w:hint="cs"/>
          <w:rtl/>
        </w:rPr>
        <w:t xml:space="preserve"> ויוני </w:t>
      </w:r>
      <w:r>
        <w:rPr>
          <w:rFonts w:cs="David"/>
        </w:rPr>
        <w:t>O</w:t>
      </w:r>
      <w:r>
        <w:rPr>
          <w:rFonts w:cs="David"/>
          <w:vertAlign w:val="superscript"/>
        </w:rPr>
        <w:t>2</w:t>
      </w:r>
      <w:r>
        <w:rPr>
          <w:rFonts w:cs="David"/>
          <w:vertAlign w:val="superscript"/>
        </w:rPr>
        <w:sym w:font="Symbol" w:char="F02D"/>
      </w:r>
      <w:r>
        <w:rPr>
          <w:rFonts w:cs="David" w:hint="cs"/>
          <w:rtl/>
        </w:rPr>
        <w:t xml:space="preserve"> שבסריג של </w:t>
      </w:r>
      <w:r>
        <w:rPr>
          <w:rFonts w:cs="David"/>
        </w:rPr>
        <w:t>Al</w:t>
      </w:r>
      <w:r>
        <w:rPr>
          <w:rFonts w:cs="David"/>
          <w:vertAlign w:val="subscript"/>
        </w:rPr>
        <w:t>2</w:t>
      </w:r>
      <w:r>
        <w:rPr>
          <w:rFonts w:cs="David"/>
        </w:rPr>
        <w:t>O</w:t>
      </w:r>
      <w:r>
        <w:rPr>
          <w:rFonts w:cs="David"/>
          <w:vertAlign w:val="subscript"/>
        </w:rPr>
        <w:t>3(s)</w:t>
      </w:r>
      <w:r>
        <w:rPr>
          <w:rFonts w:cs="David" w:hint="cs"/>
          <w:rtl/>
        </w:rPr>
        <w:t xml:space="preserve"> אינם ניידים, ולכן </w:t>
      </w:r>
      <w:r>
        <w:rPr>
          <w:rFonts w:cs="David"/>
        </w:rPr>
        <w:t>Al</w:t>
      </w:r>
      <w:r>
        <w:rPr>
          <w:rFonts w:cs="David"/>
          <w:vertAlign w:val="subscript"/>
        </w:rPr>
        <w:t>2</w:t>
      </w:r>
      <w:r>
        <w:rPr>
          <w:rFonts w:cs="David"/>
        </w:rPr>
        <w:t>O</w:t>
      </w:r>
      <w:r>
        <w:rPr>
          <w:rFonts w:cs="David"/>
          <w:vertAlign w:val="subscript"/>
        </w:rPr>
        <w:t>3(s)</w:t>
      </w:r>
      <w:r>
        <w:rPr>
          <w:rFonts w:cs="David" w:hint="cs"/>
          <w:rtl/>
        </w:rPr>
        <w:t xml:space="preserve"> אינו מוליך זרם חשמלי.</w:t>
      </w:r>
    </w:p>
    <w:p w:rsidR="00654F7D" w:rsidRDefault="00654F7D">
      <w:pPr>
        <w:tabs>
          <w:tab w:val="left" w:pos="843"/>
        </w:tabs>
        <w:spacing w:line="360" w:lineRule="auto"/>
        <w:rPr>
          <w:rFonts w:cs="David"/>
          <w:rtl/>
        </w:rPr>
      </w:pPr>
    </w:p>
    <w:p w:rsidR="00654F7D" w:rsidRDefault="00654F7D">
      <w:pPr>
        <w:spacing w:line="360" w:lineRule="auto"/>
        <w:rPr>
          <w:rFonts w:cs="David" w:hint="cs"/>
          <w:color w:val="0000FF"/>
          <w:sz w:val="28"/>
          <w:szCs w:val="28"/>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hint="cs"/>
          <w:noProof/>
          <w:sz w:val="20"/>
          <w:rtl/>
          <w:lang w:val="he-IL"/>
        </w:rPr>
      </w:pPr>
    </w:p>
    <w:p w:rsidR="00654F7D" w:rsidRDefault="00654F7D">
      <w:pPr>
        <w:spacing w:line="360" w:lineRule="auto"/>
        <w:rPr>
          <w:rFonts w:cs="David" w:hint="cs"/>
          <w:noProof/>
          <w:sz w:val="20"/>
          <w:rtl/>
          <w:lang w:val="he-IL"/>
        </w:rPr>
      </w:pPr>
      <w:r>
        <w:rPr>
          <w:rFonts w:cs="David" w:hint="cs"/>
          <w:noProof/>
          <w:sz w:val="20"/>
          <w:rtl/>
          <w:lang w:val="he-IL"/>
        </w:rPr>
        <w:lastRenderedPageBreak/>
        <w:t>חלק ניכר מהתלמידים אינם יודעים את התנאים למוליכות חשמלית של החומר: נוכחות חלקיקים טעונים ויכולתם לנוע. הטעויות האופייניות שאותרו בסעיף זה הן:</w:t>
      </w:r>
    </w:p>
    <w:p w:rsidR="00654F7D" w:rsidRDefault="00654F7D">
      <w:pPr>
        <w:spacing w:line="360" w:lineRule="auto"/>
        <w:ind w:left="425" w:hanging="425"/>
        <w:rPr>
          <w:rFonts w:cs="David" w:hint="cs"/>
          <w:rtl/>
        </w:rPr>
      </w:pPr>
      <w:r>
        <w:rPr>
          <w:rFonts w:cs="David"/>
        </w:rPr>
        <w:sym w:font="Wingdings" w:char="F077"/>
      </w:r>
      <w:r>
        <w:rPr>
          <w:rFonts w:cs="David" w:hint="cs"/>
          <w:rtl/>
        </w:rPr>
        <w:tab/>
        <w:t>חוסר ידע - הנחה שהתנאי היחיד למוליכות החומר הוא חלקיקים טעונים:</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hint="cs"/>
          <w:sz w:val="20"/>
          <w:szCs w:val="20"/>
          <w:rtl/>
          <w:lang w:val="ru-RU"/>
        </w:rPr>
        <w:t>חומר יוני בנוי מיונים טעונים - חיוביים ושליליים, לכן הוא מוליך היטב חשמל."</w:t>
      </w:r>
    </w:p>
    <w:p w:rsidR="00654F7D" w:rsidRDefault="00654F7D">
      <w:pPr>
        <w:spacing w:line="360" w:lineRule="auto"/>
        <w:ind w:left="425" w:hanging="425"/>
        <w:rPr>
          <w:rFonts w:cs="David" w:hint="cs"/>
          <w:rtl/>
        </w:rPr>
      </w:pPr>
      <w:r>
        <w:rPr>
          <w:rFonts w:cs="David"/>
        </w:rPr>
        <w:sym w:font="Wingdings" w:char="F077"/>
      </w:r>
      <w:r>
        <w:rPr>
          <w:rFonts w:cs="David" w:hint="cs"/>
          <w:rtl/>
        </w:rPr>
        <w:tab/>
        <w:t xml:space="preserve">קביעה נכונה המלווה בנימוק חלקי ברמה המאקרוסקופית או שאינו מתאים: </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"ידוע שמתכות מוליכות חשמל. </w:t>
      </w:r>
      <w:r>
        <w:rPr>
          <w:rFonts w:cs="Guttman Yad-Brush"/>
          <w:b/>
          <w:bCs/>
          <w:i/>
          <w:iCs/>
          <w:sz w:val="20"/>
          <w:szCs w:val="20"/>
        </w:rPr>
        <w:t>Al</w:t>
      </w:r>
      <w:r>
        <w:rPr>
          <w:rFonts w:cs="Guttman Yad-Brush"/>
          <w:b/>
          <w:bCs/>
          <w:i/>
          <w:iCs/>
          <w:sz w:val="20"/>
          <w:szCs w:val="20"/>
          <w:vertAlign w:val="subscript"/>
        </w:rPr>
        <w:t>(s)</w:t>
      </w:r>
      <w:r>
        <w:rPr>
          <w:rFonts w:cs="Guttman Yad-Brush" w:hint="cs"/>
          <w:sz w:val="20"/>
          <w:szCs w:val="20"/>
          <w:rtl/>
        </w:rPr>
        <w:t xml:space="preserve"> הוא מתכת ולכן מוליך."</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b/>
          <w:bCs/>
          <w:i/>
          <w:iCs/>
          <w:sz w:val="20"/>
          <w:szCs w:val="20"/>
        </w:rPr>
        <w:t>Al</w:t>
      </w:r>
      <w:r>
        <w:rPr>
          <w:rFonts w:cs="Guttman Yad-Brush"/>
          <w:b/>
          <w:bCs/>
          <w:i/>
          <w:iCs/>
          <w:sz w:val="20"/>
          <w:szCs w:val="20"/>
          <w:vertAlign w:val="subscript"/>
        </w:rPr>
        <w:t>2</w:t>
      </w:r>
      <w:r>
        <w:rPr>
          <w:rFonts w:cs="Guttman Yad-Brush"/>
          <w:b/>
          <w:bCs/>
          <w:i/>
          <w:iCs/>
          <w:sz w:val="20"/>
          <w:szCs w:val="20"/>
        </w:rPr>
        <w:t>O</w:t>
      </w:r>
      <w:r>
        <w:rPr>
          <w:rFonts w:cs="Guttman Yad-Brush"/>
          <w:b/>
          <w:bCs/>
          <w:i/>
          <w:iCs/>
          <w:sz w:val="20"/>
          <w:szCs w:val="20"/>
          <w:vertAlign w:val="subscript"/>
        </w:rPr>
        <w:t>3(s)</w:t>
      </w:r>
      <w:r>
        <w:rPr>
          <w:rFonts w:cs="Guttman Yad-Brush" w:hint="cs"/>
          <w:sz w:val="20"/>
          <w:szCs w:val="20"/>
          <w:rtl/>
        </w:rPr>
        <w:t xml:space="preserve"> הוא חומר מולקולרי, ולכן לא מוליך חשמל."</w:t>
      </w:r>
    </w:p>
    <w:p w:rsidR="00654F7D" w:rsidRDefault="00654F7D">
      <w:pPr>
        <w:spacing w:line="360" w:lineRule="auto"/>
        <w:rPr>
          <w:rFonts w:cs="David"/>
          <w:noProof/>
          <w:sz w:val="20"/>
          <w:rtl/>
          <w:lang w:val="he-IL"/>
        </w:rPr>
      </w:pPr>
    </w:p>
    <w:p w:rsidR="00654F7D" w:rsidRDefault="00654F7D">
      <w:pPr>
        <w:spacing w:line="360" w:lineRule="auto"/>
        <w:ind w:left="425" w:hanging="425"/>
        <w:rPr>
          <w:rFonts w:cs="David" w:hint="cs"/>
          <w:rtl/>
        </w:rPr>
      </w:pPr>
      <w:r>
        <w:rPr>
          <w:rFonts w:cs="David"/>
        </w:rPr>
        <w:sym w:font="Wingdings" w:char="F077"/>
      </w:r>
      <w:r>
        <w:rPr>
          <w:rFonts w:cs="David" w:hint="cs"/>
          <w:rtl/>
        </w:rPr>
        <w:tab/>
        <w:t xml:space="preserve">קביעה שגויה ונימוק המתבסס על תיאורים שגויים של מבנה החומרים: </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hint="cs"/>
          <w:sz w:val="20"/>
          <w:szCs w:val="20"/>
          <w:rtl/>
          <w:lang w:val="ru-RU"/>
        </w:rPr>
        <w:t>חומר יוני מוליך חשמל, כי הוא בנוי ממולקולות, שבכל מולקולה יון חיובי ויון שלילי."</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sz w:val="20"/>
          <w:szCs w:val="20"/>
        </w:rPr>
        <w:t xml:space="preserve"> </w:t>
      </w:r>
      <w:r>
        <w:rPr>
          <w:rFonts w:cs="Guttman Yad-Brush"/>
          <w:b/>
          <w:bCs/>
          <w:i/>
          <w:iCs/>
          <w:sz w:val="20"/>
          <w:szCs w:val="20"/>
        </w:rPr>
        <w:t>Al</w:t>
      </w:r>
      <w:r>
        <w:rPr>
          <w:rFonts w:cs="Guttman Yad-Brush"/>
          <w:b/>
          <w:bCs/>
          <w:i/>
          <w:iCs/>
          <w:sz w:val="20"/>
          <w:szCs w:val="20"/>
          <w:vertAlign w:val="subscript"/>
        </w:rPr>
        <w:t>2</w:t>
      </w:r>
      <w:r>
        <w:rPr>
          <w:rFonts w:cs="Guttman Yad-Brush"/>
          <w:b/>
          <w:bCs/>
          <w:i/>
          <w:iCs/>
          <w:sz w:val="20"/>
          <w:szCs w:val="20"/>
        </w:rPr>
        <w:t>O</w:t>
      </w:r>
      <w:r>
        <w:rPr>
          <w:rFonts w:cs="Guttman Yad-Brush"/>
          <w:b/>
          <w:bCs/>
          <w:i/>
          <w:iCs/>
          <w:sz w:val="20"/>
          <w:szCs w:val="20"/>
          <w:vertAlign w:val="subscript"/>
        </w:rPr>
        <w:t>3(s)</w:t>
      </w:r>
      <w:r>
        <w:rPr>
          <w:rFonts w:cs="Guttman Yad-Brush" w:hint="cs"/>
          <w:sz w:val="20"/>
          <w:szCs w:val="20"/>
          <w:rtl/>
        </w:rPr>
        <w:t xml:space="preserve">מוליך חשמל טוב יותר מ- </w:t>
      </w:r>
      <w:r>
        <w:rPr>
          <w:rFonts w:cs="Guttman Yad-Brush"/>
          <w:b/>
          <w:bCs/>
          <w:i/>
          <w:iCs/>
          <w:sz w:val="20"/>
          <w:szCs w:val="20"/>
        </w:rPr>
        <w:t>Al</w:t>
      </w:r>
      <w:r>
        <w:rPr>
          <w:rFonts w:cs="Guttman Yad-Brush"/>
          <w:b/>
          <w:bCs/>
          <w:i/>
          <w:iCs/>
          <w:sz w:val="20"/>
          <w:szCs w:val="20"/>
          <w:vertAlign w:val="subscript"/>
        </w:rPr>
        <w:t>(s)</w:t>
      </w:r>
      <w:r>
        <w:rPr>
          <w:rFonts w:cs="Guttman Yad-Brush" w:hint="cs"/>
          <w:b/>
          <w:bCs/>
          <w:i/>
          <w:iCs/>
          <w:sz w:val="20"/>
          <w:szCs w:val="20"/>
          <w:vertAlign w:val="subscript"/>
          <w:rtl/>
        </w:rPr>
        <w:t xml:space="preserve"> </w:t>
      </w:r>
      <w:r>
        <w:rPr>
          <w:rFonts w:cs="Guttman Yad-Brush" w:hint="cs"/>
          <w:sz w:val="20"/>
          <w:szCs w:val="20"/>
          <w:rtl/>
        </w:rPr>
        <w:t xml:space="preserve">, כי הוא קוטבי יותר מ- </w:t>
      </w:r>
      <w:r>
        <w:rPr>
          <w:rFonts w:cs="Guttman Yad-Brush"/>
          <w:b/>
          <w:bCs/>
          <w:i/>
          <w:iCs/>
          <w:sz w:val="20"/>
          <w:szCs w:val="20"/>
        </w:rPr>
        <w:t>Al</w:t>
      </w:r>
      <w:r>
        <w:rPr>
          <w:rFonts w:cs="Guttman Yad-Brush"/>
          <w:b/>
          <w:bCs/>
          <w:i/>
          <w:iCs/>
          <w:sz w:val="20"/>
          <w:szCs w:val="20"/>
          <w:vertAlign w:val="subscript"/>
        </w:rPr>
        <w:t>(s)</w:t>
      </w:r>
      <w:r>
        <w:rPr>
          <w:rFonts w:cs="Guttman Yad-Brush" w:hint="cs"/>
          <w:b/>
          <w:bCs/>
          <w:i/>
          <w:iCs/>
          <w:sz w:val="20"/>
          <w:szCs w:val="20"/>
          <w:vertAlign w:val="subscript"/>
          <w:rtl/>
        </w:rPr>
        <w:t xml:space="preserve"> </w:t>
      </w:r>
      <w:r>
        <w:rPr>
          <w:rFonts w:cs="Guttman Yad-Brush" w:hint="cs"/>
          <w:sz w:val="20"/>
          <w:szCs w:val="20"/>
          <w:rtl/>
        </w:rPr>
        <w:t>."</w:t>
      </w:r>
    </w:p>
    <w:p w:rsidR="00654F7D" w:rsidRDefault="00654F7D">
      <w:pPr>
        <w:spacing w:line="360" w:lineRule="auto"/>
        <w:ind w:left="425" w:hanging="425"/>
        <w:rPr>
          <w:rFonts w:cs="David" w:hint="cs"/>
          <w:rtl/>
        </w:rPr>
      </w:pPr>
      <w:r>
        <w:rPr>
          <w:rFonts w:cs="David"/>
          <w:noProof/>
          <w:sz w:val="20"/>
          <w:rtl/>
          <w:lang w:val="he-IL"/>
        </w:rPr>
        <w:pict>
          <v:shape id="_x0000_s56384" type="#_x0000_t98" style="position:absolute;left:0;text-align:left;margin-left:48pt;margin-top:10.65pt;width:482pt;height:90.25pt;z-index:-15;mso-position-horizontal-relative:page" adj="4894" filled="f" fillcolor="#969696" strokecolor="#f39">
            <v:stroke dashstyle="dash"/>
            <v:textbox inset="1pt,1pt,1pt,1pt"/>
            <w10:wrap anchorx="page"/>
          </v:shape>
        </w:pict>
      </w: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r>
        <w:rPr>
          <w:rFonts w:cs="David" w:hint="cs"/>
          <w:rtl/>
        </w:rPr>
        <w:t>מומלץ לבצע ניסויים - לבדוק מוליכות חשמלית של חומרים שונים, ולהסביר את התוצאות ברמה</w:t>
      </w:r>
    </w:p>
    <w:p w:rsidR="00654F7D" w:rsidRDefault="00654F7D">
      <w:pPr>
        <w:spacing w:line="360" w:lineRule="auto"/>
        <w:ind w:left="425" w:hanging="425"/>
        <w:rPr>
          <w:rFonts w:cs="David" w:hint="cs"/>
          <w:rtl/>
        </w:rPr>
      </w:pPr>
      <w:r>
        <w:rPr>
          <w:rFonts w:cs="David" w:hint="cs"/>
          <w:rtl/>
        </w:rPr>
        <w:t>מיקרוסקופית.</w:t>
      </w:r>
    </w:p>
    <w:p w:rsidR="00654F7D" w:rsidRDefault="00654F7D">
      <w:pPr>
        <w:spacing w:line="360" w:lineRule="auto"/>
        <w:ind w:left="425" w:hanging="425"/>
        <w:rPr>
          <w:rFonts w:cs="David"/>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hint="cs"/>
          <w:rtl/>
        </w:rPr>
      </w:pPr>
    </w:p>
    <w:p w:rsidR="00654F7D" w:rsidRDefault="00654F7D">
      <w:pPr>
        <w:spacing w:line="276" w:lineRule="auto"/>
        <w:rPr>
          <w:rFonts w:cs="David"/>
          <w:rtl/>
        </w:rPr>
      </w:pPr>
    </w:p>
    <w:p w:rsidR="00654F7D" w:rsidRDefault="00654F7D">
      <w:pPr>
        <w:spacing w:line="360" w:lineRule="auto"/>
        <w:rPr>
          <w:rFonts w:cs="David"/>
          <w:rtl/>
        </w:rPr>
      </w:pPr>
    </w:p>
    <w:p w:rsidR="00654F7D" w:rsidRDefault="00654F7D">
      <w:pPr>
        <w:pStyle w:val="8"/>
        <w:spacing w:line="360" w:lineRule="auto"/>
        <w:ind w:left="0" w:right="0"/>
        <w:rPr>
          <w:rFonts w:cs="David" w:hint="cs"/>
          <w:color w:val="FF0000"/>
          <w:rtl/>
        </w:rPr>
      </w:pPr>
    </w:p>
    <w:p w:rsidR="00654F7D" w:rsidRDefault="00654F7D">
      <w:pPr>
        <w:pStyle w:val="8"/>
        <w:spacing w:line="360" w:lineRule="auto"/>
        <w:ind w:left="0" w:right="0"/>
        <w:rPr>
          <w:rFonts w:cs="David"/>
          <w:color w:val="FF0000"/>
          <w:rtl/>
        </w:rPr>
      </w:pPr>
      <w:r>
        <w:rPr>
          <w:rFonts w:cs="David" w:hint="cs"/>
          <w:color w:val="FF0000"/>
          <w:rtl/>
        </w:rPr>
        <w:t>שאלה 5</w:t>
      </w:r>
    </w:p>
    <w:p w:rsidR="00654F7D" w:rsidRDefault="00654F7D">
      <w:pPr>
        <w:pStyle w:val="8"/>
        <w:spacing w:line="360" w:lineRule="auto"/>
        <w:ind w:left="0" w:right="0"/>
        <w:rPr>
          <w:rFonts w:cs="David"/>
          <w:color w:val="FF0000"/>
          <w:rtl/>
        </w:rPr>
      </w:pPr>
      <w:r>
        <w:rPr>
          <w:rFonts w:cs="David" w:hint="cs"/>
          <w:color w:val="FF0000"/>
          <w:rtl/>
        </w:rPr>
        <w:t>מבנה וקישור, חמצון-חיזור</w:t>
      </w:r>
    </w:p>
    <w:p w:rsidR="00654F7D" w:rsidRDefault="00654F7D">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654F7D" w:rsidRDefault="00654F7D">
      <w:pPr>
        <w:spacing w:line="360" w:lineRule="auto"/>
        <w:rPr>
          <w:rFonts w:cs="David"/>
          <w:b/>
          <w:bCs/>
          <w:rtl/>
          <w:lang w:eastAsia="en-US"/>
        </w:rPr>
      </w:pPr>
      <w:r>
        <w:rPr>
          <w:rFonts w:cs="David"/>
          <w:b/>
          <w:bCs/>
          <w:color w:val="000080"/>
          <w:sz w:val="28"/>
          <w:szCs w:val="28"/>
          <w:rtl/>
          <w:lang w:eastAsia="en-US"/>
        </w:rPr>
        <w:t xml:space="preserve">  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58</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654F7D" w:rsidRDefault="00654F7D">
      <w:pPr>
        <w:spacing w:line="360" w:lineRule="auto"/>
        <w:rPr>
          <w:rFonts w:cs="David"/>
          <w:b/>
          <w:bCs/>
          <w:color w:val="000080"/>
          <w:sz w:val="28"/>
          <w:szCs w:val="28"/>
          <w:rtl/>
          <w:lang w:eastAsia="en-US"/>
        </w:rPr>
      </w:pPr>
      <w:r>
        <w:rPr>
          <w:noProof/>
          <w:sz w:val="20"/>
          <w:szCs w:val="32"/>
          <w:rtl/>
          <w:lang w:val="he-IL"/>
        </w:rPr>
        <w:pict>
          <v:group id="_x0000_s43025" style="position:absolute;left:0;text-align:left;margin-left:260.85pt;margin-top:16.15pt;width:197.85pt;height:156.4pt;z-index:185" coordorigin="6635,3699" coordsize="3957,3128">
            <v:rect id="_x0000_s40965" style="position:absolute;left:7090;top:4515;width:480;height:435" filled="f" stroked="f">
              <v:textbox style="mso-next-textbox:#_x0000_s40965" inset="0,0,0,0">
                <w:txbxContent>
                  <w:p w:rsidR="00654F7D" w:rsidRDefault="00654F7D">
                    <w:pPr>
                      <w:jc w:val="center"/>
                      <w:rPr>
                        <w:rtl/>
                      </w:rPr>
                    </w:pPr>
                    <w:r>
                      <w:rPr>
                        <w:b/>
                        <w:bCs/>
                        <w:color w:val="0000FF"/>
                        <w:sz w:val="28"/>
                        <w:szCs w:val="28"/>
                        <w:lang w:eastAsia="en-US"/>
                      </w:rPr>
                      <w:t>60</w:t>
                    </w:r>
                  </w:p>
                </w:txbxContent>
              </v:textbox>
            </v:rect>
            <v:rect id="_x0000_s40966" style="position:absolute;left:7852;top:4977;width:480;height:435" filled="f" stroked="f">
              <v:textbox style="mso-next-textbox:#_x0000_s40966" inset="0,0,0,0">
                <w:txbxContent>
                  <w:p w:rsidR="00654F7D" w:rsidRDefault="00654F7D">
                    <w:pPr>
                      <w:jc w:val="center"/>
                      <w:rPr>
                        <w:rtl/>
                      </w:rPr>
                    </w:pPr>
                    <w:r>
                      <w:rPr>
                        <w:b/>
                        <w:bCs/>
                        <w:color w:val="0000FF"/>
                        <w:sz w:val="28"/>
                        <w:szCs w:val="28"/>
                        <w:lang w:eastAsia="en-US"/>
                      </w:rPr>
                      <w:t>44</w:t>
                    </w:r>
                  </w:p>
                </w:txbxContent>
              </v:textbox>
            </v:rect>
            <v:rect id="_x0000_s40967" style="position:absolute;left:8531;top:3931;width:480;height:435" filled="f" stroked="f">
              <v:textbox style="mso-next-textbox:#_x0000_s40967" inset="0,0,0,0">
                <w:txbxContent>
                  <w:p w:rsidR="00654F7D" w:rsidRDefault="00654F7D">
                    <w:pPr>
                      <w:jc w:val="center"/>
                      <w:rPr>
                        <w:rtl/>
                      </w:rPr>
                    </w:pPr>
                    <w:r>
                      <w:rPr>
                        <w:b/>
                        <w:bCs/>
                        <w:color w:val="0000FF"/>
                        <w:sz w:val="28"/>
                        <w:szCs w:val="28"/>
                        <w:lang w:eastAsia="en-US"/>
                      </w:rPr>
                      <w:t>84</w:t>
                    </w:r>
                  </w:p>
                </w:txbxContent>
              </v:textbox>
            </v:rect>
            <v:rect id="_x0000_s40968" style="position:absolute;left:9196;top:4995;width:455;height:435" filled="f" stroked="f">
              <v:textbox style="mso-next-textbox:#_x0000_s40968" inset="0,0,0,0">
                <w:txbxContent>
                  <w:p w:rsidR="00654F7D" w:rsidRDefault="00654F7D">
                    <w:pPr>
                      <w:jc w:val="center"/>
                      <w:rPr>
                        <w:rtl/>
                      </w:rPr>
                    </w:pPr>
                    <w:r>
                      <w:rPr>
                        <w:b/>
                        <w:bCs/>
                        <w:color w:val="0000FF"/>
                        <w:sz w:val="28"/>
                        <w:szCs w:val="28"/>
                        <w:lang w:eastAsia="en-US"/>
                      </w:rPr>
                      <w:t>43</w:t>
                    </w:r>
                  </w:p>
                </w:txbxContent>
              </v:textbox>
            </v:rect>
            <v:group id="_x0000_s43024" style="position:absolute;left:6635;top:3699;width:3957;height:3128" coordorigin="6635,3699" coordsize="3957,3128">
              <v:group id="_x0000_s40975" style="position:absolute;left:6635;top:3699;width:3957;height:3128" coordorigin="6675,4515" coordsize="3957,3128">
                <v:group id="_x0000_s40976" style="position:absolute;left:6675;top:4515;width:3840;height:2877" coordorigin="6476,4108" coordsize="3840,2877">
                  <v:line id="_x0000_s40977" style="position:absolute" from="6866,4213" to="6867,6820"/>
                  <v:line id="_x0000_s40978" style="position:absolute" from="6821,6820" to="6866,6821"/>
                  <v:line id="_x0000_s40979" style="position:absolute" from="6821,6566" to="6866,6567"/>
                  <v:line id="_x0000_s40980" style="position:absolute" from="6821,6296" to="6866,6297"/>
                  <v:line id="_x0000_s40981" style="position:absolute" from="6821,6041" to="6866,6042"/>
                  <v:line id="_x0000_s40982" style="position:absolute" from="6821,5771" to="6866,5772"/>
                  <v:line id="_x0000_s40983" style="position:absolute" from="6821,5517" to="6866,5518"/>
                  <v:line id="_x0000_s40984" style="position:absolute" from="6821,5262" to="6866,5263"/>
                  <v:line id="_x0000_s40985" style="position:absolute" from="6821,4992" to="6866,4993"/>
                  <v:line id="_x0000_s40986" style="position:absolute" from="6821,4737" to="6866,4738"/>
                  <v:line id="_x0000_s40987" style="position:absolute" from="6821,4467" to="6866,4468"/>
                  <v:line id="_x0000_s40988" style="position:absolute" from="6821,4213" to="6866,4214"/>
                  <v:line id="_x0000_s40989" style="position:absolute" from="6866,6820" to="10316,6821"/>
                  <v:rect id="_x0000_s40990" style="position:absolute;left:6656;top:6715;width:165;height:270" filled="f" stroked="f">
                    <v:textbox style="mso-next-textbox:#_x0000_s40990" inset="0,0,0,0">
                      <w:txbxContent>
                        <w:p w:rsidR="00654F7D" w:rsidRDefault="00654F7D">
                          <w:pPr>
                            <w:rPr>
                              <w:rtl/>
                            </w:rPr>
                          </w:pPr>
                          <w:r>
                            <w:rPr>
                              <w:color w:val="000000"/>
                              <w:sz w:val="16"/>
                              <w:szCs w:val="16"/>
                              <w:lang w:eastAsia="en-US"/>
                            </w:rPr>
                            <w:t>0</w:t>
                          </w:r>
                        </w:p>
                      </w:txbxContent>
                    </v:textbox>
                  </v:rect>
                  <v:rect id="_x0000_s40991" style="position:absolute;left:6566;top:6461;width:255;height:270" filled="f" stroked="f">
                    <v:textbox style="mso-next-textbox:#_x0000_s40991" inset="0,0,0,0">
                      <w:txbxContent>
                        <w:p w:rsidR="00654F7D" w:rsidRDefault="00654F7D">
                          <w:pPr>
                            <w:rPr>
                              <w:rtl/>
                            </w:rPr>
                          </w:pPr>
                          <w:r>
                            <w:rPr>
                              <w:color w:val="000000"/>
                              <w:sz w:val="16"/>
                              <w:szCs w:val="16"/>
                              <w:lang w:eastAsia="en-US"/>
                            </w:rPr>
                            <w:t>10</w:t>
                          </w:r>
                        </w:p>
                      </w:txbxContent>
                    </v:textbox>
                  </v:rect>
                  <v:rect id="_x0000_s40992" style="position:absolute;left:6566;top:6191;width:255;height:270" filled="f" stroked="f">
                    <v:textbox style="mso-next-textbox:#_x0000_s40992" inset="0,0,0,0">
                      <w:txbxContent>
                        <w:p w:rsidR="00654F7D" w:rsidRDefault="00654F7D">
                          <w:pPr>
                            <w:rPr>
                              <w:rtl/>
                            </w:rPr>
                          </w:pPr>
                          <w:r>
                            <w:rPr>
                              <w:color w:val="000000"/>
                              <w:sz w:val="16"/>
                              <w:szCs w:val="16"/>
                              <w:lang w:eastAsia="en-US"/>
                            </w:rPr>
                            <w:t>20</w:t>
                          </w:r>
                        </w:p>
                      </w:txbxContent>
                    </v:textbox>
                  </v:rect>
                  <v:rect id="_x0000_s40993" style="position:absolute;left:6566;top:5936;width:255;height:270" filled="f" stroked="f">
                    <v:textbox style="mso-next-textbox:#_x0000_s40993" inset="0,0,0,0">
                      <w:txbxContent>
                        <w:p w:rsidR="00654F7D" w:rsidRDefault="00654F7D">
                          <w:pPr>
                            <w:rPr>
                              <w:rtl/>
                            </w:rPr>
                          </w:pPr>
                          <w:r>
                            <w:rPr>
                              <w:color w:val="000000"/>
                              <w:sz w:val="16"/>
                              <w:szCs w:val="16"/>
                              <w:lang w:eastAsia="en-US"/>
                            </w:rPr>
                            <w:t>30</w:t>
                          </w:r>
                        </w:p>
                      </w:txbxContent>
                    </v:textbox>
                  </v:rect>
                  <v:rect id="_x0000_s40994" style="position:absolute;left:6566;top:5666;width:255;height:270" filled="f" stroked="f">
                    <v:textbox style="mso-next-textbox:#_x0000_s40994" inset="0,0,0,0">
                      <w:txbxContent>
                        <w:p w:rsidR="00654F7D" w:rsidRDefault="00654F7D">
                          <w:pPr>
                            <w:rPr>
                              <w:rtl/>
                            </w:rPr>
                          </w:pPr>
                          <w:r>
                            <w:rPr>
                              <w:color w:val="000000"/>
                              <w:sz w:val="16"/>
                              <w:szCs w:val="16"/>
                              <w:lang w:eastAsia="en-US"/>
                            </w:rPr>
                            <w:t>40</w:t>
                          </w:r>
                        </w:p>
                      </w:txbxContent>
                    </v:textbox>
                  </v:rect>
                  <v:rect id="_x0000_s40995" style="position:absolute;left:6566;top:5412;width:255;height:270" filled="f" stroked="f">
                    <v:textbox style="mso-next-textbox:#_x0000_s40995" inset="0,0,0,0">
                      <w:txbxContent>
                        <w:p w:rsidR="00654F7D" w:rsidRDefault="00654F7D">
                          <w:pPr>
                            <w:rPr>
                              <w:rtl/>
                            </w:rPr>
                          </w:pPr>
                          <w:r>
                            <w:rPr>
                              <w:color w:val="000000"/>
                              <w:sz w:val="16"/>
                              <w:szCs w:val="16"/>
                              <w:lang w:eastAsia="en-US"/>
                            </w:rPr>
                            <w:t>50</w:t>
                          </w:r>
                        </w:p>
                      </w:txbxContent>
                    </v:textbox>
                  </v:rect>
                  <v:rect id="_x0000_s40996" style="position:absolute;left:6566;top:5157;width:255;height:270" filled="f" stroked="f">
                    <v:textbox style="mso-next-textbox:#_x0000_s40996" inset="0,0,0,0">
                      <w:txbxContent>
                        <w:p w:rsidR="00654F7D" w:rsidRDefault="00654F7D">
                          <w:pPr>
                            <w:rPr>
                              <w:rtl/>
                            </w:rPr>
                          </w:pPr>
                          <w:r>
                            <w:rPr>
                              <w:color w:val="000000"/>
                              <w:sz w:val="16"/>
                              <w:szCs w:val="16"/>
                              <w:lang w:eastAsia="en-US"/>
                            </w:rPr>
                            <w:t>60</w:t>
                          </w:r>
                        </w:p>
                      </w:txbxContent>
                    </v:textbox>
                  </v:rect>
                  <v:rect id="_x0000_s40997" style="position:absolute;left:6566;top:4887;width:255;height:270" filled="f" stroked="f">
                    <v:textbox style="mso-next-textbox:#_x0000_s40997" inset="0,0,0,0">
                      <w:txbxContent>
                        <w:p w:rsidR="00654F7D" w:rsidRDefault="00654F7D">
                          <w:pPr>
                            <w:rPr>
                              <w:rtl/>
                            </w:rPr>
                          </w:pPr>
                          <w:r>
                            <w:rPr>
                              <w:color w:val="000000"/>
                              <w:sz w:val="16"/>
                              <w:szCs w:val="16"/>
                              <w:lang w:eastAsia="en-US"/>
                            </w:rPr>
                            <w:t>70</w:t>
                          </w:r>
                        </w:p>
                      </w:txbxContent>
                    </v:textbox>
                  </v:rect>
                  <v:rect id="_x0000_s40998" style="position:absolute;left:6566;top:4632;width:255;height:270" filled="f" stroked="f">
                    <v:textbox style="mso-next-textbox:#_x0000_s40998" inset="0,0,0,0">
                      <w:txbxContent>
                        <w:p w:rsidR="00654F7D" w:rsidRDefault="00654F7D">
                          <w:pPr>
                            <w:rPr>
                              <w:rtl/>
                            </w:rPr>
                          </w:pPr>
                          <w:r>
                            <w:rPr>
                              <w:color w:val="000000"/>
                              <w:sz w:val="16"/>
                              <w:szCs w:val="16"/>
                              <w:lang w:eastAsia="en-US"/>
                            </w:rPr>
                            <w:t>80</w:t>
                          </w:r>
                        </w:p>
                      </w:txbxContent>
                    </v:textbox>
                  </v:rect>
                  <v:rect id="_x0000_s40999" style="position:absolute;left:6566;top:4363;width:255;height:270" filled="f" stroked="f">
                    <v:textbox style="mso-next-textbox:#_x0000_s40999" inset="0,0,0,0">
                      <w:txbxContent>
                        <w:p w:rsidR="00654F7D" w:rsidRDefault="00654F7D">
                          <w:pPr>
                            <w:rPr>
                              <w:rtl/>
                            </w:rPr>
                          </w:pPr>
                          <w:r>
                            <w:rPr>
                              <w:color w:val="000000"/>
                              <w:sz w:val="16"/>
                              <w:szCs w:val="16"/>
                              <w:lang w:eastAsia="en-US"/>
                            </w:rPr>
                            <w:t>90</w:t>
                          </w:r>
                        </w:p>
                      </w:txbxContent>
                    </v:textbox>
                  </v:rect>
                  <v:rect id="_x0000_s41000" style="position:absolute;left:6476;top:4108;width:345;height:270" filled="f" stroked="f">
                    <v:textbox style="mso-next-textbox:#_x0000_s41000" inset="0,0,0,0">
                      <w:txbxContent>
                        <w:p w:rsidR="00654F7D" w:rsidRDefault="00654F7D">
                          <w:pPr>
                            <w:rPr>
                              <w:rtl/>
                            </w:rPr>
                          </w:pPr>
                          <w:r>
                            <w:rPr>
                              <w:color w:val="000000"/>
                              <w:sz w:val="16"/>
                              <w:szCs w:val="16"/>
                              <w:lang w:eastAsia="en-US"/>
                            </w:rPr>
                            <w:t>100</w:t>
                          </w:r>
                        </w:p>
                      </w:txbxContent>
                    </v:textbox>
                  </v:rect>
                </v:group>
                <v:shape id="_x0000_s41001" type="#_x0000_t202" style="position:absolute;left:6738;top:7180;width:2905;height:463" filled="f" stroked="f">
                  <v:textbox style="mso-next-textbox:#_x0000_s41001">
                    <w:txbxContent>
                      <w:p w:rsidR="00654F7D" w:rsidRDefault="00654F7D">
                        <w:pPr>
                          <w:pStyle w:val="2"/>
                          <w:jc w:val="right"/>
                          <w:rPr>
                            <w:rFonts w:cs="David"/>
                            <w:sz w:val="28"/>
                            <w:szCs w:val="28"/>
                            <w:rtl/>
                          </w:rPr>
                        </w:pPr>
                        <w:r>
                          <w:rPr>
                            <w:rFonts w:cs="David" w:hint="cs"/>
                            <w:sz w:val="28"/>
                            <w:szCs w:val="28"/>
                            <w:rtl/>
                          </w:rPr>
                          <w:t>ד         ג         ב         א</w:t>
                        </w:r>
                      </w:p>
                    </w:txbxContent>
                  </v:textbox>
                </v:shape>
                <v:rect id="_x0000_s41002" style="position:absolute;left:10005;top:7094;width:627;height:263" stroked="f"/>
              </v:group>
              <v:group id="_x0000_s43023" style="position:absolute;left:7233;top:4233;width:2277;height:2182" coordorigin="7221,5635" coordsize="2277,2182">
                <v:rect id="_x0000_s42990" style="position:absolute;left:7221;top:6252;width:211;height:1565" fillcolor="fuchsia"/>
                <v:rect id="_x0000_s42991" style="position:absolute;left:7966;top:6673;width:210;height:1144" fillcolor="fuchsia"/>
                <v:rect id="_x0000_s42992" style="position:absolute;left:8622;top:5635;width:210;height:2182" fillcolor="fuchsia"/>
                <v:rect id="_x0000_s42993" style="position:absolute;left:9287;top:6704;width:211;height:1113" fillcolor="fuchsia"/>
              </v:group>
            </v:group>
            <w10:anchorlock/>
          </v:group>
        </w:pict>
      </w:r>
      <w:r>
        <w:rPr>
          <w:noProof/>
          <w:sz w:val="20"/>
          <w:szCs w:val="32"/>
          <w:rtl/>
          <w:lang w:val="he-IL"/>
        </w:rPr>
        <w:pict>
          <v:group id="_x0000_s42818" style="position:absolute;left:0;text-align:left;margin-left:-9.3pt;margin-top:22.65pt;width:183.9pt;height:165pt;z-index:178" coordorigin="1270,3980" coordsize="3678,3300">
            <v:shape id="_x0000_s40959" type="#_x0000_t202" style="position:absolute;left:2439;top:6480;width:1160;height:800" filled="f" stroked="f">
              <v:textbox style="mso-next-textbox:#_x0000_s40959">
                <w:txbxContent>
                  <w:p w:rsidR="00654F7D" w:rsidRDefault="00654F7D">
                    <w:pPr>
                      <w:jc w:val="center"/>
                      <w:rPr>
                        <w:sz w:val="20"/>
                        <w:szCs w:val="20"/>
                        <w:rtl/>
                      </w:rPr>
                    </w:pPr>
                    <w:r>
                      <w:rPr>
                        <w:sz w:val="20"/>
                        <w:szCs w:val="20"/>
                        <w:rtl/>
                      </w:rPr>
                      <w:t>41-54</w:t>
                    </w:r>
                  </w:p>
                  <w:p w:rsidR="00654F7D" w:rsidRDefault="00654F7D">
                    <w:pPr>
                      <w:pStyle w:val="a5"/>
                      <w:tabs>
                        <w:tab w:val="clear" w:pos="4153"/>
                        <w:tab w:val="clear" w:pos="8306"/>
                      </w:tabs>
                      <w:jc w:val="center"/>
                      <w:rPr>
                        <w:sz w:val="20"/>
                        <w:szCs w:val="20"/>
                        <w:rtl/>
                      </w:rPr>
                    </w:pPr>
                    <w:r>
                      <w:rPr>
                        <w:rFonts w:hint="cs"/>
                        <w:sz w:val="20"/>
                        <w:szCs w:val="20"/>
                        <w:rtl/>
                      </w:rPr>
                      <w:t>19</w:t>
                    </w:r>
                    <w:r>
                      <w:rPr>
                        <w:sz w:val="20"/>
                        <w:szCs w:val="20"/>
                        <w:rtl/>
                      </w:rPr>
                      <w:t>%</w:t>
                    </w:r>
                  </w:p>
                </w:txbxContent>
              </v:textbox>
            </v:shape>
            <v:shape id="_x0000_s40960" type="#_x0000_t202" style="position:absolute;left:1270;top:5281;width:1160;height:800" filled="f" stroked="f">
              <v:textbox style="mso-next-textbox:#_x0000_s40960">
                <w:txbxContent>
                  <w:p w:rsidR="00654F7D" w:rsidRDefault="00654F7D">
                    <w:pPr>
                      <w:jc w:val="center"/>
                      <w:rPr>
                        <w:sz w:val="20"/>
                        <w:szCs w:val="20"/>
                        <w:rtl/>
                      </w:rPr>
                    </w:pPr>
                    <w:r>
                      <w:rPr>
                        <w:sz w:val="20"/>
                        <w:szCs w:val="20"/>
                        <w:rtl/>
                      </w:rPr>
                      <w:t>0-40</w:t>
                    </w:r>
                  </w:p>
                  <w:p w:rsidR="00654F7D" w:rsidRDefault="00654F7D">
                    <w:pPr>
                      <w:jc w:val="center"/>
                      <w:rPr>
                        <w:sz w:val="20"/>
                        <w:szCs w:val="20"/>
                        <w:rtl/>
                      </w:rPr>
                    </w:pPr>
                    <w:r>
                      <w:rPr>
                        <w:rFonts w:hint="cs"/>
                        <w:sz w:val="20"/>
                        <w:szCs w:val="20"/>
                        <w:rtl/>
                      </w:rPr>
                      <w:t>24</w:t>
                    </w:r>
                    <w:r>
                      <w:rPr>
                        <w:sz w:val="20"/>
                        <w:szCs w:val="20"/>
                        <w:rtl/>
                      </w:rPr>
                      <w:t>%</w:t>
                    </w:r>
                  </w:p>
                </w:txbxContent>
              </v:textbox>
            </v:shape>
            <v:shape id="_x0000_s40961" type="#_x0000_t202" style="position:absolute;left:3788;top:4469;width:1160;height:800" filled="f" stroked="f">
              <v:textbox style="mso-next-textbox:#_x0000_s40961">
                <w:txbxContent>
                  <w:p w:rsidR="00654F7D" w:rsidRDefault="00654F7D">
                    <w:pPr>
                      <w:jc w:val="center"/>
                      <w:rPr>
                        <w:sz w:val="20"/>
                        <w:szCs w:val="20"/>
                        <w:rtl/>
                      </w:rPr>
                    </w:pPr>
                    <w:r>
                      <w:rPr>
                        <w:sz w:val="20"/>
                        <w:szCs w:val="20"/>
                        <w:rtl/>
                      </w:rPr>
                      <w:t>55-84</w:t>
                    </w:r>
                  </w:p>
                  <w:p w:rsidR="00654F7D" w:rsidRDefault="00654F7D">
                    <w:pPr>
                      <w:pStyle w:val="a5"/>
                      <w:tabs>
                        <w:tab w:val="clear" w:pos="4153"/>
                        <w:tab w:val="clear" w:pos="8306"/>
                      </w:tabs>
                      <w:jc w:val="center"/>
                      <w:rPr>
                        <w:sz w:val="20"/>
                        <w:szCs w:val="20"/>
                        <w:rtl/>
                      </w:rPr>
                    </w:pPr>
                    <w:r>
                      <w:rPr>
                        <w:rFonts w:hint="cs"/>
                        <w:sz w:val="20"/>
                        <w:szCs w:val="20"/>
                        <w:rtl/>
                      </w:rPr>
                      <w:t>44</w:t>
                    </w:r>
                    <w:r>
                      <w:rPr>
                        <w:sz w:val="20"/>
                        <w:szCs w:val="20"/>
                        <w:rtl/>
                      </w:rPr>
                      <w:t>%</w:t>
                    </w:r>
                  </w:p>
                </w:txbxContent>
              </v:textbox>
            </v:shape>
            <v:shape id="_x0000_s40962" type="#_x0000_t202" style="position:absolute;left:2042;top:3980;width:1160;height:800" filled="f" stroked="f">
              <v:textbox style="mso-next-textbox:#_x0000_s40962">
                <w:txbxContent>
                  <w:p w:rsidR="00654F7D" w:rsidRDefault="00654F7D">
                    <w:pPr>
                      <w:jc w:val="center"/>
                      <w:rPr>
                        <w:sz w:val="20"/>
                        <w:szCs w:val="20"/>
                        <w:rtl/>
                      </w:rPr>
                    </w:pPr>
                    <w:r>
                      <w:rPr>
                        <w:sz w:val="20"/>
                        <w:szCs w:val="20"/>
                        <w:rtl/>
                      </w:rPr>
                      <w:t>85-100</w:t>
                    </w:r>
                  </w:p>
                  <w:p w:rsidR="00654F7D" w:rsidRDefault="00654F7D">
                    <w:pPr>
                      <w:pStyle w:val="a5"/>
                      <w:tabs>
                        <w:tab w:val="clear" w:pos="4153"/>
                        <w:tab w:val="clear" w:pos="8306"/>
                      </w:tabs>
                      <w:jc w:val="center"/>
                      <w:rPr>
                        <w:sz w:val="20"/>
                        <w:szCs w:val="20"/>
                        <w:rtl/>
                      </w:rPr>
                    </w:pPr>
                    <w:r>
                      <w:rPr>
                        <w:rFonts w:hint="cs"/>
                        <w:sz w:val="20"/>
                        <w:szCs w:val="20"/>
                        <w:rtl/>
                      </w:rPr>
                      <w:t>13</w:t>
                    </w:r>
                    <w:r>
                      <w:rPr>
                        <w:sz w:val="20"/>
                        <w:szCs w:val="20"/>
                        <w:rtl/>
                      </w:rPr>
                      <w:t>%</w:t>
                    </w:r>
                  </w:p>
                </w:txbxContent>
              </v:textbox>
            </v:shape>
            <v:group id="_x0000_s42817" style="position:absolute;left:2147;top:4414;width:2130;height:2130" coordorigin="2447,7970" coordsize="2130,2130">
              <v:shape id="_x0000_s42813" type="#_x0000_t19" style="position:absolute;left:3497;top:7970;width:1080;height:2057" coordsize="21904,41719" adj="17641837,4499908,304" path="wr-21296,,21904,43200,,2,8163,41719nfewr-21296,,21904,43200,,2,8163,41719l304,21600nsxe" filled="t" fillcolor="#9cf">
                <v:path o:connectlocs="0,2;8163,41719;304,21600"/>
              </v:shape>
              <v:shape id="_x0000_s42814" type="#_x0000_t19" style="position:absolute;left:2722;top:9035;width:1178;height:1065" coordsize="23883,21600" adj="4499908,9036842,16024,0" path="wr-5576,-21600,37624,21600,23883,20119,,14484nfewr-5576,-21600,37624,21600,23883,20119,,14484l16024,nsxe" filled="t" fillcolor="#ff6">
                <v:path o:connectlocs="23883,20119;0,14484;16024,0"/>
              </v:shape>
              <v:shape id="_x0000_s42815" type="#_x0000_t19" style="position:absolute;left:2447;top:8305;width:1065;height:1445" coordsize="21600,29297" adj="9036842,14634100,21600,14813" path="wr,-6787,43200,36413,5576,29297,5880,nfewr,-6787,43200,36413,5576,29297,5880,l21600,14813nsxe" filled="t" fillcolor="black">
                <v:path o:connectlocs="5576,29297;5880,0;21600,14813"/>
              </v:shape>
              <v:shape id="_x0000_s42816" type="#_x0000_t19" style="position:absolute;left:2737;top:7970;width:775;height:1065" coordsize="15720,21598" adj="14634100,17641837,15720,21598" path="wr-5880,-2,37320,43198,,6785,15416,nfewr-5880,-2,37320,43198,,6785,15416,l15720,21598nsxe" filled="t" fillcolor="#f6f">
                <v:path o:connectlocs="0,6785;15416,0;15720,21598"/>
              </v:shape>
            </v:group>
            <w10:anchorlock/>
          </v:group>
        </w:pict>
      </w:r>
      <w:r>
        <w:rPr>
          <w:rFonts w:cs="David" w:hint="cs"/>
          <w:b/>
          <w:bCs/>
          <w:rtl/>
          <w:lang w:eastAsia="en-US"/>
        </w:rPr>
        <w:t xml:space="preserve">  </w:t>
      </w:r>
      <w:r>
        <w:rPr>
          <w:rFonts w:cs="David" w:hint="cs"/>
          <w:b/>
          <w:bCs/>
          <w:color w:val="000080"/>
          <w:rtl/>
          <w:lang w:eastAsia="en-US"/>
        </w:rPr>
        <w:t>ציונים ממוצעים של סעיפי השאלה:</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rtl/>
          <w:lang w:eastAsia="en-US"/>
        </w:rPr>
        <w:t>בחרו בשאלה 62% מהתלמידים</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654F7D" w:rsidRDefault="00654F7D">
      <w:pPr>
        <w:rPr>
          <w:rtl/>
          <w:lang w:eastAsia="en-US"/>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spacing w:line="360" w:lineRule="auto"/>
        <w:rPr>
          <w:rFonts w:cs="David" w:hint="cs"/>
          <w:b/>
          <w:bCs/>
          <w:color w:val="008000"/>
          <w:sz w:val="28"/>
          <w:szCs w:val="28"/>
          <w:rtl/>
        </w:rPr>
      </w:pPr>
    </w:p>
    <w:p w:rsidR="00654F7D" w:rsidRDefault="00654F7D">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654F7D" w:rsidRDefault="00654F7D">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ab/>
        <w:t>לדעת לרשום ייצוג מלא לנוסחת מבנה של מולקולה על פי ייצוג מקוצר.</w:t>
      </w:r>
      <w:r>
        <w:rPr>
          <w:rFonts w:cs="David"/>
        </w:rPr>
        <w:t xml:space="preserve"> </w:t>
      </w:r>
    </w:p>
    <w:p w:rsidR="00654F7D" w:rsidRDefault="00654F7D">
      <w:pPr>
        <w:spacing w:line="360" w:lineRule="auto"/>
        <w:ind w:left="425" w:hanging="425"/>
        <w:rPr>
          <w:rFonts w:cs="David" w:hint="cs"/>
          <w:rtl/>
        </w:rPr>
      </w:pPr>
      <w:r>
        <w:rPr>
          <w:rFonts w:cs="David"/>
        </w:rPr>
        <w:sym w:font="Wingdings" w:char="F0D7"/>
      </w:r>
      <w:r>
        <w:rPr>
          <w:rFonts w:cs="David" w:hint="cs"/>
          <w:rtl/>
        </w:rPr>
        <w:tab/>
        <w:t>להכיר את המושג "איזומרים".</w:t>
      </w:r>
    </w:p>
    <w:p w:rsidR="00654F7D" w:rsidRDefault="00654F7D">
      <w:pPr>
        <w:spacing w:line="360" w:lineRule="auto"/>
        <w:ind w:left="425" w:hanging="425"/>
        <w:rPr>
          <w:rFonts w:cs="David" w:hint="cs"/>
          <w:rtl/>
        </w:rPr>
      </w:pPr>
      <w:r>
        <w:rPr>
          <w:rFonts w:cs="David"/>
        </w:rPr>
        <w:sym w:font="Wingdings" w:char="F0D7"/>
      </w:r>
      <w:r>
        <w:rPr>
          <w:rFonts w:cs="David" w:hint="cs"/>
          <w:rtl/>
        </w:rPr>
        <w:tab/>
        <w:t>לקבוע על פי נוסחאות מבנה של חומרים אם החומרים הם איזומרים.</w:t>
      </w:r>
    </w:p>
    <w:p w:rsidR="00654F7D" w:rsidRDefault="00654F7D">
      <w:pPr>
        <w:spacing w:line="360" w:lineRule="auto"/>
        <w:ind w:left="425" w:hanging="425"/>
        <w:rPr>
          <w:rFonts w:cs="David" w:hint="cs"/>
          <w:rtl/>
        </w:rPr>
      </w:pPr>
      <w:r>
        <w:rPr>
          <w:rFonts w:cs="David"/>
        </w:rPr>
        <w:sym w:font="Wingdings" w:char="F0D7"/>
      </w:r>
      <w:r>
        <w:rPr>
          <w:rFonts w:cs="David" w:hint="cs"/>
          <w:rtl/>
        </w:rPr>
        <w:tab/>
        <w:t>להכיר את סוגי הכוחות הבין מולקולריים: אינטראקציות ון-דר-ואלס וקשרי מימן.</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תנאים לקיום קשרי מימן בין מולקולות החומר.</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גורמים המשפיעים על חוזק הכוחות הבין מולקולריים.</w:t>
      </w:r>
    </w:p>
    <w:p w:rsidR="00654F7D" w:rsidRDefault="00654F7D">
      <w:pPr>
        <w:spacing w:line="360" w:lineRule="auto"/>
        <w:ind w:left="425" w:hanging="425"/>
        <w:rPr>
          <w:rFonts w:cs="David" w:hint="cs"/>
          <w:rtl/>
        </w:rPr>
      </w:pPr>
      <w:r>
        <w:rPr>
          <w:rFonts w:cs="David"/>
        </w:rPr>
        <w:sym w:font="Wingdings" w:char="F0D7"/>
      </w:r>
      <w:r>
        <w:rPr>
          <w:rFonts w:cs="David" w:hint="cs"/>
          <w:rtl/>
        </w:rPr>
        <w:tab/>
        <w:t>לקשר בין חוזק הכוחות הבין מולקולריים לבין טמפרטורת הרתיחה של חומר.</w:t>
      </w:r>
    </w:p>
    <w:p w:rsidR="00654F7D" w:rsidRDefault="00654F7D">
      <w:pPr>
        <w:spacing w:line="360" w:lineRule="auto"/>
        <w:ind w:left="425" w:hanging="425"/>
        <w:rPr>
          <w:rFonts w:cs="David" w:hint="cs"/>
          <w:rtl/>
        </w:rPr>
      </w:pPr>
      <w:r>
        <w:rPr>
          <w:rFonts w:cs="David"/>
        </w:rPr>
        <w:sym w:font="Wingdings" w:char="F0D7"/>
      </w:r>
      <w:r>
        <w:rPr>
          <w:rFonts w:cs="David" w:hint="cs"/>
          <w:rtl/>
        </w:rPr>
        <w:tab/>
        <w:t>לקשר בין שייר פחמימני גדול במולקולת החומר לבין מסיסות החומר במים.</w:t>
      </w:r>
    </w:p>
    <w:p w:rsidR="00654F7D" w:rsidRDefault="00654F7D">
      <w:pPr>
        <w:spacing w:line="360" w:lineRule="auto"/>
        <w:ind w:left="425" w:hanging="425"/>
        <w:rPr>
          <w:rFonts w:cs="David"/>
          <w:rtl/>
        </w:rPr>
      </w:pPr>
      <w:r>
        <w:rPr>
          <w:rFonts w:cs="David"/>
        </w:rPr>
        <w:sym w:font="Wingdings" w:char="F0D7"/>
      </w:r>
      <w:r>
        <w:rPr>
          <w:rFonts w:cs="David" w:hint="cs"/>
          <w:rtl/>
        </w:rPr>
        <w:tab/>
        <w:t>להבחין בין רמה מאקרוסקופית לבין רמה מיקרוסקופית ולתאר חומרים גם ברמה מאקרוסקופית וגם ברמה מיקרוסקופית.</w:t>
      </w:r>
      <w:r>
        <w:rPr>
          <w:rFonts w:cs="David" w:hint="cs"/>
          <w:rtl/>
        </w:rPr>
        <w:tab/>
      </w:r>
    </w:p>
    <w:p w:rsidR="00654F7D" w:rsidRDefault="00654F7D">
      <w:pPr>
        <w:spacing w:line="360" w:lineRule="auto"/>
        <w:ind w:left="425" w:hanging="425"/>
        <w:rPr>
          <w:rFonts w:cs="David"/>
          <w:rtl/>
        </w:rPr>
      </w:pPr>
      <w:r>
        <w:rPr>
          <w:rFonts w:cs="David"/>
        </w:rPr>
        <w:sym w:font="Wingdings" w:char="F0D7"/>
      </w:r>
      <w:r>
        <w:rPr>
          <w:rFonts w:cs="David" w:hint="cs"/>
          <w:rtl/>
        </w:rPr>
        <w:t xml:space="preserve"> </w:t>
      </w:r>
      <w:r>
        <w:rPr>
          <w:rFonts w:cs="David" w:hint="cs"/>
          <w:rtl/>
        </w:rPr>
        <w:tab/>
        <w:t>להכיר קבוצות פונקציונליות אחדות בתרכובות פחמן.</w:t>
      </w:r>
      <w:r>
        <w:rPr>
          <w:rFonts w:cs="David" w:hint="cs"/>
          <w:rtl/>
        </w:rPr>
        <w:tab/>
        <w:t xml:space="preserve"> </w:t>
      </w:r>
    </w:p>
    <w:p w:rsidR="00654F7D" w:rsidRDefault="00654F7D">
      <w:pPr>
        <w:spacing w:line="360" w:lineRule="auto"/>
        <w:ind w:left="425" w:hanging="425"/>
        <w:rPr>
          <w:rFonts w:cs="David"/>
          <w:rtl/>
        </w:rPr>
      </w:pPr>
      <w:r>
        <w:rPr>
          <w:rFonts w:cs="David"/>
        </w:rPr>
        <w:sym w:font="Wingdings" w:char="F0D7"/>
      </w:r>
      <w:r>
        <w:rPr>
          <w:rFonts w:cs="David" w:hint="cs"/>
          <w:rtl/>
        </w:rPr>
        <w:t xml:space="preserve"> </w:t>
      </w:r>
      <w:r>
        <w:rPr>
          <w:rFonts w:cs="David" w:hint="cs"/>
          <w:rtl/>
        </w:rPr>
        <w:tab/>
        <w:t>לקבוע דרגות חמצון של אטומי פחמן בתרכובות פחמן.</w:t>
      </w:r>
      <w:r>
        <w:rPr>
          <w:rFonts w:cs="David" w:hint="cs"/>
          <w:rtl/>
        </w:rPr>
        <w:tab/>
        <w:t xml:space="preserve"> </w: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jc w:val="center"/>
        <w:rPr>
          <w:rFonts w:cs="David"/>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tbl>
      <w:tblPr>
        <w:tblpPr w:leftFromText="180" w:rightFromText="180" w:vertAnchor="text" w:horzAnchor="margin" w:tblpXSpec="center"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276"/>
        <w:gridCol w:w="2268"/>
      </w:tblGrid>
      <w:tr w:rsidR="0077157F" w:rsidTr="0077157F">
        <w:tc>
          <w:tcPr>
            <w:tcW w:w="992" w:type="dxa"/>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סעיף</w:t>
            </w:r>
          </w:p>
        </w:tc>
        <w:tc>
          <w:tcPr>
            <w:tcW w:w="1276" w:type="dxa"/>
            <w:tcBorders>
              <w:bottom w:val="single" w:sz="4" w:space="0" w:color="auto"/>
            </w:tcBorders>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תת-סעיף</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 </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א</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אנליזה</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ב</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ג</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הבנה</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ד</w:t>
            </w:r>
          </w:p>
        </w:tc>
        <w:tc>
          <w:tcPr>
            <w:tcW w:w="1276" w:type="dxa"/>
            <w:shd w:val="pct10" w:color="auto" w:fill="auto"/>
          </w:tcPr>
          <w:p w:rsidR="0077157F" w:rsidRDefault="0077157F">
            <w:pPr>
              <w:pStyle w:val="NormalWeb"/>
              <w:spacing w:before="0" w:beforeAutospacing="0" w:after="0" w:afterAutospacing="0" w:line="360" w:lineRule="auto"/>
              <w:jc w:val="right"/>
              <w:rPr>
                <w:rFonts w:cs="David"/>
                <w:lang w:eastAsia="he-IL"/>
              </w:rPr>
            </w:pP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bl>
    <w:p w:rsidR="00654F7D" w:rsidRDefault="00654F7D">
      <w:pPr>
        <w:pStyle w:val="ae"/>
        <w:rPr>
          <w:rFonts w:ascii="Times New Roman" w:hAnsi="Times New Roman" w:cs="Times New Roman"/>
          <w:rtl/>
          <w:lang w:eastAsia="he-I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sz w:val="24"/>
          <w:szCs w:val="24"/>
          <w:rtl/>
        </w:rPr>
      </w:pPr>
      <w:r>
        <w:rPr>
          <w:noProof/>
          <w:rtl/>
          <w:lang w:eastAsia="en-US"/>
        </w:rPr>
        <w:pict>
          <v:shape id="_x0000_s41005" type="#_x0000_t64" style="position:absolute;left:0;text-align:left;margin-left:62.9pt;margin-top:9.95pt;width:468.8pt;height:238pt;z-index:96;mso-position-horizontal-relative:page" adj="182" filled="f" strokecolor="blue">
            <v:stroke dashstyle="dash"/>
            <w10:wrap anchorx="page"/>
          </v:shape>
        </w:pict>
      </w:r>
    </w:p>
    <w:p w:rsidR="00654F7D" w:rsidRDefault="00654F7D">
      <w:pPr>
        <w:spacing w:line="360" w:lineRule="auto"/>
        <w:rPr>
          <w:rFonts w:cs="David"/>
          <w:rtl/>
        </w:rPr>
      </w:pPr>
      <w:r>
        <w:rPr>
          <w:rFonts w:cs="David" w:hint="cs"/>
          <w:rtl/>
        </w:rPr>
        <w:t xml:space="preserve">בטבלה שלפניך מוצג מידע על טמפרטורות הרתיחה של שלושה חומרים, </w:t>
      </w:r>
      <w:r>
        <w:rPr>
          <w:rFonts w:cs="David"/>
        </w:rPr>
        <w:t xml:space="preserve">A </w:t>
      </w:r>
      <w:r>
        <w:rPr>
          <w:rFonts w:cs="David" w:hint="cs"/>
          <w:rtl/>
        </w:rPr>
        <w:t xml:space="preserve"> , </w:t>
      </w:r>
      <w:r>
        <w:rPr>
          <w:rFonts w:cs="David"/>
        </w:rPr>
        <w:t>B</w:t>
      </w:r>
      <w:r>
        <w:rPr>
          <w:rFonts w:cs="David" w:hint="cs"/>
          <w:rtl/>
        </w:rPr>
        <w:t xml:space="preserve"> ,</w:t>
      </w:r>
      <w:r>
        <w:rPr>
          <w:rFonts w:cs="David"/>
        </w:rPr>
        <w:t xml:space="preserve">C </w:t>
      </w:r>
      <w:r>
        <w:rPr>
          <w:rFonts w:cs="David" w:hint="cs"/>
          <w:rtl/>
        </w:rPr>
        <w:t xml:space="preserve"> , שנוסחתם המולקולרית היא </w:t>
      </w:r>
      <w:r>
        <w:rPr>
          <w:rFonts w:cs="David"/>
        </w:rPr>
        <w:t>C</w:t>
      </w:r>
      <w:r>
        <w:rPr>
          <w:rFonts w:cs="David"/>
          <w:vertAlign w:val="subscript"/>
        </w:rPr>
        <w:t>4</w:t>
      </w:r>
      <w:r>
        <w:rPr>
          <w:rFonts w:cs="David"/>
        </w:rPr>
        <w:t>H</w:t>
      </w:r>
      <w:r>
        <w:rPr>
          <w:rFonts w:cs="David"/>
          <w:vertAlign w:val="subscript"/>
        </w:rPr>
        <w:t>10</w:t>
      </w:r>
      <w:r>
        <w:rPr>
          <w:rFonts w:cs="David"/>
        </w:rPr>
        <w:t>O</w:t>
      </w:r>
      <w:r>
        <w:rPr>
          <w:rFonts w:cs="David" w:hint="cs"/>
          <w:rtl/>
        </w:rPr>
        <w:t xml:space="preserve"> .</w:t>
      </w:r>
    </w:p>
    <w:p w:rsidR="00654F7D" w:rsidRDefault="00654F7D">
      <w:pPr>
        <w:spacing w:line="360" w:lineRule="auto"/>
        <w:rPr>
          <w:rFonts w:cs="David"/>
          <w:sz w:val="16"/>
          <w:szCs w:val="16"/>
          <w:rtl/>
        </w:rPr>
      </w:pPr>
    </w:p>
    <w:tbl>
      <w:tblPr>
        <w:bidiVisual/>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049"/>
        <w:gridCol w:w="2052"/>
      </w:tblGrid>
      <w:tr w:rsidR="0077157F" w:rsidTr="0077157F">
        <w:tc>
          <w:tcPr>
            <w:tcW w:w="1098" w:type="dxa"/>
          </w:tcPr>
          <w:p w:rsidR="0077157F" w:rsidRDefault="0077157F">
            <w:pPr>
              <w:jc w:val="center"/>
              <w:rPr>
                <w:rFonts w:cs="David"/>
                <w:rtl/>
              </w:rPr>
            </w:pPr>
            <w:r>
              <w:rPr>
                <w:rFonts w:cs="David" w:hint="cs"/>
                <w:rtl/>
              </w:rPr>
              <w:t>החומר</w:t>
            </w:r>
          </w:p>
        </w:tc>
        <w:tc>
          <w:tcPr>
            <w:tcW w:w="3049" w:type="dxa"/>
          </w:tcPr>
          <w:p w:rsidR="0077157F" w:rsidRDefault="0077157F">
            <w:pPr>
              <w:jc w:val="center"/>
              <w:rPr>
                <w:rFonts w:cs="David"/>
                <w:rtl/>
              </w:rPr>
            </w:pPr>
            <w:r>
              <w:rPr>
                <w:rFonts w:cs="David" w:hint="cs"/>
                <w:rtl/>
              </w:rPr>
              <w:t>ייצוג מקוצר של נוסחת מבנה</w:t>
            </w:r>
          </w:p>
        </w:tc>
        <w:tc>
          <w:tcPr>
            <w:tcW w:w="2052" w:type="dxa"/>
          </w:tcPr>
          <w:p w:rsidR="0077157F" w:rsidRDefault="0077157F">
            <w:pPr>
              <w:jc w:val="center"/>
              <w:rPr>
                <w:rFonts w:cs="David"/>
                <w:rtl/>
              </w:rPr>
            </w:pPr>
            <w:r>
              <w:rPr>
                <w:rFonts w:cs="David" w:hint="cs"/>
                <w:rtl/>
              </w:rPr>
              <w:t>טמפרטורת רתיחה</w:t>
            </w:r>
          </w:p>
          <w:p w:rsidR="0077157F" w:rsidRDefault="0077157F">
            <w:pPr>
              <w:jc w:val="center"/>
              <w:rPr>
                <w:rFonts w:cs="David"/>
              </w:rPr>
            </w:pPr>
            <w:r>
              <w:rPr>
                <w:rFonts w:cs="David"/>
              </w:rPr>
              <w:t>(</w:t>
            </w:r>
            <w:r>
              <w:rPr>
                <w:rFonts w:cs="David"/>
                <w:vertAlign w:val="superscript"/>
              </w:rPr>
              <w:t>o</w:t>
            </w:r>
            <w:r>
              <w:rPr>
                <w:rFonts w:cs="David"/>
              </w:rPr>
              <w:t>C)</w:t>
            </w:r>
          </w:p>
        </w:tc>
      </w:tr>
      <w:tr w:rsidR="0077157F" w:rsidTr="0077157F">
        <w:tc>
          <w:tcPr>
            <w:tcW w:w="1098" w:type="dxa"/>
            <w:vAlign w:val="center"/>
          </w:tcPr>
          <w:p w:rsidR="0077157F" w:rsidRDefault="0077157F">
            <w:pPr>
              <w:bidi w:val="0"/>
              <w:spacing w:line="360" w:lineRule="auto"/>
              <w:jc w:val="center"/>
              <w:rPr>
                <w:rFonts w:cs="David"/>
                <w:rtl/>
              </w:rPr>
            </w:pPr>
            <w:r>
              <w:rPr>
                <w:rFonts w:cs="David"/>
              </w:rPr>
              <w:t>A</w:t>
            </w:r>
          </w:p>
        </w:tc>
        <w:tc>
          <w:tcPr>
            <w:tcW w:w="3049" w:type="dxa"/>
          </w:tcPr>
          <w:p w:rsidR="0077157F" w:rsidRDefault="0077157F">
            <w:pPr>
              <w:spacing w:line="360" w:lineRule="auto"/>
              <w:jc w:val="center"/>
              <w:rPr>
                <w:rFonts w:cs="David"/>
                <w:color w:val="FF0000"/>
                <w:rtl/>
              </w:rPr>
            </w:pPr>
            <w:r>
              <w:rPr>
                <w:rFonts w:cs="David"/>
                <w:noProof/>
                <w:color w:val="FF0000"/>
                <w:sz w:val="20"/>
                <w:rtl/>
                <w:lang w:val="he-IL"/>
              </w:rPr>
              <w:pict>
                <v:group id="_x0000_s58201" style="position:absolute;left:0;text-align:left;margin-left:14.9pt;margin-top:6.25pt;width:86.15pt;height:80.35pt;z-index:327;mso-position-horizontal-relative:text;mso-position-vertical-relative:text" coordorigin="5717,9313" coordsize="1723,1607">
                  <v:group id="_x0000_s58202" style="position:absolute;left:5717;top:9313;width:1723;height:427" coordorigin="4678,13884" coordsize="1723,427">
                    <v:rect id="_x0000_s58203" style="position:absolute;left:5778;top:13949;width:623;height:362" filled="f" stroked="f">
                      <o:lock v:ext="edit" aspectratio="t"/>
                      <v:textbox style="mso-next-textbox:#_x0000_s58203" inset="0,0,0,0">
                        <w:txbxContent>
                          <w:p w:rsidR="00654F7D" w:rsidRDefault="00654F7D">
                            <w:pPr>
                              <w:jc w:val="center"/>
                              <w:rPr>
                                <w:rtl/>
                                <w:lang w:eastAsia="en-US"/>
                              </w:rPr>
                            </w:pPr>
                            <w:r>
                              <w:rPr>
                                <w:color w:val="000000"/>
                                <w:lang w:eastAsia="en-US"/>
                              </w:rPr>
                              <w:t>OH</w:t>
                            </w:r>
                          </w:p>
                        </w:txbxContent>
                      </v:textbox>
                    </v:rect>
                    <v:group id="_x0000_s58204" style="position:absolute;left:4678;top:13884;width:1219;height:178;flip:y" coordorigin="4678,13884" coordsize="1219,178">
                      <v:group id="_x0000_s58205" style="position:absolute;left:5290;top:13884;width:607;height:175" coordorigin="7018,14823" coordsize="504,145">
                        <o:lock v:ext="edit" aspectratio="t"/>
                        <v:line id="_x0000_s58206" style="position:absolute" from="7018,14824" to="7270,14968" strokeweight=".65pt">
                          <o:lock v:ext="edit" aspectratio="t"/>
                        </v:line>
                        <v:line id="_x0000_s58207" style="position:absolute;flip:y" from="7270,14823" to="7522,14968" strokeweight=".65pt">
                          <o:lock v:ext="edit" aspectratio="t"/>
                        </v:line>
                      </v:group>
                      <v:group id="_x0000_s58208" style="position:absolute;left:4678;top:13887;width:607;height:175" coordorigin="7018,14823" coordsize="504,145">
                        <o:lock v:ext="edit" aspectratio="t"/>
                        <v:line id="_x0000_s58209" style="position:absolute" from="7018,14824" to="7270,14968" strokeweight=".65pt">
                          <o:lock v:ext="edit" aspectratio="t"/>
                        </v:line>
                        <v:line id="_x0000_s58210" style="position:absolute;flip:y" from="7270,14823" to="7522,14968" strokeweight=".65pt">
                          <o:lock v:ext="edit" aspectratio="t"/>
                        </v:line>
                      </v:group>
                    </v:group>
                  </v:group>
                  <v:group id="_x0000_s58211" style="position:absolute;left:6146;top:10096;width:719;height:824" coordorigin="2565,14315" coordsize="719,824">
                    <v:rect id="_x0000_s58212" style="position:absolute;left:2661;top:14315;width:623;height:362" filled="f" stroked="f">
                      <o:lock v:ext="edit" aspectratio="t"/>
                      <v:textbox style="mso-next-textbox:#_x0000_s58212" inset="0,0,0,0">
                        <w:txbxContent>
                          <w:p w:rsidR="00654F7D" w:rsidRDefault="00654F7D">
                            <w:pPr>
                              <w:jc w:val="center"/>
                              <w:rPr>
                                <w:rtl/>
                                <w:lang w:eastAsia="en-US"/>
                              </w:rPr>
                            </w:pPr>
                            <w:r>
                              <w:rPr>
                                <w:color w:val="000000"/>
                                <w:lang w:eastAsia="en-US"/>
                              </w:rPr>
                              <w:t>OH</w:t>
                            </w:r>
                          </w:p>
                        </w:txbxContent>
                      </v:textbox>
                    </v:rect>
                    <v:group id="_x0000_s58213" style="position:absolute;left:2565;top:14525;width:648;height:614" coordorigin="2565,14525" coordsize="648,614">
                      <v:line id="_x0000_s58214" style="position:absolute;rotation:-498234fd;flip:y" from="2565,14855" to="2869,15029" strokeweight=".65pt">
                        <o:lock v:ext="edit" aspectratio="t"/>
                      </v:line>
                      <v:line id="_x0000_s58215" style="position:absolute;rotation:-873240fd" from="2910,14851" to="3213,15026" strokeweight=".65pt">
                        <o:lock v:ext="edit" aspectratio="t"/>
                      </v:line>
                      <v:line id="_x0000_s58216" style="position:absolute;rotation:2712089fd" from="2781,14964" to="3084,15139" strokeweight=".65pt">
                        <o:lock v:ext="edit" aspectratio="t"/>
                      </v:line>
                      <v:line id="_x0000_s58217" style="position:absolute" from="2881,14525" to="2881,14876"/>
                    </v:group>
                  </v:group>
                  <w10:anchorlock/>
                </v:group>
              </w:pict>
            </w:r>
          </w:p>
          <w:p w:rsidR="0077157F" w:rsidRDefault="0077157F">
            <w:pPr>
              <w:spacing w:line="360" w:lineRule="auto"/>
              <w:jc w:val="center"/>
              <w:rPr>
                <w:rFonts w:cs="David"/>
                <w:color w:val="FF0000"/>
                <w:rtl/>
              </w:rPr>
            </w:pPr>
          </w:p>
        </w:tc>
        <w:tc>
          <w:tcPr>
            <w:tcW w:w="2052" w:type="dxa"/>
            <w:vAlign w:val="center"/>
          </w:tcPr>
          <w:p w:rsidR="0077157F" w:rsidRDefault="0077157F">
            <w:pPr>
              <w:spacing w:line="360" w:lineRule="auto"/>
              <w:jc w:val="center"/>
              <w:rPr>
                <w:rFonts w:cs="David"/>
              </w:rPr>
            </w:pPr>
            <w:r>
              <w:rPr>
                <w:rFonts w:cs="David"/>
              </w:rPr>
              <w:t>118</w:t>
            </w:r>
          </w:p>
        </w:tc>
      </w:tr>
      <w:tr w:rsidR="0077157F" w:rsidTr="0077157F">
        <w:tc>
          <w:tcPr>
            <w:tcW w:w="1098" w:type="dxa"/>
            <w:vAlign w:val="center"/>
          </w:tcPr>
          <w:p w:rsidR="0077157F" w:rsidRDefault="0077157F">
            <w:pPr>
              <w:bidi w:val="0"/>
              <w:spacing w:line="360" w:lineRule="auto"/>
              <w:jc w:val="center"/>
              <w:rPr>
                <w:rFonts w:cs="David"/>
                <w:rtl/>
              </w:rPr>
            </w:pPr>
            <w:r>
              <w:rPr>
                <w:rFonts w:cs="David"/>
              </w:rPr>
              <w:t>B</w:t>
            </w:r>
          </w:p>
        </w:tc>
        <w:tc>
          <w:tcPr>
            <w:tcW w:w="3049" w:type="dxa"/>
          </w:tcPr>
          <w:p w:rsidR="0077157F" w:rsidRDefault="0077157F">
            <w:pPr>
              <w:spacing w:line="360" w:lineRule="auto"/>
              <w:jc w:val="center"/>
              <w:rPr>
                <w:rFonts w:cs="David"/>
                <w:color w:val="FF0000"/>
                <w:rtl/>
              </w:rPr>
            </w:pPr>
          </w:p>
          <w:p w:rsidR="0077157F" w:rsidRDefault="0077157F">
            <w:pPr>
              <w:spacing w:line="360" w:lineRule="auto"/>
              <w:jc w:val="center"/>
              <w:rPr>
                <w:rFonts w:cs="David"/>
                <w:color w:val="FF0000"/>
                <w:rtl/>
              </w:rPr>
            </w:pPr>
          </w:p>
          <w:p w:rsidR="0077157F" w:rsidRDefault="0077157F">
            <w:pPr>
              <w:spacing w:line="360" w:lineRule="auto"/>
              <w:jc w:val="center"/>
              <w:rPr>
                <w:rFonts w:cs="David"/>
                <w:color w:val="FF0000"/>
                <w:rtl/>
              </w:rPr>
            </w:pPr>
          </w:p>
        </w:tc>
        <w:tc>
          <w:tcPr>
            <w:tcW w:w="2052" w:type="dxa"/>
            <w:vAlign w:val="center"/>
          </w:tcPr>
          <w:p w:rsidR="0077157F" w:rsidRDefault="0077157F">
            <w:pPr>
              <w:spacing w:line="360" w:lineRule="auto"/>
              <w:jc w:val="center"/>
              <w:rPr>
                <w:rFonts w:cs="David"/>
                <w:rtl/>
              </w:rPr>
            </w:pPr>
            <w:r>
              <w:rPr>
                <w:rFonts w:cs="David" w:hint="cs"/>
                <w:rtl/>
              </w:rPr>
              <w:t>83</w:t>
            </w:r>
          </w:p>
        </w:tc>
      </w:tr>
      <w:tr w:rsidR="0077157F" w:rsidTr="0077157F">
        <w:tc>
          <w:tcPr>
            <w:tcW w:w="1098" w:type="dxa"/>
          </w:tcPr>
          <w:p w:rsidR="0077157F" w:rsidRDefault="0077157F">
            <w:pPr>
              <w:bidi w:val="0"/>
              <w:spacing w:line="360" w:lineRule="auto"/>
              <w:jc w:val="center"/>
              <w:rPr>
                <w:rFonts w:cs="David"/>
                <w:rtl/>
              </w:rPr>
            </w:pPr>
            <w:r>
              <w:rPr>
                <w:rFonts w:cs="David"/>
              </w:rPr>
              <w:t>C</w:t>
            </w:r>
          </w:p>
        </w:tc>
        <w:tc>
          <w:tcPr>
            <w:tcW w:w="3049" w:type="dxa"/>
          </w:tcPr>
          <w:p w:rsidR="0077157F" w:rsidRDefault="0077157F">
            <w:pPr>
              <w:spacing w:line="360" w:lineRule="auto"/>
              <w:jc w:val="center"/>
              <w:rPr>
                <w:rFonts w:cs="David"/>
              </w:rPr>
            </w:pPr>
            <w:r>
              <w:rPr>
                <w:rFonts w:cs="David"/>
              </w:rPr>
              <w:t>?</w:t>
            </w:r>
          </w:p>
        </w:tc>
        <w:tc>
          <w:tcPr>
            <w:tcW w:w="2052" w:type="dxa"/>
          </w:tcPr>
          <w:p w:rsidR="0077157F" w:rsidRDefault="0077157F">
            <w:pPr>
              <w:spacing w:line="360" w:lineRule="auto"/>
              <w:jc w:val="center"/>
              <w:rPr>
                <w:rFonts w:cs="David"/>
              </w:rPr>
            </w:pPr>
            <w:r>
              <w:rPr>
                <w:rFonts w:cs="David" w:hint="cs"/>
                <w:rtl/>
              </w:rPr>
              <w:t xml:space="preserve">נמוכה מ- </w:t>
            </w:r>
            <w:r>
              <w:rPr>
                <w:rFonts w:cs="David"/>
              </w:rPr>
              <w:t>40</w:t>
            </w:r>
          </w:p>
        </w:tc>
      </w:tr>
    </w:tbl>
    <w:p w:rsidR="00654F7D" w:rsidRDefault="00654F7D">
      <w:pPr>
        <w:spacing w:line="360" w:lineRule="auto"/>
        <w:jc w:val="center"/>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rtl/>
        </w:rPr>
      </w:pPr>
      <w:r>
        <w:rPr>
          <w:rFonts w:ascii="Times New Roman" w:hAnsi="Times New Roman" w:hint="cs"/>
          <w:color w:val="FF0000"/>
          <w:rtl/>
        </w:rPr>
        <w:t>סעיף א'</w:t>
      </w:r>
      <w:r>
        <w:rPr>
          <w:rFonts w:ascii="Times New Roman" w:hAnsi="Times New Roman" w:hint="cs"/>
          <w:color w:val="0000FF"/>
          <w:rtl/>
        </w:rPr>
        <w:t xml:space="preserve">  (הציון </w:t>
      </w:r>
      <w:r>
        <w:rPr>
          <w:rFonts w:ascii="Times New Roman" w:hAnsi="Times New Roman" w:cs="Times New Roman" w:hint="cs"/>
          <w:color w:val="FF0000"/>
          <w:rtl/>
        </w:rPr>
        <w:t>60</w:t>
      </w:r>
      <w:r>
        <w:rPr>
          <w:rFonts w:ascii="Times New Roman" w:hAnsi="Times New Roman" w:hint="cs"/>
          <w:color w:val="0000FF"/>
          <w:rtl/>
        </w:rPr>
        <w:t>)</w:t>
      </w:r>
    </w:p>
    <w:p w:rsidR="00654F7D" w:rsidRDefault="00654F7D">
      <w:pPr>
        <w:spacing w:line="360" w:lineRule="auto"/>
        <w:rPr>
          <w:rFonts w:cs="David"/>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6756" style="position:absolute;left:0;text-align:left;margin-left:165.55pt;margin-top:-30.3pt;width:146.6pt;height:156.55pt;z-index:229" coordorigin="7071,1867" coordsize="2932,3131">
            <v:group id="_x0000_s46757" style="position:absolute;left:7071;top:1867;width:2932;height:3131" coordorigin="7647,5612" coordsize="2932,3131">
              <v:group id="_x0000_s46758" style="position:absolute;left:7647;top:5612;width:2900;height:2877" coordorigin="7647,5612" coordsize="2900,2877">
                <v:line id="_x0000_s46759" style="position:absolute" from="8037,8324" to="10547,8326"/>
                <v:group id="_x0000_s46760" style="position:absolute;left:7647;top:5612;width:391;height:2877" coordorigin="6685,11146" coordsize="391,2877">
                  <v:line id="_x0000_s46761" style="position:absolute" from="7075,11251" to="7076,13858"/>
                  <v:line id="_x0000_s46762" style="position:absolute" from="7030,13858" to="7075,13859"/>
                  <v:line id="_x0000_s46763" style="position:absolute" from="7030,13604" to="7075,13605"/>
                  <v:line id="_x0000_s46764" style="position:absolute" from="7030,13334" to="7075,13335"/>
                  <v:line id="_x0000_s46765" style="position:absolute" from="7030,13079" to="7075,13080"/>
                  <v:line id="_x0000_s46766" style="position:absolute" from="7030,12809" to="7075,12810"/>
                  <v:line id="_x0000_s46767" style="position:absolute" from="7030,12555" to="7075,12556"/>
                  <v:line id="_x0000_s46768" style="position:absolute" from="7030,12300" to="7075,12301"/>
                  <v:line id="_x0000_s46769" style="position:absolute" from="7030,12030" to="7075,12031"/>
                  <v:line id="_x0000_s46770" style="position:absolute" from="7030,11775" to="7075,11776"/>
                  <v:line id="_x0000_s46771" style="position:absolute" from="7030,11505" to="7075,11506"/>
                  <v:line id="_x0000_s46772" style="position:absolute" from="7030,11251" to="7075,11252"/>
                  <v:rect id="_x0000_s46773" style="position:absolute;left:6865;top:13753;width:165;height:270" filled="f" stroked="f">
                    <v:textbox style="mso-next-textbox:#_x0000_s46773" inset="0,0,0,0">
                      <w:txbxContent>
                        <w:p w:rsidR="00654F7D" w:rsidRDefault="00654F7D">
                          <w:pPr>
                            <w:rPr>
                              <w:rtl/>
                            </w:rPr>
                          </w:pPr>
                          <w:r>
                            <w:rPr>
                              <w:color w:val="000000"/>
                              <w:sz w:val="16"/>
                              <w:szCs w:val="16"/>
                              <w:lang w:eastAsia="en-US"/>
                            </w:rPr>
                            <w:t>0</w:t>
                          </w:r>
                        </w:p>
                      </w:txbxContent>
                    </v:textbox>
                  </v:rect>
                  <v:rect id="_x0000_s46774" style="position:absolute;left:6775;top:13499;width:255;height:270" filled="f" stroked="f">
                    <v:textbox style="mso-next-textbox:#_x0000_s46774" inset="0,0,0,0">
                      <w:txbxContent>
                        <w:p w:rsidR="00654F7D" w:rsidRDefault="00654F7D">
                          <w:pPr>
                            <w:rPr>
                              <w:rtl/>
                            </w:rPr>
                          </w:pPr>
                          <w:r>
                            <w:rPr>
                              <w:color w:val="000000"/>
                              <w:sz w:val="16"/>
                              <w:szCs w:val="16"/>
                              <w:lang w:eastAsia="en-US"/>
                            </w:rPr>
                            <w:t>10</w:t>
                          </w:r>
                        </w:p>
                      </w:txbxContent>
                    </v:textbox>
                  </v:rect>
                  <v:rect id="_x0000_s46775" style="position:absolute;left:6775;top:13229;width:255;height:270" filled="f" stroked="f">
                    <v:textbox style="mso-next-textbox:#_x0000_s46775" inset="0,0,0,0">
                      <w:txbxContent>
                        <w:p w:rsidR="00654F7D" w:rsidRDefault="00654F7D">
                          <w:pPr>
                            <w:rPr>
                              <w:rtl/>
                            </w:rPr>
                          </w:pPr>
                          <w:r>
                            <w:rPr>
                              <w:color w:val="000000"/>
                              <w:sz w:val="16"/>
                              <w:szCs w:val="16"/>
                              <w:lang w:eastAsia="en-US"/>
                            </w:rPr>
                            <w:t>20</w:t>
                          </w:r>
                        </w:p>
                      </w:txbxContent>
                    </v:textbox>
                  </v:rect>
                  <v:rect id="_x0000_s46776" style="position:absolute;left:6775;top:12974;width:255;height:270" filled="f" stroked="f">
                    <v:textbox style="mso-next-textbox:#_x0000_s46776" inset="0,0,0,0">
                      <w:txbxContent>
                        <w:p w:rsidR="00654F7D" w:rsidRDefault="00654F7D">
                          <w:pPr>
                            <w:rPr>
                              <w:rtl/>
                            </w:rPr>
                          </w:pPr>
                          <w:r>
                            <w:rPr>
                              <w:color w:val="000000"/>
                              <w:sz w:val="16"/>
                              <w:szCs w:val="16"/>
                              <w:lang w:eastAsia="en-US"/>
                            </w:rPr>
                            <w:t>30</w:t>
                          </w:r>
                        </w:p>
                      </w:txbxContent>
                    </v:textbox>
                  </v:rect>
                  <v:rect id="_x0000_s46777" style="position:absolute;left:6775;top:12704;width:255;height:270" filled="f" stroked="f">
                    <v:textbox style="mso-next-textbox:#_x0000_s46777" inset="0,0,0,0">
                      <w:txbxContent>
                        <w:p w:rsidR="00654F7D" w:rsidRDefault="00654F7D">
                          <w:pPr>
                            <w:rPr>
                              <w:rtl/>
                            </w:rPr>
                          </w:pPr>
                          <w:r>
                            <w:rPr>
                              <w:color w:val="000000"/>
                              <w:sz w:val="16"/>
                              <w:szCs w:val="16"/>
                              <w:lang w:eastAsia="en-US"/>
                            </w:rPr>
                            <w:t>40</w:t>
                          </w:r>
                        </w:p>
                      </w:txbxContent>
                    </v:textbox>
                  </v:rect>
                  <v:rect id="_x0000_s46778" style="position:absolute;left:6775;top:12450;width:255;height:270" filled="f" stroked="f">
                    <v:textbox style="mso-next-textbox:#_x0000_s46778" inset="0,0,0,0">
                      <w:txbxContent>
                        <w:p w:rsidR="00654F7D" w:rsidRDefault="00654F7D">
                          <w:pPr>
                            <w:rPr>
                              <w:rtl/>
                            </w:rPr>
                          </w:pPr>
                          <w:r>
                            <w:rPr>
                              <w:color w:val="000000"/>
                              <w:sz w:val="16"/>
                              <w:szCs w:val="16"/>
                              <w:lang w:eastAsia="en-US"/>
                            </w:rPr>
                            <w:t>50</w:t>
                          </w:r>
                        </w:p>
                      </w:txbxContent>
                    </v:textbox>
                  </v:rect>
                  <v:rect id="_x0000_s46779" style="position:absolute;left:6775;top:12195;width:255;height:270" filled="f" stroked="f">
                    <v:textbox style="mso-next-textbox:#_x0000_s46779" inset="0,0,0,0">
                      <w:txbxContent>
                        <w:p w:rsidR="00654F7D" w:rsidRDefault="00654F7D">
                          <w:pPr>
                            <w:rPr>
                              <w:rtl/>
                            </w:rPr>
                          </w:pPr>
                          <w:r>
                            <w:rPr>
                              <w:color w:val="000000"/>
                              <w:sz w:val="16"/>
                              <w:szCs w:val="16"/>
                              <w:lang w:eastAsia="en-US"/>
                            </w:rPr>
                            <w:t>60</w:t>
                          </w:r>
                        </w:p>
                      </w:txbxContent>
                    </v:textbox>
                  </v:rect>
                  <v:rect id="_x0000_s46780" style="position:absolute;left:6775;top:11925;width:255;height:270" filled="f" stroked="f">
                    <v:textbox style="mso-next-textbox:#_x0000_s46780" inset="0,0,0,0">
                      <w:txbxContent>
                        <w:p w:rsidR="00654F7D" w:rsidRDefault="00654F7D">
                          <w:pPr>
                            <w:rPr>
                              <w:rtl/>
                            </w:rPr>
                          </w:pPr>
                          <w:r>
                            <w:rPr>
                              <w:color w:val="000000"/>
                              <w:sz w:val="16"/>
                              <w:szCs w:val="16"/>
                              <w:lang w:eastAsia="en-US"/>
                            </w:rPr>
                            <w:t>70</w:t>
                          </w:r>
                        </w:p>
                      </w:txbxContent>
                    </v:textbox>
                  </v:rect>
                  <v:rect id="_x0000_s46781" style="position:absolute;left:6775;top:11670;width:255;height:270" filled="f" stroked="f">
                    <v:textbox style="mso-next-textbox:#_x0000_s46781" inset="0,0,0,0">
                      <w:txbxContent>
                        <w:p w:rsidR="00654F7D" w:rsidRDefault="00654F7D">
                          <w:pPr>
                            <w:rPr>
                              <w:rtl/>
                            </w:rPr>
                          </w:pPr>
                          <w:r>
                            <w:rPr>
                              <w:color w:val="000000"/>
                              <w:sz w:val="16"/>
                              <w:szCs w:val="16"/>
                              <w:lang w:eastAsia="en-US"/>
                            </w:rPr>
                            <w:t>80</w:t>
                          </w:r>
                        </w:p>
                      </w:txbxContent>
                    </v:textbox>
                  </v:rect>
                  <v:rect id="_x0000_s46782" style="position:absolute;left:6775;top:11401;width:255;height:270" filled="f" stroked="f">
                    <v:textbox style="mso-next-textbox:#_x0000_s46782" inset="0,0,0,0">
                      <w:txbxContent>
                        <w:p w:rsidR="00654F7D" w:rsidRDefault="00654F7D">
                          <w:pPr>
                            <w:rPr>
                              <w:rtl/>
                            </w:rPr>
                          </w:pPr>
                          <w:r>
                            <w:rPr>
                              <w:color w:val="000000"/>
                              <w:sz w:val="16"/>
                              <w:szCs w:val="16"/>
                              <w:lang w:eastAsia="en-US"/>
                            </w:rPr>
                            <w:t>90</w:t>
                          </w:r>
                        </w:p>
                      </w:txbxContent>
                    </v:textbox>
                  </v:rect>
                  <v:rect id="_x0000_s46783" style="position:absolute;left:6685;top:11146;width:345;height:270" filled="f" stroked="f">
                    <v:textbox style="mso-next-textbox:#_x0000_s46783" inset="0,0,0,0">
                      <w:txbxContent>
                        <w:p w:rsidR="00654F7D" w:rsidRDefault="00654F7D">
                          <w:pPr>
                            <w:rPr>
                              <w:rtl/>
                            </w:rPr>
                          </w:pPr>
                          <w:r>
                            <w:rPr>
                              <w:color w:val="000000"/>
                              <w:sz w:val="16"/>
                              <w:szCs w:val="16"/>
                              <w:lang w:eastAsia="en-US"/>
                            </w:rPr>
                            <w:t>100</w:t>
                          </w:r>
                        </w:p>
                      </w:txbxContent>
                    </v:textbox>
                  </v:rect>
                </v:group>
              </v:group>
              <v:shape id="_x0000_s46784" type="#_x0000_t202" style="position:absolute;left:8238;top:8280;width:2341;height:463" filled="f" stroked="f">
                <v:textbox style="mso-next-textbox:#_x0000_s46784">
                  <w:txbxContent>
                    <w:p w:rsidR="00654F7D" w:rsidRDefault="00654F7D">
                      <w:pPr>
                        <w:pStyle w:val="2"/>
                        <w:jc w:val="left"/>
                        <w:rPr>
                          <w:rFonts w:cs="David"/>
                        </w:rPr>
                      </w:pPr>
                      <w:r>
                        <w:rPr>
                          <w:rFonts w:cs="David"/>
                        </w:rPr>
                        <w:t>i          ii          iii</w:t>
                      </w:r>
                    </w:p>
                  </w:txbxContent>
                </v:textbox>
              </v:shape>
            </v:group>
            <v:group id="_x0000_s46785" style="position:absolute;left:7652;top:2535;width:1935;height:2055" coordorigin="7652,2535" coordsize="1935,2055">
              <v:group id="_x0000_s46786" style="position:absolute;left:7764;top:2844;width:1686;height:1746" coordorigin="7739,11422" coordsize="1686,1746">
                <v:rect id="_x0000_s46787" style="position:absolute;left:7739;top:11663;width:211;height:1505" fillcolor="fuchsia"/>
                <v:rect id="_x0000_s46788" style="position:absolute;left:8470;top:11422;width:210;height:1746" fillcolor="fuchsia"/>
                <v:rect id="_x0000_s46789" style="position:absolute;left:9215;top:12024;width:210;height:1144" fillcolor="fuchsia"/>
              </v:group>
              <v:rect id="_x0000_s46790" style="position:absolute;left:7652;top:2773;width:480;height:435" filled="f" stroked="f">
                <v:textbox style="mso-next-textbox:#_x0000_s46790" inset="0,0,0,0">
                  <w:txbxContent>
                    <w:p w:rsidR="00654F7D" w:rsidRDefault="00654F7D">
                      <w:pPr>
                        <w:jc w:val="center"/>
                        <w:rPr>
                          <w:rtl/>
                        </w:rPr>
                      </w:pPr>
                      <w:r>
                        <w:rPr>
                          <w:b/>
                          <w:bCs/>
                          <w:color w:val="0000FF"/>
                          <w:sz w:val="28"/>
                          <w:szCs w:val="28"/>
                          <w:lang w:eastAsia="en-US"/>
                        </w:rPr>
                        <w:t>58</w:t>
                      </w:r>
                    </w:p>
                  </w:txbxContent>
                </v:textbox>
              </v:rect>
              <v:rect id="_x0000_s46791" style="position:absolute;left:8377;top:2535;width:480;height:435" filled="f" stroked="f">
                <v:textbox style="mso-next-textbox:#_x0000_s46791" inset="0,0,0,0">
                  <w:txbxContent>
                    <w:p w:rsidR="00654F7D" w:rsidRDefault="00654F7D">
                      <w:pPr>
                        <w:jc w:val="center"/>
                        <w:rPr>
                          <w:rtl/>
                        </w:rPr>
                      </w:pPr>
                      <w:r>
                        <w:rPr>
                          <w:b/>
                          <w:bCs/>
                          <w:color w:val="0000FF"/>
                          <w:sz w:val="28"/>
                          <w:szCs w:val="28"/>
                          <w:lang w:eastAsia="en-US"/>
                        </w:rPr>
                        <w:t>67</w:t>
                      </w:r>
                    </w:p>
                  </w:txbxContent>
                </v:textbox>
              </v:rect>
              <v:rect id="_x0000_s46792" style="position:absolute;left:9107;top:3113;width:480;height:435" filled="f" stroked="f">
                <v:textbox style="mso-next-textbox:#_x0000_s46792" inset="0,0,0,0">
                  <w:txbxContent>
                    <w:p w:rsidR="00654F7D" w:rsidRDefault="00654F7D">
                      <w:pPr>
                        <w:jc w:val="center"/>
                        <w:rPr>
                          <w:rtl/>
                        </w:rPr>
                      </w:pPr>
                      <w:r>
                        <w:rPr>
                          <w:b/>
                          <w:bCs/>
                          <w:color w:val="0000FF"/>
                          <w:sz w:val="28"/>
                          <w:szCs w:val="28"/>
                          <w:lang w:eastAsia="en-US"/>
                        </w:rPr>
                        <w:t>44</w:t>
                      </w:r>
                    </w:p>
                  </w:txbxContent>
                </v:textbox>
              </v:rect>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006" type="#_x0000_t64" style="position:absolute;left:0;text-align:left;margin-left:62.9pt;margin-top:19.05pt;width:468.8pt;height:34.1pt;z-index:97;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58</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הסבר מדוע טמפרטורת הרתיחה של החומר </w:t>
      </w:r>
      <w:r>
        <w:rPr>
          <w:rFonts w:ascii="Times New Roman" w:hAnsi="Times New Roman"/>
          <w:b w:val="0"/>
          <w:bCs w:val="0"/>
          <w:sz w:val="24"/>
          <w:szCs w:val="24"/>
        </w:rPr>
        <w:t>A</w:t>
      </w:r>
      <w:r>
        <w:rPr>
          <w:rFonts w:ascii="Times New Roman" w:hAnsi="Times New Roman" w:hint="cs"/>
          <w:b w:val="0"/>
          <w:bCs w:val="0"/>
          <w:sz w:val="24"/>
          <w:szCs w:val="24"/>
          <w:rtl/>
        </w:rPr>
        <w:t xml:space="preserve"> גבוהה מטמפרטורת הרתיחה של החומר </w:t>
      </w:r>
      <w:r>
        <w:rPr>
          <w:rFonts w:ascii="Times New Roman" w:hAnsi="Times New Roman"/>
          <w:b w:val="0"/>
          <w:bCs w:val="0"/>
          <w:sz w:val="24"/>
          <w:szCs w:val="24"/>
        </w:rPr>
        <w:t>B</w:t>
      </w:r>
      <w:r>
        <w:rPr>
          <w:rFonts w:ascii="Times New Roman" w:hAnsi="Times New Roman" w:hint="cs"/>
          <w:b w:val="0"/>
          <w:bCs w:val="0"/>
          <w:sz w:val="24"/>
          <w:szCs w:val="24"/>
          <w:rtl/>
        </w:rPr>
        <w:t xml:space="preserve"> .</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1009" style="position:absolute;left:0;text-align:left;margin-left:62.7pt;margin-top:15.4pt;width:468.8pt;height:167.75pt;z-index:98;mso-position-horizontal-relative:page" arcsize="7922f" filled="f" strokecolor="fuchsia">
            <v:stroke dashstyle="dash"/>
            <w10:wrap anchorx="page"/>
          </v:roundrect>
        </w:pict>
      </w:r>
      <w:r>
        <w:rPr>
          <w:rFonts w:cs="David" w:hint="cs"/>
          <w:b/>
          <w:bCs/>
          <w:color w:val="FF00FF"/>
          <w:sz w:val="28"/>
          <w:szCs w:val="28"/>
          <w:rtl/>
        </w:rPr>
        <w:t>תשובה:</w:t>
      </w:r>
    </w:p>
    <w:p w:rsidR="00654F7D" w:rsidRDefault="00654F7D">
      <w:pPr>
        <w:pStyle w:val="a3"/>
        <w:ind w:left="283" w:right="0" w:hanging="283"/>
        <w:jc w:val="left"/>
        <w:rPr>
          <w:rFonts w:ascii="Times New Roman" w:hAnsi="Times New Roman"/>
          <w:b w:val="0"/>
          <w:bCs w:val="0"/>
          <w:sz w:val="24"/>
          <w:szCs w:val="24"/>
          <w:rtl/>
        </w:rPr>
      </w:pPr>
      <w:r>
        <w:rPr>
          <w:rFonts w:ascii="Times New Roman" w:hAnsi="Times New Roman" w:hint="cs"/>
          <w:b w:val="0"/>
          <w:bCs w:val="0"/>
          <w:sz w:val="24"/>
          <w:szCs w:val="24"/>
          <w:rtl/>
        </w:rPr>
        <w:t>-</w:t>
      </w:r>
      <w:r>
        <w:rPr>
          <w:rFonts w:ascii="Times New Roman" w:hAnsi="Times New Roman" w:hint="cs"/>
          <w:b w:val="0"/>
          <w:bCs w:val="0"/>
          <w:sz w:val="24"/>
          <w:szCs w:val="24"/>
          <w:rtl/>
        </w:rPr>
        <w:tab/>
        <w:t xml:space="preserve">בין המולקולות של </w:t>
      </w:r>
      <w:r>
        <w:rPr>
          <w:rFonts w:ascii="Times New Roman" w:hAnsi="Times New Roman" w:hint="cs"/>
          <w:b w:val="0"/>
          <w:bCs w:val="0"/>
          <w:sz w:val="24"/>
          <w:szCs w:val="24"/>
        </w:rPr>
        <w:t>A</w:t>
      </w:r>
      <w:r>
        <w:rPr>
          <w:rFonts w:ascii="Times New Roman" w:hAnsi="Times New Roman" w:hint="cs"/>
          <w:b w:val="0"/>
          <w:bCs w:val="0"/>
          <w:sz w:val="24"/>
          <w:szCs w:val="24"/>
          <w:rtl/>
        </w:rPr>
        <w:t xml:space="preserve"> ו- </w:t>
      </w:r>
      <w:r>
        <w:rPr>
          <w:rFonts w:ascii="Times New Roman" w:hAnsi="Times New Roman" w:hint="cs"/>
          <w:b w:val="0"/>
          <w:bCs w:val="0"/>
          <w:sz w:val="24"/>
          <w:szCs w:val="24"/>
        </w:rPr>
        <w:t>B</w:t>
      </w:r>
      <w:r>
        <w:rPr>
          <w:rFonts w:ascii="Times New Roman" w:hAnsi="Times New Roman" w:hint="cs"/>
          <w:b w:val="0"/>
          <w:bCs w:val="0"/>
          <w:sz w:val="24"/>
          <w:szCs w:val="24"/>
          <w:rtl/>
        </w:rPr>
        <w:t xml:space="preserve"> יש קשרי מימן ואינטראקציות ון-דר-ואלס.</w:t>
      </w:r>
    </w:p>
    <w:p w:rsidR="00654F7D" w:rsidRDefault="00654F7D">
      <w:pPr>
        <w:pStyle w:val="a3"/>
        <w:ind w:left="283"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(בכל מולקולה של </w:t>
      </w:r>
      <w:r>
        <w:rPr>
          <w:rFonts w:ascii="Times New Roman" w:hAnsi="Times New Roman" w:hint="cs"/>
          <w:b w:val="0"/>
          <w:bCs w:val="0"/>
          <w:sz w:val="24"/>
          <w:szCs w:val="24"/>
        </w:rPr>
        <w:t>A</w:t>
      </w:r>
      <w:r>
        <w:rPr>
          <w:rFonts w:ascii="Times New Roman" w:hAnsi="Times New Roman" w:hint="cs"/>
          <w:b w:val="0"/>
          <w:bCs w:val="0"/>
          <w:sz w:val="24"/>
          <w:szCs w:val="24"/>
          <w:rtl/>
        </w:rPr>
        <w:t xml:space="preserve"> ו- </w:t>
      </w:r>
      <w:r>
        <w:rPr>
          <w:rFonts w:ascii="Times New Roman" w:hAnsi="Times New Roman" w:hint="cs"/>
          <w:b w:val="0"/>
          <w:bCs w:val="0"/>
          <w:sz w:val="24"/>
          <w:szCs w:val="24"/>
        </w:rPr>
        <w:t>B</w:t>
      </w:r>
      <w:r>
        <w:rPr>
          <w:rFonts w:ascii="Times New Roman" w:hAnsi="Times New Roman" w:hint="cs"/>
          <w:b w:val="0"/>
          <w:bCs w:val="0"/>
          <w:sz w:val="24"/>
          <w:szCs w:val="24"/>
          <w:rtl/>
        </w:rPr>
        <w:t xml:space="preserve"> יש קבוצת</w:t>
      </w:r>
      <w:r>
        <w:rPr>
          <w:rFonts w:ascii="Times New Roman" w:hAnsi="Times New Roman"/>
          <w:b w:val="0"/>
          <w:bCs w:val="0"/>
          <w:sz w:val="24"/>
          <w:szCs w:val="24"/>
        </w:rPr>
        <w:t xml:space="preserve">-OH </w:t>
      </w:r>
      <w:r>
        <w:rPr>
          <w:rFonts w:ascii="Times New Roman" w:hAnsi="Times New Roman" w:hint="cs"/>
          <w:b w:val="0"/>
          <w:bCs w:val="0"/>
          <w:sz w:val="24"/>
          <w:szCs w:val="24"/>
          <w:rtl/>
        </w:rPr>
        <w:t xml:space="preserve"> אחת, ולכן למולקולות של שני החומרים יש אותן אפשרויות ליצירת קשרי מימן.)</w:t>
      </w:r>
    </w:p>
    <w:p w:rsidR="00654F7D" w:rsidRDefault="00654F7D">
      <w:pPr>
        <w:pStyle w:val="a3"/>
        <w:ind w:left="283" w:right="0" w:hanging="283"/>
        <w:jc w:val="left"/>
        <w:rPr>
          <w:rFonts w:ascii="Times New Roman" w:hAnsi="Times New Roman"/>
          <w:b w:val="0"/>
          <w:bCs w:val="0"/>
          <w:sz w:val="24"/>
          <w:szCs w:val="24"/>
          <w:rtl/>
        </w:rPr>
      </w:pPr>
      <w:r>
        <w:rPr>
          <w:rFonts w:ascii="Times New Roman" w:hAnsi="Times New Roman" w:hint="cs"/>
          <w:b w:val="0"/>
          <w:bCs w:val="0"/>
          <w:sz w:val="24"/>
          <w:szCs w:val="24"/>
          <w:rtl/>
        </w:rPr>
        <w:t>-</w:t>
      </w:r>
      <w:r>
        <w:rPr>
          <w:rFonts w:ascii="Times New Roman" w:hAnsi="Times New Roman" w:hint="cs"/>
          <w:b w:val="0"/>
          <w:bCs w:val="0"/>
          <w:sz w:val="24"/>
          <w:szCs w:val="24"/>
          <w:rtl/>
        </w:rPr>
        <w:tab/>
        <w:t xml:space="preserve">ענן האלקטרונים במולקולה של חומר </w:t>
      </w:r>
      <w:r>
        <w:rPr>
          <w:rFonts w:ascii="Times New Roman" w:hAnsi="Times New Roman" w:hint="cs"/>
          <w:b w:val="0"/>
          <w:bCs w:val="0"/>
          <w:sz w:val="24"/>
          <w:szCs w:val="24"/>
        </w:rPr>
        <w:t>A</w:t>
      </w:r>
      <w:r>
        <w:rPr>
          <w:rFonts w:ascii="Times New Roman" w:hAnsi="Times New Roman" w:hint="cs"/>
          <w:b w:val="0"/>
          <w:bCs w:val="0"/>
          <w:sz w:val="24"/>
          <w:szCs w:val="24"/>
          <w:rtl/>
        </w:rPr>
        <w:t xml:space="preserve"> שווה בגודלו לענן האלקטרונים במולקולה של חומר </w:t>
      </w:r>
      <w:r>
        <w:rPr>
          <w:rFonts w:ascii="Times New Roman" w:hAnsi="Times New Roman" w:hint="cs"/>
          <w:b w:val="0"/>
          <w:bCs w:val="0"/>
          <w:sz w:val="24"/>
          <w:szCs w:val="24"/>
        </w:rPr>
        <w:t>B</w:t>
      </w:r>
      <w:r>
        <w:rPr>
          <w:rFonts w:ascii="Times New Roman" w:hAnsi="Times New Roman" w:hint="cs"/>
          <w:b w:val="0"/>
          <w:bCs w:val="0"/>
          <w:sz w:val="24"/>
          <w:szCs w:val="24"/>
          <w:rtl/>
        </w:rPr>
        <w:t xml:space="preserve"> .</w:t>
      </w:r>
    </w:p>
    <w:p w:rsidR="00654F7D" w:rsidRDefault="00654F7D">
      <w:pPr>
        <w:pStyle w:val="a3"/>
        <w:ind w:left="283" w:right="0" w:hanging="283"/>
        <w:jc w:val="left"/>
        <w:rPr>
          <w:rFonts w:ascii="Times New Roman" w:hAnsi="Times New Roman"/>
          <w:b w:val="0"/>
          <w:bCs w:val="0"/>
          <w:sz w:val="24"/>
          <w:szCs w:val="24"/>
          <w:rtl/>
        </w:rPr>
      </w:pPr>
      <w:r>
        <w:rPr>
          <w:rFonts w:ascii="Times New Roman" w:hAnsi="Times New Roman" w:hint="cs"/>
          <w:b w:val="0"/>
          <w:bCs w:val="0"/>
          <w:sz w:val="24"/>
          <w:szCs w:val="24"/>
          <w:rtl/>
        </w:rPr>
        <w:t>-</w:t>
      </w:r>
      <w:r>
        <w:rPr>
          <w:rFonts w:ascii="Times New Roman" w:hAnsi="Times New Roman" w:hint="cs"/>
          <w:b w:val="0"/>
          <w:bCs w:val="0"/>
          <w:sz w:val="24"/>
          <w:szCs w:val="24"/>
          <w:rtl/>
        </w:rPr>
        <w:tab/>
        <w:t xml:space="preserve">(השרשרת הפחמימנית במולקולה של חומר </w:t>
      </w:r>
      <w:r>
        <w:rPr>
          <w:rFonts w:ascii="Times New Roman" w:hAnsi="Times New Roman" w:hint="cs"/>
          <w:b w:val="0"/>
          <w:bCs w:val="0"/>
          <w:sz w:val="24"/>
          <w:szCs w:val="24"/>
        </w:rPr>
        <w:t>A</w:t>
      </w:r>
      <w:r>
        <w:rPr>
          <w:rFonts w:ascii="Times New Roman" w:hAnsi="Times New Roman" w:hint="cs"/>
          <w:b w:val="0"/>
          <w:bCs w:val="0"/>
          <w:sz w:val="24"/>
          <w:szCs w:val="24"/>
          <w:rtl/>
        </w:rPr>
        <w:t xml:space="preserve"> ארוכה (פרושה), ואילו השרשרת הפחמימנית במולקולה של חומר </w:t>
      </w:r>
      <w:r>
        <w:rPr>
          <w:rFonts w:ascii="Times New Roman" w:hAnsi="Times New Roman" w:hint="cs"/>
          <w:b w:val="0"/>
          <w:bCs w:val="0"/>
          <w:sz w:val="24"/>
          <w:szCs w:val="24"/>
        </w:rPr>
        <w:t>B</w:t>
      </w:r>
      <w:r>
        <w:rPr>
          <w:rFonts w:ascii="Times New Roman" w:hAnsi="Times New Roman" w:hint="cs"/>
          <w:b w:val="0"/>
          <w:bCs w:val="0"/>
          <w:sz w:val="24"/>
          <w:szCs w:val="24"/>
          <w:rtl/>
        </w:rPr>
        <w:t xml:space="preserve"> מסועפת.) שטח המגע בין המולקולות של חומר </w:t>
      </w:r>
      <w:r>
        <w:rPr>
          <w:rFonts w:ascii="Times New Roman" w:hAnsi="Times New Roman" w:hint="cs"/>
          <w:b w:val="0"/>
          <w:bCs w:val="0"/>
          <w:sz w:val="24"/>
          <w:szCs w:val="24"/>
        </w:rPr>
        <w:t>A</w:t>
      </w:r>
      <w:r>
        <w:rPr>
          <w:rFonts w:ascii="Times New Roman" w:hAnsi="Times New Roman" w:hint="cs"/>
          <w:b w:val="0"/>
          <w:bCs w:val="0"/>
          <w:sz w:val="24"/>
          <w:szCs w:val="24"/>
          <w:rtl/>
        </w:rPr>
        <w:t xml:space="preserve"> גדול יותר, אינטראקציות ון-דר-ואלס חזקות יותר (נדרשת אנרגיה רבה יותר לניתוק הקשרים הבין מולקולריים), ולכן טמפרטורת הרתיחה של חומר </w:t>
      </w:r>
      <w:r>
        <w:rPr>
          <w:rFonts w:ascii="Times New Roman" w:hAnsi="Times New Roman"/>
          <w:b w:val="0"/>
          <w:bCs w:val="0"/>
          <w:sz w:val="24"/>
          <w:szCs w:val="24"/>
        </w:rPr>
        <w:t>A</w:t>
      </w:r>
      <w:r>
        <w:rPr>
          <w:rFonts w:ascii="Times New Roman" w:hAnsi="Times New Roman" w:hint="cs"/>
          <w:b w:val="0"/>
          <w:bCs w:val="0"/>
          <w:sz w:val="24"/>
          <w:szCs w:val="24"/>
          <w:rtl/>
        </w:rPr>
        <w:t xml:space="preserve"> גבוהה מטמפרטורת הרתיחה של חומר </w:t>
      </w:r>
      <w:r>
        <w:rPr>
          <w:rFonts w:ascii="Times New Roman" w:hAnsi="Times New Roman"/>
          <w:b w:val="0"/>
          <w:bCs w:val="0"/>
          <w:sz w:val="24"/>
          <w:szCs w:val="24"/>
        </w:rPr>
        <w:t>B</w:t>
      </w:r>
      <w:r>
        <w:rPr>
          <w:rFonts w:ascii="Times New Roman" w:hAnsi="Times New Roman" w:hint="cs"/>
          <w:b w:val="0"/>
          <w:bCs w:val="0"/>
          <w:sz w:val="24"/>
          <w:szCs w:val="24"/>
          <w:rtl/>
        </w:rPr>
        <w:t xml:space="preserve"> .</w:t>
      </w:r>
    </w:p>
    <w:p w:rsidR="00654F7D" w:rsidRDefault="00654F7D">
      <w:pPr>
        <w:pStyle w:val="a3"/>
        <w:ind w:left="425" w:right="0" w:hanging="425"/>
        <w:jc w:val="left"/>
        <w:rPr>
          <w:rFonts w:ascii="Times New Roman" w:hAnsi="Times New Roman"/>
          <w:b w:val="0"/>
          <w:bCs w:val="0"/>
          <w:sz w:val="24"/>
          <w:szCs w:val="24"/>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hint="cs"/>
          <w:sz w:val="24"/>
          <w:szCs w:val="24"/>
          <w:rtl/>
        </w:rPr>
      </w:pPr>
    </w:p>
    <w:p w:rsidR="00654F7D" w:rsidRDefault="00654F7D">
      <w:pPr>
        <w:spacing w:line="360" w:lineRule="auto"/>
        <w:rPr>
          <w:rFonts w:cs="David" w:hint="cs"/>
          <w:rtl/>
        </w:rPr>
      </w:pPr>
      <w:r>
        <w:rPr>
          <w:rFonts w:cs="David" w:hint="cs"/>
          <w:rtl/>
        </w:rPr>
        <w:t>הציון נמוך. ניתן למיין את הטעויות האופייניות למספר סוגים:</w:t>
      </w:r>
    </w:p>
    <w:p w:rsidR="00654F7D" w:rsidRDefault="00654F7D">
      <w:pPr>
        <w:spacing w:line="360" w:lineRule="auto"/>
        <w:ind w:left="425" w:hanging="425"/>
        <w:rPr>
          <w:rFonts w:cs="David" w:hint="cs"/>
          <w:rtl/>
        </w:rPr>
      </w:pPr>
      <w:r>
        <w:sym w:font="Wingdings" w:char="F077"/>
      </w:r>
      <w:r>
        <w:rPr>
          <w:rFonts w:hint="cs"/>
          <w:rtl/>
        </w:rPr>
        <w:tab/>
      </w:r>
      <w:r>
        <w:rPr>
          <w:rFonts w:cs="David" w:hint="cs"/>
          <w:rtl/>
        </w:rPr>
        <w:t>חוסר הבחנה</w:t>
      </w:r>
      <w:r>
        <w:rPr>
          <w:rFonts w:cs="David"/>
          <w:rtl/>
        </w:rPr>
        <w:t xml:space="preserve"> בין קשרים קוולנטיים בין אטומים בתוך מולקולה לבין </w:t>
      </w:r>
      <w:r>
        <w:rPr>
          <w:rFonts w:cs="David" w:hint="cs"/>
          <w:rtl/>
        </w:rPr>
        <w:t>כוחות</w:t>
      </w:r>
      <w:r>
        <w:rPr>
          <w:rFonts w:cs="David"/>
          <w:rtl/>
        </w:rPr>
        <w:t xml:space="preserve"> בין מולקולריים</w:t>
      </w:r>
      <w:r>
        <w:rPr>
          <w:rFonts w:cs="David" w:hint="cs"/>
          <w:rtl/>
        </w:rPr>
        <w:t>:</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"מכיוו</w:t>
      </w:r>
      <w:r>
        <w:rPr>
          <w:rFonts w:cs="Guttman Yad-Brush" w:hint="eastAsia"/>
          <w:sz w:val="20"/>
          <w:szCs w:val="20"/>
          <w:rtl/>
        </w:rPr>
        <w:t>ן</w:t>
      </w:r>
      <w:r>
        <w:rPr>
          <w:rFonts w:cs="Guttman Yad-Brush"/>
          <w:sz w:val="20"/>
          <w:szCs w:val="20"/>
          <w:rtl/>
        </w:rPr>
        <w:t xml:space="preserve"> שבחומר </w:t>
      </w:r>
      <w:r>
        <w:rPr>
          <w:rFonts w:cs="Guttman Yad-Brush"/>
          <w:b/>
          <w:bCs/>
          <w:i/>
          <w:iCs/>
          <w:sz w:val="20"/>
          <w:szCs w:val="20"/>
        </w:rPr>
        <w:t>A</w:t>
      </w:r>
      <w:r>
        <w:rPr>
          <w:rFonts w:cs="Guttman Yad-Brush" w:hint="cs"/>
          <w:sz w:val="20"/>
          <w:szCs w:val="20"/>
          <w:rtl/>
        </w:rPr>
        <w:t xml:space="preserve"> </w:t>
      </w:r>
      <w:r>
        <w:rPr>
          <w:rFonts w:cs="Guttman Yad-Brush"/>
          <w:sz w:val="20"/>
          <w:szCs w:val="20"/>
          <w:rtl/>
        </w:rPr>
        <w:t>אין הסתעפויות הקשרים חזקים יותר</w:t>
      </w:r>
      <w:r>
        <w:rPr>
          <w:rFonts w:cs="Guttman Yad-Brush" w:hint="cs"/>
          <w:sz w:val="20"/>
          <w:szCs w:val="20"/>
          <w:rtl/>
        </w:rPr>
        <w:t xml:space="preserve"> - </w:t>
      </w:r>
      <w:r>
        <w:rPr>
          <w:rFonts w:cs="Guttman Yad-Brush"/>
          <w:sz w:val="20"/>
          <w:szCs w:val="20"/>
          <w:rtl/>
        </w:rPr>
        <w:t>קשרים קוולנטיים, וקשה יותר לפרק אותם</w:t>
      </w:r>
      <w:r>
        <w:rPr>
          <w:rFonts w:cs="Guttman Yad-Brush" w:hint="cs"/>
          <w:sz w:val="20"/>
          <w:szCs w:val="20"/>
          <w:rtl/>
        </w:rPr>
        <w:t>.</w:t>
      </w:r>
      <w:r>
        <w:rPr>
          <w:rFonts w:cs="Guttman Yad-Brush"/>
          <w:sz w:val="20"/>
          <w:szCs w:val="20"/>
          <w:rtl/>
        </w:rPr>
        <w:t>"</w:t>
      </w:r>
    </w:p>
    <w:p w:rsidR="00654F7D" w:rsidRDefault="00654F7D">
      <w:pPr>
        <w:spacing w:line="360" w:lineRule="auto"/>
        <w:ind w:left="425" w:right="-284" w:hanging="425"/>
        <w:rPr>
          <w:rFonts w:cs="David"/>
          <w:rtl/>
        </w:rPr>
      </w:pPr>
      <w:r>
        <w:rPr>
          <w:rFonts w:cs="David" w:hint="eastAsia"/>
        </w:rPr>
        <w:t>•</w:t>
      </w:r>
      <w:r>
        <w:rPr>
          <w:rFonts w:cs="David" w:hint="cs"/>
          <w:rtl/>
        </w:rPr>
        <w:tab/>
      </w:r>
      <w:r>
        <w:rPr>
          <w:rFonts w:cs="Guttman Yad-Brush" w:hint="cs"/>
          <w:sz w:val="20"/>
          <w:szCs w:val="20"/>
          <w:rtl/>
        </w:rPr>
        <w:t>"</w:t>
      </w:r>
      <w:r>
        <w:rPr>
          <w:rFonts w:cs="Guttman Yad-Brush"/>
          <w:sz w:val="20"/>
          <w:szCs w:val="20"/>
          <w:rtl/>
        </w:rPr>
        <w:t xml:space="preserve">המבנה בו מסודרות מולקולות משפיע על </w:t>
      </w:r>
      <w:r>
        <w:rPr>
          <w:rFonts w:cs="Guttman Yad-Brush" w:hint="cs"/>
          <w:sz w:val="20"/>
          <w:szCs w:val="20"/>
          <w:rtl/>
        </w:rPr>
        <w:t xml:space="preserve">חוזק </w:t>
      </w:r>
      <w:r>
        <w:rPr>
          <w:rFonts w:cs="Guttman Yad-Brush"/>
          <w:sz w:val="20"/>
          <w:szCs w:val="20"/>
          <w:rtl/>
        </w:rPr>
        <w:t>המשיכה</w:t>
      </w:r>
      <w:r>
        <w:rPr>
          <w:rFonts w:cs="Guttman Yad-Brush" w:hint="cs"/>
          <w:sz w:val="20"/>
          <w:szCs w:val="20"/>
          <w:rtl/>
        </w:rPr>
        <w:t xml:space="preserve"> של</w:t>
      </w:r>
      <w:r>
        <w:rPr>
          <w:rFonts w:cs="Guttman Yad-Brush"/>
          <w:sz w:val="20"/>
          <w:szCs w:val="20"/>
          <w:rtl/>
        </w:rPr>
        <w:t xml:space="preserve"> קשרים קוולנטיים בין האטומים המרכיבים אותן.</w:t>
      </w:r>
      <w:r>
        <w:rPr>
          <w:rFonts w:cs="Guttman Yad-Brush" w:hint="cs"/>
          <w:sz w:val="20"/>
          <w:szCs w:val="20"/>
          <w:rtl/>
        </w:rPr>
        <w:t xml:space="preserve"> </w:t>
      </w:r>
      <w:r>
        <w:rPr>
          <w:rFonts w:cs="Guttman Yad-Brush"/>
          <w:sz w:val="20"/>
          <w:szCs w:val="20"/>
          <w:rtl/>
        </w:rPr>
        <w:t xml:space="preserve">בין אטומי מולקולה </w:t>
      </w:r>
      <w:r>
        <w:rPr>
          <w:rFonts w:cs="Guttman Yad-Brush"/>
          <w:b/>
          <w:bCs/>
          <w:i/>
          <w:iCs/>
          <w:sz w:val="20"/>
          <w:szCs w:val="20"/>
        </w:rPr>
        <w:t>A</w:t>
      </w:r>
      <w:r>
        <w:rPr>
          <w:rFonts w:cs="Guttman Yad-Brush" w:hint="cs"/>
          <w:sz w:val="20"/>
          <w:szCs w:val="20"/>
          <w:rtl/>
        </w:rPr>
        <w:t xml:space="preserve"> </w:t>
      </w:r>
      <w:r>
        <w:rPr>
          <w:rFonts w:cs="Guttman Yad-Brush"/>
          <w:sz w:val="20"/>
          <w:szCs w:val="20"/>
          <w:rtl/>
        </w:rPr>
        <w:t xml:space="preserve">משיכה חזקה יותר, הפרש </w:t>
      </w:r>
      <w:r>
        <w:rPr>
          <w:rFonts w:cs="Guttman Yad-Brush" w:hint="cs"/>
          <w:sz w:val="20"/>
          <w:szCs w:val="20"/>
          <w:rtl/>
        </w:rPr>
        <w:t>ב</w:t>
      </w:r>
      <w:r>
        <w:rPr>
          <w:rFonts w:cs="Guttman Yad-Brush"/>
          <w:sz w:val="20"/>
          <w:szCs w:val="20"/>
          <w:rtl/>
        </w:rPr>
        <w:t xml:space="preserve">אלקטרושליליות </w:t>
      </w:r>
      <w:r>
        <w:rPr>
          <w:rFonts w:cs="Guttman Yad-Brush" w:hint="cs"/>
          <w:sz w:val="20"/>
          <w:szCs w:val="20"/>
          <w:rtl/>
        </w:rPr>
        <w:t>גדול</w:t>
      </w:r>
      <w:r>
        <w:rPr>
          <w:rFonts w:cs="Guttman Yad-Brush"/>
          <w:sz w:val="20"/>
          <w:szCs w:val="20"/>
          <w:rtl/>
        </w:rPr>
        <w:t xml:space="preserve"> יותר מאשר במולקולה</w:t>
      </w:r>
      <w:r>
        <w:rPr>
          <w:rFonts w:cs="Guttman Yad-Brush" w:hint="cs"/>
          <w:sz w:val="20"/>
          <w:szCs w:val="20"/>
          <w:rtl/>
        </w:rPr>
        <w:t xml:space="preserve"> </w:t>
      </w:r>
      <w:r>
        <w:rPr>
          <w:rFonts w:cs="Guttman Yad-Brush"/>
          <w:sz w:val="20"/>
          <w:szCs w:val="20"/>
        </w:rPr>
        <w:t xml:space="preserve"> </w:t>
      </w:r>
      <w:r>
        <w:rPr>
          <w:rFonts w:cs="Guttman Yad-Brush"/>
          <w:b/>
          <w:bCs/>
          <w:i/>
          <w:iCs/>
          <w:sz w:val="20"/>
          <w:szCs w:val="20"/>
        </w:rPr>
        <w:t>B</w:t>
      </w:r>
      <w:r>
        <w:rPr>
          <w:rFonts w:cs="Guttman Yad-Brush"/>
          <w:sz w:val="20"/>
          <w:szCs w:val="20"/>
          <w:rtl/>
        </w:rPr>
        <w:t>."</w:t>
      </w:r>
    </w:p>
    <w:p w:rsidR="00654F7D" w:rsidRDefault="00654F7D">
      <w:pPr>
        <w:spacing w:line="360" w:lineRule="auto"/>
        <w:ind w:left="425" w:right="-284" w:hanging="425"/>
        <w:rPr>
          <w:rFonts w:cs="David" w:hint="cs"/>
          <w:sz w:val="16"/>
          <w:szCs w:val="16"/>
          <w:rtl/>
        </w:rPr>
      </w:pPr>
    </w:p>
    <w:p w:rsidR="00654F7D" w:rsidRDefault="00654F7D">
      <w:pPr>
        <w:spacing w:line="360" w:lineRule="auto"/>
        <w:ind w:left="425" w:hanging="425"/>
        <w:rPr>
          <w:rFonts w:cs="David" w:hint="cs"/>
          <w:rtl/>
        </w:rPr>
      </w:pPr>
      <w:r>
        <w:rPr>
          <w:rFonts w:cs="David"/>
        </w:rPr>
        <w:sym w:font="Wingdings" w:char="F077"/>
      </w:r>
      <w:r>
        <w:rPr>
          <w:rFonts w:cs="David" w:hint="cs"/>
          <w:rtl/>
        </w:rPr>
        <w:tab/>
        <w:t xml:space="preserve">הסברים חלקיים - התלמידים מציינים את ההבדל בשטח מגע בין מולקולות בשני האיזומרים, אך לא עורכים השוואה בין שאר הגורמים: </w:t>
      </w:r>
      <w:r>
        <w:rPr>
          <w:rFonts w:cs="David"/>
          <w:rtl/>
        </w:rPr>
        <w:t xml:space="preserve">לא מתייחסים </w:t>
      </w:r>
      <w:r>
        <w:rPr>
          <w:rFonts w:cs="David" w:hint="cs"/>
          <w:rtl/>
        </w:rPr>
        <w:t>לשוויון</w:t>
      </w:r>
      <w:r>
        <w:rPr>
          <w:rFonts w:cs="David"/>
          <w:rtl/>
        </w:rPr>
        <w:t xml:space="preserve"> בגודל ענן האלקטרונים</w:t>
      </w:r>
      <w:r>
        <w:rPr>
          <w:rFonts w:cs="David" w:hint="cs"/>
          <w:rtl/>
        </w:rPr>
        <w:t xml:space="preserve">, </w:t>
      </w:r>
      <w:r>
        <w:rPr>
          <w:rFonts w:cs="David"/>
          <w:rtl/>
        </w:rPr>
        <w:t>לא מציינים קשרי מימן ו</w:t>
      </w:r>
      <w:r>
        <w:rPr>
          <w:rFonts w:cs="David" w:hint="cs"/>
          <w:rtl/>
        </w:rPr>
        <w:t>שוויון</w:t>
      </w:r>
      <w:r>
        <w:rPr>
          <w:rFonts w:cs="David"/>
          <w:rtl/>
        </w:rPr>
        <w:t xml:space="preserve"> במס</w:t>
      </w:r>
      <w:r>
        <w:rPr>
          <w:rFonts w:cs="David" w:hint="cs"/>
          <w:rtl/>
        </w:rPr>
        <w:t>פר</w:t>
      </w:r>
      <w:r>
        <w:rPr>
          <w:rFonts w:cs="David"/>
          <w:rtl/>
        </w:rPr>
        <w:t xml:space="preserve"> המוקדים ליצירתם</w:t>
      </w:r>
      <w:r>
        <w:rPr>
          <w:rFonts w:cs="David" w:hint="cs"/>
          <w:rtl/>
        </w:rPr>
        <w:t>:</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sz w:val="20"/>
          <w:szCs w:val="20"/>
          <w:rtl/>
        </w:rPr>
        <w:t>"המבנה המרחבי של חומר</w:t>
      </w:r>
      <w:r>
        <w:rPr>
          <w:rFonts w:cs="Guttman Yad-Brush" w:hint="cs"/>
          <w:sz w:val="20"/>
          <w:szCs w:val="20"/>
          <w:rtl/>
        </w:rPr>
        <w:t xml:space="preserve"> </w:t>
      </w:r>
      <w:r>
        <w:rPr>
          <w:rFonts w:cs="Guttman Yad-Brush"/>
          <w:b/>
          <w:bCs/>
          <w:i/>
          <w:iCs/>
          <w:sz w:val="20"/>
          <w:szCs w:val="20"/>
        </w:rPr>
        <w:t>A</w:t>
      </w:r>
      <w:r>
        <w:rPr>
          <w:rFonts w:cs="Guttman Yad-Brush"/>
          <w:sz w:val="20"/>
          <w:szCs w:val="20"/>
          <w:rtl/>
        </w:rPr>
        <w:t xml:space="preserve"> מאפשר שטח מגע גדול יותר מחומר</w:t>
      </w:r>
      <w:r>
        <w:rPr>
          <w:rFonts w:cs="Guttman Yad-Brush" w:hint="cs"/>
          <w:sz w:val="20"/>
          <w:szCs w:val="20"/>
          <w:rtl/>
        </w:rPr>
        <w:t xml:space="preserve"> </w:t>
      </w:r>
      <w:r>
        <w:rPr>
          <w:rFonts w:cs="Guttman Yad-Brush"/>
          <w:b/>
          <w:bCs/>
          <w:i/>
          <w:iCs/>
          <w:sz w:val="20"/>
          <w:szCs w:val="20"/>
        </w:rPr>
        <w:t>B</w:t>
      </w:r>
      <w:r>
        <w:rPr>
          <w:rFonts w:cs="Guttman Yad-Brush"/>
          <w:sz w:val="20"/>
          <w:szCs w:val="20"/>
          <w:rtl/>
        </w:rPr>
        <w:t xml:space="preserve"> </w:t>
      </w:r>
      <w:r>
        <w:rPr>
          <w:rFonts w:cs="Guttman Yad-Brush" w:hint="cs"/>
          <w:sz w:val="20"/>
          <w:szCs w:val="20"/>
          <w:rtl/>
        </w:rPr>
        <w:t xml:space="preserve">, </w:t>
      </w:r>
      <w:r>
        <w:rPr>
          <w:rFonts w:cs="Guttman Yad-Brush"/>
          <w:sz w:val="20"/>
          <w:szCs w:val="20"/>
          <w:rtl/>
        </w:rPr>
        <w:t>ולכן טמפרטורת הרתיחה שלו גבוהה יותר</w:t>
      </w:r>
      <w:r>
        <w:rPr>
          <w:rFonts w:cs="Guttman Yad-Brush" w:hint="cs"/>
          <w:sz w:val="20"/>
          <w:szCs w:val="20"/>
          <w:rtl/>
        </w:rPr>
        <w:t>.</w:t>
      </w:r>
      <w:r>
        <w:rPr>
          <w:rFonts w:cs="Guttman Yad-Brush"/>
          <w:sz w:val="20"/>
          <w:szCs w:val="20"/>
          <w:rtl/>
        </w:rPr>
        <w:t>"</w:t>
      </w:r>
    </w:p>
    <w:p w:rsidR="00654F7D" w:rsidRDefault="00654F7D">
      <w:pPr>
        <w:spacing w:line="360" w:lineRule="auto"/>
        <w:ind w:left="425" w:hanging="425"/>
        <w:rPr>
          <w:rFonts w:cs="David" w:hint="cs"/>
          <w:sz w:val="16"/>
          <w:szCs w:val="16"/>
          <w:rtl/>
        </w:rPr>
      </w:pPr>
    </w:p>
    <w:p w:rsidR="00654F7D" w:rsidRDefault="00654F7D">
      <w:pPr>
        <w:spacing w:line="360" w:lineRule="auto"/>
        <w:ind w:left="425" w:hanging="425"/>
        <w:rPr>
          <w:rFonts w:cs="David" w:hint="cs"/>
          <w:rtl/>
        </w:rPr>
      </w:pPr>
      <w:r>
        <w:rPr>
          <w:rFonts w:cs="David"/>
        </w:rPr>
        <w:sym w:font="Wingdings" w:char="F077"/>
      </w:r>
      <w:r>
        <w:rPr>
          <w:rFonts w:cs="David" w:hint="cs"/>
          <w:rtl/>
        </w:rPr>
        <w:tab/>
        <w:t>התייחסות לשני החומרים כאל חומרים עם קוטביות שונה:</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sz w:val="20"/>
          <w:szCs w:val="20"/>
          <w:rtl/>
        </w:rPr>
        <w:t>"הקוטביות של</w:t>
      </w:r>
      <w:r>
        <w:rPr>
          <w:rFonts w:cs="Guttman Yad-Brush"/>
          <w:b/>
          <w:bCs/>
          <w:i/>
          <w:iCs/>
          <w:sz w:val="20"/>
          <w:szCs w:val="20"/>
        </w:rPr>
        <w:t>B</w:t>
      </w:r>
      <w:r>
        <w:rPr>
          <w:rFonts w:cs="Guttman Yad-Brush"/>
          <w:sz w:val="20"/>
          <w:szCs w:val="20"/>
        </w:rPr>
        <w:t xml:space="preserve"> </w:t>
      </w:r>
      <w:r>
        <w:rPr>
          <w:rFonts w:cs="Guttman Yad-Brush" w:hint="cs"/>
          <w:sz w:val="20"/>
          <w:szCs w:val="20"/>
          <w:rtl/>
        </w:rPr>
        <w:t xml:space="preserve"> </w:t>
      </w:r>
      <w:r>
        <w:rPr>
          <w:rFonts w:cs="Guttman Yad-Brush"/>
          <w:sz w:val="20"/>
          <w:szCs w:val="20"/>
          <w:rtl/>
        </w:rPr>
        <w:t xml:space="preserve">גבוהה יותר מזו של </w:t>
      </w:r>
      <w:r>
        <w:rPr>
          <w:rFonts w:cs="Guttman Yad-Brush"/>
          <w:b/>
          <w:bCs/>
          <w:i/>
          <w:iCs/>
          <w:sz w:val="20"/>
          <w:szCs w:val="20"/>
        </w:rPr>
        <w:t>A</w:t>
      </w:r>
      <w:r>
        <w:rPr>
          <w:rFonts w:cs="Guttman Yad-Brush" w:hint="cs"/>
          <w:sz w:val="16"/>
          <w:szCs w:val="16"/>
          <w:rtl/>
        </w:rPr>
        <w:t xml:space="preserve"> </w:t>
      </w:r>
      <w:r>
        <w:rPr>
          <w:rFonts w:cs="Guttman Yad-Brush" w:hint="cs"/>
          <w:sz w:val="20"/>
          <w:szCs w:val="20"/>
          <w:rtl/>
        </w:rPr>
        <w:t>."</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sz w:val="20"/>
          <w:szCs w:val="20"/>
          <w:rtl/>
        </w:rPr>
        <w:t xml:space="preserve">"חומר </w:t>
      </w:r>
      <w:r>
        <w:rPr>
          <w:rFonts w:cs="Guttman Yad-Brush"/>
          <w:b/>
          <w:bCs/>
          <w:i/>
          <w:iCs/>
          <w:sz w:val="20"/>
          <w:szCs w:val="20"/>
        </w:rPr>
        <w:t>B</w:t>
      </w:r>
      <w:r>
        <w:rPr>
          <w:rFonts w:cs="Guttman Yad-Brush" w:hint="cs"/>
          <w:sz w:val="20"/>
          <w:szCs w:val="20"/>
          <w:rtl/>
        </w:rPr>
        <w:t xml:space="preserve"> </w:t>
      </w:r>
      <w:r>
        <w:rPr>
          <w:rFonts w:cs="Guttman Yad-Brush"/>
          <w:sz w:val="20"/>
          <w:szCs w:val="20"/>
          <w:rtl/>
        </w:rPr>
        <w:t>פחות קוטבי בגלל שצורתו טטראהדר ולכן הוא פחות יציב. טטראהדר זו הצורה הכי לא קוטבית</w:t>
      </w:r>
      <w:r>
        <w:rPr>
          <w:rFonts w:cs="Guttman Yad-Brush" w:hint="cs"/>
          <w:sz w:val="20"/>
          <w:szCs w:val="20"/>
          <w:rtl/>
        </w:rPr>
        <w:t>.</w:t>
      </w:r>
      <w:r>
        <w:rPr>
          <w:rFonts w:cs="Guttman Yad-Brush"/>
          <w:sz w:val="20"/>
          <w:szCs w:val="20"/>
          <w:rtl/>
        </w:rPr>
        <w:t>"</w:t>
      </w:r>
    </w:p>
    <w:p w:rsidR="00654F7D" w:rsidRDefault="00654F7D">
      <w:pPr>
        <w:spacing w:line="360" w:lineRule="auto"/>
        <w:ind w:left="425" w:hanging="425"/>
        <w:rPr>
          <w:rFonts w:cs="David" w:hint="cs"/>
          <w:sz w:val="16"/>
          <w:szCs w:val="16"/>
          <w:rtl/>
        </w:rPr>
      </w:pPr>
    </w:p>
    <w:p w:rsidR="00654F7D" w:rsidRDefault="00654F7D">
      <w:pPr>
        <w:spacing w:line="360" w:lineRule="auto"/>
        <w:ind w:left="425" w:hanging="425"/>
        <w:rPr>
          <w:rFonts w:cs="David" w:hint="cs"/>
          <w:sz w:val="16"/>
          <w:szCs w:val="16"/>
          <w:rtl/>
        </w:rPr>
      </w:pPr>
    </w:p>
    <w:p w:rsidR="00654F7D" w:rsidRDefault="00654F7D">
      <w:pPr>
        <w:spacing w:line="360" w:lineRule="auto"/>
        <w:ind w:left="425" w:hanging="425"/>
        <w:rPr>
          <w:rFonts w:cs="David" w:hint="cs"/>
          <w:sz w:val="16"/>
          <w:szCs w:val="16"/>
          <w:rtl/>
        </w:rPr>
      </w:pPr>
    </w:p>
    <w:p w:rsidR="00654F7D" w:rsidRDefault="00654F7D">
      <w:pPr>
        <w:spacing w:line="360" w:lineRule="auto"/>
        <w:ind w:left="425" w:hanging="425"/>
        <w:rPr>
          <w:rFonts w:cs="David" w:hint="cs"/>
          <w:rtl/>
        </w:rPr>
      </w:pPr>
      <w:r>
        <w:rPr>
          <w:rFonts w:cs="David"/>
        </w:rPr>
        <w:sym w:font="Wingdings" w:char="F077"/>
      </w:r>
      <w:r>
        <w:rPr>
          <w:rFonts w:cs="David" w:hint="cs"/>
          <w:rtl/>
        </w:rPr>
        <w:tab/>
        <w:t>תשובות כלליות ומעורפלות ללא שימוש במונחים מדויקים:</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sz w:val="20"/>
          <w:szCs w:val="20"/>
          <w:rtl/>
        </w:rPr>
        <w:t>"המבנה של</w:t>
      </w:r>
      <w:r>
        <w:rPr>
          <w:rFonts w:cs="Guttman Yad-Brush"/>
          <w:b/>
          <w:bCs/>
          <w:i/>
          <w:iCs/>
          <w:sz w:val="20"/>
          <w:szCs w:val="20"/>
        </w:rPr>
        <w:t>A</w:t>
      </w:r>
      <w:r>
        <w:rPr>
          <w:rFonts w:cs="Guttman Yad-Brush"/>
          <w:sz w:val="20"/>
          <w:szCs w:val="20"/>
        </w:rPr>
        <w:t xml:space="preserve"> </w:t>
      </w:r>
      <w:r>
        <w:rPr>
          <w:rFonts w:cs="Guttman Yad-Brush"/>
          <w:sz w:val="20"/>
          <w:szCs w:val="20"/>
          <w:rtl/>
        </w:rPr>
        <w:t xml:space="preserve"> מתאים יותר</w:t>
      </w:r>
      <w:r>
        <w:rPr>
          <w:rFonts w:cs="Guttman Yad-Brush" w:hint="cs"/>
          <w:sz w:val="20"/>
          <w:szCs w:val="20"/>
          <w:rtl/>
        </w:rPr>
        <w:t>.</w:t>
      </w:r>
      <w:r>
        <w:rPr>
          <w:rFonts w:cs="Guttman Yad-Brush"/>
          <w:sz w:val="20"/>
          <w:szCs w:val="20"/>
          <w:rtl/>
        </w:rPr>
        <w:t>"</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sz w:val="20"/>
          <w:szCs w:val="20"/>
          <w:rtl/>
        </w:rPr>
        <w:t xml:space="preserve">"הקשר של חומר </w:t>
      </w:r>
      <w:r>
        <w:rPr>
          <w:rFonts w:cs="Guttman Yad-Brush"/>
          <w:b/>
          <w:bCs/>
          <w:i/>
          <w:iCs/>
          <w:sz w:val="20"/>
          <w:szCs w:val="20"/>
        </w:rPr>
        <w:t>A</w:t>
      </w:r>
      <w:r>
        <w:rPr>
          <w:rFonts w:cs="Guttman Yad-Brush" w:hint="cs"/>
          <w:sz w:val="20"/>
          <w:szCs w:val="20"/>
          <w:rtl/>
        </w:rPr>
        <w:t xml:space="preserve"> </w:t>
      </w:r>
      <w:r>
        <w:rPr>
          <w:rFonts w:cs="Guttman Yad-Brush"/>
          <w:sz w:val="20"/>
          <w:szCs w:val="20"/>
          <w:rtl/>
        </w:rPr>
        <w:t xml:space="preserve">עם </w:t>
      </w:r>
      <w:r>
        <w:rPr>
          <w:rFonts w:cs="Guttman Yad-Brush" w:hint="cs"/>
          <w:sz w:val="20"/>
          <w:szCs w:val="20"/>
          <w:rtl/>
        </w:rPr>
        <w:t>האווי</w:t>
      </w:r>
      <w:r>
        <w:rPr>
          <w:rFonts w:cs="Guttman Yad-Brush" w:hint="eastAsia"/>
          <w:sz w:val="20"/>
          <w:szCs w:val="20"/>
          <w:rtl/>
        </w:rPr>
        <w:t>ר</w:t>
      </w:r>
      <w:r>
        <w:rPr>
          <w:rFonts w:cs="Guttman Yad-Brush"/>
          <w:sz w:val="20"/>
          <w:szCs w:val="20"/>
          <w:rtl/>
        </w:rPr>
        <w:t xml:space="preserve"> יותר פתוח</w:t>
      </w:r>
      <w:r>
        <w:rPr>
          <w:rFonts w:cs="Guttman Yad-Brush" w:hint="cs"/>
          <w:sz w:val="20"/>
          <w:szCs w:val="20"/>
          <w:rtl/>
        </w:rPr>
        <w:t>.</w:t>
      </w:r>
      <w:r>
        <w:rPr>
          <w:rFonts w:cs="Guttman Yad-Brush"/>
          <w:sz w:val="20"/>
          <w:szCs w:val="20"/>
          <w:rtl/>
        </w:rPr>
        <w:t>"</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מכיוו</w:t>
      </w:r>
      <w:r>
        <w:rPr>
          <w:rFonts w:cs="Guttman Yad-Brush" w:hint="eastAsia"/>
          <w:sz w:val="20"/>
          <w:szCs w:val="20"/>
          <w:rtl/>
        </w:rPr>
        <w:t>ן</w:t>
      </w:r>
      <w:r>
        <w:rPr>
          <w:rFonts w:cs="Guttman Yad-Brush"/>
          <w:sz w:val="20"/>
          <w:szCs w:val="20"/>
          <w:rtl/>
        </w:rPr>
        <w:t xml:space="preserve"> שחומר</w:t>
      </w:r>
      <w:r>
        <w:rPr>
          <w:rFonts w:cs="Guttman Yad-Brush" w:hint="cs"/>
          <w:sz w:val="20"/>
          <w:szCs w:val="20"/>
          <w:rtl/>
        </w:rPr>
        <w:t xml:space="preserve"> </w:t>
      </w:r>
      <w:r>
        <w:rPr>
          <w:rFonts w:cs="Guttman Yad-Brush"/>
          <w:sz w:val="20"/>
          <w:szCs w:val="20"/>
        </w:rPr>
        <w:t xml:space="preserve"> </w:t>
      </w:r>
      <w:r>
        <w:rPr>
          <w:rFonts w:cs="Guttman Yad-Brush"/>
          <w:b/>
          <w:bCs/>
          <w:i/>
          <w:iCs/>
          <w:sz w:val="20"/>
          <w:szCs w:val="20"/>
        </w:rPr>
        <w:t>A</w:t>
      </w:r>
      <w:r>
        <w:rPr>
          <w:rFonts w:cs="Guttman Yad-Brush"/>
          <w:sz w:val="20"/>
          <w:szCs w:val="20"/>
          <w:rtl/>
        </w:rPr>
        <w:t>הוא חומצת שומן ולחומצת שומן יש טמפרטורת רתיחה גבוהה, וגם שטח פנים יותר גדול</w:t>
      </w:r>
      <w:r>
        <w:rPr>
          <w:rFonts w:cs="Guttman Yad-Brush" w:hint="cs"/>
          <w:sz w:val="20"/>
          <w:szCs w:val="20"/>
          <w:rtl/>
        </w:rPr>
        <w:t>.</w:t>
      </w:r>
      <w:r>
        <w:rPr>
          <w:rFonts w:cs="Guttman Yad-Brush"/>
          <w:sz w:val="20"/>
          <w:szCs w:val="20"/>
          <w:rtl/>
        </w:rPr>
        <w:t>"</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b w:val="0"/>
          <w:bCs w:val="0"/>
          <w:noProof/>
          <w:sz w:val="20"/>
          <w:szCs w:val="24"/>
          <w:rtl/>
          <w:lang w:val="he-IL"/>
        </w:rPr>
        <w:pict>
          <v:shape id="_x0000_s52572" type="#_x0000_t98" style="position:absolute;left:0;text-align:left;margin-left:42.2pt;margin-top:2.7pt;width:488.9pt;height:529.8pt;z-index:-46;mso-position-horizontal-relative:page" adj="1096" filled="f" fillcolor="#969696" strokecolor="#f39">
            <v:stroke dashstyle="dash"/>
            <v:textbox inset="1pt,1pt,1pt,1pt"/>
            <w10:wrap anchorx="page"/>
          </v:shape>
        </w:pic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מומלץ</w:t>
      </w:r>
      <w:r>
        <w:rPr>
          <w:rFonts w:ascii="Times New Roman" w:hAnsi="Times New Roman"/>
          <w:b w:val="0"/>
          <w:bCs w:val="0"/>
          <w:sz w:val="24"/>
          <w:szCs w:val="24"/>
          <w:rtl/>
        </w:rPr>
        <w:t xml:space="preserve"> לתרגל </w:t>
      </w:r>
      <w:r>
        <w:rPr>
          <w:rFonts w:ascii="Times New Roman" w:hAnsi="Times New Roman" w:hint="cs"/>
          <w:b w:val="0"/>
          <w:bCs w:val="0"/>
          <w:sz w:val="24"/>
          <w:szCs w:val="24"/>
          <w:rtl/>
        </w:rPr>
        <w:t xml:space="preserve">עם התלמידים </w:t>
      </w:r>
      <w:r>
        <w:rPr>
          <w:rFonts w:ascii="Times New Roman" w:hAnsi="Times New Roman"/>
          <w:b w:val="0"/>
          <w:bCs w:val="0"/>
          <w:sz w:val="24"/>
          <w:szCs w:val="24"/>
          <w:rtl/>
        </w:rPr>
        <w:t>בניית תשובות מלאות.</w:t>
      </w:r>
      <w:r>
        <w:rPr>
          <w:rFonts w:ascii="Times New Roman" w:hAnsi="Times New Roman" w:hint="cs"/>
          <w:b w:val="0"/>
          <w:bCs w:val="0"/>
          <w:sz w:val="24"/>
          <w:szCs w:val="24"/>
          <w:rtl/>
        </w:rPr>
        <w:t xml:space="preserve"> </w:t>
      </w:r>
      <w:r>
        <w:rPr>
          <w:rFonts w:ascii="Times New Roman" w:hAnsi="Times New Roman"/>
          <w:b w:val="0"/>
          <w:bCs w:val="0"/>
          <w:sz w:val="24"/>
          <w:szCs w:val="24"/>
          <w:rtl/>
        </w:rPr>
        <w:t>יש להתייחס לסוג ה</w:t>
      </w:r>
      <w:r>
        <w:rPr>
          <w:rFonts w:ascii="Times New Roman" w:hAnsi="Times New Roman" w:hint="cs"/>
          <w:b w:val="0"/>
          <w:bCs w:val="0"/>
          <w:sz w:val="24"/>
          <w:szCs w:val="24"/>
          <w:rtl/>
        </w:rPr>
        <w:t>כוחות</w:t>
      </w:r>
      <w:r>
        <w:rPr>
          <w:rFonts w:ascii="Times New Roman" w:hAnsi="Times New Roman"/>
          <w:b w:val="0"/>
          <w:bCs w:val="0"/>
          <w:sz w:val="24"/>
          <w:szCs w:val="24"/>
          <w:rtl/>
        </w:rPr>
        <w:t xml:space="preserve"> הבין מולקולריים ולכל הגורמים המשפיעים על חוזקם.</w:t>
      </w:r>
      <w:r>
        <w:rPr>
          <w:rFonts w:ascii="Times New Roman" w:hAnsi="Times New Roman" w:hint="cs"/>
          <w:b w:val="0"/>
          <w:bCs w:val="0"/>
          <w:sz w:val="24"/>
          <w:szCs w:val="24"/>
          <w:rtl/>
        </w:rPr>
        <w:t xml:space="preserve"> </w:t>
      </w:r>
      <w:r>
        <w:rPr>
          <w:rFonts w:ascii="Times New Roman" w:hAnsi="Times New Roman"/>
          <w:b w:val="0"/>
          <w:bCs w:val="0"/>
          <w:sz w:val="24"/>
          <w:szCs w:val="24"/>
          <w:rtl/>
        </w:rPr>
        <w:t xml:space="preserve">בשאלות שבהן נדרשת השוואה בין </w:t>
      </w:r>
      <w:r>
        <w:rPr>
          <w:rFonts w:ascii="Times New Roman" w:hAnsi="Times New Roman" w:hint="cs"/>
          <w:b w:val="0"/>
          <w:bCs w:val="0"/>
          <w:sz w:val="24"/>
          <w:szCs w:val="24"/>
          <w:rtl/>
        </w:rPr>
        <w:t xml:space="preserve">תכונות של </w:t>
      </w:r>
      <w:r>
        <w:rPr>
          <w:rFonts w:ascii="Times New Roman" w:hAnsi="Times New Roman"/>
          <w:b w:val="0"/>
          <w:bCs w:val="0"/>
          <w:sz w:val="24"/>
          <w:szCs w:val="24"/>
          <w:rtl/>
        </w:rPr>
        <w:t>שני חומרים (טמפ</w:t>
      </w:r>
      <w:r>
        <w:rPr>
          <w:rFonts w:ascii="Times New Roman" w:hAnsi="Times New Roman" w:hint="cs"/>
          <w:b w:val="0"/>
          <w:bCs w:val="0"/>
          <w:sz w:val="24"/>
          <w:szCs w:val="24"/>
          <w:rtl/>
        </w:rPr>
        <w:t>רטורת</w:t>
      </w:r>
      <w:r>
        <w:rPr>
          <w:rFonts w:ascii="Times New Roman" w:hAnsi="Times New Roman"/>
          <w:b w:val="0"/>
          <w:bCs w:val="0"/>
          <w:sz w:val="24"/>
          <w:szCs w:val="24"/>
          <w:rtl/>
        </w:rPr>
        <w:t xml:space="preserve"> רתיחה,</w:t>
      </w:r>
      <w:r>
        <w:rPr>
          <w:rFonts w:ascii="Times New Roman" w:hAnsi="Times New Roman" w:hint="cs"/>
          <w:b w:val="0"/>
          <w:bCs w:val="0"/>
          <w:sz w:val="24"/>
          <w:szCs w:val="24"/>
          <w:rtl/>
        </w:rPr>
        <w:t xml:space="preserve"> </w:t>
      </w:r>
      <w:r>
        <w:rPr>
          <w:rFonts w:ascii="Times New Roman" w:hAnsi="Times New Roman"/>
          <w:b w:val="0"/>
          <w:bCs w:val="0"/>
          <w:sz w:val="24"/>
          <w:szCs w:val="24"/>
          <w:rtl/>
        </w:rPr>
        <w:t xml:space="preserve">מסיסות) יש לציין מה </w:t>
      </w:r>
      <w:r>
        <w:rPr>
          <w:rFonts w:ascii="Times New Roman" w:hAnsi="Times New Roman" w:hint="cs"/>
          <w:b w:val="0"/>
          <w:bCs w:val="0"/>
          <w:sz w:val="24"/>
          <w:szCs w:val="24"/>
          <w:rtl/>
        </w:rPr>
        <w:t xml:space="preserve">מאפיין </w:t>
      </w:r>
      <w:r>
        <w:rPr>
          <w:rFonts w:ascii="Times New Roman" w:hAnsi="Times New Roman"/>
          <w:b w:val="0"/>
          <w:bCs w:val="0"/>
          <w:sz w:val="24"/>
          <w:szCs w:val="24"/>
          <w:rtl/>
        </w:rPr>
        <w:t>כל חומר ואז להתייחס לשוני.</w:t>
      </w:r>
    </w:p>
    <w:p w:rsidR="00654F7D" w:rsidRDefault="00654F7D">
      <w:pPr>
        <w:spacing w:line="360" w:lineRule="auto"/>
        <w:ind w:left="-58"/>
        <w:rPr>
          <w:rFonts w:cs="David"/>
          <w:rtl/>
        </w:rPr>
      </w:pPr>
      <w:r>
        <w:rPr>
          <w:rFonts w:cs="David" w:hint="cs"/>
          <w:rtl/>
        </w:rPr>
        <w:t xml:space="preserve">מומלץ לבנות עם התלמידים את שלבי הפתרון לתת-סעיף זה:       </w:t>
      </w:r>
    </w:p>
    <w:p w:rsidR="00654F7D" w:rsidRDefault="00654F7D">
      <w:pPr>
        <w:ind w:left="-58"/>
        <w:rPr>
          <w:sz w:val="16"/>
          <w:szCs w:val="16"/>
          <w:rtl/>
        </w:rPr>
      </w:pPr>
    </w:p>
    <w:tbl>
      <w:tblPr>
        <w:tblW w:w="8612" w:type="dxa"/>
        <w:jc w:val="right"/>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1"/>
        <w:gridCol w:w="3101"/>
        <w:gridCol w:w="2410"/>
      </w:tblGrid>
      <w:tr w:rsidR="00654F7D">
        <w:trPr>
          <w:jc w:val="right"/>
        </w:trPr>
        <w:tc>
          <w:tcPr>
            <w:tcW w:w="3101" w:type="dxa"/>
          </w:tcPr>
          <w:p w:rsidR="00654F7D" w:rsidRDefault="00654F7D">
            <w:pPr>
              <w:tabs>
                <w:tab w:val="left" w:pos="793"/>
              </w:tabs>
              <w:spacing w:line="360" w:lineRule="auto"/>
              <w:jc w:val="center"/>
              <w:rPr>
                <w:rFonts w:cs="David"/>
              </w:rPr>
            </w:pPr>
            <w:r>
              <w:rPr>
                <w:rFonts w:cs="David"/>
              </w:rPr>
              <w:t>B</w:t>
            </w:r>
          </w:p>
        </w:tc>
        <w:tc>
          <w:tcPr>
            <w:tcW w:w="3101" w:type="dxa"/>
          </w:tcPr>
          <w:p w:rsidR="00654F7D" w:rsidRDefault="00654F7D">
            <w:pPr>
              <w:spacing w:line="360" w:lineRule="auto"/>
              <w:jc w:val="center"/>
              <w:rPr>
                <w:rFonts w:cs="David"/>
              </w:rPr>
            </w:pPr>
            <w:r>
              <w:rPr>
                <w:rFonts w:cs="David"/>
              </w:rPr>
              <w:t>A</w:t>
            </w:r>
          </w:p>
        </w:tc>
        <w:tc>
          <w:tcPr>
            <w:tcW w:w="2410" w:type="dxa"/>
          </w:tcPr>
          <w:p w:rsidR="00654F7D" w:rsidRDefault="00654F7D">
            <w:pPr>
              <w:pStyle w:val="a7"/>
              <w:tabs>
                <w:tab w:val="clear" w:pos="4153"/>
                <w:tab w:val="clear" w:pos="8306"/>
              </w:tabs>
              <w:spacing w:line="360" w:lineRule="auto"/>
              <w:rPr>
                <w:rFonts w:cs="David"/>
              </w:rPr>
            </w:pPr>
            <w:r>
              <w:rPr>
                <w:rFonts w:cs="David" w:hint="cs"/>
                <w:rtl/>
              </w:rPr>
              <w:t>החומר</w:t>
            </w:r>
          </w:p>
        </w:tc>
      </w:tr>
      <w:tr w:rsidR="00654F7D">
        <w:trPr>
          <w:cantSplit/>
          <w:jc w:val="right"/>
        </w:trPr>
        <w:tc>
          <w:tcPr>
            <w:tcW w:w="6202" w:type="dxa"/>
            <w:gridSpan w:val="2"/>
            <w:vAlign w:val="center"/>
          </w:tcPr>
          <w:p w:rsidR="00654F7D" w:rsidRDefault="00654F7D">
            <w:pPr>
              <w:pStyle w:val="a7"/>
              <w:tabs>
                <w:tab w:val="clear" w:pos="4153"/>
                <w:tab w:val="clear" w:pos="8306"/>
              </w:tabs>
              <w:spacing w:line="360" w:lineRule="auto"/>
              <w:jc w:val="center"/>
              <w:rPr>
                <w:rFonts w:cs="David"/>
                <w:rtl/>
              </w:rPr>
            </w:pPr>
            <w:r>
              <w:rPr>
                <w:rFonts w:cs="David" w:hint="cs"/>
                <w:rtl/>
              </w:rPr>
              <w:t>שניהם חומרים מולקולריים</w:t>
            </w:r>
          </w:p>
        </w:tc>
        <w:tc>
          <w:tcPr>
            <w:tcW w:w="2410" w:type="dxa"/>
            <w:vAlign w:val="center"/>
          </w:tcPr>
          <w:p w:rsidR="00654F7D" w:rsidRDefault="00654F7D">
            <w:pPr>
              <w:pStyle w:val="a7"/>
              <w:tabs>
                <w:tab w:val="clear" w:pos="4153"/>
                <w:tab w:val="clear" w:pos="8306"/>
              </w:tabs>
              <w:spacing w:line="360" w:lineRule="auto"/>
              <w:rPr>
                <w:rFonts w:cs="David"/>
              </w:rPr>
            </w:pPr>
            <w:r>
              <w:rPr>
                <w:rFonts w:cs="David" w:hint="cs"/>
                <w:rtl/>
              </w:rPr>
              <w:t>סוג החומר</w:t>
            </w:r>
          </w:p>
        </w:tc>
      </w:tr>
      <w:tr w:rsidR="00654F7D">
        <w:trPr>
          <w:cantSplit/>
          <w:jc w:val="right"/>
        </w:trPr>
        <w:tc>
          <w:tcPr>
            <w:tcW w:w="6202" w:type="dxa"/>
            <w:gridSpan w:val="2"/>
            <w:vAlign w:val="center"/>
          </w:tcPr>
          <w:p w:rsidR="00654F7D" w:rsidRDefault="00654F7D">
            <w:pPr>
              <w:pStyle w:val="a7"/>
              <w:tabs>
                <w:tab w:val="clear" w:pos="4153"/>
                <w:tab w:val="clear" w:pos="8306"/>
              </w:tabs>
              <w:bidi w:val="0"/>
              <w:jc w:val="center"/>
              <w:rPr>
                <w:rFonts w:cs="David"/>
              </w:rPr>
            </w:pPr>
            <w:r>
              <w:rPr>
                <w:rFonts w:cs="David"/>
              </w:rPr>
              <w:t>C</w:t>
            </w:r>
            <w:r>
              <w:rPr>
                <w:rFonts w:cs="David"/>
                <w:vertAlign w:val="subscript"/>
              </w:rPr>
              <w:t>4</w:t>
            </w:r>
            <w:r>
              <w:rPr>
                <w:rFonts w:cs="David"/>
              </w:rPr>
              <w:t>H</w:t>
            </w:r>
            <w:r>
              <w:rPr>
                <w:rFonts w:cs="David"/>
                <w:vertAlign w:val="subscript"/>
              </w:rPr>
              <w:t>10</w:t>
            </w:r>
            <w:r>
              <w:rPr>
                <w:rFonts w:cs="David"/>
              </w:rPr>
              <w:t>O</w:t>
            </w:r>
          </w:p>
          <w:p w:rsidR="00654F7D" w:rsidRDefault="00654F7D">
            <w:pPr>
              <w:pStyle w:val="a7"/>
              <w:tabs>
                <w:tab w:val="clear" w:pos="4153"/>
                <w:tab w:val="clear" w:pos="8306"/>
              </w:tabs>
              <w:bidi w:val="0"/>
              <w:jc w:val="center"/>
              <w:rPr>
                <w:rFonts w:cs="David" w:hint="cs"/>
                <w:vertAlign w:val="subscript"/>
                <w:rtl/>
              </w:rPr>
            </w:pPr>
            <w:r>
              <w:rPr>
                <w:rFonts w:cs="David" w:hint="cs"/>
                <w:rtl/>
              </w:rPr>
              <w:t>החומרים הם איזומרים</w:t>
            </w:r>
          </w:p>
        </w:tc>
        <w:tc>
          <w:tcPr>
            <w:tcW w:w="2410" w:type="dxa"/>
            <w:vAlign w:val="center"/>
          </w:tcPr>
          <w:p w:rsidR="00654F7D" w:rsidRDefault="00654F7D">
            <w:pPr>
              <w:pStyle w:val="a7"/>
              <w:tabs>
                <w:tab w:val="clear" w:pos="4153"/>
                <w:tab w:val="clear" w:pos="8306"/>
              </w:tabs>
              <w:rPr>
                <w:rFonts w:cs="David" w:hint="cs"/>
                <w:rtl/>
              </w:rPr>
            </w:pPr>
            <w:r>
              <w:rPr>
                <w:rFonts w:cs="David" w:hint="cs"/>
                <w:rtl/>
              </w:rPr>
              <w:t>נוסחה מולקולרית</w:t>
            </w:r>
          </w:p>
          <w:p w:rsidR="00654F7D" w:rsidRDefault="00654F7D">
            <w:pPr>
              <w:pStyle w:val="a7"/>
              <w:tabs>
                <w:tab w:val="clear" w:pos="4153"/>
                <w:tab w:val="clear" w:pos="8306"/>
              </w:tabs>
              <w:rPr>
                <w:rFonts w:cs="David" w:hint="cs"/>
                <w:rtl/>
              </w:rPr>
            </w:pPr>
            <w:r>
              <w:rPr>
                <w:rFonts w:cs="David" w:hint="cs"/>
                <w:rtl/>
              </w:rPr>
              <w:t>של מולקולת החומר</w:t>
            </w:r>
          </w:p>
        </w:tc>
      </w:tr>
      <w:tr w:rsidR="00654F7D">
        <w:trPr>
          <w:cantSplit/>
          <w:trHeight w:val="1378"/>
          <w:jc w:val="right"/>
        </w:trPr>
        <w:tc>
          <w:tcPr>
            <w:tcW w:w="3101" w:type="dxa"/>
          </w:tcPr>
          <w:p w:rsidR="00654F7D" w:rsidRDefault="00654F7D">
            <w:pPr>
              <w:pStyle w:val="a7"/>
              <w:tabs>
                <w:tab w:val="clear" w:pos="4153"/>
                <w:tab w:val="clear" w:pos="8306"/>
              </w:tabs>
              <w:spacing w:line="360" w:lineRule="auto"/>
              <w:jc w:val="center"/>
              <w:rPr>
                <w:rFonts w:cs="David" w:hint="cs"/>
                <w:rtl/>
              </w:rPr>
            </w:pPr>
            <w:r>
              <w:rPr>
                <w:rFonts w:cs="David"/>
                <w:noProof/>
                <w:sz w:val="20"/>
                <w:rtl/>
                <w:lang w:val="he-IL"/>
              </w:rPr>
              <w:pict>
                <v:group id="_x0000_s52571" style="position:absolute;left:0;text-align:left;margin-left:50.7pt;margin-top:8.4pt;width:217.75pt;height:41.2pt;z-index:290;mso-position-horizontal-relative:text;mso-position-vertical-relative:text" coordorigin="2966,6234" coordsize="4355,824">
                  <v:group id="_x0000_s52555" style="position:absolute;left:5598;top:6530;width:1723;height:427" coordorigin="4678,13884" coordsize="1723,427">
                    <v:rect id="_x0000_s52556" style="position:absolute;left:5778;top:13949;width:623;height:362" filled="f" stroked="f">
                      <o:lock v:ext="edit" aspectratio="t"/>
                      <v:textbox style="mso-next-textbox:#_x0000_s52556" inset="0,0,0,0">
                        <w:txbxContent>
                          <w:p w:rsidR="00654F7D" w:rsidRDefault="00654F7D">
                            <w:pPr>
                              <w:jc w:val="center"/>
                              <w:rPr>
                                <w:rtl/>
                                <w:lang w:eastAsia="en-US"/>
                              </w:rPr>
                            </w:pPr>
                            <w:r>
                              <w:rPr>
                                <w:color w:val="000000"/>
                                <w:lang w:eastAsia="en-US"/>
                              </w:rPr>
                              <w:t>OH</w:t>
                            </w:r>
                          </w:p>
                        </w:txbxContent>
                      </v:textbox>
                    </v:rect>
                    <v:group id="_x0000_s52557" style="position:absolute;left:4678;top:13884;width:1219;height:178;flip:y" coordorigin="4678,13884" coordsize="1219,178">
                      <v:group id="_x0000_s52558" style="position:absolute;left:5290;top:13884;width:607;height:175" coordorigin="7018,14823" coordsize="504,145">
                        <o:lock v:ext="edit" aspectratio="t"/>
                        <v:line id="_x0000_s52559" style="position:absolute" from="7018,14824" to="7270,14968" strokeweight=".65pt">
                          <o:lock v:ext="edit" aspectratio="t"/>
                        </v:line>
                        <v:line id="_x0000_s52560" style="position:absolute;flip:y" from="7270,14823" to="7522,14968" strokeweight=".65pt">
                          <o:lock v:ext="edit" aspectratio="t"/>
                        </v:line>
                      </v:group>
                      <v:group id="_x0000_s52561" style="position:absolute;left:4678;top:13887;width:607;height:175" coordorigin="7018,14823" coordsize="504,145">
                        <o:lock v:ext="edit" aspectratio="t"/>
                        <v:line id="_x0000_s52562" style="position:absolute" from="7018,14824" to="7270,14968" strokeweight=".65pt">
                          <o:lock v:ext="edit" aspectratio="t"/>
                        </v:line>
                        <v:line id="_x0000_s52563" style="position:absolute;flip:y" from="7270,14823" to="7522,14968" strokeweight=".65pt">
                          <o:lock v:ext="edit" aspectratio="t"/>
                        </v:line>
                      </v:group>
                    </v:group>
                  </v:group>
                  <v:group id="_x0000_s52564" style="position:absolute;left:2966;top:6234;width:719;height:824" coordorigin="2565,14315" coordsize="719,824">
                    <v:rect id="_x0000_s52565" style="position:absolute;left:2661;top:14315;width:623;height:362" filled="f" stroked="f">
                      <o:lock v:ext="edit" aspectratio="t"/>
                      <v:textbox style="mso-next-textbox:#_x0000_s52565" inset="0,0,0,0">
                        <w:txbxContent>
                          <w:p w:rsidR="00654F7D" w:rsidRDefault="00654F7D">
                            <w:pPr>
                              <w:jc w:val="center"/>
                              <w:rPr>
                                <w:rtl/>
                                <w:lang w:eastAsia="en-US"/>
                              </w:rPr>
                            </w:pPr>
                            <w:r>
                              <w:rPr>
                                <w:color w:val="000000"/>
                                <w:lang w:eastAsia="en-US"/>
                              </w:rPr>
                              <w:t>OH</w:t>
                            </w:r>
                          </w:p>
                        </w:txbxContent>
                      </v:textbox>
                    </v:rect>
                    <v:group id="_x0000_s52566" style="position:absolute;left:2565;top:14525;width:648;height:614" coordorigin="2565,14525" coordsize="648,614">
                      <v:line id="_x0000_s52567" style="position:absolute;rotation:-498234fd;flip:y" from="2565,14855" to="2869,15029" strokeweight=".65pt">
                        <o:lock v:ext="edit" aspectratio="t"/>
                      </v:line>
                      <v:line id="_x0000_s52568" style="position:absolute;rotation:-873240fd" from="2910,14851" to="3213,15026" strokeweight=".65pt">
                        <o:lock v:ext="edit" aspectratio="t"/>
                      </v:line>
                      <v:line id="_x0000_s52569" style="position:absolute;rotation:2712089fd" from="2781,14964" to="3084,15139" strokeweight=".65pt">
                        <o:lock v:ext="edit" aspectratio="t"/>
                      </v:line>
                      <v:line id="_x0000_s52570" style="position:absolute" from="2881,14525" to="2881,14876"/>
                    </v:group>
                  </v:group>
                  <w10:anchorlock/>
                </v:group>
              </w:pict>
            </w:r>
          </w:p>
          <w:p w:rsidR="00654F7D" w:rsidRDefault="00654F7D">
            <w:pPr>
              <w:pStyle w:val="a7"/>
              <w:tabs>
                <w:tab w:val="clear" w:pos="4153"/>
                <w:tab w:val="clear" w:pos="8306"/>
              </w:tabs>
              <w:spacing w:line="360" w:lineRule="auto"/>
              <w:jc w:val="center"/>
              <w:rPr>
                <w:rFonts w:cs="David" w:hint="cs"/>
                <w:rtl/>
              </w:rPr>
            </w:pPr>
          </w:p>
        </w:tc>
        <w:tc>
          <w:tcPr>
            <w:tcW w:w="3101" w:type="dxa"/>
          </w:tcPr>
          <w:p w:rsidR="00654F7D" w:rsidRDefault="00654F7D">
            <w:pPr>
              <w:pStyle w:val="a7"/>
              <w:tabs>
                <w:tab w:val="clear" w:pos="4153"/>
                <w:tab w:val="clear" w:pos="8306"/>
              </w:tabs>
              <w:spacing w:line="360" w:lineRule="auto"/>
              <w:jc w:val="center"/>
              <w:rPr>
                <w:rFonts w:cs="David" w:hint="cs"/>
                <w:rtl/>
              </w:rPr>
            </w:pPr>
          </w:p>
        </w:tc>
        <w:tc>
          <w:tcPr>
            <w:tcW w:w="2410" w:type="dxa"/>
          </w:tcPr>
          <w:p w:rsidR="00654F7D" w:rsidRDefault="00654F7D">
            <w:pPr>
              <w:pStyle w:val="a7"/>
              <w:tabs>
                <w:tab w:val="clear" w:pos="4153"/>
                <w:tab w:val="clear" w:pos="8306"/>
              </w:tabs>
              <w:rPr>
                <w:rFonts w:cs="David" w:hint="cs"/>
                <w:rtl/>
              </w:rPr>
            </w:pPr>
          </w:p>
          <w:p w:rsidR="00654F7D" w:rsidRDefault="00654F7D">
            <w:pPr>
              <w:pStyle w:val="a7"/>
              <w:tabs>
                <w:tab w:val="clear" w:pos="4153"/>
                <w:tab w:val="clear" w:pos="8306"/>
              </w:tabs>
              <w:rPr>
                <w:rFonts w:cs="David" w:hint="cs"/>
                <w:rtl/>
              </w:rPr>
            </w:pPr>
            <w:r>
              <w:rPr>
                <w:rFonts w:cs="David" w:hint="cs"/>
                <w:rtl/>
              </w:rPr>
              <w:t>נוסחת מבנה של מולקולת</w:t>
            </w:r>
          </w:p>
          <w:p w:rsidR="00654F7D" w:rsidRDefault="00654F7D">
            <w:pPr>
              <w:pStyle w:val="a7"/>
              <w:tabs>
                <w:tab w:val="clear" w:pos="4153"/>
                <w:tab w:val="clear" w:pos="8306"/>
              </w:tabs>
              <w:rPr>
                <w:rFonts w:cs="David" w:hint="cs"/>
                <w:rtl/>
              </w:rPr>
            </w:pPr>
            <w:r>
              <w:rPr>
                <w:rFonts w:cs="David" w:hint="cs"/>
                <w:rtl/>
              </w:rPr>
              <w:t>החומר</w:t>
            </w:r>
          </w:p>
          <w:p w:rsidR="00654F7D" w:rsidRDefault="00654F7D">
            <w:pPr>
              <w:pStyle w:val="a7"/>
              <w:tabs>
                <w:tab w:val="clear" w:pos="4153"/>
                <w:tab w:val="clear" w:pos="8306"/>
              </w:tabs>
              <w:rPr>
                <w:rFonts w:cs="David" w:hint="cs"/>
                <w:sz w:val="16"/>
                <w:szCs w:val="16"/>
                <w:rtl/>
              </w:rPr>
            </w:pPr>
          </w:p>
        </w:tc>
      </w:tr>
      <w:tr w:rsidR="00654F7D">
        <w:trPr>
          <w:cantSplit/>
          <w:jc w:val="right"/>
        </w:trPr>
        <w:tc>
          <w:tcPr>
            <w:tcW w:w="6202" w:type="dxa"/>
            <w:gridSpan w:val="2"/>
            <w:vAlign w:val="center"/>
          </w:tcPr>
          <w:p w:rsidR="00654F7D" w:rsidRDefault="00654F7D">
            <w:pPr>
              <w:tabs>
                <w:tab w:val="left" w:pos="793"/>
              </w:tabs>
              <w:jc w:val="center"/>
              <w:rPr>
                <w:rFonts w:cs="David" w:hint="cs"/>
                <w:rtl/>
              </w:rPr>
            </w:pPr>
            <w:r>
              <w:rPr>
                <w:rFonts w:cs="David" w:hint="cs"/>
                <w:rtl/>
              </w:rPr>
              <w:t>ענני האלקטרונים במולקולות של שני החומרים שווים בגודלם, כי החומרים הם איזומרים (</w:t>
            </w:r>
            <w:r>
              <w:rPr>
                <w:rFonts w:cs="David"/>
              </w:rPr>
              <w:t>42</w:t>
            </w:r>
            <w:r>
              <w:rPr>
                <w:rFonts w:cs="David" w:hint="cs"/>
                <w:rtl/>
              </w:rPr>
              <w:t xml:space="preserve"> אלקטרונים במולקולה).</w:t>
            </w:r>
          </w:p>
        </w:tc>
        <w:tc>
          <w:tcPr>
            <w:tcW w:w="2410" w:type="dxa"/>
            <w:vAlign w:val="center"/>
          </w:tcPr>
          <w:p w:rsidR="00654F7D" w:rsidRDefault="00654F7D">
            <w:pPr>
              <w:rPr>
                <w:rFonts w:cs="David" w:hint="cs"/>
                <w:rtl/>
              </w:rPr>
            </w:pPr>
            <w:r>
              <w:rPr>
                <w:rFonts w:cs="David" w:hint="cs"/>
                <w:rtl/>
              </w:rPr>
              <w:t>גודל יחסי של ענני האלקטרונים במולקולות החומרים הנתונים</w:t>
            </w:r>
          </w:p>
        </w:tc>
      </w:tr>
      <w:tr w:rsidR="00654F7D">
        <w:trPr>
          <w:cantSplit/>
          <w:jc w:val="right"/>
        </w:trPr>
        <w:tc>
          <w:tcPr>
            <w:tcW w:w="3101" w:type="dxa"/>
            <w:vAlign w:val="center"/>
          </w:tcPr>
          <w:p w:rsidR="00654F7D" w:rsidRDefault="00654F7D">
            <w:pPr>
              <w:tabs>
                <w:tab w:val="left" w:pos="793"/>
              </w:tabs>
              <w:jc w:val="center"/>
              <w:rPr>
                <w:rFonts w:cs="David" w:hint="cs"/>
                <w:rtl/>
              </w:rPr>
            </w:pPr>
            <w:r>
              <w:rPr>
                <w:rFonts w:cs="David" w:hint="cs"/>
                <w:rtl/>
              </w:rPr>
              <w:t>מולקולות קוטביות</w:t>
            </w:r>
          </w:p>
        </w:tc>
        <w:tc>
          <w:tcPr>
            <w:tcW w:w="3101" w:type="dxa"/>
            <w:vAlign w:val="center"/>
          </w:tcPr>
          <w:p w:rsidR="00654F7D" w:rsidRDefault="00654F7D">
            <w:pPr>
              <w:tabs>
                <w:tab w:val="left" w:pos="793"/>
              </w:tabs>
              <w:jc w:val="center"/>
              <w:rPr>
                <w:rFonts w:cs="David" w:hint="cs"/>
                <w:rtl/>
              </w:rPr>
            </w:pPr>
            <w:r>
              <w:rPr>
                <w:rFonts w:cs="David" w:hint="cs"/>
                <w:rtl/>
              </w:rPr>
              <w:t>מולקולות קוטביות</w:t>
            </w:r>
          </w:p>
        </w:tc>
        <w:tc>
          <w:tcPr>
            <w:tcW w:w="2410" w:type="dxa"/>
            <w:vAlign w:val="center"/>
          </w:tcPr>
          <w:p w:rsidR="00654F7D" w:rsidRDefault="00654F7D">
            <w:pPr>
              <w:rPr>
                <w:rFonts w:cs="David" w:hint="cs"/>
                <w:rtl/>
              </w:rPr>
            </w:pPr>
            <w:r>
              <w:rPr>
                <w:rFonts w:cs="David" w:hint="cs"/>
                <w:rtl/>
              </w:rPr>
              <w:t>קוטביות של מולקולות החומר</w:t>
            </w:r>
          </w:p>
        </w:tc>
      </w:tr>
      <w:tr w:rsidR="00654F7D">
        <w:trPr>
          <w:cantSplit/>
          <w:jc w:val="right"/>
        </w:trPr>
        <w:tc>
          <w:tcPr>
            <w:tcW w:w="6202" w:type="dxa"/>
            <w:gridSpan w:val="2"/>
            <w:vAlign w:val="center"/>
          </w:tcPr>
          <w:p w:rsidR="00654F7D" w:rsidRDefault="00654F7D">
            <w:pPr>
              <w:tabs>
                <w:tab w:val="left" w:pos="793"/>
              </w:tabs>
              <w:jc w:val="center"/>
              <w:rPr>
                <w:rFonts w:cs="David" w:hint="cs"/>
                <w:rtl/>
              </w:rPr>
            </w:pPr>
            <w:r>
              <w:rPr>
                <w:rFonts w:cs="David" w:hint="cs"/>
                <w:rtl/>
              </w:rPr>
              <w:t>קשרי מימן</w:t>
            </w:r>
          </w:p>
          <w:p w:rsidR="00654F7D" w:rsidRDefault="00654F7D">
            <w:pPr>
              <w:tabs>
                <w:tab w:val="left" w:pos="793"/>
              </w:tabs>
              <w:jc w:val="center"/>
              <w:rPr>
                <w:rFonts w:cs="David" w:hint="cs"/>
                <w:rtl/>
              </w:rPr>
            </w:pPr>
            <w:r>
              <w:rPr>
                <w:rFonts w:cs="David" w:hint="cs"/>
                <w:rtl/>
              </w:rPr>
              <w:t>ואינטראקציות ון-דר-ואלס</w:t>
            </w:r>
          </w:p>
        </w:tc>
        <w:tc>
          <w:tcPr>
            <w:tcW w:w="2410" w:type="dxa"/>
            <w:vAlign w:val="center"/>
          </w:tcPr>
          <w:p w:rsidR="00654F7D" w:rsidRDefault="00654F7D">
            <w:pPr>
              <w:rPr>
                <w:rFonts w:cs="David" w:hint="cs"/>
                <w:rtl/>
              </w:rPr>
            </w:pPr>
            <w:r>
              <w:rPr>
                <w:rFonts w:cs="David" w:hint="cs"/>
                <w:rtl/>
              </w:rPr>
              <w:t>סוג הכוחות הבין מולקולריים בחומרים במצב נוזל</w:t>
            </w:r>
          </w:p>
        </w:tc>
      </w:tr>
      <w:tr w:rsidR="00654F7D">
        <w:trPr>
          <w:cantSplit/>
          <w:jc w:val="right"/>
        </w:trPr>
        <w:tc>
          <w:tcPr>
            <w:tcW w:w="6202" w:type="dxa"/>
            <w:gridSpan w:val="2"/>
            <w:vAlign w:val="center"/>
          </w:tcPr>
          <w:p w:rsidR="00654F7D" w:rsidRDefault="00654F7D">
            <w:pPr>
              <w:tabs>
                <w:tab w:val="left" w:pos="843"/>
              </w:tabs>
              <w:jc w:val="center"/>
              <w:rPr>
                <w:rFonts w:cs="David" w:hint="cs"/>
                <w:rtl/>
              </w:rPr>
            </w:pPr>
            <w:r>
              <w:rPr>
                <w:rFonts w:cs="David" w:hint="cs"/>
                <w:rtl/>
              </w:rPr>
              <w:t xml:space="preserve">שטח המגע בין המולקולות של חומר </w:t>
            </w:r>
            <w:r>
              <w:rPr>
                <w:rFonts w:cs="David" w:hint="cs"/>
              </w:rPr>
              <w:t>A</w:t>
            </w:r>
            <w:r>
              <w:rPr>
                <w:rFonts w:cs="David" w:hint="cs"/>
                <w:rtl/>
              </w:rPr>
              <w:t xml:space="preserve"> גדול יותר, כי השרשרת הפחמימנית במולקולה של חומר </w:t>
            </w:r>
            <w:r>
              <w:rPr>
                <w:rFonts w:cs="David" w:hint="cs"/>
              </w:rPr>
              <w:t>A</w:t>
            </w:r>
            <w:r>
              <w:rPr>
                <w:rFonts w:cs="David" w:hint="cs"/>
                <w:rtl/>
              </w:rPr>
              <w:t xml:space="preserve"> ארוכה (פרושה), ואילו השרשרת הפחמימנית במולקולה של חומר </w:t>
            </w:r>
            <w:r>
              <w:rPr>
                <w:rFonts w:cs="David" w:hint="cs"/>
              </w:rPr>
              <w:t>B</w:t>
            </w:r>
            <w:r>
              <w:rPr>
                <w:rFonts w:cs="David" w:hint="cs"/>
                <w:rtl/>
              </w:rPr>
              <w:t xml:space="preserve"> מסועפת.</w:t>
            </w:r>
          </w:p>
        </w:tc>
        <w:tc>
          <w:tcPr>
            <w:tcW w:w="2410" w:type="dxa"/>
            <w:vAlign w:val="center"/>
          </w:tcPr>
          <w:p w:rsidR="00654F7D" w:rsidRDefault="00654F7D">
            <w:pPr>
              <w:rPr>
                <w:rFonts w:cs="David" w:hint="cs"/>
                <w:rtl/>
              </w:rPr>
            </w:pPr>
            <w:r>
              <w:rPr>
                <w:rFonts w:cs="David" w:hint="cs"/>
                <w:rtl/>
              </w:rPr>
              <w:t>שטח המגע בין מולקולות החומר</w:t>
            </w:r>
          </w:p>
        </w:tc>
      </w:tr>
      <w:tr w:rsidR="00654F7D">
        <w:trPr>
          <w:cantSplit/>
          <w:jc w:val="right"/>
        </w:trPr>
        <w:tc>
          <w:tcPr>
            <w:tcW w:w="6202" w:type="dxa"/>
            <w:gridSpan w:val="2"/>
            <w:vAlign w:val="center"/>
          </w:tcPr>
          <w:p w:rsidR="00654F7D" w:rsidRDefault="00654F7D">
            <w:pPr>
              <w:jc w:val="center"/>
              <w:rPr>
                <w:rFonts w:cs="David"/>
                <w:rtl/>
              </w:rPr>
            </w:pPr>
            <w:r>
              <w:rPr>
                <w:rFonts w:cs="David" w:hint="cs"/>
                <w:rtl/>
              </w:rPr>
              <w:t xml:space="preserve">נתון: טמפרטורת הרתיחה של חומר </w:t>
            </w:r>
            <w:r>
              <w:rPr>
                <w:rFonts w:cs="David" w:hint="cs"/>
              </w:rPr>
              <w:t>A</w:t>
            </w:r>
            <w:r>
              <w:rPr>
                <w:rFonts w:cs="David" w:hint="cs"/>
                <w:rtl/>
              </w:rPr>
              <w:t xml:space="preserve"> גבוהה מטמפרטורת הרתיחה של חומר </w:t>
            </w:r>
            <w:r>
              <w:rPr>
                <w:rFonts w:cs="David" w:hint="cs"/>
              </w:rPr>
              <w:t>B</w:t>
            </w:r>
            <w:r>
              <w:rPr>
                <w:rFonts w:cs="David" w:hint="cs"/>
                <w:rtl/>
              </w:rPr>
              <w:t xml:space="preserve"> . המסקנה: אינטראקציות ון-דר-ואלס חזקות יותר (נדרשת אנרגיה רבה יותר לניתוק הקשרים הבין מולקולריים).</w:t>
            </w:r>
          </w:p>
        </w:tc>
        <w:tc>
          <w:tcPr>
            <w:tcW w:w="2410" w:type="dxa"/>
            <w:vAlign w:val="center"/>
          </w:tcPr>
          <w:p w:rsidR="00654F7D" w:rsidRDefault="00654F7D">
            <w:pPr>
              <w:rPr>
                <w:rFonts w:cs="David"/>
              </w:rPr>
            </w:pPr>
            <w:r>
              <w:rPr>
                <w:rFonts w:cs="David" w:hint="cs"/>
                <w:rtl/>
              </w:rPr>
              <w:t>חוזק יחסי של הכוחות הבין מולקולריים בחומרים במצב נוזל</w:t>
            </w:r>
          </w:p>
        </w:tc>
      </w:tr>
      <w:tr w:rsidR="00654F7D">
        <w:trPr>
          <w:cantSplit/>
          <w:jc w:val="right"/>
        </w:trPr>
        <w:tc>
          <w:tcPr>
            <w:tcW w:w="6202" w:type="dxa"/>
            <w:gridSpan w:val="2"/>
            <w:vAlign w:val="center"/>
          </w:tcPr>
          <w:p w:rsidR="00654F7D" w:rsidRDefault="00654F7D">
            <w:pPr>
              <w:jc w:val="center"/>
              <w:rPr>
                <w:rFonts w:cs="David"/>
                <w:rtl/>
              </w:rPr>
            </w:pPr>
            <w:r>
              <w:rPr>
                <w:rFonts w:cs="David" w:hint="cs"/>
                <w:rtl/>
              </w:rPr>
              <w:t xml:space="preserve">טמפרטורת הרתיחה של חומר </w:t>
            </w:r>
            <w:r>
              <w:rPr>
                <w:rFonts w:cs="David" w:hint="cs"/>
              </w:rPr>
              <w:t>A</w:t>
            </w:r>
            <w:r>
              <w:rPr>
                <w:rFonts w:cs="David" w:hint="cs"/>
                <w:rtl/>
              </w:rPr>
              <w:t xml:space="preserve"> גבוהה מטמפרטורת הרתיחה של חומר </w:t>
            </w:r>
            <w:r>
              <w:rPr>
                <w:rFonts w:cs="David" w:hint="cs"/>
              </w:rPr>
              <w:t>B</w:t>
            </w:r>
            <w:r>
              <w:rPr>
                <w:rFonts w:cs="David" w:hint="cs"/>
                <w:rtl/>
              </w:rPr>
              <w:t xml:space="preserve"> , כי טמפרטורת הרתיחה היא מדד לחוזק כוחות בין מולקולריים.</w:t>
            </w:r>
          </w:p>
        </w:tc>
        <w:tc>
          <w:tcPr>
            <w:tcW w:w="2410" w:type="dxa"/>
            <w:vAlign w:val="center"/>
          </w:tcPr>
          <w:p w:rsidR="00654F7D" w:rsidRDefault="00654F7D">
            <w:r>
              <w:rPr>
                <w:rFonts w:cs="David" w:hint="cs"/>
                <w:rtl/>
              </w:rPr>
              <w:t>טמפרטורות רתיחה של החומרים (נתונה)</w:t>
            </w:r>
          </w:p>
        </w:tc>
      </w:tr>
    </w:tbl>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010" type="#_x0000_t64" style="position:absolute;left:0;text-align:left;margin-left:62.3pt;margin-top:19.7pt;width:468.8pt;height:34.1pt;z-index:99;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67</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הסבר מדוע המסיסות של החומר</w:t>
      </w:r>
      <w:r>
        <w:rPr>
          <w:rFonts w:ascii="Times New Roman" w:hAnsi="Times New Roman"/>
          <w:b w:val="0"/>
          <w:bCs w:val="0"/>
          <w:sz w:val="24"/>
          <w:szCs w:val="24"/>
        </w:rPr>
        <w:t xml:space="preserve">A </w:t>
      </w:r>
      <w:r>
        <w:rPr>
          <w:rFonts w:ascii="Times New Roman" w:hAnsi="Times New Roman" w:hint="cs"/>
          <w:b w:val="0"/>
          <w:bCs w:val="0"/>
          <w:sz w:val="24"/>
          <w:szCs w:val="24"/>
          <w:rtl/>
        </w:rPr>
        <w:t xml:space="preserve"> במים נמוכה.</w:t>
      </w:r>
    </w:p>
    <w:p w:rsidR="00654F7D" w:rsidRDefault="00654F7D">
      <w:pPr>
        <w:pStyle w:val="a3"/>
        <w:ind w:right="0" w:firstLine="0"/>
        <w:jc w:val="left"/>
        <w:rPr>
          <w:rFonts w:ascii="Times New Roman" w:hAnsi="Times New Roman" w:hint="cs"/>
          <w:sz w:val="16"/>
          <w:szCs w:val="16"/>
          <w:rtl/>
        </w:rPr>
      </w:pPr>
    </w:p>
    <w:p w:rsidR="00654F7D" w:rsidRDefault="00654F7D">
      <w:pPr>
        <w:pStyle w:val="a3"/>
        <w:ind w:right="0" w:firstLine="0"/>
        <w:jc w:val="left"/>
        <w:rPr>
          <w:rFonts w:ascii="Times New Roman" w:hAnsi="Times New Roman" w:hint="cs"/>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1013" style="position:absolute;left:0;text-align:left;margin-left:61.45pt;margin-top:16.7pt;width:468.8pt;height:67.55pt;z-index:100;mso-position-horizontal-relative:page" arcsize="11381f" filled="f" strokecolor="fuchsia">
            <v:stroke dashstyle="dash"/>
            <w10:wrap anchorx="page"/>
          </v:roundrect>
        </w:pict>
      </w:r>
      <w:r>
        <w:rPr>
          <w:rFonts w:cs="David" w:hint="cs"/>
          <w:b/>
          <w:bCs/>
          <w:color w:val="FF00FF"/>
          <w:sz w:val="28"/>
          <w:szCs w:val="28"/>
          <w:rtl/>
        </w:rPr>
        <w:t>תשובה:</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למולקולות של חומר </w:t>
      </w:r>
      <w:r>
        <w:rPr>
          <w:rFonts w:ascii="Times New Roman" w:hAnsi="Times New Roman" w:hint="cs"/>
          <w:b w:val="0"/>
          <w:bCs w:val="0"/>
          <w:sz w:val="24"/>
          <w:szCs w:val="24"/>
        </w:rPr>
        <w:t>A</w:t>
      </w:r>
      <w:r>
        <w:rPr>
          <w:rFonts w:ascii="Times New Roman" w:hAnsi="Times New Roman" w:hint="cs"/>
          <w:b w:val="0"/>
          <w:bCs w:val="0"/>
          <w:sz w:val="24"/>
          <w:szCs w:val="24"/>
          <w:rtl/>
        </w:rPr>
        <w:t xml:space="preserve"> שייר פחמימני (</w:t>
      </w:r>
      <w:r>
        <w:rPr>
          <w:rFonts w:ascii="Times New Roman" w:hAnsi="Times New Roman" w:hint="cs"/>
          <w:b w:val="0"/>
          <w:bCs w:val="0"/>
          <w:sz w:val="24"/>
          <w:szCs w:val="24"/>
          <w:u w:val="single"/>
          <w:rtl/>
        </w:rPr>
        <w:t>או</w:t>
      </w:r>
      <w:r>
        <w:rPr>
          <w:rFonts w:ascii="Times New Roman" w:hAnsi="Times New Roman" w:hint="cs"/>
          <w:b w:val="0"/>
          <w:bCs w:val="0"/>
          <w:sz w:val="24"/>
          <w:szCs w:val="24"/>
          <w:rtl/>
        </w:rPr>
        <w:t>: חלק הידרופובי) ארוך יחסית (יכול ליצור אינטראקציות     ון-דר-ואלס בלבד) שאינו יכול ליצור קשרי מימן עם מולקולות המים (</w:t>
      </w:r>
      <w:r>
        <w:rPr>
          <w:rFonts w:ascii="Times New Roman" w:hAnsi="Times New Roman" w:hint="cs"/>
          <w:b w:val="0"/>
          <w:bCs w:val="0"/>
          <w:sz w:val="24"/>
          <w:szCs w:val="24"/>
          <w:u w:val="single"/>
          <w:rtl/>
        </w:rPr>
        <w:t>או</w:t>
      </w:r>
      <w:r>
        <w:rPr>
          <w:rFonts w:ascii="Times New Roman" w:hAnsi="Times New Roman" w:hint="cs"/>
          <w:b w:val="0"/>
          <w:bCs w:val="0"/>
          <w:sz w:val="24"/>
          <w:szCs w:val="24"/>
          <w:rtl/>
        </w:rPr>
        <w:t xml:space="preserve">: שמפריע להשתלבות המולקולות של חומר </w:t>
      </w:r>
      <w:r>
        <w:rPr>
          <w:rFonts w:ascii="Times New Roman" w:hAnsi="Times New Roman" w:hint="cs"/>
          <w:b w:val="0"/>
          <w:bCs w:val="0"/>
          <w:sz w:val="24"/>
          <w:szCs w:val="24"/>
        </w:rPr>
        <w:t>A</w:t>
      </w:r>
      <w:r>
        <w:rPr>
          <w:rFonts w:ascii="Times New Roman" w:hAnsi="Times New Roman" w:hint="cs"/>
          <w:b w:val="0"/>
          <w:bCs w:val="0"/>
          <w:sz w:val="24"/>
          <w:szCs w:val="24"/>
          <w:rtl/>
        </w:rPr>
        <w:t xml:space="preserve"> בין מולקולות המים). כתוצאה מכך המסיסות של חומר</w:t>
      </w:r>
      <w:r>
        <w:rPr>
          <w:rFonts w:ascii="Times New Roman" w:hAnsi="Times New Roman"/>
          <w:b w:val="0"/>
          <w:bCs w:val="0"/>
          <w:sz w:val="24"/>
          <w:szCs w:val="24"/>
        </w:rPr>
        <w:t xml:space="preserve">A </w:t>
      </w:r>
      <w:r>
        <w:rPr>
          <w:rFonts w:ascii="Times New Roman" w:hAnsi="Times New Roman" w:hint="cs"/>
          <w:b w:val="0"/>
          <w:bCs w:val="0"/>
          <w:sz w:val="24"/>
          <w:szCs w:val="24"/>
          <w:rtl/>
        </w:rPr>
        <w:t xml:space="preserve"> במים היא נמוכה.</w:t>
      </w:r>
    </w:p>
    <w:p w:rsidR="00654F7D" w:rsidRDefault="00654F7D">
      <w:pPr>
        <w:pStyle w:val="a3"/>
        <w:ind w:right="0" w:firstLine="0"/>
        <w:jc w:val="left"/>
        <w:rPr>
          <w:rFonts w:ascii="Times New Roman" w:hAnsi="Times New Roman"/>
          <w:b w:val="0"/>
          <w:bCs w:val="0"/>
          <w:sz w:val="24"/>
          <w:szCs w:val="24"/>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rtl/>
        </w:rPr>
      </w:pPr>
      <w:r>
        <w:rPr>
          <w:rFonts w:cs="David" w:hint="cs"/>
          <w:rtl/>
        </w:rPr>
        <w:t>הטעויות האופייניות שאותרו בתת-סעיף זה נובעות מחוסר יכולת לקשר בין שייר פחמימני גדול במולקולת החומר לבין מסיסות נמוכה של החומר במים.</w:t>
      </w:r>
    </w:p>
    <w:p w:rsidR="00654F7D" w:rsidRDefault="00654F7D">
      <w:pPr>
        <w:spacing w:line="360" w:lineRule="auto"/>
        <w:rPr>
          <w:rFonts w:cs="David" w:hint="cs"/>
          <w:rtl/>
        </w:rPr>
      </w:pPr>
      <w:r>
        <w:rPr>
          <w:rFonts w:cs="David" w:hint="cs"/>
          <w:rtl/>
        </w:rPr>
        <w:t>הטעויות העיקריות הן:</w:t>
      </w:r>
    </w:p>
    <w:p w:rsidR="00654F7D" w:rsidRDefault="00654F7D">
      <w:pPr>
        <w:spacing w:line="360" w:lineRule="auto"/>
        <w:ind w:left="425" w:hanging="425"/>
        <w:rPr>
          <w:rFonts w:cs="David" w:hint="cs"/>
          <w:rtl/>
        </w:rPr>
      </w:pPr>
      <w:r>
        <w:sym w:font="Wingdings" w:char="F077"/>
      </w:r>
      <w:r>
        <w:rPr>
          <w:rFonts w:hint="cs"/>
          <w:rtl/>
        </w:rPr>
        <w:tab/>
      </w:r>
      <w:r>
        <w:rPr>
          <w:rFonts w:cs="David" w:hint="cs"/>
          <w:rtl/>
        </w:rPr>
        <w:t>חוסר הבחנה</w:t>
      </w:r>
      <w:r>
        <w:rPr>
          <w:rFonts w:cs="David"/>
          <w:rtl/>
        </w:rPr>
        <w:t xml:space="preserve"> בין קשרים קוולנטיים בין אטומים בתוך מולקולה לבין </w:t>
      </w:r>
      <w:r>
        <w:rPr>
          <w:rFonts w:cs="David" w:hint="cs"/>
          <w:rtl/>
        </w:rPr>
        <w:t>כוחות</w:t>
      </w:r>
      <w:r>
        <w:rPr>
          <w:rFonts w:cs="David"/>
          <w:rtl/>
        </w:rPr>
        <w:t xml:space="preserve"> בין מולקולריים</w:t>
      </w:r>
      <w:r>
        <w:rPr>
          <w:rFonts w:cs="David" w:hint="cs"/>
          <w:rtl/>
        </w:rPr>
        <w:t>:</w:t>
      </w:r>
    </w:p>
    <w:p w:rsidR="00654F7D" w:rsidRDefault="00654F7D">
      <w:pPr>
        <w:spacing w:line="360" w:lineRule="auto"/>
        <w:ind w:left="425" w:right="-284" w:hanging="425"/>
        <w:rPr>
          <w:rFonts w:cs="Guttman Yad-Brush"/>
          <w:sz w:val="20"/>
          <w:szCs w:val="20"/>
          <w:rtl/>
        </w:rPr>
      </w:pPr>
      <w:r>
        <w:rPr>
          <w:rFonts w:cs="David" w:hint="eastAsia"/>
        </w:rPr>
        <w:t>•</w:t>
      </w:r>
      <w:r>
        <w:rPr>
          <w:rFonts w:cs="David"/>
        </w:rPr>
        <w:tab/>
      </w:r>
      <w:r>
        <w:rPr>
          <w:rFonts w:cs="Guttman Yad-Brush" w:hint="cs"/>
          <w:sz w:val="20"/>
          <w:szCs w:val="20"/>
          <w:rtl/>
        </w:rPr>
        <w:t>"מפני שהרדיקל של מולקולה ארוך, מה שהופך אותה לחזקה מאוד וקשה לפירוק - זה קשרים קוולנטיים חזקים."</w:t>
      </w:r>
    </w:p>
    <w:p w:rsidR="00654F7D" w:rsidRDefault="00654F7D">
      <w:pPr>
        <w:spacing w:line="360" w:lineRule="auto"/>
        <w:ind w:left="425" w:right="-284" w:hanging="425"/>
        <w:rPr>
          <w:rFonts w:cs="Guttman Yad-Brush"/>
          <w:sz w:val="20"/>
          <w:szCs w:val="20"/>
          <w:rtl/>
        </w:rPr>
      </w:pPr>
      <w:r>
        <w:rPr>
          <w:rFonts w:cs="David" w:hint="eastAsia"/>
        </w:rPr>
        <w:t>•</w:t>
      </w:r>
      <w:r>
        <w:rPr>
          <w:rFonts w:cs="David"/>
        </w:rPr>
        <w:tab/>
      </w:r>
      <w:r>
        <w:rPr>
          <w:rFonts w:cs="Guttman Yad-Brush" w:hint="cs"/>
          <w:sz w:val="20"/>
          <w:szCs w:val="20"/>
          <w:rtl/>
        </w:rPr>
        <w:t>"במולקולה קשרים חזקים, ולכן לא ניתן להמיס אותה במים."</w:t>
      </w:r>
    </w:p>
    <w:p w:rsidR="00654F7D" w:rsidRDefault="00654F7D">
      <w:pPr>
        <w:pStyle w:val="ae"/>
        <w:spacing w:line="360" w:lineRule="auto"/>
        <w:rPr>
          <w:rFonts w:ascii="Times New Roman" w:hAnsi="Times New Roman" w:cs="David" w:hint="cs"/>
          <w:rtl/>
          <w:lang w:eastAsia="he-IL"/>
        </w:rPr>
      </w:pPr>
    </w:p>
    <w:p w:rsidR="00654F7D" w:rsidRDefault="00654F7D">
      <w:pPr>
        <w:spacing w:line="360" w:lineRule="auto"/>
        <w:ind w:left="425" w:hanging="425"/>
        <w:rPr>
          <w:rFonts w:cs="David" w:hint="cs"/>
          <w:rtl/>
        </w:rPr>
      </w:pPr>
      <w:r>
        <w:sym w:font="Wingdings" w:char="F077"/>
      </w:r>
      <w:r>
        <w:rPr>
          <w:rFonts w:hint="cs"/>
          <w:rtl/>
        </w:rPr>
        <w:tab/>
      </w:r>
      <w:r>
        <w:rPr>
          <w:rFonts w:cs="David" w:hint="cs"/>
          <w:rtl/>
        </w:rPr>
        <w:t>ציון מוקדים מעטים ליצירת קשרי מימן, אך חוסר התייחסות לשייר פחמימני גדול במולקולה:</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"לחומר </w:t>
      </w:r>
      <w:r>
        <w:rPr>
          <w:rFonts w:cs="Guttman Yad-Brush" w:hint="cs"/>
          <w:sz w:val="20"/>
          <w:szCs w:val="20"/>
        </w:rPr>
        <w:t xml:space="preserve"> </w:t>
      </w:r>
      <w:r>
        <w:rPr>
          <w:rFonts w:cs="Guttman Yad-Brush"/>
          <w:b/>
          <w:bCs/>
          <w:i/>
          <w:iCs/>
          <w:sz w:val="20"/>
          <w:szCs w:val="20"/>
        </w:rPr>
        <w:t>A</w:t>
      </w:r>
      <w:r>
        <w:rPr>
          <w:rFonts w:cs="Guttman Yad-Brush" w:hint="cs"/>
          <w:sz w:val="20"/>
          <w:szCs w:val="20"/>
          <w:rtl/>
        </w:rPr>
        <w:t>מספר מוקדים קטן ליצירת קשרי מימן."</w:t>
      </w:r>
    </w:p>
    <w:p w:rsidR="00654F7D" w:rsidRDefault="00654F7D">
      <w:pPr>
        <w:pStyle w:val="ae"/>
        <w:spacing w:line="360" w:lineRule="auto"/>
        <w:rPr>
          <w:rFonts w:ascii="Times New Roman" w:hAnsi="Times New Roman" w:cs="David" w:hint="cs"/>
          <w:rtl/>
          <w:lang w:eastAsia="he-IL"/>
        </w:rPr>
      </w:pPr>
    </w:p>
    <w:p w:rsidR="00654F7D" w:rsidRDefault="00654F7D">
      <w:pPr>
        <w:spacing w:line="360" w:lineRule="auto"/>
        <w:ind w:left="425" w:hanging="425"/>
        <w:rPr>
          <w:rFonts w:cs="David" w:hint="cs"/>
          <w:rtl/>
        </w:rPr>
      </w:pPr>
      <w:r>
        <w:sym w:font="Wingdings" w:char="F077"/>
      </w:r>
      <w:r>
        <w:rPr>
          <w:rFonts w:hint="cs"/>
          <w:rtl/>
        </w:rPr>
        <w:tab/>
      </w:r>
      <w:r>
        <w:rPr>
          <w:rFonts w:cs="David" w:hint="cs"/>
          <w:rtl/>
        </w:rPr>
        <w:t>התייחסות לשייר פחמימני גדול במולקולה, אך שימוש במונחים לא נכונים:</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hint="cs"/>
          <w:sz w:val="20"/>
          <w:szCs w:val="20"/>
          <w:rtl/>
        </w:rPr>
        <w:t>"שטח פנים גדול יותר, ולכן קשה למולקולות מים לעטוף אותו."</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rPr>
        <w:tab/>
      </w:r>
      <w:r>
        <w:rPr>
          <w:rFonts w:cs="Guttman Yad-Brush" w:hint="cs"/>
          <w:sz w:val="20"/>
          <w:szCs w:val="20"/>
          <w:rtl/>
        </w:rPr>
        <w:t>"מפני שהקרבוקסיל של מולקולה ארוך, למרות שיש אתרים ליצירת קשרי מימן</w:t>
      </w:r>
    </w:p>
    <w:p w:rsidR="00654F7D" w:rsidRDefault="00654F7D">
      <w:pPr>
        <w:spacing w:line="360" w:lineRule="auto"/>
        <w:ind w:left="425" w:right="-284"/>
        <w:rPr>
          <w:rFonts w:cs="Guttman Yad-Brush"/>
          <w:sz w:val="20"/>
          <w:szCs w:val="20"/>
          <w:rtl/>
        </w:rPr>
      </w:pPr>
      <w:r>
        <w:rPr>
          <w:rFonts w:cs="Guttman Yad-Brush" w:hint="cs"/>
          <w:sz w:val="20"/>
          <w:szCs w:val="20"/>
          <w:rtl/>
        </w:rPr>
        <w:t>לא ניתן להמיס את החומר במים."</w:t>
      </w: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00"/>
          <w:sz w:val="28"/>
          <w:szCs w:val="28"/>
        </w:rPr>
      </w:pPr>
      <w:r>
        <w:rPr>
          <w:b/>
          <w:bCs/>
          <w:noProof/>
          <w:lang w:eastAsia="en-US"/>
        </w:rPr>
        <w:pict>
          <v:shape id="_x0000_s41018" type="#_x0000_t64" style="position:absolute;left:0;text-align:left;margin-left:61.45pt;margin-top:18.8pt;width:468.8pt;height:46.75pt;z-index:104;mso-position-horizontal-relative:page" adj="924"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44</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הכניסו למבחנה מים וחומר </w:t>
      </w:r>
      <w:r>
        <w:rPr>
          <w:rFonts w:ascii="Times New Roman" w:hAnsi="Times New Roman"/>
          <w:b w:val="0"/>
          <w:bCs w:val="0"/>
          <w:sz w:val="24"/>
          <w:szCs w:val="24"/>
        </w:rPr>
        <w:t>A</w:t>
      </w:r>
      <w:r>
        <w:rPr>
          <w:rFonts w:ascii="Times New Roman" w:hAnsi="Times New Roman" w:hint="cs"/>
          <w:b w:val="0"/>
          <w:bCs w:val="0"/>
          <w:sz w:val="24"/>
          <w:szCs w:val="24"/>
          <w:rtl/>
        </w:rPr>
        <w:t xml:space="preserve"> , וערבבו.</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תאר ברמה </w:t>
      </w:r>
      <w:r>
        <w:rPr>
          <w:rFonts w:ascii="Times New Roman" w:hAnsi="Times New Roman" w:hint="cs"/>
          <w:b w:val="0"/>
          <w:bCs w:val="0"/>
          <w:sz w:val="24"/>
          <w:szCs w:val="24"/>
          <w:u w:val="single"/>
          <w:rtl/>
        </w:rPr>
        <w:t>המאקרוסקופית</w:t>
      </w:r>
      <w:r>
        <w:rPr>
          <w:rFonts w:ascii="Times New Roman" w:hAnsi="Times New Roman" w:hint="cs"/>
          <w:b w:val="0"/>
          <w:bCs w:val="0"/>
          <w:sz w:val="24"/>
          <w:szCs w:val="24"/>
          <w:rtl/>
        </w:rPr>
        <w:t xml:space="preserve"> את התערובת שהתקבלה.</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1017" style="position:absolute;left:0;text-align:left;margin-left:61.45pt;margin-top:16.05pt;width:468.8pt;height:43.1pt;z-index:103;mso-position-horizontal-relative:page" arcsize="18095f" filled="f" strokecolor="fuchsia">
            <v:stroke dashstyle="dash"/>
            <w10:wrap anchorx="page"/>
          </v:roundrect>
        </w:pict>
      </w:r>
      <w:r>
        <w:rPr>
          <w:rFonts w:cs="David"/>
          <w:sz w:val="28"/>
          <w:szCs w:val="28"/>
          <w:rtl/>
        </w:rPr>
        <w:pict>
          <v:rect id="_x0000_s41015" style="position:absolute;left:0;text-align:left;margin-left:241.05pt;margin-top:56.1pt;width:8.4pt;height:10.65pt;z-index:101" stroked="f"/>
        </w:pict>
      </w:r>
      <w:r>
        <w:rPr>
          <w:rFonts w:cs="David"/>
          <w:sz w:val="28"/>
          <w:szCs w:val="28"/>
          <w:rtl/>
        </w:rPr>
        <w:pict>
          <v:rect id="_x0000_s41016" style="position:absolute;left:0;text-align:left;margin-left:187.55pt;margin-top:47.6pt;width:8.4pt;height:10.65pt;z-index:102" stroked="f"/>
        </w:pict>
      </w:r>
      <w:r>
        <w:rPr>
          <w:rFonts w:cs="David" w:hint="cs"/>
          <w:b/>
          <w:bCs/>
          <w:color w:val="FF00FF"/>
          <w:sz w:val="28"/>
          <w:szCs w:val="28"/>
          <w:rtl/>
        </w:rPr>
        <w:t>תשובה:</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במבחנה יתקבלו שתי שכבות של נוזל (</w:t>
      </w:r>
      <w:r>
        <w:rPr>
          <w:rFonts w:ascii="Times New Roman" w:hAnsi="Times New Roman" w:hint="cs"/>
          <w:b w:val="0"/>
          <w:bCs w:val="0"/>
          <w:sz w:val="24"/>
          <w:szCs w:val="24"/>
          <w:u w:val="single"/>
          <w:rtl/>
        </w:rPr>
        <w:t>או</w:t>
      </w:r>
      <w:r>
        <w:rPr>
          <w:rFonts w:ascii="Times New Roman" w:hAnsi="Times New Roman" w:hint="cs"/>
          <w:b w:val="0"/>
          <w:bCs w:val="0"/>
          <w:sz w:val="24"/>
          <w:szCs w:val="24"/>
          <w:rtl/>
        </w:rPr>
        <w:t>: במבחנה התקבל נוזל עכור).</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(בשכבה התחתונה יהיה החומר שלו צפיפות גבוהה יותר.)</w:t>
      </w:r>
    </w:p>
    <w:p w:rsidR="00654F7D" w:rsidRDefault="00654F7D">
      <w:pPr>
        <w:pStyle w:val="a3"/>
        <w:ind w:right="0" w:firstLine="0"/>
        <w:jc w:val="left"/>
        <w:rPr>
          <w:rFonts w:ascii="Times New Roman" w:hAnsi="Times New Roman"/>
          <w:b w:val="0"/>
          <w:bCs w:val="0"/>
          <w:sz w:val="24"/>
          <w:szCs w:val="24"/>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spacing w:line="360" w:lineRule="auto"/>
        <w:rPr>
          <w:rFonts w:cs="David"/>
          <w:rtl/>
        </w:rPr>
      </w:pPr>
      <w:r>
        <w:rPr>
          <w:rFonts w:cs="David" w:hint="cs"/>
          <w:rtl/>
        </w:rPr>
        <w:t>הציון נמוך מאוד. הבעיה העיקרית בתת-סעיף זה היא חוסר יכולת של תלמידים רבים לתאר תערובת הטרוגנית של הנוזלים שהמסיסות של נוזל אחד בשני נמוכה. חלקם לא ידעו איך תיראה התערובת:</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hint="cs"/>
          <w:sz w:val="20"/>
          <w:szCs w:val="20"/>
          <w:rtl/>
        </w:rPr>
        <w:t>"התערובת תיראה כמו מים."</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"בתערובת היו מים ובתוכם גוש מוצק שלא התמוסס."</w:t>
      </w:r>
    </w:p>
    <w:p w:rsidR="00654F7D" w:rsidRDefault="00654F7D">
      <w:pPr>
        <w:spacing w:line="360" w:lineRule="auto"/>
        <w:ind w:left="425" w:right="-284" w:hanging="425"/>
        <w:rPr>
          <w:rFonts w:cs="David" w:hint="cs"/>
          <w:rtl/>
        </w:rPr>
      </w:pPr>
      <w:r>
        <w:rPr>
          <w:rFonts w:cs="David" w:hint="cs"/>
          <w:rtl/>
        </w:rPr>
        <w:t xml:space="preserve">וחלקם הבינו שבמבחנה ייראו שני החומרים, אך לא ידעו כיצד לתאר את התערובת: </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"תמיסה במצב נוזלי עם פירורים קטנים של חומר שלא הצליח להתמוסס."</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"מתקבלת במבחנה תמיסה הטרוגנית."</w:t>
      </w:r>
    </w:p>
    <w:p w:rsidR="00654F7D" w:rsidRDefault="00654F7D">
      <w:pPr>
        <w:spacing w:line="360" w:lineRule="auto"/>
        <w:ind w:left="425" w:right="-284" w:hanging="425"/>
        <w:rPr>
          <w:rFonts w:cs="Guttman Yad-Brush"/>
          <w:sz w:val="20"/>
          <w:szCs w:val="20"/>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בעיה נוספת היא חוסר הבחנה בין רמה מאקרוסקופית לרמה מיקרוסקופית. היו תלמידים שתיארו מולקולות, יונים, קשרי מימן:</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"יש המסה חלקית של חומר </w:t>
      </w:r>
      <w:r>
        <w:rPr>
          <w:rFonts w:cs="Guttman Yad-Brush"/>
          <w:b/>
          <w:bCs/>
          <w:i/>
          <w:iCs/>
          <w:sz w:val="20"/>
          <w:szCs w:val="20"/>
        </w:rPr>
        <w:t>A</w:t>
      </w:r>
      <w:r>
        <w:rPr>
          <w:rFonts w:cs="Guttman Yad-Brush" w:hint="cs"/>
          <w:sz w:val="20"/>
          <w:szCs w:val="20"/>
          <w:rtl/>
        </w:rPr>
        <w:t xml:space="preserve"> במים, ולכן נראה עדיין מולקולות של חומר </w:t>
      </w:r>
      <w:r>
        <w:rPr>
          <w:rFonts w:cs="Guttman Yad-Brush"/>
          <w:b/>
          <w:bCs/>
          <w:i/>
          <w:iCs/>
          <w:sz w:val="20"/>
          <w:szCs w:val="20"/>
        </w:rPr>
        <w:t>A</w:t>
      </w:r>
      <w:r>
        <w:rPr>
          <w:rFonts w:cs="Guttman Yad-Brush" w:hint="cs"/>
          <w:sz w:val="20"/>
          <w:szCs w:val="20"/>
          <w:rtl/>
        </w:rPr>
        <w:t xml:space="preserve"> שלא נקשרו עם מולקולות המים."</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"יוני החמצן שבמים נמשכים ליוני המימן של החומר."</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"מעט קשרי מימן במולקולות וקשרי ון-דר-ואלס חלשים בין מולקולות של חומר </w:t>
      </w:r>
      <w:r>
        <w:rPr>
          <w:rFonts w:cs="Guttman Yad-Brush"/>
          <w:sz w:val="20"/>
          <w:szCs w:val="20"/>
        </w:rPr>
        <w:t xml:space="preserve"> </w:t>
      </w:r>
      <w:r>
        <w:rPr>
          <w:rFonts w:cs="Guttman Yad-Brush"/>
          <w:b/>
          <w:bCs/>
          <w:i/>
          <w:iCs/>
          <w:sz w:val="20"/>
          <w:szCs w:val="20"/>
        </w:rPr>
        <w:t>A</w:t>
      </w:r>
      <w:r>
        <w:rPr>
          <w:rFonts w:cs="Guttman Yad-Brush" w:hint="cs"/>
          <w:sz w:val="20"/>
          <w:szCs w:val="20"/>
          <w:rtl/>
        </w:rPr>
        <w:t>לבין מולקולות המים."</w:t>
      </w:r>
    </w:p>
    <w:p w:rsidR="00654F7D" w:rsidRDefault="00654F7D">
      <w:pPr>
        <w:spacing w:line="360" w:lineRule="auto"/>
        <w:rPr>
          <w:rFonts w:cs="David" w:hint="cs"/>
          <w:rtl/>
        </w:rPr>
      </w:pPr>
      <w:r>
        <w:rPr>
          <w:rFonts w:cs="David"/>
          <w:noProof/>
          <w:sz w:val="20"/>
          <w:rtl/>
          <w:lang w:val="he-IL"/>
        </w:rPr>
        <w:pict>
          <v:shape id="_x0000_s52573" type="#_x0000_t98" style="position:absolute;left:0;text-align:left;margin-left:62.75pt;margin-top:7.4pt;width:468.25pt;height:110.85pt;z-index:-45;mso-position-horizontal-relative:page" adj="3780" filled="f" fillcolor="#969696" strokecolor="#f39">
            <v:stroke dashstyle="dash"/>
            <v:textbox inset="1pt,1pt,1pt,1pt"/>
            <w10:wrap anchorx="page"/>
          </v:shape>
        </w:pict>
      </w: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t xml:space="preserve">מומלץ לבצע עם התלמידים ניסויים - ערבוב חומרים עם מים ועם ממסים נוספים, ולבקש </w:t>
      </w:r>
    </w:p>
    <w:p w:rsidR="00654F7D" w:rsidRDefault="00654F7D">
      <w:pPr>
        <w:spacing w:line="360" w:lineRule="auto"/>
        <w:rPr>
          <w:rFonts w:cs="David" w:hint="cs"/>
          <w:rtl/>
        </w:rPr>
      </w:pPr>
      <w:r>
        <w:rPr>
          <w:rFonts w:cs="David" w:hint="cs"/>
          <w:rtl/>
        </w:rPr>
        <w:t xml:space="preserve">מהתלמידים לרשום את התצפיות ולתאר את התמיסות ואת התערובות ברמה מאקרוסקופית </w:t>
      </w:r>
    </w:p>
    <w:p w:rsidR="00654F7D" w:rsidRDefault="00654F7D">
      <w:pPr>
        <w:spacing w:line="360" w:lineRule="auto"/>
        <w:rPr>
          <w:rFonts w:cs="David" w:hint="cs"/>
          <w:rtl/>
        </w:rPr>
      </w:pPr>
      <w:r>
        <w:rPr>
          <w:rFonts w:cs="David" w:hint="cs"/>
          <w:rtl/>
        </w:rPr>
        <w:t>וברמה מיקרוסקופית.</w: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rtl/>
        </w:rPr>
      </w:pP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s="Times New Roman" w:hint="cs"/>
          <w:color w:val="FF0000"/>
          <w:rtl/>
        </w:rPr>
        <w:t>44</w:t>
      </w:r>
      <w:r>
        <w:rPr>
          <w:rFonts w:ascii="Times New Roman" w:hAnsi="Times New Roman" w:hint="cs"/>
          <w:color w:val="0000FF"/>
          <w:rtl/>
        </w:rPr>
        <w:t>)</w:t>
      </w:r>
    </w:p>
    <w:p w:rsidR="00654F7D" w:rsidRDefault="00654F7D">
      <w:pPr>
        <w:spacing w:line="360" w:lineRule="auto"/>
        <w:rPr>
          <w:rFonts w:cs="David"/>
          <w:rtl/>
        </w:rPr>
      </w:pPr>
      <w:r>
        <w:rPr>
          <w:rFonts w:cs="David"/>
          <w:noProof/>
          <w:sz w:val="20"/>
          <w:rtl/>
          <w:lang w:val="he-IL"/>
        </w:rPr>
        <w:pict>
          <v:group id="_x0000_s46898" style="position:absolute;left:0;text-align:left;margin-left:180pt;margin-top:1.45pt;width:121.9pt;height:155.9pt;z-index:230" coordorigin="7359,2249" coordsize="2438,3118">
            <v:group id="_x0000_s46899" style="position:absolute;left:7359;top:2249;width:2438;height:3118" coordorigin="4837,11317" coordsize="2438,3118">
              <v:group id="_x0000_s46900" style="position:absolute;left:4837;top:11317;width:2331;height:3118" coordorigin="7308,11646" coordsize="2331,3118">
                <v:group id="_x0000_s46901" style="position:absolute;left:7308;top:11646;width:391;height:2877" coordorigin="6685,11146" coordsize="391,2877">
                  <v:line id="_x0000_s46902" style="position:absolute" from="7075,11251" to="7076,13858"/>
                  <v:line id="_x0000_s46903" style="position:absolute" from="7030,13858" to="7075,13859"/>
                  <v:line id="_x0000_s46904" style="position:absolute" from="7030,13604" to="7075,13605"/>
                  <v:line id="_x0000_s46905" style="position:absolute" from="7030,13334" to="7075,13335"/>
                  <v:line id="_x0000_s46906" style="position:absolute" from="7030,13079" to="7075,13080"/>
                  <v:line id="_x0000_s46907" style="position:absolute" from="7030,12809" to="7075,12810"/>
                  <v:line id="_x0000_s46908" style="position:absolute" from="7030,12555" to="7075,12556"/>
                  <v:line id="_x0000_s46909" style="position:absolute" from="7030,12300" to="7075,12301"/>
                  <v:line id="_x0000_s46910" style="position:absolute" from="7030,12030" to="7075,12031"/>
                  <v:line id="_x0000_s46911" style="position:absolute" from="7030,11775" to="7075,11776"/>
                  <v:line id="_x0000_s46912" style="position:absolute" from="7030,11505" to="7075,11506"/>
                  <v:line id="_x0000_s46913" style="position:absolute" from="7030,11251" to="7075,11252"/>
                  <v:rect id="_x0000_s46914" style="position:absolute;left:6865;top:13753;width:165;height:270" filled="f" stroked="f">
                    <v:textbox style="mso-next-textbox:#_x0000_s46914" inset="0,0,0,0">
                      <w:txbxContent>
                        <w:p w:rsidR="00654F7D" w:rsidRDefault="00654F7D">
                          <w:pPr>
                            <w:rPr>
                              <w:rtl/>
                              <w:lang w:eastAsia="en-US"/>
                            </w:rPr>
                          </w:pPr>
                          <w:r>
                            <w:rPr>
                              <w:color w:val="000000"/>
                              <w:sz w:val="16"/>
                              <w:szCs w:val="16"/>
                              <w:lang w:eastAsia="en-US"/>
                            </w:rPr>
                            <w:t>0</w:t>
                          </w:r>
                        </w:p>
                      </w:txbxContent>
                    </v:textbox>
                  </v:rect>
                  <v:rect id="_x0000_s46915" style="position:absolute;left:6775;top:13499;width:255;height:270" filled="f" stroked="f">
                    <v:textbox style="mso-next-textbox:#_x0000_s46915" inset="0,0,0,0">
                      <w:txbxContent>
                        <w:p w:rsidR="00654F7D" w:rsidRDefault="00654F7D">
                          <w:pPr>
                            <w:rPr>
                              <w:rtl/>
                              <w:lang w:eastAsia="en-US"/>
                            </w:rPr>
                          </w:pPr>
                          <w:r>
                            <w:rPr>
                              <w:color w:val="000000"/>
                              <w:sz w:val="16"/>
                              <w:szCs w:val="16"/>
                              <w:lang w:eastAsia="en-US"/>
                            </w:rPr>
                            <w:t>10</w:t>
                          </w:r>
                        </w:p>
                      </w:txbxContent>
                    </v:textbox>
                  </v:rect>
                  <v:rect id="_x0000_s46916" style="position:absolute;left:6775;top:13229;width:255;height:270" filled="f" stroked="f">
                    <v:textbox style="mso-next-textbox:#_x0000_s46916" inset="0,0,0,0">
                      <w:txbxContent>
                        <w:p w:rsidR="00654F7D" w:rsidRDefault="00654F7D">
                          <w:pPr>
                            <w:rPr>
                              <w:rtl/>
                              <w:lang w:eastAsia="en-US"/>
                            </w:rPr>
                          </w:pPr>
                          <w:r>
                            <w:rPr>
                              <w:color w:val="000000"/>
                              <w:sz w:val="16"/>
                              <w:szCs w:val="16"/>
                              <w:lang w:eastAsia="en-US"/>
                            </w:rPr>
                            <w:t>20</w:t>
                          </w:r>
                        </w:p>
                      </w:txbxContent>
                    </v:textbox>
                  </v:rect>
                  <v:rect id="_x0000_s46917" style="position:absolute;left:6775;top:12974;width:255;height:270" filled="f" stroked="f">
                    <v:textbox style="mso-next-textbox:#_x0000_s46917" inset="0,0,0,0">
                      <w:txbxContent>
                        <w:p w:rsidR="00654F7D" w:rsidRDefault="00654F7D">
                          <w:pPr>
                            <w:rPr>
                              <w:rtl/>
                              <w:lang w:eastAsia="en-US"/>
                            </w:rPr>
                          </w:pPr>
                          <w:r>
                            <w:rPr>
                              <w:color w:val="000000"/>
                              <w:sz w:val="16"/>
                              <w:szCs w:val="16"/>
                              <w:lang w:eastAsia="en-US"/>
                            </w:rPr>
                            <w:t>30</w:t>
                          </w:r>
                        </w:p>
                      </w:txbxContent>
                    </v:textbox>
                  </v:rect>
                  <v:rect id="_x0000_s46918" style="position:absolute;left:6775;top:12704;width:255;height:270" filled="f" stroked="f">
                    <v:textbox style="mso-next-textbox:#_x0000_s46918" inset="0,0,0,0">
                      <w:txbxContent>
                        <w:p w:rsidR="00654F7D" w:rsidRDefault="00654F7D">
                          <w:pPr>
                            <w:rPr>
                              <w:rtl/>
                              <w:lang w:eastAsia="en-US"/>
                            </w:rPr>
                          </w:pPr>
                          <w:r>
                            <w:rPr>
                              <w:color w:val="000000"/>
                              <w:sz w:val="16"/>
                              <w:szCs w:val="16"/>
                              <w:lang w:eastAsia="en-US"/>
                            </w:rPr>
                            <w:t>40</w:t>
                          </w:r>
                        </w:p>
                      </w:txbxContent>
                    </v:textbox>
                  </v:rect>
                  <v:rect id="_x0000_s46919" style="position:absolute;left:6775;top:12450;width:255;height:270" filled="f" stroked="f">
                    <v:textbox style="mso-next-textbox:#_x0000_s46919" inset="0,0,0,0">
                      <w:txbxContent>
                        <w:p w:rsidR="00654F7D" w:rsidRDefault="00654F7D">
                          <w:pPr>
                            <w:rPr>
                              <w:rtl/>
                              <w:lang w:eastAsia="en-US"/>
                            </w:rPr>
                          </w:pPr>
                          <w:r>
                            <w:rPr>
                              <w:color w:val="000000"/>
                              <w:sz w:val="16"/>
                              <w:szCs w:val="16"/>
                              <w:lang w:eastAsia="en-US"/>
                            </w:rPr>
                            <w:t>50</w:t>
                          </w:r>
                        </w:p>
                      </w:txbxContent>
                    </v:textbox>
                  </v:rect>
                  <v:rect id="_x0000_s46920" style="position:absolute;left:6775;top:12195;width:255;height:270" filled="f" stroked="f">
                    <v:textbox style="mso-next-textbox:#_x0000_s46920" inset="0,0,0,0">
                      <w:txbxContent>
                        <w:p w:rsidR="00654F7D" w:rsidRDefault="00654F7D">
                          <w:pPr>
                            <w:rPr>
                              <w:rtl/>
                              <w:lang w:eastAsia="en-US"/>
                            </w:rPr>
                          </w:pPr>
                          <w:r>
                            <w:rPr>
                              <w:color w:val="000000"/>
                              <w:sz w:val="16"/>
                              <w:szCs w:val="16"/>
                              <w:lang w:eastAsia="en-US"/>
                            </w:rPr>
                            <w:t>60</w:t>
                          </w:r>
                        </w:p>
                      </w:txbxContent>
                    </v:textbox>
                  </v:rect>
                  <v:rect id="_x0000_s46921" style="position:absolute;left:6775;top:11925;width:255;height:270" filled="f" stroked="f">
                    <v:textbox style="mso-next-textbox:#_x0000_s46921" inset="0,0,0,0">
                      <w:txbxContent>
                        <w:p w:rsidR="00654F7D" w:rsidRDefault="00654F7D">
                          <w:pPr>
                            <w:rPr>
                              <w:rtl/>
                              <w:lang w:eastAsia="en-US"/>
                            </w:rPr>
                          </w:pPr>
                          <w:r>
                            <w:rPr>
                              <w:color w:val="000000"/>
                              <w:sz w:val="16"/>
                              <w:szCs w:val="16"/>
                              <w:lang w:eastAsia="en-US"/>
                            </w:rPr>
                            <w:t>70</w:t>
                          </w:r>
                        </w:p>
                      </w:txbxContent>
                    </v:textbox>
                  </v:rect>
                  <v:rect id="_x0000_s46922" style="position:absolute;left:6775;top:11670;width:255;height:270" filled="f" stroked="f">
                    <v:textbox style="mso-next-textbox:#_x0000_s46922" inset="0,0,0,0">
                      <w:txbxContent>
                        <w:p w:rsidR="00654F7D" w:rsidRDefault="00654F7D">
                          <w:pPr>
                            <w:rPr>
                              <w:rtl/>
                              <w:lang w:eastAsia="en-US"/>
                            </w:rPr>
                          </w:pPr>
                          <w:r>
                            <w:rPr>
                              <w:color w:val="000000"/>
                              <w:sz w:val="16"/>
                              <w:szCs w:val="16"/>
                              <w:lang w:eastAsia="en-US"/>
                            </w:rPr>
                            <w:t>80</w:t>
                          </w:r>
                        </w:p>
                      </w:txbxContent>
                    </v:textbox>
                  </v:rect>
                  <v:rect id="_x0000_s46923" style="position:absolute;left:6775;top:11401;width:255;height:270" filled="f" stroked="f">
                    <v:textbox style="mso-next-textbox:#_x0000_s46923" inset="0,0,0,0">
                      <w:txbxContent>
                        <w:p w:rsidR="00654F7D" w:rsidRDefault="00654F7D">
                          <w:pPr>
                            <w:rPr>
                              <w:rtl/>
                              <w:lang w:eastAsia="en-US"/>
                            </w:rPr>
                          </w:pPr>
                          <w:r>
                            <w:rPr>
                              <w:color w:val="000000"/>
                              <w:sz w:val="16"/>
                              <w:szCs w:val="16"/>
                              <w:lang w:eastAsia="en-US"/>
                            </w:rPr>
                            <w:t>90</w:t>
                          </w:r>
                        </w:p>
                      </w:txbxContent>
                    </v:textbox>
                  </v:rect>
                  <v:rect id="_x0000_s46924" style="position:absolute;left:6685;top:11146;width:345;height:270" filled="f" stroked="f">
                    <v:textbox style="mso-next-textbox:#_x0000_s46924" inset="0,0,0,0">
                      <w:txbxContent>
                        <w:p w:rsidR="00654F7D" w:rsidRDefault="00654F7D">
                          <w:pPr>
                            <w:rPr>
                              <w:rtl/>
                              <w:lang w:eastAsia="en-US"/>
                            </w:rPr>
                          </w:pPr>
                          <w:r>
                            <w:rPr>
                              <w:color w:val="000000"/>
                              <w:sz w:val="16"/>
                              <w:szCs w:val="16"/>
                              <w:lang w:eastAsia="en-US"/>
                            </w:rPr>
                            <w:t>100</w:t>
                          </w:r>
                        </w:p>
                      </w:txbxContent>
                    </v:textbox>
                  </v:rect>
                </v:group>
                <v:shape id="_x0000_s46925" type="#_x0000_t202" style="position:absolute;left:7999;top:14301;width:1640;height:463" filled="f" stroked="f">
                  <v:textbox style="mso-next-textbox:#_x0000_s46925">
                    <w:txbxContent>
                      <w:p w:rsidR="00654F7D" w:rsidRDefault="00654F7D">
                        <w:pPr>
                          <w:pStyle w:val="2"/>
                          <w:jc w:val="left"/>
                          <w:rPr>
                            <w:rFonts w:cs="David"/>
                            <w:lang w:eastAsia="en-US"/>
                          </w:rPr>
                        </w:pPr>
                        <w:r>
                          <w:rPr>
                            <w:rFonts w:cs="David"/>
                            <w:lang w:eastAsia="en-US"/>
                          </w:rPr>
                          <w:t>i          ii</w:t>
                        </w:r>
                      </w:p>
                    </w:txbxContent>
                  </v:textbox>
                </v:shape>
              </v:group>
              <v:line id="_x0000_s46926" style="position:absolute" from="5234,14024" to="7275,14024"/>
            </v:group>
            <v:group id="_x0000_s46927" style="position:absolute;left:8031;top:3342;width:1165;height:1611" coordorigin="8031,3342" coordsize="1165,1611">
              <v:rect id="_x0000_s46928" style="position:absolute;left:8716;top:3630;width:480;height:435" filled="f" stroked="f">
                <v:textbox style="mso-next-textbox:#_x0000_s46928" inset="0,0,0,0">
                  <w:txbxContent>
                    <w:p w:rsidR="00654F7D" w:rsidRDefault="00654F7D">
                      <w:pPr>
                        <w:jc w:val="center"/>
                        <w:rPr>
                          <w:rtl/>
                          <w:lang w:eastAsia="en-US"/>
                        </w:rPr>
                      </w:pPr>
                      <w:r>
                        <w:rPr>
                          <w:b/>
                          <w:bCs/>
                          <w:color w:val="0000FF"/>
                          <w:sz w:val="28"/>
                          <w:szCs w:val="28"/>
                          <w:lang w:eastAsia="en-US"/>
                        </w:rPr>
                        <w:t>38</w:t>
                      </w:r>
                    </w:p>
                  </w:txbxContent>
                </v:textbox>
              </v:rect>
              <v:rect id="_x0000_s46929" style="position:absolute;left:8031;top:3342;width:480;height:435" filled="f" stroked="f">
                <v:textbox style="mso-next-textbox:#_x0000_s46929" inset="0,0,0,0">
                  <w:txbxContent>
                    <w:p w:rsidR="00654F7D" w:rsidRDefault="00654F7D">
                      <w:pPr>
                        <w:jc w:val="center"/>
                        <w:rPr>
                          <w:rtl/>
                          <w:lang w:eastAsia="en-US"/>
                        </w:rPr>
                      </w:pPr>
                      <w:r>
                        <w:rPr>
                          <w:b/>
                          <w:bCs/>
                          <w:color w:val="0000FF"/>
                          <w:sz w:val="28"/>
                          <w:szCs w:val="28"/>
                          <w:lang w:eastAsia="en-US"/>
                        </w:rPr>
                        <w:t>50</w:t>
                      </w:r>
                    </w:p>
                  </w:txbxContent>
                </v:textbox>
              </v:rect>
              <v:group id="_x0000_s46930" style="position:absolute;left:8125;top:3659;width:930;height:1294" coordorigin="8138,4460" coordsize="930,1294">
                <v:rect id="_x0000_s46931" style="position:absolute;left:8138;top:4460;width:211;height:1294" fillcolor="fuchsia"/>
                <v:rect id="_x0000_s46932" style="position:absolute;left:8858;top:4761;width:210;height:993" fillcolor="fuchsia"/>
              </v:group>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020" type="#_x0000_t64" style="position:absolute;left:0;text-align:left;margin-left:62.05pt;margin-top:18.45pt;width:468.8pt;height:34.1pt;z-index:105;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50</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הצע נוסחת מבנה למולקולות של החומר </w:t>
      </w:r>
      <w:r>
        <w:rPr>
          <w:rFonts w:ascii="Times New Roman" w:hAnsi="Times New Roman"/>
          <w:b w:val="0"/>
          <w:bCs w:val="0"/>
          <w:sz w:val="24"/>
          <w:szCs w:val="24"/>
        </w:rPr>
        <w:t xml:space="preserve">C </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hint="cs"/>
          <w:sz w:val="16"/>
          <w:szCs w:val="16"/>
          <w:rtl/>
        </w:rPr>
      </w:pPr>
    </w:p>
    <w:p w:rsidR="00654F7D" w:rsidRDefault="00654F7D">
      <w:pPr>
        <w:spacing w:line="360" w:lineRule="auto"/>
        <w:rPr>
          <w:rFonts w:cs="David"/>
          <w:b/>
          <w:bCs/>
          <w:color w:val="FF00FF"/>
          <w:sz w:val="28"/>
          <w:szCs w:val="28"/>
          <w:rtl/>
        </w:rPr>
      </w:pPr>
      <w:r>
        <w:rPr>
          <w:rFonts w:cs="David"/>
          <w:noProof/>
          <w:sz w:val="20"/>
          <w:rtl/>
          <w:lang w:val="he-IL"/>
        </w:rPr>
        <w:lastRenderedPageBreak/>
        <w:pict>
          <v:group id="_x0000_s44368" style="position:absolute;left:0;text-align:left;margin-left:-8.85pt;margin-top:17.95pt;width:468.8pt;height:109.5pt;z-index:199" coordorigin="1379,5554" coordsize="9376,2190">
            <v:roundrect id="_x0000_s41023" style="position:absolute;left:1379;top:5554;width:9376;height:2190;mso-position-horizontal-relative:page" arcsize="11381f" filled="f" strokecolor="fuchsia">
              <v:stroke dashstyle="dash"/>
            </v:roundrect>
            <v:group id="_x0000_s44366" style="position:absolute;left:2743;top:5828;width:6138;height:1112" coordorigin="2743,5828" coordsize="6138,1112">
              <v:group id="_x0000_s44363" style="position:absolute;left:2743;top:5828;width:6138;height:1112" coordorigin="2743,5828" coordsize="6138,1112">
                <v:group id="_x0000_s44328" style="position:absolute;left:2743;top:5828;width:2404;height:1112" coordorigin="4521,6754" coordsize="2404,1112">
                  <v:group id="_x0000_s44317" style="position:absolute;left:4521;top:7025;width:2404;height:841" coordorigin="4521,7025" coordsize="2404,841">
                    <v:shape id="_x0000_s44298" type="#_x0000_t202" style="position:absolute;left:4521;top:7025;width:2404;height:488" filled="f" stroked="f">
                      <v:textbox>
                        <w:txbxContent>
                          <w:p w:rsidR="00654F7D" w:rsidRDefault="00654F7D">
                            <w:pPr>
                              <w:bidi w:val="0"/>
                              <w:rPr>
                                <w:rtl/>
                              </w:rPr>
                            </w:pPr>
                            <w:r>
                              <w:t>H</w:t>
                            </w:r>
                            <w:r>
                              <w:sym w:font="Symbol" w:char="F02D"/>
                            </w:r>
                            <w:r>
                              <w:t>C</w:t>
                            </w:r>
                            <w:r>
                              <w:sym w:font="Symbol" w:char="F02D"/>
                            </w:r>
                            <w:r>
                              <w:t>C</w:t>
                            </w:r>
                            <w:r>
                              <w:sym w:font="Symbol" w:char="F02D"/>
                            </w:r>
                            <w:r>
                              <w:t>C</w:t>
                            </w:r>
                            <w:r>
                              <w:sym w:font="Symbol" w:char="F02D"/>
                            </w:r>
                            <w:r>
                              <w:t>O</w:t>
                            </w:r>
                            <w:r>
                              <w:sym w:font="Symbol" w:char="F02D"/>
                            </w:r>
                            <w:r>
                              <w:t>C</w:t>
                            </w:r>
                            <w:r>
                              <w:sym w:font="Symbol" w:char="F02D"/>
                            </w:r>
                            <w:r>
                              <w:t>H</w:t>
                            </w:r>
                          </w:p>
                        </w:txbxContent>
                      </v:textbox>
                    </v:shape>
                    <v:group id="_x0000_s44316" style="position:absolute;left:4713;top:7290;width:1833;height:576" coordorigin="4713,7290" coordsize="1833,576">
                      <v:group id="_x0000_s44302" style="position:absolute;left:4713;top:7290;width:662;height:576" coordorigin="4713,7290" coordsize="662,576">
                        <v:shape id="_x0000_s44299" type="#_x0000_t202" style="position:absolute;left:4724;top:7290;width:651;height:363" filled="f" stroked="f">
                          <v:textbox style="layout-flow:vertical">
                            <w:txbxContent>
                              <w:p w:rsidR="00654F7D" w:rsidRDefault="00654F7D">
                                <w:pPr>
                                  <w:bidi w:val="0"/>
                                  <w:rPr>
                                    <w:rtl/>
                                  </w:rPr>
                                </w:pPr>
                                <w:r>
                                  <w:sym w:font="Symbol" w:char="F02D"/>
                                </w:r>
                              </w:p>
                            </w:txbxContent>
                          </v:textbox>
                        </v:shape>
                        <v:shape id="_x0000_s44300" type="#_x0000_t202" style="position:absolute;left:4713;top:7378;width:651;height:488" filled="f" stroked="f">
                          <v:textbox>
                            <w:txbxContent>
                              <w:p w:rsidR="00654F7D" w:rsidRDefault="00654F7D">
                                <w:pPr>
                                  <w:bidi w:val="0"/>
                                  <w:jc w:val="center"/>
                                  <w:rPr>
                                    <w:rtl/>
                                  </w:rPr>
                                </w:pPr>
                                <w:r>
                                  <w:t>H</w:t>
                                </w:r>
                              </w:p>
                            </w:txbxContent>
                          </v:textbox>
                        </v:shape>
                      </v:group>
                      <v:group id="_x0000_s44307" style="position:absolute;left:5004;top:7290;width:662;height:576" coordorigin="4713,7290" coordsize="662,576">
                        <v:shape id="_x0000_s44308" type="#_x0000_t202" style="position:absolute;left:4724;top:7290;width:651;height:363" filled="f" stroked="f">
                          <v:textbox style="layout-flow:vertical">
                            <w:txbxContent>
                              <w:p w:rsidR="00654F7D" w:rsidRDefault="00654F7D">
                                <w:pPr>
                                  <w:bidi w:val="0"/>
                                  <w:rPr>
                                    <w:rtl/>
                                  </w:rPr>
                                </w:pPr>
                                <w:r>
                                  <w:sym w:font="Symbol" w:char="F02D"/>
                                </w:r>
                              </w:p>
                            </w:txbxContent>
                          </v:textbox>
                        </v:shape>
                        <v:shape id="_x0000_s44309" type="#_x0000_t202" style="position:absolute;left:4713;top:7378;width:651;height:488" filled="f" stroked="f">
                          <v:textbox>
                            <w:txbxContent>
                              <w:p w:rsidR="00654F7D" w:rsidRDefault="00654F7D">
                                <w:pPr>
                                  <w:bidi w:val="0"/>
                                  <w:jc w:val="center"/>
                                  <w:rPr>
                                    <w:rtl/>
                                  </w:rPr>
                                </w:pPr>
                                <w:r>
                                  <w:t>H</w:t>
                                </w:r>
                              </w:p>
                            </w:txbxContent>
                          </v:textbox>
                        </v:shape>
                      </v:group>
                      <v:group id="_x0000_s44310" style="position:absolute;left:5281;top:7290;width:662;height:576" coordorigin="4713,7290" coordsize="662,576">
                        <v:shape id="_x0000_s44311" type="#_x0000_t202" style="position:absolute;left:4724;top:7290;width:651;height:363" filled="f" stroked="f">
                          <v:textbox style="layout-flow:vertical">
                            <w:txbxContent>
                              <w:p w:rsidR="00654F7D" w:rsidRDefault="00654F7D">
                                <w:pPr>
                                  <w:bidi w:val="0"/>
                                  <w:rPr>
                                    <w:rtl/>
                                  </w:rPr>
                                </w:pPr>
                                <w:r>
                                  <w:sym w:font="Symbol" w:char="F02D"/>
                                </w:r>
                              </w:p>
                            </w:txbxContent>
                          </v:textbox>
                        </v:shape>
                        <v:shape id="_x0000_s44312" type="#_x0000_t202" style="position:absolute;left:4713;top:7378;width:651;height:488" filled="f" stroked="f">
                          <v:textbox>
                            <w:txbxContent>
                              <w:p w:rsidR="00654F7D" w:rsidRDefault="00654F7D">
                                <w:pPr>
                                  <w:bidi w:val="0"/>
                                  <w:jc w:val="center"/>
                                  <w:rPr>
                                    <w:rtl/>
                                  </w:rPr>
                                </w:pPr>
                                <w:r>
                                  <w:t>H</w:t>
                                </w:r>
                              </w:p>
                            </w:txbxContent>
                          </v:textbox>
                        </v:shape>
                      </v:group>
                      <v:group id="_x0000_s44313" style="position:absolute;left:5884;top:7290;width:662;height:576" coordorigin="4713,7290" coordsize="662,576">
                        <v:shape id="_x0000_s44314" type="#_x0000_t202" style="position:absolute;left:4724;top:7290;width:651;height:363" filled="f" stroked="f">
                          <v:textbox style="layout-flow:vertical">
                            <w:txbxContent>
                              <w:p w:rsidR="00654F7D" w:rsidRDefault="00654F7D">
                                <w:pPr>
                                  <w:bidi w:val="0"/>
                                  <w:rPr>
                                    <w:rtl/>
                                  </w:rPr>
                                </w:pPr>
                                <w:r>
                                  <w:sym w:font="Symbol" w:char="F02D"/>
                                </w:r>
                              </w:p>
                            </w:txbxContent>
                          </v:textbox>
                        </v:shape>
                        <v:shape id="_x0000_s44315" type="#_x0000_t202" style="position:absolute;left:4713;top:7378;width:651;height:488" filled="f" stroked="f">
                          <v:textbox>
                            <w:txbxContent>
                              <w:p w:rsidR="00654F7D" w:rsidRDefault="00654F7D">
                                <w:pPr>
                                  <w:bidi w:val="0"/>
                                  <w:jc w:val="center"/>
                                  <w:rPr>
                                    <w:rtl/>
                                  </w:rPr>
                                </w:pPr>
                                <w:r>
                                  <w:t>H</w:t>
                                </w:r>
                              </w:p>
                            </w:txbxContent>
                          </v:textbox>
                        </v:shape>
                      </v:group>
                    </v:group>
                  </v:group>
                  <v:group id="_x0000_s44327" style="position:absolute;left:4725;top:6754;width:1846;height:575" coordorigin="4725,6754" coordsize="1846,575">
                    <v:group id="_x0000_s44306" style="position:absolute;left:4725;top:6754;width:663;height:575" coordorigin="8495,7318" coordsize="663,575">
                      <v:shape id="_x0000_s44304" type="#_x0000_t202" style="position:absolute;left:8507;top:7530;width:651;height:363" filled="f" stroked="f">
                        <v:textbox style="layout-flow:vertical">
                          <w:txbxContent>
                            <w:p w:rsidR="00654F7D" w:rsidRDefault="00654F7D">
                              <w:pPr>
                                <w:bidi w:val="0"/>
                                <w:rPr>
                                  <w:rtl/>
                                </w:rPr>
                              </w:pPr>
                              <w:r>
                                <w:sym w:font="Symbol" w:char="F02D"/>
                              </w:r>
                            </w:p>
                          </w:txbxContent>
                        </v:textbox>
                      </v:shape>
                      <v:shape id="_x0000_s44305" type="#_x0000_t202" style="position:absolute;left:8495;top:7318;width:651;height:488" filled="f" stroked="f">
                        <v:textbox>
                          <w:txbxContent>
                            <w:p w:rsidR="00654F7D" w:rsidRDefault="00654F7D">
                              <w:pPr>
                                <w:bidi w:val="0"/>
                                <w:jc w:val="center"/>
                                <w:rPr>
                                  <w:rtl/>
                                </w:rPr>
                              </w:pPr>
                              <w:r>
                                <w:t>H</w:t>
                              </w:r>
                            </w:p>
                          </w:txbxContent>
                        </v:textbox>
                      </v:shape>
                    </v:group>
                    <v:group id="_x0000_s44318" style="position:absolute;left:5040;top:6754;width:663;height:575" coordorigin="8495,7318" coordsize="663,575">
                      <v:shape id="_x0000_s44319" type="#_x0000_t202" style="position:absolute;left:8507;top:7530;width:651;height:363" filled="f" stroked="f">
                        <v:textbox style="layout-flow:vertical">
                          <w:txbxContent>
                            <w:p w:rsidR="00654F7D" w:rsidRDefault="00654F7D">
                              <w:pPr>
                                <w:bidi w:val="0"/>
                                <w:rPr>
                                  <w:rtl/>
                                </w:rPr>
                              </w:pPr>
                              <w:r>
                                <w:sym w:font="Symbol" w:char="F02D"/>
                              </w:r>
                            </w:p>
                          </w:txbxContent>
                        </v:textbox>
                      </v:shape>
                      <v:shape id="_x0000_s44320" type="#_x0000_t202" style="position:absolute;left:8495;top:7318;width:651;height:488" filled="f" stroked="f">
                        <v:textbox>
                          <w:txbxContent>
                            <w:p w:rsidR="00654F7D" w:rsidRDefault="00654F7D">
                              <w:pPr>
                                <w:bidi w:val="0"/>
                                <w:jc w:val="center"/>
                                <w:rPr>
                                  <w:rtl/>
                                </w:rPr>
                              </w:pPr>
                              <w:r>
                                <w:t>H</w:t>
                              </w:r>
                            </w:p>
                          </w:txbxContent>
                        </v:textbox>
                      </v:shape>
                    </v:group>
                    <v:group id="_x0000_s44321" style="position:absolute;left:5305;top:6754;width:663;height:575" coordorigin="8495,7318" coordsize="663,575">
                      <v:shape id="_x0000_s44322" type="#_x0000_t202" style="position:absolute;left:8507;top:7530;width:651;height:363" filled="f" stroked="f">
                        <v:textbox style="layout-flow:vertical">
                          <w:txbxContent>
                            <w:p w:rsidR="00654F7D" w:rsidRDefault="00654F7D">
                              <w:pPr>
                                <w:bidi w:val="0"/>
                                <w:rPr>
                                  <w:rtl/>
                                </w:rPr>
                              </w:pPr>
                              <w:r>
                                <w:sym w:font="Symbol" w:char="F02D"/>
                              </w:r>
                            </w:p>
                          </w:txbxContent>
                        </v:textbox>
                      </v:shape>
                      <v:shape id="_x0000_s44323" type="#_x0000_t202" style="position:absolute;left:8495;top:7318;width:651;height:488" filled="f" stroked="f">
                        <v:textbox>
                          <w:txbxContent>
                            <w:p w:rsidR="00654F7D" w:rsidRDefault="00654F7D">
                              <w:pPr>
                                <w:bidi w:val="0"/>
                                <w:jc w:val="center"/>
                                <w:rPr>
                                  <w:rtl/>
                                </w:rPr>
                              </w:pPr>
                              <w:r>
                                <w:t>H</w:t>
                              </w:r>
                            </w:p>
                          </w:txbxContent>
                        </v:textbox>
                      </v:shape>
                    </v:group>
                    <v:group id="_x0000_s44324" style="position:absolute;left:5908;top:6754;width:663;height:575" coordorigin="8495,7318" coordsize="663,575">
                      <v:shape id="_x0000_s44325" type="#_x0000_t202" style="position:absolute;left:8507;top:7530;width:651;height:363" filled="f" stroked="f">
                        <v:textbox style="layout-flow:vertical">
                          <w:txbxContent>
                            <w:p w:rsidR="00654F7D" w:rsidRDefault="00654F7D">
                              <w:pPr>
                                <w:bidi w:val="0"/>
                                <w:rPr>
                                  <w:rtl/>
                                </w:rPr>
                              </w:pPr>
                              <w:r>
                                <w:sym w:font="Symbol" w:char="F02D"/>
                              </w:r>
                            </w:p>
                          </w:txbxContent>
                        </v:textbox>
                      </v:shape>
                      <v:shape id="_x0000_s44326" type="#_x0000_t202" style="position:absolute;left:8495;top:7318;width:651;height:488" filled="f" stroked="f">
                        <v:textbox>
                          <w:txbxContent>
                            <w:p w:rsidR="00654F7D" w:rsidRDefault="00654F7D">
                              <w:pPr>
                                <w:bidi w:val="0"/>
                                <w:jc w:val="center"/>
                                <w:rPr>
                                  <w:rtl/>
                                </w:rPr>
                              </w:pPr>
                              <w:r>
                                <w:t>H</w:t>
                              </w:r>
                            </w:p>
                          </w:txbxContent>
                        </v:textbox>
                      </v:shape>
                    </v:group>
                  </v:group>
                </v:group>
                <v:group id="_x0000_s44362" style="position:absolute;left:6477;top:5828;width:2404;height:1099" coordorigin="6289,6605" coordsize="2404,1099">
                  <v:shape id="_x0000_s44331" type="#_x0000_t202" style="position:absolute;left:6289;top:6876;width:2404;height:488" filled="f" stroked="f">
                    <v:textbox>
                      <w:txbxContent>
                        <w:p w:rsidR="00654F7D" w:rsidRDefault="00654F7D">
                          <w:pPr>
                            <w:bidi w:val="0"/>
                            <w:rPr>
                              <w:rtl/>
                            </w:rPr>
                          </w:pPr>
                          <w:r>
                            <w:t>H</w:t>
                          </w:r>
                          <w:r>
                            <w:sym w:font="Symbol" w:char="F02D"/>
                          </w:r>
                          <w:r>
                            <w:t>C</w:t>
                          </w:r>
                          <w:r>
                            <w:sym w:font="Symbol" w:char="F02D"/>
                          </w:r>
                          <w:r>
                            <w:t>C</w:t>
                          </w:r>
                          <w:r>
                            <w:sym w:font="Symbol" w:char="F02D"/>
                          </w:r>
                          <w:r>
                            <w:t>O</w:t>
                          </w:r>
                          <w:r>
                            <w:sym w:font="Symbol" w:char="F02D"/>
                          </w:r>
                          <w:r>
                            <w:t>C</w:t>
                          </w:r>
                          <w:r>
                            <w:sym w:font="Symbol" w:char="F02D"/>
                          </w:r>
                          <w:r>
                            <w:t>C</w:t>
                          </w:r>
                          <w:r>
                            <w:sym w:font="Symbol" w:char="F02D"/>
                          </w:r>
                          <w:r>
                            <w:t>H</w:t>
                          </w:r>
                        </w:p>
                      </w:txbxContent>
                    </v:textbox>
                  </v:shape>
                  <v:group id="_x0000_s44361" style="position:absolute;left:6481;top:7128;width:1833;height:576" coordorigin="6481,7128" coordsize="1833,576">
                    <v:group id="_x0000_s44333" style="position:absolute;left:6481;top:7128;width:662;height:576" coordorigin="4713,7290" coordsize="662,576">
                      <v:shape id="_x0000_s44334" type="#_x0000_t202" style="position:absolute;left:4724;top:7290;width:651;height:363" filled="f" stroked="f">
                        <v:textbox style="layout-flow:vertical">
                          <w:txbxContent>
                            <w:p w:rsidR="00654F7D" w:rsidRDefault="00654F7D">
                              <w:pPr>
                                <w:bidi w:val="0"/>
                                <w:rPr>
                                  <w:rtl/>
                                </w:rPr>
                              </w:pPr>
                              <w:r>
                                <w:sym w:font="Symbol" w:char="F02D"/>
                              </w:r>
                            </w:p>
                          </w:txbxContent>
                        </v:textbox>
                      </v:shape>
                      <v:shape id="_x0000_s44335" type="#_x0000_t202" style="position:absolute;left:4713;top:7378;width:651;height:488" filled="f" stroked="f">
                        <v:textbox>
                          <w:txbxContent>
                            <w:p w:rsidR="00654F7D" w:rsidRDefault="00654F7D">
                              <w:pPr>
                                <w:bidi w:val="0"/>
                                <w:jc w:val="center"/>
                                <w:rPr>
                                  <w:rtl/>
                                </w:rPr>
                              </w:pPr>
                              <w:r>
                                <w:t>H</w:t>
                              </w:r>
                            </w:p>
                          </w:txbxContent>
                        </v:textbox>
                      </v:shape>
                    </v:group>
                    <v:group id="_x0000_s44336" style="position:absolute;left:6772;top:7128;width:662;height:576" coordorigin="4713,7290" coordsize="662,576">
                      <v:shape id="_x0000_s44337" type="#_x0000_t202" style="position:absolute;left:4724;top:7290;width:651;height:363" filled="f" stroked="f">
                        <v:textbox style="layout-flow:vertical">
                          <w:txbxContent>
                            <w:p w:rsidR="00654F7D" w:rsidRDefault="00654F7D">
                              <w:pPr>
                                <w:bidi w:val="0"/>
                                <w:rPr>
                                  <w:rtl/>
                                </w:rPr>
                              </w:pPr>
                              <w:r>
                                <w:sym w:font="Symbol" w:char="F02D"/>
                              </w:r>
                            </w:p>
                          </w:txbxContent>
                        </v:textbox>
                      </v:shape>
                      <v:shape id="_x0000_s44338" type="#_x0000_t202" style="position:absolute;left:4713;top:7378;width:651;height:488" filled="f" stroked="f">
                        <v:textbox>
                          <w:txbxContent>
                            <w:p w:rsidR="00654F7D" w:rsidRDefault="00654F7D">
                              <w:pPr>
                                <w:bidi w:val="0"/>
                                <w:jc w:val="center"/>
                                <w:rPr>
                                  <w:rtl/>
                                </w:rPr>
                              </w:pPr>
                              <w:r>
                                <w:t>H</w:t>
                              </w:r>
                            </w:p>
                          </w:txbxContent>
                        </v:textbox>
                      </v:shape>
                    </v:group>
                    <v:group id="_x0000_s44339" style="position:absolute;left:7349;top:7128;width:662;height:576" coordorigin="4713,7290" coordsize="662,576">
                      <v:shape id="_x0000_s44340" type="#_x0000_t202" style="position:absolute;left:4724;top:7290;width:651;height:363" filled="f" stroked="f">
                        <v:textbox style="layout-flow:vertical">
                          <w:txbxContent>
                            <w:p w:rsidR="00654F7D" w:rsidRDefault="00654F7D">
                              <w:pPr>
                                <w:bidi w:val="0"/>
                                <w:rPr>
                                  <w:rtl/>
                                </w:rPr>
                              </w:pPr>
                              <w:r>
                                <w:sym w:font="Symbol" w:char="F02D"/>
                              </w:r>
                            </w:p>
                          </w:txbxContent>
                        </v:textbox>
                      </v:shape>
                      <v:shape id="_x0000_s44341" type="#_x0000_t202" style="position:absolute;left:4713;top:7378;width:651;height:488" filled="f" stroked="f">
                        <v:textbox>
                          <w:txbxContent>
                            <w:p w:rsidR="00654F7D" w:rsidRDefault="00654F7D">
                              <w:pPr>
                                <w:bidi w:val="0"/>
                                <w:jc w:val="center"/>
                                <w:rPr>
                                  <w:rtl/>
                                </w:rPr>
                              </w:pPr>
                              <w:r>
                                <w:t>H</w:t>
                              </w:r>
                            </w:p>
                          </w:txbxContent>
                        </v:textbox>
                      </v:shape>
                    </v:group>
                    <v:group id="_x0000_s44342" style="position:absolute;left:7652;top:7128;width:662;height:576" coordorigin="4713,7290" coordsize="662,576">
                      <v:shape id="_x0000_s44343" type="#_x0000_t202" style="position:absolute;left:4724;top:7290;width:651;height:363" filled="f" stroked="f">
                        <v:textbox style="layout-flow:vertical;mso-next-textbox:#_x0000_s44343">
                          <w:txbxContent>
                            <w:p w:rsidR="00654F7D" w:rsidRDefault="00654F7D">
                              <w:pPr>
                                <w:bidi w:val="0"/>
                                <w:rPr>
                                  <w:rtl/>
                                </w:rPr>
                              </w:pPr>
                              <w:r>
                                <w:sym w:font="Symbol" w:char="F02D"/>
                              </w:r>
                            </w:p>
                          </w:txbxContent>
                        </v:textbox>
                      </v:shape>
                      <v:shape id="_x0000_s44344" type="#_x0000_t202" style="position:absolute;left:4713;top:7378;width:651;height:488" filled="f" stroked="f">
                        <v:textbox style="mso-next-textbox:#_x0000_s44344">
                          <w:txbxContent>
                            <w:p w:rsidR="00654F7D" w:rsidRDefault="00654F7D">
                              <w:pPr>
                                <w:bidi w:val="0"/>
                                <w:jc w:val="center"/>
                                <w:rPr>
                                  <w:rtl/>
                                </w:rPr>
                              </w:pPr>
                              <w:r>
                                <w:t>H</w:t>
                              </w:r>
                            </w:p>
                          </w:txbxContent>
                        </v:textbox>
                      </v:shape>
                    </v:group>
                  </v:group>
                  <v:group id="_x0000_s44360" style="position:absolute;left:6493;top:6605;width:1846;height:575" coordorigin="6493,6605" coordsize="1846,575">
                    <v:group id="_x0000_s44352" style="position:absolute;left:7361;top:6605;width:663;height:575" coordorigin="8495,7318" coordsize="663,575">
                      <v:shape id="_x0000_s44353" type="#_x0000_t202" style="position:absolute;left:8507;top:7530;width:651;height:363" filled="f" stroked="f">
                        <v:textbox style="layout-flow:vertical;mso-next-textbox:#_x0000_s44353">
                          <w:txbxContent>
                            <w:p w:rsidR="00654F7D" w:rsidRDefault="00654F7D">
                              <w:pPr>
                                <w:bidi w:val="0"/>
                                <w:rPr>
                                  <w:rtl/>
                                </w:rPr>
                              </w:pPr>
                              <w:r>
                                <w:sym w:font="Symbol" w:char="F02D"/>
                              </w:r>
                            </w:p>
                          </w:txbxContent>
                        </v:textbox>
                      </v:shape>
                      <v:shape id="_x0000_s44354" type="#_x0000_t202" style="position:absolute;left:8495;top:7318;width:651;height:488" filled="f" stroked="f">
                        <v:textbox style="mso-next-textbox:#_x0000_s44354">
                          <w:txbxContent>
                            <w:p w:rsidR="00654F7D" w:rsidRDefault="00654F7D">
                              <w:pPr>
                                <w:bidi w:val="0"/>
                                <w:jc w:val="center"/>
                                <w:rPr>
                                  <w:rtl/>
                                </w:rPr>
                              </w:pPr>
                              <w:r>
                                <w:t>H</w:t>
                              </w:r>
                            </w:p>
                          </w:txbxContent>
                        </v:textbox>
                      </v:shape>
                    </v:group>
                    <v:group id="_x0000_s44359" style="position:absolute;left:6493;top:6605;width:1846;height:575" coordorigin="6493,6605" coordsize="1846,575">
                      <v:group id="_x0000_s44346" style="position:absolute;left:6493;top:6605;width:663;height:575" coordorigin="8495,7318" coordsize="663,575">
                        <v:shape id="_x0000_s44347" type="#_x0000_t202" style="position:absolute;left:8507;top:7530;width:651;height:363" filled="f" stroked="f">
                          <v:textbox style="layout-flow:vertical;mso-next-textbox:#_x0000_s44347">
                            <w:txbxContent>
                              <w:p w:rsidR="00654F7D" w:rsidRDefault="00654F7D">
                                <w:pPr>
                                  <w:bidi w:val="0"/>
                                  <w:rPr>
                                    <w:rtl/>
                                  </w:rPr>
                                </w:pPr>
                                <w:r>
                                  <w:sym w:font="Symbol" w:char="F02D"/>
                                </w:r>
                              </w:p>
                            </w:txbxContent>
                          </v:textbox>
                        </v:shape>
                        <v:shape id="_x0000_s44348" type="#_x0000_t202" style="position:absolute;left:8495;top:7318;width:651;height:488" filled="f" stroked="f">
                          <v:textbox style="mso-next-textbox:#_x0000_s44348">
                            <w:txbxContent>
                              <w:p w:rsidR="00654F7D" w:rsidRDefault="00654F7D">
                                <w:pPr>
                                  <w:bidi w:val="0"/>
                                  <w:jc w:val="center"/>
                                  <w:rPr>
                                    <w:rtl/>
                                  </w:rPr>
                                </w:pPr>
                                <w:r>
                                  <w:t>H</w:t>
                                </w:r>
                              </w:p>
                            </w:txbxContent>
                          </v:textbox>
                        </v:shape>
                      </v:group>
                      <v:group id="_x0000_s44349" style="position:absolute;left:6808;top:6605;width:663;height:575" coordorigin="8495,7318" coordsize="663,575">
                        <v:shape id="_x0000_s44350" type="#_x0000_t202" style="position:absolute;left:8507;top:7530;width:651;height:363" filled="f" stroked="f">
                          <v:textbox style="layout-flow:vertical;mso-next-textbox:#_x0000_s44350">
                            <w:txbxContent>
                              <w:p w:rsidR="00654F7D" w:rsidRDefault="00654F7D">
                                <w:pPr>
                                  <w:bidi w:val="0"/>
                                  <w:rPr>
                                    <w:rtl/>
                                  </w:rPr>
                                </w:pPr>
                                <w:r>
                                  <w:sym w:font="Symbol" w:char="F02D"/>
                                </w:r>
                              </w:p>
                            </w:txbxContent>
                          </v:textbox>
                        </v:shape>
                        <v:shape id="_x0000_s44351" type="#_x0000_t202" style="position:absolute;left:8495;top:7318;width:651;height:488" filled="f" stroked="f">
                          <v:textbox style="mso-next-textbox:#_x0000_s44351">
                            <w:txbxContent>
                              <w:p w:rsidR="00654F7D" w:rsidRDefault="00654F7D">
                                <w:pPr>
                                  <w:bidi w:val="0"/>
                                  <w:jc w:val="center"/>
                                  <w:rPr>
                                    <w:rtl/>
                                  </w:rPr>
                                </w:pPr>
                                <w:r>
                                  <w:t>H</w:t>
                                </w:r>
                              </w:p>
                            </w:txbxContent>
                          </v:textbox>
                        </v:shape>
                      </v:group>
                      <v:group id="_x0000_s44355" style="position:absolute;left:7676;top:6605;width:663;height:575" coordorigin="8495,7318" coordsize="663,575">
                        <v:shape id="_x0000_s44356" type="#_x0000_t202" style="position:absolute;left:8507;top:7530;width:651;height:363" filled="f" stroked="f">
                          <v:textbox style="layout-flow:vertical;mso-next-textbox:#_x0000_s44356">
                            <w:txbxContent>
                              <w:p w:rsidR="00654F7D" w:rsidRDefault="00654F7D">
                                <w:pPr>
                                  <w:bidi w:val="0"/>
                                  <w:rPr>
                                    <w:rtl/>
                                  </w:rPr>
                                </w:pPr>
                                <w:r>
                                  <w:sym w:font="Symbol" w:char="F02D"/>
                                </w:r>
                              </w:p>
                            </w:txbxContent>
                          </v:textbox>
                        </v:shape>
                        <v:shape id="_x0000_s44357" type="#_x0000_t202" style="position:absolute;left:8495;top:7318;width:651;height:488" filled="f" stroked="f">
                          <v:textbox style="mso-next-textbox:#_x0000_s44357">
                            <w:txbxContent>
                              <w:p w:rsidR="00654F7D" w:rsidRDefault="00654F7D">
                                <w:pPr>
                                  <w:bidi w:val="0"/>
                                  <w:jc w:val="center"/>
                                  <w:rPr>
                                    <w:rtl/>
                                  </w:rPr>
                                </w:pPr>
                                <w:r>
                                  <w:t>H</w:t>
                                </w:r>
                              </w:p>
                            </w:txbxContent>
                          </v:textbox>
                        </v:shape>
                      </v:group>
                    </v:group>
                  </v:group>
                </v:group>
              </v:group>
              <v:shape id="_x0000_s44365" type="#_x0000_t202" style="position:absolute;left:5123;top:6150;width:839;height:501" filled="f" stroked="f">
                <v:textbox>
                  <w:txbxContent>
                    <w:p w:rsidR="00654F7D" w:rsidRDefault="00654F7D">
                      <w:pPr>
                        <w:rPr>
                          <w:rFonts w:cs="David"/>
                          <w:rtl/>
                        </w:rPr>
                      </w:pPr>
                      <w:r>
                        <w:rPr>
                          <w:rFonts w:cs="David" w:hint="cs"/>
                          <w:rtl/>
                        </w:rPr>
                        <w:t>או:</w:t>
                      </w:r>
                    </w:p>
                  </w:txbxContent>
                </v:textbox>
              </v:shape>
            </v:group>
            <w10:anchorlock/>
          </v:group>
        </w:pict>
      </w:r>
      <w:r>
        <w:rPr>
          <w:rFonts w:cs="David"/>
          <w:sz w:val="28"/>
          <w:szCs w:val="28"/>
          <w:rtl/>
        </w:rPr>
        <w:pict>
          <v:rect id="_x0000_s41021" style="position:absolute;left:0;text-align:left;margin-left:241.05pt;margin-top:56.1pt;width:8.4pt;height:10.65pt;z-index:106" stroked="f"/>
        </w:pict>
      </w:r>
      <w:r>
        <w:rPr>
          <w:rFonts w:cs="David"/>
          <w:sz w:val="28"/>
          <w:szCs w:val="28"/>
          <w:rtl/>
        </w:rPr>
        <w:pict>
          <v:rect id="_x0000_s41022" style="position:absolute;left:0;text-align:left;margin-left:187.55pt;margin-top:47.6pt;width:8.4pt;height:10.65pt;z-index:107" stroked="f"/>
        </w:pict>
      </w:r>
      <w:r>
        <w:rPr>
          <w:rFonts w:cs="David" w:hint="cs"/>
          <w:b/>
          <w:bCs/>
          <w:color w:val="FF00FF"/>
          <w:sz w:val="28"/>
          <w:szCs w:val="28"/>
          <w:rtl/>
        </w:rPr>
        <w:t>תשובה:</w:t>
      </w:r>
    </w:p>
    <w:p w:rsidR="00654F7D" w:rsidRDefault="00654F7D">
      <w:pPr>
        <w:spacing w:line="360" w:lineRule="auto"/>
        <w:rPr>
          <w:rFonts w:cs="David"/>
          <w:noProof/>
          <w:sz w:val="20"/>
          <w:rtl/>
          <w:lang w:val="he-IL"/>
        </w:rPr>
      </w:pPr>
    </w:p>
    <w:p w:rsidR="00654F7D" w:rsidRDefault="00654F7D">
      <w:pPr>
        <w:tabs>
          <w:tab w:val="left" w:pos="843"/>
        </w:tabs>
        <w:spacing w:line="360" w:lineRule="auto"/>
        <w:rPr>
          <w:rFonts w:cs="David"/>
          <w:rtl/>
        </w:rPr>
      </w:pPr>
    </w:p>
    <w:p w:rsidR="00654F7D" w:rsidRDefault="00654F7D">
      <w:pPr>
        <w:pStyle w:val="a5"/>
        <w:tabs>
          <w:tab w:val="clear" w:pos="4153"/>
          <w:tab w:val="clear" w:pos="8306"/>
        </w:tabs>
        <w:spacing w:line="360" w:lineRule="auto"/>
        <w:rPr>
          <w:rFonts w:cs="David"/>
          <w:noProof/>
          <w:color w:val="0000FF"/>
          <w:sz w:val="20"/>
          <w:rtl/>
          <w:lang w:val="he-IL"/>
        </w:rPr>
      </w:pPr>
    </w:p>
    <w:p w:rsidR="00654F7D" w:rsidRDefault="00654F7D">
      <w:pPr>
        <w:spacing w:line="360" w:lineRule="auto"/>
        <w:rPr>
          <w:rFonts w:cs="David"/>
          <w:b/>
          <w:bCs/>
          <w:color w:val="0000FF"/>
          <w:rtl/>
        </w:rPr>
      </w:pPr>
    </w:p>
    <w:p w:rsidR="00654F7D" w:rsidRDefault="00654F7D">
      <w:pPr>
        <w:pStyle w:val="a3"/>
        <w:ind w:right="0" w:firstLine="0"/>
        <w:jc w:val="left"/>
        <w:rPr>
          <w:rFonts w:ascii="Times New Roman" w:hAnsi="Times New Roman"/>
          <w:b w:val="0"/>
          <w:bCs w:val="0"/>
          <w:sz w:val="24"/>
          <w:szCs w:val="24"/>
        </w:rPr>
      </w:pPr>
      <w:r>
        <w:rPr>
          <w:rFonts w:ascii="Times New Roman" w:hAnsi="Times New Roman" w:hint="cs"/>
          <w:b w:val="0"/>
          <w:bCs w:val="0"/>
          <w:sz w:val="24"/>
          <w:szCs w:val="24"/>
          <w:rtl/>
        </w:rPr>
        <w:t xml:space="preserve">        </w:t>
      </w:r>
      <w:r>
        <w:rPr>
          <w:rFonts w:ascii="Times New Roman" w:hAnsi="Times New Roman" w:hint="cs"/>
          <w:b w:val="0"/>
          <w:bCs w:val="0"/>
          <w:sz w:val="24"/>
          <w:szCs w:val="24"/>
          <w:u w:val="single"/>
          <w:rtl/>
        </w:rPr>
        <w:t>או</w:t>
      </w:r>
      <w:r>
        <w:rPr>
          <w:rFonts w:ascii="Times New Roman" w:hAnsi="Times New Roman" w:hint="cs"/>
          <w:b w:val="0"/>
          <w:bCs w:val="0"/>
          <w:sz w:val="24"/>
          <w:szCs w:val="24"/>
          <w:rtl/>
        </w:rPr>
        <w:t xml:space="preserve">: </w:t>
      </w:r>
      <w:r>
        <w:rPr>
          <w:rFonts w:ascii="Times New Roman" w:hAnsi="Times New Roman" w:hint="cs"/>
          <w:b w:val="0"/>
          <w:bCs w:val="0"/>
          <w:sz w:val="24"/>
          <w:szCs w:val="24"/>
          <w:rtl/>
        </w:rPr>
        <w:tab/>
        <w:t xml:space="preserve">      </w:t>
      </w:r>
      <w:r>
        <w:rPr>
          <w:rFonts w:ascii="Times New Roman" w:hAnsi="Times New Roman"/>
          <w:b w:val="0"/>
          <w:bCs w:val="0"/>
          <w:sz w:val="24"/>
          <w:szCs w:val="24"/>
        </w:rPr>
        <w:t>CH</w:t>
      </w:r>
      <w:r>
        <w:rPr>
          <w:rFonts w:ascii="Times New Roman" w:hAnsi="Times New Roman"/>
          <w:b w:val="0"/>
          <w:bCs w:val="0"/>
          <w:sz w:val="24"/>
          <w:szCs w:val="24"/>
          <w:vertAlign w:val="subscript"/>
        </w:rPr>
        <w:t>3</w:t>
      </w:r>
      <w:r>
        <w:rPr>
          <w:rFonts w:ascii="Times New Roman" w:hAnsi="Times New Roman"/>
          <w:b w:val="0"/>
          <w:bCs w:val="0"/>
          <w:sz w:val="24"/>
          <w:szCs w:val="24"/>
        </w:rPr>
        <w:t>CH</w:t>
      </w:r>
      <w:r>
        <w:rPr>
          <w:rFonts w:ascii="Times New Roman" w:hAnsi="Times New Roman"/>
          <w:b w:val="0"/>
          <w:bCs w:val="0"/>
          <w:sz w:val="24"/>
          <w:szCs w:val="24"/>
          <w:vertAlign w:val="subscript"/>
        </w:rPr>
        <w:t>2</w:t>
      </w:r>
      <w:r>
        <w:rPr>
          <w:rFonts w:ascii="Times New Roman" w:hAnsi="Times New Roman"/>
          <w:b w:val="0"/>
          <w:bCs w:val="0"/>
          <w:sz w:val="24"/>
          <w:szCs w:val="24"/>
        </w:rPr>
        <w:t>OCH</w:t>
      </w:r>
      <w:r>
        <w:rPr>
          <w:rFonts w:ascii="Times New Roman" w:hAnsi="Times New Roman"/>
          <w:b w:val="0"/>
          <w:bCs w:val="0"/>
          <w:sz w:val="24"/>
          <w:szCs w:val="24"/>
          <w:vertAlign w:val="subscript"/>
        </w:rPr>
        <w:t>2</w:t>
      </w:r>
      <w:r>
        <w:rPr>
          <w:rFonts w:ascii="Times New Roman" w:hAnsi="Times New Roman"/>
          <w:b w:val="0"/>
          <w:bCs w:val="0"/>
          <w:sz w:val="24"/>
          <w:szCs w:val="24"/>
        </w:rPr>
        <w:t>CH</w:t>
      </w:r>
      <w:r>
        <w:rPr>
          <w:rFonts w:ascii="Times New Roman" w:hAnsi="Times New Roman"/>
          <w:b w:val="0"/>
          <w:bCs w:val="0"/>
          <w:sz w:val="24"/>
          <w:szCs w:val="24"/>
          <w:vertAlign w:val="subscript"/>
        </w:rPr>
        <w:t>3</w:t>
      </w:r>
      <w:r>
        <w:rPr>
          <w:rFonts w:ascii="Times New Roman" w:hAnsi="Times New Roman" w:hint="cs"/>
          <w:b w:val="0"/>
          <w:bCs w:val="0"/>
          <w:sz w:val="24"/>
          <w:szCs w:val="24"/>
          <w:rtl/>
        </w:rPr>
        <w:tab/>
        <w:t xml:space="preserve">                 או:</w:t>
      </w:r>
      <w:r>
        <w:rPr>
          <w:rFonts w:ascii="Times New Roman" w:hAnsi="Times New Roman" w:hint="cs"/>
          <w:b w:val="0"/>
          <w:bCs w:val="0"/>
          <w:sz w:val="24"/>
          <w:szCs w:val="24"/>
          <w:rtl/>
        </w:rPr>
        <w:tab/>
        <w:t xml:space="preserve">         </w:t>
      </w:r>
      <w:r>
        <w:rPr>
          <w:rFonts w:ascii="Times New Roman" w:hAnsi="Times New Roman"/>
          <w:b w:val="0"/>
          <w:bCs w:val="0"/>
          <w:sz w:val="24"/>
          <w:szCs w:val="24"/>
        </w:rPr>
        <w:t>CH</w:t>
      </w:r>
      <w:r>
        <w:rPr>
          <w:rFonts w:ascii="Times New Roman" w:hAnsi="Times New Roman"/>
          <w:b w:val="0"/>
          <w:bCs w:val="0"/>
          <w:sz w:val="24"/>
          <w:szCs w:val="24"/>
          <w:vertAlign w:val="subscript"/>
        </w:rPr>
        <w:t>3</w:t>
      </w:r>
      <w:r>
        <w:rPr>
          <w:rFonts w:ascii="Times New Roman" w:hAnsi="Times New Roman"/>
          <w:b w:val="0"/>
          <w:bCs w:val="0"/>
          <w:sz w:val="24"/>
          <w:szCs w:val="24"/>
        </w:rPr>
        <w:t>CH</w:t>
      </w:r>
      <w:r>
        <w:rPr>
          <w:rFonts w:ascii="Times New Roman" w:hAnsi="Times New Roman"/>
          <w:b w:val="0"/>
          <w:bCs w:val="0"/>
          <w:sz w:val="24"/>
          <w:szCs w:val="24"/>
          <w:vertAlign w:val="subscript"/>
        </w:rPr>
        <w:t>2</w:t>
      </w:r>
      <w:r>
        <w:rPr>
          <w:rFonts w:ascii="Times New Roman" w:hAnsi="Times New Roman"/>
          <w:b w:val="0"/>
          <w:bCs w:val="0"/>
          <w:sz w:val="24"/>
          <w:szCs w:val="24"/>
        </w:rPr>
        <w:t>CH</w:t>
      </w:r>
      <w:r>
        <w:rPr>
          <w:rFonts w:ascii="Times New Roman" w:hAnsi="Times New Roman"/>
          <w:b w:val="0"/>
          <w:bCs w:val="0"/>
          <w:sz w:val="24"/>
          <w:szCs w:val="24"/>
          <w:vertAlign w:val="subscript"/>
        </w:rPr>
        <w:t>2</w:t>
      </w:r>
      <w:r>
        <w:rPr>
          <w:rFonts w:ascii="Times New Roman" w:hAnsi="Times New Roman"/>
          <w:b w:val="0"/>
          <w:bCs w:val="0"/>
          <w:sz w:val="24"/>
          <w:szCs w:val="24"/>
        </w:rPr>
        <w:t>OCH</w:t>
      </w:r>
      <w:r>
        <w:rPr>
          <w:rFonts w:ascii="Times New Roman" w:hAnsi="Times New Roman"/>
          <w:b w:val="0"/>
          <w:bCs w:val="0"/>
          <w:sz w:val="24"/>
          <w:szCs w:val="24"/>
          <w:vertAlign w:val="subscript"/>
        </w:rPr>
        <w:t>3</w:t>
      </w:r>
    </w:p>
    <w:p w:rsidR="00654F7D" w:rsidRDefault="00654F7D">
      <w:pPr>
        <w:spacing w:line="360" w:lineRule="auto"/>
        <w:rPr>
          <w:rFonts w:cs="David" w:hint="cs"/>
          <w:b/>
          <w:bCs/>
          <w:color w:val="0000FF"/>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הציון נמוך. תלמידים רבים לא חשבו על אתרים - איזומרים של כוהלים. חלק מהתלמידים אינם יודעים מהם איזומרים וכיצד לקבוע אם נוסחאות מבנה נתונות מייצגות איזומרים. </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הופיעו טעויות אופייניות משני סוגים עיקריים:</w:t>
      </w:r>
    </w:p>
    <w:p w:rsidR="00654F7D" w:rsidRDefault="00654F7D">
      <w:pPr>
        <w:spacing w:line="360" w:lineRule="auto"/>
        <w:ind w:left="425" w:hanging="425"/>
        <w:rPr>
          <w:rFonts w:cs="David" w:hint="cs"/>
          <w:rtl/>
        </w:rPr>
      </w:pPr>
      <w:r>
        <w:sym w:font="Wingdings" w:char="F077"/>
      </w:r>
      <w:r>
        <w:rPr>
          <w:rFonts w:hint="cs"/>
          <w:rtl/>
        </w:rPr>
        <w:tab/>
      </w:r>
      <w:r>
        <w:rPr>
          <w:rFonts w:cs="David" w:hint="cs"/>
          <w:rtl/>
        </w:rPr>
        <w:t xml:space="preserve">התעלמות מהנתון שחומר </w:t>
      </w:r>
      <w:r>
        <w:rPr>
          <w:rFonts w:cs="David" w:hint="cs"/>
        </w:rPr>
        <w:t>C</w:t>
      </w:r>
      <w:r>
        <w:rPr>
          <w:rFonts w:cs="David" w:hint="cs"/>
          <w:rtl/>
        </w:rPr>
        <w:t xml:space="preserve"> הוא איזומר של </w:t>
      </w:r>
      <w:r>
        <w:rPr>
          <w:rFonts w:cs="David" w:hint="cs"/>
        </w:rPr>
        <w:t>A</w:t>
      </w:r>
      <w:r>
        <w:rPr>
          <w:rFonts w:cs="David" w:hint="cs"/>
          <w:rtl/>
        </w:rPr>
        <w:t xml:space="preserve"> ו- </w:t>
      </w:r>
      <w:r>
        <w:rPr>
          <w:rFonts w:cs="David" w:hint="cs"/>
        </w:rPr>
        <w:t>B</w:t>
      </w:r>
      <w:r>
        <w:rPr>
          <w:rFonts w:cs="David" w:hint="cs"/>
          <w:rtl/>
        </w:rPr>
        <w:t xml:space="preserve"> , והצעת נוסחאות של חומרים מולקולריים בעלי מולקולות לא קוטביות ו/או חומרים שענני אלקטרונים במולקולות שלהם קטנים מאלה שבמולקולות של חומר </w:t>
      </w:r>
      <w:r>
        <w:rPr>
          <w:rFonts w:cs="David" w:hint="cs"/>
        </w:rPr>
        <w:t>B</w:t>
      </w:r>
      <w:r>
        <w:rPr>
          <w:rFonts w:cs="David" w:hint="cs"/>
          <w:rtl/>
        </w:rPr>
        <w:t>:</w:t>
      </w:r>
    </w:p>
    <w:p w:rsidR="00654F7D" w:rsidRDefault="00654F7D">
      <w:pPr>
        <w:pStyle w:val="a3"/>
        <w:tabs>
          <w:tab w:val="right" w:pos="3261"/>
        </w:tabs>
        <w:bidi w:val="0"/>
        <w:ind w:left="851" w:right="0" w:hanging="425"/>
        <w:jc w:val="left"/>
        <w:rPr>
          <w:rFonts w:ascii="Times New Roman" w:hAnsi="Times New Roman" w:cs="Times New Roman"/>
          <w:b w:val="0"/>
          <w:bCs w:val="0"/>
          <w:i/>
          <w:iCs/>
          <w:sz w:val="20"/>
          <w:szCs w:val="20"/>
          <w:rtl/>
        </w:rPr>
      </w:pP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i/>
          <w:iCs/>
          <w:sz w:val="20"/>
          <w:szCs w:val="20"/>
        </w:rPr>
        <w:t>CH</w:t>
      </w:r>
      <w:r>
        <w:rPr>
          <w:rFonts w:ascii="Times New Roman" w:hAnsi="Times New Roman" w:cs="Times New Roman"/>
          <w:i/>
          <w:iCs/>
          <w:sz w:val="20"/>
          <w:szCs w:val="20"/>
          <w:vertAlign w:val="subscript"/>
        </w:rPr>
        <w:t>3</w:t>
      </w:r>
      <w:r>
        <w:rPr>
          <w:rFonts w:ascii="Times New Roman" w:hAnsi="Times New Roman" w:cs="Times New Roman"/>
          <w:i/>
          <w:iCs/>
          <w:sz w:val="20"/>
          <w:szCs w:val="20"/>
        </w:rPr>
        <w:t>CH</w:t>
      </w:r>
      <w:r>
        <w:rPr>
          <w:rFonts w:ascii="Times New Roman" w:hAnsi="Times New Roman" w:cs="Times New Roman"/>
          <w:i/>
          <w:iCs/>
          <w:sz w:val="20"/>
          <w:szCs w:val="20"/>
          <w:vertAlign w:val="subscript"/>
        </w:rPr>
        <w:t>2</w:t>
      </w:r>
      <w:r>
        <w:rPr>
          <w:rFonts w:ascii="Times New Roman" w:hAnsi="Times New Roman" w:cs="Times New Roman"/>
          <w:i/>
          <w:iCs/>
          <w:sz w:val="20"/>
          <w:szCs w:val="20"/>
        </w:rPr>
        <w:t xml:space="preserve">OH                    </w:t>
      </w:r>
      <w:r>
        <w:rPr>
          <w:rFonts w:ascii="Times New Roman" w:hAnsi="Times New Roman" w:cs="Times New Roman"/>
          <w:i/>
          <w:iCs/>
          <w:sz w:val="20"/>
          <w:szCs w:val="20"/>
        </w:rPr>
        <w:tab/>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i/>
          <w:iCs/>
          <w:sz w:val="20"/>
          <w:szCs w:val="20"/>
        </w:rPr>
        <w:t>CH</w:t>
      </w:r>
      <w:r>
        <w:rPr>
          <w:rFonts w:ascii="Times New Roman" w:hAnsi="Times New Roman" w:cs="Times New Roman"/>
          <w:i/>
          <w:iCs/>
          <w:sz w:val="20"/>
          <w:szCs w:val="20"/>
          <w:vertAlign w:val="subscript"/>
        </w:rPr>
        <w:t>4</w:t>
      </w:r>
      <w:r>
        <w:rPr>
          <w:rFonts w:ascii="Times New Roman" w:hAnsi="Times New Roman" w:cs="Times New Roman"/>
          <w:i/>
          <w:iCs/>
          <w:sz w:val="20"/>
          <w:szCs w:val="20"/>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i/>
          <w:iCs/>
          <w:sz w:val="20"/>
          <w:szCs w:val="20"/>
        </w:rPr>
        <w:t>CO</w:t>
      </w:r>
      <w:r>
        <w:rPr>
          <w:rFonts w:ascii="Times New Roman" w:hAnsi="Times New Roman" w:cs="Times New Roman"/>
          <w:i/>
          <w:iCs/>
          <w:sz w:val="20"/>
          <w:szCs w:val="20"/>
          <w:vertAlign w:val="subscript"/>
        </w:rPr>
        <w:t>2</w:t>
      </w:r>
    </w:p>
    <w:p w:rsidR="00654F7D" w:rsidRDefault="00654F7D">
      <w:pPr>
        <w:pStyle w:val="a3"/>
        <w:ind w:left="425" w:right="0" w:hanging="425"/>
        <w:jc w:val="left"/>
        <w:rPr>
          <w:rFonts w:ascii="Times New Roman" w:hAnsi="Times New Roman" w:hint="cs"/>
          <w:b w:val="0"/>
          <w:bCs w:val="0"/>
          <w:sz w:val="24"/>
          <w:szCs w:val="24"/>
          <w:rtl/>
        </w:rPr>
      </w:pPr>
      <w:r>
        <w:rPr>
          <w:rFonts w:ascii="Times New Roman" w:hAnsi="Times New Roman"/>
          <w:b w:val="0"/>
          <w:bCs w:val="0"/>
          <w:sz w:val="24"/>
          <w:szCs w:val="24"/>
        </w:rPr>
        <w:sym w:font="Wingdings" w:char="F077"/>
      </w:r>
      <w:r>
        <w:rPr>
          <w:rFonts w:ascii="Times New Roman" w:hAnsi="Times New Roman" w:hint="cs"/>
          <w:b w:val="0"/>
          <w:bCs w:val="0"/>
          <w:sz w:val="24"/>
          <w:szCs w:val="24"/>
          <w:rtl/>
        </w:rPr>
        <w:tab/>
        <w:t xml:space="preserve">היו תלמידים שהבינו שיש להציע נוסחה של חומר שהוא איזומר של </w:t>
      </w:r>
      <w:r>
        <w:rPr>
          <w:rFonts w:ascii="Times New Roman" w:hAnsi="Times New Roman" w:hint="cs"/>
          <w:b w:val="0"/>
          <w:bCs w:val="0"/>
          <w:sz w:val="24"/>
          <w:szCs w:val="24"/>
        </w:rPr>
        <w:t>A</w:t>
      </w:r>
      <w:r>
        <w:rPr>
          <w:rFonts w:ascii="Times New Roman" w:hAnsi="Times New Roman" w:hint="cs"/>
          <w:b w:val="0"/>
          <w:bCs w:val="0"/>
          <w:sz w:val="24"/>
          <w:szCs w:val="24"/>
          <w:rtl/>
        </w:rPr>
        <w:t xml:space="preserve"> ו- </w:t>
      </w:r>
      <w:r>
        <w:rPr>
          <w:rFonts w:ascii="Times New Roman" w:hAnsi="Times New Roman" w:hint="cs"/>
          <w:b w:val="0"/>
          <w:bCs w:val="0"/>
          <w:sz w:val="24"/>
          <w:szCs w:val="24"/>
        </w:rPr>
        <w:t>B</w:t>
      </w:r>
      <w:r>
        <w:rPr>
          <w:rFonts w:ascii="Times New Roman" w:hAnsi="Times New Roman" w:hint="cs"/>
          <w:b w:val="0"/>
          <w:bCs w:val="0"/>
          <w:sz w:val="24"/>
          <w:szCs w:val="24"/>
          <w:rtl/>
        </w:rPr>
        <w:t xml:space="preserve"> , אך כנראה חשבו שמולקולות של איזומרים צריכות להכיל אותן קבוצות פונקציונליות, ולכן רשמו נוסחאות            של 1-בוטאנול (חומר </w:t>
      </w:r>
      <w:r>
        <w:rPr>
          <w:rFonts w:ascii="Times New Roman" w:hAnsi="Times New Roman" w:hint="cs"/>
          <w:b w:val="0"/>
          <w:bCs w:val="0"/>
          <w:sz w:val="24"/>
          <w:szCs w:val="24"/>
        </w:rPr>
        <w:t>A</w:t>
      </w:r>
      <w:r>
        <w:rPr>
          <w:rFonts w:ascii="Times New Roman" w:hAnsi="Times New Roman" w:hint="cs"/>
          <w:b w:val="0"/>
          <w:bCs w:val="0"/>
          <w:sz w:val="24"/>
          <w:szCs w:val="24"/>
          <w:rtl/>
        </w:rPr>
        <w:t xml:space="preserve">) או של 2-בוטאנול עם שרשרת פחמימנית מקופלת: </w:t>
      </w:r>
    </w:p>
    <w:p w:rsidR="00654F7D" w:rsidRDefault="00654F7D">
      <w:pPr>
        <w:pStyle w:val="a3"/>
        <w:tabs>
          <w:tab w:val="right" w:pos="3261"/>
        </w:tabs>
        <w:bidi w:val="0"/>
        <w:ind w:left="851" w:right="0" w:hanging="425"/>
        <w:jc w:val="left"/>
        <w:rPr>
          <w:rFonts w:ascii="Times New Roman" w:hAnsi="Times New Roman" w:cs="Times New Roman"/>
          <w:b w:val="0"/>
          <w:bCs w:val="0"/>
          <w:i/>
          <w:iCs/>
          <w:sz w:val="20"/>
          <w:szCs w:val="20"/>
          <w:rtl/>
        </w:rPr>
      </w:pPr>
      <w:r>
        <w:rPr>
          <w:rFonts w:ascii="Times New Roman" w:hAnsi="Times New Roman" w:cs="Times New Roman"/>
          <w:noProof/>
          <w:sz w:val="20"/>
          <w:szCs w:val="24"/>
          <w:lang w:val="he-IL"/>
        </w:rPr>
        <w:pict>
          <v:group id="_x0000_s52588" style="position:absolute;left:0;text-align:left;margin-left:19.9pt;margin-top:3.2pt;width:299.4pt;height:47.65pt;z-index:293" coordorigin="1803,9968" coordsize="5988,953">
            <v:group id="_x0000_s52580" style="position:absolute;left:1803;top:9968;width:2317;height:953" coordorigin="7463,10156" coordsize="2317,953">
              <v:shape id="_x0000_s52574" type="#_x0000_t202" style="position:absolute;left:7463;top:10156;width:2317;height:601" filled="f" stroked="f">
                <v:textbox>
                  <w:txbxContent>
                    <w:p w:rsidR="00654F7D" w:rsidRDefault="00654F7D">
                      <w:pPr>
                        <w:pStyle w:val="a5"/>
                        <w:tabs>
                          <w:tab w:val="clear" w:pos="4153"/>
                          <w:tab w:val="clear" w:pos="8306"/>
                        </w:tabs>
                        <w:bidi w:val="0"/>
                        <w:rPr>
                          <w:rtl/>
                        </w:rPr>
                      </w:pPr>
                      <w:r>
                        <w:rPr>
                          <w:rFonts w:hint="eastAsia"/>
                        </w:rPr>
                        <w:t>•</w:t>
                      </w:r>
                      <w:r>
                        <w:t xml:space="preserve">    </w:t>
                      </w:r>
                      <w:r>
                        <w:rPr>
                          <w:b/>
                          <w:bCs/>
                          <w:i/>
                          <w:iCs/>
                          <w:sz w:val="20"/>
                          <w:szCs w:val="20"/>
                        </w:rPr>
                        <w:t>CH</w:t>
                      </w:r>
                      <w:r>
                        <w:rPr>
                          <w:b/>
                          <w:bCs/>
                          <w:i/>
                          <w:iCs/>
                          <w:sz w:val="20"/>
                          <w:szCs w:val="20"/>
                          <w:vertAlign w:val="subscript"/>
                        </w:rPr>
                        <w:t>3</w:t>
                      </w:r>
                      <w:r>
                        <w:rPr>
                          <w:b/>
                          <w:bCs/>
                          <w:i/>
                          <w:iCs/>
                        </w:rPr>
                        <w:t xml:space="preserve">     </w:t>
                      </w:r>
                      <w:r>
                        <w:rPr>
                          <w:b/>
                          <w:bCs/>
                          <w:i/>
                          <w:iCs/>
                          <w:sz w:val="20"/>
                          <w:szCs w:val="20"/>
                        </w:rPr>
                        <w:t>CH</w:t>
                      </w:r>
                      <w:r>
                        <w:rPr>
                          <w:b/>
                          <w:bCs/>
                          <w:i/>
                          <w:iCs/>
                          <w:sz w:val="20"/>
                          <w:szCs w:val="20"/>
                          <w:vertAlign w:val="subscript"/>
                        </w:rPr>
                        <w:t>2</w:t>
                      </w:r>
                      <w:r>
                        <w:rPr>
                          <w:b/>
                          <w:bCs/>
                          <w:i/>
                          <w:iCs/>
                          <w:sz w:val="20"/>
                          <w:szCs w:val="20"/>
                        </w:rPr>
                        <w:t>OH</w:t>
                      </w:r>
                      <w:r>
                        <w:rPr>
                          <w:b/>
                          <w:bCs/>
                          <w:i/>
                          <w:iCs/>
                          <w:sz w:val="20"/>
                          <w:szCs w:val="20"/>
                          <w:vertAlign w:val="subscript"/>
                        </w:rPr>
                        <w:t xml:space="preserve"> </w:t>
                      </w:r>
                    </w:p>
                  </w:txbxContent>
                </v:textbox>
              </v:shape>
              <v:shape id="_x0000_s52575" type="#_x0000_t202" style="position:absolute;left:7778;top:10595;width:1427;height:514" filled="f" stroked="f">
                <v:textbox>
                  <w:txbxContent>
                    <w:p w:rsidR="00654F7D" w:rsidRDefault="00654F7D">
                      <w:pPr>
                        <w:pStyle w:val="a5"/>
                        <w:tabs>
                          <w:tab w:val="clear" w:pos="4153"/>
                          <w:tab w:val="clear" w:pos="8306"/>
                        </w:tabs>
                        <w:bidi w:val="0"/>
                        <w:rPr>
                          <w:rtl/>
                        </w:rPr>
                      </w:pPr>
                      <w:r>
                        <w:rPr>
                          <w:b/>
                          <w:bCs/>
                          <w:i/>
                          <w:iCs/>
                          <w:sz w:val="20"/>
                          <w:szCs w:val="20"/>
                        </w:rPr>
                        <w:t>CH</w:t>
                      </w:r>
                      <w:r>
                        <w:rPr>
                          <w:b/>
                          <w:bCs/>
                          <w:i/>
                          <w:iCs/>
                          <w:sz w:val="20"/>
                          <w:szCs w:val="20"/>
                          <w:vertAlign w:val="subscript"/>
                        </w:rPr>
                        <w:t>2</w:t>
                      </w:r>
                      <w:r>
                        <w:rPr>
                          <w:b/>
                          <w:bCs/>
                          <w:i/>
                          <w:iCs/>
                          <w:sz w:val="20"/>
                          <w:szCs w:val="20"/>
                        </w:rPr>
                        <w:t xml:space="preserve">      CH</w:t>
                      </w:r>
                      <w:r>
                        <w:rPr>
                          <w:b/>
                          <w:bCs/>
                          <w:i/>
                          <w:iCs/>
                          <w:sz w:val="20"/>
                          <w:szCs w:val="20"/>
                          <w:vertAlign w:val="subscript"/>
                        </w:rPr>
                        <w:t>2</w:t>
                      </w:r>
                    </w:p>
                    <w:p w:rsidR="00654F7D" w:rsidRDefault="00654F7D">
                      <w:pPr>
                        <w:pStyle w:val="a5"/>
                        <w:tabs>
                          <w:tab w:val="clear" w:pos="4153"/>
                          <w:tab w:val="clear" w:pos="8306"/>
                        </w:tabs>
                        <w:bidi w:val="0"/>
                        <w:rPr>
                          <w:rtl/>
                        </w:rPr>
                      </w:pPr>
                    </w:p>
                  </w:txbxContent>
                </v:textbox>
              </v:shape>
              <v:line id="_x0000_s52577" style="position:absolute" from="8328,10781" to="8528,10781"/>
              <v:line id="_x0000_s52578" style="position:absolute;rotation:-90" from="7917,10570" to="8117,10570"/>
              <v:line id="_x0000_s52579" style="position:absolute;rotation:-90" from="8571,10560" to="8771,10560"/>
            </v:group>
            <v:group id="_x0000_s52587" style="position:absolute;left:5474;top:9968;width:2317;height:953" coordorigin="4122,10784" coordsize="2317,953">
              <v:shape id="_x0000_s52582" type="#_x0000_t202" style="position:absolute;left:4122;top:10784;width:2317;height:601" o:regroupid="99" filled="f" stroked="f">
                <v:textbox>
                  <w:txbxContent>
                    <w:p w:rsidR="00654F7D" w:rsidRDefault="00654F7D">
                      <w:pPr>
                        <w:pStyle w:val="a5"/>
                        <w:tabs>
                          <w:tab w:val="clear" w:pos="4153"/>
                          <w:tab w:val="clear" w:pos="8306"/>
                        </w:tabs>
                        <w:bidi w:val="0"/>
                        <w:rPr>
                          <w:rtl/>
                        </w:rPr>
                      </w:pPr>
                      <w:r>
                        <w:rPr>
                          <w:rFonts w:hint="eastAsia"/>
                        </w:rPr>
                        <w:t>•</w:t>
                      </w:r>
                      <w:r>
                        <w:t xml:space="preserve">    </w:t>
                      </w:r>
                      <w:r>
                        <w:rPr>
                          <w:b/>
                          <w:bCs/>
                          <w:i/>
                          <w:iCs/>
                          <w:sz w:val="20"/>
                          <w:szCs w:val="20"/>
                        </w:rPr>
                        <w:t>CH</w:t>
                      </w:r>
                      <w:r>
                        <w:rPr>
                          <w:b/>
                          <w:bCs/>
                          <w:i/>
                          <w:iCs/>
                          <w:sz w:val="20"/>
                          <w:szCs w:val="20"/>
                          <w:vertAlign w:val="subscript"/>
                        </w:rPr>
                        <w:t>3</w:t>
                      </w:r>
                      <w:r>
                        <w:rPr>
                          <w:b/>
                          <w:bCs/>
                          <w:i/>
                          <w:iCs/>
                        </w:rPr>
                        <w:t xml:space="preserve">     </w:t>
                      </w:r>
                      <w:r>
                        <w:rPr>
                          <w:b/>
                          <w:bCs/>
                          <w:i/>
                          <w:iCs/>
                          <w:sz w:val="20"/>
                          <w:szCs w:val="20"/>
                        </w:rPr>
                        <w:t>CH</w:t>
                      </w:r>
                      <w:r>
                        <w:rPr>
                          <w:b/>
                          <w:bCs/>
                          <w:i/>
                          <w:iCs/>
                          <w:sz w:val="20"/>
                          <w:szCs w:val="20"/>
                          <w:vertAlign w:val="subscript"/>
                        </w:rPr>
                        <w:t xml:space="preserve">3 </w:t>
                      </w:r>
                    </w:p>
                  </w:txbxContent>
                </v:textbox>
              </v:shape>
              <v:shape id="_x0000_s52583" type="#_x0000_t202" style="position:absolute;left:4437;top:11223;width:1615;height:514" o:regroupid="99" filled="f" stroked="f">
                <v:textbox>
                  <w:txbxContent>
                    <w:p w:rsidR="00654F7D" w:rsidRDefault="00654F7D">
                      <w:pPr>
                        <w:pStyle w:val="a5"/>
                        <w:tabs>
                          <w:tab w:val="clear" w:pos="4153"/>
                          <w:tab w:val="clear" w:pos="8306"/>
                        </w:tabs>
                        <w:bidi w:val="0"/>
                        <w:rPr>
                          <w:rtl/>
                        </w:rPr>
                      </w:pPr>
                      <w:r>
                        <w:rPr>
                          <w:b/>
                          <w:bCs/>
                          <w:i/>
                          <w:iCs/>
                          <w:sz w:val="20"/>
                          <w:szCs w:val="20"/>
                        </w:rPr>
                        <w:t>CH</w:t>
                      </w:r>
                      <w:r>
                        <w:rPr>
                          <w:b/>
                          <w:bCs/>
                          <w:i/>
                          <w:iCs/>
                          <w:sz w:val="20"/>
                          <w:szCs w:val="20"/>
                          <w:vertAlign w:val="subscript"/>
                        </w:rPr>
                        <w:t>2</w:t>
                      </w:r>
                      <w:r>
                        <w:rPr>
                          <w:b/>
                          <w:bCs/>
                          <w:i/>
                          <w:iCs/>
                          <w:sz w:val="20"/>
                          <w:szCs w:val="20"/>
                        </w:rPr>
                        <w:t xml:space="preserve">      CH</w:t>
                      </w:r>
                      <w:r>
                        <w:rPr>
                          <w:b/>
                          <w:bCs/>
                          <w:i/>
                          <w:iCs/>
                          <w:sz w:val="20"/>
                          <w:szCs w:val="20"/>
                          <w:vertAlign w:val="subscript"/>
                        </w:rPr>
                        <w:t>2</w:t>
                      </w:r>
                      <w:r>
                        <w:rPr>
                          <w:b/>
                          <w:bCs/>
                          <w:i/>
                          <w:iCs/>
                          <w:sz w:val="20"/>
                          <w:szCs w:val="20"/>
                        </w:rPr>
                        <w:t>OH</w:t>
                      </w:r>
                    </w:p>
                    <w:p w:rsidR="00654F7D" w:rsidRDefault="00654F7D">
                      <w:pPr>
                        <w:pStyle w:val="a5"/>
                        <w:tabs>
                          <w:tab w:val="clear" w:pos="4153"/>
                          <w:tab w:val="clear" w:pos="8306"/>
                        </w:tabs>
                        <w:bidi w:val="0"/>
                        <w:rPr>
                          <w:rtl/>
                        </w:rPr>
                      </w:pPr>
                    </w:p>
                  </w:txbxContent>
                </v:textbox>
              </v:shape>
              <v:line id="_x0000_s52584" style="position:absolute" from="4987,11409" to="5187,11409" o:regroupid="99"/>
              <v:line id="_x0000_s52585" style="position:absolute;rotation:-90" from="4576,11198" to="4776,11198" o:regroupid="99"/>
              <v:line id="_x0000_s52586" style="position:absolute;rotation:-90" from="5230,11188" to="5430,11188" o:regroupid="99"/>
            </v:group>
            <w10:anchorlock/>
          </v:group>
        </w:pic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024" type="#_x0000_t64" style="position:absolute;left:0;text-align:left;margin-left:62.05pt;margin-top:18.45pt;width:468.8pt;height:34.1pt;z-index:108;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38</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הסבר מדוע טמפרטורת הרתיחה של החומר </w:t>
      </w:r>
      <w:r>
        <w:rPr>
          <w:rFonts w:ascii="Times New Roman" w:hAnsi="Times New Roman"/>
          <w:b w:val="0"/>
          <w:bCs w:val="0"/>
          <w:sz w:val="24"/>
          <w:szCs w:val="24"/>
        </w:rPr>
        <w:t>C</w:t>
      </w:r>
      <w:r>
        <w:rPr>
          <w:rFonts w:ascii="Times New Roman" w:hAnsi="Times New Roman" w:hint="cs"/>
          <w:b w:val="0"/>
          <w:bCs w:val="0"/>
          <w:sz w:val="24"/>
          <w:szCs w:val="24"/>
          <w:rtl/>
        </w:rPr>
        <w:t xml:space="preserve"> נמוכה מטמפרטורת הרתיחה של החומר </w:t>
      </w:r>
      <w:r>
        <w:rPr>
          <w:rFonts w:ascii="Times New Roman" w:hAnsi="Times New Roman"/>
          <w:b w:val="0"/>
          <w:bCs w:val="0"/>
          <w:sz w:val="24"/>
          <w:szCs w:val="24"/>
        </w:rPr>
        <w:t>B</w:t>
      </w:r>
      <w:r>
        <w:rPr>
          <w:rFonts w:ascii="Times New Roman" w:hAnsi="Times New Roman" w:hint="cs"/>
          <w:b w:val="0"/>
          <w:bCs w:val="0"/>
          <w:sz w:val="24"/>
          <w:szCs w:val="24"/>
          <w:rtl/>
        </w:rPr>
        <w:t xml:space="preserve"> .</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1027" style="position:absolute;left:0;text-align:left;margin-left:61.4pt;margin-top:16.05pt;width:468.8pt;height:133.9pt;z-index:110;mso-position-horizontal-relative:page" arcsize="8638f" filled="f" strokecolor="fuchsia">
            <v:stroke dashstyle="dash"/>
            <w10:wrap anchorx="page"/>
          </v:roundrect>
        </w:pict>
      </w:r>
      <w:r>
        <w:rPr>
          <w:rFonts w:cs="David"/>
          <w:sz w:val="28"/>
          <w:szCs w:val="28"/>
          <w:rtl/>
        </w:rPr>
        <w:pict>
          <v:rect id="_x0000_s41026" style="position:absolute;left:0;text-align:left;margin-left:187.55pt;margin-top:47.6pt;width:8.4pt;height:10.65pt;z-index:109" stroked="f"/>
        </w:pict>
      </w:r>
      <w:r>
        <w:rPr>
          <w:rFonts w:cs="David" w:hint="cs"/>
          <w:b/>
          <w:bCs/>
          <w:color w:val="FF00FF"/>
          <w:sz w:val="28"/>
          <w:szCs w:val="28"/>
          <w:rtl/>
        </w:rPr>
        <w:t>תשובה:</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(בכל מולקולה של חומר </w:t>
      </w:r>
      <w:r>
        <w:rPr>
          <w:rFonts w:ascii="Times New Roman" w:hAnsi="Times New Roman" w:hint="cs"/>
          <w:b w:val="0"/>
          <w:bCs w:val="0"/>
          <w:sz w:val="24"/>
          <w:szCs w:val="24"/>
        </w:rPr>
        <w:t>C</w:t>
      </w:r>
      <w:r>
        <w:rPr>
          <w:rFonts w:ascii="Times New Roman" w:hAnsi="Times New Roman" w:hint="cs"/>
          <w:b w:val="0"/>
          <w:bCs w:val="0"/>
          <w:sz w:val="24"/>
          <w:szCs w:val="24"/>
          <w:rtl/>
        </w:rPr>
        <w:t xml:space="preserve"> יש אטום חמצן שעליו זוגות אלקטרונים בלתי קושרים, אך אין אטום מימן חשוף מאלקטרונים.)</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בין המולקולות של חומר </w:t>
      </w:r>
      <w:r>
        <w:rPr>
          <w:rFonts w:ascii="Times New Roman" w:hAnsi="Times New Roman" w:hint="cs"/>
          <w:b w:val="0"/>
          <w:bCs w:val="0"/>
          <w:sz w:val="24"/>
          <w:szCs w:val="24"/>
        </w:rPr>
        <w:t>C</w:t>
      </w:r>
      <w:r>
        <w:rPr>
          <w:rFonts w:ascii="Times New Roman" w:hAnsi="Times New Roman" w:hint="cs"/>
          <w:b w:val="0"/>
          <w:bCs w:val="0"/>
          <w:sz w:val="24"/>
          <w:szCs w:val="24"/>
          <w:rtl/>
        </w:rPr>
        <w:t xml:space="preserve"> יש אינטראקציות ון-דר-ואלס בלבד, והן חלשות מקשרי מימן ואינטראקציות ון-דר-ואלס שבין המולקולות של חומר </w:t>
      </w:r>
      <w:r>
        <w:rPr>
          <w:rFonts w:ascii="Times New Roman" w:hAnsi="Times New Roman" w:hint="cs"/>
          <w:b w:val="0"/>
          <w:bCs w:val="0"/>
          <w:sz w:val="24"/>
          <w:szCs w:val="24"/>
        </w:rPr>
        <w:t>B</w:t>
      </w:r>
      <w:r>
        <w:rPr>
          <w:rFonts w:ascii="Times New Roman" w:hAnsi="Times New Roman" w:hint="cs"/>
          <w:b w:val="0"/>
          <w:bCs w:val="0"/>
          <w:sz w:val="24"/>
          <w:szCs w:val="24"/>
          <w:rtl/>
        </w:rPr>
        <w:t xml:space="preserve"> (נדרשת פחות אנרגיה לניתוק הקשרים שבין המולקולות של חומר </w:t>
      </w:r>
      <w:r>
        <w:rPr>
          <w:rFonts w:ascii="Times New Roman" w:hAnsi="Times New Roman" w:hint="cs"/>
          <w:b w:val="0"/>
          <w:bCs w:val="0"/>
          <w:sz w:val="24"/>
          <w:szCs w:val="24"/>
        </w:rPr>
        <w:t>C</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לכן טמפרטורת הרתיחה של חומר </w:t>
      </w:r>
      <w:r>
        <w:rPr>
          <w:rFonts w:ascii="Times New Roman" w:hAnsi="Times New Roman"/>
          <w:b w:val="0"/>
          <w:bCs w:val="0"/>
          <w:sz w:val="24"/>
          <w:szCs w:val="24"/>
        </w:rPr>
        <w:t>C</w:t>
      </w:r>
      <w:r>
        <w:rPr>
          <w:rFonts w:ascii="Times New Roman" w:hAnsi="Times New Roman" w:hint="cs"/>
          <w:b w:val="0"/>
          <w:bCs w:val="0"/>
          <w:sz w:val="24"/>
          <w:szCs w:val="24"/>
          <w:rtl/>
        </w:rPr>
        <w:t xml:space="preserve"> נמוכה מטמפרטורת הרתיחה של חומר </w:t>
      </w:r>
      <w:r>
        <w:rPr>
          <w:rFonts w:ascii="Times New Roman" w:hAnsi="Times New Roman"/>
          <w:b w:val="0"/>
          <w:bCs w:val="0"/>
          <w:sz w:val="24"/>
          <w:szCs w:val="24"/>
        </w:rPr>
        <w:t>B</w:t>
      </w:r>
      <w:r>
        <w:rPr>
          <w:rFonts w:ascii="Times New Roman" w:hAnsi="Times New Roman" w:hint="cs"/>
          <w:b w:val="0"/>
          <w:bCs w:val="0"/>
          <w:sz w:val="24"/>
          <w:szCs w:val="24"/>
          <w:rtl/>
        </w:rPr>
        <w:t xml:space="preserve"> .</w:t>
      </w:r>
    </w:p>
    <w:p w:rsidR="00654F7D" w:rsidRDefault="00654F7D">
      <w:pPr>
        <w:spacing w:line="360" w:lineRule="auto"/>
        <w:rPr>
          <w:rFonts w:cs="David" w:hint="cs"/>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color w:val="0000FF"/>
          <w:rtl/>
        </w:rPr>
      </w:pPr>
      <w:r>
        <w:rPr>
          <w:rFonts w:cs="David" w:hint="cs"/>
          <w:b/>
          <w:bCs/>
          <w:color w:val="0000FF"/>
          <w:rtl/>
        </w:rPr>
        <w:lastRenderedPageBreak/>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hint="cs"/>
          <w:rtl/>
        </w:rPr>
      </w:pPr>
      <w:r>
        <w:rPr>
          <w:rFonts w:cs="David" w:hint="cs"/>
          <w:rtl/>
        </w:rPr>
        <w:t>הציון נמוך מאוד. ניתן למיין את הטעויות האופייניות שהופיעו בתת-סעיף זה לשלושה סוגים עיקריים:</w:t>
      </w:r>
    </w:p>
    <w:p w:rsidR="00654F7D" w:rsidRDefault="00654F7D">
      <w:pPr>
        <w:spacing w:line="360" w:lineRule="auto"/>
        <w:ind w:left="425" w:hanging="425"/>
        <w:rPr>
          <w:rFonts w:cs="David" w:hint="cs"/>
          <w:rtl/>
        </w:rPr>
      </w:pPr>
      <w:r>
        <w:rPr>
          <w:rFonts w:cs="David" w:hint="cs"/>
          <w:rtl/>
        </w:rPr>
        <w:t>1.</w:t>
      </w:r>
      <w:r>
        <w:rPr>
          <w:rFonts w:cs="David" w:hint="cs"/>
          <w:rtl/>
        </w:rPr>
        <w:tab/>
        <w:t xml:space="preserve">התייחסות למולקולות של חומר </w:t>
      </w:r>
      <w:r>
        <w:rPr>
          <w:rFonts w:cs="David"/>
        </w:rPr>
        <w:t>C</w:t>
      </w:r>
      <w:r>
        <w:rPr>
          <w:rFonts w:cs="David" w:hint="cs"/>
          <w:rtl/>
        </w:rPr>
        <w:t xml:space="preserve"> כאל מולקולות בעלות דו-קוטב רגעי, ולמולקולות של </w:t>
      </w:r>
      <w:r>
        <w:rPr>
          <w:rFonts w:cs="David"/>
        </w:rPr>
        <w:t>B</w:t>
      </w:r>
      <w:r>
        <w:rPr>
          <w:rFonts w:cs="David" w:hint="cs"/>
          <w:rtl/>
        </w:rPr>
        <w:t xml:space="preserve"> כאל בעלות דו-קוטב קבוע.</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"המולקולות של חומר </w:t>
      </w:r>
      <w:r>
        <w:rPr>
          <w:rFonts w:cs="Guttman Yad-Brush"/>
          <w:b/>
          <w:bCs/>
          <w:i/>
          <w:iCs/>
          <w:sz w:val="20"/>
          <w:szCs w:val="20"/>
        </w:rPr>
        <w:t>C</w:t>
      </w:r>
      <w:r>
        <w:rPr>
          <w:rFonts w:cs="Guttman Yad-Brush" w:hint="cs"/>
          <w:sz w:val="20"/>
          <w:szCs w:val="20"/>
          <w:rtl/>
        </w:rPr>
        <w:t xml:space="preserve"> אינן קוטביות, לכן הקשרים הבין מולקולריים ביניהן חלשים יותר מהקשרים בין המולקולות הקוטביות של חומר </w:t>
      </w:r>
      <w:r>
        <w:rPr>
          <w:rFonts w:cs="Guttman Yad-Brush" w:hint="cs"/>
          <w:b/>
          <w:bCs/>
          <w:i/>
          <w:iCs/>
          <w:sz w:val="20"/>
          <w:szCs w:val="20"/>
        </w:rPr>
        <w:t>B</w:t>
      </w:r>
      <w:r>
        <w:rPr>
          <w:rFonts w:cs="Guttman Yad-Brush" w:hint="cs"/>
          <w:sz w:val="20"/>
          <w:szCs w:val="20"/>
          <w:rtl/>
        </w:rPr>
        <w:t xml:space="preserve"> ."</w:t>
      </w:r>
    </w:p>
    <w:p w:rsidR="00654F7D" w:rsidRDefault="00654F7D">
      <w:pPr>
        <w:spacing w:line="360" w:lineRule="auto"/>
        <w:ind w:left="425" w:hanging="425"/>
        <w:rPr>
          <w:rFonts w:cs="David"/>
          <w:sz w:val="16"/>
          <w:szCs w:val="16"/>
          <w:rtl/>
        </w:rPr>
      </w:pPr>
    </w:p>
    <w:p w:rsidR="00654F7D" w:rsidRDefault="00654F7D">
      <w:pPr>
        <w:spacing w:line="360" w:lineRule="auto"/>
        <w:ind w:left="425" w:hanging="425"/>
        <w:rPr>
          <w:rFonts w:cs="David"/>
          <w:rtl/>
        </w:rPr>
      </w:pPr>
      <w:r>
        <w:rPr>
          <w:rFonts w:cs="David" w:hint="cs"/>
          <w:rtl/>
        </w:rPr>
        <w:t>2.</w:t>
      </w:r>
      <w:r>
        <w:rPr>
          <w:rFonts w:cs="David" w:hint="cs"/>
          <w:rtl/>
        </w:rPr>
        <w:tab/>
        <w:t>חוסר הבחנה בין תהליך הרתיחה של החומר לבין המסיסות של החומר במים - התייחסות ליצירת קשרי מימן בין מולקולות החומר לבין מולקולות המים, במקום ליצירת קשרי מימן בין מולקולות החומר:</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"משום שלחומר </w:t>
      </w:r>
      <w:r>
        <w:rPr>
          <w:rFonts w:cs="Guttman Yad-Brush"/>
          <w:b/>
          <w:bCs/>
          <w:i/>
          <w:iCs/>
          <w:sz w:val="20"/>
          <w:szCs w:val="20"/>
        </w:rPr>
        <w:t>B</w:t>
      </w:r>
      <w:r>
        <w:rPr>
          <w:rFonts w:cs="Guttman Yad-Brush"/>
          <w:sz w:val="20"/>
          <w:szCs w:val="20"/>
        </w:rPr>
        <w:t xml:space="preserve"> </w:t>
      </w:r>
      <w:r>
        <w:rPr>
          <w:rFonts w:cs="Guttman Yad-Brush" w:hint="cs"/>
          <w:sz w:val="20"/>
          <w:szCs w:val="20"/>
          <w:rtl/>
        </w:rPr>
        <w:t xml:space="preserve"> יש מוקד ליצירת קשרי מימן עם המים ולחומר </w:t>
      </w:r>
      <w:r>
        <w:rPr>
          <w:rFonts w:cs="Guttman Yad-Brush"/>
          <w:sz w:val="20"/>
          <w:szCs w:val="20"/>
        </w:rPr>
        <w:t>C</w:t>
      </w:r>
      <w:r>
        <w:rPr>
          <w:rFonts w:cs="Guttman Yad-Brush" w:hint="cs"/>
          <w:sz w:val="20"/>
          <w:szCs w:val="20"/>
          <w:rtl/>
        </w:rPr>
        <w:t xml:space="preserve"> אין מוקדים ליצירת קשרי מימן, רק ליצירת קשרי ון-דר-ואלס עם המים."</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"בחומר </w:t>
      </w:r>
      <w:r>
        <w:rPr>
          <w:rFonts w:cs="Guttman Yad-Brush"/>
          <w:b/>
          <w:bCs/>
          <w:i/>
          <w:iCs/>
          <w:sz w:val="20"/>
          <w:szCs w:val="20"/>
        </w:rPr>
        <w:t>C</w:t>
      </w:r>
      <w:r>
        <w:rPr>
          <w:rFonts w:cs="Guttman Yad-Brush" w:hint="cs"/>
          <w:sz w:val="20"/>
          <w:szCs w:val="20"/>
          <w:rtl/>
        </w:rPr>
        <w:t xml:space="preserve"> אין מימנים חשופים מאלקטרונים, ולכן הוא יכול ליצור קשרי מימן רק במידה והמימנים של המים יסתדרו בדיוק בזוית של </w:t>
      </w:r>
      <w:r>
        <w:rPr>
          <w:rFonts w:hint="cs"/>
          <w:b/>
          <w:bCs/>
          <w:i/>
          <w:iCs/>
          <w:sz w:val="20"/>
          <w:szCs w:val="20"/>
          <w:rtl/>
        </w:rPr>
        <w:t>180</w:t>
      </w:r>
      <w:r>
        <w:rPr>
          <w:rFonts w:cs="Guttman Yad-Brush" w:hint="cs"/>
          <w:sz w:val="20"/>
          <w:szCs w:val="20"/>
          <w:rtl/>
        </w:rPr>
        <w:t xml:space="preserve"> מעלות מול החמצן שלו."</w:t>
      </w:r>
    </w:p>
    <w:p w:rsidR="00654F7D" w:rsidRDefault="00654F7D">
      <w:pPr>
        <w:spacing w:line="360" w:lineRule="auto"/>
        <w:ind w:left="425" w:right="-284" w:hanging="425"/>
        <w:rPr>
          <w:rFonts w:cs="Guttman Yad-Brush"/>
          <w:sz w:val="16"/>
          <w:szCs w:val="16"/>
          <w:rtl/>
        </w:rPr>
      </w:pPr>
    </w:p>
    <w:p w:rsidR="00654F7D" w:rsidRDefault="00654F7D">
      <w:pPr>
        <w:spacing w:line="360" w:lineRule="auto"/>
        <w:ind w:left="425" w:hanging="425"/>
        <w:rPr>
          <w:rFonts w:cs="David"/>
          <w:rtl/>
        </w:rPr>
      </w:pPr>
      <w:r>
        <w:rPr>
          <w:rFonts w:cs="David" w:hint="cs"/>
          <w:rtl/>
        </w:rPr>
        <w:t>3.</w:t>
      </w:r>
      <w:r>
        <w:rPr>
          <w:rFonts w:cs="David" w:hint="cs"/>
          <w:rtl/>
        </w:rPr>
        <w:tab/>
        <w:t>חוסר הבחנה</w:t>
      </w:r>
      <w:r>
        <w:rPr>
          <w:rFonts w:cs="David"/>
          <w:rtl/>
        </w:rPr>
        <w:t xml:space="preserve"> בין קשרים קוולנטיים בין אטומים בתוך מולקולה לבין </w:t>
      </w:r>
      <w:r>
        <w:rPr>
          <w:rFonts w:cs="David" w:hint="cs"/>
          <w:rtl/>
        </w:rPr>
        <w:t>כוחות</w:t>
      </w:r>
      <w:r>
        <w:rPr>
          <w:rFonts w:cs="David"/>
          <w:rtl/>
        </w:rPr>
        <w:t xml:space="preserve"> בין מולקולריים</w:t>
      </w:r>
      <w:r>
        <w:rPr>
          <w:rFonts w:cs="David" w:hint="cs"/>
          <w:rtl/>
        </w:rPr>
        <w:t xml:space="preserve"> - ייחוס טמפרטורת הרתיחה לחוזק קשרים בין אטומים בתוך מולקולה:</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"טמפרטורת הרתיחה של חומר </w:t>
      </w:r>
      <w:r>
        <w:rPr>
          <w:rFonts w:cs="Guttman Yad-Brush"/>
          <w:b/>
          <w:bCs/>
          <w:i/>
          <w:iCs/>
          <w:sz w:val="20"/>
          <w:szCs w:val="20"/>
        </w:rPr>
        <w:t>C</w:t>
      </w:r>
      <w:r>
        <w:rPr>
          <w:rFonts w:cs="Guttman Yad-Brush"/>
          <w:sz w:val="20"/>
          <w:szCs w:val="20"/>
        </w:rPr>
        <w:t xml:space="preserve"> </w:t>
      </w:r>
      <w:r>
        <w:rPr>
          <w:rFonts w:cs="Guttman Yad-Brush" w:hint="cs"/>
          <w:sz w:val="20"/>
          <w:szCs w:val="20"/>
          <w:rtl/>
        </w:rPr>
        <w:t xml:space="preserve"> נמוכה כי אין למולקולה שלו קשרים כפולים והאנרגיה הדרושה לפירוקה נמוכה."</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"בחומר </w:t>
      </w:r>
      <w:r>
        <w:rPr>
          <w:rFonts w:cs="Guttman Yad-Brush"/>
          <w:b/>
          <w:bCs/>
          <w:i/>
          <w:iCs/>
          <w:sz w:val="20"/>
          <w:szCs w:val="20"/>
        </w:rPr>
        <w:t>C</w:t>
      </w:r>
      <w:r>
        <w:rPr>
          <w:rFonts w:cs="Guttman Yad-Brush" w:hint="cs"/>
          <w:sz w:val="20"/>
          <w:szCs w:val="20"/>
          <w:rtl/>
        </w:rPr>
        <w:t xml:space="preserve"> אין קשר מימני שיחזק את המולקולה."</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"בין המולקולות בחומר </w:t>
      </w:r>
      <w:r>
        <w:rPr>
          <w:rFonts w:cs="Guttman Yad-Brush" w:hint="cs"/>
          <w:b/>
          <w:bCs/>
          <w:i/>
          <w:iCs/>
          <w:sz w:val="20"/>
          <w:szCs w:val="20"/>
        </w:rPr>
        <w:t>C</w:t>
      </w:r>
      <w:r>
        <w:rPr>
          <w:rFonts w:cs="Guttman Yad-Brush" w:hint="cs"/>
          <w:sz w:val="20"/>
          <w:szCs w:val="20"/>
          <w:rtl/>
        </w:rPr>
        <w:t xml:space="preserve"> הרבה קשרים </w:t>
      </w:r>
      <w:r>
        <w:rPr>
          <w:rFonts w:cs="Guttman Yad-Brush"/>
          <w:b/>
          <w:bCs/>
          <w:i/>
          <w:iCs/>
          <w:sz w:val="20"/>
          <w:szCs w:val="20"/>
        </w:rPr>
        <w:t>C</w:t>
      </w:r>
      <w:r>
        <w:rPr>
          <w:rFonts w:cs="Guttman Yad-Brush"/>
          <w:b/>
          <w:bCs/>
          <w:i/>
          <w:iCs/>
          <w:sz w:val="20"/>
          <w:szCs w:val="20"/>
        </w:rPr>
        <w:sym w:font="Symbol" w:char="F02D"/>
      </w:r>
      <w:r>
        <w:rPr>
          <w:rFonts w:cs="Guttman Yad-Brush"/>
          <w:b/>
          <w:bCs/>
          <w:i/>
          <w:iCs/>
          <w:sz w:val="20"/>
          <w:szCs w:val="20"/>
        </w:rPr>
        <w:t>H</w:t>
      </w:r>
      <w:r>
        <w:rPr>
          <w:rFonts w:cs="Guttman Yad-Brush" w:hint="cs"/>
          <w:sz w:val="20"/>
          <w:szCs w:val="20"/>
          <w:rtl/>
        </w:rPr>
        <w:t xml:space="preserve"> אשר מהווים קשרים ארוכים יחסית שקל יותר לפרק."</w:t>
      </w:r>
    </w:p>
    <w:p w:rsidR="00654F7D" w:rsidRDefault="00654F7D">
      <w:pPr>
        <w:pStyle w:val="a3"/>
        <w:ind w:right="0" w:firstLine="0"/>
        <w:jc w:val="left"/>
        <w:rPr>
          <w:rFonts w:ascii="Times New Roman" w:hAnsi="Times New Roman" w:hint="cs"/>
          <w:b w:val="0"/>
          <w:bCs w:val="0"/>
          <w:sz w:val="16"/>
          <w:szCs w:val="16"/>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noProof/>
          <w:sz w:val="24"/>
          <w:szCs w:val="24"/>
          <w:rtl/>
          <w:lang w:eastAsia="en-US"/>
        </w:rPr>
        <w:pict>
          <v:shape id="_x0000_s52902" type="#_x0000_t98" style="position:absolute;left:0;text-align:left;margin-left:48.9pt;margin-top:11.35pt;width:482pt;height:114.35pt;z-index:-39;mso-position-horizontal-relative:page" adj="3674" filled="f" fillcolor="#969696" strokecolor="#f39">
            <v:stroke dashstyle="dash"/>
            <v:textbox inset="1pt,1pt,1pt,1pt"/>
            <w10:wrap anchorx="page"/>
          </v:shape>
        </w:pict>
      </w: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t xml:space="preserve">חשוב  להדגיש את ההבדל בין חוזק קשרים קוולנטיים בתוך מולקולה לבין חוזק כוחות בין </w:t>
      </w:r>
    </w:p>
    <w:p w:rsidR="00654F7D" w:rsidRDefault="00654F7D">
      <w:pPr>
        <w:spacing w:line="360" w:lineRule="auto"/>
        <w:rPr>
          <w:rFonts w:cs="David" w:hint="cs"/>
          <w:rtl/>
        </w:rPr>
      </w:pPr>
      <w:r>
        <w:rPr>
          <w:rFonts w:cs="David" w:hint="cs"/>
          <w:rtl/>
        </w:rPr>
        <w:t>מולקולריים  הניתקים ברתיחה. מומלץ לתרגל כתיבת הסבר מילולי להבדלים בטמפרטור</w:t>
      </w:r>
      <w:r>
        <w:rPr>
          <w:rFonts w:cs="David" w:hint="eastAsia"/>
          <w:rtl/>
        </w:rPr>
        <w:t>ת</w:t>
      </w:r>
      <w:r>
        <w:rPr>
          <w:rFonts w:cs="David" w:hint="cs"/>
          <w:rtl/>
        </w:rPr>
        <w:t xml:space="preserve"> הרתיחה</w:t>
      </w:r>
    </w:p>
    <w:p w:rsidR="00654F7D" w:rsidRDefault="00654F7D">
      <w:pPr>
        <w:spacing w:line="360" w:lineRule="auto"/>
        <w:rPr>
          <w:rFonts w:cs="David" w:hint="cs"/>
          <w:rtl/>
        </w:rPr>
      </w:pPr>
      <w:r>
        <w:rPr>
          <w:rFonts w:cs="David" w:hint="cs"/>
          <w:rtl/>
        </w:rPr>
        <w:t>של חומרים מולקולריים שונים. אפשר להיעז</w:t>
      </w:r>
      <w:r>
        <w:rPr>
          <w:rFonts w:cs="David" w:hint="eastAsia"/>
          <w:rtl/>
        </w:rPr>
        <w:t>ר</w:t>
      </w:r>
      <w:r>
        <w:rPr>
          <w:rFonts w:cs="David" w:hint="cs"/>
          <w:rtl/>
        </w:rPr>
        <w:t xml:space="preserve"> בניתוח של שאלה 3 מן השנה שעברה (תשע"ב).</w:t>
      </w:r>
    </w:p>
    <w:p w:rsidR="00654F7D" w:rsidRDefault="00654F7D">
      <w:pPr>
        <w:spacing w:line="360" w:lineRule="auto"/>
        <w:ind w:left="-58"/>
        <w:rPr>
          <w:rFonts w:cs="David" w:hint="cs"/>
          <w:rtl/>
        </w:rPr>
      </w:pPr>
    </w:p>
    <w:p w:rsidR="00654F7D" w:rsidRDefault="00654F7D">
      <w:pPr>
        <w:spacing w:line="360" w:lineRule="auto"/>
        <w:ind w:left="-58"/>
        <w:rPr>
          <w:rFonts w:cs="David" w:hint="cs"/>
          <w:rtl/>
        </w:rPr>
      </w:pPr>
    </w:p>
    <w:p w:rsidR="00654F7D" w:rsidRDefault="00654F7D">
      <w:pPr>
        <w:spacing w:line="360" w:lineRule="auto"/>
        <w:ind w:left="-58"/>
        <w:rPr>
          <w:rFonts w:cs="David" w:hint="cs"/>
          <w:rtl/>
        </w:rPr>
      </w:pPr>
    </w:p>
    <w:p w:rsidR="00654F7D" w:rsidRDefault="00654F7D">
      <w:pPr>
        <w:spacing w:line="360" w:lineRule="auto"/>
        <w:ind w:left="-58"/>
        <w:rPr>
          <w:rFonts w:cs="David" w:hint="cs"/>
          <w:rtl/>
        </w:rPr>
      </w:pPr>
    </w:p>
    <w:p w:rsidR="00654F7D" w:rsidRDefault="00654F7D">
      <w:pPr>
        <w:spacing w:line="360" w:lineRule="auto"/>
        <w:ind w:left="-58"/>
        <w:rPr>
          <w:rFonts w:cs="David" w:hint="cs"/>
          <w:rtl/>
        </w:rPr>
      </w:pPr>
    </w:p>
    <w:p w:rsidR="00E8195C" w:rsidRDefault="00E8195C">
      <w:pPr>
        <w:spacing w:line="360" w:lineRule="auto"/>
        <w:ind w:left="-58"/>
        <w:rPr>
          <w:rFonts w:cs="David" w:hint="cs"/>
          <w:rtl/>
        </w:rPr>
      </w:pPr>
    </w:p>
    <w:p w:rsidR="00E8195C" w:rsidRDefault="00E8195C">
      <w:pPr>
        <w:spacing w:line="360" w:lineRule="auto"/>
        <w:ind w:left="-58"/>
        <w:rPr>
          <w:rFonts w:cs="David" w:hint="cs"/>
          <w:rtl/>
        </w:rPr>
      </w:pPr>
    </w:p>
    <w:p w:rsidR="00654F7D" w:rsidRDefault="00654F7D">
      <w:pPr>
        <w:spacing w:line="360" w:lineRule="auto"/>
        <w:ind w:left="-58"/>
        <w:rPr>
          <w:rFonts w:cs="David" w:hint="cs"/>
          <w:rtl/>
        </w:rPr>
      </w:pPr>
    </w:p>
    <w:p w:rsidR="00654F7D" w:rsidRDefault="00654F7D">
      <w:pPr>
        <w:spacing w:line="360" w:lineRule="auto"/>
        <w:ind w:left="-58"/>
        <w:rPr>
          <w:rFonts w:cs="David" w:hint="cs"/>
          <w:rtl/>
        </w:rPr>
      </w:pPr>
    </w:p>
    <w:p w:rsidR="00654F7D" w:rsidRDefault="00654F7D">
      <w:pPr>
        <w:spacing w:line="360" w:lineRule="auto"/>
        <w:ind w:left="-58"/>
        <w:rPr>
          <w:rFonts w:cs="David" w:hint="cs"/>
          <w:rtl/>
        </w:rPr>
      </w:pPr>
      <w:r>
        <w:rPr>
          <w:rFonts w:cs="David"/>
          <w:noProof/>
          <w:sz w:val="20"/>
          <w:rtl/>
          <w:lang w:val="he-IL"/>
        </w:rPr>
        <w:pict>
          <v:shape id="_x0000_s52614" type="#_x0000_t98" style="position:absolute;left:0;text-align:left;margin-left:42.95pt;margin-top:15.4pt;width:488.9pt;height:432.25pt;z-index:-42;mso-position-horizontal-relative:page" adj="1192" filled="f" fillcolor="#969696" strokecolor="#f39">
            <v:stroke dashstyle="dash"/>
            <v:textbox inset="1pt,1pt,1pt,1pt"/>
            <w10:wrap anchorx="page"/>
          </v:shape>
        </w:pict>
      </w:r>
    </w:p>
    <w:p w:rsidR="00654F7D" w:rsidRDefault="00654F7D">
      <w:pPr>
        <w:spacing w:line="360" w:lineRule="auto"/>
        <w:ind w:left="-58"/>
        <w:rPr>
          <w:rFonts w:cs="David" w:hint="cs"/>
          <w:rtl/>
        </w:rPr>
      </w:pPr>
    </w:p>
    <w:p w:rsidR="00654F7D" w:rsidRDefault="00654F7D">
      <w:pPr>
        <w:spacing w:line="360" w:lineRule="auto"/>
        <w:ind w:left="-58"/>
        <w:rPr>
          <w:rFonts w:cs="David" w:hint="cs"/>
          <w:rtl/>
        </w:rPr>
      </w:pPr>
    </w:p>
    <w:p w:rsidR="00654F7D" w:rsidRDefault="00654F7D">
      <w:pPr>
        <w:spacing w:line="360" w:lineRule="auto"/>
        <w:ind w:left="-58"/>
        <w:rPr>
          <w:rFonts w:cs="David"/>
          <w:rtl/>
        </w:rPr>
      </w:pPr>
      <w:r>
        <w:rPr>
          <w:rFonts w:cs="David" w:hint="cs"/>
          <w:rtl/>
        </w:rPr>
        <w:t xml:space="preserve">מומלץ לבנות עם התלמידים את שלבי הפתרון לתת-סעיף זה:       </w:t>
      </w:r>
    </w:p>
    <w:p w:rsidR="00654F7D" w:rsidRDefault="00654F7D">
      <w:pPr>
        <w:spacing w:line="360" w:lineRule="auto"/>
        <w:rPr>
          <w:rFonts w:cs="David"/>
          <w:rtl/>
        </w:rPr>
      </w:pPr>
    </w:p>
    <w:tbl>
      <w:tblPr>
        <w:tblW w:w="8612" w:type="dxa"/>
        <w:jc w:val="right"/>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1"/>
        <w:gridCol w:w="3101"/>
        <w:gridCol w:w="2410"/>
      </w:tblGrid>
      <w:tr w:rsidR="00654F7D">
        <w:trPr>
          <w:jc w:val="right"/>
        </w:trPr>
        <w:tc>
          <w:tcPr>
            <w:tcW w:w="3101" w:type="dxa"/>
          </w:tcPr>
          <w:p w:rsidR="00654F7D" w:rsidRDefault="00654F7D">
            <w:pPr>
              <w:tabs>
                <w:tab w:val="left" w:pos="793"/>
              </w:tabs>
              <w:spacing w:line="360" w:lineRule="auto"/>
              <w:jc w:val="center"/>
              <w:rPr>
                <w:rFonts w:cs="David"/>
              </w:rPr>
            </w:pPr>
            <w:r>
              <w:rPr>
                <w:rFonts w:cs="David"/>
              </w:rPr>
              <w:t>C</w:t>
            </w:r>
          </w:p>
        </w:tc>
        <w:tc>
          <w:tcPr>
            <w:tcW w:w="3101" w:type="dxa"/>
          </w:tcPr>
          <w:p w:rsidR="00654F7D" w:rsidRDefault="00654F7D">
            <w:pPr>
              <w:spacing w:line="360" w:lineRule="auto"/>
              <w:jc w:val="center"/>
              <w:rPr>
                <w:rFonts w:cs="David"/>
              </w:rPr>
            </w:pPr>
            <w:r>
              <w:rPr>
                <w:rFonts w:cs="David"/>
              </w:rPr>
              <w:t>B</w:t>
            </w:r>
          </w:p>
        </w:tc>
        <w:tc>
          <w:tcPr>
            <w:tcW w:w="2410" w:type="dxa"/>
          </w:tcPr>
          <w:p w:rsidR="00654F7D" w:rsidRDefault="00654F7D">
            <w:pPr>
              <w:pStyle w:val="a7"/>
              <w:tabs>
                <w:tab w:val="clear" w:pos="4153"/>
                <w:tab w:val="clear" w:pos="8306"/>
              </w:tabs>
              <w:spacing w:line="360" w:lineRule="auto"/>
              <w:rPr>
                <w:rFonts w:cs="David"/>
              </w:rPr>
            </w:pPr>
            <w:r>
              <w:rPr>
                <w:rFonts w:cs="David" w:hint="cs"/>
                <w:rtl/>
              </w:rPr>
              <w:t>החומר</w:t>
            </w:r>
          </w:p>
        </w:tc>
      </w:tr>
      <w:tr w:rsidR="00654F7D">
        <w:trPr>
          <w:cantSplit/>
          <w:jc w:val="right"/>
        </w:trPr>
        <w:tc>
          <w:tcPr>
            <w:tcW w:w="6202" w:type="dxa"/>
            <w:gridSpan w:val="2"/>
            <w:vAlign w:val="center"/>
          </w:tcPr>
          <w:p w:rsidR="00654F7D" w:rsidRDefault="00654F7D">
            <w:pPr>
              <w:pStyle w:val="a7"/>
              <w:tabs>
                <w:tab w:val="clear" w:pos="4153"/>
                <w:tab w:val="clear" w:pos="8306"/>
              </w:tabs>
              <w:spacing w:line="360" w:lineRule="auto"/>
              <w:jc w:val="center"/>
              <w:rPr>
                <w:rFonts w:cs="David"/>
                <w:rtl/>
              </w:rPr>
            </w:pPr>
            <w:r>
              <w:rPr>
                <w:rFonts w:cs="David" w:hint="cs"/>
                <w:rtl/>
              </w:rPr>
              <w:t>שניהם חומרים מולקולריים</w:t>
            </w:r>
          </w:p>
        </w:tc>
        <w:tc>
          <w:tcPr>
            <w:tcW w:w="2410" w:type="dxa"/>
            <w:vAlign w:val="center"/>
          </w:tcPr>
          <w:p w:rsidR="00654F7D" w:rsidRDefault="00654F7D">
            <w:pPr>
              <w:pStyle w:val="a7"/>
              <w:tabs>
                <w:tab w:val="clear" w:pos="4153"/>
                <w:tab w:val="clear" w:pos="8306"/>
              </w:tabs>
              <w:spacing w:line="360" w:lineRule="auto"/>
              <w:rPr>
                <w:rFonts w:cs="David"/>
              </w:rPr>
            </w:pPr>
            <w:r>
              <w:rPr>
                <w:rFonts w:cs="David" w:hint="cs"/>
                <w:rtl/>
              </w:rPr>
              <w:t>סוג החומר</w:t>
            </w:r>
          </w:p>
        </w:tc>
      </w:tr>
      <w:tr w:rsidR="00654F7D">
        <w:trPr>
          <w:cantSplit/>
          <w:jc w:val="right"/>
        </w:trPr>
        <w:tc>
          <w:tcPr>
            <w:tcW w:w="6202" w:type="dxa"/>
            <w:gridSpan w:val="2"/>
            <w:vAlign w:val="center"/>
          </w:tcPr>
          <w:p w:rsidR="00654F7D" w:rsidRDefault="00654F7D">
            <w:pPr>
              <w:pStyle w:val="a7"/>
              <w:tabs>
                <w:tab w:val="clear" w:pos="4153"/>
                <w:tab w:val="clear" w:pos="8306"/>
              </w:tabs>
              <w:bidi w:val="0"/>
              <w:jc w:val="center"/>
              <w:rPr>
                <w:rFonts w:cs="David"/>
              </w:rPr>
            </w:pPr>
            <w:r>
              <w:rPr>
                <w:rFonts w:cs="David"/>
              </w:rPr>
              <w:t>C</w:t>
            </w:r>
            <w:r>
              <w:rPr>
                <w:rFonts w:cs="David"/>
                <w:vertAlign w:val="subscript"/>
              </w:rPr>
              <w:t>4</w:t>
            </w:r>
            <w:r>
              <w:rPr>
                <w:rFonts w:cs="David"/>
              </w:rPr>
              <w:t>H</w:t>
            </w:r>
            <w:r>
              <w:rPr>
                <w:rFonts w:cs="David"/>
                <w:vertAlign w:val="subscript"/>
              </w:rPr>
              <w:t>10</w:t>
            </w:r>
            <w:r>
              <w:rPr>
                <w:rFonts w:cs="David"/>
              </w:rPr>
              <w:t>O</w:t>
            </w:r>
          </w:p>
          <w:p w:rsidR="00654F7D" w:rsidRDefault="00654F7D">
            <w:pPr>
              <w:pStyle w:val="a7"/>
              <w:tabs>
                <w:tab w:val="clear" w:pos="4153"/>
                <w:tab w:val="clear" w:pos="8306"/>
              </w:tabs>
              <w:bidi w:val="0"/>
              <w:jc w:val="center"/>
              <w:rPr>
                <w:rFonts w:cs="David" w:hint="cs"/>
                <w:vertAlign w:val="subscript"/>
                <w:rtl/>
              </w:rPr>
            </w:pPr>
            <w:r>
              <w:rPr>
                <w:rFonts w:cs="David" w:hint="cs"/>
                <w:rtl/>
              </w:rPr>
              <w:t>החומרים הם איזומרים</w:t>
            </w:r>
          </w:p>
        </w:tc>
        <w:tc>
          <w:tcPr>
            <w:tcW w:w="2410" w:type="dxa"/>
            <w:vAlign w:val="center"/>
          </w:tcPr>
          <w:p w:rsidR="00654F7D" w:rsidRDefault="00654F7D">
            <w:pPr>
              <w:pStyle w:val="a7"/>
              <w:tabs>
                <w:tab w:val="clear" w:pos="4153"/>
                <w:tab w:val="clear" w:pos="8306"/>
              </w:tabs>
              <w:rPr>
                <w:rFonts w:cs="David" w:hint="cs"/>
                <w:rtl/>
              </w:rPr>
            </w:pPr>
            <w:r>
              <w:rPr>
                <w:rFonts w:cs="David" w:hint="cs"/>
                <w:rtl/>
              </w:rPr>
              <w:t>נוסחה מולקולרית</w:t>
            </w:r>
          </w:p>
          <w:p w:rsidR="00654F7D" w:rsidRDefault="00654F7D">
            <w:pPr>
              <w:pStyle w:val="a7"/>
              <w:tabs>
                <w:tab w:val="clear" w:pos="4153"/>
                <w:tab w:val="clear" w:pos="8306"/>
              </w:tabs>
              <w:rPr>
                <w:rFonts w:cs="David" w:hint="cs"/>
                <w:rtl/>
              </w:rPr>
            </w:pPr>
            <w:r>
              <w:rPr>
                <w:rFonts w:cs="David" w:hint="cs"/>
                <w:rtl/>
              </w:rPr>
              <w:t>של מולקולת החומר</w:t>
            </w:r>
          </w:p>
        </w:tc>
      </w:tr>
      <w:tr w:rsidR="00654F7D">
        <w:trPr>
          <w:cantSplit/>
          <w:trHeight w:val="1378"/>
          <w:jc w:val="right"/>
        </w:trPr>
        <w:tc>
          <w:tcPr>
            <w:tcW w:w="3101" w:type="dxa"/>
          </w:tcPr>
          <w:p w:rsidR="00654F7D" w:rsidRDefault="00654F7D">
            <w:pPr>
              <w:pStyle w:val="a7"/>
              <w:tabs>
                <w:tab w:val="clear" w:pos="4153"/>
                <w:tab w:val="clear" w:pos="8306"/>
              </w:tabs>
              <w:spacing w:line="360" w:lineRule="auto"/>
              <w:jc w:val="center"/>
              <w:rPr>
                <w:rFonts w:cs="David" w:hint="cs"/>
                <w:rtl/>
              </w:rPr>
            </w:pPr>
            <w:r>
              <w:rPr>
                <w:rFonts w:cs="David"/>
                <w:noProof/>
                <w:sz w:val="20"/>
                <w:rtl/>
                <w:lang w:val="he-IL"/>
              </w:rPr>
              <w:pict>
                <v:group id="_x0000_s52613" style="position:absolute;left:0;text-align:left;margin-left:38.95pt;margin-top:11.55pt;width:202.4pt;height:41.2pt;z-index:294;mso-position-horizontal-relative:text;mso-position-vertical-relative:text" coordorigin="2731,4855" coordsize="4048,824">
                  <v:group id="_x0000_s52599" style="position:absolute;left:6060;top:4855;width:719;height:824" coordorigin="2565,14315" coordsize="719,824" o:regroupid="104">
                    <v:rect id="_x0000_s52600" style="position:absolute;left:2661;top:14315;width:623;height:362" filled="f" stroked="f">
                      <o:lock v:ext="edit" aspectratio="t"/>
                      <v:textbox style="mso-next-textbox:#_x0000_s52600" inset="0,0,0,0">
                        <w:txbxContent>
                          <w:p w:rsidR="00654F7D" w:rsidRDefault="00654F7D">
                            <w:pPr>
                              <w:jc w:val="center"/>
                              <w:rPr>
                                <w:rtl/>
                                <w:lang w:eastAsia="en-US"/>
                              </w:rPr>
                            </w:pPr>
                            <w:r>
                              <w:rPr>
                                <w:color w:val="000000"/>
                                <w:lang w:eastAsia="en-US"/>
                              </w:rPr>
                              <w:t>OH</w:t>
                            </w:r>
                          </w:p>
                        </w:txbxContent>
                      </v:textbox>
                    </v:rect>
                    <v:group id="_x0000_s52601" style="position:absolute;left:2565;top:14525;width:648;height:614" coordorigin="2565,14525" coordsize="648,614">
                      <v:line id="_x0000_s52602" style="position:absolute;rotation:-498234fd;flip:y" from="2565,14855" to="2869,15029" strokeweight=".65pt">
                        <o:lock v:ext="edit" aspectratio="t"/>
                      </v:line>
                      <v:line id="_x0000_s52603" style="position:absolute;rotation:-873240fd" from="2910,14851" to="3213,15026" strokeweight=".65pt">
                        <o:lock v:ext="edit" aspectratio="t"/>
                      </v:line>
                      <v:line id="_x0000_s52604" style="position:absolute;rotation:2712089fd" from="2781,14964" to="3084,15139" strokeweight=".65pt">
                        <o:lock v:ext="edit" aspectratio="t"/>
                      </v:line>
                      <v:line id="_x0000_s52605" style="position:absolute" from="2881,14525" to="2881,14876"/>
                    </v:group>
                  </v:group>
                  <v:group id="_x0000_s52611" style="position:absolute;left:2731;top:5066;width:1235;height:362" coordorigin="2731,4941" coordsize="1235,362" o:regroupid="104">
                    <v:group id="_x0000_s52592" style="position:absolute;left:2731;top:5038;width:1219;height:178;flip:y" coordorigin="4678,13884" coordsize="1219,178" o:regroupid="103">
                      <v:group id="_x0000_s52593" style="position:absolute;left:5290;top:13884;width:607;height:175" coordorigin="7018,14823" coordsize="504,145">
                        <o:lock v:ext="edit" aspectratio="t"/>
                        <v:line id="_x0000_s52594" style="position:absolute" from="7018,14824" to="7270,14968" strokeweight=".65pt">
                          <o:lock v:ext="edit" aspectratio="t"/>
                        </v:line>
                        <v:line id="_x0000_s52595" style="position:absolute;flip:y" from="7270,14823" to="7522,14968" strokeweight=".65pt">
                          <o:lock v:ext="edit" aspectratio="t"/>
                        </v:line>
                      </v:group>
                      <v:group id="_x0000_s52596" style="position:absolute;left:4678;top:13887;width:607;height:175" coordorigin="7018,14823" coordsize="504,145">
                        <o:lock v:ext="edit" aspectratio="t"/>
                        <v:line id="_x0000_s52597" style="position:absolute" from="7018,14824" to="7270,14968" strokeweight=".65pt">
                          <o:lock v:ext="edit" aspectratio="t"/>
                        </v:line>
                        <v:line id="_x0000_s52598" style="position:absolute;flip:y" from="7270,14823" to="7522,14968" strokeweight=".65pt">
                          <o:lock v:ext="edit" aspectratio="t"/>
                        </v:line>
                      </v:group>
                    </v:group>
                    <v:group id="_x0000_s52608" style="position:absolute;left:3343;top:4941;width:623;height:362" coordorigin="4069,5116" coordsize="623,362" o:regroupid="103">
                      <v:rect id="_x0000_s52606" style="position:absolute;left:4307;top:5171;width:143;height:143" stroked="f"/>
                      <v:rect id="_x0000_s52591" style="position:absolute;left:4069;top:5116;width:623;height:362" o:regroupid="101" filled="f" stroked="f">
                        <o:lock v:ext="edit" aspectratio="t"/>
                        <v:textbox style="mso-next-textbox:#_x0000_s52591" inset="0,0,0,0">
                          <w:txbxContent>
                            <w:p w:rsidR="00654F7D" w:rsidRDefault="00654F7D">
                              <w:pPr>
                                <w:jc w:val="center"/>
                                <w:rPr>
                                  <w:rtl/>
                                  <w:lang w:eastAsia="en-US"/>
                                </w:rPr>
                              </w:pPr>
                              <w:r>
                                <w:rPr>
                                  <w:color w:val="000000"/>
                                  <w:lang w:eastAsia="en-US"/>
                                </w:rPr>
                                <w:t>O</w:t>
                              </w:r>
                            </w:p>
                          </w:txbxContent>
                        </v:textbox>
                      </v:rect>
                    </v:group>
                  </v:group>
                  <w10:anchorlock/>
                </v:group>
              </w:pict>
            </w:r>
          </w:p>
          <w:p w:rsidR="00654F7D" w:rsidRDefault="00654F7D">
            <w:pPr>
              <w:pStyle w:val="a7"/>
              <w:tabs>
                <w:tab w:val="clear" w:pos="4153"/>
                <w:tab w:val="clear" w:pos="8306"/>
              </w:tabs>
              <w:spacing w:line="360" w:lineRule="auto"/>
              <w:jc w:val="center"/>
              <w:rPr>
                <w:rFonts w:cs="David" w:hint="cs"/>
                <w:rtl/>
              </w:rPr>
            </w:pPr>
          </w:p>
        </w:tc>
        <w:tc>
          <w:tcPr>
            <w:tcW w:w="3101" w:type="dxa"/>
          </w:tcPr>
          <w:p w:rsidR="00654F7D" w:rsidRDefault="00654F7D">
            <w:pPr>
              <w:pStyle w:val="a7"/>
              <w:tabs>
                <w:tab w:val="clear" w:pos="4153"/>
                <w:tab w:val="clear" w:pos="8306"/>
              </w:tabs>
              <w:spacing w:line="360" w:lineRule="auto"/>
              <w:jc w:val="center"/>
              <w:rPr>
                <w:rFonts w:cs="David" w:hint="cs"/>
                <w:rtl/>
              </w:rPr>
            </w:pPr>
          </w:p>
        </w:tc>
        <w:tc>
          <w:tcPr>
            <w:tcW w:w="2410" w:type="dxa"/>
          </w:tcPr>
          <w:p w:rsidR="00654F7D" w:rsidRDefault="00654F7D">
            <w:pPr>
              <w:pStyle w:val="a7"/>
              <w:tabs>
                <w:tab w:val="clear" w:pos="4153"/>
                <w:tab w:val="clear" w:pos="8306"/>
              </w:tabs>
              <w:rPr>
                <w:rFonts w:cs="David" w:hint="cs"/>
                <w:rtl/>
              </w:rPr>
            </w:pPr>
          </w:p>
          <w:p w:rsidR="00654F7D" w:rsidRDefault="00654F7D">
            <w:pPr>
              <w:pStyle w:val="a7"/>
              <w:tabs>
                <w:tab w:val="clear" w:pos="4153"/>
                <w:tab w:val="clear" w:pos="8306"/>
              </w:tabs>
              <w:rPr>
                <w:rFonts w:cs="David" w:hint="cs"/>
                <w:rtl/>
              </w:rPr>
            </w:pPr>
            <w:r>
              <w:rPr>
                <w:rFonts w:cs="David" w:hint="cs"/>
                <w:rtl/>
              </w:rPr>
              <w:t>נוסחת מבנה של מולקולת</w:t>
            </w:r>
          </w:p>
          <w:p w:rsidR="00654F7D" w:rsidRDefault="00654F7D">
            <w:pPr>
              <w:pStyle w:val="a7"/>
              <w:tabs>
                <w:tab w:val="clear" w:pos="4153"/>
                <w:tab w:val="clear" w:pos="8306"/>
              </w:tabs>
              <w:rPr>
                <w:rFonts w:cs="David" w:hint="cs"/>
                <w:rtl/>
              </w:rPr>
            </w:pPr>
            <w:r>
              <w:rPr>
                <w:rFonts w:cs="David" w:hint="cs"/>
                <w:rtl/>
              </w:rPr>
              <w:t>החומר</w:t>
            </w:r>
          </w:p>
          <w:p w:rsidR="00654F7D" w:rsidRDefault="00654F7D">
            <w:pPr>
              <w:pStyle w:val="a7"/>
              <w:tabs>
                <w:tab w:val="clear" w:pos="4153"/>
                <w:tab w:val="clear" w:pos="8306"/>
              </w:tabs>
              <w:rPr>
                <w:rFonts w:cs="David" w:hint="cs"/>
                <w:sz w:val="16"/>
                <w:szCs w:val="16"/>
                <w:rtl/>
              </w:rPr>
            </w:pPr>
          </w:p>
        </w:tc>
      </w:tr>
      <w:tr w:rsidR="00654F7D">
        <w:trPr>
          <w:cantSplit/>
          <w:jc w:val="right"/>
        </w:trPr>
        <w:tc>
          <w:tcPr>
            <w:tcW w:w="6202" w:type="dxa"/>
            <w:gridSpan w:val="2"/>
            <w:vAlign w:val="center"/>
          </w:tcPr>
          <w:p w:rsidR="00654F7D" w:rsidRDefault="00654F7D">
            <w:pPr>
              <w:tabs>
                <w:tab w:val="left" w:pos="793"/>
              </w:tabs>
              <w:jc w:val="center"/>
              <w:rPr>
                <w:rFonts w:cs="David" w:hint="cs"/>
                <w:rtl/>
              </w:rPr>
            </w:pPr>
            <w:r>
              <w:rPr>
                <w:rFonts w:cs="David" w:hint="cs"/>
                <w:rtl/>
              </w:rPr>
              <w:t>ענני האלקטרונים במולקולות של שני החומרים שווים בגודלם, כי החומרים הם איזומרים (</w:t>
            </w:r>
            <w:r>
              <w:rPr>
                <w:rFonts w:cs="David"/>
              </w:rPr>
              <w:t>42</w:t>
            </w:r>
            <w:r>
              <w:rPr>
                <w:rFonts w:cs="David" w:hint="cs"/>
                <w:rtl/>
              </w:rPr>
              <w:t xml:space="preserve"> אלקטרונים במולקולה).</w:t>
            </w:r>
          </w:p>
        </w:tc>
        <w:tc>
          <w:tcPr>
            <w:tcW w:w="2410" w:type="dxa"/>
            <w:vAlign w:val="center"/>
          </w:tcPr>
          <w:p w:rsidR="00654F7D" w:rsidRDefault="00654F7D">
            <w:pPr>
              <w:rPr>
                <w:rFonts w:cs="David" w:hint="cs"/>
                <w:rtl/>
              </w:rPr>
            </w:pPr>
            <w:r>
              <w:rPr>
                <w:rFonts w:cs="David" w:hint="cs"/>
                <w:rtl/>
              </w:rPr>
              <w:t>גודל יחסי של ענני האלקטרונים במולקולות החומרים הנתונים</w:t>
            </w:r>
          </w:p>
        </w:tc>
      </w:tr>
      <w:tr w:rsidR="00654F7D">
        <w:trPr>
          <w:cantSplit/>
          <w:jc w:val="right"/>
        </w:trPr>
        <w:tc>
          <w:tcPr>
            <w:tcW w:w="3101" w:type="dxa"/>
            <w:vAlign w:val="center"/>
          </w:tcPr>
          <w:p w:rsidR="00654F7D" w:rsidRDefault="00654F7D">
            <w:pPr>
              <w:tabs>
                <w:tab w:val="left" w:pos="793"/>
              </w:tabs>
              <w:jc w:val="center"/>
              <w:rPr>
                <w:rFonts w:cs="David" w:hint="cs"/>
                <w:rtl/>
              </w:rPr>
            </w:pPr>
            <w:r>
              <w:rPr>
                <w:rFonts w:cs="David" w:hint="cs"/>
                <w:rtl/>
              </w:rPr>
              <w:t>מולקולות קוטביות</w:t>
            </w:r>
          </w:p>
        </w:tc>
        <w:tc>
          <w:tcPr>
            <w:tcW w:w="3101" w:type="dxa"/>
            <w:vAlign w:val="center"/>
          </w:tcPr>
          <w:p w:rsidR="00654F7D" w:rsidRDefault="00654F7D">
            <w:pPr>
              <w:tabs>
                <w:tab w:val="left" w:pos="793"/>
              </w:tabs>
              <w:jc w:val="center"/>
              <w:rPr>
                <w:rFonts w:cs="David" w:hint="cs"/>
                <w:rtl/>
              </w:rPr>
            </w:pPr>
            <w:r>
              <w:rPr>
                <w:rFonts w:cs="David" w:hint="cs"/>
                <w:rtl/>
              </w:rPr>
              <w:t>מולקולות קוטביות</w:t>
            </w:r>
          </w:p>
        </w:tc>
        <w:tc>
          <w:tcPr>
            <w:tcW w:w="2410" w:type="dxa"/>
            <w:vAlign w:val="center"/>
          </w:tcPr>
          <w:p w:rsidR="00654F7D" w:rsidRDefault="00654F7D">
            <w:pPr>
              <w:rPr>
                <w:rFonts w:cs="David" w:hint="cs"/>
                <w:rtl/>
              </w:rPr>
            </w:pPr>
            <w:r>
              <w:rPr>
                <w:rFonts w:cs="David" w:hint="cs"/>
                <w:rtl/>
              </w:rPr>
              <w:t>קוטביות של מולקולות החומר</w:t>
            </w:r>
          </w:p>
        </w:tc>
      </w:tr>
      <w:tr w:rsidR="00654F7D">
        <w:trPr>
          <w:cantSplit/>
          <w:jc w:val="right"/>
        </w:trPr>
        <w:tc>
          <w:tcPr>
            <w:tcW w:w="3101" w:type="dxa"/>
            <w:vAlign w:val="center"/>
          </w:tcPr>
          <w:p w:rsidR="00654F7D" w:rsidRDefault="00654F7D">
            <w:pPr>
              <w:tabs>
                <w:tab w:val="left" w:pos="793"/>
              </w:tabs>
              <w:jc w:val="center"/>
              <w:rPr>
                <w:rFonts w:cs="David" w:hint="cs"/>
                <w:rtl/>
              </w:rPr>
            </w:pPr>
            <w:r>
              <w:rPr>
                <w:rFonts w:cs="David" w:hint="cs"/>
                <w:rtl/>
              </w:rPr>
              <w:t>אינטראקציות ון-דר-ואלס</w:t>
            </w:r>
          </w:p>
        </w:tc>
        <w:tc>
          <w:tcPr>
            <w:tcW w:w="3101" w:type="dxa"/>
            <w:vAlign w:val="center"/>
          </w:tcPr>
          <w:p w:rsidR="00654F7D" w:rsidRDefault="00654F7D">
            <w:pPr>
              <w:tabs>
                <w:tab w:val="left" w:pos="793"/>
              </w:tabs>
              <w:jc w:val="center"/>
              <w:rPr>
                <w:rFonts w:cs="David" w:hint="cs"/>
                <w:rtl/>
              </w:rPr>
            </w:pPr>
            <w:r>
              <w:rPr>
                <w:rFonts w:cs="David" w:hint="cs"/>
                <w:rtl/>
              </w:rPr>
              <w:t>קשרי מימן</w:t>
            </w:r>
          </w:p>
          <w:p w:rsidR="00654F7D" w:rsidRDefault="00654F7D">
            <w:pPr>
              <w:tabs>
                <w:tab w:val="left" w:pos="793"/>
              </w:tabs>
              <w:jc w:val="center"/>
              <w:rPr>
                <w:rFonts w:cs="David" w:hint="cs"/>
                <w:rtl/>
              </w:rPr>
            </w:pPr>
            <w:r>
              <w:rPr>
                <w:rFonts w:cs="David" w:hint="cs"/>
                <w:rtl/>
              </w:rPr>
              <w:t>ואינטראקציות ון-דר-ואלס</w:t>
            </w:r>
          </w:p>
        </w:tc>
        <w:tc>
          <w:tcPr>
            <w:tcW w:w="2410" w:type="dxa"/>
            <w:vAlign w:val="center"/>
          </w:tcPr>
          <w:p w:rsidR="00654F7D" w:rsidRDefault="00654F7D">
            <w:pPr>
              <w:rPr>
                <w:rFonts w:cs="David" w:hint="cs"/>
                <w:rtl/>
              </w:rPr>
            </w:pPr>
            <w:r>
              <w:rPr>
                <w:rFonts w:cs="David" w:hint="cs"/>
                <w:rtl/>
              </w:rPr>
              <w:t>סוג הכוחות הבין מולקולריים בחומרים במצב נוזל</w:t>
            </w:r>
          </w:p>
        </w:tc>
      </w:tr>
      <w:tr w:rsidR="00654F7D">
        <w:trPr>
          <w:cantSplit/>
          <w:jc w:val="right"/>
        </w:trPr>
        <w:tc>
          <w:tcPr>
            <w:tcW w:w="6202" w:type="dxa"/>
            <w:gridSpan w:val="2"/>
            <w:vAlign w:val="center"/>
          </w:tcPr>
          <w:p w:rsidR="00654F7D" w:rsidRDefault="00654F7D">
            <w:pPr>
              <w:jc w:val="center"/>
              <w:rPr>
                <w:rFonts w:cs="David"/>
                <w:rtl/>
              </w:rPr>
            </w:pPr>
            <w:r>
              <w:rPr>
                <w:rFonts w:cs="David" w:hint="cs"/>
                <w:rtl/>
              </w:rPr>
              <w:t xml:space="preserve">נתון: טמפרטורת הרתיחה של חומר </w:t>
            </w:r>
            <w:r>
              <w:rPr>
                <w:rFonts w:cs="David"/>
              </w:rPr>
              <w:t>B</w:t>
            </w:r>
            <w:r>
              <w:rPr>
                <w:rFonts w:cs="David" w:hint="cs"/>
                <w:rtl/>
              </w:rPr>
              <w:t xml:space="preserve"> גבוהה מטמפרטורת הרתיחה של חומר </w:t>
            </w:r>
            <w:r>
              <w:rPr>
                <w:rFonts w:cs="David"/>
              </w:rPr>
              <w:t>C</w:t>
            </w:r>
            <w:r>
              <w:rPr>
                <w:rFonts w:cs="David" w:hint="cs"/>
                <w:rtl/>
              </w:rPr>
              <w:t xml:space="preserve"> . המסקנה: קשרי המימן בין מולקולות </w:t>
            </w:r>
            <w:r>
              <w:rPr>
                <w:rFonts w:cs="David"/>
              </w:rPr>
              <w:t>B</w:t>
            </w:r>
            <w:r>
              <w:rPr>
                <w:rFonts w:cs="David"/>
                <w:vertAlign w:val="subscript"/>
              </w:rPr>
              <w:t>(l)</w:t>
            </w:r>
            <w:r>
              <w:rPr>
                <w:rFonts w:cs="David" w:hint="cs"/>
                <w:rtl/>
              </w:rPr>
              <w:t xml:space="preserve"> חזקים מאינטראקציות ון-דר-ואלס בין מולקולות </w:t>
            </w:r>
            <w:r>
              <w:rPr>
                <w:rFonts w:cs="David"/>
              </w:rPr>
              <w:t>C</w:t>
            </w:r>
            <w:r>
              <w:rPr>
                <w:rFonts w:cs="David"/>
                <w:vertAlign w:val="subscript"/>
              </w:rPr>
              <w:t>(l)</w:t>
            </w:r>
            <w:r>
              <w:rPr>
                <w:rFonts w:cs="David" w:hint="cs"/>
                <w:rtl/>
              </w:rPr>
              <w:t xml:space="preserve"> .</w:t>
            </w:r>
            <w:r>
              <w:rPr>
                <w:rFonts w:cs="David"/>
                <w:rtl/>
              </w:rPr>
              <w:t xml:space="preserve"> </w:t>
            </w:r>
          </w:p>
        </w:tc>
        <w:tc>
          <w:tcPr>
            <w:tcW w:w="2410" w:type="dxa"/>
            <w:vAlign w:val="center"/>
          </w:tcPr>
          <w:p w:rsidR="00654F7D" w:rsidRDefault="00654F7D">
            <w:pPr>
              <w:rPr>
                <w:rFonts w:cs="David"/>
              </w:rPr>
            </w:pPr>
            <w:r>
              <w:rPr>
                <w:rFonts w:cs="David" w:hint="cs"/>
                <w:rtl/>
              </w:rPr>
              <w:t>חוזק יחסי של הכוחות הבין מולקולריים בחומרים במצב נוזל</w:t>
            </w:r>
          </w:p>
        </w:tc>
      </w:tr>
      <w:tr w:rsidR="00654F7D">
        <w:trPr>
          <w:cantSplit/>
          <w:jc w:val="right"/>
        </w:trPr>
        <w:tc>
          <w:tcPr>
            <w:tcW w:w="6202" w:type="dxa"/>
            <w:gridSpan w:val="2"/>
            <w:vAlign w:val="center"/>
          </w:tcPr>
          <w:p w:rsidR="00654F7D" w:rsidRDefault="00654F7D">
            <w:pPr>
              <w:jc w:val="center"/>
              <w:rPr>
                <w:rFonts w:cs="David"/>
                <w:rtl/>
              </w:rPr>
            </w:pPr>
            <w:r>
              <w:rPr>
                <w:rFonts w:cs="David" w:hint="cs"/>
                <w:rtl/>
              </w:rPr>
              <w:t xml:space="preserve">טמפרטורת הרתיחה של חומר </w:t>
            </w:r>
            <w:r>
              <w:rPr>
                <w:rFonts w:cs="David"/>
              </w:rPr>
              <w:t>B</w:t>
            </w:r>
            <w:r>
              <w:rPr>
                <w:rFonts w:cs="David" w:hint="cs"/>
                <w:rtl/>
              </w:rPr>
              <w:t xml:space="preserve"> גבוהה מטמפרטורת הרתיחה של חומר </w:t>
            </w:r>
            <w:r>
              <w:rPr>
                <w:rFonts w:cs="David"/>
              </w:rPr>
              <w:t>C</w:t>
            </w:r>
            <w:r>
              <w:rPr>
                <w:rFonts w:cs="David" w:hint="cs"/>
                <w:rtl/>
              </w:rPr>
              <w:t>, כי טמפרטורת הרתיחה היא מדד לחוזק כוחות בין מולקולריים.</w:t>
            </w:r>
          </w:p>
        </w:tc>
        <w:tc>
          <w:tcPr>
            <w:tcW w:w="2410" w:type="dxa"/>
            <w:vAlign w:val="center"/>
          </w:tcPr>
          <w:p w:rsidR="00654F7D" w:rsidRDefault="00654F7D">
            <w:r>
              <w:rPr>
                <w:rFonts w:cs="David" w:hint="cs"/>
                <w:rtl/>
              </w:rPr>
              <w:t>טמפרטורות רתיחה של החומרים (נתונה)</w:t>
            </w:r>
          </w:p>
        </w:tc>
      </w:tr>
    </w:tbl>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rtl/>
        </w:rPr>
      </w:pPr>
    </w:p>
    <w:p w:rsidR="00654F7D" w:rsidRDefault="00654F7D">
      <w:pPr>
        <w:spacing w:line="360" w:lineRule="auto"/>
        <w:jc w:val="center"/>
        <w:rPr>
          <w:rFonts w:cs="David"/>
          <w:rtl/>
        </w:rPr>
      </w:pPr>
      <w:r>
        <w:rPr>
          <w:b/>
          <w:bCs/>
          <w:noProof/>
          <w:sz w:val="20"/>
          <w:rtl/>
          <w:lang w:val="he-IL"/>
        </w:rPr>
        <w:pict>
          <v:shape id="_x0000_s41610" type="#_x0000_t64" style="position:absolute;left:0;text-align:left;margin-left:63.05pt;margin-top:12.9pt;width:468.8pt;height:137.15pt;z-index:162;mso-position-horizontal-relative:page" adj="425" filled="f" strokecolor="blue">
            <v:stroke dashstyle="dash"/>
            <w10:wrap anchorx="page"/>
          </v:shape>
        </w:pic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לפניך ייצוג מקוצר לנוסחאות המבנה של מולקולות החומרים </w:t>
      </w:r>
      <w:r>
        <w:rPr>
          <w:rFonts w:ascii="Times New Roman" w:hAnsi="Times New Roman"/>
          <w:b w:val="0"/>
          <w:bCs w:val="0"/>
          <w:sz w:val="24"/>
          <w:szCs w:val="24"/>
        </w:rPr>
        <w:t>I</w:t>
      </w:r>
      <w:r>
        <w:rPr>
          <w:rFonts w:ascii="Times New Roman" w:hAnsi="Times New Roman" w:hint="cs"/>
          <w:b w:val="0"/>
          <w:bCs w:val="0"/>
          <w:sz w:val="24"/>
          <w:szCs w:val="24"/>
          <w:rtl/>
        </w:rPr>
        <w:t>-</w:t>
      </w:r>
      <w:r>
        <w:rPr>
          <w:rFonts w:ascii="Times New Roman" w:hAnsi="Times New Roman"/>
          <w:b w:val="0"/>
          <w:bCs w:val="0"/>
          <w:sz w:val="24"/>
          <w:szCs w:val="24"/>
        </w:rPr>
        <w:t>IV</w:t>
      </w:r>
      <w:r>
        <w:rPr>
          <w:rFonts w:ascii="Times New Roman" w:hAnsi="Times New Roman" w:hint="cs"/>
          <w:b w:val="0"/>
          <w:bCs w:val="0"/>
          <w:sz w:val="24"/>
          <w:szCs w:val="24"/>
          <w:rtl/>
        </w:rPr>
        <w:t xml:space="preserve"> .</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b w:val="0"/>
          <w:bCs w:val="0"/>
          <w:noProof/>
          <w:sz w:val="20"/>
          <w:szCs w:val="24"/>
          <w:rtl/>
          <w:lang w:val="he-IL"/>
        </w:rPr>
        <w:pict>
          <v:group id="_x0000_s41609" style="position:absolute;left:0;text-align:left;margin-left:6.75pt;margin-top:6.15pt;width:440.85pt;height:103.5pt;z-index:161" coordorigin="1553,3227" coordsize="8817,2070">
            <v:group id="_x0000_s41606" style="position:absolute;left:1553;top:3227;width:8817;height:1466" coordorigin="1553,3227" coordsize="8817,1466">
              <v:group id="_x0000_s41528" style="position:absolute;left:1553;top:3227;width:2200;height:1020" coordorigin="2142,5629" coordsize="2200,1020">
                <v:group id="_x0000_s41526" style="position:absolute;left:2142;top:5629;width:2200;height:803" coordorigin="2142,5629" coordsize="2200,803">
                  <v:rect id="_x0000_s41517" style="position:absolute;left:3027;top:5629;width:623;height:362" filled="f" stroked="f">
                    <o:lock v:ext="edit" aspectratio="t"/>
                    <v:textbox style="mso-next-textbox:#_x0000_s41517" inset="0,0,0,0">
                      <w:txbxContent>
                        <w:p w:rsidR="00654F7D" w:rsidRDefault="00654F7D">
                          <w:pPr>
                            <w:jc w:val="center"/>
                            <w:rPr>
                              <w:rtl/>
                              <w:lang w:eastAsia="en-US"/>
                            </w:rPr>
                          </w:pPr>
                          <w:r>
                            <w:rPr>
                              <w:color w:val="000000"/>
                              <w:lang w:eastAsia="en-US"/>
                            </w:rPr>
                            <w:t>OH</w:t>
                          </w:r>
                        </w:p>
                      </w:txbxContent>
                    </v:textbox>
                  </v:rect>
                  <v:group id="_x0000_s41523" style="position:absolute;left:2629;top:5865;width:1227;height:536" coordorigin="2629,5865" coordsize="1227,536">
                    <v:group id="_x0000_s41496" style="position:absolute;left:2937;top:6226;width:607;height:175;flip:y" coordorigin="7018,14823" coordsize="504,145">
                      <o:lock v:ext="edit" aspectratio="t"/>
                      <v:line id="_x0000_s41497" style="position:absolute" from="7018,14824" to="7270,14968" strokeweight=".65pt">
                        <o:lock v:ext="edit" aspectratio="t"/>
                      </v:line>
                      <v:line id="_x0000_s41498" style="position:absolute;flip:y" from="7270,14823" to="7522,14968" strokeweight=".65pt">
                        <o:lock v:ext="edit" aspectratio="t"/>
                      </v:line>
                    </v:group>
                    <v:line id="_x0000_s41500" style="position:absolute;flip:y" from="3552,6223" to="3856,6397" strokeweight=".65pt">
                      <o:lock v:ext="edit" aspectratio="t"/>
                    </v:line>
                    <v:line id="_x0000_s41501" style="position:absolute" from="2629,6223" to="2932,6398" strokeweight=".65pt">
                      <o:lock v:ext="edit" aspectratio="t"/>
                    </v:line>
                    <v:line id="_x0000_s41522" style="position:absolute" from="3247,5865" to="3247,6216"/>
                  </v:group>
                  <v:rect id="_x0000_s41524" style="position:absolute;left:3719;top:6070;width:623;height:362" filled="f" stroked="f">
                    <o:lock v:ext="edit" aspectratio="t"/>
                    <v:textbox style="mso-next-textbox:#_x0000_s41524" inset="0,0,0,0">
                      <w:txbxContent>
                        <w:p w:rsidR="00654F7D" w:rsidRDefault="00654F7D">
                          <w:pPr>
                            <w:jc w:val="center"/>
                            <w:rPr>
                              <w:rtl/>
                              <w:lang w:eastAsia="en-US"/>
                            </w:rPr>
                          </w:pPr>
                          <w:r>
                            <w:rPr>
                              <w:color w:val="000000"/>
                              <w:lang w:eastAsia="en-US"/>
                            </w:rPr>
                            <w:t>OH</w:t>
                          </w:r>
                        </w:p>
                      </w:txbxContent>
                    </v:textbox>
                  </v:rect>
                  <v:rect id="_x0000_s41525" style="position:absolute;left:2142;top:6070;width:623;height:362" filled="f" stroked="f">
                    <o:lock v:ext="edit" aspectratio="t"/>
                    <v:textbox style="mso-next-textbox:#_x0000_s41525" inset="0,0,0,0">
                      <w:txbxContent>
                        <w:p w:rsidR="00654F7D" w:rsidRDefault="00654F7D">
                          <w:pPr>
                            <w:jc w:val="center"/>
                            <w:rPr>
                              <w:rtl/>
                              <w:lang w:eastAsia="en-US"/>
                            </w:rPr>
                          </w:pPr>
                          <w:r>
                            <w:rPr>
                              <w:color w:val="000000"/>
                              <w:lang w:eastAsia="en-US"/>
                            </w:rPr>
                            <w:t>HO</w:t>
                          </w:r>
                        </w:p>
                      </w:txbxContent>
                    </v:textbox>
                  </v:rect>
                </v:group>
                <v:shape id="_x0000_s41527" type="#_x0000_t202" style="position:absolute;left:2930;top:6185;width:626;height:464" filled="f" stroked="f">
                  <v:textbox>
                    <w:txbxContent>
                      <w:p w:rsidR="00654F7D" w:rsidRDefault="00654F7D">
                        <w:pPr>
                          <w:bidi w:val="0"/>
                          <w:jc w:val="center"/>
                          <w:rPr>
                            <w:rtl/>
                          </w:rPr>
                        </w:pPr>
                        <w:r>
                          <w:t>*</w:t>
                        </w:r>
                      </w:p>
                    </w:txbxContent>
                  </v:textbox>
                </v:shape>
              </v:group>
              <v:group id="_x0000_s41548" style="position:absolute;left:4059;top:3227;width:2200;height:790" coordorigin="2006,7359" coordsize="2200,790">
                <v:rect id="_x0000_s41531" style="position:absolute;left:2803;top:7359;width:623;height:362" filled="f" stroked="f">
                  <o:lock v:ext="edit" aspectratio="t"/>
                  <v:textbox style="mso-next-textbox:#_x0000_s41531" inset="0,0,0,0">
                    <w:txbxContent>
                      <w:p w:rsidR="00654F7D" w:rsidRDefault="00654F7D">
                        <w:pPr>
                          <w:jc w:val="center"/>
                          <w:rPr>
                            <w:rtl/>
                            <w:lang w:eastAsia="en-US"/>
                          </w:rPr>
                        </w:pPr>
                        <w:r>
                          <w:rPr>
                            <w:color w:val="000000"/>
                            <w:lang w:eastAsia="en-US"/>
                          </w:rPr>
                          <w:t>O</w:t>
                        </w:r>
                      </w:p>
                    </w:txbxContent>
                  </v:textbox>
                </v:rect>
                <v:group id="_x0000_s41547" style="position:absolute;left:2006;top:7606;width:2200;height:543" coordorigin="2006,7606" coordsize="2200,543">
                  <v:group id="_x0000_s41544" style="position:absolute;left:2006;top:7787;width:2200;height:362" coordorigin="2006,7787" coordsize="2200,362">
                    <v:group id="_x0000_s41543" style="position:absolute;left:2493;top:7940;width:1227;height:178" coordorigin="2493,7940" coordsize="1227,178">
                      <v:group id="_x0000_s41533" style="position:absolute;left:2801;top:7943;width:607;height:175;flip:y" coordorigin="7018,14823" coordsize="504,145">
                        <o:lock v:ext="edit" aspectratio="t"/>
                        <v:line id="_x0000_s41534" style="position:absolute" from="7018,14824" to="7270,14968" strokeweight=".65pt">
                          <o:lock v:ext="edit" aspectratio="t"/>
                        </v:line>
                        <v:line id="_x0000_s41535" style="position:absolute;flip:y" from="7270,14823" to="7522,14968" strokeweight=".65pt">
                          <o:lock v:ext="edit" aspectratio="t"/>
                        </v:line>
                      </v:group>
                      <v:line id="_x0000_s41536" style="position:absolute;flip:y" from="3416,7940" to="3720,8114" strokeweight=".65pt">
                        <o:lock v:ext="edit" aspectratio="t"/>
                      </v:line>
                      <v:line id="_x0000_s41537" style="position:absolute" from="2493,7940" to="2796,8115" strokeweight=".65pt">
                        <o:lock v:ext="edit" aspectratio="t"/>
                      </v:line>
                    </v:group>
                    <v:rect id="_x0000_s41539" style="position:absolute;left:3583;top:7787;width:623;height:362" filled="f" stroked="f">
                      <o:lock v:ext="edit" aspectratio="t"/>
                      <v:textbox style="mso-next-textbox:#_x0000_s41539" inset="0,0,0,0">
                        <w:txbxContent>
                          <w:p w:rsidR="00654F7D" w:rsidRDefault="00654F7D">
                            <w:pPr>
                              <w:jc w:val="center"/>
                              <w:rPr>
                                <w:rtl/>
                                <w:lang w:eastAsia="en-US"/>
                              </w:rPr>
                            </w:pPr>
                            <w:r>
                              <w:rPr>
                                <w:color w:val="000000"/>
                                <w:lang w:eastAsia="en-US"/>
                              </w:rPr>
                              <w:t>OH</w:t>
                            </w:r>
                          </w:p>
                        </w:txbxContent>
                      </v:textbox>
                    </v:rect>
                    <v:rect id="_x0000_s41540" style="position:absolute;left:2006;top:7787;width:623;height:362" filled="f" stroked="f">
                      <o:lock v:ext="edit" aspectratio="t"/>
                      <v:textbox style="mso-next-textbox:#_x0000_s41540" inset="0,0,0,0">
                        <w:txbxContent>
                          <w:p w:rsidR="00654F7D" w:rsidRDefault="00654F7D">
                            <w:pPr>
                              <w:jc w:val="center"/>
                              <w:rPr>
                                <w:rtl/>
                                <w:lang w:eastAsia="en-US"/>
                              </w:rPr>
                            </w:pPr>
                            <w:r>
                              <w:rPr>
                                <w:color w:val="000000"/>
                                <w:lang w:eastAsia="en-US"/>
                              </w:rPr>
                              <w:t>HO</w:t>
                            </w:r>
                          </w:p>
                        </w:txbxContent>
                      </v:textbox>
                    </v:rect>
                  </v:group>
                  <v:group id="_x0000_s41546" style="position:absolute;left:3073;top:7606;width:66;height:351" coordorigin="3123,7294" coordsize="66,351">
                    <v:line id="_x0000_s41538" style="position:absolute" from="3123,7294" to="3123,7645"/>
                    <v:line id="_x0000_s41545" style="position:absolute" from="3189,7294" to="3189,7645"/>
                  </v:group>
                </v:group>
              </v:group>
              <v:group id="_x0000_s41568" style="position:absolute;left:8945;top:3227;width:1425;height:1466" coordorigin="3948,9640" coordsize="1425,1466">
                <v:rect id="_x0000_s41560" style="position:absolute;left:4037;top:10744;width:623;height:362" filled="f" stroked="f">
                  <o:lock v:ext="edit" aspectratio="t"/>
                  <v:textbox style="mso-next-textbox:#_x0000_s41560" inset="0,0,0,0">
                    <w:txbxContent>
                      <w:p w:rsidR="00654F7D" w:rsidRDefault="00654F7D">
                        <w:pPr>
                          <w:jc w:val="center"/>
                          <w:rPr>
                            <w:rtl/>
                            <w:lang w:eastAsia="en-US"/>
                          </w:rPr>
                        </w:pPr>
                        <w:r>
                          <w:rPr>
                            <w:color w:val="000000"/>
                            <w:lang w:eastAsia="en-US"/>
                          </w:rPr>
                          <w:t>OH</w:t>
                        </w:r>
                      </w:p>
                    </w:txbxContent>
                  </v:textbox>
                </v:rect>
                <v:group id="_x0000_s41567" style="position:absolute;left:3948;top:9640;width:1425;height:1109" coordorigin="3948,9640" coordsize="1425,1109">
                  <v:group id="_x0000_s41565" style="position:absolute;left:3948;top:9640;width:1425;height:990" coordorigin="3948,9640" coordsize="1425,990">
                    <v:rect id="_x0000_s41550" style="position:absolute;left:4258;top:9640;width:623;height:362" filled="f" stroked="f">
                      <o:lock v:ext="edit" aspectratio="t"/>
                      <v:textbox style="mso-next-textbox:#_x0000_s41550" inset="0,0,0,0">
                        <w:txbxContent>
                          <w:p w:rsidR="00654F7D" w:rsidRDefault="00654F7D">
                            <w:pPr>
                              <w:jc w:val="center"/>
                              <w:rPr>
                                <w:rtl/>
                                <w:lang w:eastAsia="en-US"/>
                              </w:rPr>
                            </w:pPr>
                            <w:r>
                              <w:rPr>
                                <w:color w:val="000000"/>
                                <w:lang w:eastAsia="en-US"/>
                              </w:rPr>
                              <w:t>O</w:t>
                            </w:r>
                          </w:p>
                        </w:txbxContent>
                      </v:textbox>
                    </v:rect>
                    <v:group id="_x0000_s41564" style="position:absolute;left:3948;top:10221;width:915;height:178" coordorigin="3948,10221" coordsize="915,178">
                      <v:group id="_x0000_s41554" style="position:absolute;left:4256;top:10224;width:607;height:175;flip:y" coordorigin="7018,14823" coordsize="504,145">
                        <o:lock v:ext="edit" aspectratio="t"/>
                        <v:line id="_x0000_s41555" style="position:absolute" from="7018,14824" to="7270,14968" strokeweight=".65pt">
                          <o:lock v:ext="edit" aspectratio="t"/>
                        </v:line>
                        <v:line id="_x0000_s41556" style="position:absolute;flip:y" from="7270,14823" to="7522,14968" strokeweight=".65pt">
                          <o:lock v:ext="edit" aspectratio="t"/>
                        </v:line>
                      </v:group>
                      <v:line id="_x0000_s41558" style="position:absolute" from="3948,10221" to="4251,10396" strokeweight=".65pt">
                        <o:lock v:ext="edit" aspectratio="t"/>
                      </v:line>
                    </v:group>
                    <v:rect id="_x0000_s41559" style="position:absolute;left:4750;top:10268;width:623;height:362" filled="f" stroked="f">
                      <o:lock v:ext="edit" aspectratio="t"/>
                      <v:textbox style="mso-next-textbox:#_x0000_s41559" inset="0,0,0,0">
                        <w:txbxContent>
                          <w:p w:rsidR="00654F7D" w:rsidRDefault="00654F7D">
                            <w:pPr>
                              <w:jc w:val="center"/>
                              <w:rPr>
                                <w:rtl/>
                                <w:lang w:eastAsia="en-US"/>
                              </w:rPr>
                            </w:pPr>
                            <w:r>
                              <w:rPr>
                                <w:color w:val="000000"/>
                                <w:lang w:eastAsia="en-US"/>
                              </w:rPr>
                              <w:t>OH</w:t>
                            </w:r>
                          </w:p>
                        </w:txbxContent>
                      </v:textbox>
                    </v:rect>
                    <v:group id="_x0000_s41561" style="position:absolute;left:4528;top:9887;width:66;height:351" coordorigin="3123,7294" coordsize="66,351">
                      <v:line id="_x0000_s41562" style="position:absolute" from="3123,7294" to="3123,7645"/>
                      <v:line id="_x0000_s41563" style="position:absolute" from="3189,7294" to="3189,7645"/>
                    </v:group>
                  </v:group>
                  <v:line id="_x0000_s41566" style="position:absolute" from="4262,10398" to="4262,10749"/>
                </v:group>
              </v:group>
              <v:group id="_x0000_s41604" style="position:absolute;left:6557;top:3227;width:1956;height:1462" coordorigin="6031,8669" coordsize="1956,1462">
                <v:rect id="_x0000_s41595" style="position:absolute;left:6729;top:9769;width:623;height:362" filled="f" stroked="f">
                  <o:lock v:ext="edit" aspectratio="t"/>
                  <v:textbox style="mso-next-textbox:#_x0000_s41595" inset="0,0,0,0">
                    <w:txbxContent>
                      <w:p w:rsidR="00654F7D" w:rsidRDefault="00654F7D">
                        <w:pPr>
                          <w:jc w:val="center"/>
                          <w:rPr>
                            <w:rtl/>
                            <w:lang w:eastAsia="en-US"/>
                          </w:rPr>
                        </w:pPr>
                        <w:r>
                          <w:rPr>
                            <w:color w:val="000000"/>
                            <w:lang w:eastAsia="en-US"/>
                          </w:rPr>
                          <w:t>H</w:t>
                        </w:r>
                      </w:p>
                    </w:txbxContent>
                  </v:textbox>
                </v:rect>
                <v:group id="_x0000_s41603" style="position:absolute;left:6031;top:8669;width:1956;height:1071" coordorigin="6031,8669" coordsize="1956,1071">
                  <v:rect id="_x0000_s41596" style="position:absolute;left:6880;top:8669;width:623;height:362" filled="f" stroked="f">
                    <o:lock v:ext="edit" aspectratio="t"/>
                    <v:textbox style="mso-next-textbox:#_x0000_s41596" inset="0,0,0,0">
                      <w:txbxContent>
                        <w:p w:rsidR="00654F7D" w:rsidRDefault="00654F7D">
                          <w:pPr>
                            <w:jc w:val="center"/>
                            <w:rPr>
                              <w:rtl/>
                              <w:lang w:eastAsia="en-US"/>
                            </w:rPr>
                          </w:pPr>
                          <w:r>
                            <w:rPr>
                              <w:color w:val="000000"/>
                              <w:lang w:eastAsia="en-US"/>
                            </w:rPr>
                            <w:t>HO</w:t>
                          </w:r>
                        </w:p>
                      </w:txbxContent>
                    </v:textbox>
                  </v:rect>
                  <v:group id="_x0000_s41601" style="position:absolute;left:6380;top:8959;width:1607;height:781" coordorigin="6380,8959" coordsize="1607,781">
                    <v:rect id="_x0000_s41586" style="position:absolute;left:7364;top:9378;width:623;height:362" filled="f" stroked="f">
                      <o:lock v:ext="edit" aspectratio="t"/>
                      <v:textbox style="mso-next-textbox:#_x0000_s41586" inset="0,0,0,0">
                        <w:txbxContent>
                          <w:p w:rsidR="00654F7D" w:rsidRDefault="00654F7D">
                            <w:pPr>
                              <w:jc w:val="center"/>
                              <w:rPr>
                                <w:rtl/>
                                <w:lang w:eastAsia="en-US"/>
                              </w:rPr>
                            </w:pPr>
                            <w:r>
                              <w:rPr>
                                <w:color w:val="000000"/>
                                <w:lang w:eastAsia="en-US"/>
                              </w:rPr>
                              <w:t>O</w:t>
                            </w:r>
                          </w:p>
                        </w:txbxContent>
                      </v:textbox>
                    </v:rect>
                    <v:group id="_x0000_s41600" style="position:absolute;left:6380;top:8959;width:1186;height:773" coordorigin="6380,8959" coordsize="1186,773">
                      <v:group id="_x0000_s41584" style="position:absolute;left:6380;top:8959;width:932;height:773" coordorigin="6380,8959" coordsize="932,773">
                        <v:group id="_x0000_s41577" style="position:absolute;left:6380;top:8959;width:915;height:773" coordorigin="6380,8959" coordsize="915,773">
                          <v:group id="_x0000_s41572" style="position:absolute;left:6380;top:8959;width:915;height:483" coordorigin="6380,8959" coordsize="915,483">
                            <v:line id="_x0000_s41512" style="position:absolute;rotation:1694078fd" from="6992,9267" to="7295,9442" strokeweight=".65pt">
                              <o:lock v:ext="edit" aspectratio="t"/>
                            </v:line>
                            <v:line id="_x0000_s41515" style="position:absolute;rotation:1694078fd" from="6380,8959" to="6683,9134" strokeweight=".65pt">
                              <o:lock v:ext="edit" aspectratio="t"/>
                            </v:line>
                            <v:line id="_x0000_s41571" style="position:absolute" from="6637,9203" to="7050,9203"/>
                          </v:group>
                          <v:line id="_x0000_s41574" style="position:absolute;rotation:1694078fd;flip:y" from="6983,9557" to="7286,9732" strokeweight=".65pt">
                            <o:lock v:ext="edit" aspectratio="t"/>
                          </v:line>
                        </v:group>
                        <v:line id="_x0000_s41583" style="position:absolute;rotation:1694078fd;flip:y" from="7009,8959" to="7312,9134" strokeweight=".65pt">
                          <o:lock v:ext="edit" aspectratio="t"/>
                        </v:line>
                      </v:group>
                      <v:group id="_x0000_s41597" style="position:absolute;left:7358;top:9325;width:66;height:351;rotation:90" coordorigin="3123,7294" coordsize="66,351">
                        <v:line id="_x0000_s41598" style="position:absolute" from="3123,7294" to="3123,7645"/>
                        <v:line id="_x0000_s41599" style="position:absolute" from="3189,7294" to="3189,7645"/>
                      </v:group>
                    </v:group>
                  </v:group>
                  <v:rect id="_x0000_s41602" style="position:absolute;left:6031;top:8669;width:623;height:362" filled="f" stroked="f">
                    <o:lock v:ext="edit" aspectratio="t"/>
                    <v:textbox style="mso-next-textbox:#_x0000_s41602" inset="0,0,0,0">
                      <w:txbxContent>
                        <w:p w:rsidR="00654F7D" w:rsidRDefault="00654F7D">
                          <w:pPr>
                            <w:jc w:val="center"/>
                            <w:rPr>
                              <w:rtl/>
                              <w:lang w:eastAsia="en-US"/>
                            </w:rPr>
                          </w:pPr>
                          <w:r>
                            <w:rPr>
                              <w:color w:val="000000"/>
                              <w:lang w:eastAsia="en-US"/>
                            </w:rPr>
                            <w:t>HO</w:t>
                          </w:r>
                        </w:p>
                      </w:txbxContent>
                    </v:textbox>
                  </v:rect>
                </v:group>
              </v:group>
            </v:group>
            <v:shape id="_x0000_s41607" type="#_x0000_t202" style="position:absolute;left:2429;top:4659;width:7863;height:638" filled="f" stroked="f">
              <v:textbox>
                <w:txbxContent>
                  <w:p w:rsidR="00654F7D" w:rsidRDefault="00654F7D">
                    <w:pPr>
                      <w:bidi w:val="0"/>
                    </w:pPr>
                    <w:r>
                      <w:t>I                                        II                                III                                    IV</w:t>
                    </w:r>
                  </w:p>
                </w:txbxContent>
              </v:textbox>
            </v:shape>
            <w10:anchorlock/>
          </v:group>
        </w:pict>
      </w:r>
    </w:p>
    <w:p w:rsidR="00654F7D" w:rsidRDefault="00654F7D">
      <w:pPr>
        <w:pStyle w:val="a3"/>
        <w:ind w:right="0" w:firstLine="0"/>
        <w:jc w:val="left"/>
        <w:rPr>
          <w:rFonts w:ascii="Times New Roman" w:hAnsi="Times New Roman"/>
          <w:b w:val="0"/>
          <w:bCs w:val="0"/>
          <w:sz w:val="24"/>
          <w:szCs w:val="24"/>
          <w:rtl/>
        </w:rPr>
      </w:pPr>
    </w:p>
    <w:p w:rsidR="00654F7D" w:rsidRDefault="00654F7D">
      <w:pPr>
        <w:pStyle w:val="a3"/>
        <w:ind w:right="0" w:firstLine="0"/>
        <w:jc w:val="left"/>
        <w:rPr>
          <w:rFonts w:ascii="Times New Roman" w:hAnsi="Times New Roman"/>
          <w:b w:val="0"/>
          <w:bCs w:val="0"/>
          <w:sz w:val="24"/>
          <w:szCs w:val="24"/>
          <w:rtl/>
        </w:rPr>
      </w:pPr>
    </w:p>
    <w:p w:rsidR="00654F7D" w:rsidRDefault="00654F7D">
      <w:pPr>
        <w:pStyle w:val="a3"/>
        <w:ind w:right="0" w:firstLine="0"/>
        <w:rPr>
          <w:rFonts w:ascii="Times New Roman" w:hAnsi="Times New Roman"/>
          <w:b w:val="0"/>
          <w:bCs w:val="0"/>
          <w:sz w:val="24"/>
          <w:szCs w:val="24"/>
          <w:rtl/>
        </w:rPr>
      </w:pPr>
    </w:p>
    <w:p w:rsidR="00654F7D" w:rsidRDefault="00654F7D">
      <w:pPr>
        <w:pStyle w:val="a3"/>
        <w:ind w:right="0" w:firstLine="0"/>
        <w:jc w:val="left"/>
        <w:rPr>
          <w:rFonts w:ascii="Times New Roman" w:hAnsi="Times New Roman"/>
          <w:b w:val="0"/>
          <w:bCs w:val="0"/>
          <w:sz w:val="24"/>
          <w:szCs w:val="24"/>
          <w:rtl/>
        </w:rPr>
      </w:pPr>
    </w:p>
    <w:p w:rsidR="00654F7D" w:rsidRDefault="00654F7D">
      <w:pPr>
        <w:pStyle w:val="a3"/>
        <w:ind w:right="0" w:firstLine="0"/>
        <w:jc w:val="left"/>
        <w:rPr>
          <w:rFonts w:ascii="Times New Roman" w:hAnsi="Times New Roman"/>
          <w:b w:val="0"/>
          <w:bCs w:val="0"/>
          <w:sz w:val="24"/>
          <w:szCs w:val="24"/>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rtl/>
        </w:rPr>
      </w:pP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s="Times New Roman" w:hint="cs"/>
          <w:color w:val="FF0000"/>
          <w:rtl/>
        </w:rPr>
        <w:t>84</w:t>
      </w:r>
      <w:r>
        <w:rPr>
          <w:rFonts w:ascii="Times New Roman" w:hAnsi="Times New Roman" w:hint="cs"/>
          <w:color w:val="0000FF"/>
          <w:rtl/>
        </w:rPr>
        <w:t>)</w:t>
      </w:r>
    </w:p>
    <w:p w:rsidR="00654F7D" w:rsidRDefault="00654F7D">
      <w:pPr>
        <w:spacing w:line="360" w:lineRule="auto"/>
        <w:rPr>
          <w:rFonts w:cs="David"/>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6968" style="position:absolute;left:0;text-align:left;margin-left:156.3pt;margin-top:-20.6pt;width:121.9pt;height:155.9pt;z-index:231" coordorigin="7774,1462" coordsize="2438,3118">
            <v:rect id="_x0000_s46969" style="position:absolute;left:9130;top:1904;width:480;height:435" filled="f" stroked="f">
              <v:textbox style="mso-next-textbox:#_x0000_s46969" inset="0,0,0,0">
                <w:txbxContent>
                  <w:p w:rsidR="00654F7D" w:rsidRDefault="00654F7D">
                    <w:pPr>
                      <w:jc w:val="center"/>
                      <w:rPr>
                        <w:rtl/>
                        <w:lang w:eastAsia="en-US"/>
                      </w:rPr>
                    </w:pPr>
                    <w:r>
                      <w:rPr>
                        <w:b/>
                        <w:bCs/>
                        <w:color w:val="0000FF"/>
                        <w:sz w:val="28"/>
                        <w:szCs w:val="28"/>
                        <w:lang w:eastAsia="en-US"/>
                      </w:rPr>
                      <w:t>76</w:t>
                    </w:r>
                  </w:p>
                </w:txbxContent>
              </v:textbox>
            </v:rect>
            <v:rect id="_x0000_s46970" style="position:absolute;left:8409;top:1604;width:480;height:435" filled="f" stroked="f">
              <v:textbox style="mso-next-textbox:#_x0000_s46970" inset="0,0,0,0">
                <w:txbxContent>
                  <w:p w:rsidR="00654F7D" w:rsidRDefault="00654F7D">
                    <w:pPr>
                      <w:jc w:val="center"/>
                      <w:rPr>
                        <w:rtl/>
                        <w:lang w:eastAsia="en-US"/>
                      </w:rPr>
                    </w:pPr>
                    <w:r>
                      <w:rPr>
                        <w:b/>
                        <w:bCs/>
                        <w:color w:val="0000FF"/>
                        <w:sz w:val="28"/>
                        <w:szCs w:val="28"/>
                        <w:lang w:eastAsia="en-US"/>
                      </w:rPr>
                      <w:t>86</w:t>
                    </w:r>
                  </w:p>
                </w:txbxContent>
              </v:textbox>
            </v:rect>
            <v:group id="_x0000_s46971" style="position:absolute;left:7774;top:1462;width:2438;height:3118" coordorigin="7774,1462" coordsize="2438,3118">
              <v:group id="_x0000_s46972" style="position:absolute;left:7774;top:1462;width:2438;height:3118" coordorigin="4837,11317" coordsize="2438,3118">
                <v:group id="_x0000_s46973" style="position:absolute;left:4837;top:11317;width:2331;height:3118" coordorigin="7308,11646" coordsize="2331,3118">
                  <v:group id="_x0000_s46974" style="position:absolute;left:7308;top:11646;width:391;height:2877" coordorigin="6685,11146" coordsize="391,2877">
                    <v:line id="_x0000_s46975" style="position:absolute" from="7075,11251" to="7076,13858"/>
                    <v:line id="_x0000_s46976" style="position:absolute" from="7030,13858" to="7075,13859"/>
                    <v:line id="_x0000_s46977" style="position:absolute" from="7030,13604" to="7075,13605"/>
                    <v:line id="_x0000_s46978" style="position:absolute" from="7030,13334" to="7075,13335"/>
                    <v:line id="_x0000_s46979" style="position:absolute" from="7030,13079" to="7075,13080"/>
                    <v:line id="_x0000_s46980" style="position:absolute" from="7030,12809" to="7075,12810"/>
                    <v:line id="_x0000_s46981" style="position:absolute" from="7030,12555" to="7075,12556"/>
                    <v:line id="_x0000_s46982" style="position:absolute" from="7030,12300" to="7075,12301"/>
                    <v:line id="_x0000_s46983" style="position:absolute" from="7030,12030" to="7075,12031"/>
                    <v:line id="_x0000_s46984" style="position:absolute" from="7030,11775" to="7075,11776"/>
                    <v:line id="_x0000_s46985" style="position:absolute" from="7030,11505" to="7075,11506"/>
                    <v:line id="_x0000_s46986" style="position:absolute" from="7030,11251" to="7075,11252"/>
                    <v:rect id="_x0000_s46987" style="position:absolute;left:6865;top:13753;width:165;height:270" filled="f" stroked="f">
                      <v:textbox style="mso-next-textbox:#_x0000_s46987" inset="0,0,0,0">
                        <w:txbxContent>
                          <w:p w:rsidR="00654F7D" w:rsidRDefault="00654F7D">
                            <w:pPr>
                              <w:rPr>
                                <w:rtl/>
                                <w:lang w:eastAsia="en-US"/>
                              </w:rPr>
                            </w:pPr>
                            <w:r>
                              <w:rPr>
                                <w:color w:val="000000"/>
                                <w:sz w:val="16"/>
                                <w:szCs w:val="16"/>
                                <w:lang w:eastAsia="en-US"/>
                              </w:rPr>
                              <w:t>0</w:t>
                            </w:r>
                          </w:p>
                        </w:txbxContent>
                      </v:textbox>
                    </v:rect>
                    <v:rect id="_x0000_s46988" style="position:absolute;left:6775;top:13499;width:255;height:270" filled="f" stroked="f">
                      <v:textbox style="mso-next-textbox:#_x0000_s46988" inset="0,0,0,0">
                        <w:txbxContent>
                          <w:p w:rsidR="00654F7D" w:rsidRDefault="00654F7D">
                            <w:pPr>
                              <w:rPr>
                                <w:rtl/>
                                <w:lang w:eastAsia="en-US"/>
                              </w:rPr>
                            </w:pPr>
                            <w:r>
                              <w:rPr>
                                <w:color w:val="000000"/>
                                <w:sz w:val="16"/>
                                <w:szCs w:val="16"/>
                                <w:lang w:eastAsia="en-US"/>
                              </w:rPr>
                              <w:t>10</w:t>
                            </w:r>
                          </w:p>
                        </w:txbxContent>
                      </v:textbox>
                    </v:rect>
                    <v:rect id="_x0000_s46989" style="position:absolute;left:6775;top:13229;width:255;height:270" filled="f" stroked="f">
                      <v:textbox style="mso-next-textbox:#_x0000_s46989" inset="0,0,0,0">
                        <w:txbxContent>
                          <w:p w:rsidR="00654F7D" w:rsidRDefault="00654F7D">
                            <w:pPr>
                              <w:rPr>
                                <w:rtl/>
                                <w:lang w:eastAsia="en-US"/>
                              </w:rPr>
                            </w:pPr>
                            <w:r>
                              <w:rPr>
                                <w:color w:val="000000"/>
                                <w:sz w:val="16"/>
                                <w:szCs w:val="16"/>
                                <w:lang w:eastAsia="en-US"/>
                              </w:rPr>
                              <w:t>20</w:t>
                            </w:r>
                          </w:p>
                        </w:txbxContent>
                      </v:textbox>
                    </v:rect>
                    <v:rect id="_x0000_s46990" style="position:absolute;left:6775;top:12974;width:255;height:270" filled="f" stroked="f">
                      <v:textbox style="mso-next-textbox:#_x0000_s46990" inset="0,0,0,0">
                        <w:txbxContent>
                          <w:p w:rsidR="00654F7D" w:rsidRDefault="00654F7D">
                            <w:pPr>
                              <w:rPr>
                                <w:rtl/>
                                <w:lang w:eastAsia="en-US"/>
                              </w:rPr>
                            </w:pPr>
                            <w:r>
                              <w:rPr>
                                <w:color w:val="000000"/>
                                <w:sz w:val="16"/>
                                <w:szCs w:val="16"/>
                                <w:lang w:eastAsia="en-US"/>
                              </w:rPr>
                              <w:t>30</w:t>
                            </w:r>
                          </w:p>
                        </w:txbxContent>
                      </v:textbox>
                    </v:rect>
                    <v:rect id="_x0000_s46991" style="position:absolute;left:6775;top:12704;width:255;height:270" filled="f" stroked="f">
                      <v:textbox style="mso-next-textbox:#_x0000_s46991" inset="0,0,0,0">
                        <w:txbxContent>
                          <w:p w:rsidR="00654F7D" w:rsidRDefault="00654F7D">
                            <w:pPr>
                              <w:rPr>
                                <w:rtl/>
                                <w:lang w:eastAsia="en-US"/>
                              </w:rPr>
                            </w:pPr>
                            <w:r>
                              <w:rPr>
                                <w:color w:val="000000"/>
                                <w:sz w:val="16"/>
                                <w:szCs w:val="16"/>
                                <w:lang w:eastAsia="en-US"/>
                              </w:rPr>
                              <w:t>40</w:t>
                            </w:r>
                          </w:p>
                        </w:txbxContent>
                      </v:textbox>
                    </v:rect>
                    <v:rect id="_x0000_s46992" style="position:absolute;left:6775;top:12450;width:255;height:270" filled="f" stroked="f">
                      <v:textbox style="mso-next-textbox:#_x0000_s46992" inset="0,0,0,0">
                        <w:txbxContent>
                          <w:p w:rsidR="00654F7D" w:rsidRDefault="00654F7D">
                            <w:pPr>
                              <w:rPr>
                                <w:rtl/>
                                <w:lang w:eastAsia="en-US"/>
                              </w:rPr>
                            </w:pPr>
                            <w:r>
                              <w:rPr>
                                <w:color w:val="000000"/>
                                <w:sz w:val="16"/>
                                <w:szCs w:val="16"/>
                                <w:lang w:eastAsia="en-US"/>
                              </w:rPr>
                              <w:t>50</w:t>
                            </w:r>
                          </w:p>
                        </w:txbxContent>
                      </v:textbox>
                    </v:rect>
                    <v:rect id="_x0000_s46993" style="position:absolute;left:6775;top:12195;width:255;height:270" filled="f" stroked="f">
                      <v:textbox style="mso-next-textbox:#_x0000_s46993" inset="0,0,0,0">
                        <w:txbxContent>
                          <w:p w:rsidR="00654F7D" w:rsidRDefault="00654F7D">
                            <w:pPr>
                              <w:rPr>
                                <w:rtl/>
                                <w:lang w:eastAsia="en-US"/>
                              </w:rPr>
                            </w:pPr>
                            <w:r>
                              <w:rPr>
                                <w:color w:val="000000"/>
                                <w:sz w:val="16"/>
                                <w:szCs w:val="16"/>
                                <w:lang w:eastAsia="en-US"/>
                              </w:rPr>
                              <w:t>60</w:t>
                            </w:r>
                          </w:p>
                        </w:txbxContent>
                      </v:textbox>
                    </v:rect>
                    <v:rect id="_x0000_s46994" style="position:absolute;left:6775;top:11925;width:255;height:270" filled="f" stroked="f">
                      <v:textbox style="mso-next-textbox:#_x0000_s46994" inset="0,0,0,0">
                        <w:txbxContent>
                          <w:p w:rsidR="00654F7D" w:rsidRDefault="00654F7D">
                            <w:pPr>
                              <w:rPr>
                                <w:rtl/>
                                <w:lang w:eastAsia="en-US"/>
                              </w:rPr>
                            </w:pPr>
                            <w:r>
                              <w:rPr>
                                <w:color w:val="000000"/>
                                <w:sz w:val="16"/>
                                <w:szCs w:val="16"/>
                                <w:lang w:eastAsia="en-US"/>
                              </w:rPr>
                              <w:t>70</w:t>
                            </w:r>
                          </w:p>
                        </w:txbxContent>
                      </v:textbox>
                    </v:rect>
                    <v:rect id="_x0000_s46995" style="position:absolute;left:6775;top:11670;width:255;height:270" filled="f" stroked="f">
                      <v:textbox style="mso-next-textbox:#_x0000_s46995" inset="0,0,0,0">
                        <w:txbxContent>
                          <w:p w:rsidR="00654F7D" w:rsidRDefault="00654F7D">
                            <w:pPr>
                              <w:rPr>
                                <w:rtl/>
                                <w:lang w:eastAsia="en-US"/>
                              </w:rPr>
                            </w:pPr>
                            <w:r>
                              <w:rPr>
                                <w:color w:val="000000"/>
                                <w:sz w:val="16"/>
                                <w:szCs w:val="16"/>
                                <w:lang w:eastAsia="en-US"/>
                              </w:rPr>
                              <w:t>80</w:t>
                            </w:r>
                          </w:p>
                        </w:txbxContent>
                      </v:textbox>
                    </v:rect>
                    <v:rect id="_x0000_s46996" style="position:absolute;left:6775;top:11401;width:255;height:270" filled="f" stroked="f">
                      <v:textbox style="mso-next-textbox:#_x0000_s46996" inset="0,0,0,0">
                        <w:txbxContent>
                          <w:p w:rsidR="00654F7D" w:rsidRDefault="00654F7D">
                            <w:pPr>
                              <w:rPr>
                                <w:rtl/>
                                <w:lang w:eastAsia="en-US"/>
                              </w:rPr>
                            </w:pPr>
                            <w:r>
                              <w:rPr>
                                <w:color w:val="000000"/>
                                <w:sz w:val="16"/>
                                <w:szCs w:val="16"/>
                                <w:lang w:eastAsia="en-US"/>
                              </w:rPr>
                              <w:t>90</w:t>
                            </w:r>
                          </w:p>
                        </w:txbxContent>
                      </v:textbox>
                    </v:rect>
                    <v:rect id="_x0000_s46997" style="position:absolute;left:6685;top:11146;width:345;height:270" filled="f" stroked="f">
                      <v:textbox style="mso-next-textbox:#_x0000_s46997" inset="0,0,0,0">
                        <w:txbxContent>
                          <w:p w:rsidR="00654F7D" w:rsidRDefault="00654F7D">
                            <w:pPr>
                              <w:rPr>
                                <w:rtl/>
                                <w:lang w:eastAsia="en-US"/>
                              </w:rPr>
                            </w:pPr>
                            <w:r>
                              <w:rPr>
                                <w:color w:val="000000"/>
                                <w:sz w:val="16"/>
                                <w:szCs w:val="16"/>
                                <w:lang w:eastAsia="en-US"/>
                              </w:rPr>
                              <w:t>100</w:t>
                            </w:r>
                          </w:p>
                        </w:txbxContent>
                      </v:textbox>
                    </v:rect>
                  </v:group>
                  <v:shape id="_x0000_s46998" type="#_x0000_t202" style="position:absolute;left:7999;top:14301;width:1640;height:463" filled="f" stroked="f">
                    <v:textbox style="mso-next-textbox:#_x0000_s46998">
                      <w:txbxContent>
                        <w:p w:rsidR="00654F7D" w:rsidRDefault="00654F7D">
                          <w:pPr>
                            <w:pStyle w:val="2"/>
                            <w:jc w:val="left"/>
                            <w:rPr>
                              <w:rFonts w:cs="David"/>
                              <w:lang w:eastAsia="en-US"/>
                            </w:rPr>
                          </w:pPr>
                          <w:r>
                            <w:rPr>
                              <w:rFonts w:cs="David"/>
                              <w:lang w:eastAsia="en-US"/>
                            </w:rPr>
                            <w:t>i          ii</w:t>
                          </w:r>
                        </w:p>
                      </w:txbxContent>
                    </v:textbox>
                  </v:shape>
                </v:group>
                <v:line id="_x0000_s46999" style="position:absolute" from="5234,14024" to="7275,14024"/>
              </v:group>
              <v:group id="_x0000_s47000" style="position:absolute;left:8526;top:1933;width:941;height:2242" coordorigin="8538,3336" coordsize="941,2242">
                <v:rect id="_x0000_s47001" style="position:absolute;left:8538;top:3336;width:211;height:2242" fillcolor="fuchsia"/>
                <v:rect id="_x0000_s47002" style="position:absolute;left:9269;top:3607;width:210;height:1971" fillcolor="fuchsia"/>
              </v:group>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029" type="#_x0000_t64" style="position:absolute;left:0;text-align:left;margin-left:62.1pt;margin-top:19.05pt;width:468.8pt;height:34.1pt;z-index:111;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86</w:t>
      </w:r>
      <w:r>
        <w:rPr>
          <w:rFonts w:cs="David" w:hint="cs"/>
          <w:b/>
          <w:bCs/>
          <w:color w:val="0000FF"/>
          <w:sz w:val="28"/>
          <w:szCs w:val="28"/>
          <w:rtl/>
        </w:rPr>
        <w:t>)</w:t>
      </w:r>
    </w:p>
    <w:p w:rsidR="00654F7D" w:rsidRDefault="00654F7D">
      <w:pPr>
        <w:pStyle w:val="a3"/>
        <w:ind w:right="0" w:firstLine="0"/>
        <w:jc w:val="left"/>
        <w:rPr>
          <w:rFonts w:ascii="Times New Roman" w:hAnsi="Times New Roman"/>
          <w:sz w:val="24"/>
          <w:szCs w:val="24"/>
          <w:rtl/>
        </w:rPr>
      </w:pPr>
      <w:r>
        <w:rPr>
          <w:rFonts w:ascii="Times New Roman" w:hAnsi="Times New Roman" w:hint="cs"/>
          <w:b w:val="0"/>
          <w:bCs w:val="0"/>
          <w:sz w:val="24"/>
          <w:szCs w:val="24"/>
          <w:rtl/>
        </w:rPr>
        <w:t>רשום ייצוג מלא לנוסחאות המבנה של מולקולות החומרים</w:t>
      </w:r>
      <w:r>
        <w:rPr>
          <w:rFonts w:ascii="Times New Roman" w:hAnsi="Times New Roman" w:hint="cs"/>
          <w:sz w:val="24"/>
          <w:szCs w:val="24"/>
          <w:rtl/>
        </w:rPr>
        <w:t xml:space="preserve"> </w:t>
      </w:r>
      <w:r>
        <w:rPr>
          <w:rFonts w:ascii="Times New Roman" w:hAnsi="Times New Roman"/>
          <w:b w:val="0"/>
          <w:bCs w:val="0"/>
          <w:sz w:val="24"/>
          <w:szCs w:val="24"/>
        </w:rPr>
        <w:t>I</w:t>
      </w:r>
      <w:r>
        <w:rPr>
          <w:rFonts w:ascii="Times New Roman" w:hAnsi="Times New Roman" w:hint="cs"/>
          <w:b w:val="0"/>
          <w:bCs w:val="0"/>
          <w:sz w:val="24"/>
          <w:szCs w:val="24"/>
          <w:rtl/>
        </w:rPr>
        <w:t>-</w:t>
      </w:r>
      <w:r>
        <w:rPr>
          <w:rFonts w:ascii="Times New Roman" w:hAnsi="Times New Roman"/>
          <w:b w:val="0"/>
          <w:bCs w:val="0"/>
          <w:sz w:val="24"/>
          <w:szCs w:val="24"/>
        </w:rPr>
        <w:t>IV</w:t>
      </w:r>
      <w:r>
        <w:rPr>
          <w:rFonts w:ascii="Times New Roman" w:hAnsi="Times New Roman" w:hint="cs"/>
          <w:b w:val="0"/>
          <w:bCs w:val="0"/>
          <w:sz w:val="24"/>
          <w:szCs w:val="24"/>
          <w:rtl/>
        </w:rPr>
        <w:t xml:space="preserve"> .</w:t>
      </w:r>
    </w:p>
    <w:p w:rsidR="00654F7D" w:rsidRDefault="00654F7D">
      <w:pPr>
        <w:pStyle w:val="ae"/>
        <w:spacing w:line="360" w:lineRule="auto"/>
        <w:rPr>
          <w:rFonts w:ascii="Times New Roman" w:hAnsi="Times New Roman" w:cs="David"/>
          <w:b/>
          <w:bCs/>
          <w:color w:val="FF00FF"/>
          <w:rtl/>
          <w:lang w:eastAsia="he-IL"/>
        </w:rPr>
      </w:pPr>
      <w:r>
        <w:rPr>
          <w:rFonts w:ascii="Times New Roman" w:hAnsi="Times New Roman" w:cs="David"/>
          <w:rtl/>
          <w:lang w:eastAsia="he-IL"/>
        </w:rPr>
        <w:pict>
          <v:rect id="_x0000_s41030" style="position:absolute;left:0;text-align:left;margin-left:241.05pt;margin-top:56.1pt;width:8.4pt;height:10.65pt;z-index:112" stroked="f"/>
        </w:pict>
      </w:r>
      <w:r>
        <w:rPr>
          <w:rFonts w:ascii="Times New Roman" w:hAnsi="Times New Roman" w:cs="David"/>
          <w:rtl/>
          <w:lang w:eastAsia="he-IL"/>
        </w:rPr>
        <w:pict>
          <v:rect id="_x0000_s41031" style="position:absolute;left:0;text-align:left;margin-left:187.55pt;margin-top:47.6pt;width:8.4pt;height:10.65pt;z-index:113" stroked="f"/>
        </w:pict>
      </w:r>
    </w:p>
    <w:p w:rsidR="00654F7D" w:rsidRDefault="00654F7D">
      <w:pPr>
        <w:spacing w:line="360" w:lineRule="auto"/>
        <w:rPr>
          <w:rFonts w:cs="David"/>
          <w:b/>
          <w:bCs/>
          <w:color w:val="FF00FF"/>
          <w:sz w:val="28"/>
          <w:szCs w:val="28"/>
          <w:rtl/>
        </w:rPr>
      </w:pPr>
      <w:r>
        <w:rPr>
          <w:rFonts w:cs="David"/>
          <w:noProof/>
          <w:sz w:val="20"/>
          <w:rtl/>
          <w:lang w:val="he-IL"/>
        </w:rPr>
        <w:pict>
          <v:group id="_x0000_s44581" style="position:absolute;left:0;text-align:left;margin-left:-8.8pt;margin-top:20.4pt;width:468.8pt;height:167.1pt;z-index:200" coordorigin="1367,8435" coordsize="9376,3342">
            <v:roundrect id="_x0000_s41032" style="position:absolute;left:1367;top:8435;width:9376;height:3342;mso-position-horizontal-relative:page" arcsize="9157f" filled="f" strokecolor="fuchsia">
              <v:stroke dashstyle="dash"/>
            </v:roundrect>
            <v:group id="_x0000_s44580" style="position:absolute;left:2429;top:8648;width:7457;height:3090" coordorigin="2429,8648" coordsize="7457,3090">
              <v:group id="_x0000_s44472" style="position:absolute;left:7479;top:10236;width:2404;height:1502" coordorigin="6679,8972" coordsize="2404,1502">
                <v:group id="_x0000_s44408" style="position:absolute;left:7162;top:9584;width:662;height:576" coordorigin="4713,7290" coordsize="662,576">
                  <v:shape id="_x0000_s44409" type="#_x0000_t202" style="position:absolute;left:4724;top:7290;width:651;height:363" filled="f" stroked="f">
                    <v:textbox style="layout-flow:vertical;mso-next-textbox:#_x0000_s44409">
                      <w:txbxContent>
                        <w:p w:rsidR="00654F7D" w:rsidRDefault="00654F7D">
                          <w:pPr>
                            <w:bidi w:val="0"/>
                            <w:rPr>
                              <w:rtl/>
                            </w:rPr>
                          </w:pPr>
                          <w:r>
                            <w:sym w:font="Symbol" w:char="F02D"/>
                          </w:r>
                        </w:p>
                      </w:txbxContent>
                    </v:textbox>
                  </v:shape>
                  <v:shape id="_x0000_s44410" type="#_x0000_t202" style="position:absolute;left:4713;top:7378;width:651;height:488" filled="f" stroked="f">
                    <v:textbox style="mso-next-textbox:#_x0000_s44410">
                      <w:txbxContent>
                        <w:p w:rsidR="00654F7D" w:rsidRDefault="00654F7D">
                          <w:pPr>
                            <w:bidi w:val="0"/>
                            <w:jc w:val="center"/>
                            <w:rPr>
                              <w:rtl/>
                            </w:rPr>
                          </w:pPr>
                          <w:r>
                            <w:t>O</w:t>
                          </w:r>
                        </w:p>
                      </w:txbxContent>
                    </v:textbox>
                  </v:shape>
                </v:group>
                <v:group id="_x0000_s44471" style="position:absolute;left:6679;top:8972;width:2404;height:1502" coordorigin="6679,8972" coordsize="2404,1502">
                  <v:group id="_x0000_s44422" style="position:absolute;left:6883;top:9061;width:663;height:575" coordorigin="8495,7318" coordsize="663,575">
                    <v:shape id="_x0000_s44423" type="#_x0000_t202" style="position:absolute;left:8507;top:7530;width:651;height:363" filled="f" stroked="f">
                      <v:textbox style="layout-flow:vertical;mso-next-textbox:#_x0000_s44423">
                        <w:txbxContent>
                          <w:p w:rsidR="00654F7D" w:rsidRDefault="00654F7D">
                            <w:pPr>
                              <w:bidi w:val="0"/>
                              <w:rPr>
                                <w:rtl/>
                              </w:rPr>
                            </w:pPr>
                            <w:r>
                              <w:sym w:font="Symbol" w:char="F02D"/>
                            </w:r>
                          </w:p>
                        </w:txbxContent>
                      </v:textbox>
                    </v:shape>
                    <v:shape id="_x0000_s44424" type="#_x0000_t202" style="position:absolute;left:8495;top:7318;width:651;height:488" filled="f" stroked="f">
                      <v:textbox style="mso-next-textbox:#_x0000_s44424">
                        <w:txbxContent>
                          <w:p w:rsidR="00654F7D" w:rsidRDefault="00654F7D">
                            <w:pPr>
                              <w:bidi w:val="0"/>
                              <w:jc w:val="center"/>
                              <w:rPr>
                                <w:rtl/>
                              </w:rPr>
                            </w:pPr>
                            <w:r>
                              <w:t>H</w:t>
                            </w:r>
                          </w:p>
                        </w:txbxContent>
                      </v:textbox>
                    </v:shape>
                  </v:group>
                  <v:group id="_x0000_s44470" style="position:absolute;left:6679;top:8972;width:2404;height:1502" coordorigin="6679,8972" coordsize="2404,1502">
                    <v:group id="_x0000_s44405" style="position:absolute;left:6871;top:9584;width:662;height:576" coordorigin="4713,7290" coordsize="662,576">
                      <v:shape id="_x0000_s44406" type="#_x0000_t202" style="position:absolute;left:4724;top:7290;width:651;height:363" filled="f" stroked="f">
                        <v:textbox style="layout-flow:vertical;mso-next-textbox:#_x0000_s44406">
                          <w:txbxContent>
                            <w:p w:rsidR="00654F7D" w:rsidRDefault="00654F7D">
                              <w:pPr>
                                <w:bidi w:val="0"/>
                                <w:rPr>
                                  <w:rtl/>
                                </w:rPr>
                              </w:pPr>
                              <w:r>
                                <w:sym w:font="Symbol" w:char="F02D"/>
                              </w:r>
                            </w:p>
                          </w:txbxContent>
                        </v:textbox>
                      </v:shape>
                      <v:shape id="_x0000_s44407" type="#_x0000_t202" style="position:absolute;left:4713;top:7378;width:651;height:488" filled="f" stroked="f">
                        <v:textbox style="mso-next-textbox:#_x0000_s44407">
                          <w:txbxContent>
                            <w:p w:rsidR="00654F7D" w:rsidRDefault="00654F7D">
                              <w:pPr>
                                <w:bidi w:val="0"/>
                                <w:jc w:val="center"/>
                                <w:rPr>
                                  <w:rtl/>
                                </w:rPr>
                              </w:pPr>
                              <w:r>
                                <w:t>H</w:t>
                              </w:r>
                            </w:p>
                          </w:txbxContent>
                        </v:textbox>
                      </v:shape>
                    </v:group>
                    <v:group id="_x0000_s44425" style="position:absolute;left:7198;top:9061;width:663;height:575" coordorigin="8495,7318" coordsize="663,575">
                      <v:shape id="_x0000_s44426" type="#_x0000_t202" style="position:absolute;left:8507;top:7530;width:651;height:363" filled="f" stroked="f">
                        <v:textbox style="layout-flow:vertical;mso-next-textbox:#_x0000_s44426">
                          <w:txbxContent>
                            <w:p w:rsidR="00654F7D" w:rsidRDefault="00654F7D">
                              <w:pPr>
                                <w:bidi w:val="0"/>
                                <w:rPr>
                                  <w:rtl/>
                                </w:rPr>
                              </w:pPr>
                              <w:r>
                                <w:sym w:font="Symbol" w:char="F02D"/>
                              </w:r>
                            </w:p>
                          </w:txbxContent>
                        </v:textbox>
                      </v:shape>
                      <v:shape id="_x0000_s44427" type="#_x0000_t202" style="position:absolute;left:8495;top:7318;width:651;height:488" filled="f" stroked="f">
                        <v:textbox style="mso-next-textbox:#_x0000_s44427">
                          <w:txbxContent>
                            <w:p w:rsidR="00654F7D" w:rsidRDefault="00654F7D">
                              <w:pPr>
                                <w:bidi w:val="0"/>
                                <w:jc w:val="center"/>
                                <w:rPr>
                                  <w:rtl/>
                                </w:rPr>
                              </w:pPr>
                              <w:r>
                                <w:t>H</w:t>
                              </w:r>
                            </w:p>
                          </w:txbxContent>
                        </v:textbox>
                      </v:shape>
                    </v:group>
                    <v:group id="_x0000_s44445" style="position:absolute;left:7152;top:9898;width:662;height:576" coordorigin="4713,7290" coordsize="662,576">
                      <v:shape id="_x0000_s44446" type="#_x0000_t202" style="position:absolute;left:4724;top:7290;width:651;height:363" filled="f" stroked="f">
                        <v:textbox style="layout-flow:vertical;mso-next-textbox:#_x0000_s44446">
                          <w:txbxContent>
                            <w:p w:rsidR="00654F7D" w:rsidRDefault="00654F7D">
                              <w:pPr>
                                <w:bidi w:val="0"/>
                                <w:rPr>
                                  <w:rtl/>
                                </w:rPr>
                              </w:pPr>
                              <w:r>
                                <w:sym w:font="Symbol" w:char="F02D"/>
                              </w:r>
                            </w:p>
                          </w:txbxContent>
                        </v:textbox>
                      </v:shape>
                      <v:shape id="_x0000_s44447" type="#_x0000_t202" style="position:absolute;left:4713;top:7378;width:651;height:488" filled="f" stroked="f">
                        <v:textbox style="mso-next-textbox:#_x0000_s44447">
                          <w:txbxContent>
                            <w:p w:rsidR="00654F7D" w:rsidRDefault="00654F7D">
                              <w:pPr>
                                <w:bidi w:val="0"/>
                                <w:jc w:val="center"/>
                                <w:rPr>
                                  <w:rtl/>
                                </w:rPr>
                              </w:pPr>
                              <w:r>
                                <w:t>H</w:t>
                              </w:r>
                            </w:p>
                          </w:txbxContent>
                        </v:textbox>
                      </v:shape>
                    </v:group>
                    <v:group id="_x0000_s44469" style="position:absolute;left:6679;top:8972;width:2404;height:848" coordorigin="6679,8972" coordsize="2404,848">
                      <v:shape id="_x0000_s44403" type="#_x0000_t202" style="position:absolute;left:6679;top:9332;width:2404;height:488" filled="f" stroked="f">
                        <v:textbox style="mso-next-textbox:#_x0000_s44403">
                          <w:txbxContent>
                            <w:p w:rsidR="00654F7D" w:rsidRDefault="00654F7D">
                              <w:pPr>
                                <w:bidi w:val="0"/>
                                <w:rPr>
                                  <w:rtl/>
                                </w:rPr>
                              </w:pPr>
                              <w:r>
                                <w:t>H</w:t>
                              </w:r>
                              <w:r>
                                <w:sym w:font="Symbol" w:char="F02D"/>
                              </w:r>
                              <w:r>
                                <w:t>C</w:t>
                              </w:r>
                              <w:r>
                                <w:sym w:font="Symbol" w:char="F02D"/>
                              </w:r>
                              <w:r>
                                <w:t>C</w:t>
                              </w:r>
                              <w:r>
                                <w:sym w:font="Symbol" w:char="F02D"/>
                              </w:r>
                              <w:r>
                                <w:t>C</w:t>
                              </w:r>
                              <w:r>
                                <w:sym w:font="Symbol" w:char="F02D"/>
                              </w:r>
                              <w:r>
                                <w:t>O</w:t>
                              </w:r>
                              <w:r>
                                <w:sym w:font="Symbol" w:char="F02D"/>
                              </w:r>
                              <w:r>
                                <w:t>H</w:t>
                              </w:r>
                            </w:p>
                          </w:txbxContent>
                        </v:textbox>
                      </v:shape>
                      <v:group id="_x0000_s44468" style="position:absolute;left:7474;top:8972;width:651;height:490" coordorigin="7474,8972" coordsize="651,490">
                        <v:shape id="_x0000_s44420" type="#_x0000_t202" style="position:absolute;left:7474;top:8972;width:651;height:488" filled="f" stroked="f">
                          <v:textbox style="mso-next-textbox:#_x0000_s44420">
                            <w:txbxContent>
                              <w:p w:rsidR="00654F7D" w:rsidRDefault="00654F7D">
                                <w:pPr>
                                  <w:bidi w:val="0"/>
                                  <w:jc w:val="center"/>
                                  <w:rPr>
                                    <w:rtl/>
                                  </w:rPr>
                                </w:pPr>
                                <w:r>
                                  <w:t>O</w:t>
                                </w:r>
                              </w:p>
                            </w:txbxContent>
                          </v:textbox>
                        </v:shape>
                        <v:group id="_x0000_s44463" style="position:absolute;left:7764;top:9280;width:65;height:182" coordorigin="9116,9391" coordsize="65,288">
                          <v:line id="_x0000_s44461" style="position:absolute" from="9116,9391" to="9116,9679"/>
                          <v:line id="_x0000_s44462" style="position:absolute" from="9181,9391" to="9181,9679"/>
                        </v:group>
                      </v:group>
                    </v:group>
                  </v:group>
                </v:group>
              </v:group>
              <v:group id="_x0000_s44504" style="position:absolute;left:7482;top:8648;width:2404;height:1203" coordorigin="6781,8937" coordsize="2404,1203">
                <v:group id="_x0000_s44478" style="position:absolute;left:7274;top:9025;width:663;height:575" coordorigin="8495,7318" coordsize="663,575">
                  <v:shape id="_x0000_s44479" type="#_x0000_t202" style="position:absolute;left:8507;top:7530;width:651;height:363" filled="f" stroked="f">
                    <v:textbox style="layout-flow:vertical;mso-next-textbox:#_x0000_s44479">
                      <w:txbxContent>
                        <w:p w:rsidR="00654F7D" w:rsidRDefault="00654F7D">
                          <w:pPr>
                            <w:bidi w:val="0"/>
                            <w:rPr>
                              <w:rtl/>
                            </w:rPr>
                          </w:pPr>
                          <w:r>
                            <w:sym w:font="Symbol" w:char="F02D"/>
                          </w:r>
                        </w:p>
                      </w:txbxContent>
                    </v:textbox>
                  </v:shape>
                  <v:shape id="_x0000_s44480" type="#_x0000_t202" style="position:absolute;left:8495;top:7318;width:651;height:488" filled="f" stroked="f">
                    <v:textbox style="mso-next-textbox:#_x0000_s44480">
                      <w:txbxContent>
                        <w:p w:rsidR="00654F7D" w:rsidRDefault="00654F7D">
                          <w:pPr>
                            <w:bidi w:val="0"/>
                            <w:jc w:val="center"/>
                            <w:rPr>
                              <w:rtl/>
                            </w:rPr>
                          </w:pPr>
                          <w:r>
                            <w:t>H</w:t>
                          </w:r>
                        </w:p>
                      </w:txbxContent>
                    </v:textbox>
                  </v:shape>
                </v:group>
                <v:group id="_x0000_s44482" style="position:absolute;left:7298;top:9562;width:662;height:576" coordorigin="4713,7290" coordsize="662,576">
                  <v:shape id="_x0000_s44483" type="#_x0000_t202" style="position:absolute;left:4724;top:7290;width:651;height:363" filled="f" stroked="f">
                    <v:textbox style="layout-flow:vertical;mso-next-textbox:#_x0000_s44483">
                      <w:txbxContent>
                        <w:p w:rsidR="00654F7D" w:rsidRDefault="00654F7D">
                          <w:pPr>
                            <w:bidi w:val="0"/>
                            <w:rPr>
                              <w:rtl/>
                            </w:rPr>
                          </w:pPr>
                          <w:r>
                            <w:sym w:font="Symbol" w:char="F02D"/>
                          </w:r>
                        </w:p>
                      </w:txbxContent>
                    </v:textbox>
                  </v:shape>
                  <v:shape id="_x0000_s44484" type="#_x0000_t202" style="position:absolute;left:4713;top:7378;width:651;height:488" filled="f" stroked="f">
                    <v:textbox style="mso-next-textbox:#_x0000_s44484">
                      <w:txbxContent>
                        <w:p w:rsidR="00654F7D" w:rsidRDefault="00654F7D">
                          <w:pPr>
                            <w:bidi w:val="0"/>
                            <w:jc w:val="center"/>
                            <w:rPr>
                              <w:rtl/>
                            </w:rPr>
                          </w:pPr>
                          <w:r>
                            <w:t>H</w:t>
                          </w:r>
                        </w:p>
                      </w:txbxContent>
                    </v:textbox>
                  </v:shape>
                </v:group>
                <v:shape id="_x0000_s44492" type="#_x0000_t202" style="position:absolute;left:6781;top:9297;width:2404;height:488" filled="f" stroked="f">
                  <v:textbox style="mso-next-textbox:#_x0000_s44492">
                    <w:txbxContent>
                      <w:p w:rsidR="00654F7D" w:rsidRDefault="00654F7D">
                        <w:pPr>
                          <w:bidi w:val="0"/>
                          <w:rPr>
                            <w:rtl/>
                          </w:rPr>
                        </w:pPr>
                        <w:r>
                          <w:t>H</w:t>
                        </w:r>
                        <w:r>
                          <w:sym w:font="Symbol" w:char="F02D"/>
                        </w:r>
                        <w:r>
                          <w:t>O</w:t>
                        </w:r>
                        <w:r>
                          <w:sym w:font="Symbol" w:char="F02D"/>
                        </w:r>
                        <w:r>
                          <w:t>C</w:t>
                        </w:r>
                        <w:r>
                          <w:sym w:font="Symbol" w:char="F02D"/>
                        </w:r>
                        <w:r>
                          <w:t>C</w:t>
                        </w:r>
                        <w:r>
                          <w:sym w:font="Symbol" w:char="F02D"/>
                        </w:r>
                        <w:r>
                          <w:t>C</w:t>
                        </w:r>
                        <w:r>
                          <w:sym w:font="Symbol" w:char="F02D"/>
                        </w:r>
                        <w:r>
                          <w:t>O</w:t>
                        </w:r>
                        <w:r>
                          <w:sym w:font="Symbol" w:char="F02D"/>
                        </w:r>
                        <w:r>
                          <w:t>H</w:t>
                        </w:r>
                      </w:p>
                    </w:txbxContent>
                  </v:textbox>
                </v:shape>
                <v:group id="_x0000_s44493" style="position:absolute;left:7601;top:8937;width:651;height:490" coordorigin="7474,8972" coordsize="651,490">
                  <v:shape id="_x0000_s44494" type="#_x0000_t202" style="position:absolute;left:7474;top:8972;width:651;height:488" filled="f" stroked="f">
                    <v:textbox style="mso-next-textbox:#_x0000_s44494">
                      <w:txbxContent>
                        <w:p w:rsidR="00654F7D" w:rsidRDefault="00654F7D">
                          <w:pPr>
                            <w:bidi w:val="0"/>
                            <w:jc w:val="center"/>
                            <w:rPr>
                              <w:rtl/>
                            </w:rPr>
                          </w:pPr>
                          <w:r>
                            <w:t>O</w:t>
                          </w:r>
                        </w:p>
                      </w:txbxContent>
                    </v:textbox>
                  </v:shape>
                  <v:group id="_x0000_s44495" style="position:absolute;left:7764;top:9280;width:65;height:182" coordorigin="9116,9391" coordsize="65,288">
                    <v:line id="_x0000_s44496" style="position:absolute" from="9116,9391" to="9116,9679"/>
                    <v:line id="_x0000_s44497" style="position:absolute" from="9181,9391" to="9181,9679"/>
                  </v:group>
                </v:group>
                <v:group id="_x0000_s44498" style="position:absolute;left:7877;top:9028;width:663;height:575" coordorigin="8495,7318" coordsize="663,575">
                  <v:shape id="_x0000_s44499" type="#_x0000_t202" style="position:absolute;left:8507;top:7530;width:651;height:363" filled="f" stroked="f">
                    <v:textbox style="layout-flow:vertical;mso-next-textbox:#_x0000_s44499">
                      <w:txbxContent>
                        <w:p w:rsidR="00654F7D" w:rsidRDefault="00654F7D">
                          <w:pPr>
                            <w:bidi w:val="0"/>
                            <w:rPr>
                              <w:rtl/>
                            </w:rPr>
                          </w:pPr>
                          <w:r>
                            <w:sym w:font="Symbol" w:char="F02D"/>
                          </w:r>
                        </w:p>
                      </w:txbxContent>
                    </v:textbox>
                  </v:shape>
                  <v:shape id="_x0000_s44500" type="#_x0000_t202" style="position:absolute;left:8495;top:7318;width:651;height:488" filled="f" stroked="f">
                    <v:textbox style="mso-next-textbox:#_x0000_s44500">
                      <w:txbxContent>
                        <w:p w:rsidR="00654F7D" w:rsidRDefault="00654F7D">
                          <w:pPr>
                            <w:bidi w:val="0"/>
                            <w:jc w:val="center"/>
                            <w:rPr>
                              <w:rtl/>
                            </w:rPr>
                          </w:pPr>
                          <w:r>
                            <w:t>H</w:t>
                          </w:r>
                        </w:p>
                      </w:txbxContent>
                    </v:textbox>
                  </v:shape>
                </v:group>
                <v:group id="_x0000_s44501" style="position:absolute;left:7851;top:9564;width:662;height:576" coordorigin="4713,7290" coordsize="662,576">
                  <v:shape id="_x0000_s44502" type="#_x0000_t202" style="position:absolute;left:4724;top:7290;width:651;height:363" filled="f" stroked="f">
                    <v:textbox style="layout-flow:vertical;mso-next-textbox:#_x0000_s44502">
                      <w:txbxContent>
                        <w:p w:rsidR="00654F7D" w:rsidRDefault="00654F7D">
                          <w:pPr>
                            <w:bidi w:val="0"/>
                            <w:rPr>
                              <w:rtl/>
                            </w:rPr>
                          </w:pPr>
                          <w:r>
                            <w:sym w:font="Symbol" w:char="F02D"/>
                          </w:r>
                        </w:p>
                      </w:txbxContent>
                    </v:textbox>
                  </v:shape>
                  <v:shape id="_x0000_s44503" type="#_x0000_t202" style="position:absolute;left:4713;top:7378;width:651;height:488" filled="f" stroked="f">
                    <v:textbox style="mso-next-textbox:#_x0000_s44503">
                      <w:txbxContent>
                        <w:p w:rsidR="00654F7D" w:rsidRDefault="00654F7D">
                          <w:pPr>
                            <w:bidi w:val="0"/>
                            <w:jc w:val="center"/>
                            <w:rPr>
                              <w:rtl/>
                            </w:rPr>
                          </w:pPr>
                          <w:r>
                            <w:t>H</w:t>
                          </w:r>
                        </w:p>
                      </w:txbxContent>
                    </v:textbox>
                  </v:shape>
                </v:group>
              </v:group>
              <v:group id="_x0000_s44531" style="position:absolute;left:2898;top:10277;width:2404;height:1451" coordorigin="2848,10728" coordsize="2404,1451">
                <v:group id="_x0000_s44510" style="position:absolute;left:3353;top:10766;width:663;height:575" coordorigin="8495,7318" coordsize="663,575">
                  <v:shape id="_x0000_s44511" type="#_x0000_t202" style="position:absolute;left:8507;top:7530;width:651;height:363" filled="f" stroked="f">
                    <v:textbox style="layout-flow:vertical;mso-next-textbox:#_x0000_s44511">
                      <w:txbxContent>
                        <w:p w:rsidR="00654F7D" w:rsidRDefault="00654F7D">
                          <w:pPr>
                            <w:bidi w:val="0"/>
                            <w:rPr>
                              <w:rtl/>
                            </w:rPr>
                          </w:pPr>
                          <w:r>
                            <w:sym w:font="Symbol" w:char="F02D"/>
                          </w:r>
                        </w:p>
                      </w:txbxContent>
                    </v:textbox>
                  </v:shape>
                  <v:shape id="_x0000_s44512" type="#_x0000_t202" style="position:absolute;left:8495;top:7318;width:651;height:488" filled="f" stroked="f">
                    <v:textbox style="mso-next-textbox:#_x0000_s44512">
                      <w:txbxContent>
                        <w:p w:rsidR="00654F7D" w:rsidRDefault="00654F7D">
                          <w:pPr>
                            <w:bidi w:val="0"/>
                            <w:jc w:val="center"/>
                            <w:rPr>
                              <w:rtl/>
                            </w:rPr>
                          </w:pPr>
                          <w:r>
                            <w:t>H</w:t>
                          </w:r>
                        </w:p>
                      </w:txbxContent>
                    </v:textbox>
                  </v:shape>
                </v:group>
                <v:group id="_x0000_s44514" style="position:absolute;left:3328;top:11314;width:662;height:576" coordorigin="4713,7290" coordsize="662,576">
                  <v:shape id="_x0000_s44515" type="#_x0000_t202" style="position:absolute;left:4724;top:7290;width:651;height:363" filled="f" stroked="f">
                    <v:textbox style="layout-flow:vertical;mso-next-textbox:#_x0000_s44515">
                      <w:txbxContent>
                        <w:p w:rsidR="00654F7D" w:rsidRDefault="00654F7D">
                          <w:pPr>
                            <w:bidi w:val="0"/>
                            <w:rPr>
                              <w:rtl/>
                            </w:rPr>
                          </w:pPr>
                          <w:r>
                            <w:sym w:font="Symbol" w:char="F02D"/>
                          </w:r>
                        </w:p>
                      </w:txbxContent>
                    </v:textbox>
                  </v:shape>
                  <v:shape id="_x0000_s44516" type="#_x0000_t202" style="position:absolute;left:4713;top:7378;width:651;height:488" filled="f" stroked="f">
                    <v:textbox style="mso-next-textbox:#_x0000_s44516">
                      <w:txbxContent>
                        <w:p w:rsidR="00654F7D" w:rsidRDefault="00654F7D">
                          <w:pPr>
                            <w:bidi w:val="0"/>
                            <w:jc w:val="center"/>
                            <w:rPr>
                              <w:rtl/>
                            </w:rPr>
                          </w:pPr>
                          <w:r>
                            <w:t>H</w:t>
                          </w:r>
                        </w:p>
                      </w:txbxContent>
                    </v:textbox>
                  </v:shape>
                </v:group>
                <v:group id="_x0000_s44517" style="position:absolute;left:3655;top:10767;width:663;height:575" coordorigin="8495,7318" coordsize="663,575">
                  <v:shape id="_x0000_s44518" type="#_x0000_t202" style="position:absolute;left:8507;top:7530;width:651;height:363" filled="f" stroked="f">
                    <v:textbox style="layout-flow:vertical;mso-next-textbox:#_x0000_s44518">
                      <w:txbxContent>
                        <w:p w:rsidR="00654F7D" w:rsidRDefault="00654F7D">
                          <w:pPr>
                            <w:bidi w:val="0"/>
                            <w:rPr>
                              <w:rtl/>
                            </w:rPr>
                          </w:pPr>
                          <w:r>
                            <w:sym w:font="Symbol" w:char="F02D"/>
                          </w:r>
                        </w:p>
                      </w:txbxContent>
                    </v:textbox>
                  </v:shape>
                  <v:shape id="_x0000_s44519" type="#_x0000_t202" style="position:absolute;left:8495;top:7318;width:651;height:488" filled="f" stroked="f">
                    <v:textbox style="mso-next-textbox:#_x0000_s44519">
                      <w:txbxContent>
                        <w:p w:rsidR="00654F7D" w:rsidRDefault="00654F7D">
                          <w:pPr>
                            <w:bidi w:val="0"/>
                            <w:jc w:val="center"/>
                            <w:rPr>
                              <w:rtl/>
                            </w:rPr>
                          </w:pPr>
                          <w:r>
                            <w:t>H</w:t>
                          </w:r>
                        </w:p>
                      </w:txbxContent>
                    </v:textbox>
                  </v:shape>
                </v:group>
                <v:group id="_x0000_s44530" style="position:absolute;left:3610;top:11289;width:672;height:890" coordorigin="3321,11302" coordsize="672,890">
                  <v:group id="_x0000_s44506" style="position:absolute;left:3331;top:11302;width:662;height:576" coordorigin="4713,7290" coordsize="662,576">
                    <v:shape id="_x0000_s44507" type="#_x0000_t202" style="position:absolute;left:4724;top:7290;width:651;height:363" filled="f" stroked="f">
                      <v:textbox style="layout-flow:vertical;mso-next-textbox:#_x0000_s44507">
                        <w:txbxContent>
                          <w:p w:rsidR="00654F7D" w:rsidRDefault="00654F7D">
                            <w:pPr>
                              <w:bidi w:val="0"/>
                              <w:rPr>
                                <w:rtl/>
                              </w:rPr>
                            </w:pPr>
                            <w:r>
                              <w:sym w:font="Symbol" w:char="F02D"/>
                            </w:r>
                          </w:p>
                        </w:txbxContent>
                      </v:textbox>
                    </v:shape>
                    <v:shape id="_x0000_s44508" type="#_x0000_t202" style="position:absolute;left:4713;top:7378;width:651;height:488" filled="f" stroked="f">
                      <v:textbox style="mso-next-textbox:#_x0000_s44508">
                        <w:txbxContent>
                          <w:p w:rsidR="00654F7D" w:rsidRDefault="00654F7D">
                            <w:pPr>
                              <w:bidi w:val="0"/>
                              <w:jc w:val="center"/>
                              <w:rPr>
                                <w:rtl/>
                              </w:rPr>
                            </w:pPr>
                            <w:r>
                              <w:t>O</w:t>
                            </w:r>
                          </w:p>
                        </w:txbxContent>
                      </v:textbox>
                    </v:shape>
                  </v:group>
                  <v:group id="_x0000_s44520" style="position:absolute;left:3321;top:11616;width:662;height:576" coordorigin="4713,7290" coordsize="662,576">
                    <v:shape id="_x0000_s44521" type="#_x0000_t202" style="position:absolute;left:4724;top:7290;width:651;height:363" filled="f" stroked="f">
                      <v:textbox style="layout-flow:vertical;mso-next-textbox:#_x0000_s44521">
                        <w:txbxContent>
                          <w:p w:rsidR="00654F7D" w:rsidRDefault="00654F7D">
                            <w:pPr>
                              <w:bidi w:val="0"/>
                              <w:rPr>
                                <w:rtl/>
                              </w:rPr>
                            </w:pPr>
                            <w:r>
                              <w:sym w:font="Symbol" w:char="F02D"/>
                            </w:r>
                          </w:p>
                        </w:txbxContent>
                      </v:textbox>
                    </v:shape>
                    <v:shape id="_x0000_s44522" type="#_x0000_t202" style="position:absolute;left:4713;top:7378;width:651;height:488" filled="f" stroked="f">
                      <v:textbox style="mso-next-textbox:#_x0000_s44522">
                        <w:txbxContent>
                          <w:p w:rsidR="00654F7D" w:rsidRDefault="00654F7D">
                            <w:pPr>
                              <w:bidi w:val="0"/>
                              <w:jc w:val="center"/>
                              <w:rPr>
                                <w:rtl/>
                              </w:rPr>
                            </w:pPr>
                            <w:r>
                              <w:t>H</w:t>
                            </w:r>
                          </w:p>
                        </w:txbxContent>
                      </v:textbox>
                    </v:shape>
                  </v:group>
                </v:group>
                <v:shape id="_x0000_s44524" type="#_x0000_t202" style="position:absolute;left:2848;top:11050;width:2404;height:488" filled="f" stroked="f">
                  <v:textbox style="mso-next-textbox:#_x0000_s44524">
                    <w:txbxContent>
                      <w:p w:rsidR="00654F7D" w:rsidRDefault="00654F7D">
                        <w:pPr>
                          <w:bidi w:val="0"/>
                          <w:rPr>
                            <w:rtl/>
                          </w:rPr>
                        </w:pPr>
                        <w:r>
                          <w:t>H</w:t>
                        </w:r>
                        <w:r>
                          <w:sym w:font="Symbol" w:char="F02D"/>
                        </w:r>
                        <w:r>
                          <w:t>O</w:t>
                        </w:r>
                        <w:r>
                          <w:sym w:font="Symbol" w:char="F02D"/>
                        </w:r>
                        <w:r>
                          <w:t>C</w:t>
                        </w:r>
                        <w:r>
                          <w:sym w:font="Symbol" w:char="F02D"/>
                        </w:r>
                        <w:r>
                          <w:t>C</w:t>
                        </w:r>
                        <w:r>
                          <w:sym w:font="Symbol" w:char="F02D"/>
                        </w:r>
                        <w:r>
                          <w:t>C</w:t>
                        </w:r>
                        <w:r>
                          <w:sym w:font="Symbol" w:char="F02D"/>
                        </w:r>
                        <w:r>
                          <w:t>H</w:t>
                        </w:r>
                      </w:p>
                    </w:txbxContent>
                  </v:textbox>
                </v:shape>
                <v:group id="_x0000_s44525" style="position:absolute;left:3931;top:10728;width:651;height:490" coordorigin="7474,8972" coordsize="651,490">
                  <v:shape id="_x0000_s44526" type="#_x0000_t202" style="position:absolute;left:7474;top:8972;width:651;height:488" filled="f" stroked="f">
                    <v:textbox style="mso-next-textbox:#_x0000_s44526">
                      <w:txbxContent>
                        <w:p w:rsidR="00654F7D" w:rsidRDefault="00654F7D">
                          <w:pPr>
                            <w:bidi w:val="0"/>
                            <w:jc w:val="center"/>
                            <w:rPr>
                              <w:rtl/>
                            </w:rPr>
                          </w:pPr>
                          <w:r>
                            <w:t>O</w:t>
                          </w:r>
                        </w:p>
                      </w:txbxContent>
                    </v:textbox>
                  </v:shape>
                  <v:group id="_x0000_s44527" style="position:absolute;left:7764;top:9280;width:65;height:182" coordorigin="9116,9391" coordsize="65,288">
                    <v:line id="_x0000_s44528" style="position:absolute" from="9116,9391" to="9116,9679"/>
                    <v:line id="_x0000_s44529" style="position:absolute" from="9181,9391" to="9181,9679"/>
                  </v:group>
                </v:group>
              </v:group>
              <v:group id="_x0000_s44574" style="position:absolute;left:3039;top:8714;width:2404;height:1425" coordorigin="2851,9039" coordsize="2404,1425">
                <v:group id="_x0000_s44533" style="position:absolute;left:3344;top:9039;width:663;height:575" coordorigin="8495,7318" coordsize="663,575">
                  <v:shape id="_x0000_s44534" type="#_x0000_t202" style="position:absolute;left:8507;top:7530;width:651;height:363" filled="f" stroked="f">
                    <v:textbox style="layout-flow:vertical;mso-next-textbox:#_x0000_s44534">
                      <w:txbxContent>
                        <w:p w:rsidR="00654F7D" w:rsidRDefault="00654F7D">
                          <w:pPr>
                            <w:bidi w:val="0"/>
                            <w:rPr>
                              <w:rtl/>
                            </w:rPr>
                          </w:pPr>
                          <w:r>
                            <w:sym w:font="Symbol" w:char="F02D"/>
                          </w:r>
                        </w:p>
                      </w:txbxContent>
                    </v:textbox>
                  </v:shape>
                  <v:shape id="_x0000_s44535" type="#_x0000_t202" style="position:absolute;left:8495;top:7318;width:651;height:488" filled="f" stroked="f">
                    <v:textbox style="mso-next-textbox:#_x0000_s44535">
                      <w:txbxContent>
                        <w:p w:rsidR="00654F7D" w:rsidRDefault="00654F7D">
                          <w:pPr>
                            <w:bidi w:val="0"/>
                            <w:jc w:val="center"/>
                            <w:rPr>
                              <w:rtl/>
                            </w:rPr>
                          </w:pPr>
                          <w:r>
                            <w:t>H</w:t>
                          </w:r>
                        </w:p>
                      </w:txbxContent>
                    </v:textbox>
                  </v:shape>
                </v:group>
                <v:group id="_x0000_s44536" style="position:absolute;left:3368;top:9576;width:662;height:576" coordorigin="4713,7290" coordsize="662,576">
                  <v:shape id="_x0000_s44537" type="#_x0000_t202" style="position:absolute;left:4724;top:7290;width:651;height:363" filled="f" stroked="f">
                    <v:textbox style="layout-flow:vertical;mso-next-textbox:#_x0000_s44537">
                      <w:txbxContent>
                        <w:p w:rsidR="00654F7D" w:rsidRDefault="00654F7D">
                          <w:pPr>
                            <w:bidi w:val="0"/>
                            <w:rPr>
                              <w:rtl/>
                            </w:rPr>
                          </w:pPr>
                          <w:r>
                            <w:sym w:font="Symbol" w:char="F02D"/>
                          </w:r>
                        </w:p>
                      </w:txbxContent>
                    </v:textbox>
                  </v:shape>
                  <v:shape id="_x0000_s44538" type="#_x0000_t202" style="position:absolute;left:4713;top:7378;width:651;height:488" filled="f" stroked="f">
                    <v:textbox style="mso-next-textbox:#_x0000_s44538">
                      <w:txbxContent>
                        <w:p w:rsidR="00654F7D" w:rsidRDefault="00654F7D">
                          <w:pPr>
                            <w:bidi w:val="0"/>
                            <w:jc w:val="center"/>
                            <w:rPr>
                              <w:rtl/>
                            </w:rPr>
                          </w:pPr>
                          <w:r>
                            <w:t>H</w:t>
                          </w:r>
                        </w:p>
                      </w:txbxContent>
                    </v:textbox>
                  </v:shape>
                </v:group>
                <v:shape id="_x0000_s44539" type="#_x0000_t202" style="position:absolute;left:2851;top:9311;width:2404;height:488" filled="f" stroked="f">
                  <v:textbox style="mso-next-textbox:#_x0000_s44539">
                    <w:txbxContent>
                      <w:p w:rsidR="00654F7D" w:rsidRDefault="00654F7D">
                        <w:pPr>
                          <w:bidi w:val="0"/>
                          <w:rPr>
                            <w:rtl/>
                          </w:rPr>
                        </w:pPr>
                        <w:r>
                          <w:t>H</w:t>
                        </w:r>
                        <w:r>
                          <w:sym w:font="Symbol" w:char="F02D"/>
                        </w:r>
                        <w:r>
                          <w:t>O</w:t>
                        </w:r>
                        <w:r>
                          <w:sym w:font="Symbol" w:char="F02D"/>
                        </w:r>
                        <w:r>
                          <w:t>C</w:t>
                        </w:r>
                        <w:r>
                          <w:sym w:font="Symbol" w:char="F02D"/>
                        </w:r>
                        <w:r>
                          <w:t>C</w:t>
                        </w:r>
                        <w:r>
                          <w:sym w:font="Symbol" w:char="F02D"/>
                        </w:r>
                        <w:r>
                          <w:t>C</w:t>
                        </w:r>
                        <w:r>
                          <w:sym w:font="Symbol" w:char="F02D"/>
                        </w:r>
                        <w:r>
                          <w:t>O</w:t>
                        </w:r>
                        <w:r>
                          <w:sym w:font="Symbol" w:char="F02D"/>
                        </w:r>
                        <w:r>
                          <w:t>H</w:t>
                        </w:r>
                      </w:p>
                    </w:txbxContent>
                  </v:textbox>
                </v:shape>
                <v:group id="_x0000_s44545" style="position:absolute;left:3947;top:9042;width:663;height:575" coordorigin="8495,7318" coordsize="663,575">
                  <v:shape id="_x0000_s44546" type="#_x0000_t202" style="position:absolute;left:8507;top:7530;width:651;height:363" filled="f" stroked="f">
                    <v:textbox style="layout-flow:vertical;mso-next-textbox:#_x0000_s44546">
                      <w:txbxContent>
                        <w:p w:rsidR="00654F7D" w:rsidRDefault="00654F7D">
                          <w:pPr>
                            <w:bidi w:val="0"/>
                            <w:rPr>
                              <w:rtl/>
                            </w:rPr>
                          </w:pPr>
                          <w:r>
                            <w:sym w:font="Symbol" w:char="F02D"/>
                          </w:r>
                        </w:p>
                      </w:txbxContent>
                    </v:textbox>
                  </v:shape>
                  <v:shape id="_x0000_s44547" type="#_x0000_t202" style="position:absolute;left:8495;top:7318;width:651;height:488" filled="f" stroked="f">
                    <v:textbox style="mso-next-textbox:#_x0000_s44547">
                      <w:txbxContent>
                        <w:p w:rsidR="00654F7D" w:rsidRDefault="00654F7D">
                          <w:pPr>
                            <w:bidi w:val="0"/>
                            <w:jc w:val="center"/>
                            <w:rPr>
                              <w:rtl/>
                            </w:rPr>
                          </w:pPr>
                          <w:r>
                            <w:t>H</w:t>
                          </w:r>
                        </w:p>
                      </w:txbxContent>
                    </v:textbox>
                  </v:shape>
                </v:group>
                <v:group id="_x0000_s44548" style="position:absolute;left:3921;top:9578;width:662;height:576" coordorigin="4713,7290" coordsize="662,576">
                  <v:shape id="_x0000_s44549" type="#_x0000_t202" style="position:absolute;left:4724;top:7290;width:651;height:363" filled="f" stroked="f">
                    <v:textbox style="layout-flow:vertical;mso-next-textbox:#_x0000_s44549">
                      <w:txbxContent>
                        <w:p w:rsidR="00654F7D" w:rsidRDefault="00654F7D">
                          <w:pPr>
                            <w:bidi w:val="0"/>
                            <w:rPr>
                              <w:rtl/>
                            </w:rPr>
                          </w:pPr>
                          <w:r>
                            <w:sym w:font="Symbol" w:char="F02D"/>
                          </w:r>
                        </w:p>
                      </w:txbxContent>
                    </v:textbox>
                  </v:shape>
                  <v:shape id="_x0000_s44550" type="#_x0000_t202" style="position:absolute;left:4713;top:7378;width:651;height:488" filled="f" stroked="f">
                    <v:textbox style="mso-next-textbox:#_x0000_s44550">
                      <w:txbxContent>
                        <w:p w:rsidR="00654F7D" w:rsidRDefault="00654F7D">
                          <w:pPr>
                            <w:bidi w:val="0"/>
                            <w:jc w:val="center"/>
                            <w:rPr>
                              <w:rtl/>
                            </w:rPr>
                          </w:pPr>
                          <w:r>
                            <w:t>H</w:t>
                          </w:r>
                        </w:p>
                      </w:txbxContent>
                    </v:textbox>
                  </v:shape>
                </v:group>
                <v:group id="_x0000_s44558" style="position:absolute;left:3645;top:9039;width:663;height:575" coordorigin="8495,7318" coordsize="663,575">
                  <v:shape id="_x0000_s44559" type="#_x0000_t202" style="position:absolute;left:8507;top:7530;width:651;height:363" filled="f" stroked="f">
                    <v:textbox style="layout-flow:vertical;mso-next-textbox:#_x0000_s44559">
                      <w:txbxContent>
                        <w:p w:rsidR="00654F7D" w:rsidRDefault="00654F7D">
                          <w:pPr>
                            <w:bidi w:val="0"/>
                            <w:rPr>
                              <w:rtl/>
                            </w:rPr>
                          </w:pPr>
                          <w:r>
                            <w:sym w:font="Symbol" w:char="F02D"/>
                          </w:r>
                        </w:p>
                      </w:txbxContent>
                    </v:textbox>
                  </v:shape>
                  <v:shape id="_x0000_s44560" type="#_x0000_t202" style="position:absolute;left:8495;top:7318;width:651;height:488" filled="f" stroked="f">
                    <v:textbox style="mso-next-textbox:#_x0000_s44560">
                      <w:txbxContent>
                        <w:p w:rsidR="00654F7D" w:rsidRDefault="00654F7D">
                          <w:pPr>
                            <w:bidi w:val="0"/>
                            <w:jc w:val="center"/>
                            <w:rPr>
                              <w:rtl/>
                            </w:rPr>
                          </w:pPr>
                          <w:r>
                            <w:t>H</w:t>
                          </w:r>
                        </w:p>
                      </w:txbxContent>
                    </v:textbox>
                  </v:shape>
                </v:group>
                <v:group id="_x0000_s44561" style="position:absolute;left:3638;top:9574;width:672;height:890" coordorigin="3321,11302" coordsize="672,890">
                  <v:group id="_x0000_s44562" style="position:absolute;left:3331;top:11302;width:662;height:576" coordorigin="4713,7290" coordsize="662,576">
                    <v:shape id="_x0000_s44563" type="#_x0000_t202" style="position:absolute;left:4724;top:7290;width:651;height:363" filled="f" stroked="f">
                      <v:textbox style="layout-flow:vertical;mso-next-textbox:#_x0000_s44563">
                        <w:txbxContent>
                          <w:p w:rsidR="00654F7D" w:rsidRDefault="00654F7D">
                            <w:pPr>
                              <w:bidi w:val="0"/>
                              <w:rPr>
                                <w:rtl/>
                              </w:rPr>
                            </w:pPr>
                            <w:r>
                              <w:sym w:font="Symbol" w:char="F02D"/>
                            </w:r>
                          </w:p>
                        </w:txbxContent>
                      </v:textbox>
                    </v:shape>
                    <v:shape id="_x0000_s44564" type="#_x0000_t202" style="position:absolute;left:4713;top:7378;width:651;height:488" filled="f" stroked="f">
                      <v:textbox style="mso-next-textbox:#_x0000_s44564">
                        <w:txbxContent>
                          <w:p w:rsidR="00654F7D" w:rsidRDefault="00654F7D">
                            <w:pPr>
                              <w:bidi w:val="0"/>
                              <w:jc w:val="center"/>
                              <w:rPr>
                                <w:rtl/>
                              </w:rPr>
                            </w:pPr>
                            <w:r>
                              <w:t>O</w:t>
                            </w:r>
                          </w:p>
                        </w:txbxContent>
                      </v:textbox>
                    </v:shape>
                  </v:group>
                  <v:group id="_x0000_s44565" style="position:absolute;left:3321;top:11616;width:662;height:576" coordorigin="4713,7290" coordsize="662,576">
                    <v:shape id="_x0000_s44566" type="#_x0000_t202" style="position:absolute;left:4724;top:7290;width:651;height:363" filled="f" stroked="f">
                      <v:textbox style="layout-flow:vertical;mso-next-textbox:#_x0000_s44566">
                        <w:txbxContent>
                          <w:p w:rsidR="00654F7D" w:rsidRDefault="00654F7D">
                            <w:pPr>
                              <w:bidi w:val="0"/>
                              <w:rPr>
                                <w:rtl/>
                              </w:rPr>
                            </w:pPr>
                            <w:r>
                              <w:sym w:font="Symbol" w:char="F02D"/>
                            </w:r>
                          </w:p>
                        </w:txbxContent>
                      </v:textbox>
                    </v:shape>
                    <v:shape id="_x0000_s44567" type="#_x0000_t202" style="position:absolute;left:4713;top:7378;width:651;height:488" filled="f" stroked="f">
                      <v:textbox style="mso-next-textbox:#_x0000_s44567">
                        <w:txbxContent>
                          <w:p w:rsidR="00654F7D" w:rsidRDefault="00654F7D">
                            <w:pPr>
                              <w:bidi w:val="0"/>
                              <w:jc w:val="center"/>
                              <w:rPr>
                                <w:rtl/>
                              </w:rPr>
                            </w:pPr>
                            <w:r>
                              <w:t>H</w:t>
                            </w:r>
                          </w:p>
                        </w:txbxContent>
                      </v:textbox>
                    </v:shape>
                  </v:group>
                </v:group>
              </v:group>
              <v:shape id="_x0000_s44576" type="#_x0000_t202" style="position:absolute;left:2429;top:9003;width:589;height:489" filled="f" stroked="f">
                <v:textbox>
                  <w:txbxContent>
                    <w:p w:rsidR="00654F7D" w:rsidRDefault="00654F7D">
                      <w:pPr>
                        <w:jc w:val="center"/>
                      </w:pPr>
                      <w:r>
                        <w:t>I</w:t>
                      </w:r>
                    </w:p>
                  </w:txbxContent>
                </v:textbox>
              </v:shape>
              <v:shape id="_x0000_s44577" type="#_x0000_t202" style="position:absolute;left:6729;top:9003;width:589;height:489" filled="f" stroked="f">
                <v:textbox>
                  <w:txbxContent>
                    <w:p w:rsidR="00654F7D" w:rsidRDefault="00654F7D">
                      <w:pPr>
                        <w:jc w:val="center"/>
                      </w:pPr>
                      <w:r>
                        <w:t>II</w:t>
                      </w:r>
                    </w:p>
                  </w:txbxContent>
                </v:textbox>
              </v:shape>
              <v:shape id="_x0000_s44578" type="#_x0000_t202" style="position:absolute;left:2429;top:10635;width:589;height:489" filled="f" stroked="f">
                <v:textbox>
                  <w:txbxContent>
                    <w:p w:rsidR="00654F7D" w:rsidRDefault="00654F7D">
                      <w:pPr>
                        <w:jc w:val="center"/>
                      </w:pPr>
                      <w:r>
                        <w:t>III</w:t>
                      </w:r>
                    </w:p>
                  </w:txbxContent>
                </v:textbox>
              </v:shape>
              <v:shape id="_x0000_s44579" type="#_x0000_t202" style="position:absolute;left:6729;top:10635;width:589;height:489" filled="f" stroked="f">
                <v:textbox>
                  <w:txbxContent>
                    <w:p w:rsidR="00654F7D" w:rsidRDefault="00654F7D">
                      <w:pPr>
                        <w:jc w:val="center"/>
                      </w:pPr>
                      <w:r>
                        <w:t>IV</w:t>
                      </w:r>
                    </w:p>
                  </w:txbxContent>
                </v:textbox>
              </v:shape>
            </v:group>
            <w10:anchorlock/>
          </v:group>
        </w:pict>
      </w:r>
      <w:r>
        <w:rPr>
          <w:rFonts w:cs="David" w:hint="cs"/>
          <w:b/>
          <w:bCs/>
          <w:color w:val="FF00FF"/>
          <w:sz w:val="28"/>
          <w:szCs w:val="28"/>
          <w:rtl/>
        </w:rPr>
        <w:t>תשובה:</w:t>
      </w:r>
    </w:p>
    <w:p w:rsidR="00654F7D" w:rsidRDefault="00654F7D">
      <w:pPr>
        <w:spacing w:line="360" w:lineRule="auto"/>
        <w:rPr>
          <w:rFonts w:cs="David"/>
          <w:noProof/>
          <w:sz w:val="20"/>
          <w:rtl/>
          <w:lang w:val="he-IL"/>
        </w:rPr>
      </w:pPr>
    </w:p>
    <w:p w:rsidR="00654F7D" w:rsidRDefault="00654F7D">
      <w:pPr>
        <w:tabs>
          <w:tab w:val="left" w:pos="843"/>
        </w:tabs>
        <w:spacing w:line="360" w:lineRule="auto"/>
        <w:rPr>
          <w:rFonts w:cs="David"/>
          <w:rtl/>
        </w:rPr>
      </w:pPr>
    </w:p>
    <w:p w:rsidR="00654F7D" w:rsidRDefault="00654F7D">
      <w:pPr>
        <w:pStyle w:val="a5"/>
        <w:tabs>
          <w:tab w:val="clear" w:pos="4153"/>
          <w:tab w:val="clear" w:pos="8306"/>
        </w:tabs>
        <w:spacing w:line="360" w:lineRule="auto"/>
        <w:rPr>
          <w:rFonts w:cs="David"/>
          <w:noProof/>
          <w:color w:val="0000FF"/>
          <w:sz w:val="20"/>
          <w:rtl/>
          <w:lang w:val="he-I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hint="cs"/>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rtl/>
        </w:rPr>
      </w:pPr>
      <w:r>
        <w:rPr>
          <w:rFonts w:cs="David" w:hint="cs"/>
          <w:rtl/>
        </w:rPr>
        <w:t>הציון גבוה. רוב התלמידים ידעו לעבור מייצוג מקוצר לנוסחאות המבנה לייצוג מלא.</w:t>
      </w:r>
    </w:p>
    <w:p w:rsidR="00654F7D" w:rsidRDefault="00654F7D">
      <w:pPr>
        <w:spacing w:line="360" w:lineRule="auto"/>
        <w:rPr>
          <w:rFonts w:cs="David"/>
          <w:rtl/>
        </w:rPr>
      </w:pPr>
      <w:r>
        <w:rPr>
          <w:rFonts w:cs="David" w:hint="cs"/>
          <w:rtl/>
        </w:rPr>
        <w:t>הטעויות שאותרו:</w:t>
      </w:r>
    </w:p>
    <w:p w:rsidR="00654F7D" w:rsidRDefault="00654F7D">
      <w:pPr>
        <w:spacing w:line="360" w:lineRule="auto"/>
        <w:ind w:left="425" w:hanging="425"/>
        <w:rPr>
          <w:rFonts w:cs="David"/>
          <w:rtl/>
        </w:rPr>
      </w:pPr>
      <w:r>
        <w:rPr>
          <w:rFonts w:cs="David"/>
        </w:rPr>
        <w:sym w:font="Wingdings" w:char="F077"/>
      </w:r>
      <w:r>
        <w:rPr>
          <w:rFonts w:cs="David" w:hint="cs"/>
          <w:rtl/>
        </w:rPr>
        <w:tab/>
        <w:t>כתיבת קבוצת</w:t>
      </w:r>
      <w:r>
        <w:rPr>
          <w:rFonts w:cs="David"/>
        </w:rPr>
        <w:t xml:space="preserve">-OH </w:t>
      </w:r>
      <w:r>
        <w:rPr>
          <w:rFonts w:cs="David" w:hint="cs"/>
          <w:rtl/>
        </w:rPr>
        <w:t xml:space="preserve"> כיחידה אחת, ללא ציון הקשר בין אטום החמצן לאטום המימן.</w:t>
      </w:r>
    </w:p>
    <w:p w:rsidR="00654F7D" w:rsidRDefault="00654F7D">
      <w:pPr>
        <w:spacing w:line="360" w:lineRule="auto"/>
        <w:ind w:left="425" w:hanging="425"/>
        <w:rPr>
          <w:rFonts w:cs="David"/>
          <w:rtl/>
        </w:rPr>
      </w:pPr>
      <w:r>
        <w:rPr>
          <w:rFonts w:cs="David"/>
        </w:rPr>
        <w:sym w:font="Wingdings" w:char="F077"/>
      </w:r>
      <w:r>
        <w:rPr>
          <w:rFonts w:cs="David" w:hint="cs"/>
          <w:rtl/>
        </w:rPr>
        <w:tab/>
        <w:t>כתיבת נוסחה מולקולרית במקום נוסחת מבנה.</w:t>
      </w:r>
    </w:p>
    <w:p w:rsidR="00654F7D" w:rsidRDefault="00654F7D">
      <w:pPr>
        <w:pStyle w:val="a3"/>
        <w:ind w:left="425" w:right="0" w:hanging="425"/>
        <w:jc w:val="left"/>
        <w:rPr>
          <w:rFonts w:ascii="Times New Roman" w:hAnsi="Times New Roman" w:hint="cs"/>
          <w:b w:val="0"/>
          <w:bCs w:val="0"/>
          <w:sz w:val="24"/>
          <w:szCs w:val="24"/>
          <w:rtl/>
        </w:rPr>
      </w:pPr>
      <w:r>
        <w:rPr>
          <w:rFonts w:ascii="Times New Roman" w:hAnsi="Times New Roman"/>
          <w:b w:val="0"/>
          <w:bCs w:val="0"/>
          <w:sz w:val="24"/>
          <w:szCs w:val="24"/>
        </w:rPr>
        <w:sym w:font="Wingdings" w:char="F077"/>
      </w:r>
      <w:r>
        <w:rPr>
          <w:rFonts w:ascii="Times New Roman" w:hAnsi="Times New Roman" w:hint="cs"/>
          <w:b w:val="0"/>
          <w:bCs w:val="0"/>
          <w:sz w:val="24"/>
          <w:szCs w:val="24"/>
          <w:rtl/>
        </w:rPr>
        <w:tab/>
        <w:t xml:space="preserve">ציון אטומי המימן רק בקבוצות הפונקציונליות ללא הוספת אטומי מימן על כל אטומי הפחמן. </w:t>
      </w:r>
    </w:p>
    <w:p w:rsidR="00654F7D" w:rsidRDefault="00654F7D">
      <w:pPr>
        <w:pStyle w:val="a3"/>
        <w:ind w:right="0" w:firstLine="0"/>
        <w:jc w:val="left"/>
        <w:rPr>
          <w:rFonts w:ascii="Times New Roman" w:hAnsi="Times New Roman"/>
          <w:b w:val="0"/>
          <w:bCs w:val="0"/>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033" type="#_x0000_t64" style="position:absolute;left:0;text-align:left;margin-left:61.45pt;margin-top:19.05pt;width:468.8pt;height:34.1pt;z-index:114;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76</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אילו מן החומרים </w:t>
      </w:r>
      <w:r>
        <w:rPr>
          <w:rFonts w:ascii="Times New Roman" w:hAnsi="Times New Roman"/>
          <w:b w:val="0"/>
          <w:bCs w:val="0"/>
          <w:sz w:val="24"/>
          <w:szCs w:val="24"/>
        </w:rPr>
        <w:t>I</w:t>
      </w:r>
      <w:r>
        <w:rPr>
          <w:rFonts w:ascii="Times New Roman" w:hAnsi="Times New Roman" w:hint="cs"/>
          <w:b w:val="0"/>
          <w:bCs w:val="0"/>
          <w:sz w:val="24"/>
          <w:szCs w:val="24"/>
          <w:rtl/>
        </w:rPr>
        <w:t>-</w:t>
      </w:r>
      <w:r>
        <w:rPr>
          <w:rFonts w:ascii="Times New Roman" w:hAnsi="Times New Roman"/>
          <w:b w:val="0"/>
          <w:bCs w:val="0"/>
          <w:sz w:val="24"/>
          <w:szCs w:val="24"/>
        </w:rPr>
        <w:t>IV</w:t>
      </w:r>
      <w:r>
        <w:rPr>
          <w:rFonts w:ascii="Times New Roman" w:hAnsi="Times New Roman" w:hint="cs"/>
          <w:b w:val="0"/>
          <w:bCs w:val="0"/>
          <w:sz w:val="24"/>
          <w:szCs w:val="24"/>
          <w:rtl/>
        </w:rPr>
        <w:t xml:space="preserve"> הם איזומרים?</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1036" style="position:absolute;left:0;text-align:left;margin-left:61.45pt;margin-top:16.05pt;width:468.8pt;height:28.1pt;z-index:116;mso-position-horizontal-relative:page" arcsize="17258f" filled="f" strokecolor="fuchsia">
            <v:stroke dashstyle="dash"/>
            <w10:wrap anchorx="page"/>
          </v:roundrect>
        </w:pict>
      </w:r>
      <w:r>
        <w:rPr>
          <w:rFonts w:cs="David"/>
          <w:sz w:val="28"/>
          <w:szCs w:val="28"/>
          <w:rtl/>
        </w:rPr>
        <w:pict>
          <v:rect id="_x0000_s41035" style="position:absolute;left:0;text-align:left;margin-left:187.55pt;margin-top:47.6pt;width:8.4pt;height:10.65pt;z-index:115" stroked="f"/>
        </w:pict>
      </w:r>
      <w:r>
        <w:rPr>
          <w:rFonts w:cs="David" w:hint="cs"/>
          <w:b/>
          <w:bCs/>
          <w:color w:val="FF00FF"/>
          <w:sz w:val="28"/>
          <w:szCs w:val="28"/>
          <w:rtl/>
        </w:rPr>
        <w:t>תשובה:</w:t>
      </w:r>
    </w:p>
    <w:p w:rsidR="00654F7D" w:rsidRDefault="00654F7D">
      <w:pPr>
        <w:pStyle w:val="a3"/>
        <w:ind w:right="0" w:firstLine="0"/>
        <w:jc w:val="left"/>
        <w:rPr>
          <w:rFonts w:ascii="Times New Roman" w:hAnsi="Times New Roman"/>
          <w:b w:val="0"/>
          <w:bCs w:val="0"/>
          <w:sz w:val="24"/>
          <w:szCs w:val="24"/>
          <w:rtl/>
          <w:lang w:val="ru-RU"/>
        </w:rPr>
      </w:pPr>
      <w:r>
        <w:rPr>
          <w:rFonts w:ascii="Times New Roman" w:hAnsi="Times New Roman" w:hint="cs"/>
          <w:b w:val="0"/>
          <w:bCs w:val="0"/>
          <w:sz w:val="24"/>
          <w:szCs w:val="24"/>
          <w:rtl/>
        </w:rPr>
        <w:t xml:space="preserve">החומרים </w:t>
      </w:r>
      <w:r>
        <w:rPr>
          <w:rFonts w:ascii="Times New Roman" w:hAnsi="Times New Roman" w:hint="cs"/>
          <w:b w:val="0"/>
          <w:bCs w:val="0"/>
          <w:sz w:val="24"/>
          <w:szCs w:val="24"/>
        </w:rPr>
        <w:t>II</w:t>
      </w:r>
      <w:r>
        <w:rPr>
          <w:rFonts w:ascii="Times New Roman" w:hAnsi="Times New Roman" w:hint="cs"/>
          <w:b w:val="0"/>
          <w:bCs w:val="0"/>
          <w:sz w:val="24"/>
          <w:szCs w:val="24"/>
          <w:rtl/>
        </w:rPr>
        <w:t xml:space="preserve"> , </w:t>
      </w:r>
      <w:r>
        <w:rPr>
          <w:rFonts w:ascii="Times New Roman" w:hAnsi="Times New Roman" w:hint="cs"/>
          <w:b w:val="0"/>
          <w:bCs w:val="0"/>
          <w:sz w:val="24"/>
          <w:szCs w:val="24"/>
        </w:rPr>
        <w:t>III</w:t>
      </w:r>
      <w:r>
        <w:rPr>
          <w:rFonts w:ascii="Times New Roman" w:hAnsi="Times New Roman" w:hint="cs"/>
          <w:b w:val="0"/>
          <w:bCs w:val="0"/>
          <w:sz w:val="24"/>
          <w:szCs w:val="24"/>
          <w:rtl/>
        </w:rPr>
        <w:t xml:space="preserve"> ו- </w:t>
      </w:r>
      <w:r>
        <w:rPr>
          <w:rFonts w:ascii="Times New Roman" w:hAnsi="Times New Roman" w:hint="cs"/>
          <w:b w:val="0"/>
          <w:bCs w:val="0"/>
          <w:sz w:val="24"/>
          <w:szCs w:val="24"/>
        </w:rPr>
        <w:t>IV</w:t>
      </w:r>
      <w:r>
        <w:rPr>
          <w:rFonts w:ascii="Times New Roman" w:hAnsi="Times New Roman" w:hint="cs"/>
          <w:b w:val="0"/>
          <w:bCs w:val="0"/>
          <w:sz w:val="24"/>
          <w:szCs w:val="24"/>
          <w:rtl/>
        </w:rPr>
        <w:t xml:space="preserve"> (אותה נוסחה מולקולרית: </w:t>
      </w:r>
      <w:r>
        <w:rPr>
          <w:rFonts w:ascii="Times New Roman" w:hAnsi="Times New Roman"/>
          <w:b w:val="0"/>
          <w:bCs w:val="0"/>
          <w:sz w:val="24"/>
          <w:szCs w:val="24"/>
        </w:rPr>
        <w:t>C</w:t>
      </w:r>
      <w:r>
        <w:rPr>
          <w:rFonts w:ascii="Times New Roman" w:hAnsi="Times New Roman"/>
          <w:b w:val="0"/>
          <w:bCs w:val="0"/>
          <w:sz w:val="24"/>
          <w:szCs w:val="24"/>
          <w:vertAlign w:val="subscript"/>
        </w:rPr>
        <w:t>3</w:t>
      </w:r>
      <w:r>
        <w:rPr>
          <w:rFonts w:ascii="Times New Roman" w:hAnsi="Times New Roman"/>
          <w:b w:val="0"/>
          <w:bCs w:val="0"/>
          <w:sz w:val="24"/>
          <w:szCs w:val="24"/>
        </w:rPr>
        <w:t>H</w:t>
      </w:r>
      <w:r>
        <w:rPr>
          <w:rFonts w:ascii="Times New Roman" w:hAnsi="Times New Roman"/>
          <w:b w:val="0"/>
          <w:bCs w:val="0"/>
          <w:sz w:val="24"/>
          <w:szCs w:val="24"/>
          <w:vertAlign w:val="subscript"/>
        </w:rPr>
        <w:t>6</w:t>
      </w:r>
      <w:r>
        <w:rPr>
          <w:rFonts w:ascii="Times New Roman" w:hAnsi="Times New Roman"/>
          <w:b w:val="0"/>
          <w:bCs w:val="0"/>
          <w:sz w:val="24"/>
          <w:szCs w:val="24"/>
        </w:rPr>
        <w:t>O</w:t>
      </w:r>
      <w:r>
        <w:rPr>
          <w:rFonts w:ascii="Times New Roman" w:hAnsi="Times New Roman"/>
          <w:b w:val="0"/>
          <w:bCs w:val="0"/>
          <w:sz w:val="24"/>
          <w:szCs w:val="24"/>
          <w:vertAlign w:val="subscript"/>
        </w:rPr>
        <w:t>3</w:t>
      </w:r>
      <w:r>
        <w:rPr>
          <w:rFonts w:ascii="Times New Roman" w:hAnsi="Times New Roman" w:hint="cs"/>
          <w:b w:val="0"/>
          <w:bCs w:val="0"/>
          <w:sz w:val="24"/>
          <w:szCs w:val="24"/>
          <w:rtl/>
        </w:rPr>
        <w:t>).</w:t>
      </w:r>
    </w:p>
    <w:p w:rsidR="00654F7D" w:rsidRDefault="00654F7D">
      <w:pPr>
        <w:tabs>
          <w:tab w:val="left" w:pos="843"/>
        </w:tabs>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רוב התלמידים זיהו נכון את האיזומרים, אך היו שלא ידעו מהם איזומרים וכיצד לקבוע על פי נוסחאות מבנה אם הן מייצגות איזומרים. הטעות העיקרית שאותרה היא ציון של חומרים </w:t>
      </w:r>
      <w:r>
        <w:rPr>
          <w:rFonts w:ascii="Times New Roman" w:hAnsi="Times New Roman" w:hint="cs"/>
          <w:b w:val="0"/>
          <w:bCs w:val="0"/>
          <w:sz w:val="24"/>
          <w:szCs w:val="24"/>
        </w:rPr>
        <w:t>II</w:t>
      </w:r>
      <w:r>
        <w:rPr>
          <w:rFonts w:ascii="Times New Roman" w:hAnsi="Times New Roman" w:hint="cs"/>
          <w:b w:val="0"/>
          <w:bCs w:val="0"/>
          <w:sz w:val="24"/>
          <w:szCs w:val="24"/>
          <w:rtl/>
        </w:rPr>
        <w:t xml:space="preserve"> ו- </w:t>
      </w:r>
      <w:r>
        <w:rPr>
          <w:rFonts w:ascii="Times New Roman" w:hAnsi="Times New Roman" w:hint="cs"/>
          <w:b w:val="0"/>
          <w:bCs w:val="0"/>
          <w:sz w:val="24"/>
          <w:szCs w:val="24"/>
        </w:rPr>
        <w:t>IV</w:t>
      </w:r>
      <w:r>
        <w:rPr>
          <w:rFonts w:ascii="Times New Roman" w:hAnsi="Times New Roman" w:hint="cs"/>
          <w:b w:val="0"/>
          <w:bCs w:val="0"/>
          <w:sz w:val="24"/>
          <w:szCs w:val="24"/>
          <w:rtl/>
        </w:rPr>
        <w:t xml:space="preserve"> בלבד - השמטת חומר </w:t>
      </w:r>
      <w:r>
        <w:rPr>
          <w:rFonts w:ascii="Times New Roman" w:hAnsi="Times New Roman" w:hint="cs"/>
          <w:b w:val="0"/>
          <w:bCs w:val="0"/>
          <w:sz w:val="24"/>
          <w:szCs w:val="24"/>
        </w:rPr>
        <w:t>III</w:t>
      </w:r>
      <w:r>
        <w:rPr>
          <w:rFonts w:ascii="Times New Roman" w:hAnsi="Times New Roman" w:hint="cs"/>
          <w:b w:val="0"/>
          <w:bCs w:val="0"/>
          <w:sz w:val="24"/>
          <w:szCs w:val="24"/>
          <w:rtl/>
        </w:rPr>
        <w:t xml:space="preserve"> . יתכן שהתלמידים אשר טעו סברו שלמולקולות של איזומרים צריכות להיות אותן קבוצות פונקציונליות (רק במקומות שונים) ולכן לא זיהו אלדהיד וקטון כאיזומרים.</w:t>
      </w: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color w:val="0000FF"/>
          <w:rtl/>
        </w:rPr>
      </w:pPr>
      <w:r>
        <w:rPr>
          <w:noProof/>
          <w:sz w:val="20"/>
          <w:rtl/>
          <w:lang w:eastAsia="en-US"/>
        </w:rPr>
        <w:pict>
          <v:shape id="_x0000_s41037" type="#_x0000_t64" style="position:absolute;left:0;text-align:left;margin-left:61.45pt;margin-top:19.45pt;width:468.8pt;height:34.1pt;z-index:117;mso-position-horizontal-relative:page" adj="1672" filled="f" strokecolor="blue">
            <v:stroke dashstyle="dash"/>
            <w10:wrap anchorx="page"/>
          </v:shape>
        </w:pict>
      </w: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s="Times New Roman" w:hint="cs"/>
          <w:color w:val="FF0000"/>
          <w:rtl/>
        </w:rPr>
        <w:t>43</w:t>
      </w:r>
      <w:r>
        <w:rPr>
          <w:rFonts w:ascii="Times New Roman" w:hAnsi="Times New Roman" w:hint="cs"/>
          <w:color w:val="0000FF"/>
          <w:rtl/>
        </w:rPr>
        <w:t>)</w:t>
      </w:r>
    </w:p>
    <w:p w:rsidR="00654F7D" w:rsidRDefault="00654F7D">
      <w:pPr>
        <w:spacing w:line="360" w:lineRule="auto"/>
        <w:rPr>
          <w:rFonts w:cs="David"/>
          <w:rtl/>
        </w:rPr>
      </w:pPr>
      <w:r>
        <w:rPr>
          <w:rFonts w:cs="David" w:hint="cs"/>
          <w:rtl/>
        </w:rPr>
        <w:t>קבע את דרגת החמצון של אטום הפחמן המסומן ב-</w:t>
      </w:r>
      <w:r>
        <w:rPr>
          <w:rtl/>
        </w:rPr>
        <w:t>*</w:t>
      </w:r>
      <w:r>
        <w:rPr>
          <w:rFonts w:cs="David" w:hint="cs"/>
          <w:rtl/>
        </w:rPr>
        <w:t xml:space="preserve"> במולקולות של חומר </w:t>
      </w:r>
      <w:r>
        <w:rPr>
          <w:rFonts w:cs="David"/>
        </w:rPr>
        <w:t>I</w:t>
      </w:r>
      <w:r>
        <w:rPr>
          <w:rFonts w:cs="David" w:hint="cs"/>
          <w:rtl/>
        </w:rPr>
        <w:t xml:space="preserve"> . </w:t>
      </w:r>
      <w:r>
        <w:rPr>
          <w:rFonts w:cs="David" w:hint="cs"/>
          <w:u w:val="single"/>
          <w:rtl/>
        </w:rPr>
        <w:t>נמק</w:t>
      </w:r>
      <w:r>
        <w:rPr>
          <w:rFonts w:cs="David" w:hint="cs"/>
          <w:rtl/>
        </w:rPr>
        <w:t>.</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1040" style="position:absolute;left:0;text-align:left;margin-left:61.45pt;margin-top:16.05pt;width:468.8pt;height:184pt;z-index:118;mso-position-horizontal-relative:page" arcsize="6484f" filled="f" strokecolor="fuchsia">
            <v:stroke dashstyle="dash"/>
            <w10:wrap anchorx="page"/>
          </v:roundrect>
        </w:pict>
      </w:r>
      <w:r>
        <w:rPr>
          <w:rFonts w:cs="David" w:hint="cs"/>
          <w:b/>
          <w:bCs/>
          <w:color w:val="FF00FF"/>
          <w:sz w:val="28"/>
          <w:szCs w:val="28"/>
          <w:rtl/>
        </w:rPr>
        <w:t>תשובה:</w:t>
      </w:r>
    </w:p>
    <w:p w:rsidR="00654F7D" w:rsidRDefault="00654F7D">
      <w:pPr>
        <w:spacing w:line="360" w:lineRule="auto"/>
        <w:rPr>
          <w:rFonts w:cs="David"/>
          <w:rtl/>
        </w:rPr>
      </w:pPr>
      <w:r>
        <w:rPr>
          <w:rFonts w:cs="David" w:hint="cs"/>
          <w:rtl/>
        </w:rPr>
        <w:t xml:space="preserve">דרגת החמצון של אטום הפחמן המסומן ב- * במולקולה של חומר </w:t>
      </w:r>
      <w:r>
        <w:rPr>
          <w:rFonts w:cs="David" w:hint="cs"/>
        </w:rPr>
        <w:t>I</w:t>
      </w:r>
      <w:r>
        <w:rPr>
          <w:rFonts w:cs="David" w:hint="cs"/>
          <w:rtl/>
        </w:rPr>
        <w:t xml:space="preserve"> היא אפס.</w:t>
      </w:r>
    </w:p>
    <w:p w:rsidR="00654F7D" w:rsidRDefault="00654F7D">
      <w:pPr>
        <w:spacing w:line="360" w:lineRule="auto"/>
        <w:rPr>
          <w:rFonts w:cs="David"/>
          <w:rtl/>
        </w:rPr>
      </w:pPr>
      <w:r>
        <w:rPr>
          <w:rFonts w:cs="David" w:hint="cs"/>
          <w:rtl/>
        </w:rPr>
        <w:t xml:space="preserve">במולקולה של חומר </w:t>
      </w:r>
      <w:r>
        <w:rPr>
          <w:rFonts w:cs="David" w:hint="cs"/>
        </w:rPr>
        <w:t>I</w:t>
      </w:r>
      <w:r>
        <w:rPr>
          <w:rFonts w:cs="David" w:hint="cs"/>
          <w:rtl/>
        </w:rPr>
        <w:t xml:space="preserve"> אטום </w:t>
      </w:r>
      <w:r>
        <w:rPr>
          <w:rFonts w:cs="David" w:hint="cs"/>
        </w:rPr>
        <w:t>C</w:t>
      </w:r>
      <w:r>
        <w:rPr>
          <w:rFonts w:cs="David" w:hint="cs"/>
          <w:rtl/>
        </w:rPr>
        <w:t xml:space="preserve"> המסומן ב- * קשור לשני אטומי </w:t>
      </w:r>
      <w:r>
        <w:rPr>
          <w:rFonts w:cs="David" w:hint="cs"/>
        </w:rPr>
        <w:t>C</w:t>
      </w:r>
      <w:r>
        <w:rPr>
          <w:rFonts w:cs="David" w:hint="cs"/>
          <w:rtl/>
        </w:rPr>
        <w:t xml:space="preserve">, לאטום </w:t>
      </w:r>
      <w:r>
        <w:rPr>
          <w:rFonts w:cs="David" w:hint="cs"/>
        </w:rPr>
        <w:t>H</w:t>
      </w:r>
      <w:r>
        <w:rPr>
          <w:rFonts w:cs="David" w:hint="cs"/>
          <w:rtl/>
        </w:rPr>
        <w:t xml:space="preserve"> ולאטום </w:t>
      </w:r>
      <w:r>
        <w:rPr>
          <w:rFonts w:cs="David" w:hint="cs"/>
        </w:rPr>
        <w:t>O</w:t>
      </w:r>
      <w:r>
        <w:rPr>
          <w:rFonts w:cs="David" w:hint="cs"/>
          <w:rtl/>
        </w:rPr>
        <w:t xml:space="preserve"> .</w:t>
      </w:r>
    </w:p>
    <w:p w:rsidR="00654F7D" w:rsidRDefault="00654F7D">
      <w:pPr>
        <w:spacing w:line="360" w:lineRule="auto"/>
        <w:rPr>
          <w:rFonts w:cs="David"/>
          <w:rtl/>
        </w:rPr>
      </w:pPr>
      <w:r>
        <w:rPr>
          <w:rFonts w:cs="David" w:hint="cs"/>
          <w:rtl/>
        </w:rPr>
        <w:t xml:space="preserve">קשרי </w:t>
      </w:r>
      <w:r>
        <w:rPr>
          <w:rFonts w:cs="David"/>
        </w:rPr>
        <w:t>C</w:t>
      </w:r>
      <w:r>
        <w:rPr>
          <w:rFonts w:cs="David"/>
        </w:rPr>
        <w:sym w:font="Symbol" w:char="F02D"/>
      </w:r>
      <w:r>
        <w:rPr>
          <w:rFonts w:cs="David"/>
        </w:rPr>
        <w:t>C</w:t>
      </w:r>
      <w:r>
        <w:rPr>
          <w:rFonts w:cs="David" w:hint="cs"/>
          <w:rtl/>
        </w:rPr>
        <w:t xml:space="preserve"> אינם קוטביים והמטען היחסי על האטום המסומן הוא אפס.</w:t>
      </w:r>
    </w:p>
    <w:p w:rsidR="00654F7D" w:rsidRDefault="00654F7D">
      <w:pPr>
        <w:spacing w:line="360" w:lineRule="auto"/>
        <w:rPr>
          <w:rFonts w:cs="David"/>
          <w:rtl/>
        </w:rPr>
      </w:pPr>
      <w:r>
        <w:rPr>
          <w:rFonts w:cs="David" w:hint="cs"/>
          <w:rtl/>
        </w:rPr>
        <w:t xml:space="preserve">הקשר </w:t>
      </w:r>
      <w:r>
        <w:rPr>
          <w:rFonts w:cs="David"/>
        </w:rPr>
        <w:t>C</w:t>
      </w:r>
      <w:r>
        <w:rPr>
          <w:rFonts w:cs="David"/>
        </w:rPr>
        <w:sym w:font="Symbol" w:char="F02D"/>
      </w:r>
      <w:r>
        <w:rPr>
          <w:rFonts w:cs="David"/>
        </w:rPr>
        <w:t>O</w:t>
      </w:r>
      <w:r>
        <w:rPr>
          <w:rFonts w:cs="David" w:hint="cs"/>
          <w:rtl/>
        </w:rPr>
        <w:t xml:space="preserve"> הוא קשר קוטבי (אטום החמצן מושך את אלקטרוני הקשר חזק יותר), והמטען היחסי אטום הפחמן המסומן הוא </w:t>
      </w:r>
      <w:r>
        <w:rPr>
          <w:rFonts w:cs="David"/>
        </w:rPr>
        <w:t>+1</w:t>
      </w:r>
      <w:r>
        <w:rPr>
          <w:rFonts w:cs="David" w:hint="cs"/>
          <w:rtl/>
        </w:rPr>
        <w:t xml:space="preserve"> .</w:t>
      </w:r>
    </w:p>
    <w:p w:rsidR="00654F7D" w:rsidRDefault="00654F7D">
      <w:pPr>
        <w:spacing w:line="360" w:lineRule="auto"/>
        <w:rPr>
          <w:rFonts w:cs="David"/>
          <w:rtl/>
        </w:rPr>
      </w:pPr>
      <w:r>
        <w:rPr>
          <w:rFonts w:cs="David" w:hint="cs"/>
          <w:rtl/>
        </w:rPr>
        <w:t xml:space="preserve">הקשר </w:t>
      </w:r>
      <w:r>
        <w:rPr>
          <w:rFonts w:cs="David"/>
        </w:rPr>
        <w:t>C</w:t>
      </w:r>
      <w:r>
        <w:rPr>
          <w:rFonts w:cs="David"/>
        </w:rPr>
        <w:sym w:font="Symbol" w:char="F02D"/>
      </w:r>
      <w:r>
        <w:rPr>
          <w:rFonts w:cs="David"/>
        </w:rPr>
        <w:t>H</w:t>
      </w:r>
      <w:r>
        <w:rPr>
          <w:rFonts w:cs="David" w:hint="cs"/>
          <w:rtl/>
        </w:rPr>
        <w:t xml:space="preserve"> הוא קשר קוטבי (אטום הפחמן מושך את אלקטרוני הקשר חזק יותר), והמטען היחסי                על אטום הפחמן המסומן הוא </w:t>
      </w:r>
      <w:r>
        <w:sym w:font="Symbol" w:char="F02D"/>
      </w:r>
      <w:r>
        <w:t>1</w:t>
      </w:r>
      <w:r>
        <w:rPr>
          <w:rFonts w:hint="cs"/>
          <w:rtl/>
        </w:rPr>
        <w:t xml:space="preserve"> .</w:t>
      </w:r>
    </w:p>
    <w:p w:rsidR="00654F7D" w:rsidRDefault="00654F7D">
      <w:pPr>
        <w:spacing w:line="360" w:lineRule="auto"/>
        <w:rPr>
          <w:rFonts w:cs="David"/>
          <w:rtl/>
        </w:rPr>
      </w:pPr>
      <w:r>
        <w:rPr>
          <w:rFonts w:cs="David" w:hint="cs"/>
          <w:rtl/>
        </w:rPr>
        <w:t>בסך הכול, המטען היחסי על אטום הפחמן המסומן הוא:</w:t>
      </w:r>
      <w:r>
        <w:rPr>
          <w:rFonts w:cs="David" w:hint="cs"/>
          <w:rtl/>
        </w:rPr>
        <w:tab/>
      </w:r>
      <w:r>
        <w:rPr>
          <w:rFonts w:hint="cs"/>
          <w:rtl/>
        </w:rPr>
        <w:t xml:space="preserve"> </w:t>
      </w:r>
      <w:r>
        <w:rPr>
          <w:rFonts w:cs="David"/>
        </w:rPr>
        <w:t>0 + (+1) + (</w:t>
      </w:r>
      <w:r>
        <w:sym w:font="Symbol" w:char="F02D"/>
      </w:r>
      <w:r>
        <w:t>1) = 0</w:t>
      </w:r>
    </w:p>
    <w:p w:rsidR="00654F7D" w:rsidRDefault="00654F7D">
      <w:pPr>
        <w:spacing w:line="360" w:lineRule="auto"/>
        <w:rPr>
          <w:rFonts w:cs="David" w:hint="cs"/>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הציון נמוך מאוד. רוב התלמידים התקשו לחשב דרגות חמצון של אטום פחמן בתרכובות פחמן.</w:t>
      </w:r>
    </w:p>
    <w:p w:rsidR="00654F7D" w:rsidRDefault="00654F7D">
      <w:pPr>
        <w:spacing w:line="360" w:lineRule="auto"/>
        <w:rPr>
          <w:rFonts w:cs="David" w:hint="cs"/>
          <w:rtl/>
        </w:rPr>
      </w:pPr>
      <w:r>
        <w:rPr>
          <w:rFonts w:cs="David" w:hint="cs"/>
          <w:rtl/>
        </w:rPr>
        <w:t xml:space="preserve">הטעות העיקרית היא חישוב מתמטי לפי ההנחה שסכום דרגות חמצון של אטומים במולקולה ניטראלית שווה לאפס, ללא הבחנה בין אטומי הפחמן השונים במולקולה: </w:t>
      </w:r>
    </w:p>
    <w:p w:rsidR="00654F7D" w:rsidRDefault="00654F7D">
      <w:pPr>
        <w:spacing w:line="360" w:lineRule="auto"/>
        <w:ind w:left="425" w:hanging="425"/>
        <w:rPr>
          <w:rFonts w:cs="David"/>
          <w:rtl/>
        </w:rPr>
      </w:pPr>
      <w:r>
        <w:rPr>
          <w:rFonts w:cs="David" w:hint="cs"/>
          <w:rtl/>
        </w:rPr>
        <w:t xml:space="preserve"> </w:t>
      </w:r>
      <w:r>
        <w:rPr>
          <w:rFonts w:cs="David" w:hint="eastAsia"/>
        </w:rPr>
        <w:t>•</w:t>
      </w:r>
      <w:r>
        <w:rPr>
          <w:rFonts w:cs="David" w:hint="cs"/>
          <w:rtl/>
        </w:rPr>
        <w:tab/>
      </w:r>
      <w:r>
        <w:rPr>
          <w:rFonts w:cs="Guttman Yad-Brush" w:hint="cs"/>
          <w:sz w:val="20"/>
          <w:szCs w:val="20"/>
          <w:rtl/>
        </w:rPr>
        <w:t>"</w:t>
      </w:r>
      <w:r>
        <w:rPr>
          <w:rFonts w:cs="David" w:hint="cs"/>
          <w:rtl/>
        </w:rPr>
        <w:t xml:space="preserve"> </w:t>
      </w:r>
      <w:r>
        <w:rPr>
          <w:rFonts w:cs="David"/>
        </w:rPr>
        <w:t>3</w:t>
      </w:r>
      <w:r>
        <w:rPr>
          <w:rFonts w:cs="David"/>
          <w:b/>
          <w:bCs/>
          <w:i/>
          <w:iCs/>
          <w:sz w:val="20"/>
          <w:szCs w:val="20"/>
        </w:rPr>
        <w:t>X +8</w:t>
      </w:r>
      <w:r>
        <w:rPr>
          <w:rFonts w:cs="David"/>
          <w:b/>
          <w:bCs/>
          <w:i/>
          <w:iCs/>
          <w:sz w:val="20"/>
          <w:szCs w:val="20"/>
        </w:rPr>
        <w:sym w:font="Symbol" w:char="F0B4"/>
      </w:r>
      <w:r>
        <w:rPr>
          <w:rFonts w:cs="David"/>
          <w:b/>
          <w:bCs/>
          <w:i/>
          <w:iCs/>
          <w:sz w:val="20"/>
          <w:szCs w:val="20"/>
        </w:rPr>
        <w:t>(+1) + 3</w:t>
      </w:r>
      <w:r>
        <w:rPr>
          <w:rFonts w:cs="David"/>
          <w:b/>
          <w:bCs/>
          <w:i/>
          <w:iCs/>
          <w:sz w:val="20"/>
          <w:szCs w:val="20"/>
        </w:rPr>
        <w:sym w:font="Symbol" w:char="F0B4"/>
      </w:r>
      <w:r>
        <w:rPr>
          <w:rFonts w:cs="David"/>
          <w:b/>
          <w:bCs/>
          <w:i/>
          <w:iCs/>
          <w:sz w:val="20"/>
          <w:szCs w:val="20"/>
        </w:rPr>
        <w:t>(</w:t>
      </w:r>
      <w:r>
        <w:rPr>
          <w:rFonts w:cs="David"/>
          <w:b/>
          <w:bCs/>
          <w:i/>
          <w:iCs/>
          <w:sz w:val="20"/>
          <w:szCs w:val="20"/>
        </w:rPr>
        <w:sym w:font="Symbol" w:char="F02D"/>
      </w:r>
      <w:r>
        <w:rPr>
          <w:rFonts w:cs="David"/>
          <w:b/>
          <w:bCs/>
          <w:i/>
          <w:iCs/>
          <w:sz w:val="20"/>
          <w:szCs w:val="20"/>
        </w:rPr>
        <w:t>2) = 0</w:t>
      </w:r>
      <w:r>
        <w:rPr>
          <w:rFonts w:cs="David"/>
        </w:rPr>
        <w:t xml:space="preserve"> </w:t>
      </w:r>
      <w:r>
        <w:rPr>
          <w:rFonts w:cs="David" w:hint="cs"/>
          <w:rtl/>
        </w:rPr>
        <w:t xml:space="preserve">       </w:t>
      </w:r>
      <w:r>
        <w:rPr>
          <w:rFonts w:cs="Guttman Yad-Brush" w:hint="cs"/>
          <w:sz w:val="20"/>
          <w:szCs w:val="20"/>
          <w:rtl/>
        </w:rPr>
        <w:t xml:space="preserve">מכאן </w:t>
      </w:r>
      <w:r>
        <w:rPr>
          <w:rFonts w:cs="Guttman Yad-Brush" w:hint="cs"/>
          <w:b/>
          <w:bCs/>
          <w:i/>
          <w:iCs/>
          <w:sz w:val="20"/>
          <w:szCs w:val="20"/>
        </w:rPr>
        <w:t>X</w:t>
      </w:r>
      <w:r>
        <w:rPr>
          <w:rFonts w:cs="Guttman Yad-Brush" w:hint="cs"/>
          <w:sz w:val="20"/>
          <w:szCs w:val="20"/>
          <w:rtl/>
        </w:rPr>
        <w:t xml:space="preserve"> - דרגת החמצון של אטום פחמן שווה ל-</w:t>
      </w:r>
      <w:r>
        <w:rPr>
          <w:rFonts w:cs="David" w:hint="cs"/>
          <w:rtl/>
        </w:rPr>
        <w:t xml:space="preserve">            </w:t>
      </w:r>
      <w:r>
        <w:rPr>
          <w:rFonts w:cs="Guttman Yad-Brush" w:hint="cs"/>
          <w:sz w:val="20"/>
          <w:szCs w:val="20"/>
          <w:rtl/>
        </w:rPr>
        <w:t xml:space="preserve">" </w:t>
      </w:r>
      <w:r>
        <w:rPr>
          <w:rFonts w:cs="David" w:hint="cs"/>
          <w:rtl/>
        </w:rPr>
        <w:t xml:space="preserve">             </w:t>
      </w:r>
    </w:p>
    <w:p w:rsidR="00654F7D" w:rsidRDefault="00654F7D">
      <w:pPr>
        <w:spacing w:line="360" w:lineRule="auto"/>
        <w:ind w:left="425" w:hanging="425"/>
        <w:rPr>
          <w:rFonts w:cs="David"/>
          <w:rtl/>
        </w:rPr>
      </w:pPr>
      <w:r>
        <w:rPr>
          <w:rFonts w:cs="David"/>
          <w:noProof/>
          <w:sz w:val="20"/>
          <w:rtl/>
          <w:lang w:val="he-IL"/>
        </w:rPr>
        <w:pict>
          <v:group id="_x0000_s53001" style="position:absolute;left:0;text-align:left;margin-left:11.75pt;margin-top:-28.25pt;width:57pt;height:32.6pt;z-index:299" coordorigin="4082,3709" coordsize="1140,652">
            <v:shape id="_x0000_s52997" type="#_x0000_t202" style="position:absolute;left:4082;top:3782;width:1140;height:425" filled="f" stroked="f">
              <v:textbox>
                <w:txbxContent>
                  <w:p w:rsidR="00654F7D" w:rsidRDefault="00654F7D">
                    <w:pPr>
                      <w:bidi w:val="0"/>
                      <w:rPr>
                        <w:b/>
                        <w:bCs/>
                        <w:i/>
                        <w:iCs/>
                        <w:sz w:val="20"/>
                        <w:szCs w:val="20"/>
                        <w:rtl/>
                      </w:rPr>
                    </w:pPr>
                    <w:r>
                      <w:rPr>
                        <w:b/>
                        <w:bCs/>
                        <w:i/>
                        <w:iCs/>
                        <w:sz w:val="20"/>
                        <w:szCs w:val="20"/>
                      </w:rPr>
                      <w:t xml:space="preserve">( </w:t>
                    </w:r>
                    <w:r>
                      <w:rPr>
                        <w:b/>
                        <w:bCs/>
                        <w:i/>
                        <w:iCs/>
                        <w:sz w:val="20"/>
                        <w:szCs w:val="20"/>
                      </w:rPr>
                      <w:sym w:font="Symbol" w:char="F02D"/>
                    </w:r>
                    <w:r>
                      <w:rPr>
                        <w:b/>
                        <w:bCs/>
                        <w:i/>
                        <w:iCs/>
                        <w:sz w:val="20"/>
                        <w:szCs w:val="20"/>
                      </w:rPr>
                      <w:t xml:space="preserve">     )</w:t>
                    </w:r>
                  </w:p>
                </w:txbxContent>
              </v:textbox>
            </v:shape>
            <v:group id="_x0000_s53000" style="position:absolute;left:4249;top:3709;width:662;height:652" coordorigin="7767,3947" coordsize="662,652">
              <v:shape id="_x0000_s52998" type="#_x0000_t202" style="position:absolute;left:7790;top:3947;width:639;height:425" filled="f" stroked="f">
                <v:textbox>
                  <w:txbxContent>
                    <w:p w:rsidR="00654F7D" w:rsidRDefault="00654F7D">
                      <w:pPr>
                        <w:bidi w:val="0"/>
                        <w:jc w:val="center"/>
                        <w:rPr>
                          <w:b/>
                          <w:bCs/>
                          <w:i/>
                          <w:iCs/>
                          <w:sz w:val="20"/>
                          <w:szCs w:val="20"/>
                          <w:u w:val="single"/>
                          <w:rtl/>
                        </w:rPr>
                      </w:pPr>
                      <w:r>
                        <w:rPr>
                          <w:b/>
                          <w:bCs/>
                          <w:i/>
                          <w:iCs/>
                          <w:sz w:val="20"/>
                          <w:szCs w:val="20"/>
                          <w:u w:val="single"/>
                        </w:rPr>
                        <w:t>2</w:t>
                      </w:r>
                    </w:p>
                  </w:txbxContent>
                </v:textbox>
              </v:shape>
              <v:shape id="_x0000_s52999" type="#_x0000_t202" style="position:absolute;left:7767;top:4174;width:639;height:425" filled="f" stroked="f">
                <v:textbox>
                  <w:txbxContent>
                    <w:p w:rsidR="00654F7D" w:rsidRDefault="00654F7D">
                      <w:pPr>
                        <w:bidi w:val="0"/>
                        <w:jc w:val="center"/>
                        <w:rPr>
                          <w:b/>
                          <w:bCs/>
                          <w:i/>
                          <w:iCs/>
                          <w:sz w:val="20"/>
                          <w:szCs w:val="20"/>
                          <w:rtl/>
                        </w:rPr>
                      </w:pPr>
                      <w:r>
                        <w:rPr>
                          <w:b/>
                          <w:bCs/>
                          <w:i/>
                          <w:iCs/>
                          <w:sz w:val="20"/>
                          <w:szCs w:val="20"/>
                        </w:rPr>
                        <w:t>3</w:t>
                      </w:r>
                    </w:p>
                  </w:txbxContent>
                </v:textbox>
              </v:shape>
            </v:group>
            <w10:anchorlock/>
          </v:group>
        </w:pict>
      </w: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rtl/>
        </w:rPr>
      </w:pPr>
    </w:p>
    <w:p w:rsidR="00654F7D" w:rsidRDefault="00654F7D">
      <w:pPr>
        <w:spacing w:line="360" w:lineRule="auto"/>
        <w:rPr>
          <w:rFonts w:cs="David"/>
          <w:rtl/>
        </w:rPr>
      </w:pPr>
      <w:r>
        <w:rPr>
          <w:rFonts w:cs="David"/>
          <w:noProof/>
          <w:sz w:val="20"/>
          <w:rtl/>
          <w:lang w:val="he-IL"/>
        </w:rPr>
        <w:pict>
          <v:shape id="_x0000_s52806" type="#_x0000_t98" style="position:absolute;left:0;text-align:left;margin-left:49.55pt;margin-top:5pt;width:482pt;height:177.25pt;z-index:-41;mso-position-horizontal-relative:page" adj="2496" filled="f" fillcolor="#969696" strokecolor="#f39">
            <v:stroke dashstyle="dash"/>
            <v:textbox inset="1pt,1pt,1pt,1pt"/>
            <w10:wrap anchorx="page"/>
          </v:shape>
        </w:pict>
      </w:r>
    </w:p>
    <w:p w:rsidR="00654F7D" w:rsidRDefault="00654F7D">
      <w:pPr>
        <w:spacing w:line="360" w:lineRule="auto"/>
        <w:rPr>
          <w:rFonts w:cs="David" w:hint="cs"/>
          <w:rtl/>
        </w:rPr>
      </w:pPr>
    </w:p>
    <w:p w:rsidR="00654F7D" w:rsidRDefault="00654F7D">
      <w:pPr>
        <w:spacing w:line="360" w:lineRule="auto"/>
        <w:rPr>
          <w:rFonts w:cs="David"/>
          <w:rtl/>
        </w:rPr>
      </w:pPr>
      <w:r>
        <w:rPr>
          <w:rFonts w:cs="David" w:hint="cs"/>
          <w:rtl/>
        </w:rPr>
        <w:t>כדי למנוע טעויות מסוג זה מומלץ לתרגל חישוב דרגות חמצון על אטומי פחמן בתרכובות שונות.</w:t>
      </w:r>
    </w:p>
    <w:p w:rsidR="00654F7D" w:rsidRDefault="00654F7D">
      <w:pPr>
        <w:spacing w:line="360" w:lineRule="auto"/>
        <w:rPr>
          <w:rFonts w:cs="David" w:hint="cs"/>
          <w:rtl/>
        </w:rPr>
      </w:pPr>
      <w:r>
        <w:rPr>
          <w:rFonts w:cs="David" w:hint="cs"/>
          <w:rtl/>
        </w:rPr>
        <w:t xml:space="preserve">אפשר לעשות זאת תוך התייחסות לכל אטום פחמן + האטומים הקשורים אליו כאל קבוצה שסכום דרגות החמצון שלה שווה לאפס, וכן שימוש בחיצים על גבי כל קשר לתיאור כיון "תזוזת" </w:t>
      </w:r>
    </w:p>
    <w:p w:rsidR="00654F7D" w:rsidRDefault="00654F7D">
      <w:pPr>
        <w:spacing w:line="360" w:lineRule="auto"/>
        <w:rPr>
          <w:rFonts w:cs="David"/>
          <w:rtl/>
        </w:rPr>
      </w:pPr>
      <w:r>
        <w:rPr>
          <w:rFonts w:cs="David" w:hint="cs"/>
          <w:rtl/>
        </w:rPr>
        <w:t>האלקטרונים וספירת מספר החיצים "היוצאים" ו"הנכנסים" לכל אטום.</w:t>
      </w:r>
    </w:p>
    <w:p w:rsidR="00654F7D" w:rsidRDefault="00654F7D">
      <w:pPr>
        <w:spacing w:line="360" w:lineRule="auto"/>
        <w:rPr>
          <w:rFonts w:cs="David" w:hint="cs"/>
          <w:rtl/>
        </w:rPr>
      </w:pPr>
      <w:r>
        <w:rPr>
          <w:rFonts w:cs="David" w:hint="cs"/>
          <w:rtl/>
        </w:rPr>
        <w:t>בכל מקרה יש להדגיש שאין דרגות חמצון שהן שבר - דרגת חמצון היא מספר שלם, וכן - במולקולה</w:t>
      </w:r>
    </w:p>
    <w:p w:rsidR="00654F7D" w:rsidRDefault="00654F7D">
      <w:pPr>
        <w:spacing w:line="360" w:lineRule="auto"/>
        <w:rPr>
          <w:rFonts w:cs="David"/>
          <w:rtl/>
        </w:rPr>
      </w:pPr>
      <w:r>
        <w:rPr>
          <w:rFonts w:cs="David" w:hint="cs"/>
          <w:rtl/>
        </w:rPr>
        <w:t>שבה יש מספר אטומי פחמן, יתכן שהם בעלי דרגות חמצון שונות.</w:t>
      </w:r>
    </w:p>
    <w:p w:rsidR="00654F7D" w:rsidRDefault="00654F7D">
      <w:pPr>
        <w:spacing w:line="360" w:lineRule="auto"/>
        <w:rPr>
          <w:rFonts w:cs="David" w:hint="cs"/>
          <w:rtl/>
        </w:rPr>
      </w:pPr>
    </w:p>
    <w:p w:rsidR="00654F7D" w:rsidRDefault="00654F7D">
      <w:pPr>
        <w:spacing w:line="360" w:lineRule="auto"/>
        <w:rPr>
          <w:rFonts w:cs="David" w:hint="cs"/>
          <w:vertAlign w:val="subscript"/>
          <w:rtl/>
        </w:rPr>
      </w:pPr>
      <w:r>
        <w:rPr>
          <w:rFonts w:cs="David"/>
          <w:noProof/>
          <w:sz w:val="20"/>
          <w:rtl/>
          <w:lang w:val="he-IL"/>
        </w:rPr>
        <w:pict>
          <v:shape id="_x0000_s52807" type="#_x0000_t98" style="position:absolute;left:0;text-align:left;margin-left:48.9pt;margin-top:18.45pt;width:482pt;height:232.3pt;z-index:-40;mso-position-horizontal-relative:page" adj="2496" filled="f" fillcolor="#969696" strokecolor="#f39">
            <v:stroke dashstyle="dash"/>
            <v:textbox inset="1pt,1pt,1pt,1pt"/>
            <w10:wrap anchorx="page"/>
          </v:shape>
        </w:pict>
      </w:r>
    </w:p>
    <w:p w:rsidR="00654F7D" w:rsidRDefault="00654F7D">
      <w:pPr>
        <w:spacing w:line="360" w:lineRule="auto"/>
        <w:rPr>
          <w:rFonts w:cs="David" w:hint="cs"/>
          <w:vertAlign w:val="subscript"/>
          <w:rtl/>
        </w:rPr>
      </w:pPr>
    </w:p>
    <w:p w:rsidR="00654F7D" w:rsidRDefault="00654F7D">
      <w:pPr>
        <w:spacing w:line="360" w:lineRule="auto"/>
        <w:rPr>
          <w:rFonts w:cs="David" w:hint="cs"/>
          <w:vertAlign w:val="subscript"/>
          <w:rtl/>
        </w:rPr>
      </w:pPr>
    </w:p>
    <w:p w:rsidR="00654F7D" w:rsidRDefault="00654F7D">
      <w:pPr>
        <w:spacing w:line="360" w:lineRule="auto"/>
        <w:rPr>
          <w:rFonts w:cs="David" w:hint="cs"/>
          <w:rtl/>
        </w:rPr>
      </w:pPr>
      <w:r>
        <w:rPr>
          <w:rFonts w:cs="David" w:hint="cs"/>
          <w:rtl/>
        </w:rPr>
        <w:t xml:space="preserve">לסיכום, שאלה 5 הייתה קשה לתלמידים. ציון השאלה </w:t>
      </w:r>
      <w:r>
        <w:rPr>
          <w:rFonts w:cs="David"/>
        </w:rPr>
        <w:t>58</w:t>
      </w:r>
      <w:r>
        <w:rPr>
          <w:rFonts w:cs="David" w:hint="cs"/>
          <w:rtl/>
        </w:rPr>
        <w:t xml:space="preserve"> הוא נמוך בהשוואה לממוצע של </w:t>
      </w:r>
    </w:p>
    <w:p w:rsidR="00654F7D" w:rsidRDefault="00654F7D">
      <w:pPr>
        <w:spacing w:line="360" w:lineRule="auto"/>
        <w:rPr>
          <w:rFonts w:cs="David" w:hint="cs"/>
          <w:rtl/>
        </w:rPr>
      </w:pPr>
      <w:r>
        <w:rPr>
          <w:rFonts w:cs="David" w:hint="cs"/>
          <w:rtl/>
        </w:rPr>
        <w:t xml:space="preserve">הבחינה </w:t>
      </w:r>
      <w:r>
        <w:rPr>
          <w:rFonts w:cs="David"/>
        </w:rPr>
        <w:t>71</w:t>
      </w:r>
      <w:r>
        <w:rPr>
          <w:rFonts w:cs="David" w:hint="cs"/>
          <w:rtl/>
        </w:rPr>
        <w:t xml:space="preserve"> .</w:t>
      </w:r>
    </w:p>
    <w:p w:rsidR="00654F7D" w:rsidRDefault="00654F7D">
      <w:pPr>
        <w:spacing w:line="360" w:lineRule="auto"/>
        <w:rPr>
          <w:rFonts w:cs="David" w:hint="cs"/>
          <w:rtl/>
        </w:rPr>
      </w:pPr>
      <w:r>
        <w:rPr>
          <w:rFonts w:cs="David" w:hint="cs"/>
          <w:rtl/>
        </w:rPr>
        <w:t xml:space="preserve">יתכן שהסיבה לכך היא שהשאלה עוסקת בתרכובות פחמן, שלא נלמדות כפרק נפרד. מומלץ בעת </w:t>
      </w:r>
    </w:p>
    <w:p w:rsidR="00654F7D" w:rsidRDefault="00654F7D">
      <w:pPr>
        <w:spacing w:line="360" w:lineRule="auto"/>
        <w:rPr>
          <w:rFonts w:cs="David" w:hint="cs"/>
          <w:rtl/>
        </w:rPr>
      </w:pPr>
      <w:r>
        <w:rPr>
          <w:rFonts w:cs="David" w:hint="cs"/>
          <w:rtl/>
        </w:rPr>
        <w:t xml:space="preserve">חזרה על החומר הנלמד לקראת בחינת הבגרות להקדיש זמן לתרכובות הפחמן - לרכז את כל מה </w:t>
      </w:r>
    </w:p>
    <w:p w:rsidR="00654F7D" w:rsidRDefault="00654F7D">
      <w:pPr>
        <w:spacing w:line="360" w:lineRule="auto"/>
        <w:rPr>
          <w:rFonts w:cs="David" w:hint="cs"/>
          <w:rtl/>
        </w:rPr>
      </w:pPr>
      <w:r>
        <w:rPr>
          <w:rFonts w:cs="David" w:hint="cs"/>
          <w:rtl/>
        </w:rPr>
        <w:t>שנדרש בפרקים השונים של תוכנית הלימודים.</w:t>
      </w:r>
    </w:p>
    <w:p w:rsidR="00654F7D" w:rsidRDefault="00654F7D">
      <w:pPr>
        <w:spacing w:line="360" w:lineRule="auto"/>
        <w:rPr>
          <w:rFonts w:cs="David" w:hint="cs"/>
          <w:rtl/>
        </w:rPr>
      </w:pPr>
      <w:r>
        <w:rPr>
          <w:rFonts w:cs="David" w:hint="cs"/>
          <w:rtl/>
        </w:rPr>
        <w:t xml:space="preserve">מומלץ להיעזר בדגם הוראה: שילוב הנושא "כימיה של תרכובות פחמן" בתכנים לאורך התוכנית </w:t>
      </w:r>
    </w:p>
    <w:p w:rsidR="00654F7D" w:rsidRDefault="00654F7D">
      <w:pPr>
        <w:spacing w:line="360" w:lineRule="auto"/>
        <w:rPr>
          <w:rFonts w:cs="David"/>
          <w:rtl/>
        </w:rPr>
      </w:pPr>
      <w:r>
        <w:rPr>
          <w:rFonts w:cs="David" w:hint="cs"/>
          <w:rtl/>
        </w:rPr>
        <w:t>של 3 יחידות לימוד. הדגם נמצא באתר של המרכז הארצי למורי הכימיה, בדף:</w:t>
      </w:r>
    </w:p>
    <w:p w:rsidR="00654F7D" w:rsidRDefault="00654F7D">
      <w:pPr>
        <w:bidi w:val="0"/>
        <w:spacing w:line="360" w:lineRule="auto"/>
        <w:ind w:firstLine="426"/>
        <w:rPr>
          <w:rFonts w:cs="David"/>
        </w:rPr>
      </w:pPr>
      <w:hyperlink r:id="rId31" w:history="1">
        <w:r>
          <w:rPr>
            <w:rStyle w:val="Hyperlink"/>
            <w:rFonts w:cs="David"/>
          </w:rPr>
          <w:t>http://stwww.weizmann.ac.il/chemcenter/Page.asp?id=500</w:t>
        </w:r>
      </w:hyperlink>
    </w:p>
    <w:p w:rsidR="00654F7D" w:rsidRDefault="00654F7D">
      <w:pPr>
        <w:bidi w:val="0"/>
        <w:spacing w:line="360" w:lineRule="auto"/>
        <w:ind w:firstLine="426"/>
        <w:rPr>
          <w:rFonts w:cs="David"/>
        </w:rPr>
      </w:pPr>
      <w:r>
        <w:rPr>
          <w:rFonts w:cs="David"/>
        </w:rPr>
        <w:tab/>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pStyle w:val="8"/>
        <w:spacing w:line="360" w:lineRule="auto"/>
        <w:ind w:left="0" w:right="0"/>
        <w:rPr>
          <w:rFonts w:cs="David"/>
          <w:color w:val="FF0000"/>
          <w:rtl/>
        </w:rPr>
      </w:pPr>
      <w:r>
        <w:rPr>
          <w:rFonts w:cs="David" w:hint="cs"/>
          <w:color w:val="FF0000"/>
          <w:rtl/>
        </w:rPr>
        <w:t>שאלה 6</w:t>
      </w:r>
    </w:p>
    <w:p w:rsidR="00654F7D" w:rsidRDefault="00654F7D">
      <w:pPr>
        <w:pStyle w:val="8"/>
        <w:spacing w:line="360" w:lineRule="auto"/>
        <w:ind w:left="0" w:right="0"/>
        <w:rPr>
          <w:rFonts w:cs="David"/>
          <w:color w:val="FF0000"/>
          <w:rtl/>
        </w:rPr>
      </w:pPr>
      <w:r>
        <w:rPr>
          <w:rFonts w:cs="David" w:hint="cs"/>
          <w:color w:val="FF0000"/>
          <w:rtl/>
        </w:rPr>
        <w:t>מצב גז וסטויכיומטריה</w:t>
      </w:r>
    </w:p>
    <w:p w:rsidR="00654F7D" w:rsidRDefault="00654F7D">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654F7D" w:rsidRDefault="00654F7D">
      <w:pPr>
        <w:spacing w:line="360" w:lineRule="auto"/>
        <w:rPr>
          <w:rFonts w:cs="David"/>
          <w:b/>
          <w:bCs/>
          <w:rtl/>
          <w:lang w:eastAsia="en-US"/>
        </w:rPr>
      </w:pPr>
      <w:r>
        <w:rPr>
          <w:rFonts w:cs="David"/>
          <w:b/>
          <w:bCs/>
          <w:color w:val="000080"/>
          <w:sz w:val="28"/>
          <w:szCs w:val="28"/>
          <w:rtl/>
          <w:lang w:eastAsia="en-US"/>
        </w:rPr>
        <w:t xml:space="preserve">  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75</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654F7D" w:rsidRDefault="00654F7D">
      <w:pPr>
        <w:spacing w:line="360" w:lineRule="auto"/>
        <w:rPr>
          <w:rFonts w:cs="David"/>
          <w:b/>
          <w:bCs/>
          <w:color w:val="000080"/>
          <w:sz w:val="28"/>
          <w:szCs w:val="28"/>
          <w:rtl/>
          <w:lang w:eastAsia="en-US"/>
        </w:rPr>
      </w:pPr>
      <w:r>
        <w:rPr>
          <w:noProof/>
          <w:sz w:val="20"/>
          <w:szCs w:val="32"/>
          <w:rtl/>
          <w:lang w:val="he-IL"/>
        </w:rPr>
        <w:pict>
          <v:group id="_x0000_s43071" style="position:absolute;left:0;text-align:left;margin-left:258.35pt;margin-top:28.05pt;width:192pt;height:156.4pt;z-index:186" coordorigin="6635,7431" coordsize="3840,3128">
            <v:group id="_x0000_s43068" style="position:absolute;left:6635;top:7431;width:3840;height:3128" coordorigin="6635,7431" coordsize="3840,3128">
              <v:group id="_x0000_s41065" style="position:absolute;left:6635;top:7431;width:3840;height:2877" coordorigin="6476,4108" coordsize="3840,2877">
                <v:line id="_x0000_s41066" style="position:absolute" from="6866,4213" to="6867,6820"/>
                <v:line id="_x0000_s41067" style="position:absolute" from="6821,6820" to="6866,6821"/>
                <v:line id="_x0000_s41068" style="position:absolute" from="6821,6566" to="6866,6567"/>
                <v:line id="_x0000_s41069" style="position:absolute" from="6821,6296" to="6866,6297"/>
                <v:line id="_x0000_s41070" style="position:absolute" from="6821,6041" to="6866,6042"/>
                <v:line id="_x0000_s41071" style="position:absolute" from="6821,5771" to="6866,5772"/>
                <v:line id="_x0000_s41072" style="position:absolute" from="6821,5517" to="6866,5518"/>
                <v:line id="_x0000_s41073" style="position:absolute" from="6821,5262" to="6866,5263"/>
                <v:line id="_x0000_s41074" style="position:absolute" from="6821,4992" to="6866,4993"/>
                <v:line id="_x0000_s41075" style="position:absolute" from="6821,4737" to="6866,4738"/>
                <v:line id="_x0000_s41076" style="position:absolute" from="6821,4467" to="6866,4468"/>
                <v:line id="_x0000_s41077" style="position:absolute" from="6821,4213" to="6866,4214"/>
                <v:line id="_x0000_s41078" style="position:absolute" from="6866,6820" to="10316,6821"/>
                <v:rect id="_x0000_s41079" style="position:absolute;left:6656;top:6715;width:165;height:270" filled="f" stroked="f">
                  <v:textbox style="mso-next-textbox:#_x0000_s41079" inset="0,0,0,0">
                    <w:txbxContent>
                      <w:p w:rsidR="00654F7D" w:rsidRDefault="00654F7D">
                        <w:pPr>
                          <w:rPr>
                            <w:rtl/>
                          </w:rPr>
                        </w:pPr>
                        <w:r>
                          <w:rPr>
                            <w:color w:val="000000"/>
                            <w:sz w:val="16"/>
                            <w:szCs w:val="16"/>
                            <w:lang w:eastAsia="en-US"/>
                          </w:rPr>
                          <w:t>0</w:t>
                        </w:r>
                      </w:p>
                    </w:txbxContent>
                  </v:textbox>
                </v:rect>
                <v:rect id="_x0000_s41080" style="position:absolute;left:6566;top:6461;width:255;height:270" filled="f" stroked="f">
                  <v:textbox style="mso-next-textbox:#_x0000_s41080" inset="0,0,0,0">
                    <w:txbxContent>
                      <w:p w:rsidR="00654F7D" w:rsidRDefault="00654F7D">
                        <w:pPr>
                          <w:rPr>
                            <w:rtl/>
                          </w:rPr>
                        </w:pPr>
                        <w:r>
                          <w:rPr>
                            <w:color w:val="000000"/>
                            <w:sz w:val="16"/>
                            <w:szCs w:val="16"/>
                            <w:lang w:eastAsia="en-US"/>
                          </w:rPr>
                          <w:t>10</w:t>
                        </w:r>
                      </w:p>
                    </w:txbxContent>
                  </v:textbox>
                </v:rect>
                <v:rect id="_x0000_s41081" style="position:absolute;left:6566;top:6191;width:255;height:270" filled="f" stroked="f">
                  <v:textbox style="mso-next-textbox:#_x0000_s41081" inset="0,0,0,0">
                    <w:txbxContent>
                      <w:p w:rsidR="00654F7D" w:rsidRDefault="00654F7D">
                        <w:pPr>
                          <w:rPr>
                            <w:rtl/>
                          </w:rPr>
                        </w:pPr>
                        <w:r>
                          <w:rPr>
                            <w:color w:val="000000"/>
                            <w:sz w:val="16"/>
                            <w:szCs w:val="16"/>
                            <w:lang w:eastAsia="en-US"/>
                          </w:rPr>
                          <w:t>20</w:t>
                        </w:r>
                      </w:p>
                    </w:txbxContent>
                  </v:textbox>
                </v:rect>
                <v:rect id="_x0000_s41082" style="position:absolute;left:6566;top:5936;width:255;height:270" filled="f" stroked="f">
                  <v:textbox style="mso-next-textbox:#_x0000_s41082" inset="0,0,0,0">
                    <w:txbxContent>
                      <w:p w:rsidR="00654F7D" w:rsidRDefault="00654F7D">
                        <w:pPr>
                          <w:rPr>
                            <w:rtl/>
                          </w:rPr>
                        </w:pPr>
                        <w:r>
                          <w:rPr>
                            <w:color w:val="000000"/>
                            <w:sz w:val="16"/>
                            <w:szCs w:val="16"/>
                            <w:lang w:eastAsia="en-US"/>
                          </w:rPr>
                          <w:t>30</w:t>
                        </w:r>
                      </w:p>
                    </w:txbxContent>
                  </v:textbox>
                </v:rect>
                <v:rect id="_x0000_s41083" style="position:absolute;left:6566;top:5666;width:255;height:270" filled="f" stroked="f">
                  <v:textbox style="mso-next-textbox:#_x0000_s41083" inset="0,0,0,0">
                    <w:txbxContent>
                      <w:p w:rsidR="00654F7D" w:rsidRDefault="00654F7D">
                        <w:pPr>
                          <w:rPr>
                            <w:rtl/>
                          </w:rPr>
                        </w:pPr>
                        <w:r>
                          <w:rPr>
                            <w:color w:val="000000"/>
                            <w:sz w:val="16"/>
                            <w:szCs w:val="16"/>
                            <w:lang w:eastAsia="en-US"/>
                          </w:rPr>
                          <w:t>40</w:t>
                        </w:r>
                      </w:p>
                    </w:txbxContent>
                  </v:textbox>
                </v:rect>
                <v:rect id="_x0000_s41084" style="position:absolute;left:6566;top:5412;width:255;height:270" filled="f" stroked="f">
                  <v:textbox style="mso-next-textbox:#_x0000_s41084" inset="0,0,0,0">
                    <w:txbxContent>
                      <w:p w:rsidR="00654F7D" w:rsidRDefault="00654F7D">
                        <w:pPr>
                          <w:rPr>
                            <w:rtl/>
                          </w:rPr>
                        </w:pPr>
                        <w:r>
                          <w:rPr>
                            <w:color w:val="000000"/>
                            <w:sz w:val="16"/>
                            <w:szCs w:val="16"/>
                            <w:lang w:eastAsia="en-US"/>
                          </w:rPr>
                          <w:t>50</w:t>
                        </w:r>
                      </w:p>
                    </w:txbxContent>
                  </v:textbox>
                </v:rect>
                <v:rect id="_x0000_s41085" style="position:absolute;left:6566;top:5157;width:255;height:270" filled="f" stroked="f">
                  <v:textbox style="mso-next-textbox:#_x0000_s41085" inset="0,0,0,0">
                    <w:txbxContent>
                      <w:p w:rsidR="00654F7D" w:rsidRDefault="00654F7D">
                        <w:pPr>
                          <w:rPr>
                            <w:rtl/>
                          </w:rPr>
                        </w:pPr>
                        <w:r>
                          <w:rPr>
                            <w:color w:val="000000"/>
                            <w:sz w:val="16"/>
                            <w:szCs w:val="16"/>
                            <w:lang w:eastAsia="en-US"/>
                          </w:rPr>
                          <w:t>60</w:t>
                        </w:r>
                      </w:p>
                    </w:txbxContent>
                  </v:textbox>
                </v:rect>
                <v:rect id="_x0000_s41086" style="position:absolute;left:6566;top:4887;width:255;height:270" filled="f" stroked="f">
                  <v:textbox style="mso-next-textbox:#_x0000_s41086" inset="0,0,0,0">
                    <w:txbxContent>
                      <w:p w:rsidR="00654F7D" w:rsidRDefault="00654F7D">
                        <w:pPr>
                          <w:rPr>
                            <w:rtl/>
                          </w:rPr>
                        </w:pPr>
                        <w:r>
                          <w:rPr>
                            <w:color w:val="000000"/>
                            <w:sz w:val="16"/>
                            <w:szCs w:val="16"/>
                            <w:lang w:eastAsia="en-US"/>
                          </w:rPr>
                          <w:t>70</w:t>
                        </w:r>
                      </w:p>
                    </w:txbxContent>
                  </v:textbox>
                </v:rect>
                <v:rect id="_x0000_s41087" style="position:absolute;left:6566;top:4632;width:255;height:270" filled="f" stroked="f">
                  <v:textbox style="mso-next-textbox:#_x0000_s41087" inset="0,0,0,0">
                    <w:txbxContent>
                      <w:p w:rsidR="00654F7D" w:rsidRDefault="00654F7D">
                        <w:pPr>
                          <w:rPr>
                            <w:rtl/>
                          </w:rPr>
                        </w:pPr>
                        <w:r>
                          <w:rPr>
                            <w:color w:val="000000"/>
                            <w:sz w:val="16"/>
                            <w:szCs w:val="16"/>
                            <w:lang w:eastAsia="en-US"/>
                          </w:rPr>
                          <w:t>80</w:t>
                        </w:r>
                      </w:p>
                    </w:txbxContent>
                  </v:textbox>
                </v:rect>
                <v:rect id="_x0000_s41088" style="position:absolute;left:6566;top:4363;width:255;height:270" filled="f" stroked="f">
                  <v:textbox style="mso-next-textbox:#_x0000_s41088" inset="0,0,0,0">
                    <w:txbxContent>
                      <w:p w:rsidR="00654F7D" w:rsidRDefault="00654F7D">
                        <w:pPr>
                          <w:rPr>
                            <w:rtl/>
                          </w:rPr>
                        </w:pPr>
                        <w:r>
                          <w:rPr>
                            <w:color w:val="000000"/>
                            <w:sz w:val="16"/>
                            <w:szCs w:val="16"/>
                            <w:lang w:eastAsia="en-US"/>
                          </w:rPr>
                          <w:t>90</w:t>
                        </w:r>
                      </w:p>
                    </w:txbxContent>
                  </v:textbox>
                </v:rect>
                <v:rect id="_x0000_s41089" style="position:absolute;left:6476;top:4108;width:345;height:270" filled="f" stroked="f">
                  <v:textbox style="mso-next-textbox:#_x0000_s41089" inset="0,0,0,0">
                    <w:txbxContent>
                      <w:p w:rsidR="00654F7D" w:rsidRDefault="00654F7D">
                        <w:pPr>
                          <w:rPr>
                            <w:rtl/>
                          </w:rPr>
                        </w:pPr>
                        <w:r>
                          <w:rPr>
                            <w:color w:val="000000"/>
                            <w:sz w:val="16"/>
                            <w:szCs w:val="16"/>
                            <w:lang w:eastAsia="en-US"/>
                          </w:rPr>
                          <w:t>100</w:t>
                        </w:r>
                      </w:p>
                    </w:txbxContent>
                  </v:textbox>
                </v:rect>
              </v:group>
              <v:shape id="_x0000_s41090" type="#_x0000_t202" style="position:absolute;left:6698;top:10096;width:3594;height:463" filled="f" stroked="f">
                <v:textbox style="mso-next-textbox:#_x0000_s41090">
                  <w:txbxContent>
                    <w:p w:rsidR="00654F7D" w:rsidRDefault="00654F7D">
                      <w:pPr>
                        <w:pStyle w:val="2"/>
                        <w:jc w:val="right"/>
                        <w:rPr>
                          <w:rFonts w:cs="David"/>
                          <w:sz w:val="28"/>
                          <w:szCs w:val="28"/>
                          <w:rtl/>
                        </w:rPr>
                      </w:pPr>
                      <w:r>
                        <w:rPr>
                          <w:rFonts w:cs="David" w:hint="cs"/>
                          <w:sz w:val="28"/>
                          <w:szCs w:val="28"/>
                          <w:rtl/>
                        </w:rPr>
                        <w:t xml:space="preserve">ה   </w:t>
                      </w:r>
                      <w:r>
                        <w:rPr>
                          <w:rFonts w:cs="David" w:hint="cs"/>
                          <w:rtl/>
                        </w:rPr>
                        <w:t xml:space="preserve">   </w:t>
                      </w:r>
                      <w:r>
                        <w:rPr>
                          <w:rFonts w:cs="David" w:hint="cs"/>
                          <w:sz w:val="28"/>
                          <w:szCs w:val="28"/>
                          <w:rtl/>
                        </w:rPr>
                        <w:t xml:space="preserve">   ד         ג         ב         א</w:t>
                      </w:r>
                    </w:p>
                  </w:txbxContent>
                </v:textbox>
              </v:shape>
              <v:group id="_x0000_s43066" style="position:absolute;left:7215;top:7963;width:2966;height:2182" coordorigin="7228,9090" coordsize="2966,2182">
                <v:rect id="_x0000_s43028" style="position:absolute;left:7228;top:9451;width:216;height:1821" fillcolor="fuchsia"/>
                <v:rect id="_x0000_s43029" style="position:absolute;left:7965;top:9496;width:215;height:1776" fillcolor="fuchsia"/>
                <v:rect id="_x0000_s43030" style="position:absolute;left:8629;top:9090;width:202;height:2182" fillcolor="fuchsia"/>
                <v:rect id="_x0000_s43031" style="position:absolute;left:9289;top:9346;width:216;height:1926" fillcolor="fuchsia"/>
                <v:rect id="_x0000_s43032" style="position:absolute;left:9979;top:9316;width:215;height:1956" fillcolor="fuchsia"/>
              </v:group>
            </v:group>
            <v:group id="_x0000_s43070" style="position:absolute;left:7091;top:7664;width:3212;height:804" coordorigin="7091,7664" coordsize="3212,804">
              <v:rect id="_x0000_s41054" style="position:absolute;left:7091;top:8010;width:480;height:435" filled="f" stroked="f">
                <v:textbox style="mso-next-textbox:#_x0000_s41054" inset="0,0,0,0">
                  <w:txbxContent>
                    <w:p w:rsidR="00654F7D" w:rsidRDefault="00654F7D">
                      <w:pPr>
                        <w:jc w:val="center"/>
                        <w:rPr>
                          <w:rtl/>
                        </w:rPr>
                      </w:pPr>
                      <w:r>
                        <w:rPr>
                          <w:b/>
                          <w:bCs/>
                          <w:color w:val="0000FF"/>
                          <w:sz w:val="28"/>
                          <w:szCs w:val="28"/>
                          <w:lang w:eastAsia="en-US"/>
                        </w:rPr>
                        <w:t>70</w:t>
                      </w:r>
                    </w:p>
                  </w:txbxContent>
                </v:textbox>
              </v:rect>
              <v:rect id="_x0000_s41055" style="position:absolute;left:7816;top:8033;width:480;height:435" filled="f" stroked="f">
                <v:textbox style="mso-next-textbox:#_x0000_s41055" inset="0,0,0,0">
                  <w:txbxContent>
                    <w:p w:rsidR="00654F7D" w:rsidRDefault="00654F7D">
                      <w:pPr>
                        <w:jc w:val="center"/>
                        <w:rPr>
                          <w:rtl/>
                        </w:rPr>
                      </w:pPr>
                      <w:r>
                        <w:rPr>
                          <w:b/>
                          <w:bCs/>
                          <w:color w:val="0000FF"/>
                          <w:sz w:val="28"/>
                          <w:szCs w:val="28"/>
                          <w:lang w:eastAsia="en-US"/>
                        </w:rPr>
                        <w:t>68</w:t>
                      </w:r>
                    </w:p>
                  </w:txbxContent>
                </v:textbox>
              </v:rect>
              <v:rect id="_x0000_s41056" style="position:absolute;left:8469;top:7664;width:480;height:435" filled="f" stroked="f">
                <v:textbox style="mso-next-textbox:#_x0000_s41056" inset="0,0,0,0">
                  <w:txbxContent>
                    <w:p w:rsidR="00654F7D" w:rsidRDefault="00654F7D">
                      <w:pPr>
                        <w:jc w:val="center"/>
                        <w:rPr>
                          <w:rtl/>
                        </w:rPr>
                      </w:pPr>
                      <w:r>
                        <w:rPr>
                          <w:b/>
                          <w:bCs/>
                          <w:color w:val="0000FF"/>
                          <w:sz w:val="28"/>
                          <w:szCs w:val="28"/>
                          <w:lang w:eastAsia="en-US"/>
                        </w:rPr>
                        <w:t>84</w:t>
                      </w:r>
                    </w:p>
                  </w:txbxContent>
                </v:textbox>
              </v:rect>
              <v:rect id="_x0000_s41057" style="position:absolute;left:9848;top:7888;width:455;height:435" filled="f" stroked="f">
                <v:textbox style="mso-next-textbox:#_x0000_s41057" inset="0,0,0,0">
                  <w:txbxContent>
                    <w:p w:rsidR="00654F7D" w:rsidRDefault="00654F7D">
                      <w:pPr>
                        <w:jc w:val="center"/>
                        <w:rPr>
                          <w:rtl/>
                        </w:rPr>
                      </w:pPr>
                      <w:r>
                        <w:rPr>
                          <w:b/>
                          <w:bCs/>
                          <w:color w:val="0000FF"/>
                          <w:sz w:val="28"/>
                          <w:szCs w:val="28"/>
                          <w:lang w:eastAsia="en-US"/>
                        </w:rPr>
                        <w:t>75</w:t>
                      </w:r>
                    </w:p>
                  </w:txbxContent>
                </v:textbox>
              </v:rect>
              <v:rect id="_x0000_s43069" style="position:absolute;left:9150;top:7902;width:455;height:435" filled="f" stroked="f">
                <v:textbox style="mso-next-textbox:#_x0000_s43069" inset="0,0,0,0">
                  <w:txbxContent>
                    <w:p w:rsidR="00654F7D" w:rsidRDefault="00654F7D">
                      <w:pPr>
                        <w:jc w:val="center"/>
                        <w:rPr>
                          <w:rtl/>
                        </w:rPr>
                      </w:pPr>
                      <w:r>
                        <w:rPr>
                          <w:b/>
                          <w:bCs/>
                          <w:color w:val="0000FF"/>
                          <w:sz w:val="28"/>
                          <w:szCs w:val="28"/>
                          <w:lang w:eastAsia="en-US"/>
                        </w:rPr>
                        <w:t>74</w:t>
                      </w:r>
                    </w:p>
                  </w:txbxContent>
                </v:textbox>
              </v:rect>
            </v:group>
            <w10:anchorlock/>
          </v:group>
        </w:pict>
      </w:r>
      <w:r>
        <w:rPr>
          <w:noProof/>
          <w:sz w:val="20"/>
          <w:szCs w:val="32"/>
          <w:rtl/>
          <w:lang w:val="he-IL"/>
        </w:rPr>
        <w:pict>
          <v:group id="_x0000_s42826" style="position:absolute;left:0;text-align:left;margin-left:-3.25pt;margin-top:43.1pt;width:177.85pt;height:147.2pt;z-index:179" coordorigin="1391,3688" coordsize="3557,2944">
            <v:shape id="_x0000_s41048" type="#_x0000_t202" style="position:absolute;left:3728;top:5428;width:1160;height:800" filled="f" stroked="f">
              <v:textbox style="mso-next-textbox:#_x0000_s41048">
                <w:txbxContent>
                  <w:p w:rsidR="00654F7D" w:rsidRDefault="00654F7D">
                    <w:pPr>
                      <w:jc w:val="center"/>
                      <w:rPr>
                        <w:sz w:val="20"/>
                        <w:szCs w:val="20"/>
                        <w:rtl/>
                      </w:rPr>
                    </w:pPr>
                    <w:r>
                      <w:rPr>
                        <w:sz w:val="20"/>
                        <w:szCs w:val="20"/>
                        <w:rtl/>
                      </w:rPr>
                      <w:t>41-54</w:t>
                    </w:r>
                  </w:p>
                  <w:p w:rsidR="00654F7D" w:rsidRDefault="00654F7D">
                    <w:pPr>
                      <w:pStyle w:val="a5"/>
                      <w:tabs>
                        <w:tab w:val="clear" w:pos="4153"/>
                        <w:tab w:val="clear" w:pos="8306"/>
                      </w:tabs>
                      <w:jc w:val="center"/>
                      <w:rPr>
                        <w:sz w:val="20"/>
                        <w:szCs w:val="20"/>
                        <w:rtl/>
                      </w:rPr>
                    </w:pPr>
                    <w:r>
                      <w:rPr>
                        <w:rFonts w:hint="cs"/>
                        <w:sz w:val="20"/>
                        <w:szCs w:val="20"/>
                        <w:rtl/>
                      </w:rPr>
                      <w:t>7</w:t>
                    </w:r>
                    <w:r>
                      <w:rPr>
                        <w:sz w:val="20"/>
                        <w:szCs w:val="20"/>
                        <w:rtl/>
                      </w:rPr>
                      <w:t>%</w:t>
                    </w:r>
                  </w:p>
                </w:txbxContent>
              </v:textbox>
            </v:shape>
            <v:shape id="_x0000_s41049" type="#_x0000_t202" style="position:absolute;left:2735;top:5832;width:1160;height:800" filled="f" stroked="f">
              <v:textbox style="mso-next-textbox:#_x0000_s41049">
                <w:txbxContent>
                  <w:p w:rsidR="00654F7D" w:rsidRDefault="00654F7D">
                    <w:pPr>
                      <w:jc w:val="center"/>
                      <w:rPr>
                        <w:sz w:val="20"/>
                        <w:szCs w:val="20"/>
                        <w:rtl/>
                      </w:rPr>
                    </w:pPr>
                    <w:r>
                      <w:rPr>
                        <w:sz w:val="20"/>
                        <w:szCs w:val="20"/>
                        <w:rtl/>
                      </w:rPr>
                      <w:t>0-40</w:t>
                    </w:r>
                  </w:p>
                  <w:p w:rsidR="00654F7D" w:rsidRDefault="00654F7D">
                    <w:pPr>
                      <w:jc w:val="center"/>
                      <w:rPr>
                        <w:sz w:val="20"/>
                        <w:szCs w:val="20"/>
                        <w:rtl/>
                      </w:rPr>
                    </w:pPr>
                    <w:r>
                      <w:rPr>
                        <w:rFonts w:hint="cs"/>
                        <w:sz w:val="20"/>
                        <w:szCs w:val="20"/>
                        <w:rtl/>
                      </w:rPr>
                      <w:t>12</w:t>
                    </w:r>
                    <w:r>
                      <w:rPr>
                        <w:sz w:val="20"/>
                        <w:szCs w:val="20"/>
                        <w:rtl/>
                      </w:rPr>
                      <w:t>%</w:t>
                    </w:r>
                  </w:p>
                </w:txbxContent>
              </v:textbox>
            </v:shape>
            <v:shape id="_x0000_s41050" type="#_x0000_t202" style="position:absolute;left:3788;top:3755;width:1160;height:800" filled="f" stroked="f">
              <v:textbox style="mso-next-textbox:#_x0000_s41050">
                <w:txbxContent>
                  <w:p w:rsidR="00654F7D" w:rsidRDefault="00654F7D">
                    <w:pPr>
                      <w:jc w:val="center"/>
                      <w:rPr>
                        <w:sz w:val="20"/>
                        <w:szCs w:val="20"/>
                        <w:rtl/>
                      </w:rPr>
                    </w:pPr>
                    <w:r>
                      <w:rPr>
                        <w:sz w:val="20"/>
                        <w:szCs w:val="20"/>
                        <w:rtl/>
                      </w:rPr>
                      <w:t>55-84</w:t>
                    </w:r>
                  </w:p>
                  <w:p w:rsidR="00654F7D" w:rsidRDefault="00654F7D">
                    <w:pPr>
                      <w:pStyle w:val="a5"/>
                      <w:tabs>
                        <w:tab w:val="clear" w:pos="4153"/>
                        <w:tab w:val="clear" w:pos="8306"/>
                      </w:tabs>
                      <w:jc w:val="center"/>
                      <w:rPr>
                        <w:sz w:val="20"/>
                        <w:szCs w:val="20"/>
                        <w:rtl/>
                      </w:rPr>
                    </w:pPr>
                    <w:r>
                      <w:rPr>
                        <w:rFonts w:hint="cs"/>
                        <w:sz w:val="20"/>
                        <w:szCs w:val="20"/>
                        <w:rtl/>
                      </w:rPr>
                      <w:t>35</w:t>
                    </w:r>
                    <w:r>
                      <w:rPr>
                        <w:sz w:val="20"/>
                        <w:szCs w:val="20"/>
                        <w:rtl/>
                      </w:rPr>
                      <w:t>%</w:t>
                    </w:r>
                  </w:p>
                </w:txbxContent>
              </v:textbox>
            </v:shape>
            <v:shape id="_x0000_s41051" type="#_x0000_t202" style="position:absolute;left:1391;top:3804;width:1160;height:800" filled="f" stroked="f">
              <v:textbox style="mso-next-textbox:#_x0000_s41051">
                <w:txbxContent>
                  <w:p w:rsidR="00654F7D" w:rsidRDefault="00654F7D">
                    <w:pPr>
                      <w:jc w:val="center"/>
                      <w:rPr>
                        <w:sz w:val="20"/>
                        <w:szCs w:val="20"/>
                        <w:rtl/>
                      </w:rPr>
                    </w:pPr>
                    <w:r>
                      <w:rPr>
                        <w:sz w:val="20"/>
                        <w:szCs w:val="20"/>
                        <w:rtl/>
                      </w:rPr>
                      <w:t>85-100</w:t>
                    </w:r>
                  </w:p>
                  <w:p w:rsidR="00654F7D" w:rsidRDefault="00654F7D">
                    <w:pPr>
                      <w:pStyle w:val="a5"/>
                      <w:tabs>
                        <w:tab w:val="clear" w:pos="4153"/>
                        <w:tab w:val="clear" w:pos="8306"/>
                      </w:tabs>
                      <w:jc w:val="center"/>
                      <w:rPr>
                        <w:sz w:val="20"/>
                        <w:szCs w:val="20"/>
                        <w:rtl/>
                      </w:rPr>
                    </w:pPr>
                    <w:r>
                      <w:rPr>
                        <w:rFonts w:hint="cs"/>
                        <w:sz w:val="20"/>
                        <w:szCs w:val="20"/>
                        <w:rtl/>
                      </w:rPr>
                      <w:t>46</w:t>
                    </w:r>
                    <w:r>
                      <w:rPr>
                        <w:sz w:val="20"/>
                        <w:szCs w:val="20"/>
                        <w:rtl/>
                      </w:rPr>
                      <w:t>%</w:t>
                    </w:r>
                  </w:p>
                </w:txbxContent>
              </v:textbox>
            </v:shape>
            <v:group id="_x0000_s42825" style="position:absolute;left:2160;top:3688;width:2130;height:2130" coordorigin="2648,7056" coordsize="2130,2130">
              <v:shape id="_x0000_s42821" type="#_x0000_t19" style="position:absolute;left:3698;top:7056;width:1080;height:1684" coordsize="21904,34155" adj="17641837,2328997,304" path="wr-21296,,21904,43200,,2,17881,34155nfewr-21296,,21904,43200,,2,17881,34155l304,21600nsxe" filled="t" fillcolor="#9cf">
                <v:path o:connectlocs="0,2;17881,34155;304,21600"/>
              </v:shape>
              <v:shape id="_x0000_s42822" type="#_x0000_t19" style="position:absolute;left:3713;top:8121;width:867;height:933" coordsize="17577,18926" adj="2328997,4010096,,0" path="wr-21600,-21600,21600,21600,17577,12555,10409,18926nfewr-21600,-21600,21600,21600,17577,12555,10409,18926l,nsxe" filled="t" fillcolor="#ff6">
                <v:path o:connectlocs="17577,12555;10409,18926;0,0"/>
              </v:shape>
              <v:shape id="_x0000_s42823" type="#_x0000_t19" style="position:absolute;left:3437;top:8121;width:790;height:1065" coordsize="16013,21600" adj="4010096,6883758,5604,0" path="wr-15996,-21600,27204,21600,16013,18926,,20860nfewr-15996,-21600,27204,21600,16013,18926,,20860l5604,nsxe" filled="t" fillcolor="black">
                <v:path o:connectlocs="16013,18926;0,20860;5604,0"/>
              </v:shape>
              <v:shape id="_x0000_s42824" type="#_x0000_t19" style="position:absolute;left:2648;top:7056;width:1065;height:2093" coordsize="21600,42458" adj="6883758,17641837,21600,21598" path="wr,-2,43200,43198,15996,42458,21296,nfewr,-2,43200,43198,15996,42458,21296,l21600,21598nsxe" filled="t" fillcolor="#f6f">
                <v:path o:connectlocs="15996,42458;21296,0;21600,21598"/>
              </v:shape>
            </v:group>
            <w10:anchorlock/>
          </v:group>
        </w:pict>
      </w:r>
      <w:r>
        <w:rPr>
          <w:rFonts w:cs="David" w:hint="cs"/>
          <w:b/>
          <w:bCs/>
          <w:rtl/>
          <w:lang w:eastAsia="en-US"/>
        </w:rPr>
        <w:t xml:space="preserve">  </w:t>
      </w:r>
      <w:r>
        <w:rPr>
          <w:rFonts w:cs="David" w:hint="cs"/>
          <w:b/>
          <w:bCs/>
          <w:color w:val="000080"/>
          <w:rtl/>
          <w:lang w:eastAsia="en-US"/>
        </w:rPr>
        <w:t>ציונים ממוצעים של סעיפי השאלה:</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rtl/>
          <w:lang w:eastAsia="en-US"/>
        </w:rPr>
        <w:t>בחרו בשאלה 34% מהתלמידים</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654F7D" w:rsidRDefault="00654F7D">
      <w:pPr>
        <w:rPr>
          <w:rtl/>
          <w:lang w:eastAsia="en-US"/>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spacing w:line="360" w:lineRule="auto"/>
        <w:rPr>
          <w:rFonts w:cs="David"/>
          <w:b/>
          <w:bCs/>
          <w:color w:val="008000"/>
          <w:sz w:val="28"/>
          <w:szCs w:val="28"/>
          <w:rtl/>
        </w:rPr>
      </w:pPr>
    </w:p>
    <w:p w:rsidR="00654F7D" w:rsidRDefault="00654F7D">
      <w:pPr>
        <w:spacing w:line="360" w:lineRule="auto"/>
        <w:rPr>
          <w:rFonts w:cs="David"/>
          <w:b/>
          <w:bCs/>
          <w:color w:val="008000"/>
          <w:sz w:val="28"/>
          <w:szCs w:val="28"/>
          <w:rtl/>
        </w:rPr>
      </w:pPr>
    </w:p>
    <w:p w:rsidR="00654F7D" w:rsidRDefault="00654F7D">
      <w:pPr>
        <w:spacing w:line="360" w:lineRule="auto"/>
        <w:rPr>
          <w:rFonts w:cs="David" w:hint="cs"/>
          <w:b/>
          <w:bCs/>
          <w:color w:val="008000"/>
          <w:sz w:val="28"/>
          <w:szCs w:val="28"/>
          <w:rtl/>
        </w:rPr>
      </w:pPr>
    </w:p>
    <w:p w:rsidR="00654F7D" w:rsidRDefault="00654F7D">
      <w:pPr>
        <w:spacing w:line="360" w:lineRule="auto"/>
        <w:rPr>
          <w:rFonts w:cs="David" w:hint="cs"/>
          <w:b/>
          <w:bCs/>
          <w:color w:val="008000"/>
          <w:sz w:val="28"/>
          <w:szCs w:val="28"/>
          <w:rtl/>
        </w:rPr>
      </w:pPr>
    </w:p>
    <w:p w:rsidR="00654F7D" w:rsidRDefault="00654F7D">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w:t>
      </w:r>
    </w:p>
    <w:p w:rsidR="00654F7D" w:rsidRDefault="00654F7D">
      <w:pPr>
        <w:spacing w:line="360" w:lineRule="auto"/>
        <w:ind w:left="425" w:hanging="425"/>
        <w:rPr>
          <w:rFonts w:cs="David" w:hint="cs"/>
          <w:rtl/>
        </w:rPr>
      </w:pPr>
      <w:r>
        <w:rPr>
          <w:rFonts w:cs="David"/>
        </w:rPr>
        <w:sym w:font="Wingdings" w:char="F0D7"/>
      </w:r>
      <w:r>
        <w:rPr>
          <w:rFonts w:cs="David" w:hint="cs"/>
          <w:rtl/>
        </w:rPr>
        <w:tab/>
        <w:t>להכיר את מצבי הצבירה של החומרים ואת ההבדלים ביניהם מבחינת המאפיינים המיקרוסקופיים: סדר חלקיקים, צפיפות חלקיקים, אופני התנועה שלהם, יכולת קישור בין חלקיקים.</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מהו ההבדל בין תיאור החומר ברמה מאקרוסקופית לבין תיאור ברמה מיקרוסקופית.</w:t>
      </w:r>
    </w:p>
    <w:p w:rsidR="00654F7D" w:rsidRDefault="00654F7D">
      <w:pPr>
        <w:spacing w:line="360" w:lineRule="auto"/>
        <w:ind w:left="425" w:hanging="425"/>
        <w:rPr>
          <w:rFonts w:cs="David"/>
          <w:rtl/>
        </w:rPr>
      </w:pPr>
      <w:r>
        <w:rPr>
          <w:rFonts w:cs="David"/>
        </w:rPr>
        <w:sym w:font="Wingdings" w:char="F0D7"/>
      </w:r>
      <w:r>
        <w:rPr>
          <w:rFonts w:cs="David" w:hint="cs"/>
          <w:rtl/>
        </w:rPr>
        <w:tab/>
        <w:t>להכיר את המאפיינים המיקרוסקופיים והמאקרוסקופיים של הגזים.</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מהי ההשפעה של שינוי נפח על הלחץ של גז, ולהפך - שינוי לחץ על הנפח של גז.</w:t>
      </w:r>
    </w:p>
    <w:p w:rsidR="00654F7D" w:rsidRDefault="00654F7D">
      <w:pPr>
        <w:spacing w:line="360" w:lineRule="auto"/>
        <w:ind w:left="425" w:hanging="425"/>
        <w:rPr>
          <w:rFonts w:cs="David"/>
          <w:rtl/>
        </w:rPr>
      </w:pPr>
      <w:r>
        <w:rPr>
          <w:rFonts w:cs="David"/>
        </w:rPr>
        <w:sym w:font="Wingdings" w:char="F0D7"/>
      </w:r>
      <w:r>
        <w:rPr>
          <w:rFonts w:cs="David" w:hint="cs"/>
          <w:rtl/>
        </w:rPr>
        <w:tab/>
        <w:t>לדעת מהי ההשפעה של שינוי מספר מולי הגז על הנפח ועל הלחץ של הגז.</w:t>
      </w:r>
    </w:p>
    <w:p w:rsidR="00654F7D" w:rsidRDefault="00654F7D">
      <w:pPr>
        <w:spacing w:line="360" w:lineRule="auto"/>
        <w:ind w:left="425" w:hanging="425"/>
        <w:rPr>
          <w:rFonts w:cs="David" w:hint="cs"/>
          <w:rtl/>
        </w:rPr>
      </w:pPr>
      <w:r>
        <w:rPr>
          <w:rFonts w:cs="David"/>
        </w:rPr>
        <w:sym w:font="Wingdings" w:char="F0D7"/>
      </w:r>
      <w:r>
        <w:rPr>
          <w:rFonts w:cs="David" w:hint="cs"/>
          <w:rtl/>
        </w:rPr>
        <w:tab/>
        <w:t xml:space="preserve">לדעת מהי ההשפעה של שינוי טמפרטורה על הנפח ועל הלחץ של הגז. </w:t>
      </w:r>
    </w:p>
    <w:p w:rsidR="00654F7D" w:rsidRDefault="00654F7D">
      <w:pPr>
        <w:spacing w:line="360" w:lineRule="auto"/>
        <w:ind w:left="425" w:hanging="425"/>
        <w:rPr>
          <w:rFonts w:cs="David" w:hint="cs"/>
          <w:rtl/>
        </w:rPr>
      </w:pPr>
      <w:r>
        <w:rPr>
          <w:rFonts w:cs="David"/>
        </w:rPr>
        <w:sym w:font="Wingdings" w:char="F0D7"/>
      </w:r>
      <w:r>
        <w:rPr>
          <w:rFonts w:cs="David" w:hint="cs"/>
          <w:rtl/>
        </w:rPr>
        <w:tab/>
        <w:t>לדעת את השערת אבוגדרו, קשר בין נפח גז, מספר מולי גז ונפח מולרי של גז.</w:t>
      </w:r>
    </w:p>
    <w:p w:rsidR="00654F7D" w:rsidRDefault="00654F7D">
      <w:pPr>
        <w:spacing w:line="360" w:lineRule="auto"/>
        <w:ind w:left="425" w:hanging="425"/>
        <w:rPr>
          <w:rFonts w:cs="David"/>
          <w:rtl/>
        </w:rPr>
      </w:pPr>
      <w:r>
        <w:rPr>
          <w:rFonts w:cs="David"/>
        </w:rPr>
        <w:sym w:font="Wingdings" w:char="F0D7"/>
      </w:r>
      <w:r>
        <w:rPr>
          <w:rFonts w:cs="David" w:hint="cs"/>
          <w:rtl/>
        </w:rPr>
        <w:tab/>
        <w:t>לבצע חישובים סטויכיומטריים עבור סוגים שונים של תהליכים, גם כאלה שבהם מעורבים גזים ו/או תמיסות מימיות.</w:t>
      </w:r>
    </w:p>
    <w:p w:rsidR="00654F7D" w:rsidRDefault="00654F7D">
      <w:pPr>
        <w:spacing w:line="360" w:lineRule="auto"/>
        <w:ind w:left="425" w:hanging="425"/>
        <w:rPr>
          <w:rFonts w:cs="David" w:hint="cs"/>
          <w:rtl/>
        </w:rPr>
      </w:pPr>
      <w:r>
        <w:rPr>
          <w:rFonts w:cs="David"/>
        </w:rPr>
        <w:sym w:font="Wingdings" w:char="F0D7"/>
      </w:r>
      <w:r>
        <w:rPr>
          <w:rFonts w:cs="David" w:hint="cs"/>
          <w:rtl/>
        </w:rPr>
        <w:tab/>
        <w:t xml:space="preserve">להבין מהי המשמעות של </w:t>
      </w:r>
      <w:r>
        <w:rPr>
          <w:rFonts w:cs="David"/>
          <w:rtl/>
        </w:rPr>
        <w:t xml:space="preserve">הריכוז המרבי המותר של </w:t>
      </w:r>
      <w:r>
        <w:rPr>
          <w:rFonts w:cs="David" w:hint="cs"/>
          <w:rtl/>
        </w:rPr>
        <w:t xml:space="preserve">גז רעיל באוויר. </w:t>
      </w:r>
    </w:p>
    <w:p w:rsidR="00654F7D" w:rsidRDefault="00654F7D">
      <w:pPr>
        <w:spacing w:line="276" w:lineRule="auto"/>
        <w:rPr>
          <w:rFonts w:cs="David"/>
          <w:b/>
          <w:bCs/>
          <w:color w:val="008000"/>
          <w:sz w:val="28"/>
          <w:szCs w:val="28"/>
        </w:rPr>
      </w:pPr>
    </w:p>
    <w:p w:rsidR="00654F7D" w:rsidRDefault="00654F7D">
      <w:pPr>
        <w:spacing w:line="276" w:lineRule="auto"/>
        <w:rPr>
          <w:rFonts w:cs="David"/>
          <w:b/>
          <w:bCs/>
          <w:color w:val="008000"/>
          <w:sz w:val="28"/>
          <w:szCs w:val="28"/>
        </w:rPr>
      </w:pPr>
    </w:p>
    <w:p w:rsidR="00654F7D" w:rsidRDefault="00654F7D">
      <w:pPr>
        <w:spacing w:line="276" w:lineRule="auto"/>
        <w:rPr>
          <w:rFonts w:cs="David"/>
          <w:b/>
          <w:bCs/>
          <w:color w:val="008000"/>
          <w:sz w:val="28"/>
          <w:szCs w:val="28"/>
        </w:rPr>
      </w:pPr>
    </w:p>
    <w:p w:rsidR="00654F7D" w:rsidRDefault="00654F7D">
      <w:pPr>
        <w:spacing w:line="276" w:lineRule="auto"/>
        <w:rPr>
          <w:rFonts w:cs="David"/>
          <w:b/>
          <w:bCs/>
          <w:color w:val="008000"/>
          <w:sz w:val="28"/>
          <w:szCs w:val="28"/>
        </w:rPr>
      </w:pPr>
    </w:p>
    <w:p w:rsidR="00654F7D" w:rsidRDefault="00654F7D">
      <w:pPr>
        <w:spacing w:line="360" w:lineRule="auto"/>
        <w:jc w:val="center"/>
        <w:rPr>
          <w:rFonts w:cs="David"/>
          <w:rtl/>
        </w:rPr>
      </w:pPr>
      <w:r>
        <w:rPr>
          <w:rFonts w:cs="David" w:hint="cs"/>
          <w:b/>
          <w:bCs/>
          <w:color w:val="0000FF"/>
          <w:sz w:val="28"/>
          <w:szCs w:val="28"/>
          <w:rtl/>
        </w:rPr>
        <w:lastRenderedPageBreak/>
        <w:t xml:space="preserve">רמות חשיבה </w:t>
      </w:r>
      <w:r>
        <w:rPr>
          <w:rFonts w:cs="David"/>
          <w:b/>
          <w:bCs/>
          <w:color w:val="0000FF"/>
          <w:sz w:val="28"/>
          <w:szCs w:val="28"/>
          <w:rtl/>
        </w:rPr>
        <w:t>על פי הטקסונומיה של בלום</w:t>
      </w:r>
    </w:p>
    <w:tbl>
      <w:tblPr>
        <w:tblpPr w:leftFromText="180" w:rightFromText="180" w:vertAnchor="text" w:horzAnchor="margin" w:tblpXSpec="center"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276"/>
        <w:gridCol w:w="2268"/>
      </w:tblGrid>
      <w:tr w:rsidR="0077157F" w:rsidTr="0077157F">
        <w:tc>
          <w:tcPr>
            <w:tcW w:w="992" w:type="dxa"/>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סעיף</w:t>
            </w:r>
          </w:p>
        </w:tc>
        <w:tc>
          <w:tcPr>
            <w:tcW w:w="1276" w:type="dxa"/>
            <w:tcBorders>
              <w:bottom w:val="single" w:sz="4" w:space="0" w:color="auto"/>
            </w:tcBorders>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תת-סעיף</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 </w:t>
            </w:r>
          </w:p>
        </w:tc>
      </w:tr>
      <w:tr w:rsidR="0077157F" w:rsidTr="0077157F">
        <w:trPr>
          <w:cantSplit/>
        </w:trPr>
        <w:tc>
          <w:tcPr>
            <w:tcW w:w="992" w:type="dxa"/>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א</w:t>
            </w:r>
          </w:p>
        </w:tc>
        <w:tc>
          <w:tcPr>
            <w:tcW w:w="1276" w:type="dxa"/>
            <w:shd w:val="pct10" w:color="auto" w:fill="auto"/>
          </w:tcPr>
          <w:p w:rsidR="0077157F" w:rsidRDefault="0077157F">
            <w:pPr>
              <w:pStyle w:val="NormalWeb"/>
              <w:spacing w:before="0" w:beforeAutospacing="0" w:after="0" w:afterAutospacing="0" w:line="360" w:lineRule="auto"/>
              <w:jc w:val="right"/>
              <w:rPr>
                <w:rFonts w:cs="David"/>
                <w:lang w:eastAsia="he-IL"/>
              </w:rPr>
            </w:pP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הבנה</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ב</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ג</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ד</w:t>
            </w:r>
          </w:p>
        </w:tc>
        <w:tc>
          <w:tcPr>
            <w:tcW w:w="1276" w:type="dxa"/>
            <w:shd w:val="pct10" w:color="auto" w:fill="auto"/>
          </w:tcPr>
          <w:p w:rsidR="0077157F" w:rsidRDefault="0077157F">
            <w:pPr>
              <w:pStyle w:val="NormalWeb"/>
              <w:spacing w:before="0" w:beforeAutospacing="0" w:after="0" w:afterAutospacing="0" w:line="360" w:lineRule="auto"/>
              <w:jc w:val="right"/>
              <w:rPr>
                <w:rFonts w:cs="David"/>
                <w:lang w:eastAsia="he-IL"/>
              </w:rPr>
            </w:pPr>
          </w:p>
        </w:tc>
        <w:tc>
          <w:tcPr>
            <w:tcW w:w="2268" w:type="dxa"/>
          </w:tcPr>
          <w:p w:rsidR="0077157F" w:rsidRDefault="0077157F">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r w:rsidR="0077157F" w:rsidTr="0077157F">
        <w:trPr>
          <w:cantSplit/>
        </w:trPr>
        <w:tc>
          <w:tcPr>
            <w:tcW w:w="992" w:type="dxa"/>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ה</w:t>
            </w:r>
          </w:p>
        </w:tc>
        <w:tc>
          <w:tcPr>
            <w:tcW w:w="1276" w:type="dxa"/>
            <w:shd w:val="pct10" w:color="auto" w:fill="auto"/>
          </w:tcPr>
          <w:p w:rsidR="0077157F" w:rsidRDefault="0077157F">
            <w:pPr>
              <w:pStyle w:val="NormalWeb"/>
              <w:spacing w:before="0" w:beforeAutospacing="0" w:after="0" w:afterAutospacing="0" w:line="360" w:lineRule="auto"/>
              <w:jc w:val="right"/>
              <w:rPr>
                <w:rFonts w:cs="David"/>
                <w:lang w:eastAsia="he-IL"/>
              </w:rPr>
            </w:pPr>
          </w:p>
        </w:tc>
        <w:tc>
          <w:tcPr>
            <w:tcW w:w="2268" w:type="dxa"/>
          </w:tcPr>
          <w:p w:rsidR="0077157F" w:rsidRDefault="0077157F">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bl>
    <w:p w:rsidR="00654F7D" w:rsidRDefault="00654F7D">
      <w:pPr>
        <w:pStyle w:val="ae"/>
        <w:rPr>
          <w:rFonts w:ascii="Times New Roman" w:hAnsi="Times New Roman" w:cs="Times New Roman"/>
          <w:rtl/>
          <w:lang w:eastAsia="he-I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r>
        <w:rPr>
          <w:noProof/>
          <w:sz w:val="20"/>
          <w:rtl/>
          <w:lang w:eastAsia="en-US"/>
        </w:rPr>
        <w:pict>
          <v:shape id="_x0000_s41101" type="#_x0000_t64" style="position:absolute;left:0;text-align:left;margin-left:62.5pt;margin-top:7.2pt;width:468.8pt;height:34.1pt;z-index:124;mso-position-horizontal-relative:page" adj="1672" filled="f" strokecolor="blue">
            <v:stroke dashstyle="dash"/>
            <w10:wrap anchorx="page"/>
          </v:shape>
        </w:pic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השאלה עוסקת בגז מימן גפרי, </w:t>
      </w:r>
      <w:r>
        <w:rPr>
          <w:rFonts w:ascii="Times New Roman" w:hAnsi="Times New Roman"/>
          <w:b w:val="0"/>
          <w:bCs w:val="0"/>
          <w:sz w:val="24"/>
          <w:szCs w:val="24"/>
        </w:rPr>
        <w:t>H</w:t>
      </w:r>
      <w:r>
        <w:rPr>
          <w:rFonts w:ascii="Times New Roman" w:hAnsi="Times New Roman"/>
          <w:b w:val="0"/>
          <w:bCs w:val="0"/>
          <w:sz w:val="24"/>
          <w:szCs w:val="24"/>
          <w:vertAlign w:val="subscript"/>
        </w:rPr>
        <w:t>2</w:t>
      </w:r>
      <w:r>
        <w:rPr>
          <w:rFonts w:ascii="Times New Roman" w:hAnsi="Times New Roman"/>
          <w:b w:val="0"/>
          <w:bCs w:val="0"/>
          <w:sz w:val="24"/>
          <w:szCs w:val="24"/>
        </w:rPr>
        <w:t>S</w:t>
      </w:r>
      <w:r>
        <w:rPr>
          <w:rFonts w:ascii="Times New Roman" w:hAnsi="Times New Roman"/>
          <w:b w:val="0"/>
          <w:bCs w:val="0"/>
          <w:sz w:val="24"/>
          <w:szCs w:val="24"/>
          <w:vertAlign w:val="subscript"/>
        </w:rPr>
        <w:t>(g)</w:t>
      </w:r>
      <w:r>
        <w:rPr>
          <w:rFonts w:ascii="Times New Roman" w:hAnsi="Times New Roman" w:hint="cs"/>
          <w:b w:val="0"/>
          <w:bCs w:val="0"/>
          <w:sz w:val="24"/>
          <w:szCs w:val="24"/>
          <w:rtl/>
        </w:rPr>
        <w:t xml:space="preserve"> .</w:t>
      </w:r>
    </w:p>
    <w:p w:rsidR="00654F7D" w:rsidRDefault="00654F7D">
      <w:pPr>
        <w:spacing w:line="360" w:lineRule="auto"/>
        <w:jc w:val="center"/>
        <w:rPr>
          <w:rFonts w:cs="David"/>
          <w:sz w:val="16"/>
          <w:szCs w:val="16"/>
          <w:rtl/>
        </w:rPr>
      </w:pPr>
    </w:p>
    <w:p w:rsidR="00654F7D" w:rsidRDefault="00654F7D">
      <w:pPr>
        <w:pStyle w:val="a3"/>
        <w:ind w:right="0" w:firstLine="0"/>
        <w:jc w:val="left"/>
        <w:rPr>
          <w:rFonts w:ascii="Times New Roman" w:hAnsi="Times New Roman"/>
          <w:color w:val="0000FF"/>
          <w:rtl/>
        </w:rPr>
      </w:pPr>
      <w:r>
        <w:rPr>
          <w:rFonts w:ascii="Times New Roman" w:hAnsi="Times New Roman"/>
          <w:b w:val="0"/>
          <w:bCs w:val="0"/>
          <w:sz w:val="24"/>
          <w:szCs w:val="24"/>
          <w:rtl/>
        </w:rPr>
        <w:pict>
          <v:shape id="_x0000_s41102" type="#_x0000_t64" style="position:absolute;left:0;text-align:left;margin-left:62.5pt;margin-top:19.4pt;width:468.8pt;height:46.75pt;z-index:125;mso-position-horizontal-relative:page" adj="924" filled="f" strokecolor="blue">
            <v:stroke dashstyle="dash"/>
            <w10:wrap anchorx="page"/>
          </v:shape>
        </w:pict>
      </w:r>
      <w:r>
        <w:rPr>
          <w:rFonts w:ascii="Times New Roman" w:hAnsi="Times New Roman" w:hint="cs"/>
          <w:color w:val="FF0000"/>
          <w:rtl/>
        </w:rPr>
        <w:t>סעיף א'</w:t>
      </w:r>
      <w:r>
        <w:rPr>
          <w:rFonts w:ascii="Times New Roman" w:hAnsi="Times New Roman" w:hint="cs"/>
          <w:color w:val="0000FF"/>
          <w:rtl/>
        </w:rPr>
        <w:t xml:space="preserve">  (הציון </w:t>
      </w:r>
      <w:r>
        <w:rPr>
          <w:rFonts w:ascii="Times New Roman" w:hAnsi="Times New Roman" w:cs="Times New Roman" w:hint="cs"/>
          <w:color w:val="FF0000"/>
          <w:rtl/>
        </w:rPr>
        <w:t>70</w:t>
      </w:r>
      <w:r>
        <w:rPr>
          <w:rFonts w:ascii="Times New Roman" w:hAnsi="Times New Roman" w:hint="cs"/>
          <w:color w:val="0000FF"/>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מאחסנים את הגז בכלי סגור.</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ציין </w:t>
      </w:r>
      <w:r>
        <w:rPr>
          <w:rFonts w:ascii="Times New Roman" w:hAnsi="Times New Roman" w:hint="cs"/>
          <w:b w:val="0"/>
          <w:bCs w:val="0"/>
          <w:sz w:val="24"/>
          <w:szCs w:val="24"/>
          <w:u w:val="single"/>
          <w:rtl/>
        </w:rPr>
        <w:t>שני</w:t>
      </w:r>
      <w:r>
        <w:rPr>
          <w:rFonts w:ascii="Times New Roman" w:hAnsi="Times New Roman" w:hint="cs"/>
          <w:b w:val="0"/>
          <w:bCs w:val="0"/>
          <w:sz w:val="24"/>
          <w:szCs w:val="24"/>
          <w:rtl/>
        </w:rPr>
        <w:t xml:space="preserve"> מאפיינים מיקרוסקופיים של גז הנמצא בכלי סגור.</w:t>
      </w:r>
    </w:p>
    <w:p w:rsidR="00654F7D" w:rsidRDefault="00654F7D">
      <w:pPr>
        <w:pStyle w:val="a3"/>
        <w:ind w:right="0" w:firstLine="0"/>
        <w:jc w:val="left"/>
        <w:rPr>
          <w:rFonts w:ascii="Times New Roman" w:hAnsi="Times New Roman"/>
          <w:b w:val="0"/>
          <w:bCs w:val="0"/>
          <w:sz w:val="24"/>
          <w:szCs w:val="24"/>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1116" style="position:absolute;left:0;text-align:left;margin-left:62.5pt;margin-top:16.05pt;width:468.8pt;height:113.9pt;z-index:132;mso-position-horizontal-relative:page" arcsize="11381f" filled="f" strokecolor="fuchsia">
            <v:stroke dashstyle="dash"/>
            <w10:wrap anchorx="page"/>
          </v:roundrect>
        </w:pict>
      </w:r>
      <w:r>
        <w:rPr>
          <w:rFonts w:cs="David" w:hint="cs"/>
          <w:b/>
          <w:bCs/>
          <w:color w:val="FF00FF"/>
          <w:sz w:val="28"/>
          <w:szCs w:val="28"/>
          <w:rtl/>
        </w:rPr>
        <w:t>תשובה:</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שניים מבין המאפיינים:</w:t>
      </w:r>
    </w:p>
    <w:p w:rsidR="00654F7D" w:rsidRDefault="00654F7D">
      <w:pPr>
        <w:pStyle w:val="a3"/>
        <w:ind w:left="425" w:right="0" w:hanging="425"/>
        <w:jc w:val="left"/>
        <w:rPr>
          <w:rFonts w:ascii="Times New Roman" w:hAnsi="Times New Roman"/>
          <w:b w:val="0"/>
          <w:bCs w:val="0"/>
          <w:sz w:val="24"/>
          <w:szCs w:val="24"/>
          <w:rtl/>
        </w:rPr>
      </w:pPr>
      <w:r>
        <w:rPr>
          <w:rFonts w:ascii="Times New Roman" w:hAnsi="Times New Roman" w:hint="cs"/>
          <w:b w:val="0"/>
          <w:bCs w:val="0"/>
          <w:sz w:val="24"/>
          <w:szCs w:val="24"/>
          <w:rtl/>
        </w:rPr>
        <w:t>-</w:t>
      </w:r>
      <w:r>
        <w:rPr>
          <w:rFonts w:ascii="Times New Roman" w:hAnsi="Times New Roman" w:hint="cs"/>
          <w:b w:val="0"/>
          <w:bCs w:val="0"/>
          <w:sz w:val="24"/>
          <w:szCs w:val="24"/>
          <w:rtl/>
        </w:rPr>
        <w:tab/>
        <w:t>המולקולות נעות בכול הכיוונים (תנועה אקראית).</w:t>
      </w:r>
    </w:p>
    <w:p w:rsidR="00654F7D" w:rsidRDefault="00654F7D">
      <w:pPr>
        <w:pStyle w:val="a3"/>
        <w:ind w:left="425" w:right="0" w:hanging="425"/>
        <w:jc w:val="left"/>
        <w:rPr>
          <w:rFonts w:ascii="Times New Roman" w:hAnsi="Times New Roman"/>
          <w:b w:val="0"/>
          <w:bCs w:val="0"/>
          <w:sz w:val="24"/>
          <w:szCs w:val="24"/>
          <w:rtl/>
        </w:rPr>
      </w:pPr>
      <w:r>
        <w:rPr>
          <w:rFonts w:ascii="Times New Roman" w:hAnsi="Times New Roman" w:hint="cs"/>
          <w:b w:val="0"/>
          <w:bCs w:val="0"/>
          <w:sz w:val="24"/>
          <w:szCs w:val="24"/>
          <w:rtl/>
        </w:rPr>
        <w:t>-</w:t>
      </w:r>
      <w:r>
        <w:rPr>
          <w:rFonts w:ascii="Times New Roman" w:hAnsi="Times New Roman" w:hint="cs"/>
          <w:b w:val="0"/>
          <w:bCs w:val="0"/>
          <w:sz w:val="24"/>
          <w:szCs w:val="24"/>
          <w:rtl/>
        </w:rPr>
        <w:tab/>
        <w:t>המולקולות מבצעות שלושה סוגי תנועה: מעתק, סיבוב ותנודה.</w:t>
      </w:r>
    </w:p>
    <w:p w:rsidR="00654F7D" w:rsidRDefault="00654F7D">
      <w:pPr>
        <w:pStyle w:val="a3"/>
        <w:ind w:left="425" w:right="0" w:hanging="425"/>
        <w:jc w:val="left"/>
        <w:rPr>
          <w:rFonts w:ascii="Times New Roman" w:hAnsi="Times New Roman"/>
          <w:b w:val="0"/>
          <w:bCs w:val="0"/>
          <w:sz w:val="24"/>
          <w:szCs w:val="24"/>
          <w:rtl/>
        </w:rPr>
      </w:pPr>
      <w:r>
        <w:rPr>
          <w:rFonts w:ascii="Times New Roman" w:hAnsi="Times New Roman" w:hint="cs"/>
          <w:b w:val="0"/>
          <w:bCs w:val="0"/>
          <w:sz w:val="24"/>
          <w:szCs w:val="24"/>
          <w:rtl/>
        </w:rPr>
        <w:t>-</w:t>
      </w:r>
      <w:r>
        <w:rPr>
          <w:rFonts w:ascii="Times New Roman" w:hAnsi="Times New Roman" w:hint="cs"/>
          <w:b w:val="0"/>
          <w:bCs w:val="0"/>
          <w:sz w:val="24"/>
          <w:szCs w:val="24"/>
          <w:rtl/>
        </w:rPr>
        <w:tab/>
        <w:t>המולקולות מתנגשות אחת בשנייה ובדפנות הכלי.</w:t>
      </w:r>
    </w:p>
    <w:p w:rsidR="00654F7D" w:rsidRDefault="00654F7D">
      <w:pPr>
        <w:pStyle w:val="a3"/>
        <w:ind w:left="425" w:right="0" w:hanging="425"/>
        <w:jc w:val="left"/>
        <w:rPr>
          <w:rFonts w:ascii="Times New Roman" w:hAnsi="Times New Roman"/>
          <w:b w:val="0"/>
          <w:bCs w:val="0"/>
          <w:sz w:val="24"/>
          <w:szCs w:val="24"/>
          <w:rtl/>
        </w:rPr>
      </w:pPr>
      <w:r>
        <w:rPr>
          <w:rFonts w:ascii="Times New Roman" w:hAnsi="Times New Roman" w:hint="cs"/>
          <w:b w:val="0"/>
          <w:bCs w:val="0"/>
          <w:sz w:val="24"/>
          <w:szCs w:val="24"/>
          <w:rtl/>
        </w:rPr>
        <w:t>-</w:t>
      </w:r>
      <w:r>
        <w:rPr>
          <w:rFonts w:ascii="Times New Roman" w:hAnsi="Times New Roman" w:hint="cs"/>
          <w:b w:val="0"/>
          <w:bCs w:val="0"/>
          <w:sz w:val="24"/>
          <w:szCs w:val="24"/>
          <w:rtl/>
        </w:rPr>
        <w:tab/>
        <w:t>המרחקים בין המולקולות גדולים מאוד (ביחס לגודל המולקולות).</w:t>
      </w:r>
    </w:p>
    <w:p w:rsidR="00654F7D" w:rsidRDefault="00654F7D">
      <w:pPr>
        <w:pStyle w:val="a3"/>
        <w:ind w:left="425" w:right="0" w:hanging="425"/>
        <w:jc w:val="left"/>
        <w:rPr>
          <w:rFonts w:ascii="Times New Roman" w:hAnsi="Times New Roman"/>
          <w:b w:val="0"/>
          <w:bCs w:val="0"/>
          <w:sz w:val="24"/>
          <w:szCs w:val="24"/>
          <w:rtl/>
        </w:rPr>
      </w:pPr>
      <w:r>
        <w:rPr>
          <w:rFonts w:ascii="Times New Roman" w:hAnsi="Times New Roman" w:hint="cs"/>
          <w:b w:val="0"/>
          <w:bCs w:val="0"/>
          <w:sz w:val="24"/>
          <w:szCs w:val="24"/>
          <w:rtl/>
        </w:rPr>
        <w:t>-</w:t>
      </w:r>
      <w:r>
        <w:rPr>
          <w:rFonts w:ascii="Times New Roman" w:hAnsi="Times New Roman" w:hint="cs"/>
          <w:b w:val="0"/>
          <w:bCs w:val="0"/>
          <w:sz w:val="24"/>
          <w:szCs w:val="24"/>
          <w:rtl/>
        </w:rPr>
        <w:tab/>
        <w:t>אין אינטראקציות בין המולקולות (הן זניחות).</w:t>
      </w:r>
      <w:r>
        <w:rPr>
          <w:rFonts w:ascii="Times New Roman" w:hAnsi="Times New Roman" w:hint="cs"/>
          <w:b w:val="0"/>
          <w:bCs w:val="0"/>
          <w:sz w:val="24"/>
          <w:szCs w:val="24"/>
          <w:rtl/>
        </w:rPr>
        <w:tab/>
      </w:r>
    </w:p>
    <w:p w:rsidR="00654F7D" w:rsidRDefault="00654F7D">
      <w:pPr>
        <w:spacing w:line="360" w:lineRule="auto"/>
        <w:rPr>
          <w:rFonts w:cs="David"/>
          <w:b/>
          <w:bCs/>
          <w:color w:val="0000FF"/>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הטעות האופיינית העיקרית בסעיף זה היא חוסר הבחנה בין מאפיינים מאקרוסקופיים לבין מאפיינים מיקרוסקופיים, בין תיאור החומר ברמה מאקרוסקופית לרמה מיקרוסקופית:</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hint="cs"/>
          <w:sz w:val="20"/>
          <w:szCs w:val="20"/>
          <w:rtl/>
        </w:rPr>
        <w:t>"הגז ממלא את נפח הכלי."</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"גז מתפשט בכל הכלי."</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"ככל שמעלים טמפרטורה בכלי סגור לחץ הגז עולה."</w:t>
      </w:r>
    </w:p>
    <w:p w:rsidR="00654F7D" w:rsidRDefault="00654F7D">
      <w:pPr>
        <w:pStyle w:val="a3"/>
        <w:ind w:right="0" w:firstLine="0"/>
        <w:jc w:val="left"/>
        <w:rPr>
          <w:rFonts w:ascii="Times New Roman" w:hAnsi="Times New Roman" w:hint="cs"/>
          <w:b w:val="0"/>
          <w:bCs w:val="0"/>
          <w:sz w:val="16"/>
          <w:szCs w:val="16"/>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טעות נוספת שנובעת מחוסר הבנה של מצב הגז בפרט ושל מצבי צבירה בכלל:</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"טמפרטורת גז תמיד גבוהה, כי החלקיקים זזים מהר."</w:t>
      </w:r>
    </w:p>
    <w:p w:rsidR="00E8195C" w:rsidRDefault="00E8195C">
      <w:pPr>
        <w:pStyle w:val="a3"/>
        <w:ind w:right="0" w:firstLine="0"/>
        <w:jc w:val="left"/>
        <w:rPr>
          <w:rFonts w:ascii="Times New Roman" w:hAnsi="Times New Roman" w:hint="cs"/>
          <w:color w:val="FF0000"/>
          <w:rtl/>
        </w:rPr>
      </w:pPr>
    </w:p>
    <w:p w:rsidR="00654F7D" w:rsidRDefault="00654F7D">
      <w:pPr>
        <w:pStyle w:val="a3"/>
        <w:ind w:right="0" w:firstLine="0"/>
        <w:jc w:val="left"/>
        <w:rPr>
          <w:rFonts w:ascii="Times New Roman" w:hAnsi="Times New Roman"/>
          <w:color w:val="0000FF"/>
          <w:rtl/>
        </w:rPr>
      </w:pPr>
      <w:r>
        <w:rPr>
          <w:noProof/>
          <w:rtl/>
          <w:lang w:eastAsia="en-US"/>
        </w:rPr>
        <w:lastRenderedPageBreak/>
        <w:pict>
          <v:shape id="_x0000_s41103" type="#_x0000_t64" style="position:absolute;left:0;text-align:left;margin-left:62.05pt;margin-top:16.65pt;width:468.8pt;height:103pt;z-index:126;mso-position-horizontal-relative:page" adj="587" filled="f" strokecolor="blue">
            <v:stroke dashstyle="dash"/>
            <w10:wrap anchorx="page"/>
          </v:shape>
        </w:pict>
      </w: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s="Times New Roman" w:hint="cs"/>
          <w:color w:val="FF0000"/>
          <w:rtl/>
        </w:rPr>
        <w:t>68</w:t>
      </w:r>
      <w:r>
        <w:rPr>
          <w:rFonts w:ascii="Times New Roman" w:hAnsi="Times New Roman" w:hint="cs"/>
          <w:color w:val="0000FF"/>
          <w:rtl/>
        </w:rPr>
        <w:t>)</w:t>
      </w:r>
    </w:p>
    <w:p w:rsidR="00654F7D" w:rsidRDefault="00654F7D">
      <w:pPr>
        <w:spacing w:line="360" w:lineRule="auto"/>
        <w:rPr>
          <w:rFonts w:cs="David"/>
          <w:rtl/>
        </w:rPr>
      </w:pPr>
      <w:r>
        <w:rPr>
          <w:rFonts w:cs="David" w:hint="cs"/>
          <w:rtl/>
        </w:rPr>
        <w:t xml:space="preserve">בכלי סגור </w:t>
      </w:r>
      <w:r>
        <w:rPr>
          <w:rFonts w:cs="David"/>
        </w:rPr>
        <w:t>A</w:t>
      </w:r>
      <w:r>
        <w:rPr>
          <w:rFonts w:cs="David" w:hint="cs"/>
          <w:rtl/>
        </w:rPr>
        <w:t xml:space="preserve"> יש </w:t>
      </w:r>
      <w:r>
        <w:rPr>
          <w:rFonts w:cs="David"/>
        </w:rPr>
        <w:t>6.8</w:t>
      </w:r>
      <w:r>
        <w:rPr>
          <w:rFonts w:cs="David" w:hint="cs"/>
          <w:rtl/>
        </w:rPr>
        <w:t xml:space="preserve"> גרם </w:t>
      </w:r>
      <w:r>
        <w:t>H</w:t>
      </w:r>
      <w:r>
        <w:rPr>
          <w:vertAlign w:val="subscript"/>
        </w:rPr>
        <w:t>2</w:t>
      </w:r>
      <w:r>
        <w:t>S</w:t>
      </w:r>
      <w:r>
        <w:rPr>
          <w:vertAlign w:val="subscript"/>
        </w:rPr>
        <w:t>(g)</w:t>
      </w:r>
      <w:r>
        <w:rPr>
          <w:rFonts w:hint="cs"/>
          <w:rtl/>
        </w:rPr>
        <w:t xml:space="preserve"> .</w:t>
      </w:r>
    </w:p>
    <w:p w:rsidR="00654F7D" w:rsidRDefault="00654F7D">
      <w:pPr>
        <w:spacing w:line="360" w:lineRule="auto"/>
        <w:rPr>
          <w:rFonts w:cs="David"/>
          <w:rtl/>
        </w:rPr>
      </w:pPr>
      <w:r>
        <w:rPr>
          <w:rFonts w:cs="David" w:hint="cs"/>
          <w:rtl/>
        </w:rPr>
        <w:t xml:space="preserve">בכלי סגור </w:t>
      </w:r>
      <w:r>
        <w:rPr>
          <w:rFonts w:cs="David"/>
        </w:rPr>
        <w:t>B</w:t>
      </w:r>
      <w:r>
        <w:rPr>
          <w:rFonts w:cs="David" w:hint="cs"/>
          <w:rtl/>
        </w:rPr>
        <w:t xml:space="preserve"> יש </w:t>
      </w:r>
      <w:r>
        <w:rPr>
          <w:rFonts w:cs="David"/>
        </w:rPr>
        <w:t>12.8</w:t>
      </w:r>
      <w:r>
        <w:rPr>
          <w:rFonts w:cs="David" w:hint="cs"/>
          <w:rtl/>
        </w:rPr>
        <w:t xml:space="preserve"> גרם </w:t>
      </w:r>
      <w:r>
        <w:t>SO</w:t>
      </w:r>
      <w:r>
        <w:rPr>
          <w:vertAlign w:val="subscript"/>
        </w:rPr>
        <w:t>2(g)</w:t>
      </w:r>
      <w:r>
        <w:rPr>
          <w:rFonts w:hint="cs"/>
          <w:rtl/>
        </w:rPr>
        <w:t xml:space="preserve"> .</w:t>
      </w:r>
    </w:p>
    <w:p w:rsidR="00654F7D" w:rsidRDefault="00654F7D">
      <w:pPr>
        <w:spacing w:line="360" w:lineRule="auto"/>
        <w:rPr>
          <w:rFonts w:cs="David"/>
          <w:rtl/>
        </w:rPr>
      </w:pPr>
      <w:r>
        <w:rPr>
          <w:rFonts w:cs="David" w:hint="cs"/>
          <w:rtl/>
        </w:rPr>
        <w:t xml:space="preserve">לחץ הגז בכלי </w:t>
      </w:r>
      <w:r>
        <w:rPr>
          <w:rFonts w:cs="David"/>
        </w:rPr>
        <w:t>A</w:t>
      </w:r>
      <w:r>
        <w:rPr>
          <w:rFonts w:cs="David" w:hint="cs"/>
          <w:rtl/>
        </w:rPr>
        <w:t xml:space="preserve"> קטן מלחץ הגז בכלי </w:t>
      </w:r>
      <w:r>
        <w:rPr>
          <w:rFonts w:cs="David"/>
        </w:rPr>
        <w:t>B</w:t>
      </w:r>
      <w:r>
        <w:rPr>
          <w:rFonts w:cs="David" w:hint="cs"/>
          <w:rtl/>
        </w:rPr>
        <w:t xml:space="preserve"> . שני הכלים נמצאים באותה טמפרטורה.</w:t>
      </w:r>
    </w:p>
    <w:p w:rsidR="00654F7D" w:rsidRDefault="00654F7D">
      <w:pPr>
        <w:spacing w:line="360" w:lineRule="auto"/>
        <w:rPr>
          <w:rFonts w:cs="David"/>
          <w:rtl/>
        </w:rPr>
      </w:pPr>
      <w:r>
        <w:rPr>
          <w:rFonts w:cs="David" w:hint="cs"/>
          <w:rtl/>
        </w:rPr>
        <w:t xml:space="preserve">קבע עבור כל אחד מההיגדים </w:t>
      </w:r>
      <w:r>
        <w:rPr>
          <w:rFonts w:cs="David"/>
        </w:rPr>
        <w:t>i</w:t>
      </w:r>
      <w:r>
        <w:rPr>
          <w:rFonts w:cs="David" w:hint="cs"/>
          <w:rtl/>
        </w:rPr>
        <w:t xml:space="preserve"> ו- </w:t>
      </w:r>
      <w:r>
        <w:rPr>
          <w:rFonts w:cs="David"/>
        </w:rPr>
        <w:t>ii</w:t>
      </w:r>
      <w:r>
        <w:rPr>
          <w:rFonts w:cs="David" w:hint="cs"/>
          <w:rtl/>
        </w:rPr>
        <w:t xml:space="preserve"> שלפניך אם הוא נכון או לא נכון. </w:t>
      </w:r>
      <w:r>
        <w:rPr>
          <w:rFonts w:cs="David" w:hint="cs"/>
          <w:u w:val="single"/>
          <w:rtl/>
        </w:rPr>
        <w:t>נמק כל קביעה</w:t>
      </w:r>
      <w:r>
        <w:rPr>
          <w:rFonts w:cs="David" w:hint="cs"/>
          <w:rtl/>
        </w:rPr>
        <w:t>.</w: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7143" style="position:absolute;left:0;text-align:left;margin-left:193.3pt;margin-top:-87.6pt;width:121.9pt;height:155.9pt;z-index:232" coordorigin="8362,8424" coordsize="2438,3118">
            <v:group id="_x0000_s47144" style="position:absolute;left:8362;top:8424;width:2438;height:3118" coordorigin="4837,11317" coordsize="2438,3118">
              <v:group id="_x0000_s47145" style="position:absolute;left:4837;top:11317;width:2331;height:3118" coordorigin="7308,11646" coordsize="2331,3118">
                <v:group id="_x0000_s47146" style="position:absolute;left:7308;top:11646;width:391;height:2877" coordorigin="6685,11146" coordsize="391,2877">
                  <v:line id="_x0000_s47147" style="position:absolute" from="7075,11251" to="7076,13858"/>
                  <v:line id="_x0000_s47148" style="position:absolute" from="7030,13858" to="7075,13859"/>
                  <v:line id="_x0000_s47149" style="position:absolute" from="7030,13604" to="7075,13605"/>
                  <v:line id="_x0000_s47150" style="position:absolute" from="7030,13334" to="7075,13335"/>
                  <v:line id="_x0000_s47151" style="position:absolute" from="7030,13079" to="7075,13080"/>
                  <v:line id="_x0000_s47152" style="position:absolute" from="7030,12809" to="7075,12810"/>
                  <v:line id="_x0000_s47153" style="position:absolute" from="7030,12555" to="7075,12556"/>
                  <v:line id="_x0000_s47154" style="position:absolute" from="7030,12300" to="7075,12301"/>
                  <v:line id="_x0000_s47155" style="position:absolute" from="7030,12030" to="7075,12031"/>
                  <v:line id="_x0000_s47156" style="position:absolute" from="7030,11775" to="7075,11776"/>
                  <v:line id="_x0000_s47157" style="position:absolute" from="7030,11505" to="7075,11506"/>
                  <v:line id="_x0000_s47158" style="position:absolute" from="7030,11251" to="7075,11252"/>
                  <v:rect id="_x0000_s47159" style="position:absolute;left:6865;top:13753;width:165;height:270" filled="f" stroked="f">
                    <v:textbox style="mso-next-textbox:#_x0000_s47159" inset="0,0,0,0">
                      <w:txbxContent>
                        <w:p w:rsidR="00654F7D" w:rsidRDefault="00654F7D">
                          <w:pPr>
                            <w:rPr>
                              <w:rtl/>
                              <w:lang w:eastAsia="en-US"/>
                            </w:rPr>
                          </w:pPr>
                          <w:r>
                            <w:rPr>
                              <w:color w:val="000000"/>
                              <w:sz w:val="16"/>
                              <w:szCs w:val="16"/>
                              <w:lang w:eastAsia="en-US"/>
                            </w:rPr>
                            <w:t>0</w:t>
                          </w:r>
                        </w:p>
                      </w:txbxContent>
                    </v:textbox>
                  </v:rect>
                  <v:rect id="_x0000_s47160" style="position:absolute;left:6775;top:13499;width:255;height:270" filled="f" stroked="f">
                    <v:textbox style="mso-next-textbox:#_x0000_s47160" inset="0,0,0,0">
                      <w:txbxContent>
                        <w:p w:rsidR="00654F7D" w:rsidRDefault="00654F7D">
                          <w:pPr>
                            <w:rPr>
                              <w:rtl/>
                              <w:lang w:eastAsia="en-US"/>
                            </w:rPr>
                          </w:pPr>
                          <w:r>
                            <w:rPr>
                              <w:color w:val="000000"/>
                              <w:sz w:val="16"/>
                              <w:szCs w:val="16"/>
                              <w:lang w:eastAsia="en-US"/>
                            </w:rPr>
                            <w:t>10</w:t>
                          </w:r>
                        </w:p>
                      </w:txbxContent>
                    </v:textbox>
                  </v:rect>
                  <v:rect id="_x0000_s47161" style="position:absolute;left:6775;top:13229;width:255;height:270" filled="f" stroked="f">
                    <v:textbox style="mso-next-textbox:#_x0000_s47161" inset="0,0,0,0">
                      <w:txbxContent>
                        <w:p w:rsidR="00654F7D" w:rsidRDefault="00654F7D">
                          <w:pPr>
                            <w:rPr>
                              <w:rtl/>
                              <w:lang w:eastAsia="en-US"/>
                            </w:rPr>
                          </w:pPr>
                          <w:r>
                            <w:rPr>
                              <w:color w:val="000000"/>
                              <w:sz w:val="16"/>
                              <w:szCs w:val="16"/>
                              <w:lang w:eastAsia="en-US"/>
                            </w:rPr>
                            <w:t>20</w:t>
                          </w:r>
                        </w:p>
                      </w:txbxContent>
                    </v:textbox>
                  </v:rect>
                  <v:rect id="_x0000_s47162" style="position:absolute;left:6775;top:12974;width:255;height:270" filled="f" stroked="f">
                    <v:textbox style="mso-next-textbox:#_x0000_s47162" inset="0,0,0,0">
                      <w:txbxContent>
                        <w:p w:rsidR="00654F7D" w:rsidRDefault="00654F7D">
                          <w:pPr>
                            <w:rPr>
                              <w:rtl/>
                              <w:lang w:eastAsia="en-US"/>
                            </w:rPr>
                          </w:pPr>
                          <w:r>
                            <w:rPr>
                              <w:color w:val="000000"/>
                              <w:sz w:val="16"/>
                              <w:szCs w:val="16"/>
                              <w:lang w:eastAsia="en-US"/>
                            </w:rPr>
                            <w:t>30</w:t>
                          </w:r>
                        </w:p>
                      </w:txbxContent>
                    </v:textbox>
                  </v:rect>
                  <v:rect id="_x0000_s47163" style="position:absolute;left:6775;top:12704;width:255;height:270" filled="f" stroked="f">
                    <v:textbox style="mso-next-textbox:#_x0000_s47163" inset="0,0,0,0">
                      <w:txbxContent>
                        <w:p w:rsidR="00654F7D" w:rsidRDefault="00654F7D">
                          <w:pPr>
                            <w:rPr>
                              <w:rtl/>
                              <w:lang w:eastAsia="en-US"/>
                            </w:rPr>
                          </w:pPr>
                          <w:r>
                            <w:rPr>
                              <w:color w:val="000000"/>
                              <w:sz w:val="16"/>
                              <w:szCs w:val="16"/>
                              <w:lang w:eastAsia="en-US"/>
                            </w:rPr>
                            <w:t>40</w:t>
                          </w:r>
                        </w:p>
                      </w:txbxContent>
                    </v:textbox>
                  </v:rect>
                  <v:rect id="_x0000_s47164" style="position:absolute;left:6775;top:12450;width:255;height:270" filled="f" stroked="f">
                    <v:textbox style="mso-next-textbox:#_x0000_s47164" inset="0,0,0,0">
                      <w:txbxContent>
                        <w:p w:rsidR="00654F7D" w:rsidRDefault="00654F7D">
                          <w:pPr>
                            <w:rPr>
                              <w:rtl/>
                              <w:lang w:eastAsia="en-US"/>
                            </w:rPr>
                          </w:pPr>
                          <w:r>
                            <w:rPr>
                              <w:color w:val="000000"/>
                              <w:sz w:val="16"/>
                              <w:szCs w:val="16"/>
                              <w:lang w:eastAsia="en-US"/>
                            </w:rPr>
                            <w:t>50</w:t>
                          </w:r>
                        </w:p>
                      </w:txbxContent>
                    </v:textbox>
                  </v:rect>
                  <v:rect id="_x0000_s47165" style="position:absolute;left:6775;top:12195;width:255;height:270" filled="f" stroked="f">
                    <v:textbox style="mso-next-textbox:#_x0000_s47165" inset="0,0,0,0">
                      <w:txbxContent>
                        <w:p w:rsidR="00654F7D" w:rsidRDefault="00654F7D">
                          <w:pPr>
                            <w:rPr>
                              <w:rtl/>
                              <w:lang w:eastAsia="en-US"/>
                            </w:rPr>
                          </w:pPr>
                          <w:r>
                            <w:rPr>
                              <w:color w:val="000000"/>
                              <w:sz w:val="16"/>
                              <w:szCs w:val="16"/>
                              <w:lang w:eastAsia="en-US"/>
                            </w:rPr>
                            <w:t>60</w:t>
                          </w:r>
                        </w:p>
                      </w:txbxContent>
                    </v:textbox>
                  </v:rect>
                  <v:rect id="_x0000_s47166" style="position:absolute;left:6775;top:11925;width:255;height:270" filled="f" stroked="f">
                    <v:textbox style="mso-next-textbox:#_x0000_s47166" inset="0,0,0,0">
                      <w:txbxContent>
                        <w:p w:rsidR="00654F7D" w:rsidRDefault="00654F7D">
                          <w:pPr>
                            <w:rPr>
                              <w:rtl/>
                              <w:lang w:eastAsia="en-US"/>
                            </w:rPr>
                          </w:pPr>
                          <w:r>
                            <w:rPr>
                              <w:color w:val="000000"/>
                              <w:sz w:val="16"/>
                              <w:szCs w:val="16"/>
                              <w:lang w:eastAsia="en-US"/>
                            </w:rPr>
                            <w:t>70</w:t>
                          </w:r>
                        </w:p>
                      </w:txbxContent>
                    </v:textbox>
                  </v:rect>
                  <v:rect id="_x0000_s47167" style="position:absolute;left:6775;top:11670;width:255;height:270" filled="f" stroked="f">
                    <v:textbox style="mso-next-textbox:#_x0000_s47167" inset="0,0,0,0">
                      <w:txbxContent>
                        <w:p w:rsidR="00654F7D" w:rsidRDefault="00654F7D">
                          <w:pPr>
                            <w:rPr>
                              <w:rtl/>
                              <w:lang w:eastAsia="en-US"/>
                            </w:rPr>
                          </w:pPr>
                          <w:r>
                            <w:rPr>
                              <w:color w:val="000000"/>
                              <w:sz w:val="16"/>
                              <w:szCs w:val="16"/>
                              <w:lang w:eastAsia="en-US"/>
                            </w:rPr>
                            <w:t>80</w:t>
                          </w:r>
                        </w:p>
                      </w:txbxContent>
                    </v:textbox>
                  </v:rect>
                  <v:rect id="_x0000_s47168" style="position:absolute;left:6775;top:11401;width:255;height:270" filled="f" stroked="f">
                    <v:textbox style="mso-next-textbox:#_x0000_s47168" inset="0,0,0,0">
                      <w:txbxContent>
                        <w:p w:rsidR="00654F7D" w:rsidRDefault="00654F7D">
                          <w:pPr>
                            <w:rPr>
                              <w:rtl/>
                              <w:lang w:eastAsia="en-US"/>
                            </w:rPr>
                          </w:pPr>
                          <w:r>
                            <w:rPr>
                              <w:color w:val="000000"/>
                              <w:sz w:val="16"/>
                              <w:szCs w:val="16"/>
                              <w:lang w:eastAsia="en-US"/>
                            </w:rPr>
                            <w:t>90</w:t>
                          </w:r>
                        </w:p>
                      </w:txbxContent>
                    </v:textbox>
                  </v:rect>
                  <v:rect id="_x0000_s47169" style="position:absolute;left:6685;top:11146;width:345;height:270" filled="f" stroked="f">
                    <v:textbox style="mso-next-textbox:#_x0000_s47169" inset="0,0,0,0">
                      <w:txbxContent>
                        <w:p w:rsidR="00654F7D" w:rsidRDefault="00654F7D">
                          <w:pPr>
                            <w:rPr>
                              <w:rtl/>
                              <w:lang w:eastAsia="en-US"/>
                            </w:rPr>
                          </w:pPr>
                          <w:r>
                            <w:rPr>
                              <w:color w:val="000000"/>
                              <w:sz w:val="16"/>
                              <w:szCs w:val="16"/>
                              <w:lang w:eastAsia="en-US"/>
                            </w:rPr>
                            <w:t>100</w:t>
                          </w:r>
                        </w:p>
                      </w:txbxContent>
                    </v:textbox>
                  </v:rect>
                </v:group>
                <v:shape id="_x0000_s47170" type="#_x0000_t202" style="position:absolute;left:7999;top:14301;width:1640;height:463" filled="f" stroked="f">
                  <v:textbox style="mso-next-textbox:#_x0000_s47170">
                    <w:txbxContent>
                      <w:p w:rsidR="00654F7D" w:rsidRDefault="00654F7D">
                        <w:pPr>
                          <w:pStyle w:val="2"/>
                          <w:jc w:val="left"/>
                          <w:rPr>
                            <w:rFonts w:cs="David"/>
                            <w:lang w:eastAsia="en-US"/>
                          </w:rPr>
                        </w:pPr>
                        <w:r>
                          <w:rPr>
                            <w:rFonts w:cs="David"/>
                            <w:lang w:eastAsia="en-US"/>
                          </w:rPr>
                          <w:t>i          ii</w:t>
                        </w:r>
                      </w:p>
                    </w:txbxContent>
                  </v:textbox>
                </v:shape>
              </v:group>
              <v:line id="_x0000_s47171" style="position:absolute" from="5234,14024" to="7275,14024"/>
            </v:group>
            <v:group id="_x0000_s47172" style="position:absolute;left:9009;top:8766;width:1226;height:2360" coordorigin="9009,8766" coordsize="1226,2360">
              <v:rect id="_x0000_s47173" style="position:absolute;left:9755;top:9292;width:480;height:435" filled="f" stroked="f">
                <v:textbox style="mso-next-textbox:#_x0000_s47173" inset="0,0,0,0">
                  <w:txbxContent>
                    <w:p w:rsidR="00654F7D" w:rsidRDefault="00654F7D">
                      <w:pPr>
                        <w:jc w:val="center"/>
                        <w:rPr>
                          <w:rtl/>
                          <w:lang w:eastAsia="en-US"/>
                        </w:rPr>
                      </w:pPr>
                      <w:r>
                        <w:rPr>
                          <w:b/>
                          <w:bCs/>
                          <w:color w:val="0000FF"/>
                          <w:sz w:val="28"/>
                          <w:szCs w:val="28"/>
                          <w:lang w:eastAsia="en-US"/>
                        </w:rPr>
                        <w:t>58</w:t>
                      </w:r>
                    </w:p>
                  </w:txbxContent>
                </v:textbox>
              </v:rect>
              <v:rect id="_x0000_s47174" style="position:absolute;left:9009;top:8766;width:480;height:435" filled="f" stroked="f">
                <v:textbox style="mso-next-textbox:#_x0000_s47174" inset="0,0,0,0">
                  <w:txbxContent>
                    <w:p w:rsidR="00654F7D" w:rsidRDefault="00654F7D">
                      <w:pPr>
                        <w:jc w:val="center"/>
                        <w:rPr>
                          <w:rtl/>
                          <w:lang w:eastAsia="en-US"/>
                        </w:rPr>
                      </w:pPr>
                      <w:r>
                        <w:rPr>
                          <w:b/>
                          <w:bCs/>
                          <w:color w:val="0000FF"/>
                          <w:sz w:val="28"/>
                          <w:szCs w:val="28"/>
                          <w:lang w:eastAsia="en-US"/>
                        </w:rPr>
                        <w:t>78</w:t>
                      </w:r>
                    </w:p>
                  </w:txbxContent>
                </v:textbox>
              </v:rect>
              <v:group id="_x0000_s47175" style="position:absolute;left:9138;top:9094;width:941;height:2032" coordorigin="9113,9958" coordsize="941,2032">
                <v:rect id="_x0000_s47176" style="position:absolute;left:9113;top:9958;width:211;height:2032" fillcolor="fuchsia"/>
                <v:rect id="_x0000_s47177" style="position:absolute;left:9844;top:10485;width:210;height:1505" fillcolor="fuchsia"/>
              </v:group>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093" type="#_x0000_t64" style="position:absolute;left:0;text-align:left;margin-left:62.05pt;margin-top:19.65pt;width:468.8pt;height:34.1pt;z-index:119;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78</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המספר הכולל של </w:t>
      </w:r>
      <w:r>
        <w:rPr>
          <w:rFonts w:ascii="Times New Roman" w:hAnsi="Times New Roman" w:hint="cs"/>
          <w:b w:val="0"/>
          <w:bCs w:val="0"/>
          <w:sz w:val="24"/>
          <w:szCs w:val="24"/>
          <w:u w:val="single"/>
          <w:rtl/>
        </w:rPr>
        <w:t>האטומים</w:t>
      </w:r>
      <w:r>
        <w:rPr>
          <w:rFonts w:ascii="Times New Roman" w:hAnsi="Times New Roman" w:hint="cs"/>
          <w:b w:val="0"/>
          <w:bCs w:val="0"/>
          <w:sz w:val="24"/>
          <w:szCs w:val="24"/>
          <w:rtl/>
        </w:rPr>
        <w:t xml:space="preserve"> בכלי </w:t>
      </w:r>
      <w:r>
        <w:rPr>
          <w:rFonts w:ascii="Times New Roman" w:hAnsi="Times New Roman"/>
          <w:b w:val="0"/>
          <w:bCs w:val="0"/>
          <w:sz w:val="24"/>
          <w:szCs w:val="24"/>
        </w:rPr>
        <w:t>A</w:t>
      </w:r>
      <w:r>
        <w:rPr>
          <w:rFonts w:ascii="Times New Roman" w:hAnsi="Times New Roman" w:hint="cs"/>
          <w:b w:val="0"/>
          <w:bCs w:val="0"/>
          <w:sz w:val="24"/>
          <w:szCs w:val="24"/>
          <w:rtl/>
        </w:rPr>
        <w:t xml:space="preserve"> שווה למספר הכולל של </w:t>
      </w:r>
      <w:r>
        <w:rPr>
          <w:rFonts w:ascii="Times New Roman" w:hAnsi="Times New Roman" w:hint="cs"/>
          <w:b w:val="0"/>
          <w:bCs w:val="0"/>
          <w:sz w:val="24"/>
          <w:szCs w:val="24"/>
          <w:u w:val="single"/>
          <w:rtl/>
        </w:rPr>
        <w:t>האטומים</w:t>
      </w:r>
      <w:r>
        <w:rPr>
          <w:rFonts w:ascii="Times New Roman" w:hAnsi="Times New Roman" w:hint="cs"/>
          <w:b w:val="0"/>
          <w:bCs w:val="0"/>
          <w:sz w:val="24"/>
          <w:szCs w:val="24"/>
          <w:rtl/>
        </w:rPr>
        <w:t xml:space="preserve"> בכלי </w:t>
      </w:r>
      <w:r>
        <w:rPr>
          <w:rFonts w:ascii="Times New Roman" w:hAnsi="Times New Roman"/>
          <w:b w:val="0"/>
          <w:bCs w:val="0"/>
          <w:sz w:val="24"/>
          <w:szCs w:val="24"/>
        </w:rPr>
        <w:t>B</w:t>
      </w:r>
      <w:r>
        <w:rPr>
          <w:rFonts w:ascii="Times New Roman" w:hAnsi="Times New Roman" w:hint="cs"/>
          <w:b w:val="0"/>
          <w:bCs w:val="0"/>
          <w:sz w:val="24"/>
          <w:szCs w:val="24"/>
          <w:rtl/>
        </w:rPr>
        <w:t xml:space="preserve"> .</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group id="_x0000_s44618" style="position:absolute;left:0;text-align:left;margin-left:-7.6pt;margin-top:16.05pt;width:468.8pt;height:210.9pt;z-index:201" coordorigin="1216,6407" coordsize="9376,4218">
            <v:roundrect id="_x0000_s41096" style="position:absolute;left:1216;top:6407;width:9376;height:4218;mso-position-horizontal-relative:page" arcsize="6098f" filled="f" strokecolor="fuchsia">
              <v:stroke dashstyle="dash"/>
            </v:roundrect>
            <v:group id="_x0000_s44617" style="position:absolute;left:2499;top:6448;width:2207;height:3072" coordorigin="2499,6448" coordsize="2207,3072">
              <v:group id="_x0000_s44583" style="position:absolute;left:2712;top:6448;width:893;height:690" coordorigin="4145,12248" coordsize="893,690">
                <v:shape id="_x0000_s44584" type="#_x0000_t202" style="position:absolute;left:4145;top:12334;width:764;height:462" filled="f" stroked="f">
                  <v:textbox style="mso-next-textbox:#_x0000_s44584">
                    <w:txbxContent>
                      <w:p w:rsidR="00654F7D" w:rsidRDefault="00654F7D">
                        <w:pPr>
                          <w:bidi w:val="0"/>
                          <w:rPr>
                            <w:rtl/>
                          </w:rPr>
                        </w:pPr>
                        <w:r>
                          <w:t>34</w:t>
                        </w:r>
                      </w:p>
                    </w:txbxContent>
                  </v:textbox>
                </v:shape>
                <v:group id="_x0000_s44585" style="position:absolute;left:4247;top:12248;width:791;height:690" coordorigin="5487,12449" coordsize="791,690">
                  <v:shape id="_x0000_s44586" type="#_x0000_t202" style="position:absolute;left:5487;top:12449;width:764;height:462" filled="f" stroked="f">
                    <v:textbox style="mso-next-textbox:#_x0000_s44586">
                      <w:txbxContent>
                        <w:p w:rsidR="00654F7D" w:rsidRDefault="00654F7D">
                          <w:pPr>
                            <w:bidi w:val="0"/>
                            <w:jc w:val="center"/>
                            <w:rPr>
                              <w:u w:val="single"/>
                              <w:rtl/>
                            </w:rPr>
                          </w:pPr>
                          <w:r>
                            <w:rPr>
                              <w:u w:val="single"/>
                            </w:rPr>
                            <w:t>gr</w:t>
                          </w:r>
                        </w:p>
                      </w:txbxContent>
                    </v:textbox>
                  </v:shape>
                  <v:shape id="_x0000_s44587" type="#_x0000_t202" style="position:absolute;left:5514;top:12677;width:764;height:462" filled="f" stroked="f">
                    <v:textbox style="mso-next-textbox:#_x0000_s44587">
                      <w:txbxContent>
                        <w:p w:rsidR="00654F7D" w:rsidRDefault="00654F7D">
                          <w:pPr>
                            <w:bidi w:val="0"/>
                            <w:jc w:val="center"/>
                            <w:rPr>
                              <w:rtl/>
                            </w:rPr>
                          </w:pPr>
                          <w:r>
                            <w:t>mol</w:t>
                          </w:r>
                        </w:p>
                      </w:txbxContent>
                    </v:textbox>
                  </v:shape>
                </v:group>
              </v:group>
              <v:group id="_x0000_s44588" style="position:absolute;left:2499;top:7074;width:2169;height:904" coordorigin="4575,11848" coordsize="2169,904">
                <v:group id="_x0000_s44589" style="position:absolute;left:4575;top:11848;width:1215;height:904" coordorigin="4575,11848" coordsize="1215,904">
                  <v:group id="_x0000_s44590" style="position:absolute;left:4723;top:12062;width:893;height:690" coordorigin="4145,12248" coordsize="893,690">
                    <v:shape id="_x0000_s44591" type="#_x0000_t202" style="position:absolute;left:4145;top:12334;width:764;height:462" filled="f" stroked="f">
                      <v:textbox style="mso-next-textbox:#_x0000_s44591">
                        <w:txbxContent>
                          <w:p w:rsidR="00654F7D" w:rsidRDefault="00654F7D">
                            <w:pPr>
                              <w:bidi w:val="0"/>
                              <w:rPr>
                                <w:rtl/>
                              </w:rPr>
                            </w:pPr>
                            <w:r>
                              <w:t>34</w:t>
                            </w:r>
                          </w:p>
                        </w:txbxContent>
                      </v:textbox>
                    </v:shape>
                    <v:group id="_x0000_s44592" style="position:absolute;left:4247;top:12248;width:791;height:690" coordorigin="5487,12449" coordsize="791,690">
                      <v:shape id="_x0000_s44593" type="#_x0000_t202" style="position:absolute;left:5487;top:12449;width:764;height:462" filled="f" stroked="f">
                        <v:textbox style="mso-next-textbox:#_x0000_s44593">
                          <w:txbxContent>
                            <w:p w:rsidR="00654F7D" w:rsidRDefault="00654F7D">
                              <w:pPr>
                                <w:bidi w:val="0"/>
                                <w:jc w:val="center"/>
                                <w:rPr>
                                  <w:u w:val="single"/>
                                  <w:rtl/>
                                </w:rPr>
                              </w:pPr>
                              <w:r>
                                <w:rPr>
                                  <w:u w:val="single"/>
                                </w:rPr>
                                <w:t>gr</w:t>
                              </w:r>
                            </w:p>
                          </w:txbxContent>
                        </v:textbox>
                      </v:shape>
                      <v:shape id="_x0000_s44594" type="#_x0000_t202" style="position:absolute;left:5514;top:12677;width:764;height:462" filled="f" stroked="f">
                        <v:textbox style="mso-next-textbox:#_x0000_s44594">
                          <w:txbxContent>
                            <w:p w:rsidR="00654F7D" w:rsidRDefault="00654F7D">
                              <w:pPr>
                                <w:bidi w:val="0"/>
                                <w:jc w:val="center"/>
                                <w:rPr>
                                  <w:rtl/>
                                </w:rPr>
                              </w:pPr>
                              <w:r>
                                <w:t>mol</w:t>
                              </w:r>
                            </w:p>
                          </w:txbxContent>
                        </v:textbox>
                      </v:shape>
                    </v:group>
                  </v:group>
                  <v:shape id="_x0000_s44595" type="#_x0000_t202" style="position:absolute;left:4575;top:11848;width:1215;height:462" filled="f" stroked="f">
                    <v:textbox style="mso-next-textbox:#_x0000_s44595">
                      <w:txbxContent>
                        <w:p w:rsidR="00654F7D" w:rsidRDefault="00654F7D">
                          <w:pPr>
                            <w:bidi w:val="0"/>
                            <w:jc w:val="center"/>
                            <w:rPr>
                              <w:u w:val="single"/>
                              <w:rtl/>
                            </w:rPr>
                          </w:pPr>
                          <w:r>
                            <w:rPr>
                              <w:u w:val="single"/>
                            </w:rPr>
                            <w:t>6.8 gr</w:t>
                          </w:r>
                        </w:p>
                      </w:txbxContent>
                    </v:textbox>
                  </v:shape>
                </v:group>
                <v:shape id="_x0000_s44596" type="#_x0000_t202" style="position:absolute;left:5404;top:11963;width:1340;height:462" filled="f" stroked="f">
                  <v:textbox style="mso-next-textbox:#_x0000_s44596">
                    <w:txbxContent>
                      <w:p w:rsidR="00654F7D" w:rsidRDefault="00654F7D">
                        <w:pPr>
                          <w:pStyle w:val="a5"/>
                          <w:tabs>
                            <w:tab w:val="clear" w:pos="4153"/>
                            <w:tab w:val="clear" w:pos="8306"/>
                          </w:tabs>
                          <w:bidi w:val="0"/>
                          <w:rPr>
                            <w:rtl/>
                          </w:rPr>
                        </w:pPr>
                        <w:r>
                          <w:t>= 0.2 mol</w:t>
                        </w:r>
                      </w:p>
                    </w:txbxContent>
                  </v:textbox>
                </v:shape>
              </v:group>
              <v:group id="_x0000_s44602" style="position:absolute;left:2712;top:7915;width:893;height:690" coordorigin="4145,12248" coordsize="893,690">
                <v:shape id="_x0000_s44603" type="#_x0000_t202" style="position:absolute;left:4145;top:12334;width:764;height:462" filled="f" stroked="f">
                  <v:textbox style="mso-next-textbox:#_x0000_s44603">
                    <w:txbxContent>
                      <w:p w:rsidR="00654F7D" w:rsidRDefault="00654F7D">
                        <w:pPr>
                          <w:bidi w:val="0"/>
                          <w:rPr>
                            <w:rtl/>
                          </w:rPr>
                        </w:pPr>
                        <w:r>
                          <w:t>64</w:t>
                        </w:r>
                      </w:p>
                    </w:txbxContent>
                  </v:textbox>
                </v:shape>
                <v:group id="_x0000_s44604" style="position:absolute;left:4247;top:12248;width:791;height:690" coordorigin="5487,12449" coordsize="791,690">
                  <v:shape id="_x0000_s44605" type="#_x0000_t202" style="position:absolute;left:5487;top:12449;width:764;height:462" filled="f" stroked="f">
                    <v:textbox style="mso-next-textbox:#_x0000_s44605">
                      <w:txbxContent>
                        <w:p w:rsidR="00654F7D" w:rsidRDefault="00654F7D">
                          <w:pPr>
                            <w:bidi w:val="0"/>
                            <w:jc w:val="center"/>
                            <w:rPr>
                              <w:u w:val="single"/>
                              <w:rtl/>
                            </w:rPr>
                          </w:pPr>
                          <w:r>
                            <w:rPr>
                              <w:u w:val="single"/>
                            </w:rPr>
                            <w:t>gr</w:t>
                          </w:r>
                        </w:p>
                      </w:txbxContent>
                    </v:textbox>
                  </v:shape>
                  <v:shape id="_x0000_s44606" type="#_x0000_t202" style="position:absolute;left:5514;top:12677;width:764;height:462" filled="f" stroked="f">
                    <v:textbox style="mso-next-textbox:#_x0000_s44606">
                      <w:txbxContent>
                        <w:p w:rsidR="00654F7D" w:rsidRDefault="00654F7D">
                          <w:pPr>
                            <w:bidi w:val="0"/>
                            <w:jc w:val="center"/>
                            <w:rPr>
                              <w:rtl/>
                            </w:rPr>
                          </w:pPr>
                          <w:r>
                            <w:t>mol</w:t>
                          </w:r>
                        </w:p>
                      </w:txbxContent>
                    </v:textbox>
                  </v:shape>
                </v:group>
              </v:group>
              <v:group id="_x0000_s44607" style="position:absolute;left:2537;top:8616;width:2169;height:904" coordorigin="4575,11848" coordsize="2169,904">
                <v:group id="_x0000_s44608" style="position:absolute;left:4575;top:11848;width:1215;height:904" coordorigin="4575,11848" coordsize="1215,904">
                  <v:group id="_x0000_s44609" style="position:absolute;left:4723;top:12062;width:893;height:690" coordorigin="4145,12248" coordsize="893,690">
                    <v:shape id="_x0000_s44610" type="#_x0000_t202" style="position:absolute;left:4145;top:12334;width:764;height:462" filled="f" stroked="f">
                      <v:textbox style="mso-next-textbox:#_x0000_s44610">
                        <w:txbxContent>
                          <w:p w:rsidR="00654F7D" w:rsidRDefault="00654F7D">
                            <w:pPr>
                              <w:bidi w:val="0"/>
                              <w:rPr>
                                <w:rtl/>
                              </w:rPr>
                            </w:pPr>
                            <w:r>
                              <w:t>64</w:t>
                            </w:r>
                          </w:p>
                        </w:txbxContent>
                      </v:textbox>
                    </v:shape>
                    <v:group id="_x0000_s44611" style="position:absolute;left:4247;top:12248;width:791;height:690" coordorigin="5487,12449" coordsize="791,690">
                      <v:shape id="_x0000_s44612" type="#_x0000_t202" style="position:absolute;left:5487;top:12449;width:764;height:462" filled="f" stroked="f">
                        <v:textbox style="mso-next-textbox:#_x0000_s44612">
                          <w:txbxContent>
                            <w:p w:rsidR="00654F7D" w:rsidRDefault="00654F7D">
                              <w:pPr>
                                <w:bidi w:val="0"/>
                                <w:jc w:val="center"/>
                                <w:rPr>
                                  <w:u w:val="single"/>
                                  <w:rtl/>
                                </w:rPr>
                              </w:pPr>
                              <w:r>
                                <w:rPr>
                                  <w:u w:val="single"/>
                                </w:rPr>
                                <w:t>gr</w:t>
                              </w:r>
                            </w:p>
                          </w:txbxContent>
                        </v:textbox>
                      </v:shape>
                      <v:shape id="_x0000_s44613" type="#_x0000_t202" style="position:absolute;left:5514;top:12677;width:764;height:462" filled="f" stroked="f">
                        <v:textbox style="mso-next-textbox:#_x0000_s44613">
                          <w:txbxContent>
                            <w:p w:rsidR="00654F7D" w:rsidRDefault="00654F7D">
                              <w:pPr>
                                <w:bidi w:val="0"/>
                                <w:jc w:val="center"/>
                                <w:rPr>
                                  <w:rtl/>
                                </w:rPr>
                              </w:pPr>
                              <w:r>
                                <w:t>mol</w:t>
                              </w:r>
                            </w:p>
                          </w:txbxContent>
                        </v:textbox>
                      </v:shape>
                    </v:group>
                  </v:group>
                  <v:shape id="_x0000_s44614" type="#_x0000_t202" style="position:absolute;left:4575;top:11848;width:1215;height:462" filled="f" stroked="f">
                    <v:textbox style="mso-next-textbox:#_x0000_s44614">
                      <w:txbxContent>
                        <w:p w:rsidR="00654F7D" w:rsidRDefault="00654F7D">
                          <w:pPr>
                            <w:bidi w:val="0"/>
                            <w:jc w:val="center"/>
                            <w:rPr>
                              <w:u w:val="single"/>
                              <w:rtl/>
                            </w:rPr>
                          </w:pPr>
                          <w:r>
                            <w:rPr>
                              <w:u w:val="single"/>
                            </w:rPr>
                            <w:t>12.8 gr</w:t>
                          </w:r>
                        </w:p>
                      </w:txbxContent>
                    </v:textbox>
                  </v:shape>
                </v:group>
                <v:shape id="_x0000_s44615" type="#_x0000_t202" style="position:absolute;left:5404;top:11963;width:1340;height:462" filled="f" stroked="f">
                  <v:textbox style="mso-next-textbox:#_x0000_s44615">
                    <w:txbxContent>
                      <w:p w:rsidR="00654F7D" w:rsidRDefault="00654F7D">
                        <w:pPr>
                          <w:pStyle w:val="a5"/>
                          <w:tabs>
                            <w:tab w:val="clear" w:pos="4153"/>
                            <w:tab w:val="clear" w:pos="8306"/>
                          </w:tabs>
                          <w:bidi w:val="0"/>
                          <w:rPr>
                            <w:rtl/>
                          </w:rPr>
                        </w:pPr>
                        <w:r>
                          <w:t>= 0.2 mol</w:t>
                        </w:r>
                      </w:p>
                    </w:txbxContent>
                  </v:textbox>
                </v:shape>
              </v:group>
            </v:group>
            <w10:anchorlock/>
          </v:group>
        </w:pict>
      </w:r>
      <w:r>
        <w:rPr>
          <w:rFonts w:cs="David"/>
          <w:sz w:val="28"/>
          <w:szCs w:val="28"/>
          <w:rtl/>
        </w:rPr>
        <w:pict>
          <v:rect id="_x0000_s41095" style="position:absolute;left:0;text-align:left;margin-left:187.55pt;margin-top:47.6pt;width:8.4pt;height:10.65pt;z-index:120" stroked="f"/>
        </w:pict>
      </w:r>
      <w:r>
        <w:rPr>
          <w:rFonts w:cs="David" w:hint="cs"/>
          <w:b/>
          <w:bCs/>
          <w:color w:val="FF00FF"/>
          <w:sz w:val="28"/>
          <w:szCs w:val="28"/>
          <w:rtl/>
        </w:rPr>
        <w:t>תשובה:</w:t>
      </w:r>
    </w:p>
    <w:p w:rsidR="00654F7D" w:rsidRDefault="00654F7D">
      <w:pPr>
        <w:spacing w:line="360" w:lineRule="auto"/>
        <w:rPr>
          <w:rFonts w:cs="David"/>
          <w:noProof/>
          <w:rtl/>
        </w:rPr>
      </w:pPr>
      <w:r>
        <w:rPr>
          <w:rFonts w:cs="David" w:hint="cs"/>
          <w:noProof/>
          <w:rtl/>
          <w:lang w:val="he-IL"/>
        </w:rPr>
        <w:t xml:space="preserve">המסה המולרית של </w:t>
      </w:r>
      <w:r>
        <w:rPr>
          <w:rFonts w:cs="David"/>
          <w:noProof/>
        </w:rPr>
        <w:t>H</w:t>
      </w:r>
      <w:r>
        <w:rPr>
          <w:rFonts w:cs="David"/>
          <w:noProof/>
          <w:vertAlign w:val="subscript"/>
        </w:rPr>
        <w:t>2</w:t>
      </w:r>
      <w:r>
        <w:rPr>
          <w:rFonts w:cs="David"/>
          <w:noProof/>
        </w:rPr>
        <w:t>S</w:t>
      </w:r>
      <w:r>
        <w:rPr>
          <w:rFonts w:cs="David"/>
          <w:noProof/>
          <w:vertAlign w:val="subscript"/>
        </w:rPr>
        <w:t>(g)</w:t>
      </w:r>
      <w:r>
        <w:rPr>
          <w:rFonts w:cs="David" w:hint="cs"/>
          <w:noProof/>
          <w:rtl/>
        </w:rPr>
        <w:t xml:space="preserve"> :</w:t>
      </w:r>
    </w:p>
    <w:p w:rsidR="00654F7D" w:rsidRDefault="00654F7D">
      <w:pPr>
        <w:pStyle w:val="ae"/>
        <w:tabs>
          <w:tab w:val="left" w:pos="843"/>
        </w:tabs>
        <w:spacing w:line="360" w:lineRule="auto"/>
        <w:rPr>
          <w:rFonts w:ascii="Times New Roman" w:hAnsi="Times New Roman" w:cs="David"/>
          <w:rtl/>
          <w:lang w:eastAsia="he-IL"/>
        </w:rPr>
      </w:pPr>
    </w:p>
    <w:p w:rsidR="00654F7D" w:rsidRDefault="00654F7D">
      <w:pPr>
        <w:tabs>
          <w:tab w:val="left" w:pos="843"/>
        </w:tabs>
        <w:spacing w:line="360" w:lineRule="auto"/>
        <w:rPr>
          <w:rFonts w:cs="David"/>
          <w:rtl/>
        </w:rPr>
      </w:pPr>
      <w:r>
        <w:rPr>
          <w:rFonts w:cs="David" w:hint="cs"/>
          <w:rtl/>
        </w:rPr>
        <w:t xml:space="preserve">מספר המולים </w:t>
      </w:r>
      <w:r>
        <w:rPr>
          <w:rFonts w:cs="David" w:hint="cs"/>
          <w:noProof/>
          <w:rtl/>
          <w:lang w:val="he-IL"/>
        </w:rPr>
        <w:t xml:space="preserve">של </w:t>
      </w:r>
      <w:r>
        <w:rPr>
          <w:rFonts w:cs="David"/>
          <w:noProof/>
        </w:rPr>
        <w:t>H</w:t>
      </w:r>
      <w:r>
        <w:rPr>
          <w:rFonts w:cs="David"/>
          <w:noProof/>
          <w:vertAlign w:val="subscript"/>
        </w:rPr>
        <w:t>2</w:t>
      </w:r>
      <w:r>
        <w:rPr>
          <w:rFonts w:cs="David"/>
          <w:noProof/>
        </w:rPr>
        <w:t>S</w:t>
      </w:r>
      <w:r>
        <w:rPr>
          <w:rFonts w:cs="David"/>
          <w:noProof/>
          <w:vertAlign w:val="subscript"/>
        </w:rPr>
        <w:t>(g)</w:t>
      </w:r>
      <w:r>
        <w:rPr>
          <w:rFonts w:cs="David" w:hint="cs"/>
          <w:noProof/>
          <w:rtl/>
        </w:rPr>
        <w:t xml:space="preserve"> בכלי </w:t>
      </w:r>
      <w:r>
        <w:rPr>
          <w:rFonts w:cs="David" w:hint="cs"/>
          <w:noProof/>
        </w:rPr>
        <w:t>A</w:t>
      </w:r>
      <w:r>
        <w:rPr>
          <w:rFonts w:cs="David" w:hint="cs"/>
          <w:noProof/>
          <w:rtl/>
        </w:rPr>
        <w:t xml:space="preserve"> :</w:t>
      </w:r>
    </w:p>
    <w:p w:rsidR="00654F7D" w:rsidRDefault="00654F7D">
      <w:pPr>
        <w:spacing w:line="360" w:lineRule="auto"/>
        <w:rPr>
          <w:rFonts w:cs="David"/>
          <w:noProof/>
          <w:rtl/>
          <w:lang w:val="he-IL"/>
        </w:rPr>
      </w:pPr>
    </w:p>
    <w:p w:rsidR="00654F7D" w:rsidRDefault="00654F7D">
      <w:pPr>
        <w:spacing w:line="360" w:lineRule="auto"/>
        <w:rPr>
          <w:rFonts w:cs="David"/>
          <w:noProof/>
          <w:rtl/>
        </w:rPr>
      </w:pPr>
      <w:r>
        <w:rPr>
          <w:rFonts w:cs="David" w:hint="cs"/>
          <w:noProof/>
          <w:rtl/>
          <w:lang w:val="he-IL"/>
        </w:rPr>
        <w:t xml:space="preserve">המסה המולרית של </w:t>
      </w:r>
      <w:r>
        <w:rPr>
          <w:rFonts w:cs="David"/>
          <w:noProof/>
        </w:rPr>
        <w:t>SO</w:t>
      </w:r>
      <w:r>
        <w:rPr>
          <w:rFonts w:cs="David"/>
          <w:noProof/>
          <w:vertAlign w:val="subscript"/>
        </w:rPr>
        <w:t>2(g)</w:t>
      </w:r>
      <w:r>
        <w:rPr>
          <w:rFonts w:cs="David" w:hint="cs"/>
          <w:noProof/>
          <w:rtl/>
        </w:rPr>
        <w:t xml:space="preserve"> :</w:t>
      </w:r>
    </w:p>
    <w:p w:rsidR="00654F7D" w:rsidRDefault="00654F7D">
      <w:pPr>
        <w:pStyle w:val="ae"/>
        <w:tabs>
          <w:tab w:val="left" w:pos="843"/>
        </w:tabs>
        <w:spacing w:line="360" w:lineRule="auto"/>
        <w:rPr>
          <w:rFonts w:ascii="Times New Roman" w:hAnsi="Times New Roman" w:cs="David"/>
          <w:rtl/>
          <w:lang w:eastAsia="he-IL"/>
        </w:rPr>
      </w:pPr>
    </w:p>
    <w:p w:rsidR="00654F7D" w:rsidRDefault="00654F7D">
      <w:pPr>
        <w:tabs>
          <w:tab w:val="left" w:pos="843"/>
        </w:tabs>
        <w:spacing w:line="360" w:lineRule="auto"/>
        <w:rPr>
          <w:rFonts w:cs="David"/>
          <w:rtl/>
        </w:rPr>
      </w:pPr>
      <w:r>
        <w:rPr>
          <w:rFonts w:cs="David" w:hint="cs"/>
          <w:rtl/>
        </w:rPr>
        <w:t xml:space="preserve">מספר המולים </w:t>
      </w:r>
      <w:r>
        <w:rPr>
          <w:rFonts w:cs="David" w:hint="cs"/>
          <w:noProof/>
          <w:rtl/>
          <w:lang w:val="he-IL"/>
        </w:rPr>
        <w:t xml:space="preserve">של </w:t>
      </w:r>
      <w:r>
        <w:rPr>
          <w:rFonts w:cs="David"/>
          <w:noProof/>
        </w:rPr>
        <w:t>SO</w:t>
      </w:r>
      <w:r>
        <w:rPr>
          <w:rFonts w:cs="David"/>
          <w:noProof/>
          <w:vertAlign w:val="subscript"/>
        </w:rPr>
        <w:t>2(g)</w:t>
      </w:r>
      <w:r>
        <w:rPr>
          <w:rFonts w:cs="David" w:hint="cs"/>
          <w:noProof/>
          <w:rtl/>
        </w:rPr>
        <w:t xml:space="preserve"> בכלי </w:t>
      </w:r>
      <w:r>
        <w:rPr>
          <w:rFonts w:cs="David"/>
          <w:noProof/>
        </w:rPr>
        <w:t>B</w:t>
      </w:r>
      <w:r>
        <w:rPr>
          <w:rFonts w:cs="David" w:hint="cs"/>
          <w:noProof/>
          <w:rtl/>
        </w:rPr>
        <w:t xml:space="preserve"> :</w:t>
      </w:r>
    </w:p>
    <w:p w:rsidR="00654F7D" w:rsidRDefault="00654F7D">
      <w:pPr>
        <w:pStyle w:val="a5"/>
        <w:tabs>
          <w:tab w:val="clear" w:pos="4153"/>
          <w:tab w:val="clear" w:pos="8306"/>
        </w:tabs>
        <w:spacing w:line="360" w:lineRule="auto"/>
        <w:rPr>
          <w:rFonts w:cs="David"/>
          <w:noProof/>
          <w:color w:val="0000FF"/>
          <w:sz w:val="16"/>
          <w:szCs w:val="16"/>
          <w:rtl/>
          <w:lang w:val="he-IL"/>
        </w:rPr>
      </w:pPr>
    </w:p>
    <w:p w:rsidR="00654F7D" w:rsidRDefault="00654F7D">
      <w:pPr>
        <w:tabs>
          <w:tab w:val="left" w:pos="843"/>
        </w:tabs>
        <w:spacing w:line="360" w:lineRule="auto"/>
        <w:rPr>
          <w:rFonts w:cs="David"/>
          <w:rtl/>
        </w:rPr>
      </w:pPr>
      <w:r>
        <w:rPr>
          <w:rFonts w:cs="David" w:hint="cs"/>
          <w:rtl/>
        </w:rPr>
        <w:t>בשני הכלים יש אותו מספר מולים של גז, ולכן יש אותו מספר של מולקולות.</w:t>
      </w:r>
    </w:p>
    <w:p w:rsidR="00654F7D" w:rsidRDefault="00654F7D">
      <w:pPr>
        <w:tabs>
          <w:tab w:val="left" w:pos="843"/>
        </w:tabs>
        <w:spacing w:line="360" w:lineRule="auto"/>
        <w:rPr>
          <w:rFonts w:cs="David"/>
          <w:rtl/>
        </w:rPr>
      </w:pPr>
      <w:r>
        <w:rPr>
          <w:rFonts w:cs="David" w:hint="cs"/>
          <w:rtl/>
        </w:rPr>
        <w:t xml:space="preserve">במולקולה של כל אחד מהגזים יש </w:t>
      </w:r>
      <w:r>
        <w:rPr>
          <w:rFonts w:cs="David"/>
        </w:rPr>
        <w:t>3</w:t>
      </w:r>
      <w:r>
        <w:rPr>
          <w:rFonts w:cs="David" w:hint="cs"/>
          <w:rtl/>
        </w:rPr>
        <w:t xml:space="preserve"> אטומים.</w:t>
      </w:r>
    </w:p>
    <w:p w:rsidR="00654F7D" w:rsidRDefault="00654F7D">
      <w:pPr>
        <w:tabs>
          <w:tab w:val="left" w:pos="843"/>
        </w:tabs>
        <w:spacing w:line="360" w:lineRule="auto"/>
        <w:rPr>
          <w:rFonts w:cs="David"/>
          <w:rtl/>
        </w:rPr>
      </w:pPr>
      <w:r>
        <w:rPr>
          <w:rFonts w:cs="David" w:hint="cs"/>
          <w:rtl/>
        </w:rPr>
        <w:t>בכל אחד משני הכלים יש אותו מספר של אטומים.</w:t>
      </w:r>
    </w:p>
    <w:p w:rsidR="00654F7D" w:rsidRDefault="00654F7D">
      <w:pPr>
        <w:tabs>
          <w:tab w:val="left" w:pos="843"/>
        </w:tabs>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hint="cs"/>
          <w:sz w:val="24"/>
          <w:szCs w:val="24"/>
          <w:rtl/>
        </w:rPr>
      </w:pPr>
    </w:p>
    <w:p w:rsidR="00654F7D" w:rsidRDefault="00654F7D">
      <w:pPr>
        <w:tabs>
          <w:tab w:val="left" w:pos="843"/>
        </w:tabs>
        <w:spacing w:line="360" w:lineRule="auto"/>
        <w:rPr>
          <w:rFonts w:cs="David" w:hint="cs"/>
          <w:rtl/>
        </w:rPr>
      </w:pPr>
      <w:r>
        <w:rPr>
          <w:rFonts w:cs="David" w:hint="cs"/>
          <w:rtl/>
        </w:rPr>
        <w:t xml:space="preserve">רוב התלמידים קבעו נכון שהמספר הכולל של האטומים בכלי </w:t>
      </w:r>
      <w:r>
        <w:rPr>
          <w:rFonts w:cs="David"/>
        </w:rPr>
        <w:t>A</w:t>
      </w:r>
      <w:r>
        <w:rPr>
          <w:rFonts w:cs="David" w:hint="cs"/>
          <w:rtl/>
        </w:rPr>
        <w:t xml:space="preserve"> שווה למספר הכולל של האטומים   בכלי </w:t>
      </w:r>
      <w:r>
        <w:rPr>
          <w:rFonts w:cs="David"/>
        </w:rPr>
        <w:t>B</w:t>
      </w:r>
      <w:r>
        <w:rPr>
          <w:rFonts w:cs="David" w:hint="cs"/>
          <w:rtl/>
        </w:rPr>
        <w:t xml:space="preserve"> . הטעויות הופיעו בנימוקים. </w:t>
      </w:r>
    </w:p>
    <w:p w:rsidR="00654F7D" w:rsidRDefault="00654F7D">
      <w:pPr>
        <w:tabs>
          <w:tab w:val="left" w:pos="843"/>
        </w:tabs>
        <w:spacing w:line="360" w:lineRule="auto"/>
        <w:rPr>
          <w:rFonts w:cs="David" w:hint="cs"/>
          <w:rtl/>
        </w:rPr>
      </w:pPr>
      <w:r>
        <w:rPr>
          <w:rFonts w:cs="David" w:hint="cs"/>
          <w:rtl/>
        </w:rPr>
        <w:t>הבעיה העיקרית בתת-סעיף זה היא חוסר הבחנה בין חלקיק של חומר לבין מול חלקיקים - אוסף חלקיקים:</w:t>
      </w:r>
    </w:p>
    <w:p w:rsidR="00654F7D" w:rsidRDefault="00654F7D">
      <w:pPr>
        <w:spacing w:line="360" w:lineRule="auto"/>
        <w:ind w:left="425" w:right="-284" w:hanging="425"/>
        <w:rPr>
          <w:rFonts w:cs="Guttman Yad-Brush" w:hint="cs"/>
          <w:sz w:val="20"/>
          <w:szCs w:val="20"/>
          <w:rtl/>
        </w:rPr>
      </w:pPr>
      <w:r>
        <w:rPr>
          <w:rFonts w:cs="David" w:hint="eastAsia"/>
        </w:rPr>
        <w:lastRenderedPageBreak/>
        <w:t>•</w:t>
      </w:r>
      <w:r>
        <w:rPr>
          <w:rFonts w:cs="David" w:hint="cs"/>
          <w:rtl/>
        </w:rPr>
        <w:tab/>
      </w:r>
      <w:r>
        <w:rPr>
          <w:rFonts w:cs="Guttman Yad-Brush" w:hint="cs"/>
          <w:sz w:val="20"/>
          <w:szCs w:val="20"/>
          <w:rtl/>
        </w:rPr>
        <w:t xml:space="preserve">"גם בכלי </w:t>
      </w:r>
      <w:r>
        <w:rPr>
          <w:rFonts w:cs="Guttman Yad-Brush"/>
          <w:b/>
          <w:bCs/>
          <w:i/>
          <w:iCs/>
          <w:sz w:val="20"/>
          <w:szCs w:val="20"/>
        </w:rPr>
        <w:t>A</w:t>
      </w:r>
      <w:r>
        <w:rPr>
          <w:rFonts w:cs="Guttman Yad-Brush" w:hint="cs"/>
          <w:sz w:val="20"/>
          <w:szCs w:val="20"/>
          <w:rtl/>
        </w:rPr>
        <w:t xml:space="preserve"> וגם בכלי </w:t>
      </w:r>
      <w:r>
        <w:rPr>
          <w:rFonts w:cs="Guttman Yad-Brush"/>
          <w:b/>
          <w:bCs/>
          <w:i/>
          <w:iCs/>
          <w:sz w:val="20"/>
          <w:szCs w:val="20"/>
        </w:rPr>
        <w:t>B</w:t>
      </w:r>
      <w:r>
        <w:rPr>
          <w:rFonts w:cs="Guttman Yad-Brush" w:hint="cs"/>
          <w:sz w:val="20"/>
          <w:szCs w:val="20"/>
          <w:rtl/>
        </w:rPr>
        <w:t xml:space="preserve"> יש </w:t>
      </w:r>
      <w:r>
        <w:rPr>
          <w:rFonts w:cs="Guttman Yad-Brush"/>
          <w:b/>
          <w:bCs/>
          <w:i/>
          <w:iCs/>
          <w:sz w:val="20"/>
          <w:szCs w:val="20"/>
        </w:rPr>
        <w:t>3</w:t>
      </w:r>
      <w:r>
        <w:rPr>
          <w:rFonts w:cs="Guttman Yad-Brush" w:hint="cs"/>
          <w:sz w:val="20"/>
          <w:szCs w:val="20"/>
          <w:rtl/>
        </w:rPr>
        <w:t xml:space="preserve"> אטומים."</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"בחומר </w:t>
      </w:r>
      <w:r>
        <w:rPr>
          <w:rFonts w:cs="Guttman Yad-Brush"/>
          <w:b/>
          <w:bCs/>
          <w:i/>
          <w:iCs/>
          <w:sz w:val="20"/>
          <w:szCs w:val="20"/>
        </w:rPr>
        <w:t>H</w:t>
      </w:r>
      <w:r>
        <w:rPr>
          <w:rFonts w:cs="Guttman Yad-Brush"/>
          <w:b/>
          <w:bCs/>
          <w:i/>
          <w:iCs/>
          <w:sz w:val="20"/>
          <w:szCs w:val="20"/>
          <w:vertAlign w:val="subscript"/>
        </w:rPr>
        <w:t>2</w:t>
      </w:r>
      <w:r>
        <w:rPr>
          <w:rFonts w:cs="Guttman Yad-Brush"/>
          <w:b/>
          <w:bCs/>
          <w:i/>
          <w:iCs/>
          <w:sz w:val="20"/>
          <w:szCs w:val="20"/>
        </w:rPr>
        <w:t>S</w:t>
      </w:r>
      <w:r>
        <w:rPr>
          <w:rFonts w:cs="Guttman Yad-Brush"/>
          <w:b/>
          <w:bCs/>
          <w:i/>
          <w:iCs/>
          <w:sz w:val="20"/>
          <w:szCs w:val="20"/>
          <w:vertAlign w:val="subscript"/>
        </w:rPr>
        <w:t>(g)</w:t>
      </w:r>
      <w:r>
        <w:rPr>
          <w:rFonts w:cs="Guttman Yad-Brush" w:hint="cs"/>
          <w:sz w:val="20"/>
          <w:szCs w:val="20"/>
          <w:rtl/>
        </w:rPr>
        <w:t xml:space="preserve"> יש </w:t>
      </w:r>
      <w:r>
        <w:rPr>
          <w:rFonts w:cs="Guttman Yad-Brush"/>
          <w:b/>
          <w:bCs/>
          <w:i/>
          <w:iCs/>
          <w:sz w:val="20"/>
          <w:szCs w:val="20"/>
        </w:rPr>
        <w:t>3</w:t>
      </w:r>
      <w:r>
        <w:rPr>
          <w:rFonts w:cs="Guttman Yad-Brush" w:hint="cs"/>
          <w:sz w:val="20"/>
          <w:szCs w:val="20"/>
          <w:rtl/>
        </w:rPr>
        <w:t xml:space="preserve"> אטומים ובחומר </w:t>
      </w:r>
      <w:r>
        <w:rPr>
          <w:rFonts w:cs="Guttman Yad-Brush"/>
          <w:b/>
          <w:bCs/>
          <w:i/>
          <w:iCs/>
          <w:sz w:val="20"/>
          <w:szCs w:val="20"/>
        </w:rPr>
        <w:t>SO</w:t>
      </w:r>
      <w:r>
        <w:rPr>
          <w:rFonts w:cs="Guttman Yad-Brush"/>
          <w:b/>
          <w:bCs/>
          <w:i/>
          <w:iCs/>
          <w:sz w:val="20"/>
          <w:szCs w:val="20"/>
          <w:vertAlign w:val="subscript"/>
        </w:rPr>
        <w:t>2(g)</w:t>
      </w:r>
      <w:r>
        <w:rPr>
          <w:rFonts w:cs="Guttman Yad-Brush" w:hint="cs"/>
          <w:sz w:val="20"/>
          <w:szCs w:val="20"/>
          <w:rtl/>
        </w:rPr>
        <w:t xml:space="preserve"> יש </w:t>
      </w:r>
      <w:r>
        <w:rPr>
          <w:rFonts w:cs="Guttman Yad-Brush"/>
          <w:b/>
          <w:bCs/>
          <w:i/>
          <w:iCs/>
          <w:sz w:val="20"/>
          <w:szCs w:val="20"/>
        </w:rPr>
        <w:t>3</w:t>
      </w:r>
      <w:r>
        <w:rPr>
          <w:rFonts w:cs="Guttman Yad-Brush" w:hint="cs"/>
          <w:sz w:val="20"/>
          <w:szCs w:val="20"/>
          <w:rtl/>
        </w:rPr>
        <w:t xml:space="preserve"> אטומים."</w:t>
      </w:r>
    </w:p>
    <w:p w:rsidR="00654F7D" w:rsidRDefault="00654F7D">
      <w:pPr>
        <w:pStyle w:val="a5"/>
        <w:tabs>
          <w:tab w:val="clear" w:pos="4153"/>
          <w:tab w:val="clear" w:pos="8306"/>
          <w:tab w:val="left" w:pos="843"/>
        </w:tabs>
        <w:spacing w:line="360" w:lineRule="auto"/>
        <w:rPr>
          <w:rFonts w:cs="David" w:hint="cs"/>
          <w:rtl/>
        </w:rPr>
      </w:pPr>
      <w:r>
        <w:rPr>
          <w:rFonts w:cs="David" w:hint="cs"/>
          <w:rtl/>
        </w:rPr>
        <w:t>טעות נוספת שאותרה היא חוסר התייחסות למספר אטומים המצוים בכל מולקולה של החומרים הנתונים:</w:t>
      </w:r>
    </w:p>
    <w:p w:rsidR="00654F7D" w:rsidRDefault="00654F7D">
      <w:pPr>
        <w:spacing w:line="360" w:lineRule="auto"/>
        <w:ind w:left="425" w:right="-284" w:hanging="425"/>
        <w:rPr>
          <w:rFonts w:cs="David" w:hint="cs"/>
          <w:rtl/>
        </w:rPr>
      </w:pPr>
      <w:r>
        <w:rPr>
          <w:rFonts w:cs="David" w:hint="eastAsia"/>
        </w:rPr>
        <w:t>•</w:t>
      </w:r>
      <w:r>
        <w:rPr>
          <w:rFonts w:cs="David" w:hint="cs"/>
          <w:rtl/>
        </w:rPr>
        <w:tab/>
      </w:r>
      <w:r>
        <w:rPr>
          <w:rFonts w:cs="Guttman Yad-Brush" w:hint="cs"/>
          <w:sz w:val="20"/>
          <w:szCs w:val="20"/>
          <w:rtl/>
        </w:rPr>
        <w:t>"בשני הכלים יש אותו מספר מולקולות, לכן גם אותו מספר אטומים."</w:t>
      </w:r>
    </w:p>
    <w:p w:rsidR="00654F7D" w:rsidRDefault="00654F7D">
      <w:pPr>
        <w:tabs>
          <w:tab w:val="left" w:pos="843"/>
        </w:tabs>
        <w:spacing w:line="360" w:lineRule="auto"/>
        <w:rPr>
          <w:rFonts w:cs="David" w:hint="cs"/>
          <w:rtl/>
        </w:rPr>
      </w:pPr>
    </w:p>
    <w:p w:rsidR="00654F7D" w:rsidRDefault="00654F7D">
      <w:pPr>
        <w:tabs>
          <w:tab w:val="left" w:pos="843"/>
        </w:tabs>
        <w:spacing w:line="360" w:lineRule="auto"/>
        <w:rPr>
          <w:rFonts w:cs="David" w:hint="cs"/>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097" type="#_x0000_t64" style="position:absolute;left:0;text-align:left;margin-left:63.3pt;margin-top:13.55pt;width:468.8pt;height:34.1pt;z-index:121;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58</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הנפח של כלי </w:t>
      </w:r>
      <w:r>
        <w:rPr>
          <w:rFonts w:ascii="Times New Roman" w:hAnsi="Times New Roman"/>
          <w:b w:val="0"/>
          <w:bCs w:val="0"/>
          <w:sz w:val="24"/>
          <w:szCs w:val="24"/>
        </w:rPr>
        <w:t>A</w:t>
      </w:r>
      <w:r>
        <w:rPr>
          <w:rFonts w:ascii="Times New Roman" w:hAnsi="Times New Roman" w:hint="cs"/>
          <w:b w:val="0"/>
          <w:bCs w:val="0"/>
          <w:sz w:val="24"/>
          <w:szCs w:val="24"/>
          <w:rtl/>
        </w:rPr>
        <w:t xml:space="preserve"> קטן מן הנפח של כלי </w:t>
      </w:r>
      <w:r>
        <w:rPr>
          <w:rFonts w:ascii="Times New Roman" w:hAnsi="Times New Roman"/>
          <w:b w:val="0"/>
          <w:bCs w:val="0"/>
          <w:sz w:val="24"/>
          <w:szCs w:val="24"/>
        </w:rPr>
        <w:t>B</w:t>
      </w:r>
      <w:r>
        <w:rPr>
          <w:rFonts w:ascii="Times New Roman" w:hAnsi="Times New Roman" w:hint="cs"/>
          <w:b w:val="0"/>
          <w:bCs w:val="0"/>
          <w:sz w:val="24"/>
          <w:szCs w:val="24"/>
          <w:rtl/>
        </w:rPr>
        <w:t xml:space="preserve"> .</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1100" style="position:absolute;left:0;text-align:left;margin-left:63.3pt;margin-top:16.7pt;width:468.8pt;height:125.15pt;z-index:123;mso-position-horizontal-relative:page" arcsize="9767f" filled="f" strokecolor="fuchsia">
            <v:stroke dashstyle="dash"/>
            <w10:wrap anchorx="page"/>
          </v:roundrect>
        </w:pict>
      </w:r>
      <w:r>
        <w:rPr>
          <w:rFonts w:cs="David"/>
          <w:sz w:val="28"/>
          <w:szCs w:val="28"/>
          <w:rtl/>
        </w:rPr>
        <w:pict>
          <v:rect id="_x0000_s41099" style="position:absolute;left:0;text-align:left;margin-left:187.55pt;margin-top:47.6pt;width:8.4pt;height:10.65pt;z-index:122" stroked="f"/>
        </w:pict>
      </w:r>
      <w:r>
        <w:rPr>
          <w:rFonts w:cs="David" w:hint="cs"/>
          <w:b/>
          <w:bCs/>
          <w:color w:val="FF00FF"/>
          <w:sz w:val="28"/>
          <w:szCs w:val="28"/>
          <w:rtl/>
        </w:rPr>
        <w:t>תשובה:</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לא נכון.</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(שני הכלים נמצאים באותה טמפרטורה ומכילים אותו מספר מולים של גז.)</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(לחץ הגז בכלי </w:t>
      </w:r>
      <w:r>
        <w:rPr>
          <w:rFonts w:ascii="Times New Roman" w:hAnsi="Times New Roman" w:hint="cs"/>
          <w:b w:val="0"/>
          <w:bCs w:val="0"/>
          <w:sz w:val="24"/>
          <w:szCs w:val="24"/>
        </w:rPr>
        <w:t>A</w:t>
      </w:r>
      <w:r>
        <w:rPr>
          <w:rFonts w:ascii="Times New Roman" w:hAnsi="Times New Roman" w:hint="cs"/>
          <w:b w:val="0"/>
          <w:bCs w:val="0"/>
          <w:sz w:val="24"/>
          <w:szCs w:val="24"/>
          <w:rtl/>
        </w:rPr>
        <w:t xml:space="preserve"> קטן מלחץ הגז בכלי </w:t>
      </w:r>
      <w:r>
        <w:rPr>
          <w:rFonts w:ascii="Times New Roman" w:hAnsi="Times New Roman" w:hint="cs"/>
          <w:b w:val="0"/>
          <w:bCs w:val="0"/>
          <w:sz w:val="24"/>
          <w:szCs w:val="24"/>
        </w:rPr>
        <w:t>B</w:t>
      </w:r>
      <w:r>
        <w:rPr>
          <w:rFonts w:ascii="Times New Roman" w:hAnsi="Times New Roman" w:hint="cs"/>
          <w:b w:val="0"/>
          <w:bCs w:val="0"/>
          <w:sz w:val="24"/>
          <w:szCs w:val="24"/>
          <w:rtl/>
        </w:rPr>
        <w:t xml:space="preserve">.) מספר ההתנגשויות של מולקולות הגז בדפנות של כלי </w:t>
      </w:r>
      <w:r>
        <w:rPr>
          <w:rFonts w:ascii="Times New Roman" w:hAnsi="Times New Roman" w:hint="cs"/>
          <w:b w:val="0"/>
          <w:bCs w:val="0"/>
          <w:sz w:val="24"/>
          <w:szCs w:val="24"/>
        </w:rPr>
        <w:t>A</w:t>
      </w:r>
      <w:r>
        <w:rPr>
          <w:rFonts w:ascii="Times New Roman" w:hAnsi="Times New Roman" w:hint="cs"/>
          <w:b w:val="0"/>
          <w:bCs w:val="0"/>
          <w:sz w:val="24"/>
          <w:szCs w:val="24"/>
          <w:rtl/>
        </w:rPr>
        <w:t xml:space="preserve">              קטן יותר. לפיכך הנפח של כלי </w:t>
      </w:r>
      <w:r>
        <w:rPr>
          <w:rFonts w:ascii="Times New Roman" w:hAnsi="Times New Roman"/>
          <w:b w:val="0"/>
          <w:bCs w:val="0"/>
          <w:sz w:val="24"/>
          <w:szCs w:val="24"/>
        </w:rPr>
        <w:t>A</w:t>
      </w:r>
      <w:r>
        <w:rPr>
          <w:rFonts w:ascii="Times New Roman" w:hAnsi="Times New Roman" w:hint="cs"/>
          <w:b w:val="0"/>
          <w:bCs w:val="0"/>
          <w:sz w:val="24"/>
          <w:szCs w:val="24"/>
          <w:rtl/>
        </w:rPr>
        <w:t xml:space="preserve"> צריך להיות גדול מהנפח של כלי </w:t>
      </w:r>
      <w:r>
        <w:rPr>
          <w:rFonts w:ascii="Times New Roman" w:hAnsi="Times New Roman"/>
          <w:b w:val="0"/>
          <w:bCs w:val="0"/>
          <w:sz w:val="24"/>
          <w:szCs w:val="24"/>
        </w:rPr>
        <w:t>B</w:t>
      </w:r>
      <w:r>
        <w:rPr>
          <w:rFonts w:ascii="Times New Roman" w:hAnsi="Times New Roman" w:hint="cs"/>
          <w:b w:val="0"/>
          <w:bCs w:val="0"/>
          <w:sz w:val="24"/>
          <w:szCs w:val="24"/>
          <w:rtl/>
        </w:rPr>
        <w:t xml:space="preserve"> .</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u w:val="single"/>
          <w:rtl/>
        </w:rPr>
        <w:t>או</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בטמפרטורה קבועה קיים יחס הפוך בין לחץ הגז לנפח של גז, לכן הנפח של כלי </w:t>
      </w:r>
      <w:r>
        <w:rPr>
          <w:rFonts w:ascii="Times New Roman" w:hAnsi="Times New Roman"/>
          <w:b w:val="0"/>
          <w:bCs w:val="0"/>
          <w:sz w:val="24"/>
          <w:szCs w:val="24"/>
        </w:rPr>
        <w:t>A</w:t>
      </w:r>
      <w:r>
        <w:rPr>
          <w:rFonts w:ascii="Times New Roman" w:hAnsi="Times New Roman" w:hint="cs"/>
          <w:b w:val="0"/>
          <w:bCs w:val="0"/>
          <w:sz w:val="24"/>
          <w:szCs w:val="24"/>
          <w:rtl/>
        </w:rPr>
        <w:t xml:space="preserve"> גדול מהנפח של כלי </w:t>
      </w:r>
      <w:r>
        <w:rPr>
          <w:rFonts w:ascii="Times New Roman" w:hAnsi="Times New Roman"/>
          <w:b w:val="0"/>
          <w:bCs w:val="0"/>
          <w:sz w:val="24"/>
          <w:szCs w:val="24"/>
        </w:rPr>
        <w:t>B</w:t>
      </w:r>
      <w:r>
        <w:rPr>
          <w:rFonts w:ascii="Times New Roman" w:hAnsi="Times New Roman" w:hint="cs"/>
          <w:b w:val="0"/>
          <w:bCs w:val="0"/>
          <w:sz w:val="24"/>
          <w:szCs w:val="24"/>
          <w:rtl/>
        </w:rPr>
        <w:t xml:space="preserve"> .</w:t>
      </w:r>
    </w:p>
    <w:p w:rsidR="00654F7D" w:rsidRDefault="00654F7D">
      <w:pPr>
        <w:pStyle w:val="a3"/>
        <w:ind w:right="0" w:firstLine="0"/>
        <w:jc w:val="left"/>
        <w:rPr>
          <w:rFonts w:ascii="Times New Roman" w:hAnsi="Times New Roman"/>
          <w:b w:val="0"/>
          <w:bCs w:val="0"/>
          <w:sz w:val="24"/>
          <w:szCs w:val="24"/>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הציון נמוך. תלמידים רבים לא הפנימו שבטמפרטורה קבועה קיים יחס הפוך בין לחץ הגז לנפח של גז.</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רוב התלמידים שטעו קבעו שהנפחים של הגזים שווים בשני הכלים:</w:t>
      </w:r>
    </w:p>
    <w:p w:rsidR="00654F7D" w:rsidRDefault="00654F7D">
      <w:pPr>
        <w:spacing w:line="360" w:lineRule="auto"/>
        <w:ind w:left="425" w:right="-284" w:hanging="425"/>
        <w:rPr>
          <w:rFonts w:cs="David" w:hint="cs"/>
          <w:rtl/>
        </w:rPr>
      </w:pPr>
      <w:r>
        <w:rPr>
          <w:rFonts w:cs="David" w:hint="eastAsia"/>
        </w:rPr>
        <w:t>•</w:t>
      </w:r>
      <w:r>
        <w:rPr>
          <w:rFonts w:cs="David" w:hint="cs"/>
          <w:rtl/>
        </w:rPr>
        <w:tab/>
      </w:r>
      <w:r>
        <w:rPr>
          <w:rFonts w:cs="Guttman Yad-Brush" w:hint="cs"/>
          <w:sz w:val="20"/>
          <w:szCs w:val="20"/>
          <w:rtl/>
        </w:rPr>
        <w:t>"הנפחים שווים, כי יש אותו מספר מולים."</w:t>
      </w:r>
    </w:p>
    <w:p w:rsidR="00654F7D" w:rsidRDefault="00654F7D">
      <w:pPr>
        <w:pStyle w:val="a3"/>
        <w:ind w:right="0" w:firstLine="0"/>
        <w:jc w:val="left"/>
        <w:rPr>
          <w:rFonts w:ascii="Times New Roman" w:hAnsi="Times New Roman" w:hint="cs"/>
          <w:b w:val="0"/>
          <w:bCs w:val="0"/>
          <w:sz w:val="16"/>
          <w:szCs w:val="16"/>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טעות נוספת, הנובעת מחומר הבנת הקשר בין נפח מולרי של גז לבין נפח הגז, היא קביעה שההיגד נכון, כי הנפח המולרי של הגזים שונה - בלבול בין מסה מולרית לנפח מולרי של גז:</w:t>
      </w:r>
    </w:p>
    <w:p w:rsidR="00654F7D" w:rsidRDefault="00654F7D">
      <w:pPr>
        <w:spacing w:line="360" w:lineRule="auto"/>
        <w:ind w:left="425" w:right="-284" w:hanging="425"/>
        <w:rPr>
          <w:rFonts w:cs="David" w:hint="cs"/>
          <w:rtl/>
        </w:rPr>
      </w:pPr>
      <w:r>
        <w:rPr>
          <w:rFonts w:cs="David" w:hint="eastAsia"/>
        </w:rPr>
        <w:t>•</w:t>
      </w:r>
      <w:r>
        <w:rPr>
          <w:rFonts w:cs="David" w:hint="cs"/>
          <w:rtl/>
        </w:rPr>
        <w:tab/>
      </w:r>
      <w:r>
        <w:rPr>
          <w:rFonts w:cs="Guttman Yad-Brush" w:hint="cs"/>
          <w:sz w:val="20"/>
          <w:szCs w:val="20"/>
          <w:rtl/>
        </w:rPr>
        <w:t xml:space="preserve">"נכון, יש אותו מספר מולים של גז, והנפח תלוי בגודל הנפח המולרי. בכלי </w:t>
      </w:r>
      <w:r>
        <w:rPr>
          <w:b/>
          <w:bCs/>
          <w:i/>
          <w:iCs/>
          <w:sz w:val="20"/>
          <w:szCs w:val="20"/>
        </w:rPr>
        <w:t>A</w:t>
      </w:r>
      <w:r>
        <w:rPr>
          <w:rFonts w:cs="Guttman Yad-Brush" w:hint="cs"/>
          <w:sz w:val="20"/>
          <w:szCs w:val="20"/>
          <w:rtl/>
        </w:rPr>
        <w:t xml:space="preserve"> הנפח המולרי קטן יותר, וזאת הסיבה לכך שנפח כלי </w:t>
      </w:r>
      <w:r>
        <w:rPr>
          <w:b/>
          <w:bCs/>
          <w:i/>
          <w:iCs/>
          <w:sz w:val="20"/>
          <w:szCs w:val="20"/>
        </w:rPr>
        <w:t>A</w:t>
      </w:r>
      <w:r>
        <w:rPr>
          <w:rFonts w:cs="Guttman Yad-Brush" w:hint="cs"/>
          <w:sz w:val="20"/>
          <w:szCs w:val="20"/>
          <w:rtl/>
        </w:rPr>
        <w:t xml:space="preserve"> קטן יותר."</w:t>
      </w:r>
    </w:p>
    <w:p w:rsidR="00654F7D" w:rsidRDefault="00654F7D">
      <w:pPr>
        <w:pStyle w:val="a3"/>
        <w:ind w:right="0" w:firstLine="0"/>
        <w:jc w:val="left"/>
        <w:rPr>
          <w:rFonts w:ascii="Times New Roman" w:hAnsi="Times New Roman" w:hint="cs"/>
          <w:color w:val="FF0000"/>
          <w:rtl/>
        </w:rPr>
      </w:pPr>
    </w:p>
    <w:p w:rsidR="00654F7D" w:rsidRDefault="00654F7D">
      <w:pPr>
        <w:pStyle w:val="a3"/>
        <w:ind w:right="0" w:firstLine="0"/>
        <w:jc w:val="left"/>
        <w:rPr>
          <w:rFonts w:ascii="Times New Roman" w:hAnsi="Times New Roman"/>
          <w:color w:val="0000FF"/>
          <w:rtl/>
        </w:rPr>
      </w:pPr>
      <w:r>
        <w:rPr>
          <w:noProof/>
          <w:rtl/>
          <w:lang w:eastAsia="en-US"/>
        </w:rPr>
        <w:pict>
          <v:shape id="_x0000_s41113" type="#_x0000_t64" style="position:absolute;left:0;text-align:left;margin-left:62.05pt;margin-top:16.7pt;width:468.8pt;height:118.25pt;z-index:131;mso-position-horizontal-relative:page" adj="587" filled="f" strokecolor="blue">
            <v:stroke dashstyle="dash"/>
            <w10:wrap anchorx="page"/>
          </v:shape>
        </w:pict>
      </w: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s="Times New Roman" w:hint="cs"/>
          <w:color w:val="FF0000"/>
          <w:rtl/>
        </w:rPr>
        <w:t>84</w:t>
      </w:r>
      <w:r>
        <w:rPr>
          <w:rFonts w:ascii="Times New Roman" w:hAnsi="Times New Roman" w:hint="cs"/>
          <w:color w:val="0000FF"/>
          <w:rtl/>
        </w:rPr>
        <w:t>)</w:t>
      </w:r>
    </w:p>
    <w:p w:rsidR="00654F7D" w:rsidRDefault="00654F7D">
      <w:pPr>
        <w:spacing w:line="360" w:lineRule="auto"/>
        <w:rPr>
          <w:rFonts w:cs="David"/>
          <w:rtl/>
        </w:rPr>
      </w:pPr>
      <w:r>
        <w:rPr>
          <w:rFonts w:cs="David" w:hint="cs"/>
          <w:rtl/>
        </w:rPr>
        <w:t xml:space="preserve">הגזים </w:t>
      </w:r>
      <w:r>
        <w:t>H</w:t>
      </w:r>
      <w:r>
        <w:rPr>
          <w:vertAlign w:val="subscript"/>
        </w:rPr>
        <w:t>2</w:t>
      </w:r>
      <w:r>
        <w:t>S</w:t>
      </w:r>
      <w:r>
        <w:rPr>
          <w:vertAlign w:val="subscript"/>
        </w:rPr>
        <w:t>(g)</w:t>
      </w:r>
      <w:r>
        <w:rPr>
          <w:rFonts w:hint="cs"/>
          <w:rtl/>
        </w:rPr>
        <w:t xml:space="preserve"> ו- </w:t>
      </w:r>
      <w:r>
        <w:t>SO</w:t>
      </w:r>
      <w:r>
        <w:rPr>
          <w:vertAlign w:val="subscript"/>
        </w:rPr>
        <w:t>2(g)</w:t>
      </w:r>
      <w:r>
        <w:rPr>
          <w:rFonts w:hint="cs"/>
          <w:rtl/>
        </w:rPr>
        <w:t xml:space="preserve"> </w:t>
      </w:r>
      <w:r>
        <w:rPr>
          <w:rFonts w:cs="David" w:hint="cs"/>
          <w:rtl/>
        </w:rPr>
        <w:t xml:space="preserve">נפלטים בהתפרצות של הרי געש, ומגיבים ביניהם על פי תגובה </w:t>
      </w:r>
      <w:r>
        <w:rPr>
          <w:rFonts w:cs="David"/>
        </w:rPr>
        <w:t>(1)</w:t>
      </w:r>
      <w:r>
        <w:rPr>
          <w:rFonts w:cs="David" w:hint="cs"/>
          <w:rtl/>
        </w:rPr>
        <w:t xml:space="preserve">. בתגובה זו נוצרת גפרית, </w:t>
      </w:r>
      <w:r>
        <w:rPr>
          <w:rFonts w:cs="David"/>
        </w:rPr>
        <w:t>S</w:t>
      </w:r>
      <w:r>
        <w:rPr>
          <w:rFonts w:cs="David"/>
          <w:vertAlign w:val="subscript"/>
        </w:rPr>
        <w:t>8(s)</w:t>
      </w:r>
      <w:r>
        <w:rPr>
          <w:rFonts w:cs="David" w:hint="cs"/>
          <w:rtl/>
        </w:rPr>
        <w:t xml:space="preserve"> , מוצק צהוב המתפזר באזורים סביב הלוע של הר הגעש.</w:t>
      </w:r>
    </w:p>
    <w:p w:rsidR="00654F7D" w:rsidRDefault="00654F7D">
      <w:pPr>
        <w:bidi w:val="0"/>
        <w:spacing w:line="360" w:lineRule="auto"/>
        <w:ind w:left="851" w:hanging="567"/>
        <w:rPr>
          <w:vertAlign w:val="subscript"/>
          <w:rtl/>
        </w:rPr>
      </w:pPr>
      <w:r>
        <w:rPr>
          <w:rFonts w:cs="David"/>
        </w:rPr>
        <w:t>(1)</w:t>
      </w:r>
      <w:r>
        <w:rPr>
          <w:rFonts w:cs="David"/>
        </w:rPr>
        <w:tab/>
        <w:t>16H</w:t>
      </w:r>
      <w:r>
        <w:rPr>
          <w:rFonts w:cs="David"/>
          <w:vertAlign w:val="subscript"/>
        </w:rPr>
        <w:t>2</w:t>
      </w:r>
      <w:r>
        <w:rPr>
          <w:rFonts w:cs="David"/>
        </w:rPr>
        <w:t>S</w:t>
      </w:r>
      <w:r>
        <w:rPr>
          <w:rFonts w:cs="David"/>
          <w:vertAlign w:val="subscript"/>
        </w:rPr>
        <w:t>(g)</w:t>
      </w:r>
      <w:r>
        <w:rPr>
          <w:rFonts w:cs="David"/>
        </w:rPr>
        <w:t xml:space="preserve">  +  8SO</w:t>
      </w:r>
      <w:r>
        <w:rPr>
          <w:rFonts w:cs="David"/>
          <w:vertAlign w:val="subscript"/>
        </w:rPr>
        <w:t>2(g)</w:t>
      </w:r>
      <w:r>
        <w:rPr>
          <w:rFonts w:cs="David"/>
        </w:rPr>
        <w:t xml:space="preserve">    </w:t>
      </w:r>
      <w:r>
        <w:rPr>
          <w:rFonts w:cs="David"/>
        </w:rPr>
        <w:sym w:font="Symbol" w:char="F0AE"/>
      </w:r>
      <w:r>
        <w:rPr>
          <w:rFonts w:cs="David"/>
        </w:rPr>
        <w:t xml:space="preserve">    3S</w:t>
      </w:r>
      <w:r>
        <w:rPr>
          <w:rFonts w:cs="David"/>
          <w:vertAlign w:val="subscript"/>
        </w:rPr>
        <w:t>8(s)</w:t>
      </w:r>
      <w:r>
        <w:rPr>
          <w:rFonts w:cs="David"/>
        </w:rPr>
        <w:t xml:space="preserve">  </w:t>
      </w:r>
      <w:r>
        <w:t>+  16H</w:t>
      </w:r>
      <w:r>
        <w:rPr>
          <w:vertAlign w:val="subscript"/>
        </w:rPr>
        <w:t>2</w:t>
      </w:r>
      <w:r>
        <w:t>O</w:t>
      </w:r>
      <w:r>
        <w:rPr>
          <w:vertAlign w:val="subscript"/>
        </w:rPr>
        <w:t>(g)</w:t>
      </w:r>
    </w:p>
    <w:p w:rsidR="00654F7D" w:rsidRDefault="00654F7D">
      <w:pPr>
        <w:spacing w:line="360" w:lineRule="auto"/>
        <w:rPr>
          <w:rFonts w:cs="David"/>
          <w:rtl/>
        </w:rPr>
      </w:pPr>
      <w:r>
        <w:rPr>
          <w:rFonts w:cs="David" w:hint="cs"/>
          <w:rtl/>
        </w:rPr>
        <w:t>ביצעו את</w:t>
      </w:r>
      <w:r>
        <w:rPr>
          <w:rFonts w:cs="David" w:hint="cs"/>
          <w:b/>
          <w:bCs/>
          <w:color w:val="FF0000"/>
          <w:sz w:val="28"/>
          <w:szCs w:val="28"/>
          <w:rtl/>
        </w:rPr>
        <w:t xml:space="preserve"> </w:t>
      </w:r>
      <w:r>
        <w:rPr>
          <w:rFonts w:cs="David" w:hint="cs"/>
          <w:rtl/>
        </w:rPr>
        <w:t xml:space="preserve">תגובה </w:t>
      </w:r>
      <w:r>
        <w:rPr>
          <w:rFonts w:cs="David"/>
        </w:rPr>
        <w:t>(1)</w:t>
      </w:r>
      <w:r>
        <w:rPr>
          <w:rFonts w:cs="David" w:hint="cs"/>
          <w:b/>
          <w:bCs/>
          <w:color w:val="FF0000"/>
          <w:sz w:val="28"/>
          <w:szCs w:val="28"/>
          <w:rtl/>
        </w:rPr>
        <w:t xml:space="preserve"> </w:t>
      </w:r>
      <w:r>
        <w:rPr>
          <w:rFonts w:cs="David" w:hint="cs"/>
          <w:rtl/>
        </w:rPr>
        <w:t xml:space="preserve">במעבדה, והתקבלו </w:t>
      </w:r>
      <w:r>
        <w:rPr>
          <w:rFonts w:cs="David"/>
        </w:rPr>
        <w:t>64</w:t>
      </w:r>
      <w:r>
        <w:rPr>
          <w:rFonts w:cs="David" w:hint="cs"/>
          <w:rtl/>
        </w:rPr>
        <w:t xml:space="preserve"> גרם </w:t>
      </w:r>
      <w:r>
        <w:rPr>
          <w:rFonts w:cs="David"/>
        </w:rPr>
        <w:t>S</w:t>
      </w:r>
      <w:r>
        <w:rPr>
          <w:rFonts w:cs="David"/>
          <w:vertAlign w:val="subscript"/>
        </w:rPr>
        <w:t>8(s)</w:t>
      </w:r>
      <w:r>
        <w:rPr>
          <w:rFonts w:cs="David" w:hint="cs"/>
          <w:rtl/>
        </w:rPr>
        <w:t xml:space="preserve"> .</w:t>
      </w:r>
    </w:p>
    <w:p w:rsidR="00654F7D" w:rsidRDefault="00654F7D">
      <w:pPr>
        <w:spacing w:line="360" w:lineRule="auto"/>
        <w:rPr>
          <w:rFonts w:cs="David"/>
          <w:rtl/>
        </w:rPr>
      </w:pPr>
      <w:r>
        <w:rPr>
          <w:rFonts w:cs="David" w:hint="cs"/>
          <w:rtl/>
        </w:rPr>
        <w:t xml:space="preserve">בתנאי התגובה הנפח של </w:t>
      </w:r>
      <w:r>
        <w:rPr>
          <w:rFonts w:cs="David"/>
        </w:rPr>
        <w:t>1</w:t>
      </w:r>
      <w:r>
        <w:rPr>
          <w:rFonts w:cs="David" w:hint="cs"/>
          <w:rtl/>
        </w:rPr>
        <w:t xml:space="preserve"> מול גז הוא </w:t>
      </w:r>
      <w:r>
        <w:rPr>
          <w:rFonts w:cs="David"/>
        </w:rPr>
        <w:t>60</w:t>
      </w:r>
      <w:r>
        <w:rPr>
          <w:rFonts w:cs="David" w:hint="cs"/>
          <w:rtl/>
        </w:rPr>
        <w:t xml:space="preserve"> ליטר.</w: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rtl/>
        </w:rPr>
      </w:pPr>
    </w:p>
    <w:p w:rsidR="00654F7D" w:rsidRDefault="00654F7D">
      <w:pPr>
        <w:spacing w:line="360" w:lineRule="auto"/>
        <w:rPr>
          <w:rFonts w:cs="David"/>
          <w:b/>
          <w:bCs/>
          <w:color w:val="FF0000"/>
          <w:sz w:val="28"/>
          <w:szCs w:val="28"/>
        </w:rPr>
      </w:pPr>
      <w:r>
        <w:rPr>
          <w:rFonts w:cs="David"/>
          <w:b/>
          <w:bCs/>
          <w:noProof/>
          <w:color w:val="FF0000"/>
          <w:sz w:val="20"/>
          <w:szCs w:val="28"/>
          <w:rtl/>
          <w:lang w:val="he-IL"/>
        </w:rPr>
        <w:pict>
          <v:group id="_x0000_s47246" style="position:absolute;left:0;text-align:left;margin-left:169.9pt;margin-top:-166.55pt;width:121.9pt;height:155.9pt;z-index:233" coordorigin="8362,8424" coordsize="2438,3118">
            <v:line id="_x0000_s47247" style="position:absolute" from="8759,11131" to="10800,11131"/>
            <v:group id="_x0000_s47248" style="position:absolute;left:8362;top:8424;width:2331;height:3118" coordorigin="8362,8424" coordsize="2331,3118">
              <v:rect id="_x0000_s47249" style="position:absolute;left:9716;top:8629;width:480;height:435" filled="f" stroked="f">
                <v:textbox style="mso-next-textbox:#_x0000_s47249" inset="0,0,0,0">
                  <w:txbxContent>
                    <w:p w:rsidR="00654F7D" w:rsidRDefault="00654F7D">
                      <w:pPr>
                        <w:jc w:val="center"/>
                        <w:rPr>
                          <w:rtl/>
                          <w:lang w:eastAsia="en-US"/>
                        </w:rPr>
                      </w:pPr>
                      <w:r>
                        <w:rPr>
                          <w:b/>
                          <w:bCs/>
                          <w:color w:val="0000FF"/>
                          <w:sz w:val="28"/>
                          <w:szCs w:val="28"/>
                          <w:lang w:eastAsia="en-US"/>
                        </w:rPr>
                        <w:t>83</w:t>
                      </w:r>
                    </w:p>
                  </w:txbxContent>
                </v:textbox>
              </v:rect>
              <v:rect id="_x0000_s47250" style="position:absolute;left:9009;top:8591;width:480;height:435" filled="f" stroked="f">
                <v:textbox style="mso-next-textbox:#_x0000_s47250" inset="0,0,0,0">
                  <w:txbxContent>
                    <w:p w:rsidR="00654F7D" w:rsidRDefault="00654F7D">
                      <w:pPr>
                        <w:jc w:val="center"/>
                        <w:rPr>
                          <w:rtl/>
                          <w:lang w:eastAsia="en-US"/>
                        </w:rPr>
                      </w:pPr>
                      <w:r>
                        <w:rPr>
                          <w:b/>
                          <w:bCs/>
                          <w:color w:val="0000FF"/>
                          <w:sz w:val="28"/>
                          <w:szCs w:val="28"/>
                          <w:lang w:eastAsia="en-US"/>
                        </w:rPr>
                        <w:t>85</w:t>
                      </w:r>
                    </w:p>
                  </w:txbxContent>
                </v:textbox>
              </v:rect>
              <v:group id="_x0000_s47251" style="position:absolute;left:8362;top:8424;width:2331;height:3118" coordorigin="8362,8424" coordsize="2331,3118">
                <v:group id="_x0000_s47252" style="position:absolute;left:8362;top:8424;width:2331;height:3118" coordorigin="7308,11646" coordsize="2331,3118">
                  <v:group id="_x0000_s47253" style="position:absolute;left:7308;top:11646;width:391;height:2877" coordorigin="6685,11146" coordsize="391,2877">
                    <v:line id="_x0000_s47254" style="position:absolute" from="7075,11251" to="7076,13858"/>
                    <v:line id="_x0000_s47255" style="position:absolute" from="7030,13858" to="7075,13859"/>
                    <v:line id="_x0000_s47256" style="position:absolute" from="7030,13604" to="7075,13605"/>
                    <v:line id="_x0000_s47257" style="position:absolute" from="7030,13334" to="7075,13335"/>
                    <v:line id="_x0000_s47258" style="position:absolute" from="7030,13079" to="7075,13080"/>
                    <v:line id="_x0000_s47259" style="position:absolute" from="7030,12809" to="7075,12810"/>
                    <v:line id="_x0000_s47260" style="position:absolute" from="7030,12555" to="7075,12556"/>
                    <v:line id="_x0000_s47261" style="position:absolute" from="7030,12300" to="7075,12301"/>
                    <v:line id="_x0000_s47262" style="position:absolute" from="7030,12030" to="7075,12031"/>
                    <v:line id="_x0000_s47263" style="position:absolute" from="7030,11775" to="7075,11776"/>
                    <v:line id="_x0000_s47264" style="position:absolute" from="7030,11505" to="7075,11506"/>
                    <v:line id="_x0000_s47265" style="position:absolute" from="7030,11251" to="7075,11252"/>
                    <v:rect id="_x0000_s47266" style="position:absolute;left:6865;top:13753;width:165;height:270" filled="f" stroked="f">
                      <v:textbox style="mso-next-textbox:#_x0000_s47266" inset="0,0,0,0">
                        <w:txbxContent>
                          <w:p w:rsidR="00654F7D" w:rsidRDefault="00654F7D">
                            <w:pPr>
                              <w:rPr>
                                <w:rtl/>
                                <w:lang w:eastAsia="en-US"/>
                              </w:rPr>
                            </w:pPr>
                            <w:r>
                              <w:rPr>
                                <w:color w:val="000000"/>
                                <w:sz w:val="16"/>
                                <w:szCs w:val="16"/>
                                <w:lang w:eastAsia="en-US"/>
                              </w:rPr>
                              <w:t>0</w:t>
                            </w:r>
                          </w:p>
                        </w:txbxContent>
                      </v:textbox>
                    </v:rect>
                    <v:rect id="_x0000_s47267" style="position:absolute;left:6775;top:13499;width:255;height:270" filled="f" stroked="f">
                      <v:textbox style="mso-next-textbox:#_x0000_s47267" inset="0,0,0,0">
                        <w:txbxContent>
                          <w:p w:rsidR="00654F7D" w:rsidRDefault="00654F7D">
                            <w:pPr>
                              <w:rPr>
                                <w:rtl/>
                                <w:lang w:eastAsia="en-US"/>
                              </w:rPr>
                            </w:pPr>
                            <w:r>
                              <w:rPr>
                                <w:color w:val="000000"/>
                                <w:sz w:val="16"/>
                                <w:szCs w:val="16"/>
                                <w:lang w:eastAsia="en-US"/>
                              </w:rPr>
                              <w:t>10</w:t>
                            </w:r>
                          </w:p>
                        </w:txbxContent>
                      </v:textbox>
                    </v:rect>
                    <v:rect id="_x0000_s47268" style="position:absolute;left:6775;top:13229;width:255;height:270" filled="f" stroked="f">
                      <v:textbox style="mso-next-textbox:#_x0000_s47268" inset="0,0,0,0">
                        <w:txbxContent>
                          <w:p w:rsidR="00654F7D" w:rsidRDefault="00654F7D">
                            <w:pPr>
                              <w:rPr>
                                <w:rtl/>
                                <w:lang w:eastAsia="en-US"/>
                              </w:rPr>
                            </w:pPr>
                            <w:r>
                              <w:rPr>
                                <w:color w:val="000000"/>
                                <w:sz w:val="16"/>
                                <w:szCs w:val="16"/>
                                <w:lang w:eastAsia="en-US"/>
                              </w:rPr>
                              <w:t>20</w:t>
                            </w:r>
                          </w:p>
                        </w:txbxContent>
                      </v:textbox>
                    </v:rect>
                    <v:rect id="_x0000_s47269" style="position:absolute;left:6775;top:12974;width:255;height:270" filled="f" stroked="f">
                      <v:textbox style="mso-next-textbox:#_x0000_s47269" inset="0,0,0,0">
                        <w:txbxContent>
                          <w:p w:rsidR="00654F7D" w:rsidRDefault="00654F7D">
                            <w:pPr>
                              <w:rPr>
                                <w:rtl/>
                                <w:lang w:eastAsia="en-US"/>
                              </w:rPr>
                            </w:pPr>
                            <w:r>
                              <w:rPr>
                                <w:color w:val="000000"/>
                                <w:sz w:val="16"/>
                                <w:szCs w:val="16"/>
                                <w:lang w:eastAsia="en-US"/>
                              </w:rPr>
                              <w:t>30</w:t>
                            </w:r>
                          </w:p>
                        </w:txbxContent>
                      </v:textbox>
                    </v:rect>
                    <v:rect id="_x0000_s47270" style="position:absolute;left:6775;top:12704;width:255;height:270" filled="f" stroked="f">
                      <v:textbox style="mso-next-textbox:#_x0000_s47270" inset="0,0,0,0">
                        <w:txbxContent>
                          <w:p w:rsidR="00654F7D" w:rsidRDefault="00654F7D">
                            <w:pPr>
                              <w:rPr>
                                <w:rtl/>
                                <w:lang w:eastAsia="en-US"/>
                              </w:rPr>
                            </w:pPr>
                            <w:r>
                              <w:rPr>
                                <w:color w:val="000000"/>
                                <w:sz w:val="16"/>
                                <w:szCs w:val="16"/>
                                <w:lang w:eastAsia="en-US"/>
                              </w:rPr>
                              <w:t>40</w:t>
                            </w:r>
                          </w:p>
                        </w:txbxContent>
                      </v:textbox>
                    </v:rect>
                    <v:rect id="_x0000_s47271" style="position:absolute;left:6775;top:12450;width:255;height:270" filled="f" stroked="f">
                      <v:textbox style="mso-next-textbox:#_x0000_s47271" inset="0,0,0,0">
                        <w:txbxContent>
                          <w:p w:rsidR="00654F7D" w:rsidRDefault="00654F7D">
                            <w:pPr>
                              <w:rPr>
                                <w:rtl/>
                                <w:lang w:eastAsia="en-US"/>
                              </w:rPr>
                            </w:pPr>
                            <w:r>
                              <w:rPr>
                                <w:color w:val="000000"/>
                                <w:sz w:val="16"/>
                                <w:szCs w:val="16"/>
                                <w:lang w:eastAsia="en-US"/>
                              </w:rPr>
                              <w:t>50</w:t>
                            </w:r>
                          </w:p>
                        </w:txbxContent>
                      </v:textbox>
                    </v:rect>
                    <v:rect id="_x0000_s47272" style="position:absolute;left:6775;top:12195;width:255;height:270" filled="f" stroked="f">
                      <v:textbox style="mso-next-textbox:#_x0000_s47272" inset="0,0,0,0">
                        <w:txbxContent>
                          <w:p w:rsidR="00654F7D" w:rsidRDefault="00654F7D">
                            <w:pPr>
                              <w:rPr>
                                <w:rtl/>
                                <w:lang w:eastAsia="en-US"/>
                              </w:rPr>
                            </w:pPr>
                            <w:r>
                              <w:rPr>
                                <w:color w:val="000000"/>
                                <w:sz w:val="16"/>
                                <w:szCs w:val="16"/>
                                <w:lang w:eastAsia="en-US"/>
                              </w:rPr>
                              <w:t>60</w:t>
                            </w:r>
                          </w:p>
                        </w:txbxContent>
                      </v:textbox>
                    </v:rect>
                    <v:rect id="_x0000_s47273" style="position:absolute;left:6775;top:11925;width:255;height:270" filled="f" stroked="f">
                      <v:textbox style="mso-next-textbox:#_x0000_s47273" inset="0,0,0,0">
                        <w:txbxContent>
                          <w:p w:rsidR="00654F7D" w:rsidRDefault="00654F7D">
                            <w:pPr>
                              <w:rPr>
                                <w:rtl/>
                                <w:lang w:eastAsia="en-US"/>
                              </w:rPr>
                            </w:pPr>
                            <w:r>
                              <w:rPr>
                                <w:color w:val="000000"/>
                                <w:sz w:val="16"/>
                                <w:szCs w:val="16"/>
                                <w:lang w:eastAsia="en-US"/>
                              </w:rPr>
                              <w:t>70</w:t>
                            </w:r>
                          </w:p>
                        </w:txbxContent>
                      </v:textbox>
                    </v:rect>
                    <v:rect id="_x0000_s47274" style="position:absolute;left:6775;top:11670;width:255;height:270" filled="f" stroked="f">
                      <v:textbox style="mso-next-textbox:#_x0000_s47274" inset="0,0,0,0">
                        <w:txbxContent>
                          <w:p w:rsidR="00654F7D" w:rsidRDefault="00654F7D">
                            <w:pPr>
                              <w:rPr>
                                <w:rtl/>
                                <w:lang w:eastAsia="en-US"/>
                              </w:rPr>
                            </w:pPr>
                            <w:r>
                              <w:rPr>
                                <w:color w:val="000000"/>
                                <w:sz w:val="16"/>
                                <w:szCs w:val="16"/>
                                <w:lang w:eastAsia="en-US"/>
                              </w:rPr>
                              <w:t>80</w:t>
                            </w:r>
                          </w:p>
                        </w:txbxContent>
                      </v:textbox>
                    </v:rect>
                    <v:rect id="_x0000_s47275" style="position:absolute;left:6775;top:11401;width:255;height:270" filled="f" stroked="f">
                      <v:textbox style="mso-next-textbox:#_x0000_s47275" inset="0,0,0,0">
                        <w:txbxContent>
                          <w:p w:rsidR="00654F7D" w:rsidRDefault="00654F7D">
                            <w:pPr>
                              <w:rPr>
                                <w:rtl/>
                                <w:lang w:eastAsia="en-US"/>
                              </w:rPr>
                            </w:pPr>
                            <w:r>
                              <w:rPr>
                                <w:color w:val="000000"/>
                                <w:sz w:val="16"/>
                                <w:szCs w:val="16"/>
                                <w:lang w:eastAsia="en-US"/>
                              </w:rPr>
                              <w:t>90</w:t>
                            </w:r>
                          </w:p>
                        </w:txbxContent>
                      </v:textbox>
                    </v:rect>
                    <v:rect id="_x0000_s47276" style="position:absolute;left:6685;top:11146;width:345;height:270" filled="f" stroked="f">
                      <v:textbox style="mso-next-textbox:#_x0000_s47276" inset="0,0,0,0">
                        <w:txbxContent>
                          <w:p w:rsidR="00654F7D" w:rsidRDefault="00654F7D">
                            <w:pPr>
                              <w:rPr>
                                <w:rtl/>
                                <w:lang w:eastAsia="en-US"/>
                              </w:rPr>
                            </w:pPr>
                            <w:r>
                              <w:rPr>
                                <w:color w:val="000000"/>
                                <w:sz w:val="16"/>
                                <w:szCs w:val="16"/>
                                <w:lang w:eastAsia="en-US"/>
                              </w:rPr>
                              <w:t>100</w:t>
                            </w:r>
                          </w:p>
                        </w:txbxContent>
                      </v:textbox>
                    </v:rect>
                  </v:group>
                  <v:shape id="_x0000_s47277" type="#_x0000_t202" style="position:absolute;left:7999;top:14301;width:1640;height:463" filled="f" stroked="f">
                    <v:textbox style="mso-next-textbox:#_x0000_s47277">
                      <w:txbxContent>
                        <w:p w:rsidR="00654F7D" w:rsidRDefault="00654F7D">
                          <w:pPr>
                            <w:pStyle w:val="2"/>
                            <w:jc w:val="left"/>
                            <w:rPr>
                              <w:rFonts w:cs="David"/>
                              <w:lang w:eastAsia="en-US"/>
                            </w:rPr>
                          </w:pPr>
                          <w:r>
                            <w:rPr>
                              <w:rFonts w:cs="David"/>
                              <w:lang w:eastAsia="en-US"/>
                            </w:rPr>
                            <w:t>i          ii</w:t>
                          </w:r>
                        </w:p>
                      </w:txbxContent>
                    </v:textbox>
                  </v:shape>
                </v:group>
                <v:group id="_x0000_s47278" style="position:absolute;left:9126;top:8914;width:942;height:2212" coordorigin="9139,10304" coordsize="942,2212">
                  <v:rect id="_x0000_s47279" style="position:absolute;left:9139;top:10304;width:211;height:2212" fillcolor="fuchsia"/>
                  <v:rect id="_x0000_s47280" style="position:absolute;left:9871;top:10349;width:210;height:2167" fillcolor="fuchsia"/>
                </v:group>
              </v:group>
            </v:group>
            <w10:anchorlock/>
          </v:group>
        </w:pict>
      </w:r>
      <w:r>
        <w:rPr>
          <w:rFonts w:cs="David"/>
          <w:noProof/>
          <w:sz w:val="20"/>
          <w:szCs w:val="28"/>
          <w:lang w:eastAsia="en-US"/>
        </w:rPr>
        <w:pict>
          <v:shape id="_x0000_s41105" type="#_x0000_t64" style="position:absolute;left:0;text-align:left;margin-left:64pt;margin-top:19.05pt;width:468.8pt;height:34.1pt;z-index:127;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85</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b w:val="0"/>
          <w:bCs w:val="0"/>
          <w:sz w:val="24"/>
          <w:szCs w:val="24"/>
          <w:rtl/>
        </w:rPr>
        <w:t xml:space="preserve">חשב את הנפח של </w:t>
      </w:r>
      <w:r>
        <w:rPr>
          <w:rFonts w:ascii="Times New Roman" w:hAnsi="Times New Roman"/>
          <w:b w:val="0"/>
          <w:bCs w:val="0"/>
          <w:sz w:val="24"/>
          <w:szCs w:val="24"/>
        </w:rPr>
        <w:t>H</w:t>
      </w:r>
      <w:r>
        <w:rPr>
          <w:rFonts w:ascii="Times New Roman" w:hAnsi="Times New Roman"/>
          <w:b w:val="0"/>
          <w:bCs w:val="0"/>
          <w:sz w:val="24"/>
          <w:szCs w:val="24"/>
          <w:vertAlign w:val="subscript"/>
        </w:rPr>
        <w:t>2</w:t>
      </w:r>
      <w:r>
        <w:rPr>
          <w:rFonts w:ascii="Times New Roman" w:hAnsi="Times New Roman"/>
          <w:b w:val="0"/>
          <w:bCs w:val="0"/>
          <w:sz w:val="24"/>
          <w:szCs w:val="24"/>
        </w:rPr>
        <w:t>S</w:t>
      </w:r>
      <w:r>
        <w:rPr>
          <w:rFonts w:ascii="Times New Roman" w:hAnsi="Times New Roman"/>
          <w:b w:val="0"/>
          <w:bCs w:val="0"/>
          <w:sz w:val="24"/>
          <w:szCs w:val="24"/>
          <w:vertAlign w:val="subscript"/>
        </w:rPr>
        <w:t>(g)</w:t>
      </w:r>
      <w:r>
        <w:rPr>
          <w:rFonts w:ascii="Times New Roman" w:hAnsi="Times New Roman"/>
          <w:b w:val="0"/>
          <w:bCs w:val="0"/>
          <w:sz w:val="24"/>
          <w:szCs w:val="24"/>
          <w:rtl/>
        </w:rPr>
        <w:t xml:space="preserve"> </w:t>
      </w:r>
      <w:r>
        <w:rPr>
          <w:rFonts w:ascii="Times New Roman" w:hAnsi="Times New Roman" w:hint="cs"/>
          <w:b w:val="0"/>
          <w:bCs w:val="0"/>
          <w:sz w:val="24"/>
          <w:szCs w:val="24"/>
          <w:rtl/>
        </w:rPr>
        <w:t>שהגיב עם כמות מספקת של</w:t>
      </w:r>
      <w:r>
        <w:rPr>
          <w:rFonts w:ascii="Times New Roman" w:hAnsi="Times New Roman"/>
          <w:b w:val="0"/>
          <w:bCs w:val="0"/>
          <w:sz w:val="24"/>
          <w:szCs w:val="24"/>
          <w:rtl/>
        </w:rPr>
        <w:t xml:space="preserve"> </w:t>
      </w:r>
      <w:r>
        <w:rPr>
          <w:rFonts w:ascii="Times New Roman" w:hAnsi="Times New Roman"/>
          <w:b w:val="0"/>
          <w:bCs w:val="0"/>
          <w:sz w:val="24"/>
          <w:szCs w:val="24"/>
        </w:rPr>
        <w:t>SO</w:t>
      </w:r>
      <w:r>
        <w:rPr>
          <w:rFonts w:ascii="Times New Roman" w:hAnsi="Times New Roman"/>
          <w:b w:val="0"/>
          <w:bCs w:val="0"/>
          <w:sz w:val="24"/>
          <w:szCs w:val="24"/>
          <w:vertAlign w:val="subscript"/>
        </w:rPr>
        <w:t>2(g)</w:t>
      </w:r>
      <w:r>
        <w:rPr>
          <w:rFonts w:ascii="Times New Roman" w:hAnsi="Times New Roman"/>
          <w:b w:val="0"/>
          <w:bCs w:val="0"/>
          <w:sz w:val="24"/>
          <w:szCs w:val="24"/>
          <w:rtl/>
        </w:rPr>
        <w:t xml:space="preserve"> </w:t>
      </w:r>
      <w:r>
        <w:rPr>
          <w:rFonts w:ascii="Times New Roman" w:hAnsi="Times New Roman" w:hint="cs"/>
          <w:b w:val="0"/>
          <w:bCs w:val="0"/>
          <w:sz w:val="24"/>
          <w:szCs w:val="24"/>
          <w:rtl/>
        </w:rPr>
        <w:t xml:space="preserve">. </w:t>
      </w:r>
      <w:r>
        <w:rPr>
          <w:rFonts w:ascii="Times New Roman" w:hAnsi="Times New Roman" w:hint="cs"/>
          <w:b w:val="0"/>
          <w:bCs w:val="0"/>
          <w:sz w:val="24"/>
          <w:szCs w:val="24"/>
          <w:u w:val="single"/>
          <w:rtl/>
        </w:rPr>
        <w:t>פרט את חישוביך</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FF"/>
          <w:sz w:val="28"/>
          <w:szCs w:val="28"/>
          <w:rtl/>
        </w:rPr>
      </w:pPr>
      <w:r>
        <w:rPr>
          <w:rFonts w:cs="David"/>
          <w:noProof/>
          <w:sz w:val="20"/>
          <w:rtl/>
          <w:lang w:val="he-IL"/>
        </w:rPr>
        <w:pict>
          <v:group id="_x0000_s44993" style="position:absolute;left:0;text-align:left;margin-left:-6.9pt;margin-top:16pt;width:468.8pt;height:399.4pt;z-index:202" coordorigin="1280,6767" coordsize="9376,7988">
            <v:roundrect id="_x0000_s41108" style="position:absolute;left:1280;top:6767;width:9376;height:7988;mso-position-horizontal-relative:page" arcsize="3720f" filled="f" strokecolor="fuchsia">
              <v:stroke dashstyle="dash"/>
            </v:roundrect>
            <v:group id="_x0000_s44992" style="position:absolute;left:1429;top:6771;width:8568;height:7699" coordorigin="1429,6771" coordsize="8568,7699">
              <v:group id="_x0000_s44717" style="position:absolute;left:2696;top:6771;width:4542;height:3459" coordorigin="3059,7642" coordsize="4542,3459">
                <v:group id="_x0000_s44650" style="position:absolute;left:3403;top:7642;width:1056;height:690" coordorigin="2789,8155" coordsize="1056,690">
                  <v:shape id="_x0000_s44637" type="#_x0000_t202" style="position:absolute;left:2789;top:8241;width:927;height:462" filled="f" stroked="f">
                    <v:textbox style="mso-next-textbox:#_x0000_s44637">
                      <w:txbxContent>
                        <w:p w:rsidR="00654F7D" w:rsidRDefault="00654F7D">
                          <w:pPr>
                            <w:bidi w:val="0"/>
                            <w:rPr>
                              <w:rtl/>
                            </w:rPr>
                          </w:pPr>
                          <w:r>
                            <w:t>256</w:t>
                          </w:r>
                        </w:p>
                      </w:txbxContent>
                    </v:textbox>
                  </v:shape>
                  <v:group id="_x0000_s44638" style="position:absolute;left:3054;top:8155;width:791;height:690" coordorigin="5487,12449" coordsize="791,690">
                    <v:shape id="_x0000_s44639" type="#_x0000_t202" style="position:absolute;left:5487;top:12449;width:764;height:462" filled="f" stroked="f">
                      <v:textbox style="mso-next-textbox:#_x0000_s44639">
                        <w:txbxContent>
                          <w:p w:rsidR="00654F7D" w:rsidRDefault="00654F7D">
                            <w:pPr>
                              <w:bidi w:val="0"/>
                              <w:jc w:val="center"/>
                              <w:rPr>
                                <w:u w:val="single"/>
                                <w:rtl/>
                              </w:rPr>
                            </w:pPr>
                            <w:r>
                              <w:rPr>
                                <w:u w:val="single"/>
                              </w:rPr>
                              <w:t>gr</w:t>
                            </w:r>
                          </w:p>
                        </w:txbxContent>
                      </v:textbox>
                    </v:shape>
                    <v:shape id="_x0000_s44640" type="#_x0000_t202" style="position:absolute;left:5514;top:12677;width:764;height:462" filled="f" stroked="f">
                      <v:textbox style="mso-next-textbox:#_x0000_s44640">
                        <w:txbxContent>
                          <w:p w:rsidR="00654F7D" w:rsidRDefault="00654F7D">
                            <w:pPr>
                              <w:bidi w:val="0"/>
                              <w:jc w:val="center"/>
                              <w:rPr>
                                <w:rtl/>
                              </w:rPr>
                            </w:pPr>
                            <w:r>
                              <w:t>mol</w:t>
                            </w:r>
                          </w:p>
                        </w:txbxContent>
                      </v:textbox>
                    </v:shape>
                  </v:group>
                </v:group>
                <v:group id="_x0000_s44656" style="position:absolute;left:3253;top:8309;width:2169;height:857" coordorigin="2777,8856" coordsize="2169,857">
                  <v:shape id="_x0000_s44648" type="#_x0000_t202" style="position:absolute;left:2777;top:8856;width:1215;height:462" filled="f" stroked="f">
                    <v:textbox style="mso-next-textbox:#_x0000_s44648">
                      <w:txbxContent>
                        <w:p w:rsidR="00654F7D" w:rsidRDefault="00654F7D">
                          <w:pPr>
                            <w:bidi w:val="0"/>
                            <w:jc w:val="center"/>
                            <w:rPr>
                              <w:u w:val="single"/>
                              <w:rtl/>
                            </w:rPr>
                          </w:pPr>
                          <w:r>
                            <w:rPr>
                              <w:u w:val="single"/>
                            </w:rPr>
                            <w:t>64 gr</w:t>
                          </w:r>
                        </w:p>
                      </w:txbxContent>
                    </v:textbox>
                  </v:shape>
                  <v:shape id="_x0000_s44649" type="#_x0000_t202" style="position:absolute;left:3606;top:8971;width:1340;height:462" filled="f" stroked="f">
                    <v:textbox style="mso-next-textbox:#_x0000_s44649">
                      <w:txbxContent>
                        <w:p w:rsidR="00654F7D" w:rsidRDefault="00654F7D">
                          <w:pPr>
                            <w:pStyle w:val="a5"/>
                            <w:tabs>
                              <w:tab w:val="clear" w:pos="4153"/>
                              <w:tab w:val="clear" w:pos="8306"/>
                            </w:tabs>
                            <w:bidi w:val="0"/>
                            <w:rPr>
                              <w:rtl/>
                            </w:rPr>
                          </w:pPr>
                          <w:r>
                            <w:t>= 0.25 mol</w:t>
                          </w:r>
                        </w:p>
                      </w:txbxContent>
                    </v:textbox>
                  </v:shape>
                  <v:group id="_x0000_s44651" style="position:absolute;left:2929;top:9023;width:1056;height:690" coordorigin="2789,8155" coordsize="1056,690">
                    <v:shape id="_x0000_s44652" type="#_x0000_t202" style="position:absolute;left:2789;top:8241;width:927;height:462" filled="f" stroked="f">
                      <v:textbox style="mso-next-textbox:#_x0000_s44652">
                        <w:txbxContent>
                          <w:p w:rsidR="00654F7D" w:rsidRDefault="00654F7D">
                            <w:pPr>
                              <w:bidi w:val="0"/>
                              <w:rPr>
                                <w:rtl/>
                              </w:rPr>
                            </w:pPr>
                            <w:r>
                              <w:t>256</w:t>
                            </w:r>
                          </w:p>
                        </w:txbxContent>
                      </v:textbox>
                    </v:shape>
                    <v:group id="_x0000_s44653" style="position:absolute;left:3054;top:8155;width:791;height:690" coordorigin="5487,12449" coordsize="791,690">
                      <v:shape id="_x0000_s44654" type="#_x0000_t202" style="position:absolute;left:5487;top:12449;width:764;height:462" filled="f" stroked="f">
                        <v:textbox style="mso-next-textbox:#_x0000_s44654">
                          <w:txbxContent>
                            <w:p w:rsidR="00654F7D" w:rsidRDefault="00654F7D">
                              <w:pPr>
                                <w:bidi w:val="0"/>
                                <w:jc w:val="center"/>
                                <w:rPr>
                                  <w:u w:val="single"/>
                                  <w:rtl/>
                                </w:rPr>
                              </w:pPr>
                              <w:r>
                                <w:rPr>
                                  <w:u w:val="single"/>
                                </w:rPr>
                                <w:t>gr</w:t>
                              </w:r>
                            </w:p>
                          </w:txbxContent>
                        </v:textbox>
                      </v:shape>
                      <v:shape id="_x0000_s44655" type="#_x0000_t202" style="position:absolute;left:5514;top:12677;width:764;height:462" filled="f" stroked="f">
                        <v:textbox style="mso-next-textbox:#_x0000_s44655">
                          <w:txbxContent>
                            <w:p w:rsidR="00654F7D" w:rsidRDefault="00654F7D">
                              <w:pPr>
                                <w:bidi w:val="0"/>
                                <w:jc w:val="center"/>
                                <w:rPr>
                                  <w:rtl/>
                                </w:rPr>
                              </w:pPr>
                              <w:r>
                                <w:t>mol</w:t>
                              </w:r>
                            </w:p>
                          </w:txbxContent>
                        </v:textbox>
                      </v:shape>
                    </v:group>
                  </v:group>
                </v:group>
                <v:group id="_x0000_s44700" style="position:absolute;left:3059;top:9634;width:2984;height:816" coordorigin="5887,14994" coordsize="2984,816">
                  <v:group id="_x0000_s44701" style="position:absolute;left:5887;top:14994;width:2154;height:816" coordorigin="5887,14994" coordsize="2154,816">
                    <v:shape id="_x0000_s44702" type="#_x0000_t202" style="position:absolute;left:5887;top:14994;width:2154;height:551" filled="f" stroked="f">
                      <v:textbox>
                        <w:txbxContent>
                          <w:p w:rsidR="00654F7D" w:rsidRDefault="00654F7D">
                            <w:pPr>
                              <w:bidi w:val="0"/>
                              <w:jc w:val="center"/>
                              <w:rPr>
                                <w:u w:val="single"/>
                                <w:rtl/>
                              </w:rPr>
                            </w:pPr>
                            <w:r>
                              <w:rPr>
                                <w:rFonts w:cs="David"/>
                                <w:noProof/>
                                <w:u w:val="single"/>
                              </w:rPr>
                              <w:t xml:space="preserve">0.25 </w:t>
                            </w:r>
                            <w:r>
                              <w:rPr>
                                <w:rFonts w:cs="David"/>
                                <w:noProof/>
                                <w:u w:val="single"/>
                              </w:rPr>
                              <w:sym w:font="Symbol" w:char="F0B4"/>
                            </w:r>
                            <w:r>
                              <w:rPr>
                                <w:rFonts w:cs="David"/>
                                <w:noProof/>
                                <w:u w:val="single"/>
                              </w:rPr>
                              <w:t xml:space="preserve"> 16</w:t>
                            </w:r>
                          </w:p>
                        </w:txbxContent>
                      </v:textbox>
                    </v:shape>
                    <v:shape id="_x0000_s44703" type="#_x0000_t202" style="position:absolute;left:6577;top:15259;width:877;height:551" filled="f" stroked="f">
                      <v:textbox>
                        <w:txbxContent>
                          <w:p w:rsidR="00654F7D" w:rsidRDefault="00654F7D">
                            <w:pPr>
                              <w:bidi w:val="0"/>
                              <w:jc w:val="center"/>
                              <w:rPr>
                                <w:rtl/>
                              </w:rPr>
                            </w:pPr>
                            <w:r>
                              <w:t>3</w:t>
                            </w:r>
                          </w:p>
                        </w:txbxContent>
                      </v:textbox>
                    </v:shape>
                  </v:group>
                  <v:shape id="_x0000_s44704" type="#_x0000_t202" style="position:absolute;left:7343;top:15136;width:1528;height:551" filled="f" stroked="f">
                    <v:textbox>
                      <w:txbxContent>
                        <w:p w:rsidR="00654F7D" w:rsidRDefault="00654F7D">
                          <w:pPr>
                            <w:bidi w:val="0"/>
                            <w:rPr>
                              <w:rtl/>
                            </w:rPr>
                          </w:pPr>
                          <w:r>
                            <w:rPr>
                              <w:rFonts w:cs="David"/>
                            </w:rPr>
                            <w:t>= 1.33 mol</w:t>
                          </w:r>
                        </w:p>
                      </w:txbxContent>
                    </v:textbox>
                  </v:shape>
                </v:group>
                <v:group id="_x0000_s44715" style="position:absolute;left:3545;top:10411;width:4056;height:690" coordorigin="3495,11926" coordsize="4056,690">
                  <v:shape id="_x0000_s44709" type="#_x0000_t202" style="position:absolute;left:3495;top:11989;width:4056;height:462" filled="f" stroked="f">
                    <v:textbox style="mso-next-textbox:#_x0000_s44709">
                      <w:txbxContent>
                        <w:p w:rsidR="00654F7D" w:rsidRDefault="00654F7D">
                          <w:pPr>
                            <w:pStyle w:val="a5"/>
                            <w:tabs>
                              <w:tab w:val="clear" w:pos="4153"/>
                              <w:tab w:val="clear" w:pos="8306"/>
                            </w:tabs>
                            <w:bidi w:val="0"/>
                            <w:rPr>
                              <w:rtl/>
                            </w:rPr>
                          </w:pPr>
                          <w:r>
                            <w:rPr>
                              <w:rFonts w:cs="David"/>
                              <w:noProof/>
                            </w:rPr>
                            <w:t xml:space="preserve">1.33 mol </w:t>
                          </w:r>
                          <w:r>
                            <w:rPr>
                              <w:rFonts w:cs="David"/>
                              <w:noProof/>
                            </w:rPr>
                            <w:sym w:font="Symbol" w:char="F0B4"/>
                          </w:r>
                          <w:r>
                            <w:rPr>
                              <w:rFonts w:cs="David"/>
                              <w:noProof/>
                            </w:rPr>
                            <w:t xml:space="preserve"> 60         = 79.8 liter</w:t>
                          </w:r>
                        </w:p>
                      </w:txbxContent>
                    </v:textbox>
                  </v:shape>
                  <v:group id="_x0000_s44712" style="position:absolute;left:4808;top:11926;width:791;height:690" coordorigin="5487,12449" coordsize="791,690">
                    <v:shape id="_x0000_s44713" type="#_x0000_t202" style="position:absolute;left:5487;top:12449;width:764;height:462" filled="f" stroked="f">
                      <v:textbox style="mso-next-textbox:#_x0000_s44713">
                        <w:txbxContent>
                          <w:p w:rsidR="00654F7D" w:rsidRDefault="00654F7D">
                            <w:pPr>
                              <w:bidi w:val="0"/>
                              <w:jc w:val="center"/>
                              <w:rPr>
                                <w:u w:val="single"/>
                                <w:rtl/>
                              </w:rPr>
                            </w:pPr>
                            <w:r>
                              <w:rPr>
                                <w:u w:val="single"/>
                              </w:rPr>
                              <w:t>liter</w:t>
                            </w:r>
                          </w:p>
                        </w:txbxContent>
                      </v:textbox>
                    </v:shape>
                    <v:shape id="_x0000_s44714" type="#_x0000_t202" style="position:absolute;left:5514;top:12677;width:764;height:462" filled="f" stroked="f">
                      <v:textbox style="mso-next-textbox:#_x0000_s44714">
                        <w:txbxContent>
                          <w:p w:rsidR="00654F7D" w:rsidRDefault="00654F7D">
                            <w:pPr>
                              <w:bidi w:val="0"/>
                              <w:jc w:val="center"/>
                              <w:rPr>
                                <w:rtl/>
                              </w:rPr>
                            </w:pPr>
                            <w:r>
                              <w:t>mol</w:t>
                            </w:r>
                          </w:p>
                        </w:txbxContent>
                      </v:textbox>
                    </v:shape>
                  </v:group>
                </v:group>
              </v:group>
              <v:group id="_x0000_s44991" style="position:absolute;left:1429;top:10939;width:8568;height:3531" coordorigin="1416,10989" coordsize="8568,3531">
                <v:shape id="_x0000_s44846" type="#_x0000_t202" style="position:absolute;left:1416;top:11023;width:6160;height:539" filled="f" stroked="f">
                  <v:textbox style="mso-next-textbox:#_x0000_s44846">
                    <w:txbxContent>
                      <w:p w:rsidR="00654F7D" w:rsidRDefault="00654F7D">
                        <w:pPr>
                          <w:bidi w:val="0"/>
                          <w:spacing w:line="360" w:lineRule="auto"/>
                          <w:ind w:left="851" w:hanging="567"/>
                          <w:rPr>
                            <w:vertAlign w:val="subscript"/>
                            <w:rtl/>
                          </w:rPr>
                        </w:pPr>
                        <w:r>
                          <w:rPr>
                            <w:rFonts w:cs="David"/>
                            <w:lang w:eastAsia="en-US"/>
                          </w:rPr>
                          <w:tab/>
                        </w:r>
                        <w:r>
                          <w:rPr>
                            <w:rFonts w:cs="David"/>
                          </w:rPr>
                          <w:t>16H</w:t>
                        </w:r>
                        <w:r>
                          <w:rPr>
                            <w:rFonts w:cs="David"/>
                            <w:vertAlign w:val="subscript"/>
                          </w:rPr>
                          <w:t>2</w:t>
                        </w:r>
                        <w:r>
                          <w:rPr>
                            <w:rFonts w:cs="David"/>
                          </w:rPr>
                          <w:t>S</w:t>
                        </w:r>
                        <w:r>
                          <w:rPr>
                            <w:rFonts w:cs="David"/>
                            <w:vertAlign w:val="subscript"/>
                          </w:rPr>
                          <w:t>(g)</w:t>
                        </w:r>
                        <w:r>
                          <w:rPr>
                            <w:rFonts w:cs="David"/>
                          </w:rPr>
                          <w:t xml:space="preserve">  +    8SO</w:t>
                        </w:r>
                        <w:r>
                          <w:rPr>
                            <w:rFonts w:cs="David"/>
                            <w:vertAlign w:val="subscript"/>
                          </w:rPr>
                          <w:t>2(g)</w:t>
                        </w:r>
                        <w:r>
                          <w:rPr>
                            <w:rFonts w:cs="David"/>
                          </w:rPr>
                          <w:t xml:space="preserve">   </w:t>
                        </w:r>
                        <w:r>
                          <w:rPr>
                            <w:rFonts w:cs="David"/>
                          </w:rPr>
                          <w:sym w:font="Symbol" w:char="F0AE"/>
                        </w:r>
                        <w:r>
                          <w:rPr>
                            <w:rFonts w:cs="David"/>
                          </w:rPr>
                          <w:t xml:space="preserve">    3S</w:t>
                        </w:r>
                        <w:r>
                          <w:rPr>
                            <w:rFonts w:cs="David"/>
                            <w:vertAlign w:val="subscript"/>
                          </w:rPr>
                          <w:t>8(s)</w:t>
                        </w:r>
                        <w:r>
                          <w:rPr>
                            <w:rFonts w:cs="David"/>
                          </w:rPr>
                          <w:t xml:space="preserve">      </w:t>
                        </w:r>
                        <w:r>
                          <w:t>+  16H</w:t>
                        </w:r>
                        <w:r>
                          <w:rPr>
                            <w:vertAlign w:val="subscript"/>
                          </w:rPr>
                          <w:t>2</w:t>
                        </w:r>
                        <w:r>
                          <w:t>O</w:t>
                        </w:r>
                        <w:r>
                          <w:rPr>
                            <w:vertAlign w:val="subscript"/>
                          </w:rPr>
                          <w:t>(g)</w:t>
                        </w:r>
                      </w:p>
                      <w:p w:rsidR="00654F7D" w:rsidRDefault="00654F7D">
                        <w:pPr>
                          <w:bidi w:val="0"/>
                          <w:spacing w:line="360" w:lineRule="auto"/>
                          <w:ind w:left="567" w:right="-567" w:hanging="625"/>
                          <w:rPr>
                            <w:rtl/>
                            <w:lang w:eastAsia="en-US"/>
                          </w:rPr>
                        </w:pPr>
                      </w:p>
                      <w:p w:rsidR="00654F7D" w:rsidRDefault="00654F7D">
                        <w:pPr>
                          <w:bidi w:val="0"/>
                          <w:rPr>
                            <w:rtl/>
                            <w:lang w:eastAsia="en-US"/>
                          </w:rPr>
                        </w:pPr>
                      </w:p>
                    </w:txbxContent>
                  </v:textbox>
                </v:shape>
                <v:group id="_x0000_s44990" style="position:absolute;left:2109;top:10989;width:7875;height:3531" coordorigin="1883,745" coordsize="7875,3531">
                  <v:group id="_x0000_s44863" style="position:absolute;left:2896;top:2018;width:2193;height:812" coordorigin="2896,2018" coordsize="2193,812">
                    <v:line id="_x0000_s44791" style="position:absolute;flip:y;mso-wrap-edited:f" from="5089,2018" to="5089,2313">
                      <v:stroke startarrow="block"/>
                    </v:line>
                    <v:line id="_x0000_s44792" style="position:absolute;rotation:-180;flip:y" from="2896,2451" to="4738,2451">
                      <v:stroke endarrow="block"/>
                    </v:line>
                    <v:line id="_x0000_s44860" style="position:absolute;mso-wrap-edited:f" from="5066,2535" to="5066,2830">
                      <v:stroke startarrow="block"/>
                    </v:line>
                  </v:group>
                  <v:group id="_x0000_s44928" style="position:absolute;left:1883;top:745;width:7875;height:3531" coordorigin="1883,745" coordsize="7875,3531">
                    <v:line id="_x0000_s44929" style="position:absolute;rotation:-270;flip:x;mso-wrap-edited:f" from="1495,3183" to="2898,3183">
                      <v:stroke endarrow="block"/>
                    </v:line>
                    <v:group id="_x0000_s44930" style="position:absolute;left:1883;top:745;width:7875;height:3531" coordorigin="1883,745" coordsize="7875,3531">
                      <v:shape id="_x0000_s44931" type="#_x0000_t202" style="position:absolute;left:2018;top:2259;width:3844;height:539" filled="f" stroked="f">
                        <v:textbox style="mso-next-textbox:#_x0000_s44931">
                          <w:txbxContent>
                            <w:p w:rsidR="00654F7D" w:rsidRDefault="00654F7D">
                              <w:pPr>
                                <w:pStyle w:val="NormalWeb"/>
                                <w:spacing w:before="0" w:beforeAutospacing="0" w:after="0" w:afterAutospacing="0"/>
                                <w:rPr>
                                  <w:rtl/>
                                </w:rPr>
                              </w:pPr>
                              <w:r>
                                <w:t xml:space="preserve">  1.33                                    0.25               </w:t>
                              </w:r>
                            </w:p>
                          </w:txbxContent>
                        </v:textbox>
                      </v:shape>
                      <v:group id="_x0000_s44932" style="position:absolute;left:1883;top:745;width:7875;height:3356" coordorigin="1883,745" coordsize="7875,3356">
                        <v:group id="_x0000_s44933" style="position:absolute;left:1883;top:745;width:7720;height:3349" coordorigin="1810,7168" coordsize="7720,3349">
                          <v:rect id="_x0000_s44934" style="position:absolute;left:1816;top:7168;width:7712;height:475" filled="f"/>
                          <v:group id="_x0000_s44935" style="position:absolute;left:1810;top:7642;width:7720;height:2875" coordorigin="1810,7642" coordsize="7720,2875">
                            <v:group id="_x0000_s44936" style="position:absolute;left:3110;top:7642;width:6420;height:2872" coordorigin="3110,7642" coordsize="6420,2872">
                              <v:group id="_x0000_s44937" style="position:absolute;left:3110;top:7642;width:6418;height:1907" coordorigin="4309,11382" coordsize="6418,1907">
                                <v:group id="_x0000_s44938" style="position:absolute;left:4309;top:11382;width:6418;height:953" coordorigin="4345,11395" coordsize="6418,953">
                                  <v:group id="_x0000_s44939" style="position:absolute;left:4345;top:11395;width:6418;height:475" coordorigin="4332,11420" coordsize="6418,475">
                                    <v:rect id="_x0000_s44940" style="position:absolute;left:4332;top:11420;width:1289;height:475" filled="f"/>
                                    <v:rect id="_x0000_s44941" style="position:absolute;left:5624;top:11420;width:1289;height:475" filled="f"/>
                                    <v:rect id="_x0000_s44942" style="position:absolute;left:6916;top:11420;width:1289;height:475" filled="f"/>
                                    <v:rect id="_x0000_s44943" style="position:absolute;left:8196;top:11420;width:2554;height:475" filled="f"/>
                                  </v:group>
                                  <v:group id="_x0000_s44944" style="position:absolute;left:4345;top:11873;width:6418;height:475" coordorigin="4332,11420" coordsize="6418,475">
                                    <v:rect id="_x0000_s44945" style="position:absolute;left:4332;top:11420;width:1289;height:475" filled="f"/>
                                    <v:rect id="_x0000_s44946" style="position:absolute;left:5624;top:11420;width:1289;height:475" filled="f"/>
                                    <v:rect id="_x0000_s44947" style="position:absolute;left:6916;top:11420;width:1289;height:475" filled="f"/>
                                    <v:rect id="_x0000_s44948" style="position:absolute;left:8196;top:11420;width:2554;height:475" filled="f"/>
                                  </v:group>
                                </v:group>
                                <v:group id="_x0000_s44949" style="position:absolute;left:4309;top:12336;width:6418;height:953" coordorigin="4345,11395" coordsize="6418,953">
                                  <v:group id="_x0000_s44950" style="position:absolute;left:4345;top:11395;width:6418;height:475" coordorigin="4332,11420" coordsize="6418,475">
                                    <v:rect id="_x0000_s44951" style="position:absolute;left:4332;top:11420;width:1289;height:475" filled="f"/>
                                    <v:rect id="_x0000_s44952" style="position:absolute;left:5624;top:11420;width:1289;height:475" filled="f"/>
                                    <v:rect id="_x0000_s44953" style="position:absolute;left:6916;top:11420;width:1289;height:475" filled="f"/>
                                    <v:rect id="_x0000_s44954" style="position:absolute;left:8196;top:11420;width:2554;height:475" filled="f"/>
                                  </v:group>
                                  <v:group id="_x0000_s44955" style="position:absolute;left:4345;top:11873;width:6418;height:475" coordorigin="4332,11420" coordsize="6418,475">
                                    <v:rect id="_x0000_s44956" style="position:absolute;left:4332;top:11420;width:1289;height:475" filled="f"/>
                                    <v:rect id="_x0000_s44957" style="position:absolute;left:5624;top:11420;width:1289;height:475" filled="f"/>
                                    <v:rect id="_x0000_s44958" style="position:absolute;left:6916;top:11420;width:1289;height:475" filled="f"/>
                                    <v:rect id="_x0000_s44959" style="position:absolute;left:8196;top:11420;width:2554;height:475" filled="f"/>
                                  </v:group>
                                </v:group>
                              </v:group>
                              <v:group id="_x0000_s44960" style="position:absolute;left:3112;top:9561;width:6418;height:953" coordorigin="3362,10865" coordsize="6418,953">
                                <v:rect id="_x0000_s44961" style="position:absolute;left:3362;top:10865;width:1289;height:475" filled="f"/>
                                <v:rect id="_x0000_s44962" style="position:absolute;left:4654;top:10865;width:1289;height:475" filled="f"/>
                                <v:rect id="_x0000_s44963" style="position:absolute;left:5946;top:10865;width:1289;height:475" filled="f"/>
                                <v:rect id="_x0000_s44964" style="position:absolute;left:7226;top:10865;width:2554;height:475" filled="f"/>
                                <v:rect id="_x0000_s44965" style="position:absolute;left:3362;top:11343;width:1289;height:475" filled="f"/>
                                <v:rect id="_x0000_s44966" style="position:absolute;left:4654;top:11343;width:1289;height:475" filled="f"/>
                                <v:rect id="_x0000_s44967" style="position:absolute;left:5946;top:11343;width:1289;height:475" filled="f"/>
                                <v:rect id="_x0000_s44968" style="position:absolute;left:7226;top:11343;width:2554;height:475" filled="f"/>
                              </v:group>
                            </v:group>
                            <v:group id="_x0000_s44969" style="position:absolute;left:1810;top:7645;width:1291;height:2872" coordorigin="2687,12115" coordsize="1291,2872">
                              <v:rect id="_x0000_s44970" style="position:absolute;left:2687;top:12115;width:1289;height:475" filled="f"/>
                              <v:rect id="_x0000_s44971" style="position:absolute;left:2687;top:12593;width:1289;height:475" filled="f"/>
                              <v:rect id="_x0000_s44972" style="position:absolute;left:2687;top:13069;width:1289;height:475" filled="f"/>
                              <v:rect id="_x0000_s44973" style="position:absolute;left:2687;top:13547;width:1289;height:475" filled="f"/>
                              <v:rect id="_x0000_s44974" style="position:absolute;left:2689;top:14034;width:1289;height:475" filled="f"/>
                              <v:rect id="_x0000_s44975" style="position:absolute;left:2689;top:14512;width:1289;height:475" filled="f"/>
                            </v:group>
                          </v:group>
                        </v:group>
                        <v:group id="_x0000_s44976" style="position:absolute;left:6914;top:1256;width:2844;height:2845" coordorigin="6914,1256" coordsize="2844,2845">
                          <v:shape id="_x0000_s44977" type="#_x0000_t202" style="position:absolute;left:7015;top:2575;width:2743;height:715" filled="f" stroked="f">
                            <v:textbox style="mso-next-textbox:#_x0000_s44977">
                              <w:txbxContent>
                                <w:p w:rsidR="00654F7D" w:rsidRDefault="00654F7D">
                                  <w:pPr>
                                    <w:rPr>
                                      <w:rFonts w:cs="David"/>
                                      <w:rtl/>
                                      <w:lang w:eastAsia="en-US"/>
                                    </w:rPr>
                                  </w:pPr>
                                  <w:r>
                                    <w:rPr>
                                      <w:rFonts w:cs="David" w:hint="cs"/>
                                      <w:rtl/>
                                      <w:lang w:eastAsia="en-US"/>
                                    </w:rPr>
                                    <w:t xml:space="preserve"> מסה נתונה/נדרשת</w:t>
                                  </w:r>
                                </w:p>
                                <w:p w:rsidR="00654F7D" w:rsidRDefault="00654F7D">
                                  <w:pPr>
                                    <w:rPr>
                                      <w:rtl/>
                                      <w:lang w:eastAsia="en-US"/>
                                    </w:rPr>
                                  </w:pPr>
                                  <w:r>
                                    <w:rPr>
                                      <w:rFonts w:cs="David" w:hint="cs"/>
                                      <w:rtl/>
                                      <w:lang w:eastAsia="en-US"/>
                                    </w:rPr>
                                    <w:t xml:space="preserve"> בניסוי ספציפי (גרם)</w:t>
                                  </w:r>
                                </w:p>
                              </w:txbxContent>
                            </v:textbox>
                          </v:shape>
                          <v:group id="_x0000_s44978" style="position:absolute;left:6914;top:1256;width:2831;height:2845" coordorigin="6914,1256" coordsize="2831,2845">
                            <v:shape id="_x0000_s44979" type="#_x0000_t202" style="position:absolute;left:6937;top:1256;width:2743;height:539" filled="f" stroked="f">
                              <v:textbox style="mso-next-textbox:#_x0000_s44979">
                                <w:txbxContent>
                                  <w:p w:rsidR="00654F7D" w:rsidRDefault="00654F7D">
                                    <w:pPr>
                                      <w:pStyle w:val="ab"/>
                                      <w:jc w:val="left"/>
                                      <w:rPr>
                                        <w:b w:val="0"/>
                                        <w:bCs w:val="0"/>
                                        <w:rtl/>
                                        <w:lang w:eastAsia="en-US"/>
                                      </w:rPr>
                                    </w:pPr>
                                    <w:r>
                                      <w:rPr>
                                        <w:rFonts w:hint="cs"/>
                                        <w:b w:val="0"/>
                                        <w:bCs w:val="0"/>
                                        <w:rtl/>
                                        <w:lang w:eastAsia="en-US"/>
                                      </w:rPr>
                                      <w:t>מסה מולרית  (גרם למול)</w:t>
                                    </w:r>
                                  </w:p>
                                </w:txbxContent>
                              </v:textbox>
                            </v:shape>
                            <v:shape id="_x0000_s44980" type="#_x0000_t202" style="position:absolute;left:7000;top:2110;width:2743;height:715" filled="f" stroked="f">
                              <v:textbox style="mso-next-textbox:#_x0000_s44980">
                                <w:txbxContent>
                                  <w:p w:rsidR="00654F7D" w:rsidRDefault="00654F7D">
                                    <w:pPr>
                                      <w:rPr>
                                        <w:rFonts w:cs="David"/>
                                        <w:rtl/>
                                        <w:lang w:eastAsia="en-US"/>
                                      </w:rPr>
                                    </w:pPr>
                                    <w:r>
                                      <w:rPr>
                                        <w:rFonts w:cs="David" w:hint="cs"/>
                                        <w:rtl/>
                                        <w:lang w:eastAsia="en-US"/>
                                      </w:rPr>
                                      <w:t xml:space="preserve"> מספר מולים נתון/נדרש</w:t>
                                    </w:r>
                                  </w:p>
                                  <w:p w:rsidR="00654F7D" w:rsidRDefault="00654F7D">
                                    <w:pPr>
                                      <w:rPr>
                                        <w:rtl/>
                                        <w:lang w:eastAsia="en-US"/>
                                      </w:rPr>
                                    </w:pPr>
                                    <w:r>
                                      <w:rPr>
                                        <w:rFonts w:cs="David" w:hint="cs"/>
                                        <w:rtl/>
                                        <w:lang w:eastAsia="en-US"/>
                                      </w:rPr>
                                      <w:t xml:space="preserve"> בניסוי ספציפי</w:t>
                                    </w:r>
                                  </w:p>
                                </w:txbxContent>
                              </v:textbox>
                            </v:shape>
                            <v:shape id="_x0000_s44981" type="#_x0000_t202" style="position:absolute;left:6914;top:1747;width:2743;height:539" filled="f" stroked="f">
                              <v:textbox style="mso-next-textbox:#_x0000_s44981">
                                <w:txbxContent>
                                  <w:p w:rsidR="00654F7D" w:rsidRDefault="00654F7D">
                                    <w:pPr>
                                      <w:rPr>
                                        <w:rFonts w:cs="David"/>
                                        <w:rtl/>
                                      </w:rPr>
                                    </w:pPr>
                                    <w:r>
                                      <w:rPr>
                                        <w:rFonts w:cs="David" w:hint="cs"/>
                                        <w:rtl/>
                                        <w:lang w:eastAsia="en-US"/>
                                      </w:rPr>
                                      <w:t>יחס המולים בניסוח תגובה</w:t>
                                    </w:r>
                                  </w:p>
                                </w:txbxContent>
                              </v:textbox>
                            </v:shape>
                            <v:shape id="_x0000_s44982" type="#_x0000_t202" style="position:absolute;left:6993;top:3040;width:2743;height:715" filled="f" stroked="f">
                              <v:textbox style="mso-next-textbox:#_x0000_s44982">
                                <w:txbxContent>
                                  <w:p w:rsidR="00654F7D" w:rsidRDefault="00654F7D">
                                    <w:pPr>
                                      <w:rPr>
                                        <w:rFonts w:cs="David"/>
                                        <w:rtl/>
                                        <w:lang w:eastAsia="en-US"/>
                                      </w:rPr>
                                    </w:pPr>
                                    <w:r>
                                      <w:rPr>
                                        <w:rFonts w:cs="David" w:hint="cs"/>
                                        <w:rtl/>
                                        <w:lang w:eastAsia="en-US"/>
                                      </w:rPr>
                                      <w:t xml:space="preserve"> נפח מולרי של גז בתנאי</w:t>
                                    </w:r>
                                  </w:p>
                                  <w:p w:rsidR="00654F7D" w:rsidRDefault="00654F7D">
                                    <w:pPr>
                                      <w:rPr>
                                        <w:rFonts w:cs="David"/>
                                        <w:rtl/>
                                        <w:lang w:eastAsia="en-US"/>
                                      </w:rPr>
                                    </w:pPr>
                                    <w:r>
                                      <w:rPr>
                                        <w:rFonts w:cs="David" w:hint="cs"/>
                                        <w:rtl/>
                                        <w:lang w:eastAsia="en-US"/>
                                      </w:rPr>
                                      <w:t xml:space="preserve">  הניסוי (ליטר למול)</w:t>
                                    </w:r>
                                  </w:p>
                                </w:txbxContent>
                              </v:textbox>
                            </v:shape>
                            <v:shape id="_x0000_s44983" type="#_x0000_t202" style="position:absolute;left:7002;top:3562;width:2743;height:539" filled="f" stroked="f">
                              <v:textbox style="mso-next-textbox:#_x0000_s44983">
                                <w:txbxContent>
                                  <w:p w:rsidR="00654F7D" w:rsidRDefault="00654F7D">
                                    <w:pPr>
                                      <w:pStyle w:val="20"/>
                                      <w:rPr>
                                        <w:rFonts w:ascii="Times New Roman" w:hAnsi="Times New Roman" w:cs="David"/>
                                        <w:color w:val="auto"/>
                                        <w:sz w:val="24"/>
                                        <w:szCs w:val="24"/>
                                        <w:rtl/>
                                      </w:rPr>
                                    </w:pPr>
                                    <w:r>
                                      <w:rPr>
                                        <w:rFonts w:ascii="Times New Roman" w:hAnsi="Times New Roman" w:cs="David" w:hint="cs"/>
                                        <w:color w:val="auto"/>
                                        <w:sz w:val="24"/>
                                        <w:szCs w:val="24"/>
                                        <w:rtl/>
                                      </w:rPr>
                                      <w:t xml:space="preserve"> נפח הגז בניסוי ספציפי  </w:t>
                                    </w:r>
                                  </w:p>
                                  <w:p w:rsidR="00654F7D" w:rsidRDefault="00654F7D">
                                    <w:pPr>
                                      <w:pStyle w:val="20"/>
                                      <w:rPr>
                                        <w:rtl/>
                                      </w:rPr>
                                    </w:pPr>
                                    <w:r>
                                      <w:rPr>
                                        <w:rFonts w:ascii="Times New Roman" w:hAnsi="Times New Roman" w:cs="David" w:hint="cs"/>
                                        <w:color w:val="auto"/>
                                        <w:sz w:val="24"/>
                                        <w:szCs w:val="24"/>
                                        <w:rtl/>
                                      </w:rPr>
                                      <w:t xml:space="preserve">  (ליטר)</w:t>
                                    </w:r>
                                  </w:p>
                                </w:txbxContent>
                              </v:textbox>
                            </v:shape>
                          </v:group>
                        </v:group>
                        <v:shape id="_x0000_s44984" type="#_x0000_t202" style="position:absolute;left:2246;top:1746;width:4671;height:539" filled="f" stroked="f">
                          <v:textbox style="mso-next-textbox:#_x0000_s44984">
                            <w:txbxContent>
                              <w:p w:rsidR="00654F7D" w:rsidRDefault="00654F7D">
                                <w:pPr>
                                  <w:pStyle w:val="NormalWeb"/>
                                  <w:spacing w:before="0" w:beforeAutospacing="0" w:after="0" w:afterAutospacing="0"/>
                                  <w:rPr>
                                    <w:rtl/>
                                  </w:rPr>
                                </w:pPr>
                                <w:r>
                                  <w:t>16                   8                   3                  16</w:t>
                                </w:r>
                              </w:p>
                            </w:txbxContent>
                          </v:textbox>
                        </v:shape>
                        <v:shape id="_x0000_s44985" type="#_x0000_t202" style="position:absolute;left:4603;top:1218;width:951;height:639" filled="f" stroked="f">
                          <v:textbox style="mso-next-textbox:#_x0000_s44985">
                            <w:txbxContent>
                              <w:p w:rsidR="00654F7D" w:rsidRDefault="00654F7D">
                                <w:pPr>
                                  <w:jc w:val="center"/>
                                  <w:rPr>
                                    <w:rtl/>
                                  </w:rPr>
                                </w:pPr>
                                <w:r>
                                  <w:t>256</w:t>
                                </w:r>
                              </w:p>
                            </w:txbxContent>
                          </v:textbox>
                        </v:shape>
                      </v:group>
                      <v:shape id="_x0000_s44986" type="#_x0000_t202" style="position:absolute;left:4605;top:2697;width:951;height:639" filled="f" stroked="f">
                        <v:textbox style="mso-next-textbox:#_x0000_s44986">
                          <w:txbxContent>
                            <w:p w:rsidR="00654F7D" w:rsidRDefault="00654F7D">
                              <w:pPr>
                                <w:jc w:val="center"/>
                              </w:pPr>
                              <w:r>
                                <w:t>64</w:t>
                              </w:r>
                            </w:p>
                          </w:txbxContent>
                        </v:textbox>
                      </v:shape>
                      <v:shape id="_x0000_s44987" type="#_x0000_t202" style="position:absolute;left:2041;top:3637;width:951;height:639" filled="f" stroked="f">
                        <v:textbox style="mso-next-textbox:#_x0000_s44987">
                          <w:txbxContent>
                            <w:p w:rsidR="00654F7D" w:rsidRDefault="00654F7D">
                              <w:pPr>
                                <w:jc w:val="center"/>
                                <w:rPr>
                                  <w:rFonts w:cs="David"/>
                                  <w:b/>
                                  <w:bCs/>
                                  <w:rtl/>
                                  <w:lang w:eastAsia="en-US"/>
                                </w:rPr>
                              </w:pPr>
                              <w:r>
                                <w:rPr>
                                  <w:rFonts w:cs="David"/>
                                  <w:b/>
                                  <w:bCs/>
                                  <w:lang w:eastAsia="en-US"/>
                                </w:rPr>
                                <w:t>79.8</w:t>
                              </w:r>
                            </w:p>
                          </w:txbxContent>
                        </v:textbox>
                      </v:shape>
                      <v:shape id="_x0000_s44988" type="#_x0000_t202" style="position:absolute;left:2007;top:3150;width:951;height:639" filled="f" stroked="f">
                        <v:textbox style="mso-next-textbox:#_x0000_s44988">
                          <w:txbxContent>
                            <w:p w:rsidR="00654F7D" w:rsidRDefault="00654F7D">
                              <w:pPr>
                                <w:jc w:val="center"/>
                                <w:rPr>
                                  <w:rtl/>
                                </w:rPr>
                              </w:pPr>
                              <w:r>
                                <w:t>60</w:t>
                              </w:r>
                            </w:p>
                          </w:txbxContent>
                        </v:textbox>
                      </v:shape>
                    </v:group>
                    <v:line id="_x0000_s44989" style="position:absolute;flip:y;mso-wrap-edited:f" from="2462,3435" to="2462,3730">
                      <v:stroke startarrow="block"/>
                    </v:line>
                  </v:group>
                </v:group>
              </v:group>
            </v:group>
            <w10:anchorlock/>
          </v:group>
        </w:pict>
      </w:r>
      <w:r>
        <w:rPr>
          <w:rFonts w:cs="David"/>
          <w:sz w:val="28"/>
          <w:szCs w:val="28"/>
          <w:rtl/>
        </w:rPr>
        <w:pict>
          <v:rect id="_x0000_s41106" style="position:absolute;left:0;text-align:left;margin-left:241.05pt;margin-top:56.1pt;width:8.4pt;height:10.65pt;z-index:128" stroked="f"/>
        </w:pict>
      </w:r>
      <w:r>
        <w:rPr>
          <w:rFonts w:cs="David"/>
          <w:sz w:val="28"/>
          <w:szCs w:val="28"/>
          <w:rtl/>
        </w:rPr>
        <w:pict>
          <v:rect id="_x0000_s41107" style="position:absolute;left:0;text-align:left;margin-left:187.55pt;margin-top:47.6pt;width:8.4pt;height:10.65pt;z-index:129" stroked="f"/>
        </w:pict>
      </w:r>
      <w:r>
        <w:rPr>
          <w:rFonts w:cs="David" w:hint="cs"/>
          <w:b/>
          <w:bCs/>
          <w:color w:val="FF00FF"/>
          <w:sz w:val="28"/>
          <w:szCs w:val="28"/>
          <w:rtl/>
        </w:rPr>
        <w:t>תשובה:</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המסה המולרית של </w:t>
      </w:r>
      <w:r>
        <w:rPr>
          <w:rFonts w:ascii="Times New Roman" w:hAnsi="Times New Roman"/>
          <w:b w:val="0"/>
          <w:bCs w:val="0"/>
          <w:sz w:val="24"/>
          <w:szCs w:val="24"/>
        </w:rPr>
        <w:t>S</w:t>
      </w:r>
      <w:r>
        <w:rPr>
          <w:rFonts w:ascii="Times New Roman" w:hAnsi="Times New Roman"/>
          <w:b w:val="0"/>
          <w:bCs w:val="0"/>
          <w:sz w:val="24"/>
          <w:szCs w:val="24"/>
          <w:vertAlign w:val="subscript"/>
        </w:rPr>
        <w:t>8(s)</w:t>
      </w:r>
      <w:r>
        <w:rPr>
          <w:rFonts w:ascii="Times New Roman" w:hAnsi="Times New Roman" w:hint="cs"/>
          <w:b w:val="0"/>
          <w:bCs w:val="0"/>
          <w:sz w:val="24"/>
          <w:szCs w:val="24"/>
          <w:rtl/>
        </w:rPr>
        <w:t xml:space="preserve"> :</w:t>
      </w:r>
    </w:p>
    <w:p w:rsidR="00654F7D" w:rsidRDefault="00654F7D">
      <w:pPr>
        <w:pStyle w:val="a3"/>
        <w:ind w:right="0" w:firstLine="0"/>
        <w:jc w:val="left"/>
        <w:rPr>
          <w:rFonts w:ascii="Times New Roman" w:hAnsi="Times New Roman"/>
          <w:b w:val="0"/>
          <w:bCs w:val="0"/>
          <w:sz w:val="16"/>
          <w:szCs w:val="16"/>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מספר המולים של </w:t>
      </w:r>
      <w:r>
        <w:rPr>
          <w:rFonts w:ascii="Times New Roman" w:hAnsi="Times New Roman"/>
          <w:b w:val="0"/>
          <w:bCs w:val="0"/>
          <w:sz w:val="24"/>
          <w:szCs w:val="24"/>
        </w:rPr>
        <w:t>S</w:t>
      </w:r>
      <w:r>
        <w:rPr>
          <w:rFonts w:ascii="Times New Roman" w:hAnsi="Times New Roman"/>
          <w:b w:val="0"/>
          <w:bCs w:val="0"/>
          <w:sz w:val="24"/>
          <w:szCs w:val="24"/>
          <w:vertAlign w:val="subscript"/>
        </w:rPr>
        <w:t>8(s)</w:t>
      </w:r>
      <w:r>
        <w:rPr>
          <w:rFonts w:ascii="Times New Roman" w:hAnsi="Times New Roman" w:hint="cs"/>
          <w:b w:val="0"/>
          <w:bCs w:val="0"/>
          <w:sz w:val="24"/>
          <w:szCs w:val="24"/>
          <w:rtl/>
        </w:rPr>
        <w:t xml:space="preserve"> שהתקבלו:</w:t>
      </w:r>
    </w:p>
    <w:p w:rsidR="00654F7D" w:rsidRDefault="00654F7D">
      <w:pPr>
        <w:pStyle w:val="a3"/>
        <w:ind w:right="0" w:firstLine="0"/>
        <w:jc w:val="left"/>
        <w:rPr>
          <w:rFonts w:ascii="Times New Roman" w:hAnsi="Times New Roman"/>
          <w:b w:val="0"/>
          <w:bCs w:val="0"/>
          <w:sz w:val="16"/>
          <w:szCs w:val="16"/>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על פי יחס המולים בניסוח התגובה, מ- </w:t>
      </w:r>
      <w:r>
        <w:rPr>
          <w:rFonts w:ascii="Times New Roman" w:hAnsi="Times New Roman"/>
          <w:b w:val="0"/>
          <w:bCs w:val="0"/>
          <w:sz w:val="24"/>
          <w:szCs w:val="24"/>
        </w:rPr>
        <w:t>16</w:t>
      </w:r>
      <w:r>
        <w:rPr>
          <w:rFonts w:ascii="Times New Roman" w:hAnsi="Times New Roman" w:hint="cs"/>
          <w:b w:val="0"/>
          <w:bCs w:val="0"/>
          <w:sz w:val="24"/>
          <w:szCs w:val="24"/>
          <w:rtl/>
        </w:rPr>
        <w:t xml:space="preserve"> מול </w:t>
      </w:r>
      <w:r>
        <w:rPr>
          <w:rFonts w:ascii="Times New Roman" w:hAnsi="Times New Roman"/>
          <w:b w:val="0"/>
          <w:bCs w:val="0"/>
          <w:sz w:val="24"/>
          <w:szCs w:val="24"/>
        </w:rPr>
        <w:t>H</w:t>
      </w:r>
      <w:r>
        <w:rPr>
          <w:rFonts w:ascii="Times New Roman" w:hAnsi="Times New Roman"/>
          <w:b w:val="0"/>
          <w:bCs w:val="0"/>
          <w:sz w:val="24"/>
          <w:szCs w:val="24"/>
          <w:vertAlign w:val="subscript"/>
        </w:rPr>
        <w:t>2</w:t>
      </w:r>
      <w:r>
        <w:rPr>
          <w:rFonts w:ascii="Times New Roman" w:hAnsi="Times New Roman"/>
          <w:b w:val="0"/>
          <w:bCs w:val="0"/>
          <w:sz w:val="24"/>
          <w:szCs w:val="24"/>
        </w:rPr>
        <w:t>S</w:t>
      </w:r>
      <w:r>
        <w:rPr>
          <w:rFonts w:ascii="Times New Roman" w:hAnsi="Times New Roman"/>
          <w:b w:val="0"/>
          <w:bCs w:val="0"/>
          <w:sz w:val="24"/>
          <w:szCs w:val="24"/>
          <w:vertAlign w:val="subscript"/>
        </w:rPr>
        <w:t>(g)</w:t>
      </w:r>
      <w:r>
        <w:rPr>
          <w:rFonts w:ascii="Times New Roman" w:hAnsi="Times New Roman" w:hint="cs"/>
          <w:b w:val="0"/>
          <w:bCs w:val="0"/>
          <w:sz w:val="24"/>
          <w:szCs w:val="24"/>
          <w:rtl/>
        </w:rPr>
        <w:t xml:space="preserve"> התקבלו </w:t>
      </w:r>
      <w:r>
        <w:rPr>
          <w:rFonts w:ascii="Times New Roman" w:hAnsi="Times New Roman"/>
          <w:b w:val="0"/>
          <w:bCs w:val="0"/>
          <w:sz w:val="24"/>
          <w:szCs w:val="24"/>
        </w:rPr>
        <w:t>3</w:t>
      </w:r>
      <w:r>
        <w:rPr>
          <w:rFonts w:ascii="Times New Roman" w:hAnsi="Times New Roman" w:hint="cs"/>
          <w:b w:val="0"/>
          <w:bCs w:val="0"/>
          <w:sz w:val="24"/>
          <w:szCs w:val="24"/>
          <w:rtl/>
        </w:rPr>
        <w:t xml:space="preserve"> מול </w:t>
      </w:r>
      <w:r>
        <w:rPr>
          <w:rFonts w:ascii="Times New Roman" w:hAnsi="Times New Roman"/>
          <w:b w:val="0"/>
          <w:bCs w:val="0"/>
          <w:sz w:val="24"/>
          <w:szCs w:val="24"/>
        </w:rPr>
        <w:t>S</w:t>
      </w:r>
      <w:r>
        <w:rPr>
          <w:rFonts w:ascii="Times New Roman" w:hAnsi="Times New Roman"/>
          <w:b w:val="0"/>
          <w:bCs w:val="0"/>
          <w:sz w:val="24"/>
          <w:szCs w:val="24"/>
          <w:vertAlign w:val="subscript"/>
        </w:rPr>
        <w:t>8(s)</w:t>
      </w:r>
      <w:r>
        <w:rPr>
          <w:rFonts w:ascii="Times New Roman" w:hAnsi="Times New Roman" w:hint="cs"/>
          <w:b w:val="0"/>
          <w:bCs w:val="0"/>
          <w:sz w:val="24"/>
          <w:szCs w:val="24"/>
          <w:vertAlign w:val="subscript"/>
          <w:rtl/>
        </w:rPr>
        <w:t xml:space="preserve"> </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b w:val="0"/>
          <w:bCs w:val="0"/>
          <w:sz w:val="16"/>
          <w:szCs w:val="16"/>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מספר המולים של </w:t>
      </w:r>
      <w:r>
        <w:rPr>
          <w:rFonts w:ascii="Times New Roman" w:hAnsi="Times New Roman"/>
          <w:b w:val="0"/>
          <w:bCs w:val="0"/>
          <w:sz w:val="24"/>
          <w:szCs w:val="24"/>
        </w:rPr>
        <w:t>H</w:t>
      </w:r>
      <w:r>
        <w:rPr>
          <w:rFonts w:ascii="Times New Roman" w:hAnsi="Times New Roman"/>
          <w:b w:val="0"/>
          <w:bCs w:val="0"/>
          <w:sz w:val="24"/>
          <w:szCs w:val="24"/>
          <w:vertAlign w:val="subscript"/>
        </w:rPr>
        <w:t>2</w:t>
      </w:r>
      <w:r>
        <w:rPr>
          <w:rFonts w:ascii="Times New Roman" w:hAnsi="Times New Roman"/>
          <w:b w:val="0"/>
          <w:bCs w:val="0"/>
          <w:sz w:val="24"/>
          <w:szCs w:val="24"/>
        </w:rPr>
        <w:t>S</w:t>
      </w:r>
      <w:r>
        <w:rPr>
          <w:rFonts w:ascii="Times New Roman" w:hAnsi="Times New Roman"/>
          <w:b w:val="0"/>
          <w:bCs w:val="0"/>
          <w:sz w:val="24"/>
          <w:szCs w:val="24"/>
          <w:vertAlign w:val="subscript"/>
        </w:rPr>
        <w:t>(g)</w:t>
      </w:r>
      <w:r>
        <w:rPr>
          <w:rFonts w:ascii="Times New Roman" w:hAnsi="Times New Roman" w:hint="cs"/>
          <w:b w:val="0"/>
          <w:bCs w:val="0"/>
          <w:sz w:val="24"/>
          <w:szCs w:val="24"/>
          <w:rtl/>
        </w:rPr>
        <w:t xml:space="preserve"> שהגיבו:</w:t>
      </w:r>
      <w:r>
        <w:rPr>
          <w:rFonts w:ascii="Times New Roman" w:hAnsi="Times New Roman" w:hint="cs"/>
          <w:b w:val="0"/>
          <w:bCs w:val="0"/>
          <w:sz w:val="24"/>
          <w:szCs w:val="24"/>
          <w:vertAlign w:val="subscript"/>
          <w:rtl/>
        </w:rPr>
        <w:t xml:space="preserve"> </w:t>
      </w:r>
    </w:p>
    <w:p w:rsidR="00654F7D" w:rsidRDefault="00654F7D">
      <w:pPr>
        <w:pStyle w:val="a3"/>
        <w:ind w:right="0" w:firstLine="0"/>
        <w:jc w:val="left"/>
        <w:rPr>
          <w:rFonts w:ascii="Times New Roman" w:hAnsi="Times New Roman"/>
          <w:b w:val="0"/>
          <w:bCs w:val="0"/>
          <w:sz w:val="16"/>
          <w:szCs w:val="16"/>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המסה של </w:t>
      </w:r>
      <w:r>
        <w:rPr>
          <w:rFonts w:ascii="Times New Roman" w:hAnsi="Times New Roman"/>
          <w:b w:val="0"/>
          <w:bCs w:val="0"/>
          <w:sz w:val="24"/>
          <w:szCs w:val="24"/>
        </w:rPr>
        <w:t>H</w:t>
      </w:r>
      <w:r>
        <w:rPr>
          <w:rFonts w:ascii="Times New Roman" w:hAnsi="Times New Roman"/>
          <w:b w:val="0"/>
          <w:bCs w:val="0"/>
          <w:sz w:val="24"/>
          <w:szCs w:val="24"/>
          <w:vertAlign w:val="subscript"/>
        </w:rPr>
        <w:t>2</w:t>
      </w:r>
      <w:r>
        <w:rPr>
          <w:rFonts w:ascii="Times New Roman" w:hAnsi="Times New Roman"/>
          <w:b w:val="0"/>
          <w:bCs w:val="0"/>
          <w:sz w:val="24"/>
          <w:szCs w:val="24"/>
        </w:rPr>
        <w:t>S</w:t>
      </w:r>
      <w:r>
        <w:rPr>
          <w:rFonts w:ascii="Times New Roman" w:hAnsi="Times New Roman"/>
          <w:b w:val="0"/>
          <w:bCs w:val="0"/>
          <w:sz w:val="24"/>
          <w:szCs w:val="24"/>
          <w:vertAlign w:val="subscript"/>
        </w:rPr>
        <w:t>(g)</w:t>
      </w:r>
      <w:r>
        <w:rPr>
          <w:rFonts w:ascii="Times New Roman" w:hAnsi="Times New Roman" w:hint="cs"/>
          <w:b w:val="0"/>
          <w:bCs w:val="0"/>
          <w:sz w:val="24"/>
          <w:szCs w:val="24"/>
          <w:rtl/>
        </w:rPr>
        <w:t xml:space="preserve"> שהגיב:</w:t>
      </w:r>
    </w:p>
    <w:p w:rsidR="00654F7D" w:rsidRDefault="00654F7D">
      <w:pPr>
        <w:pStyle w:val="a3"/>
        <w:ind w:right="0" w:firstLine="0"/>
        <w:jc w:val="left"/>
        <w:rPr>
          <w:rFonts w:ascii="Times New Roman" w:hAnsi="Times New Roman"/>
          <w:b w:val="0"/>
          <w:bCs w:val="0"/>
          <w:sz w:val="24"/>
          <w:szCs w:val="24"/>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או טבלה מסכמת לתת-סעיף ג </w:t>
      </w:r>
      <w:r>
        <w:rPr>
          <w:rFonts w:ascii="Times New Roman" w:hAnsi="Times New Roman"/>
          <w:b w:val="0"/>
          <w:bCs w:val="0"/>
          <w:sz w:val="24"/>
          <w:szCs w:val="24"/>
        </w:rPr>
        <w:t>i</w:t>
      </w:r>
      <w:r>
        <w:rPr>
          <w:rFonts w:ascii="Times New Roman" w:hAnsi="Times New Roman" w:hint="cs"/>
          <w:b w:val="0"/>
          <w:bCs w:val="0"/>
          <w:sz w:val="24"/>
          <w:szCs w:val="24"/>
          <w:rtl/>
        </w:rPr>
        <w:t xml:space="preserve"> :</w:t>
      </w: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hint="cs"/>
          <w:b/>
          <w:bCs/>
          <w:color w:val="0000FF"/>
          <w:rtl/>
        </w:rPr>
      </w:pPr>
    </w:p>
    <w:p w:rsidR="00654F7D" w:rsidRDefault="00654F7D">
      <w:pPr>
        <w:spacing w:line="360" w:lineRule="auto"/>
        <w:rPr>
          <w:rFonts w:cs="David" w:hint="cs"/>
          <w:b/>
          <w:bCs/>
          <w:color w:val="0000FF"/>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109" type="#_x0000_t64" style="position:absolute;left:0;text-align:left;margin-left:62.8pt;margin-top:17.8pt;width:468.8pt;height:34.1pt;z-index:130;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83</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b w:val="0"/>
          <w:bCs w:val="0"/>
          <w:sz w:val="24"/>
          <w:szCs w:val="24"/>
          <w:rtl/>
        </w:rPr>
        <w:t xml:space="preserve">מהו הנפח של </w:t>
      </w:r>
      <w:r>
        <w:rPr>
          <w:rFonts w:ascii="Times New Roman" w:hAnsi="Times New Roman"/>
          <w:b w:val="0"/>
          <w:bCs w:val="0"/>
          <w:sz w:val="24"/>
          <w:szCs w:val="24"/>
        </w:rPr>
        <w:t>SO</w:t>
      </w:r>
      <w:r>
        <w:rPr>
          <w:rFonts w:ascii="Times New Roman" w:hAnsi="Times New Roman"/>
          <w:b w:val="0"/>
          <w:bCs w:val="0"/>
          <w:sz w:val="24"/>
          <w:szCs w:val="24"/>
          <w:vertAlign w:val="subscript"/>
        </w:rPr>
        <w:t>2(g)</w:t>
      </w:r>
      <w:r>
        <w:rPr>
          <w:rFonts w:ascii="Times New Roman" w:hAnsi="Times New Roman"/>
          <w:b w:val="0"/>
          <w:bCs w:val="0"/>
          <w:sz w:val="24"/>
          <w:szCs w:val="24"/>
          <w:rtl/>
        </w:rPr>
        <w:t xml:space="preserve"> </w:t>
      </w:r>
      <w:r>
        <w:rPr>
          <w:rFonts w:ascii="Times New Roman" w:hAnsi="Times New Roman" w:hint="cs"/>
          <w:b w:val="0"/>
          <w:bCs w:val="0"/>
          <w:sz w:val="24"/>
          <w:szCs w:val="24"/>
          <w:rtl/>
        </w:rPr>
        <w:t xml:space="preserve">שהגיב? </w:t>
      </w:r>
      <w:r>
        <w:rPr>
          <w:rFonts w:ascii="Times New Roman" w:hAnsi="Times New Roman" w:hint="cs"/>
          <w:b w:val="0"/>
          <w:bCs w:val="0"/>
          <w:sz w:val="24"/>
          <w:szCs w:val="24"/>
          <w:u w:val="single"/>
          <w:rtl/>
        </w:rPr>
        <w:t>נמק</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hint="cs"/>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group id="_x0000_s45091" style="position:absolute;left:0;text-align:left;margin-left:-8.1pt;margin-top:14.8pt;width:468.8pt;height:137.05pt;z-index:203" coordorigin="1216,6407" coordsize="9376,2741">
            <v:roundrect id="_x0000_s41112" style="position:absolute;left:1216;top:6407;width:9376;height:2741;mso-position-horizontal-relative:page" arcsize="9278f" filled="f" strokecolor="fuchsia">
              <v:stroke dashstyle="dash"/>
            </v:roundrect>
            <v:group id="_x0000_s45090" style="position:absolute;left:2458;top:8404;width:4056;height:690" coordorigin="2132,9118" coordsize="4056,690">
              <v:shape id="_x0000_s45017" type="#_x0000_t202" style="position:absolute;left:2132;top:9168;width:4056;height:462" filled="f" stroked="f">
                <v:textbox style="mso-next-textbox:#_x0000_s45017">
                  <w:txbxContent>
                    <w:p w:rsidR="00654F7D" w:rsidRDefault="00654F7D">
                      <w:pPr>
                        <w:pStyle w:val="a5"/>
                        <w:tabs>
                          <w:tab w:val="clear" w:pos="4153"/>
                          <w:tab w:val="clear" w:pos="8306"/>
                        </w:tabs>
                        <w:bidi w:val="0"/>
                        <w:rPr>
                          <w:rtl/>
                        </w:rPr>
                      </w:pPr>
                      <w:r>
                        <w:rPr>
                          <w:rFonts w:cs="David"/>
                          <w:noProof/>
                        </w:rPr>
                        <w:t xml:space="preserve">0.665 mol </w:t>
                      </w:r>
                      <w:r>
                        <w:rPr>
                          <w:rFonts w:cs="David"/>
                          <w:noProof/>
                        </w:rPr>
                        <w:sym w:font="Symbol" w:char="F0B4"/>
                      </w:r>
                      <w:r>
                        <w:rPr>
                          <w:rFonts w:cs="David"/>
                          <w:noProof/>
                        </w:rPr>
                        <w:t xml:space="preserve"> 60         = 39.9 liter</w:t>
                      </w:r>
                    </w:p>
                  </w:txbxContent>
                </v:textbox>
              </v:shape>
              <v:group id="_x0000_s45018" style="position:absolute;left:3570;top:9118;width:791;height:690" coordorigin="5487,12449" coordsize="791,690">
                <v:shape id="_x0000_s45019" type="#_x0000_t202" style="position:absolute;left:5487;top:12449;width:764;height:462" filled="f" stroked="f">
                  <v:textbox style="mso-next-textbox:#_x0000_s45019">
                    <w:txbxContent>
                      <w:p w:rsidR="00654F7D" w:rsidRDefault="00654F7D">
                        <w:pPr>
                          <w:bidi w:val="0"/>
                          <w:jc w:val="center"/>
                          <w:rPr>
                            <w:u w:val="single"/>
                            <w:rtl/>
                          </w:rPr>
                        </w:pPr>
                        <w:r>
                          <w:rPr>
                            <w:u w:val="single"/>
                          </w:rPr>
                          <w:t>liter</w:t>
                        </w:r>
                      </w:p>
                    </w:txbxContent>
                  </v:textbox>
                </v:shape>
                <v:shape id="_x0000_s45020" type="#_x0000_t202" style="position:absolute;left:5514;top:12677;width:764;height:462" filled="f" stroked="f">
                  <v:textbox style="mso-next-textbox:#_x0000_s45020">
                    <w:txbxContent>
                      <w:p w:rsidR="00654F7D" w:rsidRDefault="00654F7D">
                        <w:pPr>
                          <w:bidi w:val="0"/>
                          <w:jc w:val="center"/>
                          <w:rPr>
                            <w:rtl/>
                          </w:rPr>
                        </w:pPr>
                        <w:r>
                          <w:t>mol</w:t>
                        </w:r>
                      </w:p>
                    </w:txbxContent>
                  </v:textbox>
                </v:shape>
              </v:group>
            </v:group>
            <w10:anchorlock/>
          </v:group>
        </w:pict>
      </w:r>
      <w:r>
        <w:rPr>
          <w:rFonts w:cs="David" w:hint="cs"/>
          <w:b/>
          <w:bCs/>
          <w:color w:val="FF00FF"/>
          <w:sz w:val="28"/>
          <w:szCs w:val="28"/>
          <w:rtl/>
        </w:rPr>
        <w:t>תשובה:</w:t>
      </w:r>
    </w:p>
    <w:p w:rsidR="00654F7D" w:rsidRDefault="00654F7D">
      <w:pPr>
        <w:spacing w:line="360" w:lineRule="auto"/>
        <w:rPr>
          <w:rFonts w:cs="David"/>
          <w:rtl/>
        </w:rPr>
      </w:pPr>
      <w:r>
        <w:rPr>
          <w:rFonts w:cs="David"/>
          <w:rtl/>
        </w:rPr>
        <w:t xml:space="preserve">הנפח של </w:t>
      </w:r>
      <w:r>
        <w:rPr>
          <w:rFonts w:cs="David"/>
        </w:rPr>
        <w:t>SO</w:t>
      </w:r>
      <w:r>
        <w:rPr>
          <w:rFonts w:cs="David"/>
          <w:vertAlign w:val="subscript"/>
        </w:rPr>
        <w:t>2(g)</w:t>
      </w:r>
      <w:r>
        <w:rPr>
          <w:rFonts w:cs="David"/>
          <w:rtl/>
        </w:rPr>
        <w:t xml:space="preserve"> </w:t>
      </w:r>
      <w:r>
        <w:rPr>
          <w:rFonts w:cs="David" w:hint="cs"/>
          <w:rtl/>
        </w:rPr>
        <w:t xml:space="preserve">שהגיב היה </w:t>
      </w:r>
      <w:r>
        <w:rPr>
          <w:rFonts w:cs="David"/>
        </w:rPr>
        <w:t>39.9</w:t>
      </w:r>
      <w:r>
        <w:rPr>
          <w:rFonts w:cs="David" w:hint="cs"/>
          <w:rtl/>
        </w:rPr>
        <w:t xml:space="preserve"> ליטר.</w:t>
      </w:r>
    </w:p>
    <w:p w:rsidR="00654F7D" w:rsidRDefault="00654F7D">
      <w:pPr>
        <w:spacing w:line="360" w:lineRule="auto"/>
        <w:rPr>
          <w:rFonts w:cs="David"/>
          <w:rtl/>
        </w:rPr>
      </w:pPr>
      <w:r>
        <w:rPr>
          <w:rFonts w:cs="David" w:hint="cs"/>
          <w:rtl/>
        </w:rPr>
        <w:t>על פי השערת אבוגדרו, עבור גזים הנמצאים באותם תנאים של טמפרטורה ולחץ, היחס בין מספר המולים לפי ניסוח התגובה שווה ליחס שבין הנפחים.</w:t>
      </w:r>
    </w:p>
    <w:p w:rsidR="00654F7D" w:rsidRDefault="00654F7D">
      <w:pPr>
        <w:spacing w:line="360" w:lineRule="auto"/>
        <w:rPr>
          <w:rFonts w:cs="David"/>
          <w:rtl/>
        </w:rPr>
      </w:pPr>
      <w:r>
        <w:rPr>
          <w:rFonts w:cs="David" w:hint="cs"/>
          <w:rtl/>
        </w:rPr>
        <w:t xml:space="preserve">על פי יחס המולים בניסוח התגובה, </w:t>
      </w:r>
      <w:r>
        <w:rPr>
          <w:rFonts w:cs="David"/>
        </w:rPr>
        <w:t>2</w:t>
      </w:r>
      <w:r>
        <w:rPr>
          <w:rFonts w:cs="David" w:hint="cs"/>
          <w:rtl/>
        </w:rPr>
        <w:t xml:space="preserve"> מול </w:t>
      </w:r>
      <w:r>
        <w:rPr>
          <w:rFonts w:cs="David"/>
        </w:rPr>
        <w:t>H</w:t>
      </w:r>
      <w:r>
        <w:rPr>
          <w:rFonts w:cs="David"/>
          <w:vertAlign w:val="subscript"/>
        </w:rPr>
        <w:t>2</w:t>
      </w:r>
      <w:r>
        <w:rPr>
          <w:rFonts w:cs="David"/>
        </w:rPr>
        <w:t>S</w:t>
      </w:r>
      <w:r>
        <w:rPr>
          <w:rFonts w:cs="David"/>
          <w:vertAlign w:val="subscript"/>
        </w:rPr>
        <w:t>(g)</w:t>
      </w:r>
      <w:r>
        <w:rPr>
          <w:rFonts w:cs="David" w:hint="cs"/>
          <w:rtl/>
        </w:rPr>
        <w:t xml:space="preserve"> מגיבים עם </w:t>
      </w:r>
      <w:r>
        <w:rPr>
          <w:rFonts w:cs="David"/>
        </w:rPr>
        <w:t>1</w:t>
      </w:r>
      <w:r>
        <w:rPr>
          <w:rFonts w:cs="David" w:hint="cs"/>
          <w:rtl/>
        </w:rPr>
        <w:t xml:space="preserve"> מול </w:t>
      </w:r>
      <w:r>
        <w:rPr>
          <w:rFonts w:cs="David"/>
        </w:rPr>
        <w:t>SO</w:t>
      </w:r>
      <w:r>
        <w:rPr>
          <w:rFonts w:cs="David"/>
          <w:vertAlign w:val="subscript"/>
        </w:rPr>
        <w:t>2(g)</w:t>
      </w:r>
      <w:r>
        <w:rPr>
          <w:rFonts w:cs="David" w:hint="cs"/>
          <w:rtl/>
        </w:rPr>
        <w:t xml:space="preserve"> .</w:t>
      </w:r>
    </w:p>
    <w:p w:rsidR="00654F7D" w:rsidRDefault="00654F7D">
      <w:pPr>
        <w:spacing w:line="360" w:lineRule="auto"/>
        <w:rPr>
          <w:rFonts w:cs="David"/>
        </w:rPr>
      </w:pPr>
      <w:r>
        <w:rPr>
          <w:rFonts w:cs="David" w:hint="cs"/>
          <w:rtl/>
        </w:rPr>
        <w:t xml:space="preserve">מספר המולים של </w:t>
      </w:r>
      <w:r>
        <w:rPr>
          <w:rFonts w:cs="David"/>
        </w:rPr>
        <w:t>SO</w:t>
      </w:r>
      <w:r>
        <w:rPr>
          <w:rFonts w:cs="David"/>
          <w:vertAlign w:val="subscript"/>
        </w:rPr>
        <w:t>2(g)</w:t>
      </w:r>
      <w:r>
        <w:rPr>
          <w:rFonts w:cs="David" w:hint="cs"/>
          <w:rtl/>
        </w:rPr>
        <w:t xml:space="preserve"> שהגיבו הוא </w:t>
      </w:r>
      <w:r>
        <w:rPr>
          <w:rFonts w:cs="David"/>
        </w:rPr>
        <w:t>0.665</w:t>
      </w:r>
      <w:r>
        <w:rPr>
          <w:rFonts w:cs="David" w:hint="cs"/>
          <w:rtl/>
        </w:rPr>
        <w:t xml:space="preserve"> מול.</w:t>
      </w:r>
      <w:r>
        <w:rPr>
          <w:rFonts w:cs="David" w:hint="cs"/>
          <w:vertAlign w:val="subscript"/>
          <w:rtl/>
        </w:rPr>
        <w:t xml:space="preserve"> </w:t>
      </w:r>
    </w:p>
    <w:p w:rsidR="00654F7D" w:rsidRDefault="00654F7D">
      <w:pPr>
        <w:spacing w:line="360" w:lineRule="auto"/>
        <w:rPr>
          <w:rFonts w:cs="David"/>
          <w:rtl/>
        </w:rPr>
      </w:pPr>
      <w:r>
        <w:rPr>
          <w:rFonts w:cs="David" w:hint="cs"/>
          <w:rtl/>
        </w:rPr>
        <w:t xml:space="preserve">הנפח של </w:t>
      </w:r>
      <w:r>
        <w:rPr>
          <w:rFonts w:cs="David"/>
        </w:rPr>
        <w:t>SO</w:t>
      </w:r>
      <w:r>
        <w:rPr>
          <w:rFonts w:cs="David"/>
          <w:vertAlign w:val="subscript"/>
        </w:rPr>
        <w:t>2(g)</w:t>
      </w:r>
      <w:r>
        <w:rPr>
          <w:rFonts w:cs="David" w:hint="cs"/>
          <w:rtl/>
        </w:rPr>
        <w:t xml:space="preserve"> שהגיב:</w:t>
      </w:r>
    </w:p>
    <w:p w:rsidR="00654F7D" w:rsidRDefault="00654F7D">
      <w:pPr>
        <w:spacing w:line="360" w:lineRule="auto"/>
        <w:rPr>
          <w:rFonts w:cs="David"/>
          <w:rtl/>
        </w:rPr>
      </w:pPr>
    </w:p>
    <w:p w:rsidR="00654F7D" w:rsidRDefault="00654F7D">
      <w:pPr>
        <w:spacing w:line="360" w:lineRule="auto"/>
        <w:rPr>
          <w:rFonts w:cs="David"/>
          <w:b/>
          <w:bCs/>
          <w:color w:val="0000FF"/>
          <w:sz w:val="16"/>
          <w:szCs w:val="16"/>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hint="cs"/>
          <w:rtl/>
        </w:rPr>
      </w:pPr>
      <w:r>
        <w:rPr>
          <w:rFonts w:cs="David" w:hint="cs"/>
          <w:rtl/>
        </w:rPr>
        <w:t>הציונים של שני תת-הסעיפים גבוהים.</w:t>
      </w:r>
    </w:p>
    <w:p w:rsidR="00654F7D" w:rsidRDefault="00654F7D">
      <w:pPr>
        <w:spacing w:line="360" w:lineRule="auto"/>
        <w:rPr>
          <w:rFonts w:cs="David" w:hint="cs"/>
          <w:rtl/>
        </w:rPr>
      </w:pPr>
      <w:r>
        <w:rPr>
          <w:rFonts w:cs="David" w:hint="cs"/>
          <w:rtl/>
        </w:rPr>
        <w:t>הטעויות שאותרו הן בעיקר טעויות ביחידות וטעויות חישוב.</w:t>
      </w:r>
    </w:p>
    <w:p w:rsidR="00654F7D" w:rsidRDefault="00654F7D">
      <w:pPr>
        <w:spacing w:line="360" w:lineRule="auto"/>
        <w:rPr>
          <w:rFonts w:cs="David" w:hint="cs"/>
          <w:rtl/>
        </w:rPr>
      </w:pPr>
      <w:r>
        <w:rPr>
          <w:rFonts w:cs="David"/>
          <w:noProof/>
          <w:sz w:val="20"/>
          <w:rtl/>
          <w:lang w:val="he-IL"/>
        </w:rPr>
        <w:pict>
          <v:shape id="_x0000_s54725" type="#_x0000_t98" style="position:absolute;left:0;text-align:left;margin-left:48.85pt;margin-top:14.9pt;width:482pt;height:58.25pt;z-index:-23;mso-position-horizontal-relative:page" adj="5400" filled="f" fillcolor="#969696" strokecolor="#f39">
            <v:stroke dashstyle="dash"/>
            <v:textbox inset="1pt,1pt,1pt,1pt"/>
            <w10:wrap anchorx="page"/>
          </v:shape>
        </w:pict>
      </w: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t>מומלץ לבקש מהתלמידים לרשום יחידות בכל חישוב שהם מבצעים, בדומה לחישובים המובאים כאן.</w:t>
      </w: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rtl/>
        </w:rPr>
      </w:pPr>
      <w:r>
        <w:rPr>
          <w:rFonts w:ascii="Times New Roman" w:hAnsi="Times New Roman"/>
          <w:b w:val="0"/>
          <w:bCs w:val="0"/>
          <w:noProof/>
          <w:sz w:val="24"/>
          <w:szCs w:val="24"/>
          <w:rtl/>
          <w:lang w:eastAsia="en-US"/>
        </w:rPr>
        <w:pict>
          <v:shape id="_x0000_s41121" type="#_x0000_t64" style="position:absolute;left:0;text-align:left;margin-left:62.8pt;margin-top:14.95pt;width:468.8pt;height:124.55pt;z-index:134;mso-position-horizontal-relative:page" adj="587" filled="f" strokecolor="blue">
            <v:stroke dashstyle="dash"/>
            <w10:wrap anchorx="page"/>
          </v:shape>
        </w:pict>
      </w: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s="Times New Roman" w:hint="cs"/>
          <w:color w:val="FF0000"/>
          <w:rtl/>
        </w:rPr>
        <w:t>74</w:t>
      </w:r>
      <w:r>
        <w:rPr>
          <w:rFonts w:ascii="Times New Roman" w:hAnsi="Times New Roman" w:hint="cs"/>
          <w:color w:val="0000FF"/>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במעבדה מפיקים </w:t>
      </w:r>
      <w:r>
        <w:rPr>
          <w:rFonts w:ascii="Times New Roman" w:hAnsi="Times New Roman"/>
          <w:b w:val="0"/>
          <w:bCs w:val="0"/>
          <w:sz w:val="24"/>
          <w:szCs w:val="24"/>
        </w:rPr>
        <w:t>H</w:t>
      </w:r>
      <w:r>
        <w:rPr>
          <w:rFonts w:ascii="Times New Roman" w:hAnsi="Times New Roman"/>
          <w:b w:val="0"/>
          <w:bCs w:val="0"/>
          <w:sz w:val="24"/>
          <w:szCs w:val="24"/>
          <w:vertAlign w:val="subscript"/>
        </w:rPr>
        <w:t>2</w:t>
      </w:r>
      <w:r>
        <w:rPr>
          <w:rFonts w:ascii="Times New Roman" w:hAnsi="Times New Roman"/>
          <w:b w:val="0"/>
          <w:bCs w:val="0"/>
          <w:sz w:val="24"/>
          <w:szCs w:val="24"/>
        </w:rPr>
        <w:t>S</w:t>
      </w:r>
      <w:r>
        <w:rPr>
          <w:rFonts w:ascii="Times New Roman" w:hAnsi="Times New Roman"/>
          <w:b w:val="0"/>
          <w:bCs w:val="0"/>
          <w:sz w:val="24"/>
          <w:szCs w:val="24"/>
          <w:vertAlign w:val="subscript"/>
        </w:rPr>
        <w:t>(g)</w:t>
      </w:r>
      <w:r>
        <w:rPr>
          <w:rFonts w:ascii="Times New Roman" w:hAnsi="Times New Roman" w:hint="cs"/>
          <w:b w:val="0"/>
          <w:bCs w:val="0"/>
          <w:sz w:val="24"/>
          <w:szCs w:val="24"/>
          <w:rtl/>
        </w:rPr>
        <w:t xml:space="preserve"> בתגובה בין ברזל גפרי, </w:t>
      </w:r>
      <w:r>
        <w:rPr>
          <w:rFonts w:ascii="Times New Roman" w:hAnsi="Times New Roman"/>
          <w:b w:val="0"/>
          <w:bCs w:val="0"/>
          <w:sz w:val="24"/>
          <w:szCs w:val="24"/>
        </w:rPr>
        <w:t>FeS</w:t>
      </w:r>
      <w:r>
        <w:rPr>
          <w:rFonts w:ascii="Times New Roman" w:hAnsi="Times New Roman"/>
          <w:b w:val="0"/>
          <w:bCs w:val="0"/>
          <w:sz w:val="24"/>
          <w:szCs w:val="24"/>
          <w:vertAlign w:val="subscript"/>
        </w:rPr>
        <w:t>(s)</w:t>
      </w:r>
      <w:r>
        <w:rPr>
          <w:rFonts w:ascii="Times New Roman" w:hAnsi="Times New Roman" w:hint="cs"/>
          <w:b w:val="0"/>
          <w:bCs w:val="0"/>
          <w:sz w:val="24"/>
          <w:szCs w:val="24"/>
          <w:rtl/>
        </w:rPr>
        <w:t xml:space="preserve"> , ובין תמיסה מימית של חומצת מימן כלורי, </w:t>
      </w:r>
      <w:r>
        <w:rPr>
          <w:rFonts w:ascii="Times New Roman" w:hAnsi="Times New Roman"/>
          <w:b w:val="0"/>
          <w:bCs w:val="0"/>
          <w:sz w:val="24"/>
          <w:szCs w:val="24"/>
        </w:rPr>
        <w:t>HCl</w:t>
      </w:r>
      <w:r>
        <w:rPr>
          <w:rFonts w:ascii="Times New Roman" w:hAnsi="Times New Roman"/>
          <w:b w:val="0"/>
          <w:bCs w:val="0"/>
          <w:sz w:val="24"/>
          <w:szCs w:val="24"/>
          <w:vertAlign w:val="subscript"/>
        </w:rPr>
        <w:t>(aq)</w:t>
      </w:r>
      <w:r>
        <w:rPr>
          <w:rFonts w:ascii="Times New Roman" w:hAnsi="Times New Roman" w:hint="cs"/>
          <w:b w:val="0"/>
          <w:bCs w:val="0"/>
          <w:sz w:val="24"/>
          <w:szCs w:val="24"/>
          <w:rtl/>
        </w:rPr>
        <w:t xml:space="preserve"> , על פי תגובה </w:t>
      </w:r>
      <w:r>
        <w:rPr>
          <w:rFonts w:ascii="Times New Roman" w:hAnsi="Times New Roman"/>
          <w:b w:val="0"/>
          <w:bCs w:val="0"/>
          <w:sz w:val="24"/>
          <w:szCs w:val="24"/>
        </w:rPr>
        <w:t>(2)</w:t>
      </w:r>
      <w:r>
        <w:rPr>
          <w:rFonts w:ascii="Times New Roman" w:hAnsi="Times New Roman" w:hint="cs"/>
          <w:b w:val="0"/>
          <w:bCs w:val="0"/>
          <w:sz w:val="24"/>
          <w:szCs w:val="24"/>
          <w:rtl/>
        </w:rPr>
        <w:t>:</w:t>
      </w:r>
    </w:p>
    <w:p w:rsidR="00654F7D" w:rsidRDefault="00654F7D">
      <w:pPr>
        <w:bidi w:val="0"/>
        <w:spacing w:line="360" w:lineRule="auto"/>
        <w:ind w:left="851" w:hanging="567"/>
        <w:rPr>
          <w:rtl/>
        </w:rPr>
      </w:pPr>
      <w:r>
        <w:rPr>
          <w:rFonts w:cs="David"/>
        </w:rPr>
        <w:t>(2)</w:t>
      </w:r>
      <w:r>
        <w:rPr>
          <w:rFonts w:cs="David"/>
        </w:rPr>
        <w:tab/>
        <w:t>FeS</w:t>
      </w:r>
      <w:r>
        <w:rPr>
          <w:rFonts w:cs="David"/>
          <w:vertAlign w:val="subscript"/>
        </w:rPr>
        <w:t>(s)</w:t>
      </w:r>
      <w:r>
        <w:rPr>
          <w:rFonts w:cs="David"/>
        </w:rPr>
        <w:t xml:space="preserve">  +  2H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rPr>
        <w:sym w:font="Symbol" w:char="F0AE"/>
      </w:r>
      <w:r>
        <w:rPr>
          <w:rFonts w:cs="David"/>
        </w:rPr>
        <w:t xml:space="preserve">    Fe</w:t>
      </w:r>
      <w:r>
        <w:rPr>
          <w:rFonts w:cs="David"/>
          <w:vertAlign w:val="superscript"/>
        </w:rPr>
        <w:t>2+</w:t>
      </w:r>
      <w:r>
        <w:rPr>
          <w:rFonts w:cs="David"/>
          <w:vertAlign w:val="subscript"/>
        </w:rPr>
        <w:t>(aq)</w:t>
      </w:r>
      <w:r>
        <w:rPr>
          <w:rFonts w:cs="David"/>
        </w:rPr>
        <w:t xml:space="preserve">  </w:t>
      </w:r>
      <w:r>
        <w:t>+  H</w:t>
      </w:r>
      <w:r>
        <w:rPr>
          <w:vertAlign w:val="subscript"/>
        </w:rPr>
        <w:t>2</w:t>
      </w:r>
      <w:r>
        <w:t>S</w:t>
      </w:r>
      <w:r>
        <w:rPr>
          <w:vertAlign w:val="subscript"/>
        </w:rPr>
        <w:t>(g)</w:t>
      </w:r>
      <w:r>
        <w:t xml:space="preserve">  </w:t>
      </w:r>
      <w:r>
        <w:rPr>
          <w:rFonts w:cs="David"/>
        </w:rPr>
        <w:t>+  2H</w:t>
      </w:r>
      <w:r>
        <w:rPr>
          <w:rFonts w:cs="David"/>
          <w:vertAlign w:val="subscript"/>
        </w:rPr>
        <w:t>2</w:t>
      </w:r>
      <w:r>
        <w:rPr>
          <w:rFonts w:cs="David"/>
        </w:rPr>
        <w:t>O</w:t>
      </w:r>
      <w:r>
        <w:rPr>
          <w:rFonts w:cs="David"/>
          <w:vertAlign w:val="subscript"/>
        </w:rPr>
        <w:t>(l)</w:t>
      </w:r>
      <w:r>
        <w:rPr>
          <w:rFonts w:cs="David"/>
        </w:rPr>
        <w:t xml:space="preserve">    </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חשב את הנפח של תמיסת </w:t>
      </w:r>
      <w:r>
        <w:rPr>
          <w:rFonts w:ascii="Times New Roman" w:hAnsi="Times New Roman"/>
          <w:b w:val="0"/>
          <w:bCs w:val="0"/>
          <w:sz w:val="24"/>
          <w:szCs w:val="24"/>
        </w:rPr>
        <w:t>HCl</w:t>
      </w:r>
      <w:r>
        <w:rPr>
          <w:rFonts w:ascii="Times New Roman" w:hAnsi="Times New Roman"/>
          <w:b w:val="0"/>
          <w:bCs w:val="0"/>
          <w:sz w:val="24"/>
          <w:szCs w:val="24"/>
          <w:vertAlign w:val="subscript"/>
        </w:rPr>
        <w:t>(aq)</w:t>
      </w:r>
      <w:r>
        <w:rPr>
          <w:rFonts w:ascii="Times New Roman" w:hAnsi="Times New Roman" w:hint="cs"/>
          <w:b w:val="0"/>
          <w:bCs w:val="0"/>
          <w:sz w:val="24"/>
          <w:szCs w:val="24"/>
          <w:rtl/>
        </w:rPr>
        <w:t xml:space="preserve"> בריכוז </w:t>
      </w:r>
      <w:r>
        <w:rPr>
          <w:rFonts w:ascii="Times New Roman" w:hAnsi="Times New Roman"/>
          <w:b w:val="0"/>
          <w:bCs w:val="0"/>
          <w:sz w:val="24"/>
          <w:szCs w:val="24"/>
        </w:rPr>
        <w:t>0.2M</w:t>
      </w:r>
      <w:r>
        <w:rPr>
          <w:rFonts w:ascii="Times New Roman" w:hAnsi="Times New Roman" w:hint="cs"/>
          <w:b w:val="0"/>
          <w:bCs w:val="0"/>
          <w:sz w:val="24"/>
          <w:szCs w:val="24"/>
          <w:rtl/>
        </w:rPr>
        <w:t xml:space="preserve"> הדרוש לקבלת </w:t>
      </w:r>
      <w:r>
        <w:rPr>
          <w:rFonts w:ascii="Times New Roman" w:hAnsi="Times New Roman"/>
          <w:b w:val="0"/>
          <w:bCs w:val="0"/>
          <w:sz w:val="24"/>
          <w:szCs w:val="24"/>
        </w:rPr>
        <w:t>4.25</w:t>
      </w:r>
      <w:r>
        <w:rPr>
          <w:rFonts w:ascii="Times New Roman" w:hAnsi="Times New Roman" w:hint="cs"/>
          <w:b w:val="0"/>
          <w:bCs w:val="0"/>
          <w:sz w:val="24"/>
          <w:szCs w:val="24"/>
          <w:rtl/>
        </w:rPr>
        <w:t xml:space="preserve"> ליטר של </w:t>
      </w:r>
      <w:r>
        <w:rPr>
          <w:rFonts w:ascii="Times New Roman" w:hAnsi="Times New Roman"/>
          <w:b w:val="0"/>
          <w:bCs w:val="0"/>
          <w:sz w:val="24"/>
          <w:szCs w:val="24"/>
        </w:rPr>
        <w:t>H</w:t>
      </w:r>
      <w:r>
        <w:rPr>
          <w:rFonts w:ascii="Times New Roman" w:hAnsi="Times New Roman"/>
          <w:b w:val="0"/>
          <w:bCs w:val="0"/>
          <w:sz w:val="24"/>
          <w:szCs w:val="24"/>
          <w:vertAlign w:val="subscript"/>
        </w:rPr>
        <w:t>2</w:t>
      </w:r>
      <w:r>
        <w:rPr>
          <w:rFonts w:ascii="Times New Roman" w:hAnsi="Times New Roman"/>
          <w:b w:val="0"/>
          <w:bCs w:val="0"/>
          <w:sz w:val="24"/>
          <w:szCs w:val="24"/>
        </w:rPr>
        <w:t>S</w:t>
      </w:r>
      <w:r>
        <w:rPr>
          <w:rFonts w:ascii="Times New Roman" w:hAnsi="Times New Roman"/>
          <w:b w:val="0"/>
          <w:bCs w:val="0"/>
          <w:sz w:val="24"/>
          <w:szCs w:val="24"/>
          <w:vertAlign w:val="subscript"/>
        </w:rPr>
        <w:t>(g)</w:t>
      </w:r>
      <w:r>
        <w:rPr>
          <w:rFonts w:ascii="Times New Roman" w:hAnsi="Times New Roman" w:hint="cs"/>
          <w:b w:val="0"/>
          <w:bCs w:val="0"/>
          <w:sz w:val="24"/>
          <w:szCs w:val="24"/>
          <w:rtl/>
        </w:rPr>
        <w:t xml:space="preserve"> .</w:t>
      </w:r>
    </w:p>
    <w:p w:rsidR="00654F7D" w:rsidRDefault="00654F7D">
      <w:pPr>
        <w:spacing w:line="360" w:lineRule="auto"/>
        <w:rPr>
          <w:rFonts w:cs="David"/>
          <w:rtl/>
        </w:rPr>
      </w:pPr>
      <w:r>
        <w:rPr>
          <w:rFonts w:cs="David" w:hint="cs"/>
          <w:rtl/>
        </w:rPr>
        <w:t xml:space="preserve">בתנאי התגובה הנפח של </w:t>
      </w:r>
      <w:r>
        <w:rPr>
          <w:rFonts w:cs="David"/>
        </w:rPr>
        <w:t>1</w:t>
      </w:r>
      <w:r>
        <w:rPr>
          <w:rFonts w:cs="David" w:hint="cs"/>
          <w:rtl/>
        </w:rPr>
        <w:t xml:space="preserve"> מול גז הוא </w:t>
      </w:r>
      <w:r>
        <w:rPr>
          <w:rFonts w:cs="David"/>
        </w:rPr>
        <w:t>25</w:t>
      </w:r>
      <w:r>
        <w:rPr>
          <w:rFonts w:cs="David" w:hint="cs"/>
          <w:rtl/>
        </w:rPr>
        <w:t xml:space="preserve"> ליטר. </w:t>
      </w:r>
      <w:r>
        <w:rPr>
          <w:rFonts w:cs="David" w:hint="cs"/>
          <w:u w:val="single"/>
          <w:rtl/>
        </w:rPr>
        <w:t>פרט את חישוביך</w:t>
      </w:r>
      <w:r>
        <w:rPr>
          <w:rFonts w:cs="David" w:hint="cs"/>
          <w:rtl/>
        </w:rPr>
        <w:t>.</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spacing w:line="360" w:lineRule="auto"/>
        <w:rPr>
          <w:rFonts w:cs="David"/>
          <w:b/>
          <w:bCs/>
          <w:color w:val="FF00FF"/>
          <w:sz w:val="28"/>
          <w:szCs w:val="28"/>
          <w:rtl/>
        </w:rPr>
      </w:pPr>
      <w:r>
        <w:rPr>
          <w:rFonts w:cs="David"/>
          <w:noProof/>
          <w:sz w:val="20"/>
          <w:rtl/>
          <w:lang w:eastAsia="en-US"/>
        </w:rPr>
        <w:pict>
          <v:group id="_x0000_s54970" style="position:absolute;left:0;text-align:left;margin-left:-8.85pt;margin-top:17.9pt;width:468.8pt;height:419.45pt;z-index:204" coordorigin="1241,2158" coordsize="9376,8389">
            <v:line id="_x0000_s45225" style="position:absolute" from="1608,6692" to="10085,6692"/>
            <v:group id="_x0000_s54730" style="position:absolute;left:1241;top:2158;width:9376;height:8389" coordorigin="1479,2175" coordsize="9376,8389">
              <v:roundrect id="_x0000_s41120" style="position:absolute;left:1479;top:2175;width:9376;height:8389;mso-position-horizontal-relative:page" arcsize="3689f" o:regroupid="188" filled="f" strokecolor="fuchsia">
                <v:stroke dashstyle="dash"/>
              </v:roundrect>
              <v:group id="_x0000_s54729" style="position:absolute;left:1707;top:2212;width:8616;height:8138" coordorigin="1707,2212" coordsize="8616,8138">
                <v:group id="_x0000_s45222" style="position:absolute;left:2554;top:2212;width:2673;height:3014" coordorigin="2617,6400" coordsize="2673,3014" o:regroupid="189">
                  <v:group id="_x0000_s45203" style="position:absolute;left:2617;top:6400;width:2445;height:957" coordorigin="3406,5361" coordsize="2445,957">
                    <v:shape id="_x0000_s45204" type="#_x0000_t202" style="position:absolute;left:4435;top:5476;width:1416;height:462" filled="f" stroked="f">
                      <v:textbox style="mso-next-textbox:#_x0000_s45204">
                        <w:txbxContent>
                          <w:p w:rsidR="00654F7D" w:rsidRDefault="00654F7D">
                            <w:pPr>
                              <w:pStyle w:val="a5"/>
                              <w:tabs>
                                <w:tab w:val="clear" w:pos="4153"/>
                                <w:tab w:val="clear" w:pos="8306"/>
                              </w:tabs>
                              <w:bidi w:val="0"/>
                              <w:rPr>
                                <w:rtl/>
                              </w:rPr>
                            </w:pPr>
                            <w:r>
                              <w:t>= 0.17 mol</w:t>
                            </w:r>
                          </w:p>
                        </w:txbxContent>
                      </v:textbox>
                    </v:shape>
                    <v:group id="_x0000_s45205" style="position:absolute;left:3406;top:5361;width:1353;height:957" coordorigin="3406,5361" coordsize="1353,957">
                      <v:shape id="_x0000_s45206" type="#_x0000_t202" style="position:absolute;left:3406;top:5361;width:1353;height:462" filled="f" stroked="f">
                        <v:textbox style="mso-next-textbox:#_x0000_s45206">
                          <w:txbxContent>
                            <w:p w:rsidR="00654F7D" w:rsidRDefault="00654F7D">
                              <w:pPr>
                                <w:bidi w:val="0"/>
                                <w:jc w:val="center"/>
                                <w:rPr>
                                  <w:u w:val="single"/>
                                  <w:rtl/>
                                </w:rPr>
                              </w:pPr>
                              <w:r>
                                <w:rPr>
                                  <w:u w:val="single"/>
                                </w:rPr>
                                <w:t>4.25 liter</w:t>
                              </w:r>
                            </w:p>
                          </w:txbxContent>
                        </v:textbox>
                      </v:shape>
                      <v:group id="_x0000_s45207" style="position:absolute;left:3570;top:5628;width:1031;height:690" coordorigin="3382,6655" coordsize="1031,690">
                        <v:shape id="_x0000_s45208" type="#_x0000_t202" style="position:absolute;left:3382;top:6741;width:927;height:462" filled="f" stroked="f">
                          <v:textbox style="mso-next-textbox:#_x0000_s45208">
                            <w:txbxContent>
                              <w:p w:rsidR="00654F7D" w:rsidRDefault="00654F7D">
                                <w:pPr>
                                  <w:bidi w:val="0"/>
                                  <w:rPr>
                                    <w:rtl/>
                                  </w:rPr>
                                </w:pPr>
                                <w:r>
                                  <w:t>25</w:t>
                                </w:r>
                              </w:p>
                            </w:txbxContent>
                          </v:textbox>
                        </v:shape>
                        <v:group id="_x0000_s45209" style="position:absolute;left:3622;top:6655;width:791;height:690" coordorigin="5487,12449" coordsize="791,690">
                          <v:shape id="_x0000_s45210" type="#_x0000_t202" style="position:absolute;left:5487;top:12449;width:764;height:462" filled="f" stroked="f">
                            <v:textbox style="mso-next-textbox:#_x0000_s45210">
                              <w:txbxContent>
                                <w:p w:rsidR="00654F7D" w:rsidRDefault="00654F7D">
                                  <w:pPr>
                                    <w:bidi w:val="0"/>
                                    <w:jc w:val="center"/>
                                    <w:rPr>
                                      <w:u w:val="single"/>
                                      <w:rtl/>
                                    </w:rPr>
                                  </w:pPr>
                                  <w:r>
                                    <w:rPr>
                                      <w:u w:val="single"/>
                                    </w:rPr>
                                    <w:t>liter</w:t>
                                  </w:r>
                                </w:p>
                              </w:txbxContent>
                            </v:textbox>
                          </v:shape>
                          <v:shape id="_x0000_s45211" type="#_x0000_t202" style="position:absolute;left:5514;top:12677;width:764;height:462" filled="f" stroked="f">
                            <v:textbox style="mso-next-textbox:#_x0000_s45211">
                              <w:txbxContent>
                                <w:p w:rsidR="00654F7D" w:rsidRDefault="00654F7D">
                                  <w:pPr>
                                    <w:bidi w:val="0"/>
                                    <w:jc w:val="center"/>
                                    <w:rPr>
                                      <w:rtl/>
                                    </w:rPr>
                                  </w:pPr>
                                  <w:r>
                                    <w:t>mol</w:t>
                                  </w:r>
                                </w:p>
                              </w:txbxContent>
                            </v:textbox>
                          </v:shape>
                        </v:group>
                      </v:group>
                    </v:group>
                  </v:group>
                  <v:group id="_x0000_s45212" style="position:absolute;left:2845;top:8507;width:2445;height:907" coordorigin="3608,6878" coordsize="2445,907">
                    <v:shape id="_x0000_s45213" type="#_x0000_t202" style="position:absolute;left:4637;top:6993;width:1416;height:462" filled="f" stroked="f">
                      <v:textbox style="mso-next-textbox:#_x0000_s45213">
                        <w:txbxContent>
                          <w:p w:rsidR="00654F7D" w:rsidRDefault="00654F7D">
                            <w:pPr>
                              <w:pStyle w:val="a5"/>
                              <w:tabs>
                                <w:tab w:val="clear" w:pos="4153"/>
                                <w:tab w:val="clear" w:pos="8306"/>
                              </w:tabs>
                              <w:bidi w:val="0"/>
                              <w:rPr>
                                <w:rtl/>
                              </w:rPr>
                            </w:pPr>
                            <w:r>
                              <w:t>= 1.7 liter</w:t>
                            </w:r>
                          </w:p>
                        </w:txbxContent>
                      </v:textbox>
                    </v:shape>
                    <v:group id="_x0000_s45214" style="position:absolute;left:3608;top:6878;width:1353;height:907" coordorigin="3608,6878" coordsize="1353,907">
                      <v:shape id="_x0000_s45215" type="#_x0000_t202" style="position:absolute;left:3608;top:6878;width:1353;height:462" filled="f" stroked="f">
                        <v:textbox style="mso-next-textbox:#_x0000_s45215">
                          <w:txbxContent>
                            <w:p w:rsidR="00654F7D" w:rsidRDefault="00654F7D">
                              <w:pPr>
                                <w:bidi w:val="0"/>
                                <w:jc w:val="center"/>
                                <w:rPr>
                                  <w:u w:val="single"/>
                                  <w:rtl/>
                                </w:rPr>
                              </w:pPr>
                              <w:r>
                                <w:rPr>
                                  <w:u w:val="single"/>
                                </w:rPr>
                                <w:t>0.34 mol</w:t>
                              </w:r>
                            </w:p>
                          </w:txbxContent>
                        </v:textbox>
                      </v:shape>
                      <v:group id="_x0000_s45216" style="position:absolute;left:3747;top:7095;width:1093;height:690" coordorigin="3710,7145" coordsize="1093,690">
                        <v:shape id="_x0000_s45217" type="#_x0000_t202" style="position:absolute;left:3710;top:7256;width:927;height:462" filled="f" stroked="f">
                          <v:textbox style="mso-next-textbox:#_x0000_s45217">
                            <w:txbxContent>
                              <w:p w:rsidR="00654F7D" w:rsidRDefault="00654F7D">
                                <w:pPr>
                                  <w:bidi w:val="0"/>
                                  <w:rPr>
                                    <w:rtl/>
                                  </w:rPr>
                                </w:pPr>
                                <w:r>
                                  <w:t>0.2</w:t>
                                </w:r>
                              </w:p>
                            </w:txbxContent>
                          </v:textbox>
                        </v:shape>
                        <v:group id="_x0000_s45218" style="position:absolute;left:4012;top:7145;width:791;height:690" coordorigin="5487,12449" coordsize="791,690">
                          <v:shape id="_x0000_s45219" type="#_x0000_t202" style="position:absolute;left:5487;top:12449;width:764;height:462" filled="f" stroked="f">
                            <v:textbox style="mso-next-textbox:#_x0000_s45219">
                              <w:txbxContent>
                                <w:p w:rsidR="00654F7D" w:rsidRDefault="00654F7D">
                                  <w:pPr>
                                    <w:bidi w:val="0"/>
                                    <w:jc w:val="center"/>
                                    <w:rPr>
                                      <w:u w:val="single"/>
                                      <w:rtl/>
                                    </w:rPr>
                                  </w:pPr>
                                  <w:r>
                                    <w:rPr>
                                      <w:u w:val="single"/>
                                    </w:rPr>
                                    <w:t>mol</w:t>
                                  </w:r>
                                </w:p>
                              </w:txbxContent>
                            </v:textbox>
                          </v:shape>
                          <v:shape id="_x0000_s45220" type="#_x0000_t202" style="position:absolute;left:5514;top:12677;width:764;height:462" filled="f" stroked="f">
                            <v:textbox style="mso-next-textbox:#_x0000_s45220">
                              <w:txbxContent>
                                <w:p w:rsidR="00654F7D" w:rsidRDefault="00654F7D">
                                  <w:pPr>
                                    <w:bidi w:val="0"/>
                                    <w:jc w:val="center"/>
                                    <w:rPr>
                                      <w:rtl/>
                                    </w:rPr>
                                  </w:pPr>
                                  <w:r>
                                    <w:t>liter</w:t>
                                  </w:r>
                                </w:p>
                              </w:txbxContent>
                            </v:textbox>
                          </v:shape>
                        </v:group>
                      </v:group>
                    </v:group>
                  </v:group>
                </v:group>
                <v:group id="_x0000_s54728" style="position:absolute;left:1707;top:5984;width:8616;height:4366" coordorigin="1707,5984" coordsize="8616,4366">
                  <v:group id="_x0000_s45269" style="position:absolute;left:1707;top:5984;width:8616;height:4366" coordorigin="1620,10235" coordsize="8616,4366" o:regroupid="190">
                    <v:group id="_x0000_s45262" style="position:absolute;left:1620;top:10235;width:8616;height:4366" coordorigin="1620,10235" coordsize="8616,4366">
                      <v:group id="_x0000_s45261" style="position:absolute;left:7341;top:10989;width:2832;height:3612" coordorigin="7341,10989" coordsize="2832,3612">
                        <v:shape id="_x0000_s45228" type="#_x0000_t202" style="position:absolute;left:7427;top:10989;width:2743;height:539" filled="f" stroked="f">
                          <v:textbox style="mso-next-textbox:#_x0000_s45228">
                            <w:txbxContent>
                              <w:p w:rsidR="00654F7D" w:rsidRDefault="00654F7D">
                                <w:pPr>
                                  <w:pStyle w:val="ab"/>
                                  <w:jc w:val="left"/>
                                  <w:rPr>
                                    <w:b w:val="0"/>
                                    <w:bCs w:val="0"/>
                                    <w:rtl/>
                                    <w:lang w:eastAsia="en-US"/>
                                  </w:rPr>
                                </w:pPr>
                                <w:r>
                                  <w:rPr>
                                    <w:rFonts w:hint="cs"/>
                                    <w:b w:val="0"/>
                                    <w:bCs w:val="0"/>
                                    <w:rtl/>
                                    <w:lang w:eastAsia="en-US"/>
                                  </w:rPr>
                                  <w:t>יחס המולים בניסוח תגובה</w:t>
                                </w:r>
                              </w:p>
                            </w:txbxContent>
                          </v:textbox>
                        </v:shape>
                        <v:shape id="_x0000_s45229" type="#_x0000_t202" style="position:absolute;left:7402;top:12668;width:2743;height:715" filled="f" stroked="f">
                          <v:textbox style="mso-next-textbox:#_x0000_s45229">
                            <w:txbxContent>
                              <w:p w:rsidR="00654F7D" w:rsidRDefault="00654F7D">
                                <w:pPr>
                                  <w:rPr>
                                    <w:rFonts w:cs="David"/>
                                    <w:rtl/>
                                    <w:lang w:eastAsia="en-US"/>
                                  </w:rPr>
                                </w:pPr>
                                <w:r>
                                  <w:rPr>
                                    <w:rFonts w:cs="David" w:hint="cs"/>
                                    <w:rtl/>
                                    <w:lang w:eastAsia="en-US"/>
                                  </w:rPr>
                                  <w:t>מספר מולים נתון/נדרש</w:t>
                                </w:r>
                              </w:p>
                              <w:p w:rsidR="00654F7D" w:rsidRDefault="00654F7D">
                                <w:pPr>
                                  <w:rPr>
                                    <w:rFonts w:cs="David"/>
                                    <w:rtl/>
                                    <w:lang w:eastAsia="en-US"/>
                                  </w:rPr>
                                </w:pPr>
                                <w:r>
                                  <w:rPr>
                                    <w:rFonts w:cs="David" w:hint="cs"/>
                                    <w:rtl/>
                                    <w:lang w:eastAsia="en-US"/>
                                  </w:rPr>
                                  <w:t>בניסוי ספציפי</w:t>
                                </w:r>
                              </w:p>
                            </w:txbxContent>
                          </v:textbox>
                        </v:shape>
                        <v:shape id="_x0000_s45230" type="#_x0000_t202" style="position:absolute;left:7392;top:13258;width:2743;height:715" filled="f" stroked="f">
                          <v:textbox style="mso-next-textbox:#_x0000_s45230">
                            <w:txbxContent>
                              <w:p w:rsidR="00654F7D" w:rsidRDefault="00654F7D">
                                <w:pPr>
                                  <w:rPr>
                                    <w:lang w:eastAsia="en-US"/>
                                  </w:rPr>
                                </w:pPr>
                                <w:r>
                                  <w:rPr>
                                    <w:rFonts w:cs="David" w:hint="cs"/>
                                    <w:rtl/>
                                    <w:lang w:eastAsia="en-US"/>
                                  </w:rPr>
                                  <w:t xml:space="preserve">ריכוז מולרי של מומס בתמיסה </w:t>
                                </w:r>
                                <w:r>
                                  <w:rPr>
                                    <w:rFonts w:cs="David"/>
                                    <w:lang w:eastAsia="en-US"/>
                                  </w:rPr>
                                  <w:t>(M)</w:t>
                                </w:r>
                              </w:p>
                            </w:txbxContent>
                          </v:textbox>
                        </v:shape>
                        <v:shape id="_x0000_s45231" type="#_x0000_t202" style="position:absolute;left:7341;top:11503;width:2743;height:627" filled="f" stroked="f">
                          <v:textbox style="mso-next-textbox:#_x0000_s45231">
                            <w:txbxContent>
                              <w:p w:rsidR="00654F7D" w:rsidRDefault="00654F7D">
                                <w:pPr>
                                  <w:rPr>
                                    <w:rFonts w:cs="David"/>
                                    <w:rtl/>
                                    <w:lang w:eastAsia="en-US"/>
                                  </w:rPr>
                                </w:pPr>
                                <w:r>
                                  <w:rPr>
                                    <w:rFonts w:cs="David" w:hint="cs"/>
                                    <w:rtl/>
                                    <w:lang w:eastAsia="en-US"/>
                                  </w:rPr>
                                  <w:t>נפח הגז נתון/נדרש</w:t>
                                </w:r>
                              </w:p>
                              <w:p w:rsidR="00654F7D" w:rsidRDefault="00654F7D">
                                <w:pPr>
                                  <w:rPr>
                                    <w:rtl/>
                                    <w:lang w:eastAsia="en-US"/>
                                  </w:rPr>
                                </w:pPr>
                                <w:r>
                                  <w:rPr>
                                    <w:rFonts w:cs="David" w:hint="cs"/>
                                    <w:rtl/>
                                    <w:lang w:eastAsia="en-US"/>
                                  </w:rPr>
                                  <w:t>בניסוי ספציפי (ליטר)</w:t>
                                </w:r>
                              </w:p>
                              <w:p w:rsidR="00654F7D" w:rsidRDefault="00654F7D">
                                <w:pPr>
                                  <w:rPr>
                                    <w:rFonts w:cs="David"/>
                                    <w:rtl/>
                                  </w:rPr>
                                </w:pPr>
                              </w:p>
                            </w:txbxContent>
                          </v:textbox>
                        </v:shape>
                        <v:shape id="_x0000_s45232" type="#_x0000_t202" style="position:absolute;left:7430;top:12055;width:2743;height:627" filled="f" stroked="f">
                          <v:textbox style="mso-next-textbox:#_x0000_s45232">
                            <w:txbxContent>
                              <w:p w:rsidR="00654F7D" w:rsidRDefault="00654F7D">
                                <w:pPr>
                                  <w:rPr>
                                    <w:rFonts w:cs="David"/>
                                    <w:rtl/>
                                    <w:lang w:eastAsia="en-US"/>
                                  </w:rPr>
                                </w:pPr>
                                <w:r>
                                  <w:rPr>
                                    <w:rFonts w:cs="David" w:hint="cs"/>
                                    <w:rtl/>
                                    <w:lang w:eastAsia="en-US"/>
                                  </w:rPr>
                                  <w:t>נפח מולרי של גז בתנאי הניסוי  (ליטר למול)</w:t>
                                </w:r>
                              </w:p>
                            </w:txbxContent>
                          </v:textbox>
                        </v:shape>
                        <v:shape id="_x0000_s45233" type="#_x0000_t202" style="position:absolute;left:7382;top:13886;width:2743;height:715" filled="f" stroked="f">
                          <v:textbox style="mso-next-textbox:#_x0000_s45233">
                            <w:txbxContent>
                              <w:p w:rsidR="00654F7D" w:rsidRDefault="00654F7D">
                                <w:pPr>
                                  <w:rPr>
                                    <w:rFonts w:cs="David"/>
                                    <w:rtl/>
                                  </w:rPr>
                                </w:pPr>
                                <w:r>
                                  <w:rPr>
                                    <w:rFonts w:cs="David" w:hint="cs"/>
                                    <w:rtl/>
                                  </w:rPr>
                                  <w:t>נפח התמיסה (ליטר)</w:t>
                                </w:r>
                              </w:p>
                            </w:txbxContent>
                          </v:textbox>
                        </v:shape>
                      </v:group>
                      <v:group id="_x0000_s45235" style="position:absolute;left:1620;top:10235;width:8616;height:4208" coordorigin="1965,5776" coordsize="8616,4208">
                        <v:line id="_x0000_s45236" style="position:absolute" from="2093,7067" to="10570,7067"/>
                        <v:line id="_x0000_s45237" style="position:absolute" from="2093,8258" to="10570,8258"/>
                        <v:line id="_x0000_s45238" style="position:absolute" from="2093,8836" to="10570,8836"/>
                        <v:line id="_x0000_s45239" style="position:absolute" from="2093,9390" to="10570,9390"/>
                        <v:line id="_x0000_s45240" style="position:absolute" from="2093,7670" to="10570,7670"/>
                        <v:group id="_x0000_s45241" style="position:absolute;left:1965;top:5776;width:8616;height:4208" coordorigin="1965,5776" coordsize="8616,4208">
                          <v:shape id="_x0000_s45242" type="#_x0000_t202" style="position:absolute;left:1965;top:5927;width:7025;height:713" filled="f" stroked="f">
                            <v:textbox style="mso-next-textbox:#_x0000_s45242">
                              <w:txbxContent>
                                <w:p w:rsidR="00654F7D" w:rsidRDefault="00654F7D">
                                  <w:pPr>
                                    <w:tabs>
                                      <w:tab w:val="left" w:pos="793"/>
                                    </w:tabs>
                                    <w:bidi w:val="0"/>
                                    <w:spacing w:line="360" w:lineRule="auto"/>
                                    <w:ind w:left="368" w:hanging="426"/>
                                  </w:pPr>
                                  <w:r>
                                    <w:t xml:space="preserve">   </w:t>
                                  </w:r>
                                  <w:r>
                                    <w:rPr>
                                      <w:rFonts w:cs="David"/>
                                    </w:rPr>
                                    <w:t>FeS</w:t>
                                  </w:r>
                                  <w:r>
                                    <w:rPr>
                                      <w:rFonts w:cs="David"/>
                                      <w:vertAlign w:val="subscript"/>
                                    </w:rPr>
                                    <w:t>(s)</w:t>
                                  </w:r>
                                  <w:r>
                                    <w:rPr>
                                      <w:rFonts w:cs="David"/>
                                    </w:rPr>
                                    <w:t xml:space="preserve">    + 2H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rPr>
                                    <w:sym w:font="Symbol" w:char="F0AE"/>
                                  </w:r>
                                  <w:r>
                                    <w:rPr>
                                      <w:rFonts w:cs="David"/>
                                    </w:rPr>
                                    <w:t xml:space="preserve">  Fe</w:t>
                                  </w:r>
                                  <w:r>
                                    <w:rPr>
                                      <w:rFonts w:cs="David"/>
                                      <w:vertAlign w:val="superscript"/>
                                    </w:rPr>
                                    <w:t>2+</w:t>
                                  </w:r>
                                  <w:r>
                                    <w:rPr>
                                      <w:rFonts w:cs="David"/>
                                      <w:vertAlign w:val="subscript"/>
                                    </w:rPr>
                                    <w:t>(aq)</w:t>
                                  </w:r>
                                  <w:r>
                                    <w:rPr>
                                      <w:rFonts w:cs="David"/>
                                    </w:rPr>
                                    <w:t xml:space="preserve">    </w:t>
                                  </w:r>
                                  <w:r>
                                    <w:t>+    H</w:t>
                                  </w:r>
                                  <w:r>
                                    <w:rPr>
                                      <w:vertAlign w:val="subscript"/>
                                    </w:rPr>
                                    <w:t>2</w:t>
                                  </w:r>
                                  <w:r>
                                    <w:t>S</w:t>
                                  </w:r>
                                  <w:r>
                                    <w:rPr>
                                      <w:vertAlign w:val="subscript"/>
                                    </w:rPr>
                                    <w:t>(g)</w:t>
                                  </w:r>
                                  <w:r>
                                    <w:t xml:space="preserve">     </w:t>
                                  </w:r>
                                  <w:r>
                                    <w:rPr>
                                      <w:rFonts w:cs="David"/>
                                    </w:rPr>
                                    <w:t>+  2H</w:t>
                                  </w:r>
                                  <w:r>
                                    <w:rPr>
                                      <w:rFonts w:cs="David"/>
                                      <w:vertAlign w:val="subscript"/>
                                    </w:rPr>
                                    <w:t>2</w:t>
                                  </w:r>
                                  <w:r>
                                    <w:rPr>
                                      <w:rFonts w:cs="David"/>
                                    </w:rPr>
                                    <w:t>O</w:t>
                                  </w:r>
                                  <w:r>
                                    <w:rPr>
                                      <w:rFonts w:cs="David"/>
                                      <w:vertAlign w:val="subscript"/>
                                    </w:rPr>
                                    <w:t>(l)</w:t>
                                  </w:r>
                                  <w:r>
                                    <w:rPr>
                                      <w:rFonts w:cs="David"/>
                                    </w:rPr>
                                    <w:t xml:space="preserve">    </w:t>
                                  </w:r>
                                </w:p>
                              </w:txbxContent>
                            </v:textbox>
                          </v:shape>
                          <v:rect id="_x0000_s45243" style="position:absolute;left:2078;top:5776;width:8503;height:4206" filled="f"/>
                          <v:group id="_x0000_s45244" style="position:absolute;left:3076;top:6501;width:4700;height:3483" coordorigin="3076,6364" coordsize="4700,3620">
                            <v:line id="_x0000_s45245" style="position:absolute" from="7776,6364" to="7776,9984"/>
                            <v:line id="_x0000_s45246" style="position:absolute" from="6801,6364" to="6801,9984"/>
                            <v:line id="_x0000_s45247" style="position:absolute" from="5563,6364" to="5563,9984"/>
                            <v:line id="_x0000_s45248" style="position:absolute" from="4213,6364" to="4213,9984"/>
                            <v:line id="_x0000_s45249" style="position:absolute" from="3076,6364" to="3076,9984"/>
                          </v:group>
                        </v:group>
                      </v:group>
                      <v:shape id="_x0000_s45250" type="#_x0000_t202" style="position:absolute;left:1796;top:11011;width:5546;height:439" filled="f" stroked="f">
                        <v:textbox style="mso-next-textbox:#_x0000_s45250">
                          <w:txbxContent>
                            <w:p w:rsidR="00654F7D" w:rsidRDefault="00654F7D">
                              <w:pPr>
                                <w:bidi w:val="0"/>
                                <w:rPr>
                                  <w:rFonts w:cs="David"/>
                                  <w:rtl/>
                                  <w:lang w:eastAsia="en-US"/>
                                </w:rPr>
                              </w:pPr>
                              <w:r>
                                <w:rPr>
                                  <w:rFonts w:cs="David"/>
                                  <w:lang w:eastAsia="en-US"/>
                                </w:rPr>
                                <w:t xml:space="preserve">   1                2                    1                   1                2</w:t>
                              </w:r>
                            </w:p>
                          </w:txbxContent>
                        </v:textbox>
                      </v:shape>
                    </v:group>
                    <v:shape id="_x0000_s45251" type="#_x0000_t202" style="position:absolute;left:5306;top:11654;width:1102;height:439" filled="f" stroked="f">
                      <v:textbox style="mso-next-textbox:#_x0000_s45251">
                        <w:txbxContent>
                          <w:p w:rsidR="00654F7D" w:rsidRDefault="00654F7D">
                            <w:pPr>
                              <w:pStyle w:val="NormalWeb"/>
                              <w:spacing w:before="0" w:beforeAutospacing="0" w:after="0" w:afterAutospacing="0"/>
                              <w:jc w:val="center"/>
                              <w:rPr>
                                <w:rtl/>
                                <w:lang w:eastAsia="he-IL"/>
                              </w:rPr>
                            </w:pPr>
                            <w:r>
                              <w:rPr>
                                <w:lang w:eastAsia="he-IL"/>
                              </w:rPr>
                              <w:t>4.25</w:t>
                            </w:r>
                          </w:p>
                        </w:txbxContent>
                      </v:textbox>
                    </v:shape>
                    <v:shape id="_x0000_s45252" type="#_x0000_t202" style="position:absolute;left:5484;top:12221;width:763;height:439" filled="f" stroked="f">
                      <v:textbox style="mso-next-textbox:#_x0000_s45252">
                        <w:txbxContent>
                          <w:p w:rsidR="00654F7D" w:rsidRDefault="00654F7D">
                            <w:pPr>
                              <w:pStyle w:val="NormalWeb"/>
                              <w:spacing w:before="0" w:beforeAutospacing="0" w:after="0" w:afterAutospacing="0"/>
                              <w:jc w:val="center"/>
                              <w:rPr>
                                <w:rtl/>
                                <w:lang w:eastAsia="he-IL"/>
                              </w:rPr>
                            </w:pPr>
                            <w:r>
                              <w:rPr>
                                <w:lang w:eastAsia="he-IL"/>
                              </w:rPr>
                              <w:t>25</w:t>
                            </w:r>
                          </w:p>
                        </w:txbxContent>
                      </v:textbox>
                    </v:shape>
                    <v:shape id="_x0000_s45253" type="#_x0000_t202" style="position:absolute;left:2716;top:12771;width:3707;height:439" filled="f" stroked="f">
                      <v:textbox style="mso-next-textbox:#_x0000_s45253">
                        <w:txbxContent>
                          <w:p w:rsidR="00654F7D" w:rsidRDefault="00654F7D">
                            <w:pPr>
                              <w:pStyle w:val="NormalWeb"/>
                              <w:spacing w:before="0" w:beforeAutospacing="0" w:after="0" w:afterAutospacing="0"/>
                              <w:rPr>
                                <w:rtl/>
                                <w:lang w:eastAsia="he-IL"/>
                              </w:rPr>
                            </w:pPr>
                            <w:r>
                              <w:rPr>
                                <w:lang w:eastAsia="he-IL"/>
                              </w:rPr>
                              <w:t xml:space="preserve">   0.34                                    0.17</w:t>
                            </w:r>
                          </w:p>
                        </w:txbxContent>
                      </v:textbox>
                    </v:shape>
                    <v:shape id="_x0000_s45254" type="#_x0000_t202" style="position:absolute;left:2909;top:13387;width:713;height:439" filled="f" stroked="f">
                      <v:textbox style="mso-next-textbox:#_x0000_s45254">
                        <w:txbxContent>
                          <w:p w:rsidR="00654F7D" w:rsidRDefault="00654F7D">
                            <w:pPr>
                              <w:rPr>
                                <w:b/>
                                <w:bCs/>
                                <w:rtl/>
                              </w:rPr>
                            </w:pPr>
                            <w:r>
                              <w:rPr>
                                <w:rFonts w:cs="David"/>
                                <w:lang w:eastAsia="en-US"/>
                              </w:rPr>
                              <w:t xml:space="preserve">0.2 </w:t>
                            </w:r>
                          </w:p>
                        </w:txbxContent>
                      </v:textbox>
                    </v:shape>
                    <v:shape id="_x0000_s45263" type="#_x0000_t202" style="position:absolute;left:2836;top:13927;width:713;height:439" filled="f" stroked="f">
                      <v:textbox style="mso-next-textbox:#_x0000_s45263">
                        <w:txbxContent>
                          <w:p w:rsidR="00654F7D" w:rsidRDefault="00654F7D">
                            <w:pPr>
                              <w:rPr>
                                <w:b/>
                                <w:bCs/>
                                <w:rtl/>
                              </w:rPr>
                            </w:pPr>
                            <w:r>
                              <w:rPr>
                                <w:rFonts w:cs="David"/>
                                <w:b/>
                                <w:bCs/>
                                <w:lang w:eastAsia="en-US"/>
                              </w:rPr>
                              <w:t>1.7</w:t>
                            </w:r>
                          </w:p>
                        </w:txbxContent>
                      </v:textbox>
                    </v:shape>
                  </v:group>
                  <v:group id="_x0000_s54727" style="position:absolute;left:3032;top:7647;width:3222;height:2178" coordorigin="3032,7647" coordsize="3222,2178">
                    <v:line id="_x0000_s45257" style="position:absolute;rotation:-90;flip:y" from="4653,7776" to="4654,9681" o:regroupid="191">
                      <v:stroke startarrow="block"/>
                    </v:line>
                    <v:group id="_x0000_s54726" style="position:absolute;left:3032;top:7647;width:3222;height:2178" coordorigin="3032,7647" coordsize="3222,2178">
                      <v:line id="_x0000_s45266" style="position:absolute;rotation:-180" from="6254,7647" to="6254,8775" o:regroupid="191">
                        <v:stroke startarrow="block"/>
                      </v:line>
                      <v:group id="_x0000_s45271" style="position:absolute;left:3032;top:8310;width:2918;height:1515" coordorigin="3095,12498" coordsize="2918,1515" o:regroupid="191">
                        <v:line id="_x0000_s45260" style="position:absolute;rotation:-180;flip:x" from="3095,12885" to="3096,14013">
                          <v:stroke startarrow="block"/>
                        </v:line>
                        <v:line id="_x0000_s45265" style="position:absolute" from="3406,13673" to="3406,13974">
                          <v:stroke endarrow="block"/>
                        </v:line>
                        <v:line id="_x0000_s45267" style="position:absolute" from="6013,12498" to="6013,12799">
                          <v:stroke endarrow="block"/>
                        </v:line>
                      </v:group>
                    </v:group>
                  </v:group>
                </v:group>
              </v:group>
            </v:group>
            <w10:wrap anchorx="page"/>
          </v:group>
        </w:pict>
      </w:r>
      <w:r>
        <w:rPr>
          <w:rFonts w:cs="David"/>
          <w:sz w:val="28"/>
          <w:szCs w:val="28"/>
          <w:rtl/>
        </w:rPr>
        <w:pict>
          <v:rect id="_x0000_s41119" style="position:absolute;left:0;text-align:left;margin-left:187.55pt;margin-top:47.6pt;width:8.4pt;height:10.65pt;z-index:133" stroked="f"/>
        </w:pict>
      </w:r>
      <w:r>
        <w:rPr>
          <w:rFonts w:cs="David" w:hint="cs"/>
          <w:b/>
          <w:bCs/>
          <w:color w:val="FF00FF"/>
          <w:sz w:val="28"/>
          <w:szCs w:val="28"/>
          <w:rtl/>
        </w:rPr>
        <w:t>תשובה:</w:t>
      </w:r>
    </w:p>
    <w:p w:rsidR="00654F7D" w:rsidRDefault="00654F7D">
      <w:pPr>
        <w:spacing w:line="360" w:lineRule="auto"/>
        <w:rPr>
          <w:rFonts w:cs="David"/>
          <w:rtl/>
        </w:rPr>
      </w:pPr>
      <w:r>
        <w:rPr>
          <w:rFonts w:cs="David" w:hint="cs"/>
          <w:rtl/>
        </w:rPr>
        <w:t xml:space="preserve">מספר המולים של </w:t>
      </w:r>
      <w:r>
        <w:rPr>
          <w:rFonts w:cs="David"/>
        </w:rPr>
        <w:t>H</w:t>
      </w:r>
      <w:r>
        <w:rPr>
          <w:rFonts w:cs="David"/>
          <w:vertAlign w:val="subscript"/>
        </w:rPr>
        <w:t>2</w:t>
      </w:r>
      <w:r>
        <w:rPr>
          <w:rFonts w:cs="David"/>
        </w:rPr>
        <w:t>S</w:t>
      </w:r>
      <w:r>
        <w:rPr>
          <w:rFonts w:cs="David"/>
          <w:vertAlign w:val="subscript"/>
        </w:rPr>
        <w:t>(g)</w:t>
      </w:r>
      <w:r>
        <w:rPr>
          <w:rFonts w:cs="David" w:hint="cs"/>
          <w:rtl/>
        </w:rPr>
        <w:t xml:space="preserve"> שהתקבלו:</w:t>
      </w:r>
    </w:p>
    <w:p w:rsidR="00654F7D" w:rsidRDefault="00654F7D">
      <w:pPr>
        <w:pStyle w:val="ae"/>
        <w:spacing w:line="360" w:lineRule="auto"/>
        <w:rPr>
          <w:rFonts w:ascii="Times New Roman" w:hAnsi="Times New Roman" w:cs="David"/>
          <w:sz w:val="24"/>
          <w:szCs w:val="24"/>
          <w:rtl/>
          <w:lang w:eastAsia="he-IL"/>
        </w:rPr>
      </w:pPr>
    </w:p>
    <w:p w:rsidR="00654F7D" w:rsidRDefault="00654F7D">
      <w:pPr>
        <w:spacing w:line="360" w:lineRule="auto"/>
        <w:rPr>
          <w:rFonts w:cs="David"/>
          <w:rtl/>
        </w:rPr>
      </w:pPr>
      <w:r>
        <w:rPr>
          <w:rFonts w:cs="David" w:hint="cs"/>
          <w:rtl/>
        </w:rPr>
        <w:t xml:space="preserve">על פי יחס המולים בניסוח התגובה מ- </w:t>
      </w:r>
      <w:r>
        <w:rPr>
          <w:rFonts w:cs="David"/>
        </w:rPr>
        <w:t>2</w:t>
      </w:r>
      <w:r>
        <w:rPr>
          <w:rFonts w:cs="David" w:hint="cs"/>
          <w:rtl/>
        </w:rPr>
        <w:t xml:space="preserve"> מול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מתקבל </w:t>
      </w:r>
      <w:r>
        <w:rPr>
          <w:rFonts w:cs="David"/>
        </w:rPr>
        <w:t>1</w:t>
      </w:r>
      <w:r>
        <w:rPr>
          <w:rFonts w:cs="David" w:hint="cs"/>
          <w:rtl/>
        </w:rPr>
        <w:t xml:space="preserve"> מול </w:t>
      </w:r>
      <w:r>
        <w:t>H</w:t>
      </w:r>
      <w:r>
        <w:rPr>
          <w:vertAlign w:val="subscript"/>
        </w:rPr>
        <w:t>2</w:t>
      </w:r>
      <w:r>
        <w:t>S</w:t>
      </w:r>
      <w:r>
        <w:rPr>
          <w:vertAlign w:val="subscript"/>
        </w:rPr>
        <w:t>(g)</w:t>
      </w:r>
      <w:r>
        <w:rPr>
          <w:rFonts w:hint="cs"/>
          <w:rtl/>
        </w:rPr>
        <w:t xml:space="preserve"> .</w:t>
      </w:r>
    </w:p>
    <w:p w:rsidR="00654F7D" w:rsidRDefault="00654F7D">
      <w:pPr>
        <w:spacing w:line="360" w:lineRule="auto"/>
        <w:rPr>
          <w:rFonts w:cs="David"/>
        </w:rPr>
      </w:pPr>
      <w:r>
        <w:rPr>
          <w:rFonts w:cs="David" w:hint="cs"/>
          <w:rtl/>
        </w:rPr>
        <w:t xml:space="preserve">מספר המולים של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שהגיבו:</w:t>
      </w:r>
      <w:r>
        <w:rPr>
          <w:rFonts w:cs="David" w:hint="cs"/>
          <w:rtl/>
        </w:rPr>
        <w:tab/>
      </w:r>
      <w:r>
        <w:rPr>
          <w:rFonts w:cs="David" w:hint="cs"/>
          <w:rtl/>
        </w:rPr>
        <w:tab/>
      </w:r>
      <w:r>
        <w:rPr>
          <w:rFonts w:cs="David" w:hint="cs"/>
          <w:rtl/>
        </w:rPr>
        <w:tab/>
        <w:t xml:space="preserve"> </w:t>
      </w:r>
      <w:r>
        <w:rPr>
          <w:rFonts w:cs="David"/>
        </w:rPr>
        <w:t xml:space="preserve">0.17 mol </w:t>
      </w:r>
      <w:r>
        <w:rPr>
          <w:rFonts w:cs="David"/>
          <w:noProof/>
        </w:rPr>
        <w:sym w:font="Symbol" w:char="F0B4"/>
      </w:r>
      <w:r>
        <w:rPr>
          <w:rFonts w:cs="David"/>
          <w:noProof/>
        </w:rPr>
        <w:t xml:space="preserve"> 2 = 0.34 mol </w:t>
      </w:r>
    </w:p>
    <w:p w:rsidR="00654F7D" w:rsidRDefault="00654F7D">
      <w:pPr>
        <w:spacing w:line="360" w:lineRule="auto"/>
        <w:rPr>
          <w:rFonts w:cs="David"/>
          <w:rtl/>
        </w:rPr>
      </w:pPr>
      <w:r>
        <w:rPr>
          <w:rFonts w:cs="David" w:hint="cs"/>
          <w:rtl/>
        </w:rPr>
        <w:t xml:space="preserve">(יחס המולים בין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ל- </w:t>
      </w:r>
      <w:r>
        <w:rPr>
          <w:rFonts w:cs="David"/>
        </w:rPr>
        <w:t>HCl</w:t>
      </w:r>
      <w:r>
        <w:rPr>
          <w:rFonts w:cs="David"/>
          <w:vertAlign w:val="subscript"/>
        </w:rPr>
        <w:t>(g)</w:t>
      </w:r>
      <w:r>
        <w:rPr>
          <w:rFonts w:cs="David" w:hint="cs"/>
          <w:rtl/>
        </w:rPr>
        <w:t xml:space="preserve"> הוא </w:t>
      </w:r>
      <w:r>
        <w:rPr>
          <w:rFonts w:cs="David"/>
        </w:rPr>
        <w:t>1:1</w:t>
      </w:r>
      <w:r>
        <w:rPr>
          <w:rFonts w:cs="David" w:hint="cs"/>
          <w:rtl/>
        </w:rPr>
        <w:t>)</w:t>
      </w:r>
    </w:p>
    <w:p w:rsidR="00654F7D" w:rsidRDefault="00654F7D">
      <w:pPr>
        <w:spacing w:line="360" w:lineRule="auto"/>
        <w:rPr>
          <w:rFonts w:cs="David"/>
          <w:rtl/>
        </w:rPr>
      </w:pPr>
      <w:r>
        <w:rPr>
          <w:rFonts w:cs="David" w:hint="cs"/>
          <w:rtl/>
        </w:rPr>
        <w:t xml:space="preserve">הנפח של תמיסת </w:t>
      </w:r>
      <w:r>
        <w:rPr>
          <w:rFonts w:cs="David"/>
        </w:rPr>
        <w:t>HCl</w:t>
      </w:r>
      <w:r>
        <w:rPr>
          <w:rFonts w:cs="David"/>
          <w:vertAlign w:val="subscript"/>
        </w:rPr>
        <w:t>(aq)</w:t>
      </w:r>
      <w:r>
        <w:rPr>
          <w:rFonts w:cs="David" w:hint="cs"/>
          <w:rtl/>
        </w:rPr>
        <w:t xml:space="preserve"> הדרוש לתגובה:</w: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או טבלה מסכמת לסעיף ד:</w: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b/>
          <w:bCs/>
          <w:color w:val="0000FF"/>
          <w:rtl/>
        </w:rPr>
      </w:pPr>
    </w:p>
    <w:p w:rsidR="00654F7D" w:rsidRDefault="00654F7D">
      <w:pPr>
        <w:spacing w:line="360" w:lineRule="auto"/>
        <w:rPr>
          <w:rFonts w:cs="David" w:hint="cs"/>
          <w:b/>
          <w:bCs/>
          <w:color w:val="0000FF"/>
          <w:rtl/>
        </w:rPr>
      </w:pPr>
    </w:p>
    <w:p w:rsidR="00654F7D" w:rsidRDefault="00654F7D">
      <w:pPr>
        <w:spacing w:line="360" w:lineRule="auto"/>
        <w:rPr>
          <w:rFonts w:cs="David" w:hint="cs"/>
          <w:b/>
          <w:bCs/>
          <w:color w:val="0000FF"/>
          <w:rtl/>
        </w:rPr>
      </w:pPr>
    </w:p>
    <w:p w:rsidR="00654F7D" w:rsidRDefault="00654F7D">
      <w:pPr>
        <w:spacing w:line="360" w:lineRule="auto"/>
        <w:rPr>
          <w:rFonts w:cs="David" w:hint="cs"/>
          <w:b/>
          <w:bCs/>
          <w:color w:val="0000FF"/>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t>הטעויות שהופיעו בסעיף זה הן:</w:t>
      </w:r>
    </w:p>
    <w:p w:rsidR="00654F7D" w:rsidRDefault="00654F7D">
      <w:pPr>
        <w:spacing w:line="360" w:lineRule="auto"/>
        <w:ind w:left="425" w:hanging="425"/>
        <w:rPr>
          <w:rFonts w:cs="David" w:hint="cs"/>
          <w:rtl/>
        </w:rPr>
      </w:pPr>
      <w:r>
        <w:sym w:font="Wingdings" w:char="F077"/>
      </w:r>
      <w:r>
        <w:rPr>
          <w:rFonts w:hint="cs"/>
          <w:rtl/>
        </w:rPr>
        <w:tab/>
      </w:r>
      <w:r>
        <w:rPr>
          <w:rFonts w:cs="David" w:hint="cs"/>
          <w:rtl/>
        </w:rPr>
        <w:t xml:space="preserve">התעלמות מיחס המולים בניסוח התגובה: מ- </w:t>
      </w:r>
      <w:r>
        <w:rPr>
          <w:rFonts w:cs="David"/>
        </w:rPr>
        <w:t>2</w:t>
      </w:r>
      <w:r>
        <w:rPr>
          <w:rFonts w:cs="David" w:hint="cs"/>
          <w:rtl/>
        </w:rPr>
        <w:t xml:space="preserve"> מול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מתקבל </w:t>
      </w:r>
      <w:r>
        <w:rPr>
          <w:rFonts w:cs="David"/>
        </w:rPr>
        <w:t>1</w:t>
      </w:r>
      <w:r>
        <w:rPr>
          <w:rFonts w:cs="David" w:hint="cs"/>
          <w:rtl/>
        </w:rPr>
        <w:t xml:space="preserve"> מול </w:t>
      </w:r>
      <w:r>
        <w:t>H</w:t>
      </w:r>
      <w:r>
        <w:rPr>
          <w:vertAlign w:val="subscript"/>
        </w:rPr>
        <w:t>2</w:t>
      </w:r>
      <w:r>
        <w:t>S</w:t>
      </w:r>
      <w:r>
        <w:rPr>
          <w:vertAlign w:val="subscript"/>
        </w:rPr>
        <w:t>(g)</w:t>
      </w:r>
      <w:r>
        <w:rPr>
          <w:rFonts w:hint="cs"/>
          <w:rtl/>
        </w:rPr>
        <w:t xml:space="preserve"> . </w:t>
      </w:r>
      <w:r>
        <w:rPr>
          <w:rFonts w:cs="David" w:hint="cs"/>
          <w:rtl/>
        </w:rPr>
        <w:t>התלמידים</w:t>
      </w:r>
      <w:r>
        <w:rPr>
          <w:rFonts w:hint="cs"/>
          <w:rtl/>
        </w:rPr>
        <w:t xml:space="preserve"> </w:t>
      </w:r>
      <w:r>
        <w:rPr>
          <w:rFonts w:cs="David" w:hint="cs"/>
          <w:rtl/>
        </w:rPr>
        <w:t xml:space="preserve">המשיכו את החישוב על פי יחס המולים </w:t>
      </w:r>
      <w:r>
        <w:rPr>
          <w:rFonts w:cs="David"/>
        </w:rPr>
        <w:t>1:1</w:t>
      </w:r>
      <w:r>
        <w:rPr>
          <w:rFonts w:cs="David" w:hint="cs"/>
          <w:rtl/>
        </w:rPr>
        <w:t xml:space="preserve"> .</w:t>
      </w:r>
    </w:p>
    <w:p w:rsidR="00654F7D" w:rsidRDefault="00654F7D">
      <w:pPr>
        <w:spacing w:line="360" w:lineRule="auto"/>
        <w:ind w:left="425" w:hanging="425"/>
        <w:rPr>
          <w:rFonts w:cs="David" w:hint="cs"/>
          <w:rtl/>
        </w:rPr>
      </w:pPr>
      <w:r>
        <w:sym w:font="Wingdings" w:char="F077"/>
      </w:r>
      <w:r>
        <w:rPr>
          <w:rFonts w:hint="cs"/>
          <w:rtl/>
        </w:rPr>
        <w:tab/>
      </w:r>
      <w:r>
        <w:rPr>
          <w:rFonts w:cs="David" w:hint="cs"/>
          <w:rtl/>
        </w:rPr>
        <w:t>טעויות ביחידות.</w:t>
      </w:r>
    </w:p>
    <w:p w:rsidR="00654F7D" w:rsidRDefault="00654F7D">
      <w:pPr>
        <w:spacing w:line="360" w:lineRule="auto"/>
        <w:ind w:left="425" w:hanging="425"/>
        <w:rPr>
          <w:rFonts w:cs="David" w:hint="cs"/>
          <w:rtl/>
        </w:rPr>
      </w:pPr>
      <w:r>
        <w:sym w:font="Wingdings" w:char="F077"/>
      </w:r>
      <w:r>
        <w:rPr>
          <w:rFonts w:hint="cs"/>
          <w:rtl/>
        </w:rPr>
        <w:tab/>
      </w:r>
      <w:r>
        <w:rPr>
          <w:rFonts w:cs="David" w:hint="cs"/>
          <w:rtl/>
        </w:rPr>
        <w:t>טעויות חישוב.</w:t>
      </w:r>
    </w:p>
    <w:p w:rsidR="00654F7D" w:rsidRDefault="00654F7D">
      <w:pPr>
        <w:spacing w:line="360" w:lineRule="auto"/>
        <w:ind w:left="425" w:hanging="425"/>
        <w:rPr>
          <w:rFonts w:cs="David" w:hint="cs"/>
          <w:rtl/>
        </w:rPr>
      </w:pPr>
    </w:p>
    <w:p w:rsidR="00654F7D" w:rsidRDefault="00654F7D">
      <w:pPr>
        <w:pStyle w:val="a3"/>
        <w:ind w:right="0" w:firstLine="0"/>
        <w:jc w:val="left"/>
        <w:rPr>
          <w:rFonts w:ascii="Times New Roman" w:hAnsi="Times New Roman"/>
          <w:color w:val="FF0000"/>
          <w:rtl/>
        </w:rPr>
      </w:pPr>
    </w:p>
    <w:p w:rsidR="00654F7D" w:rsidRDefault="00654F7D">
      <w:pPr>
        <w:pStyle w:val="a3"/>
        <w:ind w:right="0" w:firstLine="0"/>
        <w:jc w:val="left"/>
        <w:rPr>
          <w:rFonts w:ascii="Times New Roman" w:hAnsi="Times New Roman"/>
          <w:color w:val="FF0000"/>
          <w:rtl/>
        </w:rPr>
      </w:pPr>
    </w:p>
    <w:p w:rsidR="00654F7D" w:rsidRDefault="00654F7D">
      <w:pPr>
        <w:pStyle w:val="a3"/>
        <w:ind w:right="0" w:firstLine="0"/>
        <w:jc w:val="left"/>
        <w:rPr>
          <w:rFonts w:ascii="Times New Roman" w:hAnsi="Times New Roman"/>
          <w:color w:val="0000FF"/>
          <w:rtl/>
        </w:rPr>
      </w:pPr>
      <w:r>
        <w:rPr>
          <w:rFonts w:ascii="Times New Roman" w:hAnsi="Times New Roman"/>
          <w:b w:val="0"/>
          <w:bCs w:val="0"/>
          <w:noProof/>
          <w:sz w:val="24"/>
          <w:szCs w:val="24"/>
          <w:rtl/>
          <w:lang w:eastAsia="en-US"/>
        </w:rPr>
        <w:lastRenderedPageBreak/>
        <w:pict>
          <v:shape id="_x0000_s41125" type="#_x0000_t64" style="position:absolute;left:0;text-align:left;margin-left:62.2pt;margin-top:16.8pt;width:468.8pt;height:118.25pt;z-index:137;mso-position-horizontal-relative:page" adj="587" filled="f" strokecolor="blue">
            <v:stroke dashstyle="dash"/>
            <w10:wrap anchorx="page"/>
          </v:shape>
        </w:pict>
      </w:r>
      <w:r>
        <w:rPr>
          <w:rFonts w:ascii="Times New Roman" w:hAnsi="Times New Roman" w:hint="cs"/>
          <w:color w:val="FF0000"/>
          <w:rtl/>
        </w:rPr>
        <w:t>סעיף ה'</w:t>
      </w:r>
      <w:r>
        <w:rPr>
          <w:rFonts w:ascii="Times New Roman" w:hAnsi="Times New Roman" w:hint="cs"/>
          <w:color w:val="0000FF"/>
          <w:rtl/>
        </w:rPr>
        <w:t xml:space="preserve">  (הציון </w:t>
      </w:r>
      <w:r>
        <w:rPr>
          <w:rFonts w:ascii="Times New Roman" w:hAnsi="Times New Roman" w:cs="Times New Roman" w:hint="cs"/>
          <w:color w:val="FF0000"/>
          <w:rtl/>
        </w:rPr>
        <w:t>75</w:t>
      </w:r>
      <w:r>
        <w:rPr>
          <w:rFonts w:ascii="Times New Roman" w:hAnsi="Times New Roman" w:hint="cs"/>
          <w:color w:val="0000FF"/>
          <w:rtl/>
        </w:rPr>
        <w:t>)</w:t>
      </w:r>
    </w:p>
    <w:p w:rsidR="00654F7D" w:rsidRDefault="00654F7D">
      <w:pPr>
        <w:pStyle w:val="a3"/>
        <w:ind w:right="0" w:firstLine="0"/>
        <w:jc w:val="left"/>
        <w:rPr>
          <w:b w:val="0"/>
          <w:bCs w:val="0"/>
          <w:sz w:val="24"/>
          <w:szCs w:val="24"/>
          <w:rtl/>
        </w:rPr>
      </w:pPr>
      <w:r>
        <w:rPr>
          <w:rFonts w:ascii="Times New Roman" w:hAnsi="Times New Roman"/>
          <w:b w:val="0"/>
          <w:bCs w:val="0"/>
          <w:sz w:val="24"/>
          <w:szCs w:val="24"/>
        </w:rPr>
        <w:t>H</w:t>
      </w:r>
      <w:r>
        <w:rPr>
          <w:rFonts w:ascii="Times New Roman" w:hAnsi="Times New Roman"/>
          <w:b w:val="0"/>
          <w:bCs w:val="0"/>
          <w:sz w:val="24"/>
          <w:szCs w:val="24"/>
          <w:vertAlign w:val="subscript"/>
        </w:rPr>
        <w:t>2</w:t>
      </w:r>
      <w:r>
        <w:rPr>
          <w:rFonts w:ascii="Times New Roman" w:hAnsi="Times New Roman"/>
          <w:b w:val="0"/>
          <w:bCs w:val="0"/>
          <w:sz w:val="24"/>
          <w:szCs w:val="24"/>
        </w:rPr>
        <w:t>S</w:t>
      </w:r>
      <w:r>
        <w:rPr>
          <w:rFonts w:ascii="Times New Roman" w:hAnsi="Times New Roman"/>
          <w:b w:val="0"/>
          <w:bCs w:val="0"/>
          <w:sz w:val="24"/>
          <w:szCs w:val="24"/>
          <w:vertAlign w:val="subscript"/>
        </w:rPr>
        <w:t>(g)</w:t>
      </w:r>
      <w:r>
        <w:rPr>
          <w:rFonts w:hint="cs"/>
          <w:b w:val="0"/>
          <w:bCs w:val="0"/>
          <w:sz w:val="24"/>
          <w:szCs w:val="24"/>
          <w:rtl/>
        </w:rPr>
        <w:t xml:space="preserve"> הוא גז רעיל.</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b w:val="0"/>
          <w:bCs w:val="0"/>
          <w:sz w:val="24"/>
          <w:szCs w:val="24"/>
          <w:rtl/>
        </w:rPr>
        <w:t xml:space="preserve">הריכוז המרבי המותר של </w:t>
      </w:r>
      <w:r>
        <w:rPr>
          <w:rFonts w:ascii="Times New Roman" w:hAnsi="Times New Roman"/>
          <w:b w:val="0"/>
          <w:bCs w:val="0"/>
          <w:sz w:val="24"/>
          <w:szCs w:val="24"/>
        </w:rPr>
        <w:t>H</w:t>
      </w:r>
      <w:r>
        <w:rPr>
          <w:rFonts w:ascii="Times New Roman" w:hAnsi="Times New Roman"/>
          <w:b w:val="0"/>
          <w:bCs w:val="0"/>
          <w:sz w:val="24"/>
          <w:szCs w:val="24"/>
          <w:vertAlign w:val="subscript"/>
        </w:rPr>
        <w:t>2</w:t>
      </w:r>
      <w:r>
        <w:rPr>
          <w:rFonts w:ascii="Times New Roman" w:hAnsi="Times New Roman"/>
          <w:b w:val="0"/>
          <w:bCs w:val="0"/>
          <w:sz w:val="24"/>
          <w:szCs w:val="24"/>
        </w:rPr>
        <w:t>S</w:t>
      </w:r>
      <w:r>
        <w:rPr>
          <w:rFonts w:ascii="Times New Roman" w:hAnsi="Times New Roman"/>
          <w:b w:val="0"/>
          <w:bCs w:val="0"/>
          <w:sz w:val="24"/>
          <w:szCs w:val="24"/>
          <w:vertAlign w:val="subscript"/>
        </w:rPr>
        <w:t>(g)</w:t>
      </w:r>
      <w:r>
        <w:rPr>
          <w:rFonts w:ascii="Times New Roman" w:hAnsi="Times New Roman" w:hint="cs"/>
          <w:b w:val="0"/>
          <w:bCs w:val="0"/>
          <w:sz w:val="24"/>
          <w:szCs w:val="24"/>
          <w:rtl/>
        </w:rPr>
        <w:t xml:space="preserve"> באוויר הוא</w:t>
      </w:r>
      <w:r>
        <w:rPr>
          <w:rFonts w:ascii="Times New Roman" w:hAnsi="Times New Roman"/>
          <w:b w:val="0"/>
          <w:bCs w:val="0"/>
          <w:sz w:val="24"/>
          <w:szCs w:val="24"/>
          <w:rtl/>
        </w:rPr>
        <w:t xml:space="preserve"> </w:t>
      </w:r>
      <w:r>
        <w:rPr>
          <w:rFonts w:ascii="Times New Roman" w:hAnsi="Times New Roman"/>
          <w:b w:val="0"/>
          <w:bCs w:val="0"/>
          <w:sz w:val="24"/>
          <w:szCs w:val="24"/>
        </w:rPr>
        <w:t>1.47</w:t>
      </w:r>
      <w:r>
        <w:rPr>
          <w:rFonts w:ascii="Times New Roman" w:hAnsi="Times New Roman"/>
          <w:b w:val="0"/>
          <w:bCs w:val="0"/>
          <w:sz w:val="24"/>
          <w:szCs w:val="24"/>
        </w:rPr>
        <w:sym w:font="Wingdings" w:char="F09E"/>
      </w:r>
      <w:r>
        <w:rPr>
          <w:rFonts w:ascii="Times New Roman" w:hAnsi="Times New Roman"/>
          <w:b w:val="0"/>
          <w:bCs w:val="0"/>
          <w:sz w:val="24"/>
          <w:szCs w:val="24"/>
        </w:rPr>
        <w:t>10</w:t>
      </w:r>
      <w:r>
        <w:rPr>
          <w:rFonts w:ascii="Times New Roman" w:hAnsi="Times New Roman" w:hint="cs"/>
          <w:b w:val="0"/>
          <w:bCs w:val="0"/>
          <w:sz w:val="24"/>
          <w:szCs w:val="24"/>
          <w:vertAlign w:val="superscript"/>
        </w:rPr>
        <w:t>–</w:t>
      </w:r>
      <w:r>
        <w:rPr>
          <w:rFonts w:ascii="Times New Roman" w:hAnsi="Times New Roman"/>
          <w:b w:val="0"/>
          <w:bCs w:val="0"/>
          <w:sz w:val="24"/>
          <w:szCs w:val="24"/>
          <w:vertAlign w:val="superscript"/>
        </w:rPr>
        <w:t>5</w:t>
      </w:r>
      <w:r>
        <w:rPr>
          <w:rFonts w:ascii="Times New Roman" w:hAnsi="Times New Roman" w:hint="cs"/>
          <w:b w:val="0"/>
          <w:bCs w:val="0"/>
          <w:sz w:val="24"/>
          <w:szCs w:val="24"/>
          <w:rtl/>
        </w:rPr>
        <w:t xml:space="preserve"> מול </w:t>
      </w:r>
      <w:r>
        <w:rPr>
          <w:rFonts w:ascii="Times New Roman" w:hAnsi="Times New Roman"/>
          <w:b w:val="0"/>
          <w:bCs w:val="0"/>
          <w:sz w:val="24"/>
          <w:szCs w:val="24"/>
        </w:rPr>
        <w:t>H</w:t>
      </w:r>
      <w:r>
        <w:rPr>
          <w:rFonts w:ascii="Times New Roman" w:hAnsi="Times New Roman"/>
          <w:b w:val="0"/>
          <w:bCs w:val="0"/>
          <w:sz w:val="24"/>
          <w:szCs w:val="24"/>
          <w:vertAlign w:val="subscript"/>
        </w:rPr>
        <w:t>2</w:t>
      </w:r>
      <w:r>
        <w:rPr>
          <w:rFonts w:ascii="Times New Roman" w:hAnsi="Times New Roman"/>
          <w:b w:val="0"/>
          <w:bCs w:val="0"/>
          <w:sz w:val="24"/>
          <w:szCs w:val="24"/>
        </w:rPr>
        <w:t>S</w:t>
      </w:r>
      <w:r>
        <w:rPr>
          <w:rFonts w:ascii="Times New Roman" w:hAnsi="Times New Roman"/>
          <w:b w:val="0"/>
          <w:bCs w:val="0"/>
          <w:sz w:val="24"/>
          <w:szCs w:val="24"/>
          <w:vertAlign w:val="subscript"/>
        </w:rPr>
        <w:t>(g)</w:t>
      </w:r>
      <w:r>
        <w:rPr>
          <w:rFonts w:ascii="Times New Roman" w:hAnsi="Times New Roman" w:hint="cs"/>
          <w:b w:val="0"/>
          <w:bCs w:val="0"/>
          <w:sz w:val="24"/>
          <w:szCs w:val="24"/>
          <w:rtl/>
        </w:rPr>
        <w:t xml:space="preserve">  ב- </w:t>
      </w:r>
      <w:r>
        <w:rPr>
          <w:rFonts w:ascii="Times New Roman" w:hAnsi="Times New Roman"/>
          <w:b w:val="0"/>
          <w:bCs w:val="0"/>
          <w:sz w:val="24"/>
          <w:szCs w:val="24"/>
        </w:rPr>
        <w:t>1</w:t>
      </w:r>
      <w:r>
        <w:rPr>
          <w:rFonts w:ascii="Times New Roman" w:hAnsi="Times New Roman" w:hint="cs"/>
          <w:b w:val="0"/>
          <w:bCs w:val="0"/>
          <w:sz w:val="24"/>
          <w:szCs w:val="24"/>
          <w:rtl/>
        </w:rPr>
        <w:t xml:space="preserve"> ליטר אוויר.</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מפיקים כמות מסוימת של </w:t>
      </w:r>
      <w:r>
        <w:rPr>
          <w:rFonts w:ascii="Times New Roman" w:hAnsi="Times New Roman"/>
          <w:b w:val="0"/>
          <w:bCs w:val="0"/>
          <w:sz w:val="24"/>
          <w:szCs w:val="24"/>
        </w:rPr>
        <w:t>H</w:t>
      </w:r>
      <w:r>
        <w:rPr>
          <w:rFonts w:ascii="Times New Roman" w:hAnsi="Times New Roman"/>
          <w:b w:val="0"/>
          <w:bCs w:val="0"/>
          <w:sz w:val="24"/>
          <w:szCs w:val="24"/>
          <w:vertAlign w:val="subscript"/>
        </w:rPr>
        <w:t>2</w:t>
      </w:r>
      <w:r>
        <w:rPr>
          <w:rFonts w:ascii="Times New Roman" w:hAnsi="Times New Roman"/>
          <w:b w:val="0"/>
          <w:bCs w:val="0"/>
          <w:sz w:val="24"/>
          <w:szCs w:val="24"/>
        </w:rPr>
        <w:t>S</w:t>
      </w:r>
      <w:r>
        <w:rPr>
          <w:rFonts w:ascii="Times New Roman" w:hAnsi="Times New Roman"/>
          <w:b w:val="0"/>
          <w:bCs w:val="0"/>
          <w:sz w:val="24"/>
          <w:szCs w:val="24"/>
          <w:vertAlign w:val="subscript"/>
        </w:rPr>
        <w:t>(g)</w:t>
      </w:r>
      <w:r>
        <w:rPr>
          <w:rFonts w:ascii="Times New Roman" w:hAnsi="Times New Roman" w:hint="cs"/>
          <w:b w:val="0"/>
          <w:bCs w:val="0"/>
          <w:sz w:val="24"/>
          <w:szCs w:val="24"/>
          <w:rtl/>
        </w:rPr>
        <w:t xml:space="preserve"> בחדר מעבדה שנפחו </w:t>
      </w:r>
      <w:r>
        <w:rPr>
          <w:rFonts w:ascii="Times New Roman" w:hAnsi="Times New Roman"/>
          <w:b w:val="0"/>
          <w:bCs w:val="0"/>
          <w:sz w:val="24"/>
          <w:szCs w:val="24"/>
        </w:rPr>
        <w:t>120,000</w:t>
      </w:r>
      <w:r>
        <w:rPr>
          <w:rFonts w:ascii="Times New Roman" w:hAnsi="Times New Roman" w:hint="cs"/>
          <w:b w:val="0"/>
          <w:bCs w:val="0"/>
          <w:sz w:val="24"/>
          <w:szCs w:val="24"/>
          <w:rtl/>
        </w:rPr>
        <w:t xml:space="preserve"> ליטר, ומשתמשים מיד בגז.</w:t>
      </w:r>
    </w:p>
    <w:p w:rsidR="00654F7D" w:rsidRDefault="00654F7D">
      <w:pPr>
        <w:pStyle w:val="a3"/>
        <w:ind w:right="0" w:firstLine="0"/>
        <w:jc w:val="left"/>
        <w:rPr>
          <w:rFonts w:ascii="Times New Roman" w:hAnsi="Times New Roman"/>
          <w:b w:val="0"/>
          <w:bCs w:val="0"/>
          <w:sz w:val="24"/>
          <w:szCs w:val="24"/>
          <w:vertAlign w:val="subscript"/>
          <w:rtl/>
        </w:rPr>
      </w:pPr>
      <w:r>
        <w:rPr>
          <w:rFonts w:ascii="Times New Roman" w:hAnsi="Times New Roman" w:hint="cs"/>
          <w:b w:val="0"/>
          <w:bCs w:val="0"/>
          <w:sz w:val="24"/>
          <w:szCs w:val="24"/>
          <w:rtl/>
        </w:rPr>
        <w:t xml:space="preserve">חשב את המסה של </w:t>
      </w:r>
      <w:r>
        <w:rPr>
          <w:rFonts w:ascii="Times New Roman" w:hAnsi="Times New Roman"/>
          <w:b w:val="0"/>
          <w:bCs w:val="0"/>
          <w:sz w:val="24"/>
          <w:szCs w:val="24"/>
        </w:rPr>
        <w:t>H</w:t>
      </w:r>
      <w:r>
        <w:rPr>
          <w:rFonts w:ascii="Times New Roman" w:hAnsi="Times New Roman"/>
          <w:b w:val="0"/>
          <w:bCs w:val="0"/>
          <w:sz w:val="24"/>
          <w:szCs w:val="24"/>
          <w:vertAlign w:val="subscript"/>
        </w:rPr>
        <w:t>2</w:t>
      </w:r>
      <w:r>
        <w:rPr>
          <w:rFonts w:ascii="Times New Roman" w:hAnsi="Times New Roman"/>
          <w:b w:val="0"/>
          <w:bCs w:val="0"/>
          <w:sz w:val="24"/>
          <w:szCs w:val="24"/>
        </w:rPr>
        <w:t>S</w:t>
      </w:r>
      <w:r>
        <w:rPr>
          <w:rFonts w:ascii="Times New Roman" w:hAnsi="Times New Roman"/>
          <w:b w:val="0"/>
          <w:bCs w:val="0"/>
          <w:sz w:val="24"/>
          <w:szCs w:val="24"/>
          <w:vertAlign w:val="subscript"/>
        </w:rPr>
        <w:t>(g)</w:t>
      </w:r>
      <w:r>
        <w:rPr>
          <w:rFonts w:ascii="Times New Roman" w:hAnsi="Times New Roman" w:hint="cs"/>
          <w:b w:val="0"/>
          <w:bCs w:val="0"/>
          <w:sz w:val="24"/>
          <w:szCs w:val="24"/>
          <w:rtl/>
        </w:rPr>
        <w:t xml:space="preserve"> שמותר להפיק בחדר זה כך שאם ידלוף הגז ויתפשט בחדר, ריכוזו באוויר יהיה שווה לריכוז המרבי המותר. </w:t>
      </w:r>
      <w:r>
        <w:rPr>
          <w:rFonts w:ascii="Times New Roman" w:hAnsi="Times New Roman" w:hint="cs"/>
          <w:b w:val="0"/>
          <w:bCs w:val="0"/>
          <w:sz w:val="24"/>
          <w:szCs w:val="24"/>
          <w:u w:val="single"/>
          <w:rtl/>
        </w:rPr>
        <w:t>פרט את חישוביך</w:t>
      </w:r>
      <w:r>
        <w:rPr>
          <w:rFonts w:ascii="Times New Roman" w:hAnsi="Times New Roman" w:hint="cs"/>
          <w:b w:val="0"/>
          <w:bCs w:val="0"/>
          <w:sz w:val="24"/>
          <w:szCs w:val="24"/>
          <w:rtl/>
        </w:rPr>
        <w:t>.</w:t>
      </w:r>
      <w:r>
        <w:rPr>
          <w:rFonts w:ascii="Times New Roman" w:hAnsi="Times New Roman"/>
          <w:b w:val="0"/>
          <w:bCs w:val="0"/>
          <w:sz w:val="24"/>
          <w:szCs w:val="24"/>
          <w:vertAlign w:val="subscript"/>
          <w:rtl/>
        </w:rPr>
        <w:t xml:space="preserve"> </w:t>
      </w:r>
    </w:p>
    <w:p w:rsidR="00654F7D" w:rsidRDefault="00654F7D">
      <w:pPr>
        <w:pStyle w:val="a3"/>
        <w:ind w:right="0" w:firstLine="0"/>
        <w:jc w:val="left"/>
        <w:rPr>
          <w:rFonts w:ascii="Times New Roman" w:hAnsi="Times New Roman"/>
          <w:b w:val="0"/>
          <w:bCs w:val="0"/>
          <w:sz w:val="24"/>
          <w:szCs w:val="24"/>
          <w:rtl/>
        </w:rPr>
      </w:pPr>
    </w:p>
    <w:p w:rsidR="00654F7D" w:rsidRDefault="00654F7D">
      <w:pPr>
        <w:spacing w:line="360" w:lineRule="auto"/>
        <w:rPr>
          <w:rFonts w:cs="David"/>
          <w:b/>
          <w:bCs/>
          <w:color w:val="FF00FF"/>
          <w:sz w:val="28"/>
          <w:szCs w:val="28"/>
          <w:rtl/>
        </w:rPr>
      </w:pPr>
      <w:r>
        <w:rPr>
          <w:rFonts w:cs="David"/>
          <w:noProof/>
          <w:sz w:val="20"/>
          <w:rtl/>
          <w:lang w:val="he-IL"/>
        </w:rPr>
        <w:pict>
          <v:group id="_x0000_s45323" style="position:absolute;left:0;text-align:left;margin-left:-8.7pt;margin-top:14.75pt;width:468.8pt;height:109.5pt;z-index:205" coordorigin="1216,5642" coordsize="9376,2190">
            <v:roundrect id="_x0000_s41124" style="position:absolute;left:1216;top:5642;width:9376;height:2190;mso-position-horizontal-relative:page" arcsize="11381f" filled="f" strokecolor="fuchsia">
              <v:stroke dashstyle="dash"/>
            </v:roundrect>
            <v:group id="_x0000_s45322" style="position:absolute;left:1496;top:5664;width:4606;height:2093" coordorigin="1496,5664" coordsize="4606,2093">
              <v:group id="_x0000_s45283" style="position:absolute;left:1496;top:5664;width:4606;height:690" coordorigin="3124,10021" coordsize="4606,690">
                <v:shape id="_x0000_s45279" type="#_x0000_t202" style="position:absolute;left:3124;top:10071;width:4606;height:462" filled="f" stroked="f">
                  <v:textbox style="mso-next-textbox:#_x0000_s45279">
                    <w:txbxContent>
                      <w:p w:rsidR="00654F7D" w:rsidRDefault="00654F7D">
                        <w:pPr>
                          <w:pStyle w:val="a5"/>
                          <w:tabs>
                            <w:tab w:val="clear" w:pos="4153"/>
                            <w:tab w:val="clear" w:pos="8306"/>
                          </w:tabs>
                          <w:bidi w:val="0"/>
                          <w:rPr>
                            <w:rtl/>
                          </w:rPr>
                        </w:pPr>
                        <w:r>
                          <w:rPr>
                            <w:rFonts w:cs="David"/>
                            <w:noProof/>
                          </w:rPr>
                          <w:t xml:space="preserve">  1.47</w:t>
                        </w:r>
                        <w:r>
                          <w:rPr>
                            <w:noProof/>
                          </w:rPr>
                          <w:t>·</w:t>
                        </w:r>
                        <w:r>
                          <w:rPr>
                            <w:rFonts w:cs="David"/>
                            <w:noProof/>
                          </w:rPr>
                          <w:t>10</w:t>
                        </w:r>
                        <w:r>
                          <w:rPr>
                            <w:rFonts w:cs="David"/>
                            <w:noProof/>
                            <w:vertAlign w:val="superscript"/>
                          </w:rPr>
                          <w:sym w:font="Symbol" w:char="F02D"/>
                        </w:r>
                        <w:r>
                          <w:rPr>
                            <w:rFonts w:cs="David"/>
                            <w:noProof/>
                            <w:vertAlign w:val="superscript"/>
                          </w:rPr>
                          <w:t>5</w:t>
                        </w:r>
                        <w:r>
                          <w:rPr>
                            <w:rFonts w:cs="David"/>
                            <w:noProof/>
                          </w:rPr>
                          <w:t xml:space="preserve">          </w:t>
                        </w:r>
                        <w:r>
                          <w:rPr>
                            <w:rFonts w:cs="David"/>
                            <w:noProof/>
                          </w:rPr>
                          <w:sym w:font="Symbol" w:char="F0B4"/>
                        </w:r>
                        <w:r>
                          <w:rPr>
                            <w:rFonts w:cs="David"/>
                            <w:noProof/>
                          </w:rPr>
                          <w:t xml:space="preserve"> 120000 liter = 1.764 mol</w:t>
                        </w:r>
                      </w:p>
                    </w:txbxContent>
                  </v:textbox>
                </v:shape>
                <v:group id="_x0000_s45280" style="position:absolute;left:4124;top:10021;width:791;height:690" coordorigin="5487,12449" coordsize="791,690">
                  <v:shape id="_x0000_s45281" type="#_x0000_t202" style="position:absolute;left:5487;top:12449;width:764;height:462" filled="f" stroked="f">
                    <v:textbox style="mso-next-textbox:#_x0000_s45281">
                      <w:txbxContent>
                        <w:p w:rsidR="00654F7D" w:rsidRDefault="00654F7D">
                          <w:pPr>
                            <w:bidi w:val="0"/>
                            <w:jc w:val="center"/>
                            <w:rPr>
                              <w:u w:val="single"/>
                              <w:rtl/>
                            </w:rPr>
                          </w:pPr>
                          <w:r>
                            <w:rPr>
                              <w:u w:val="single"/>
                            </w:rPr>
                            <w:t>mol</w:t>
                          </w:r>
                        </w:p>
                      </w:txbxContent>
                    </v:textbox>
                  </v:shape>
                  <v:shape id="_x0000_s45282" type="#_x0000_t202" style="position:absolute;left:5514;top:12677;width:764;height:462" filled="f" stroked="f">
                    <v:textbox style="mso-next-textbox:#_x0000_s45282">
                      <w:txbxContent>
                        <w:p w:rsidR="00654F7D" w:rsidRDefault="00654F7D">
                          <w:pPr>
                            <w:bidi w:val="0"/>
                            <w:jc w:val="center"/>
                            <w:rPr>
                              <w:rtl/>
                            </w:rPr>
                          </w:pPr>
                          <w:r>
                            <w:t>liter</w:t>
                          </w:r>
                        </w:p>
                      </w:txbxContent>
                    </v:textbox>
                  </v:shape>
                </v:group>
              </v:group>
              <v:group id="_x0000_s45287" style="position:absolute;left:1674;top:6376;width:893;height:690" coordorigin="4145,12248" coordsize="893,690">
                <v:shape id="_x0000_s45288" type="#_x0000_t202" style="position:absolute;left:4145;top:12334;width:764;height:462" filled="f" stroked="f">
                  <v:textbox style="mso-next-textbox:#_x0000_s45288">
                    <w:txbxContent>
                      <w:p w:rsidR="00654F7D" w:rsidRDefault="00654F7D">
                        <w:pPr>
                          <w:bidi w:val="0"/>
                          <w:rPr>
                            <w:rtl/>
                          </w:rPr>
                        </w:pPr>
                        <w:r>
                          <w:t>34</w:t>
                        </w:r>
                      </w:p>
                    </w:txbxContent>
                  </v:textbox>
                </v:shape>
                <v:group id="_x0000_s45289" style="position:absolute;left:4247;top:12248;width:791;height:690" coordorigin="5487,12449" coordsize="791,690">
                  <v:shape id="_x0000_s45290" type="#_x0000_t202" style="position:absolute;left:5487;top:12449;width:764;height:462" filled="f" stroked="f">
                    <v:textbox style="mso-next-textbox:#_x0000_s45290">
                      <w:txbxContent>
                        <w:p w:rsidR="00654F7D" w:rsidRDefault="00654F7D">
                          <w:pPr>
                            <w:bidi w:val="0"/>
                            <w:jc w:val="center"/>
                            <w:rPr>
                              <w:u w:val="single"/>
                              <w:rtl/>
                            </w:rPr>
                          </w:pPr>
                          <w:r>
                            <w:rPr>
                              <w:u w:val="single"/>
                            </w:rPr>
                            <w:t>gr</w:t>
                          </w:r>
                        </w:p>
                      </w:txbxContent>
                    </v:textbox>
                  </v:shape>
                  <v:shape id="_x0000_s45291" type="#_x0000_t202" style="position:absolute;left:5514;top:12677;width:764;height:462" filled="f" stroked="f">
                    <v:textbox style="mso-next-textbox:#_x0000_s45291">
                      <w:txbxContent>
                        <w:p w:rsidR="00654F7D" w:rsidRDefault="00654F7D">
                          <w:pPr>
                            <w:bidi w:val="0"/>
                            <w:jc w:val="center"/>
                            <w:rPr>
                              <w:rtl/>
                            </w:rPr>
                          </w:pPr>
                          <w:r>
                            <w:t>mol</w:t>
                          </w:r>
                        </w:p>
                      </w:txbxContent>
                    </v:textbox>
                  </v:shape>
                </v:group>
              </v:group>
              <v:group id="_x0000_s45320" style="position:absolute;left:1636;top:7067;width:3704;height:690" coordorigin="1823,9873" coordsize="3704,690">
                <v:shape id="_x0000_s45316" type="#_x0000_t202" style="position:absolute;left:1823;top:9924;width:3704;height:462" filled="f" stroked="f">
                  <v:textbox style="mso-next-textbox:#_x0000_s45316">
                    <w:txbxContent>
                      <w:p w:rsidR="00654F7D" w:rsidRDefault="00654F7D">
                        <w:pPr>
                          <w:pStyle w:val="a5"/>
                          <w:tabs>
                            <w:tab w:val="clear" w:pos="4153"/>
                            <w:tab w:val="clear" w:pos="8306"/>
                          </w:tabs>
                          <w:bidi w:val="0"/>
                          <w:rPr>
                            <w:rtl/>
                          </w:rPr>
                        </w:pPr>
                        <w:r>
                          <w:rPr>
                            <w:rFonts w:cs="David"/>
                            <w:noProof/>
                          </w:rPr>
                          <w:t xml:space="preserve">  1.764 mol </w:t>
                        </w:r>
                        <w:r>
                          <w:rPr>
                            <w:rFonts w:cs="David"/>
                            <w:noProof/>
                          </w:rPr>
                          <w:sym w:font="Symbol" w:char="F0B4"/>
                        </w:r>
                        <w:r>
                          <w:rPr>
                            <w:rFonts w:cs="David"/>
                            <w:noProof/>
                          </w:rPr>
                          <w:t xml:space="preserve"> 34       = 59.98 gr</w:t>
                        </w:r>
                      </w:p>
                    </w:txbxContent>
                  </v:textbox>
                </v:shape>
                <v:group id="_x0000_s45317" style="position:absolute;left:3311;top:9873;width:791;height:690" coordorigin="5487,12449" coordsize="791,690">
                  <v:shape id="_x0000_s45318" type="#_x0000_t202" style="position:absolute;left:5487;top:12449;width:764;height:462" filled="f" stroked="f">
                    <v:textbox style="mso-next-textbox:#_x0000_s45318">
                      <w:txbxContent>
                        <w:p w:rsidR="00654F7D" w:rsidRDefault="00654F7D">
                          <w:pPr>
                            <w:bidi w:val="0"/>
                            <w:jc w:val="center"/>
                            <w:rPr>
                              <w:u w:val="single"/>
                              <w:rtl/>
                            </w:rPr>
                          </w:pPr>
                          <w:r>
                            <w:rPr>
                              <w:u w:val="single"/>
                            </w:rPr>
                            <w:t>gr</w:t>
                          </w:r>
                        </w:p>
                      </w:txbxContent>
                    </v:textbox>
                  </v:shape>
                  <v:shape id="_x0000_s45319" type="#_x0000_t202" style="position:absolute;left:5514;top:12677;width:764;height:462" filled="f" stroked="f">
                    <v:textbox style="mso-next-textbox:#_x0000_s45319">
                      <w:txbxContent>
                        <w:p w:rsidR="00654F7D" w:rsidRDefault="00654F7D">
                          <w:pPr>
                            <w:bidi w:val="0"/>
                            <w:jc w:val="center"/>
                            <w:rPr>
                              <w:rtl/>
                            </w:rPr>
                          </w:pPr>
                          <w:r>
                            <w:t>mol</w:t>
                          </w:r>
                        </w:p>
                      </w:txbxContent>
                    </v:textbox>
                  </v:shape>
                </v:group>
              </v:group>
            </v:group>
            <w10:anchorlock/>
          </v:group>
        </w:pict>
      </w:r>
      <w:r>
        <w:rPr>
          <w:rFonts w:cs="David"/>
          <w:sz w:val="28"/>
          <w:szCs w:val="28"/>
          <w:rtl/>
        </w:rPr>
        <w:pict>
          <v:rect id="_x0000_s41122" style="position:absolute;left:0;text-align:left;margin-left:241.05pt;margin-top:56.1pt;width:8.4pt;height:10.65pt;z-index:135" stroked="f"/>
        </w:pict>
      </w:r>
      <w:r>
        <w:rPr>
          <w:rFonts w:cs="David"/>
          <w:sz w:val="28"/>
          <w:szCs w:val="28"/>
          <w:rtl/>
        </w:rPr>
        <w:pict>
          <v:rect id="_x0000_s41123" style="position:absolute;left:0;text-align:left;margin-left:187.55pt;margin-top:47.6pt;width:8.4pt;height:10.65pt;z-index:136" stroked="f"/>
        </w:pict>
      </w:r>
      <w:r>
        <w:rPr>
          <w:rFonts w:cs="David" w:hint="cs"/>
          <w:b/>
          <w:bCs/>
          <w:color w:val="FF00FF"/>
          <w:sz w:val="28"/>
          <w:szCs w:val="28"/>
          <w:rtl/>
        </w:rPr>
        <w:t>תשובה:</w:t>
      </w:r>
    </w:p>
    <w:p w:rsidR="00654F7D" w:rsidRDefault="00654F7D">
      <w:pPr>
        <w:spacing w:line="360" w:lineRule="auto"/>
        <w:rPr>
          <w:rFonts w:cs="David"/>
          <w:noProof/>
          <w:sz w:val="20"/>
          <w:rtl/>
          <w:lang w:val="he-IL"/>
        </w:rPr>
      </w:pPr>
      <w:r>
        <w:rPr>
          <w:rFonts w:cs="David" w:hint="cs"/>
          <w:rtl/>
        </w:rPr>
        <w:t xml:space="preserve">מספר המולים המרבי של </w:t>
      </w:r>
      <w:r>
        <w:rPr>
          <w:rFonts w:cs="David"/>
        </w:rPr>
        <w:t>H</w:t>
      </w:r>
      <w:r>
        <w:rPr>
          <w:rFonts w:cs="David"/>
          <w:vertAlign w:val="subscript"/>
        </w:rPr>
        <w:t>2</w:t>
      </w:r>
      <w:r>
        <w:rPr>
          <w:rFonts w:cs="David"/>
        </w:rPr>
        <w:t>S</w:t>
      </w:r>
      <w:r>
        <w:rPr>
          <w:rFonts w:cs="David"/>
          <w:vertAlign w:val="subscript"/>
        </w:rPr>
        <w:t>(g)</w:t>
      </w:r>
      <w:r>
        <w:rPr>
          <w:rFonts w:cs="David" w:hint="cs"/>
          <w:rtl/>
        </w:rPr>
        <w:t xml:space="preserve"> שמותר להפיק:</w:t>
      </w:r>
    </w:p>
    <w:p w:rsidR="00654F7D" w:rsidRDefault="00654F7D">
      <w:pPr>
        <w:pStyle w:val="ae"/>
        <w:tabs>
          <w:tab w:val="left" w:pos="843"/>
        </w:tabs>
        <w:spacing w:line="360" w:lineRule="auto"/>
        <w:rPr>
          <w:rFonts w:ascii="Times New Roman" w:hAnsi="Times New Roman" w:cs="David"/>
          <w:rtl/>
          <w:lang w:eastAsia="he-IL"/>
        </w:rPr>
      </w:pPr>
    </w:p>
    <w:p w:rsidR="00654F7D" w:rsidRDefault="00654F7D">
      <w:pPr>
        <w:tabs>
          <w:tab w:val="left" w:pos="843"/>
        </w:tabs>
        <w:spacing w:line="360" w:lineRule="auto"/>
        <w:rPr>
          <w:rFonts w:cs="David"/>
          <w:rtl/>
        </w:rPr>
      </w:pPr>
      <w:r>
        <w:rPr>
          <w:rFonts w:cs="David" w:hint="cs"/>
          <w:rtl/>
        </w:rPr>
        <w:t xml:space="preserve">המסה המולרית של </w:t>
      </w:r>
      <w:r>
        <w:rPr>
          <w:rFonts w:cs="David"/>
        </w:rPr>
        <w:t>H</w:t>
      </w:r>
      <w:r>
        <w:rPr>
          <w:rFonts w:cs="David"/>
          <w:vertAlign w:val="subscript"/>
        </w:rPr>
        <w:t>2</w:t>
      </w:r>
      <w:r>
        <w:rPr>
          <w:rFonts w:cs="David"/>
        </w:rPr>
        <w:t>S</w:t>
      </w:r>
      <w:r>
        <w:rPr>
          <w:rFonts w:cs="David"/>
          <w:vertAlign w:val="subscript"/>
        </w:rPr>
        <w:t>(g)</w:t>
      </w:r>
      <w:r>
        <w:rPr>
          <w:rFonts w:cs="David" w:hint="cs"/>
          <w:rtl/>
        </w:rPr>
        <w:t xml:space="preserve"> :</w:t>
      </w:r>
    </w:p>
    <w:p w:rsidR="00654F7D" w:rsidRDefault="00654F7D">
      <w:pPr>
        <w:pStyle w:val="ae"/>
        <w:tabs>
          <w:tab w:val="left" w:pos="843"/>
        </w:tabs>
        <w:spacing w:line="360" w:lineRule="auto"/>
        <w:rPr>
          <w:rFonts w:ascii="Times New Roman" w:hAnsi="Times New Roman" w:cs="David"/>
          <w:rtl/>
          <w:lang w:eastAsia="he-IL"/>
        </w:rPr>
      </w:pPr>
    </w:p>
    <w:p w:rsidR="00654F7D" w:rsidRDefault="00654F7D">
      <w:pPr>
        <w:tabs>
          <w:tab w:val="left" w:pos="843"/>
        </w:tabs>
        <w:spacing w:line="360" w:lineRule="auto"/>
        <w:rPr>
          <w:rFonts w:cs="David"/>
          <w:rtl/>
        </w:rPr>
      </w:pPr>
      <w:r>
        <w:rPr>
          <w:rFonts w:cs="David" w:hint="cs"/>
          <w:rtl/>
        </w:rPr>
        <w:t xml:space="preserve">המסה של </w:t>
      </w:r>
      <w:r>
        <w:rPr>
          <w:rFonts w:cs="David"/>
        </w:rPr>
        <w:t>H</w:t>
      </w:r>
      <w:r>
        <w:rPr>
          <w:rFonts w:cs="David"/>
          <w:vertAlign w:val="subscript"/>
        </w:rPr>
        <w:t>2</w:t>
      </w:r>
      <w:r>
        <w:rPr>
          <w:rFonts w:cs="David"/>
        </w:rPr>
        <w:t>S</w:t>
      </w:r>
      <w:r>
        <w:rPr>
          <w:rFonts w:cs="David"/>
          <w:vertAlign w:val="subscript"/>
        </w:rPr>
        <w:t>(g)</w:t>
      </w:r>
      <w:r>
        <w:rPr>
          <w:rFonts w:cs="David" w:hint="cs"/>
          <w:rtl/>
        </w:rPr>
        <w:t xml:space="preserve"> :</w:t>
      </w:r>
    </w:p>
    <w:p w:rsidR="00654F7D" w:rsidRDefault="00654F7D">
      <w:pPr>
        <w:pStyle w:val="a5"/>
        <w:tabs>
          <w:tab w:val="clear" w:pos="4153"/>
          <w:tab w:val="clear" w:pos="8306"/>
        </w:tabs>
        <w:spacing w:line="360" w:lineRule="auto"/>
        <w:rPr>
          <w:rFonts w:cs="David"/>
          <w:noProof/>
          <w:color w:val="0000FF"/>
          <w:sz w:val="20"/>
          <w:rtl/>
          <w:lang w:val="he-IL"/>
        </w:rPr>
      </w:pPr>
    </w:p>
    <w:p w:rsidR="00654F7D" w:rsidRDefault="00654F7D">
      <w:pPr>
        <w:spacing w:line="360" w:lineRule="auto"/>
        <w:rPr>
          <w:rFonts w:cs="David"/>
          <w:b/>
          <w:bCs/>
          <w:color w:val="0000FF"/>
          <w:sz w:val="16"/>
          <w:szCs w:val="16"/>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הטעות העיקרית שאותרה בסעיף זה היא חישוב שגוי בשלב הראשון. חלק מהתלמידים לא הבינו את</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משמעות </w:t>
      </w:r>
      <w:r>
        <w:rPr>
          <w:rFonts w:ascii="Times New Roman" w:hAnsi="Times New Roman"/>
          <w:b w:val="0"/>
          <w:bCs w:val="0"/>
          <w:sz w:val="24"/>
          <w:szCs w:val="24"/>
          <w:rtl/>
        </w:rPr>
        <w:t xml:space="preserve">הריכוז המרבי המותר של </w:t>
      </w:r>
      <w:r>
        <w:rPr>
          <w:rFonts w:ascii="Times New Roman" w:hAnsi="Times New Roman" w:hint="cs"/>
          <w:b w:val="0"/>
          <w:bCs w:val="0"/>
          <w:sz w:val="24"/>
          <w:szCs w:val="24"/>
          <w:rtl/>
        </w:rPr>
        <w:t xml:space="preserve">גז רעיל באוויר. הם לא הכפילו את הריכוז </w:t>
      </w:r>
      <w:r>
        <w:rPr>
          <w:rFonts w:ascii="Times New Roman" w:hAnsi="Times New Roman"/>
          <w:b w:val="0"/>
          <w:bCs w:val="0"/>
          <w:noProof/>
          <w:sz w:val="24"/>
          <w:szCs w:val="24"/>
        </w:rPr>
        <w:t>1.47·10</w:t>
      </w:r>
      <w:r>
        <w:rPr>
          <w:rFonts w:ascii="Times New Roman" w:hAnsi="Times New Roman"/>
          <w:b w:val="0"/>
          <w:bCs w:val="0"/>
          <w:noProof/>
          <w:sz w:val="24"/>
          <w:szCs w:val="24"/>
          <w:vertAlign w:val="superscript"/>
        </w:rPr>
        <w:sym w:font="Symbol" w:char="F02D"/>
      </w:r>
      <w:r>
        <w:rPr>
          <w:rFonts w:ascii="Times New Roman" w:hAnsi="Times New Roman"/>
          <w:b w:val="0"/>
          <w:bCs w:val="0"/>
          <w:noProof/>
          <w:sz w:val="24"/>
          <w:szCs w:val="24"/>
          <w:vertAlign w:val="superscript"/>
        </w:rPr>
        <w:t>5</w:t>
      </w:r>
      <w:r>
        <w:rPr>
          <w:rFonts w:ascii="Times New Roman" w:hAnsi="Times New Roman"/>
          <w:b w:val="0"/>
          <w:bCs w:val="0"/>
          <w:noProof/>
          <w:sz w:val="24"/>
          <w:szCs w:val="24"/>
        </w:rPr>
        <w:t xml:space="preserve">          </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b w:val="0"/>
          <w:bCs w:val="0"/>
          <w:noProof/>
          <w:sz w:val="20"/>
          <w:szCs w:val="24"/>
          <w:rtl/>
          <w:lang w:val="he-IL"/>
        </w:rPr>
        <w:pict>
          <v:group id="_x0000_s54769" style="position:absolute;left:0;text-align:left;margin-left:18.45pt;margin-top:1.55pt;width:249.65pt;height:31.95pt;z-index:316" coordorigin="2100,9577" coordsize="4993,639">
            <v:shape id="_x0000_s54763" type="#_x0000_t202" style="position:absolute;left:2100;top:9630;width:4993;height:462" o:regroupid="201" filled="f" stroked="f">
              <v:textbox style="mso-next-textbox:#_x0000_s54763">
                <w:txbxContent>
                  <w:p w:rsidR="00654F7D" w:rsidRDefault="00654F7D">
                    <w:pPr>
                      <w:pStyle w:val="a5"/>
                      <w:tabs>
                        <w:tab w:val="clear" w:pos="4153"/>
                        <w:tab w:val="clear" w:pos="8306"/>
                      </w:tabs>
                      <w:bidi w:val="0"/>
                      <w:rPr>
                        <w:b/>
                        <w:bCs/>
                        <w:i/>
                        <w:iCs/>
                        <w:sz w:val="20"/>
                        <w:szCs w:val="20"/>
                        <w:rtl/>
                      </w:rPr>
                    </w:pPr>
                    <w:r>
                      <w:rPr>
                        <w:rFonts w:cs="David"/>
                        <w:b/>
                        <w:bCs/>
                        <w:i/>
                        <w:iCs/>
                        <w:noProof/>
                        <w:sz w:val="20"/>
                        <w:szCs w:val="20"/>
                      </w:rPr>
                      <w:t xml:space="preserve"> </w:t>
                    </w:r>
                    <w:r>
                      <w:rPr>
                        <w:rFonts w:cs="David" w:hint="eastAsia"/>
                      </w:rPr>
                      <w:t>•</w:t>
                    </w:r>
                    <w:r>
                      <w:rPr>
                        <w:rFonts w:cs="David"/>
                      </w:rPr>
                      <w:t xml:space="preserve">    </w:t>
                    </w:r>
                    <w:r>
                      <w:rPr>
                        <w:rFonts w:cs="David"/>
                        <w:b/>
                        <w:bCs/>
                        <w:i/>
                        <w:iCs/>
                        <w:noProof/>
                        <w:sz w:val="20"/>
                        <w:szCs w:val="20"/>
                      </w:rPr>
                      <w:t xml:space="preserve"> 1.47</w:t>
                    </w:r>
                    <w:r>
                      <w:rPr>
                        <w:b/>
                        <w:bCs/>
                        <w:i/>
                        <w:iCs/>
                        <w:noProof/>
                        <w:sz w:val="20"/>
                        <w:szCs w:val="20"/>
                      </w:rPr>
                      <w:t>·</w:t>
                    </w:r>
                    <w:r>
                      <w:rPr>
                        <w:rFonts w:cs="David"/>
                        <w:b/>
                        <w:bCs/>
                        <w:i/>
                        <w:iCs/>
                        <w:noProof/>
                        <w:sz w:val="20"/>
                        <w:szCs w:val="20"/>
                      </w:rPr>
                      <w:t>10</w:t>
                    </w:r>
                    <w:r>
                      <w:rPr>
                        <w:rFonts w:cs="David"/>
                        <w:b/>
                        <w:bCs/>
                        <w:i/>
                        <w:iCs/>
                        <w:noProof/>
                        <w:sz w:val="20"/>
                        <w:szCs w:val="20"/>
                        <w:vertAlign w:val="superscript"/>
                      </w:rPr>
                      <w:sym w:font="Symbol" w:char="F02D"/>
                    </w:r>
                    <w:r>
                      <w:rPr>
                        <w:rFonts w:cs="David"/>
                        <w:b/>
                        <w:bCs/>
                        <w:i/>
                        <w:iCs/>
                        <w:noProof/>
                        <w:sz w:val="20"/>
                        <w:szCs w:val="20"/>
                        <w:vertAlign w:val="superscript"/>
                      </w:rPr>
                      <w:t>5</w:t>
                    </w:r>
                    <w:r>
                      <w:rPr>
                        <w:rFonts w:cs="David"/>
                        <w:b/>
                        <w:bCs/>
                        <w:i/>
                        <w:iCs/>
                        <w:noProof/>
                        <w:sz w:val="20"/>
                        <w:szCs w:val="20"/>
                      </w:rPr>
                      <w:t xml:space="preserve"> mol </w:t>
                    </w:r>
                    <w:r>
                      <w:rPr>
                        <w:rFonts w:cs="David"/>
                        <w:b/>
                        <w:bCs/>
                        <w:i/>
                        <w:iCs/>
                        <w:noProof/>
                        <w:sz w:val="20"/>
                        <w:szCs w:val="20"/>
                      </w:rPr>
                      <w:sym w:font="Symbol" w:char="F0B4"/>
                    </w:r>
                    <w:r>
                      <w:rPr>
                        <w:rFonts w:cs="David"/>
                        <w:b/>
                        <w:bCs/>
                        <w:i/>
                        <w:iCs/>
                        <w:noProof/>
                        <w:sz w:val="20"/>
                        <w:szCs w:val="20"/>
                      </w:rPr>
                      <w:t xml:space="preserve"> 34       = 49.98</w:t>
                    </w:r>
                    <w:r>
                      <w:rPr>
                        <w:b/>
                        <w:bCs/>
                        <w:i/>
                        <w:iCs/>
                        <w:noProof/>
                        <w:sz w:val="20"/>
                        <w:szCs w:val="20"/>
                      </w:rPr>
                      <w:t>·</w:t>
                    </w:r>
                    <w:r>
                      <w:rPr>
                        <w:rFonts w:cs="David"/>
                        <w:b/>
                        <w:bCs/>
                        <w:i/>
                        <w:iCs/>
                        <w:noProof/>
                        <w:sz w:val="20"/>
                        <w:szCs w:val="20"/>
                      </w:rPr>
                      <w:t>10</w:t>
                    </w:r>
                    <w:r>
                      <w:rPr>
                        <w:rFonts w:cs="David"/>
                        <w:b/>
                        <w:bCs/>
                        <w:i/>
                        <w:iCs/>
                        <w:noProof/>
                        <w:sz w:val="20"/>
                        <w:szCs w:val="20"/>
                        <w:vertAlign w:val="superscript"/>
                      </w:rPr>
                      <w:sym w:font="Symbol" w:char="F02D"/>
                    </w:r>
                    <w:r>
                      <w:rPr>
                        <w:rFonts w:cs="David"/>
                        <w:b/>
                        <w:bCs/>
                        <w:i/>
                        <w:iCs/>
                        <w:noProof/>
                        <w:sz w:val="20"/>
                        <w:szCs w:val="20"/>
                        <w:vertAlign w:val="superscript"/>
                      </w:rPr>
                      <w:t>5</w:t>
                    </w:r>
                    <w:r>
                      <w:rPr>
                        <w:rFonts w:cs="David"/>
                        <w:b/>
                        <w:bCs/>
                        <w:i/>
                        <w:iCs/>
                        <w:noProof/>
                        <w:sz w:val="20"/>
                        <w:szCs w:val="20"/>
                      </w:rPr>
                      <w:t xml:space="preserve"> gr</w:t>
                    </w:r>
                  </w:p>
                </w:txbxContent>
              </v:textbox>
            </v:shape>
            <v:group id="_x0000_s54767" style="position:absolute;left:3963;top:9577;width:765;height:639" coordorigin="6280,10117" coordsize="765,639" o:regroupid="201">
              <v:shape id="_x0000_s54765" type="#_x0000_t202" style="position:absolute;left:6280;top:10117;width:764;height:462" o:regroupid="200" filled="f" stroked="f">
                <v:textbox style="mso-next-textbox:#_x0000_s54765">
                  <w:txbxContent>
                    <w:p w:rsidR="00654F7D" w:rsidRDefault="00654F7D">
                      <w:pPr>
                        <w:bidi w:val="0"/>
                        <w:jc w:val="center"/>
                        <w:rPr>
                          <w:u w:val="single"/>
                          <w:rtl/>
                        </w:rPr>
                      </w:pPr>
                      <w:r>
                        <w:rPr>
                          <w:b/>
                          <w:bCs/>
                          <w:i/>
                          <w:iCs/>
                          <w:sz w:val="20"/>
                          <w:szCs w:val="20"/>
                          <w:u w:val="single"/>
                        </w:rPr>
                        <w:t>gr</w:t>
                      </w:r>
                    </w:p>
                  </w:txbxContent>
                </v:textbox>
              </v:shape>
              <v:shape id="_x0000_s54766" type="#_x0000_t202" style="position:absolute;left:6281;top:10294;width:764;height:462" o:regroupid="200" filled="f" stroked="f">
                <v:textbox style="mso-next-textbox:#_x0000_s54766">
                  <w:txbxContent>
                    <w:p w:rsidR="00654F7D" w:rsidRDefault="00654F7D">
                      <w:pPr>
                        <w:bidi w:val="0"/>
                        <w:jc w:val="center"/>
                        <w:rPr>
                          <w:rtl/>
                        </w:rPr>
                      </w:pPr>
                      <w:r>
                        <w:rPr>
                          <w:b/>
                          <w:bCs/>
                          <w:i/>
                          <w:iCs/>
                          <w:sz w:val="20"/>
                          <w:szCs w:val="20"/>
                        </w:rPr>
                        <w:t>mol</w:t>
                      </w:r>
                    </w:p>
                  </w:txbxContent>
                </v:textbox>
              </v:shape>
            </v:group>
            <w10:anchorlock/>
          </v:group>
        </w:pict>
      </w:r>
      <w:r>
        <w:rPr>
          <w:rFonts w:ascii="Times New Roman" w:hAnsi="Times New Roman"/>
          <w:b w:val="0"/>
          <w:bCs w:val="0"/>
          <w:noProof/>
          <w:sz w:val="20"/>
          <w:szCs w:val="24"/>
          <w:rtl/>
          <w:lang w:val="he-IL"/>
        </w:rPr>
        <w:pict>
          <v:group id="_x0000_s54736" style="position:absolute;left:0;text-align:left;margin-left:74pt;margin-top:-29.1pt;width:39.55pt;height:34.5pt;z-index:315" coordorigin="5487,12449" coordsize="791,690" o:regroupid="194">
            <v:shape id="_x0000_s54737" type="#_x0000_t202" style="position:absolute;left:5487;top:12449;width:764;height:462" filled="f" stroked="f">
              <v:textbox style="mso-next-textbox:#_x0000_s54737">
                <w:txbxContent>
                  <w:p w:rsidR="00654F7D" w:rsidRDefault="00654F7D">
                    <w:pPr>
                      <w:bidi w:val="0"/>
                      <w:jc w:val="center"/>
                      <w:rPr>
                        <w:u w:val="single"/>
                        <w:rtl/>
                      </w:rPr>
                    </w:pPr>
                    <w:r>
                      <w:rPr>
                        <w:u w:val="single"/>
                      </w:rPr>
                      <w:t>mol</w:t>
                    </w:r>
                  </w:p>
                </w:txbxContent>
              </v:textbox>
            </v:shape>
            <v:shape id="_x0000_s54738" type="#_x0000_t202" style="position:absolute;left:5514;top:12677;width:764;height:462" filled="f" stroked="f">
              <v:textbox style="mso-next-textbox:#_x0000_s54738">
                <w:txbxContent>
                  <w:p w:rsidR="00654F7D" w:rsidRDefault="00654F7D">
                    <w:pPr>
                      <w:bidi w:val="0"/>
                      <w:jc w:val="center"/>
                      <w:rPr>
                        <w:rtl/>
                      </w:rPr>
                    </w:pPr>
                    <w:r>
                      <w:t>liter</w:t>
                    </w:r>
                  </w:p>
                </w:txbxContent>
              </v:textbox>
            </v:shape>
            <w10:anchorlock/>
          </v:group>
        </w:pict>
      </w:r>
      <w:r>
        <w:rPr>
          <w:rFonts w:ascii="Times New Roman" w:hAnsi="Times New Roman" w:hint="cs"/>
          <w:b w:val="0"/>
          <w:bCs w:val="0"/>
          <w:sz w:val="24"/>
          <w:szCs w:val="24"/>
          <w:rtl/>
        </w:rPr>
        <w:t>בנפח החדר וחישבו:</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טעויות נוספות הן טעויות חישוב וטעויות ביחידות.</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b w:val="0"/>
          <w:bCs w:val="0"/>
          <w:noProof/>
          <w:sz w:val="20"/>
          <w:szCs w:val="24"/>
          <w:rtl/>
          <w:lang w:val="he-IL"/>
        </w:rPr>
        <w:pict>
          <v:shape id="_x0000_s54770" type="#_x0000_t98" style="position:absolute;left:0;text-align:left;margin-left:49pt;margin-top:5.8pt;width:482pt;height:268.4pt;z-index:-20;mso-position-horizontal-relative:page" adj="2121" filled="f" fillcolor="#969696" strokecolor="#f39">
            <v:stroke dashstyle="dash"/>
            <v:textbox inset="1pt,1pt,1pt,1pt"/>
            <w10:wrap anchorx="page"/>
          </v:shape>
        </w:pict>
      </w:r>
    </w:p>
    <w:p w:rsidR="00654F7D" w:rsidRDefault="00654F7D">
      <w:pPr>
        <w:pStyle w:val="a3"/>
        <w:ind w:right="0" w:firstLine="0"/>
        <w:jc w:val="left"/>
        <w:rPr>
          <w:rFonts w:ascii="Times New Roman" w:hAnsi="Times New Roman"/>
          <w:b w:val="0"/>
          <w:bCs w:val="0"/>
          <w:sz w:val="24"/>
          <w:szCs w:val="24"/>
          <w:rtl/>
        </w:rPr>
      </w:pPr>
    </w:p>
    <w:p w:rsidR="00654F7D" w:rsidRDefault="00654F7D">
      <w:pPr>
        <w:pStyle w:val="a3"/>
        <w:ind w:right="567" w:firstLine="0"/>
        <w:jc w:val="left"/>
        <w:rPr>
          <w:rFonts w:ascii="Times New Roman" w:hAnsi="Times New Roman"/>
          <w:b w:val="0"/>
          <w:bCs w:val="0"/>
          <w:sz w:val="24"/>
          <w:szCs w:val="24"/>
          <w:rtl/>
        </w:rPr>
      </w:pPr>
      <w:r>
        <w:rPr>
          <w:rFonts w:ascii="Times New Roman" w:hAnsi="Times New Roman" w:hint="cs"/>
          <w:b w:val="0"/>
          <w:bCs w:val="0"/>
          <w:sz w:val="24"/>
          <w:szCs w:val="24"/>
          <w:rtl/>
        </w:rPr>
        <w:t>מומלץ לעבור על ההערות ולפתור עם התלמידים את התרגילים, המופיעים ב</w:t>
      </w:r>
      <w:r>
        <w:rPr>
          <w:rFonts w:ascii="Times New Roman" w:hAnsi="Times New Roman"/>
          <w:b w:val="0"/>
          <w:bCs w:val="0"/>
          <w:sz w:val="24"/>
          <w:szCs w:val="24"/>
          <w:rtl/>
        </w:rPr>
        <w:t xml:space="preserve">ניתוח </w:t>
      </w:r>
      <w:r>
        <w:rPr>
          <w:rFonts w:ascii="Times New Roman" w:hAnsi="Times New Roman" w:hint="cs"/>
          <w:b w:val="0"/>
          <w:bCs w:val="0"/>
          <w:sz w:val="24"/>
          <w:szCs w:val="24"/>
          <w:rtl/>
        </w:rPr>
        <w:t>ה</w:t>
      </w:r>
      <w:r>
        <w:rPr>
          <w:rFonts w:ascii="Times New Roman" w:hAnsi="Times New Roman"/>
          <w:b w:val="0"/>
          <w:bCs w:val="0"/>
          <w:sz w:val="24"/>
          <w:szCs w:val="24"/>
          <w:rtl/>
        </w:rPr>
        <w:t>תוצאות של בחינת הבגרות</w:t>
      </w:r>
      <w:r>
        <w:rPr>
          <w:rFonts w:ascii="Times New Roman" w:hAnsi="Times New Roman" w:hint="cs"/>
          <w:b w:val="0"/>
          <w:bCs w:val="0"/>
          <w:sz w:val="24"/>
          <w:szCs w:val="24"/>
          <w:rtl/>
        </w:rPr>
        <w:t xml:space="preserve"> בכימיה, 3 יחידות לימוד, תשע"ג, הנמצאים לאחר סעיף ב' של שאלה 5 .</w:t>
      </w:r>
    </w:p>
    <w:p w:rsidR="00654F7D" w:rsidRDefault="00654F7D">
      <w:pPr>
        <w:pStyle w:val="a3"/>
        <w:ind w:right="567" w:firstLine="0"/>
        <w:jc w:val="left"/>
        <w:rPr>
          <w:rFonts w:ascii="Times New Roman" w:hAnsi="Times New Roman"/>
          <w:b w:val="0"/>
          <w:bCs w:val="0"/>
          <w:sz w:val="24"/>
          <w:szCs w:val="24"/>
          <w:rtl/>
        </w:rPr>
      </w:pPr>
      <w:r>
        <w:rPr>
          <w:rFonts w:ascii="Times New Roman" w:hAnsi="Times New Roman" w:hint="cs"/>
          <w:b w:val="0"/>
          <w:bCs w:val="0"/>
          <w:sz w:val="24"/>
          <w:szCs w:val="24"/>
          <w:rtl/>
        </w:rPr>
        <w:t>מומלץ להשתמש באנימציות בנושא חוקי הגזים ובלומדה "תכונות הגזים", שהוכנה על ידי                 ד"ר רות בן-צבי, הנמצאות באתר של המרכז הארצי למורי הכימיה, בדף:</w:t>
      </w:r>
    </w:p>
    <w:p w:rsidR="00654F7D" w:rsidRDefault="00654F7D">
      <w:pPr>
        <w:pStyle w:val="a5"/>
        <w:tabs>
          <w:tab w:val="clear" w:pos="4153"/>
          <w:tab w:val="clear" w:pos="8306"/>
        </w:tabs>
        <w:bidi w:val="0"/>
        <w:ind w:left="709" w:right="567"/>
      </w:pPr>
      <w:hyperlink r:id="rId32" w:history="1">
        <w:r>
          <w:rPr>
            <w:rStyle w:val="Hyperlink"/>
          </w:rPr>
          <w:t>http://stwww.weizma</w:t>
        </w:r>
        <w:r>
          <w:rPr>
            <w:rStyle w:val="Hyperlink"/>
          </w:rPr>
          <w:t>n</w:t>
        </w:r>
        <w:r>
          <w:rPr>
            <w:rStyle w:val="Hyperlink"/>
          </w:rPr>
          <w:t>n.ac.il/chemcenter/Page.asp?id=242</w:t>
        </w:r>
      </w:hyperlink>
    </w:p>
    <w:p w:rsidR="00654F7D" w:rsidRDefault="00654F7D">
      <w:pPr>
        <w:pStyle w:val="a3"/>
        <w:ind w:right="0" w:firstLine="0"/>
        <w:jc w:val="left"/>
        <w:rPr>
          <w:rFonts w:ascii="Times New Roman" w:hAnsi="Times New Roman" w:hint="cs"/>
          <w:b w:val="0"/>
          <w:bCs w:val="0"/>
          <w:sz w:val="16"/>
          <w:szCs w:val="16"/>
          <w:rtl/>
        </w:rPr>
      </w:pPr>
    </w:p>
    <w:p w:rsidR="00654F7D" w:rsidRDefault="00654F7D">
      <w:pPr>
        <w:pStyle w:val="a3"/>
        <w:ind w:right="0" w:firstLine="0"/>
        <w:jc w:val="left"/>
        <w:rPr>
          <w:rFonts w:ascii="Times New Roman" w:hAnsi="Times New Roman" w:hint="cs"/>
          <w:b w:val="0"/>
          <w:bCs w:val="0"/>
          <w:sz w:val="24"/>
          <w:szCs w:val="24"/>
        </w:rPr>
      </w:pPr>
      <w:r>
        <w:rPr>
          <w:rFonts w:ascii="Times New Roman" w:hAnsi="Times New Roman" w:hint="cs"/>
          <w:b w:val="0"/>
          <w:bCs w:val="0"/>
          <w:sz w:val="24"/>
          <w:szCs w:val="24"/>
          <w:rtl/>
        </w:rPr>
        <w:t>מומלץ לפתור עם התלמידים שאלות מהחוברת "שאלות ברמה של בחינות הבגרות בנושאים: סטויכיומטריה והמצב הגזי", הנמצאת באתר הספר "יחסים וקשרים בעולם החומרים":</w:t>
      </w:r>
    </w:p>
    <w:p w:rsidR="00654F7D" w:rsidRDefault="00654F7D">
      <w:pPr>
        <w:pStyle w:val="a5"/>
        <w:tabs>
          <w:tab w:val="clear" w:pos="4153"/>
          <w:tab w:val="clear" w:pos="8306"/>
        </w:tabs>
        <w:bidi w:val="0"/>
        <w:ind w:left="709"/>
      </w:pPr>
      <w:hyperlink r:id="rId33" w:history="1">
        <w:r>
          <w:rPr>
            <w:rStyle w:val="Hyperlink"/>
          </w:rPr>
          <w:t>http://stwww.weizmann.ac.il/g-chem/materials/</w:t>
        </w:r>
      </w:hyperlink>
    </w:p>
    <w:p w:rsidR="00654F7D" w:rsidRDefault="00654F7D">
      <w:pPr>
        <w:rPr>
          <w:rFonts w:cs="David" w:hint="cs"/>
        </w:rPr>
      </w:pPr>
      <w:r>
        <w:rPr>
          <w:rFonts w:cs="David" w:hint="cs"/>
          <w:rtl/>
        </w:rPr>
        <w:t>ובאתר המפמ"ר, בדף:</w:t>
      </w:r>
    </w:p>
    <w:p w:rsidR="00654F7D" w:rsidRDefault="00654F7D">
      <w:pPr>
        <w:bidi w:val="0"/>
        <w:ind w:left="709"/>
      </w:pPr>
      <w:hyperlink r:id="rId34" w:history="1">
        <w:r>
          <w:rPr>
            <w:rStyle w:val="Hyperlink"/>
          </w:rPr>
          <w:t>http://cms.education.gov.il/EducationCMS/Units/Mazkirut_Pedagogit/Chimya/Mivnyot/AzareyHoraa.htm</w:t>
        </w:r>
      </w:hyperlink>
    </w:p>
    <w:p w:rsidR="00654F7D" w:rsidRDefault="00654F7D">
      <w:pPr>
        <w:bidi w:val="0"/>
      </w:pPr>
    </w:p>
    <w:p w:rsidR="00654F7D" w:rsidRDefault="00654F7D">
      <w:pPr>
        <w:rPr>
          <w:rtl/>
        </w:rPr>
      </w:pPr>
    </w:p>
    <w:p w:rsidR="00654F7D" w:rsidRDefault="00654F7D">
      <w:pPr>
        <w:rPr>
          <w:rtl/>
        </w:rPr>
      </w:pPr>
    </w:p>
    <w:p w:rsidR="00654F7D" w:rsidRDefault="00654F7D">
      <w:pPr>
        <w:rPr>
          <w:rFonts w:hint="cs"/>
          <w:rtl/>
        </w:rPr>
      </w:pPr>
    </w:p>
    <w:p w:rsidR="00654F7D" w:rsidRDefault="00654F7D">
      <w:pPr>
        <w:pStyle w:val="a5"/>
        <w:tabs>
          <w:tab w:val="clear" w:pos="4153"/>
          <w:tab w:val="clear" w:pos="8306"/>
        </w:tabs>
        <w:rPr>
          <w:rtl/>
        </w:rPr>
      </w:pPr>
    </w:p>
    <w:p w:rsidR="00654F7D" w:rsidRDefault="00654F7D">
      <w:pPr>
        <w:pStyle w:val="8"/>
        <w:spacing w:line="360" w:lineRule="auto"/>
        <w:ind w:left="0" w:right="0"/>
        <w:rPr>
          <w:rFonts w:cs="David"/>
          <w:color w:val="FF0000"/>
          <w:rtl/>
        </w:rPr>
      </w:pPr>
      <w:r>
        <w:rPr>
          <w:rFonts w:cs="David" w:hint="cs"/>
          <w:color w:val="FF0000"/>
          <w:rtl/>
        </w:rPr>
        <w:t>שאלה 7</w:t>
      </w:r>
    </w:p>
    <w:p w:rsidR="00654F7D" w:rsidRDefault="00654F7D">
      <w:pPr>
        <w:pStyle w:val="8"/>
        <w:spacing w:line="360" w:lineRule="auto"/>
        <w:ind w:left="0" w:right="0"/>
        <w:rPr>
          <w:rFonts w:cs="David"/>
          <w:color w:val="FF0000"/>
          <w:rtl/>
        </w:rPr>
      </w:pPr>
      <w:r>
        <w:rPr>
          <w:rFonts w:cs="David" w:hint="cs"/>
          <w:color w:val="FF0000"/>
          <w:rtl/>
        </w:rPr>
        <w:t>חמצון-חיזור וחומצות ובסיסים</w:t>
      </w:r>
    </w:p>
    <w:p w:rsidR="00654F7D" w:rsidRDefault="00654F7D">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654F7D" w:rsidRDefault="00654F7D">
      <w:pPr>
        <w:spacing w:line="360" w:lineRule="auto"/>
        <w:rPr>
          <w:rFonts w:cs="David"/>
          <w:b/>
          <w:bCs/>
          <w:rtl/>
          <w:lang w:eastAsia="en-US"/>
        </w:rPr>
      </w:pPr>
      <w:r>
        <w:rPr>
          <w:rFonts w:cs="David"/>
          <w:b/>
          <w:bCs/>
          <w:color w:val="000080"/>
          <w:sz w:val="28"/>
          <w:szCs w:val="28"/>
          <w:rtl/>
          <w:lang w:eastAsia="en-US"/>
        </w:rPr>
        <w:t xml:space="preserve">  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67</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654F7D" w:rsidRDefault="00654F7D">
      <w:pPr>
        <w:spacing w:line="360" w:lineRule="auto"/>
        <w:rPr>
          <w:rFonts w:cs="David"/>
          <w:b/>
          <w:bCs/>
          <w:color w:val="000080"/>
          <w:sz w:val="28"/>
          <w:szCs w:val="28"/>
          <w:rtl/>
          <w:lang w:eastAsia="en-US"/>
        </w:rPr>
      </w:pPr>
      <w:r>
        <w:rPr>
          <w:noProof/>
          <w:sz w:val="20"/>
          <w:szCs w:val="32"/>
          <w:rtl/>
          <w:lang w:val="he-IL"/>
        </w:rPr>
        <w:pict>
          <v:group id="_x0000_s43109" style="position:absolute;left:0;text-align:left;margin-left:260.85pt;margin-top:16.15pt;width:197.85pt;height:156.4pt;z-index:187" coordorigin="6635,3699" coordsize="3957,3128">
            <v:group id="_x0000_s41149" style="position:absolute;left:6635;top:3699;width:3957;height:3128" coordorigin="6675,4515" coordsize="3957,3128">
              <v:group id="_x0000_s41150" style="position:absolute;left:6675;top:4515;width:3840;height:2877" coordorigin="6476,4108" coordsize="3840,2877">
                <v:line id="_x0000_s41151" style="position:absolute" from="6866,4213" to="6867,6820"/>
                <v:line id="_x0000_s41152" style="position:absolute" from="6821,6820" to="6866,6821"/>
                <v:line id="_x0000_s41153" style="position:absolute" from="6821,6566" to="6866,6567"/>
                <v:line id="_x0000_s41154" style="position:absolute" from="6821,6296" to="6866,6297"/>
                <v:line id="_x0000_s41155" style="position:absolute" from="6821,6041" to="6866,6042"/>
                <v:line id="_x0000_s41156" style="position:absolute" from="6821,5771" to="6866,5772"/>
                <v:line id="_x0000_s41157" style="position:absolute" from="6821,5517" to="6866,5518"/>
                <v:line id="_x0000_s41158" style="position:absolute" from="6821,5262" to="6866,5263"/>
                <v:line id="_x0000_s41159" style="position:absolute" from="6821,4992" to="6866,4993"/>
                <v:line id="_x0000_s41160" style="position:absolute" from="6821,4737" to="6866,4738"/>
                <v:line id="_x0000_s41161" style="position:absolute" from="6821,4467" to="6866,4468"/>
                <v:line id="_x0000_s41162" style="position:absolute" from="6821,4213" to="6866,4214"/>
                <v:line id="_x0000_s41163" style="position:absolute" from="6866,6820" to="10316,6821"/>
                <v:rect id="_x0000_s41164" style="position:absolute;left:6656;top:6715;width:165;height:270" filled="f" stroked="f">
                  <v:textbox style="mso-next-textbox:#_x0000_s41164" inset="0,0,0,0">
                    <w:txbxContent>
                      <w:p w:rsidR="00654F7D" w:rsidRDefault="00654F7D">
                        <w:pPr>
                          <w:rPr>
                            <w:rtl/>
                          </w:rPr>
                        </w:pPr>
                        <w:r>
                          <w:rPr>
                            <w:color w:val="000000"/>
                            <w:sz w:val="16"/>
                            <w:szCs w:val="16"/>
                            <w:lang w:eastAsia="en-US"/>
                          </w:rPr>
                          <w:t>0</w:t>
                        </w:r>
                      </w:p>
                    </w:txbxContent>
                  </v:textbox>
                </v:rect>
                <v:rect id="_x0000_s41165" style="position:absolute;left:6566;top:6461;width:255;height:270" filled="f" stroked="f">
                  <v:textbox style="mso-next-textbox:#_x0000_s41165" inset="0,0,0,0">
                    <w:txbxContent>
                      <w:p w:rsidR="00654F7D" w:rsidRDefault="00654F7D">
                        <w:pPr>
                          <w:rPr>
                            <w:rtl/>
                          </w:rPr>
                        </w:pPr>
                        <w:r>
                          <w:rPr>
                            <w:color w:val="000000"/>
                            <w:sz w:val="16"/>
                            <w:szCs w:val="16"/>
                            <w:lang w:eastAsia="en-US"/>
                          </w:rPr>
                          <w:t>10</w:t>
                        </w:r>
                      </w:p>
                    </w:txbxContent>
                  </v:textbox>
                </v:rect>
                <v:rect id="_x0000_s41166" style="position:absolute;left:6566;top:6191;width:255;height:270" filled="f" stroked="f">
                  <v:textbox style="mso-next-textbox:#_x0000_s41166" inset="0,0,0,0">
                    <w:txbxContent>
                      <w:p w:rsidR="00654F7D" w:rsidRDefault="00654F7D">
                        <w:pPr>
                          <w:rPr>
                            <w:rtl/>
                          </w:rPr>
                        </w:pPr>
                        <w:r>
                          <w:rPr>
                            <w:color w:val="000000"/>
                            <w:sz w:val="16"/>
                            <w:szCs w:val="16"/>
                            <w:lang w:eastAsia="en-US"/>
                          </w:rPr>
                          <w:t>20</w:t>
                        </w:r>
                      </w:p>
                    </w:txbxContent>
                  </v:textbox>
                </v:rect>
                <v:rect id="_x0000_s41167" style="position:absolute;left:6566;top:5936;width:255;height:270" filled="f" stroked="f">
                  <v:textbox style="mso-next-textbox:#_x0000_s41167" inset="0,0,0,0">
                    <w:txbxContent>
                      <w:p w:rsidR="00654F7D" w:rsidRDefault="00654F7D">
                        <w:pPr>
                          <w:rPr>
                            <w:rtl/>
                          </w:rPr>
                        </w:pPr>
                        <w:r>
                          <w:rPr>
                            <w:color w:val="000000"/>
                            <w:sz w:val="16"/>
                            <w:szCs w:val="16"/>
                            <w:lang w:eastAsia="en-US"/>
                          </w:rPr>
                          <w:t>30</w:t>
                        </w:r>
                      </w:p>
                    </w:txbxContent>
                  </v:textbox>
                </v:rect>
                <v:rect id="_x0000_s41168" style="position:absolute;left:6566;top:5666;width:255;height:270" filled="f" stroked="f">
                  <v:textbox style="mso-next-textbox:#_x0000_s41168" inset="0,0,0,0">
                    <w:txbxContent>
                      <w:p w:rsidR="00654F7D" w:rsidRDefault="00654F7D">
                        <w:pPr>
                          <w:rPr>
                            <w:rtl/>
                          </w:rPr>
                        </w:pPr>
                        <w:r>
                          <w:rPr>
                            <w:color w:val="000000"/>
                            <w:sz w:val="16"/>
                            <w:szCs w:val="16"/>
                            <w:lang w:eastAsia="en-US"/>
                          </w:rPr>
                          <w:t>40</w:t>
                        </w:r>
                      </w:p>
                    </w:txbxContent>
                  </v:textbox>
                </v:rect>
                <v:rect id="_x0000_s41169" style="position:absolute;left:6566;top:5412;width:255;height:270" filled="f" stroked="f">
                  <v:textbox style="mso-next-textbox:#_x0000_s41169" inset="0,0,0,0">
                    <w:txbxContent>
                      <w:p w:rsidR="00654F7D" w:rsidRDefault="00654F7D">
                        <w:pPr>
                          <w:rPr>
                            <w:rtl/>
                          </w:rPr>
                        </w:pPr>
                        <w:r>
                          <w:rPr>
                            <w:color w:val="000000"/>
                            <w:sz w:val="16"/>
                            <w:szCs w:val="16"/>
                            <w:lang w:eastAsia="en-US"/>
                          </w:rPr>
                          <w:t>50</w:t>
                        </w:r>
                      </w:p>
                    </w:txbxContent>
                  </v:textbox>
                </v:rect>
                <v:rect id="_x0000_s41170" style="position:absolute;left:6566;top:5157;width:255;height:270" filled="f" stroked="f">
                  <v:textbox style="mso-next-textbox:#_x0000_s41170" inset="0,0,0,0">
                    <w:txbxContent>
                      <w:p w:rsidR="00654F7D" w:rsidRDefault="00654F7D">
                        <w:pPr>
                          <w:rPr>
                            <w:rtl/>
                          </w:rPr>
                        </w:pPr>
                        <w:r>
                          <w:rPr>
                            <w:color w:val="000000"/>
                            <w:sz w:val="16"/>
                            <w:szCs w:val="16"/>
                            <w:lang w:eastAsia="en-US"/>
                          </w:rPr>
                          <w:t>60</w:t>
                        </w:r>
                      </w:p>
                    </w:txbxContent>
                  </v:textbox>
                </v:rect>
                <v:rect id="_x0000_s41171" style="position:absolute;left:6566;top:4887;width:255;height:270" filled="f" stroked="f">
                  <v:textbox style="mso-next-textbox:#_x0000_s41171" inset="0,0,0,0">
                    <w:txbxContent>
                      <w:p w:rsidR="00654F7D" w:rsidRDefault="00654F7D">
                        <w:pPr>
                          <w:rPr>
                            <w:rtl/>
                          </w:rPr>
                        </w:pPr>
                        <w:r>
                          <w:rPr>
                            <w:color w:val="000000"/>
                            <w:sz w:val="16"/>
                            <w:szCs w:val="16"/>
                            <w:lang w:eastAsia="en-US"/>
                          </w:rPr>
                          <w:t>70</w:t>
                        </w:r>
                      </w:p>
                    </w:txbxContent>
                  </v:textbox>
                </v:rect>
                <v:rect id="_x0000_s41172" style="position:absolute;left:6566;top:4632;width:255;height:270" filled="f" stroked="f">
                  <v:textbox style="mso-next-textbox:#_x0000_s41172" inset="0,0,0,0">
                    <w:txbxContent>
                      <w:p w:rsidR="00654F7D" w:rsidRDefault="00654F7D">
                        <w:pPr>
                          <w:rPr>
                            <w:rtl/>
                          </w:rPr>
                        </w:pPr>
                        <w:r>
                          <w:rPr>
                            <w:color w:val="000000"/>
                            <w:sz w:val="16"/>
                            <w:szCs w:val="16"/>
                            <w:lang w:eastAsia="en-US"/>
                          </w:rPr>
                          <w:t>80</w:t>
                        </w:r>
                      </w:p>
                    </w:txbxContent>
                  </v:textbox>
                </v:rect>
                <v:rect id="_x0000_s41173" style="position:absolute;left:6566;top:4363;width:255;height:270" filled="f" stroked="f">
                  <v:textbox style="mso-next-textbox:#_x0000_s41173" inset="0,0,0,0">
                    <w:txbxContent>
                      <w:p w:rsidR="00654F7D" w:rsidRDefault="00654F7D">
                        <w:pPr>
                          <w:rPr>
                            <w:rtl/>
                          </w:rPr>
                        </w:pPr>
                        <w:r>
                          <w:rPr>
                            <w:color w:val="000000"/>
                            <w:sz w:val="16"/>
                            <w:szCs w:val="16"/>
                            <w:lang w:eastAsia="en-US"/>
                          </w:rPr>
                          <w:t>90</w:t>
                        </w:r>
                      </w:p>
                    </w:txbxContent>
                  </v:textbox>
                </v:rect>
                <v:rect id="_x0000_s41174" style="position:absolute;left:6476;top:4108;width:345;height:270" filled="f" stroked="f">
                  <v:textbox style="mso-next-textbox:#_x0000_s41174" inset="0,0,0,0">
                    <w:txbxContent>
                      <w:p w:rsidR="00654F7D" w:rsidRDefault="00654F7D">
                        <w:pPr>
                          <w:rPr>
                            <w:rtl/>
                          </w:rPr>
                        </w:pPr>
                        <w:r>
                          <w:rPr>
                            <w:color w:val="000000"/>
                            <w:sz w:val="16"/>
                            <w:szCs w:val="16"/>
                            <w:lang w:eastAsia="en-US"/>
                          </w:rPr>
                          <w:t>100</w:t>
                        </w:r>
                      </w:p>
                    </w:txbxContent>
                  </v:textbox>
                </v:rect>
              </v:group>
              <v:shape id="_x0000_s41175" type="#_x0000_t202" style="position:absolute;left:6738;top:7180;width:2905;height:463" filled="f" stroked="f">
                <v:textbox style="mso-next-textbox:#_x0000_s41175">
                  <w:txbxContent>
                    <w:p w:rsidR="00654F7D" w:rsidRDefault="00654F7D">
                      <w:pPr>
                        <w:pStyle w:val="2"/>
                        <w:jc w:val="right"/>
                        <w:rPr>
                          <w:rFonts w:cs="David"/>
                          <w:sz w:val="28"/>
                          <w:szCs w:val="28"/>
                          <w:rtl/>
                        </w:rPr>
                      </w:pPr>
                      <w:r>
                        <w:rPr>
                          <w:rFonts w:cs="David" w:hint="cs"/>
                          <w:sz w:val="28"/>
                          <w:szCs w:val="28"/>
                          <w:rtl/>
                        </w:rPr>
                        <w:t>ד         ג         ב         א</w:t>
                      </w:r>
                    </w:p>
                  </w:txbxContent>
                </v:textbox>
              </v:shape>
              <v:rect id="_x0000_s41176" style="position:absolute;left:10005;top:7094;width:627;height:263" stroked="f"/>
            </v:group>
            <v:group id="_x0000_s43108" style="position:absolute;left:7129;top:4042;width:2523;height:2373" coordorigin="7129,4042" coordsize="2523,2373">
              <v:group id="_x0000_s43107" style="position:absolute;left:7129;top:4042;width:2523;height:1200" coordorigin="7129,4042" coordsize="2523,1200">
                <v:rect id="_x0000_s41139" style="position:absolute;left:7129;top:4064;width:480;height:435" filled="f" stroked="f">
                  <v:textbox style="mso-next-textbox:#_x0000_s41139" inset="0,0,0,0">
                    <w:txbxContent>
                      <w:p w:rsidR="00654F7D" w:rsidRDefault="00654F7D">
                        <w:pPr>
                          <w:jc w:val="center"/>
                          <w:rPr>
                            <w:rtl/>
                          </w:rPr>
                        </w:pPr>
                        <w:r>
                          <w:rPr>
                            <w:b/>
                            <w:bCs/>
                            <w:color w:val="0000FF"/>
                            <w:sz w:val="28"/>
                            <w:szCs w:val="28"/>
                            <w:lang w:eastAsia="en-US"/>
                          </w:rPr>
                          <w:t>78</w:t>
                        </w:r>
                      </w:p>
                    </w:txbxContent>
                  </v:textbox>
                </v:rect>
                <v:rect id="_x0000_s41140" style="position:absolute;left:7841;top:4500;width:480;height:435" filled="f" stroked="f">
                  <v:textbox style="mso-next-textbox:#_x0000_s41140" inset="0,0,0,0">
                    <w:txbxContent>
                      <w:p w:rsidR="00654F7D" w:rsidRDefault="00654F7D">
                        <w:pPr>
                          <w:jc w:val="center"/>
                          <w:rPr>
                            <w:rtl/>
                          </w:rPr>
                        </w:pPr>
                        <w:r>
                          <w:rPr>
                            <w:b/>
                            <w:bCs/>
                            <w:color w:val="0000FF"/>
                            <w:sz w:val="28"/>
                            <w:szCs w:val="28"/>
                            <w:lang w:eastAsia="en-US"/>
                          </w:rPr>
                          <w:t>62</w:t>
                        </w:r>
                      </w:p>
                    </w:txbxContent>
                  </v:textbox>
                </v:rect>
                <v:rect id="_x0000_s41141" style="position:absolute;left:8494;top:4042;width:480;height:435" filled="f" stroked="f">
                  <v:textbox style="mso-next-textbox:#_x0000_s41141" inset="0,0,0,0">
                    <w:txbxContent>
                      <w:p w:rsidR="00654F7D" w:rsidRDefault="00654F7D">
                        <w:pPr>
                          <w:jc w:val="center"/>
                          <w:rPr>
                            <w:rtl/>
                          </w:rPr>
                        </w:pPr>
                        <w:r>
                          <w:rPr>
                            <w:b/>
                            <w:bCs/>
                            <w:color w:val="0000FF"/>
                            <w:sz w:val="28"/>
                            <w:szCs w:val="28"/>
                            <w:lang w:eastAsia="en-US"/>
                          </w:rPr>
                          <w:t>79</w:t>
                        </w:r>
                      </w:p>
                    </w:txbxContent>
                  </v:textbox>
                </v:rect>
                <v:rect id="_x0000_s41142" style="position:absolute;left:9197;top:4807;width:455;height:435" filled="f" stroked="f">
                  <v:textbox style="mso-next-textbox:#_x0000_s41142" inset="0,0,0,0">
                    <w:txbxContent>
                      <w:p w:rsidR="00654F7D" w:rsidRDefault="00654F7D">
                        <w:pPr>
                          <w:jc w:val="center"/>
                          <w:rPr>
                            <w:rtl/>
                          </w:rPr>
                        </w:pPr>
                        <w:r>
                          <w:rPr>
                            <w:b/>
                            <w:bCs/>
                            <w:color w:val="0000FF"/>
                            <w:sz w:val="28"/>
                            <w:szCs w:val="28"/>
                            <w:lang w:eastAsia="en-US"/>
                          </w:rPr>
                          <w:t>50</w:t>
                        </w:r>
                      </w:p>
                    </w:txbxContent>
                  </v:textbox>
                </v:rect>
              </v:group>
              <v:group id="_x0000_s43106" style="position:absolute;left:7234;top:4353;width:2265;height:2062" coordorigin="7234,5818" coordsize="2265,2062">
                <v:rect id="_x0000_s43073" style="position:absolute;left:7234;top:5848;width:211;height:2032" fillcolor="fuchsia"/>
                <v:rect id="_x0000_s43074" style="position:absolute;left:7965;top:6270;width:210;height:1610" fillcolor="fuchsia"/>
                <v:rect id="_x0000_s43075" style="position:absolute;left:8622;top:5818;width:210;height:2062" fillcolor="fuchsia"/>
                <v:rect id="_x0000_s43076" style="position:absolute;left:9288;top:6586;width:211;height:1294" fillcolor="fuchsia"/>
              </v:group>
            </v:group>
            <w10:anchorlock/>
          </v:group>
        </w:pict>
      </w:r>
      <w:r>
        <w:rPr>
          <w:noProof/>
          <w:sz w:val="20"/>
          <w:szCs w:val="32"/>
          <w:rtl/>
          <w:lang w:val="he-IL"/>
        </w:rPr>
        <w:pict>
          <v:group id="_x0000_s42834" style="position:absolute;left:0;text-align:left;margin-left:-6.8pt;margin-top:28.3pt;width:183.3pt;height:140.6pt;z-index:180" coordorigin="1282,4425" coordsize="3666,2812">
            <v:shape id="_x0000_s41133" type="#_x0000_t202" style="position:absolute;left:2037;top:6437;width:1160;height:800" filled="f" stroked="f">
              <v:textbox style="mso-next-textbox:#_x0000_s41133">
                <w:txbxContent>
                  <w:p w:rsidR="00654F7D" w:rsidRDefault="00654F7D">
                    <w:pPr>
                      <w:jc w:val="center"/>
                      <w:rPr>
                        <w:sz w:val="20"/>
                        <w:szCs w:val="20"/>
                        <w:rtl/>
                      </w:rPr>
                    </w:pPr>
                    <w:r>
                      <w:rPr>
                        <w:sz w:val="20"/>
                        <w:szCs w:val="20"/>
                        <w:rtl/>
                      </w:rPr>
                      <w:t>41-54</w:t>
                    </w:r>
                  </w:p>
                  <w:p w:rsidR="00654F7D" w:rsidRDefault="00654F7D">
                    <w:pPr>
                      <w:pStyle w:val="a5"/>
                      <w:tabs>
                        <w:tab w:val="clear" w:pos="4153"/>
                        <w:tab w:val="clear" w:pos="8306"/>
                      </w:tabs>
                      <w:jc w:val="center"/>
                      <w:rPr>
                        <w:sz w:val="20"/>
                        <w:szCs w:val="20"/>
                        <w:rtl/>
                      </w:rPr>
                    </w:pPr>
                    <w:r>
                      <w:rPr>
                        <w:rFonts w:hint="cs"/>
                        <w:sz w:val="20"/>
                        <w:szCs w:val="20"/>
                        <w:rtl/>
                      </w:rPr>
                      <w:t>14</w:t>
                    </w:r>
                    <w:r>
                      <w:rPr>
                        <w:sz w:val="20"/>
                        <w:szCs w:val="20"/>
                        <w:rtl/>
                      </w:rPr>
                      <w:t>%</w:t>
                    </w:r>
                  </w:p>
                </w:txbxContent>
              </v:textbox>
            </v:shape>
            <v:shape id="_x0000_s41134" type="#_x0000_t202" style="position:absolute;left:1282;top:5651;width:1160;height:800" filled="f" stroked="f">
              <v:textbox style="mso-next-textbox:#_x0000_s41134">
                <w:txbxContent>
                  <w:p w:rsidR="00654F7D" w:rsidRDefault="00654F7D">
                    <w:pPr>
                      <w:jc w:val="center"/>
                      <w:rPr>
                        <w:sz w:val="20"/>
                        <w:szCs w:val="20"/>
                        <w:rtl/>
                      </w:rPr>
                    </w:pPr>
                    <w:r>
                      <w:rPr>
                        <w:sz w:val="20"/>
                        <w:szCs w:val="20"/>
                        <w:rtl/>
                      </w:rPr>
                      <w:t>0-40</w:t>
                    </w:r>
                  </w:p>
                  <w:p w:rsidR="00654F7D" w:rsidRDefault="00654F7D">
                    <w:pPr>
                      <w:jc w:val="center"/>
                      <w:rPr>
                        <w:sz w:val="20"/>
                        <w:szCs w:val="20"/>
                        <w:rtl/>
                      </w:rPr>
                    </w:pPr>
                    <w:r>
                      <w:rPr>
                        <w:rFonts w:hint="cs"/>
                        <w:sz w:val="20"/>
                        <w:szCs w:val="20"/>
                        <w:rtl/>
                      </w:rPr>
                      <w:t>12</w:t>
                    </w:r>
                    <w:r>
                      <w:rPr>
                        <w:sz w:val="20"/>
                        <w:szCs w:val="20"/>
                        <w:rtl/>
                      </w:rPr>
                      <w:t>%</w:t>
                    </w:r>
                  </w:p>
                </w:txbxContent>
              </v:textbox>
            </v:shape>
            <v:shape id="_x0000_s41135" type="#_x0000_t202" style="position:absolute;left:3788;top:4625;width:1160;height:800" filled="f" stroked="f">
              <v:textbox style="mso-next-textbox:#_x0000_s41135">
                <w:txbxContent>
                  <w:p w:rsidR="00654F7D" w:rsidRDefault="00654F7D">
                    <w:pPr>
                      <w:jc w:val="center"/>
                      <w:rPr>
                        <w:sz w:val="20"/>
                        <w:szCs w:val="20"/>
                        <w:rtl/>
                      </w:rPr>
                    </w:pPr>
                    <w:r>
                      <w:rPr>
                        <w:sz w:val="20"/>
                        <w:szCs w:val="20"/>
                        <w:rtl/>
                      </w:rPr>
                      <w:t>55-84</w:t>
                    </w:r>
                  </w:p>
                  <w:p w:rsidR="00654F7D" w:rsidRDefault="00654F7D">
                    <w:pPr>
                      <w:pStyle w:val="a5"/>
                      <w:tabs>
                        <w:tab w:val="clear" w:pos="4153"/>
                        <w:tab w:val="clear" w:pos="8306"/>
                      </w:tabs>
                      <w:jc w:val="center"/>
                      <w:rPr>
                        <w:sz w:val="20"/>
                        <w:szCs w:val="20"/>
                        <w:rtl/>
                      </w:rPr>
                    </w:pPr>
                    <w:r>
                      <w:rPr>
                        <w:rFonts w:hint="cs"/>
                        <w:sz w:val="20"/>
                        <w:szCs w:val="20"/>
                        <w:rtl/>
                      </w:rPr>
                      <w:t>50</w:t>
                    </w:r>
                    <w:r>
                      <w:rPr>
                        <w:sz w:val="20"/>
                        <w:szCs w:val="20"/>
                        <w:rtl/>
                      </w:rPr>
                      <w:t>%</w:t>
                    </w:r>
                  </w:p>
                </w:txbxContent>
              </v:textbox>
            </v:shape>
            <v:shape id="_x0000_s41136" type="#_x0000_t202" style="position:absolute;left:1504;top:4425;width:1160;height:800" filled="f" stroked="f">
              <v:textbox style="mso-next-textbox:#_x0000_s41136">
                <w:txbxContent>
                  <w:p w:rsidR="00654F7D" w:rsidRDefault="00654F7D">
                    <w:pPr>
                      <w:jc w:val="center"/>
                      <w:rPr>
                        <w:sz w:val="20"/>
                        <w:szCs w:val="20"/>
                        <w:rtl/>
                      </w:rPr>
                    </w:pPr>
                    <w:r>
                      <w:rPr>
                        <w:sz w:val="20"/>
                        <w:szCs w:val="20"/>
                        <w:rtl/>
                      </w:rPr>
                      <w:t>85-100</w:t>
                    </w:r>
                  </w:p>
                  <w:p w:rsidR="00654F7D" w:rsidRDefault="00654F7D">
                    <w:pPr>
                      <w:pStyle w:val="a5"/>
                      <w:tabs>
                        <w:tab w:val="clear" w:pos="4153"/>
                        <w:tab w:val="clear" w:pos="8306"/>
                      </w:tabs>
                      <w:jc w:val="center"/>
                      <w:rPr>
                        <w:sz w:val="20"/>
                        <w:szCs w:val="20"/>
                        <w:rtl/>
                      </w:rPr>
                    </w:pPr>
                    <w:r>
                      <w:rPr>
                        <w:rFonts w:hint="cs"/>
                        <w:sz w:val="20"/>
                        <w:szCs w:val="20"/>
                        <w:rtl/>
                      </w:rPr>
                      <w:t>24</w:t>
                    </w:r>
                    <w:r>
                      <w:rPr>
                        <w:sz w:val="20"/>
                        <w:szCs w:val="20"/>
                        <w:rtl/>
                      </w:rPr>
                      <w:t>%</w:t>
                    </w:r>
                  </w:p>
                </w:txbxContent>
              </v:textbox>
            </v:shape>
            <v:group id="_x0000_s42833" style="position:absolute;left:2109;top:4451;width:2130;height:2130" coordorigin="2710,7945" coordsize="2130,2130">
              <v:shape id="_x0000_s42829" type="#_x0000_t19" style="position:absolute;left:3760;top:7945;width:1080;height:2130" coordsize="21913,43200" adj="17641837,5952656,313" path="wr-21287,,21913,43200,9,2,,43198nfewr-21287,,21913,43200,9,2,,43198l313,21600nsxe" filled="t" fillcolor="#9cf">
                <v:path o:connectlocs="9,2;0,43198;313,21600"/>
              </v:shape>
              <v:shape id="_x0000_s42830" type="#_x0000_t19" style="position:absolute;left:2943;top:9010;width:832;height:1065" coordsize="16867,21598" adj="5952656,9262871,16867,0" path="wr-4733,-21600,38467,21600,16554,21598,,13493nfewr-4733,-21600,38467,21600,16554,21598,,13493l16867,nsxe" filled="t" fillcolor="#ff6">
                <v:path o:connectlocs="16554,21598;0,13493;16867,0"/>
              </v:shape>
              <v:shape id="_x0000_s42831" type="#_x0000_t19" style="position:absolute;left:2710;top:8920;width:1065;height:755" coordsize="21600,15312" adj="9262871,12113046,21600,1819" path="wr,-19781,43200,23419,4733,15312,77,nfewr,-19781,43200,23419,4733,15312,77,l21600,1819nsxe" filled="t" fillcolor="black">
                <v:path o:connectlocs="4733,15312;77,0;21600,1819"/>
              </v:shape>
              <v:shape id="_x0000_s42832" type="#_x0000_t19" style="position:absolute;left:2714;top:7945;width:1061;height:1065" coordsize="21523,21598" adj="12113046,17641837,21523,21598" path="wr-77,-2,43123,43198,,19779,21219,nfewr-77,-2,43123,43198,,19779,21219,l21523,21598nsxe" filled="t" fillcolor="#f6f">
                <v:path o:connectlocs="0,19779;21219,0;21523,21598"/>
              </v:shape>
            </v:group>
            <w10:anchorlock/>
          </v:group>
        </w:pict>
      </w:r>
      <w:r>
        <w:rPr>
          <w:rFonts w:cs="David" w:hint="cs"/>
          <w:b/>
          <w:bCs/>
          <w:rtl/>
          <w:lang w:eastAsia="en-US"/>
        </w:rPr>
        <w:t xml:space="preserve">  </w:t>
      </w:r>
      <w:r>
        <w:rPr>
          <w:rFonts w:cs="David" w:hint="cs"/>
          <w:b/>
          <w:bCs/>
          <w:color w:val="000080"/>
          <w:rtl/>
          <w:lang w:eastAsia="en-US"/>
        </w:rPr>
        <w:t>ציונים ממוצעים של סעיפי השאלה:</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rtl/>
          <w:lang w:eastAsia="en-US"/>
        </w:rPr>
        <w:t>בחרו בשאלה 62% מהתלמידים</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654F7D" w:rsidRDefault="00654F7D">
      <w:pPr>
        <w:rPr>
          <w:rtl/>
          <w:lang w:eastAsia="en-US"/>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spacing w:line="360" w:lineRule="auto"/>
        <w:rPr>
          <w:rFonts w:cs="David" w:hint="cs"/>
          <w:b/>
          <w:bCs/>
          <w:color w:val="008000"/>
          <w:sz w:val="28"/>
          <w:szCs w:val="28"/>
          <w:rtl/>
        </w:rPr>
      </w:pPr>
    </w:p>
    <w:p w:rsidR="00654F7D" w:rsidRDefault="00654F7D">
      <w:pPr>
        <w:spacing w:line="360" w:lineRule="auto"/>
        <w:rPr>
          <w:rFonts w:cs="David" w:hint="cs"/>
          <w:b/>
          <w:bCs/>
          <w:color w:val="008000"/>
          <w:sz w:val="28"/>
          <w:szCs w:val="28"/>
          <w:rtl/>
        </w:rPr>
      </w:pPr>
    </w:p>
    <w:p w:rsidR="00654F7D" w:rsidRDefault="00654F7D">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654F7D" w:rsidRDefault="00654F7D">
      <w:pPr>
        <w:spacing w:line="360" w:lineRule="auto"/>
        <w:ind w:left="425" w:hanging="425"/>
        <w:rPr>
          <w:rFonts w:cs="David"/>
        </w:rPr>
      </w:pPr>
      <w:r>
        <w:rPr>
          <w:rFonts w:cs="David"/>
        </w:rPr>
        <w:sym w:font="Wingdings" w:char="F0D7"/>
      </w:r>
      <w:r>
        <w:rPr>
          <w:rFonts w:cs="David" w:hint="cs"/>
          <w:rtl/>
        </w:rPr>
        <w:t xml:space="preserve">   לקבוע דרגות חמצון של אטומים ביסודות ובתרכובות.</w:t>
      </w:r>
      <w:r>
        <w:rPr>
          <w:rFonts w:cs="David"/>
        </w:rPr>
        <w:t xml:space="preserve">   </w:t>
      </w:r>
    </w:p>
    <w:p w:rsidR="00654F7D" w:rsidRDefault="00654F7D">
      <w:pPr>
        <w:spacing w:line="360" w:lineRule="auto"/>
        <w:ind w:left="425" w:hanging="425"/>
        <w:rPr>
          <w:rFonts w:cs="David"/>
          <w:rtl/>
        </w:rPr>
      </w:pPr>
      <w:r>
        <w:rPr>
          <w:rFonts w:cs="David"/>
        </w:rPr>
        <w:sym w:font="Wingdings" w:char="F0D7"/>
      </w:r>
      <w:r>
        <w:rPr>
          <w:rFonts w:cs="David" w:hint="cs"/>
          <w:rtl/>
        </w:rPr>
        <w:tab/>
        <w:t>לדעת את המושגים הקשורים לתהליכי חמצון-חיזור: חמצון, חיזור, מחמצן, מחזר.</w:t>
      </w:r>
      <w:r>
        <w:rPr>
          <w:rFonts w:cs="David"/>
        </w:rPr>
        <w:t xml:space="preserve">   </w:t>
      </w:r>
    </w:p>
    <w:p w:rsidR="00654F7D" w:rsidRDefault="00654F7D">
      <w:pPr>
        <w:spacing w:line="360" w:lineRule="auto"/>
        <w:ind w:left="425" w:hanging="425"/>
        <w:rPr>
          <w:rFonts w:cs="David" w:hint="cs"/>
          <w:rtl/>
        </w:rPr>
      </w:pPr>
      <w:r>
        <w:rPr>
          <w:rFonts w:cs="David"/>
        </w:rPr>
        <w:sym w:font="Wingdings" w:char="F0D7"/>
      </w:r>
      <w:r>
        <w:rPr>
          <w:rFonts w:cs="David" w:hint="cs"/>
          <w:rtl/>
        </w:rPr>
        <w:tab/>
        <w:t>לקבוע דרגת חמצון מרבית ודרגת חמצון מזערית של אטומי יסוד בתרכובות.</w:t>
      </w:r>
    </w:p>
    <w:p w:rsidR="00654F7D" w:rsidRDefault="00654F7D">
      <w:pPr>
        <w:spacing w:line="360" w:lineRule="auto"/>
        <w:ind w:left="425" w:hanging="425"/>
        <w:rPr>
          <w:rFonts w:cs="David" w:hint="cs"/>
          <w:rtl/>
        </w:rPr>
      </w:pPr>
      <w:r>
        <w:rPr>
          <w:rFonts w:cs="David"/>
        </w:rPr>
        <w:sym w:font="Wingdings" w:char="F0D7"/>
      </w:r>
      <w:r>
        <w:rPr>
          <w:rFonts w:cs="David" w:hint="cs"/>
          <w:rtl/>
        </w:rPr>
        <w:t xml:space="preserve"> </w:t>
      </w:r>
      <w:r>
        <w:rPr>
          <w:rFonts w:cs="David"/>
        </w:rPr>
        <w:t xml:space="preserve">   </w:t>
      </w:r>
      <w:r>
        <w:rPr>
          <w:rFonts w:cs="David" w:hint="cs"/>
          <w:rtl/>
        </w:rPr>
        <w:tab/>
        <w:t>לקבוע אם תרכובת יכולה לשמש כמחמצן, כמחזר או גם כמחמצן וגם כמחזר.</w:t>
      </w:r>
    </w:p>
    <w:p w:rsidR="00654F7D" w:rsidRDefault="00654F7D">
      <w:pPr>
        <w:spacing w:line="360" w:lineRule="auto"/>
        <w:ind w:left="425" w:hanging="425"/>
        <w:rPr>
          <w:rFonts w:cs="David"/>
          <w:rtl/>
        </w:rPr>
      </w:pPr>
      <w:r>
        <w:rPr>
          <w:rFonts w:cs="David"/>
        </w:rPr>
        <w:sym w:font="Wingdings" w:char="F0D7"/>
      </w:r>
      <w:r>
        <w:rPr>
          <w:rFonts w:cs="David" w:hint="cs"/>
          <w:rtl/>
        </w:rPr>
        <w:tab/>
        <w:t>לקבוע מספר מול אלקטרונים העוברים בתהליך חמצון-חיזור.</w:t>
      </w:r>
      <w:r>
        <w:rPr>
          <w:rFonts w:cs="David" w:hint="cs"/>
          <w:rtl/>
        </w:rPr>
        <w:tab/>
      </w:r>
    </w:p>
    <w:p w:rsidR="00654F7D" w:rsidRDefault="00654F7D">
      <w:pPr>
        <w:spacing w:line="360" w:lineRule="auto"/>
        <w:rPr>
          <w:rFonts w:cs="David" w:hint="cs"/>
          <w:rtl/>
        </w:rPr>
      </w:pPr>
      <w:r>
        <w:rPr>
          <w:rFonts w:cs="David"/>
        </w:rPr>
        <w:sym w:font="Wingdings" w:char="F0D7"/>
      </w:r>
      <w:r>
        <w:rPr>
          <w:rFonts w:cs="David" w:hint="cs"/>
          <w:rtl/>
        </w:rPr>
        <w:t xml:space="preserve"> </w:t>
      </w:r>
      <w:r>
        <w:rPr>
          <w:rFonts w:cs="David"/>
        </w:rPr>
        <w:t xml:space="preserve">   </w:t>
      </w:r>
      <w:r>
        <w:rPr>
          <w:rFonts w:cs="David" w:hint="cs"/>
          <w:rtl/>
        </w:rPr>
        <w:t xml:space="preserve">לנסח תגובה בין חומצה חזקה לבין המים. </w:t>
      </w:r>
    </w:p>
    <w:p w:rsidR="00654F7D" w:rsidRDefault="00654F7D">
      <w:pPr>
        <w:spacing w:line="360" w:lineRule="auto"/>
        <w:ind w:left="425" w:hanging="425"/>
        <w:rPr>
          <w:rFonts w:cs="David" w:hint="cs"/>
          <w:rtl/>
        </w:rPr>
      </w:pPr>
      <w:r>
        <w:rPr>
          <w:rFonts w:cs="David"/>
        </w:rPr>
        <w:sym w:font="Wingdings" w:char="F0D7"/>
      </w:r>
      <w:r>
        <w:rPr>
          <w:rFonts w:cs="David" w:hint="cs"/>
          <w:rtl/>
        </w:rPr>
        <w:tab/>
        <w:t>לקשר בין ריכוז יוני</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hint="cs"/>
          <w:rtl/>
        </w:rPr>
        <w:t xml:space="preserve"> בתמיסה מימית לבין </w:t>
      </w:r>
      <w:r>
        <w:rPr>
          <w:rFonts w:cs="David"/>
        </w:rPr>
        <w:t>pH</w:t>
      </w:r>
      <w:r>
        <w:rPr>
          <w:rFonts w:cs="David" w:hint="cs"/>
          <w:rtl/>
        </w:rPr>
        <w:t xml:space="preserve"> התמיסה.</w:t>
      </w:r>
    </w:p>
    <w:p w:rsidR="00654F7D" w:rsidRDefault="00654F7D">
      <w:pPr>
        <w:spacing w:line="360" w:lineRule="auto"/>
        <w:rPr>
          <w:rFonts w:cs="David" w:hint="cs"/>
          <w:rtl/>
        </w:rPr>
      </w:pPr>
      <w:r>
        <w:rPr>
          <w:rFonts w:cs="David"/>
        </w:rPr>
        <w:sym w:font="Wingdings" w:char="F0D7"/>
      </w:r>
      <w:r>
        <w:rPr>
          <w:rFonts w:cs="David" w:hint="cs"/>
          <w:rtl/>
        </w:rPr>
        <w:t xml:space="preserve">    לדעת מהו ריכוז מולרי.</w:t>
      </w:r>
    </w:p>
    <w:p w:rsidR="00654F7D" w:rsidRDefault="00654F7D">
      <w:pPr>
        <w:spacing w:line="360" w:lineRule="auto"/>
        <w:ind w:left="425" w:hanging="425"/>
        <w:rPr>
          <w:rFonts w:cs="David" w:hint="cs"/>
          <w:rtl/>
        </w:rPr>
      </w:pPr>
      <w:r>
        <w:rPr>
          <w:rFonts w:cs="David"/>
        </w:rPr>
        <w:sym w:font="Wingdings" w:char="F0D7"/>
      </w:r>
      <w:r>
        <w:rPr>
          <w:rFonts w:cs="David" w:hint="cs"/>
          <w:rtl/>
        </w:rPr>
        <w:tab/>
        <w:t xml:space="preserve">לזהות את יוני </w:t>
      </w:r>
      <w:r>
        <w:rPr>
          <w:rFonts w:cs="David"/>
        </w:rPr>
        <w:t>HCO</w:t>
      </w:r>
      <w:r>
        <w:rPr>
          <w:rFonts w:cs="David"/>
          <w:vertAlign w:val="subscript"/>
        </w:rPr>
        <w:t>3</w:t>
      </w:r>
      <w:r>
        <w:rPr>
          <w:rFonts w:cs="David"/>
          <w:vertAlign w:val="superscript"/>
        </w:rPr>
        <w:t>−</w:t>
      </w:r>
      <w:r>
        <w:rPr>
          <w:rFonts w:cs="David"/>
          <w:vertAlign w:val="subscript"/>
        </w:rPr>
        <w:t>(aq)</w:t>
      </w:r>
      <w:r>
        <w:rPr>
          <w:rFonts w:cs="David" w:hint="cs"/>
          <w:rtl/>
        </w:rPr>
        <w:t xml:space="preserve"> כבסיס חלש.</w:t>
      </w:r>
    </w:p>
    <w:p w:rsidR="00654F7D" w:rsidRDefault="00654F7D">
      <w:pPr>
        <w:spacing w:line="360" w:lineRule="auto"/>
        <w:ind w:left="425" w:hanging="425"/>
        <w:rPr>
          <w:rFonts w:cs="David"/>
          <w:rtl/>
        </w:rPr>
      </w:pPr>
      <w:r>
        <w:rPr>
          <w:rFonts w:cs="David"/>
        </w:rPr>
        <w:sym w:font="Wingdings" w:char="F0D7"/>
      </w:r>
      <w:r>
        <w:rPr>
          <w:rFonts w:cs="David" w:hint="cs"/>
          <w:rtl/>
        </w:rPr>
        <w:tab/>
        <w:t xml:space="preserve">לדעת כיצד משתנה </w:t>
      </w:r>
      <w:r>
        <w:rPr>
          <w:rFonts w:cs="David"/>
        </w:rPr>
        <w:t>pH</w:t>
      </w:r>
      <w:r>
        <w:rPr>
          <w:rFonts w:cs="David" w:hint="cs"/>
          <w:rtl/>
        </w:rPr>
        <w:t xml:space="preserve"> התמיסה במהלך התגובה בין חומצה לבסיס.</w:t>
      </w:r>
    </w:p>
    <w:p w:rsidR="00654F7D" w:rsidRDefault="00654F7D">
      <w:pPr>
        <w:spacing w:line="360" w:lineRule="auto"/>
        <w:ind w:left="425" w:hanging="425"/>
        <w:rPr>
          <w:rFonts w:cs="David"/>
          <w:rtl/>
        </w:rPr>
      </w:pPr>
      <w:r>
        <w:rPr>
          <w:rFonts w:cs="David"/>
        </w:rPr>
        <w:sym w:font="Wingdings" w:char="F0D7"/>
      </w:r>
      <w:r>
        <w:rPr>
          <w:rFonts w:cs="David" w:hint="cs"/>
          <w:rtl/>
        </w:rPr>
        <w:tab/>
        <w:t xml:space="preserve">לבצע חישובים סטויכיומטריים. </w:t>
      </w:r>
      <w:r>
        <w:rPr>
          <w:rFonts w:cs="David"/>
        </w:rPr>
        <w:t xml:space="preserve">   </w:t>
      </w:r>
    </w:p>
    <w:p w:rsidR="00654F7D" w:rsidRDefault="00654F7D">
      <w:pPr>
        <w:spacing w:line="360" w:lineRule="auto"/>
        <w:jc w:val="center"/>
        <w:rPr>
          <w:rFonts w:cs="David" w:hint="cs"/>
          <w:b/>
          <w:bCs/>
          <w:color w:val="0000FF"/>
          <w:sz w:val="28"/>
          <w:szCs w:val="28"/>
          <w:rtl/>
        </w:rPr>
      </w:pPr>
    </w:p>
    <w:p w:rsidR="00654F7D" w:rsidRDefault="00654F7D">
      <w:pPr>
        <w:spacing w:line="360" w:lineRule="auto"/>
        <w:jc w:val="center"/>
        <w:rPr>
          <w:rFonts w:cs="David" w:hint="cs"/>
          <w:b/>
          <w:bCs/>
          <w:color w:val="0000FF"/>
          <w:sz w:val="28"/>
          <w:szCs w:val="28"/>
          <w:rtl/>
        </w:rPr>
      </w:pPr>
    </w:p>
    <w:p w:rsidR="00654F7D" w:rsidRDefault="00654F7D">
      <w:pPr>
        <w:spacing w:line="360" w:lineRule="auto"/>
        <w:jc w:val="center"/>
        <w:rPr>
          <w:rFonts w:cs="David" w:hint="cs"/>
          <w:b/>
          <w:bCs/>
          <w:color w:val="0000FF"/>
          <w:sz w:val="28"/>
          <w:szCs w:val="28"/>
          <w:rtl/>
        </w:rPr>
      </w:pPr>
    </w:p>
    <w:p w:rsidR="00654F7D" w:rsidRDefault="00654F7D">
      <w:pPr>
        <w:spacing w:line="360" w:lineRule="auto"/>
        <w:jc w:val="center"/>
        <w:rPr>
          <w:rFonts w:cs="David" w:hint="cs"/>
          <w:b/>
          <w:bCs/>
          <w:color w:val="0000FF"/>
          <w:sz w:val="28"/>
          <w:szCs w:val="28"/>
          <w:rtl/>
        </w:rPr>
      </w:pPr>
    </w:p>
    <w:p w:rsidR="00654F7D" w:rsidRDefault="00654F7D">
      <w:pPr>
        <w:spacing w:line="360" w:lineRule="auto"/>
        <w:jc w:val="center"/>
        <w:rPr>
          <w:rFonts w:cs="David" w:hint="cs"/>
          <w:b/>
          <w:bCs/>
          <w:color w:val="0000FF"/>
          <w:sz w:val="28"/>
          <w:szCs w:val="28"/>
          <w:rtl/>
        </w:rPr>
      </w:pPr>
    </w:p>
    <w:p w:rsidR="00654F7D" w:rsidRDefault="00654F7D">
      <w:pPr>
        <w:spacing w:line="360" w:lineRule="auto"/>
        <w:jc w:val="center"/>
        <w:rPr>
          <w:rFonts w:cs="David"/>
          <w:rtl/>
        </w:rPr>
      </w:pPr>
      <w:r>
        <w:rPr>
          <w:rFonts w:cs="David" w:hint="cs"/>
          <w:b/>
          <w:bCs/>
          <w:color w:val="0000FF"/>
          <w:sz w:val="28"/>
          <w:szCs w:val="28"/>
          <w:rtl/>
        </w:rPr>
        <w:lastRenderedPageBreak/>
        <w:t xml:space="preserve">רמות חשיבה </w:t>
      </w:r>
      <w:r>
        <w:rPr>
          <w:rFonts w:cs="David"/>
          <w:b/>
          <w:bCs/>
          <w:color w:val="0000FF"/>
          <w:sz w:val="28"/>
          <w:szCs w:val="28"/>
          <w:rtl/>
        </w:rPr>
        <w:t>על פי הטקסונומיה של בלום</w:t>
      </w:r>
    </w:p>
    <w:tbl>
      <w:tblPr>
        <w:tblpPr w:leftFromText="180" w:rightFromText="180" w:vertAnchor="text" w:horzAnchor="margin" w:tblpXSpec="center"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276"/>
        <w:gridCol w:w="2268"/>
      </w:tblGrid>
      <w:tr w:rsidR="0077157F" w:rsidTr="0077157F">
        <w:tc>
          <w:tcPr>
            <w:tcW w:w="992" w:type="dxa"/>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סעיף</w:t>
            </w:r>
          </w:p>
        </w:tc>
        <w:tc>
          <w:tcPr>
            <w:tcW w:w="1276" w:type="dxa"/>
            <w:tcBorders>
              <w:bottom w:val="single" w:sz="4" w:space="0" w:color="auto"/>
            </w:tcBorders>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תת-סעיף</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 </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א</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הבנה</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ב</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ג</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ד</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bl>
    <w:p w:rsidR="00654F7D" w:rsidRDefault="00654F7D">
      <w:pPr>
        <w:pStyle w:val="ae"/>
        <w:rPr>
          <w:rFonts w:ascii="Times New Roman" w:hAnsi="Times New Roman" w:cs="Times New Roman"/>
          <w:rtl/>
          <w:lang w:eastAsia="he-I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rPr>
          <w:rFonts w:cs="David"/>
          <w:rtl/>
        </w:rPr>
      </w:pPr>
      <w:r>
        <w:rPr>
          <w:rFonts w:cs="David"/>
          <w:noProof/>
          <w:rtl/>
          <w:lang w:eastAsia="en-US"/>
        </w:rPr>
        <w:pict>
          <v:shape id="_x0000_s41178" type="#_x0000_t64" style="position:absolute;left:0;text-align:left;margin-left:61.7pt;margin-top:8.55pt;width:468.8pt;height:151.85pt;z-index:138;mso-position-horizontal-relative:page" adj="661" filled="f" strokecolor="blue">
            <v:stroke dashstyle="dash"/>
            <w10:wrap anchorx="page"/>
          </v:shape>
        </w:pict>
      </w:r>
    </w:p>
    <w:p w:rsidR="00654F7D" w:rsidRDefault="00654F7D">
      <w:pPr>
        <w:spacing w:line="360" w:lineRule="auto"/>
        <w:rPr>
          <w:rFonts w:cs="David"/>
          <w:rtl/>
        </w:rPr>
      </w:pPr>
      <w:r>
        <w:rPr>
          <w:rFonts w:cs="David" w:hint="cs"/>
          <w:rtl/>
        </w:rPr>
        <w:t xml:space="preserve">חומצה חנקתית, </w:t>
      </w:r>
      <w:r>
        <w:rPr>
          <w:rFonts w:cs="David"/>
        </w:rPr>
        <w:t>HNO</w:t>
      </w:r>
      <w:r>
        <w:rPr>
          <w:rFonts w:cs="David"/>
          <w:vertAlign w:val="subscript"/>
        </w:rPr>
        <w:t>3(l)</w:t>
      </w:r>
      <w:r>
        <w:rPr>
          <w:rFonts w:cs="David" w:hint="cs"/>
          <w:rtl/>
        </w:rPr>
        <w:t xml:space="preserve"> , משמשת בין היתר לייצור דשנים וחומרי נפץ.</w:t>
      </w:r>
    </w:p>
    <w:p w:rsidR="00654F7D" w:rsidRDefault="00654F7D">
      <w:pPr>
        <w:spacing w:line="360" w:lineRule="auto"/>
        <w:rPr>
          <w:rFonts w:cs="David"/>
          <w:rtl/>
        </w:rPr>
      </w:pPr>
      <w:r>
        <w:rPr>
          <w:rFonts w:cs="David" w:hint="cs"/>
          <w:rtl/>
        </w:rPr>
        <w:t xml:space="preserve">בתעשייה בכימית מפיקים </w:t>
      </w:r>
      <w:r>
        <w:rPr>
          <w:rFonts w:cs="David"/>
        </w:rPr>
        <w:t>HNO</w:t>
      </w:r>
      <w:r>
        <w:rPr>
          <w:rFonts w:cs="David"/>
          <w:vertAlign w:val="subscript"/>
        </w:rPr>
        <w:t>3(l)</w:t>
      </w:r>
      <w:r>
        <w:rPr>
          <w:rFonts w:cs="David" w:hint="cs"/>
          <w:rtl/>
        </w:rPr>
        <w:t xml:space="preserve"> מאמוניה, </w:t>
      </w:r>
      <w:r>
        <w:rPr>
          <w:rFonts w:cs="David"/>
        </w:rPr>
        <w:t>NH</w:t>
      </w:r>
      <w:r>
        <w:rPr>
          <w:rFonts w:cs="David"/>
          <w:vertAlign w:val="subscript"/>
        </w:rPr>
        <w:t>3(g)</w:t>
      </w:r>
      <w:r>
        <w:rPr>
          <w:rFonts w:cs="David" w:hint="cs"/>
          <w:rtl/>
        </w:rPr>
        <w:t xml:space="preserve"> . בתהליך הייצור של </w:t>
      </w:r>
      <w:r>
        <w:rPr>
          <w:rFonts w:cs="David"/>
        </w:rPr>
        <w:t>HNO</w:t>
      </w:r>
      <w:r>
        <w:rPr>
          <w:rFonts w:cs="David"/>
          <w:vertAlign w:val="subscript"/>
        </w:rPr>
        <w:t>3(l)</w:t>
      </w:r>
      <w:r>
        <w:rPr>
          <w:rFonts w:cs="David" w:hint="cs"/>
          <w:rtl/>
        </w:rPr>
        <w:t xml:space="preserve"> יש שלושה             שלבים. בכל שלב מתרחשת אחת מן התגובות </w:t>
      </w:r>
      <w:r>
        <w:rPr>
          <w:rFonts w:cs="David"/>
        </w:rPr>
        <w:t>(3)-(1)</w:t>
      </w:r>
      <w:r>
        <w:rPr>
          <w:rFonts w:cs="David" w:hint="cs"/>
          <w:rtl/>
        </w:rPr>
        <w:t>.</w:t>
      </w:r>
    </w:p>
    <w:p w:rsidR="00654F7D" w:rsidRDefault="00654F7D">
      <w:pPr>
        <w:bidi w:val="0"/>
        <w:spacing w:line="360" w:lineRule="auto"/>
        <w:ind w:left="851" w:hanging="567"/>
        <w:rPr>
          <w:rtl/>
        </w:rPr>
      </w:pPr>
      <w:r>
        <w:rPr>
          <w:rFonts w:cs="David"/>
        </w:rPr>
        <w:t>(1)</w:t>
      </w:r>
      <w:r>
        <w:rPr>
          <w:rFonts w:cs="David"/>
        </w:rPr>
        <w:tab/>
        <w:t>4NH</w:t>
      </w:r>
      <w:r>
        <w:rPr>
          <w:rFonts w:cs="David"/>
          <w:vertAlign w:val="subscript"/>
        </w:rPr>
        <w:t>3(g)</w:t>
      </w:r>
      <w:r>
        <w:rPr>
          <w:rFonts w:cs="David"/>
        </w:rPr>
        <w:t xml:space="preserve">  +  5O</w:t>
      </w:r>
      <w:r>
        <w:rPr>
          <w:rFonts w:cs="David"/>
          <w:vertAlign w:val="subscript"/>
        </w:rPr>
        <w:t>2(g)</w:t>
      </w:r>
      <w:r>
        <w:rPr>
          <w:rFonts w:cs="David"/>
        </w:rPr>
        <w:t xml:space="preserve">   </w:t>
      </w:r>
      <w:r>
        <w:rPr>
          <w:rFonts w:cs="David"/>
        </w:rPr>
        <w:sym w:font="Symbol" w:char="F0AE"/>
      </w:r>
      <w:r>
        <w:rPr>
          <w:rFonts w:cs="David"/>
        </w:rPr>
        <w:t xml:space="preserve">   </w:t>
      </w:r>
      <w:r>
        <w:t>4NO</w:t>
      </w:r>
      <w:r>
        <w:rPr>
          <w:vertAlign w:val="subscript"/>
        </w:rPr>
        <w:t>(g)</w:t>
      </w:r>
      <w:r>
        <w:t xml:space="preserve">  </w:t>
      </w:r>
      <w:r>
        <w:rPr>
          <w:rFonts w:cs="David"/>
        </w:rPr>
        <w:t>+  6H</w:t>
      </w:r>
      <w:r>
        <w:rPr>
          <w:rFonts w:cs="David"/>
          <w:vertAlign w:val="subscript"/>
        </w:rPr>
        <w:t>2</w:t>
      </w:r>
      <w:r>
        <w:rPr>
          <w:rFonts w:cs="David"/>
        </w:rPr>
        <w:t>O</w:t>
      </w:r>
      <w:r>
        <w:rPr>
          <w:rFonts w:cs="David"/>
          <w:vertAlign w:val="subscript"/>
        </w:rPr>
        <w:t>(g)</w:t>
      </w:r>
      <w:r>
        <w:rPr>
          <w:rFonts w:cs="David"/>
        </w:rPr>
        <w:t xml:space="preserve">    </w:t>
      </w:r>
    </w:p>
    <w:p w:rsidR="00654F7D" w:rsidRDefault="00654F7D">
      <w:pPr>
        <w:bidi w:val="0"/>
        <w:spacing w:line="360" w:lineRule="auto"/>
        <w:ind w:left="851" w:hanging="567"/>
        <w:rPr>
          <w:rtl/>
        </w:rPr>
      </w:pPr>
      <w:r>
        <w:rPr>
          <w:rFonts w:cs="David"/>
        </w:rPr>
        <w:t>(2)</w:t>
      </w:r>
      <w:r>
        <w:rPr>
          <w:rFonts w:cs="David"/>
        </w:rPr>
        <w:tab/>
        <w:t>2NO</w:t>
      </w:r>
      <w:r>
        <w:rPr>
          <w:rFonts w:cs="David"/>
          <w:vertAlign w:val="subscript"/>
        </w:rPr>
        <w:t>(g)</w:t>
      </w:r>
      <w:r>
        <w:rPr>
          <w:rFonts w:cs="David"/>
        </w:rPr>
        <w:t xml:space="preserve">  +  O</w:t>
      </w:r>
      <w:r>
        <w:rPr>
          <w:rFonts w:cs="David"/>
          <w:vertAlign w:val="subscript"/>
        </w:rPr>
        <w:t>2(g)</w:t>
      </w:r>
      <w:r>
        <w:rPr>
          <w:rFonts w:cs="David"/>
        </w:rPr>
        <w:t xml:space="preserve">   </w:t>
      </w:r>
      <w:r>
        <w:rPr>
          <w:rFonts w:cs="David"/>
        </w:rPr>
        <w:sym w:font="Symbol" w:char="F0AE"/>
      </w:r>
      <w:r>
        <w:rPr>
          <w:rFonts w:cs="David"/>
        </w:rPr>
        <w:t xml:space="preserve">   2NO</w:t>
      </w:r>
      <w:r>
        <w:rPr>
          <w:rFonts w:cs="David"/>
          <w:vertAlign w:val="subscript"/>
        </w:rPr>
        <w:t>2(g)</w:t>
      </w:r>
      <w:r>
        <w:rPr>
          <w:rFonts w:cs="David"/>
        </w:rPr>
        <w:t xml:space="preserve">    </w:t>
      </w:r>
    </w:p>
    <w:p w:rsidR="00654F7D" w:rsidRDefault="00654F7D">
      <w:pPr>
        <w:bidi w:val="0"/>
        <w:spacing w:line="360" w:lineRule="auto"/>
        <w:ind w:left="851" w:hanging="567"/>
        <w:rPr>
          <w:rtl/>
        </w:rPr>
      </w:pPr>
      <w:r>
        <w:rPr>
          <w:rFonts w:cs="David"/>
        </w:rPr>
        <w:t>(3)</w:t>
      </w:r>
      <w:r>
        <w:rPr>
          <w:rFonts w:cs="David"/>
        </w:rPr>
        <w:tab/>
        <w:t>4NO</w:t>
      </w:r>
      <w:r>
        <w:rPr>
          <w:rFonts w:cs="David"/>
          <w:vertAlign w:val="subscript"/>
        </w:rPr>
        <w:t>2(g)</w:t>
      </w:r>
      <w:r>
        <w:rPr>
          <w:rFonts w:cs="David"/>
        </w:rPr>
        <w:t xml:space="preserve">  +  O</w:t>
      </w:r>
      <w:r>
        <w:rPr>
          <w:rFonts w:cs="David"/>
          <w:vertAlign w:val="subscript"/>
        </w:rPr>
        <w:t>2(g)</w:t>
      </w:r>
      <w:r>
        <w:rPr>
          <w:rFonts w:cs="David"/>
        </w:rPr>
        <w:t xml:space="preserve">  +  2H</w:t>
      </w:r>
      <w:r>
        <w:rPr>
          <w:rFonts w:cs="David"/>
          <w:vertAlign w:val="subscript"/>
        </w:rPr>
        <w:t>2</w:t>
      </w:r>
      <w:r>
        <w:rPr>
          <w:rFonts w:cs="David"/>
        </w:rPr>
        <w:t>O</w:t>
      </w:r>
      <w:r>
        <w:rPr>
          <w:rFonts w:cs="David"/>
          <w:vertAlign w:val="subscript"/>
        </w:rPr>
        <w:t>(l)</w:t>
      </w:r>
      <w:r>
        <w:rPr>
          <w:rFonts w:cs="David"/>
        </w:rPr>
        <w:t xml:space="preserve">   </w:t>
      </w:r>
      <w:r>
        <w:rPr>
          <w:rFonts w:cs="David"/>
        </w:rPr>
        <w:sym w:font="Symbol" w:char="F0AE"/>
      </w:r>
      <w:r>
        <w:rPr>
          <w:rFonts w:cs="David"/>
        </w:rPr>
        <w:t xml:space="preserve">   4HNO</w:t>
      </w:r>
      <w:r>
        <w:rPr>
          <w:rFonts w:cs="David"/>
          <w:vertAlign w:val="subscript"/>
        </w:rPr>
        <w:t>3(l)</w:t>
      </w:r>
      <w:r>
        <w:rPr>
          <w:rFonts w:cs="David"/>
        </w:rPr>
        <w:t xml:space="preserve">    </w:t>
      </w: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rtl/>
        </w:rPr>
      </w:pPr>
      <w:r>
        <w:rPr>
          <w:rFonts w:ascii="Times New Roman" w:hAnsi="Times New Roman" w:hint="cs"/>
          <w:color w:val="FF0000"/>
          <w:rtl/>
        </w:rPr>
        <w:t>סעיף א'</w:t>
      </w:r>
      <w:r>
        <w:rPr>
          <w:rFonts w:ascii="Times New Roman" w:hAnsi="Times New Roman" w:hint="cs"/>
          <w:color w:val="0000FF"/>
          <w:rtl/>
        </w:rPr>
        <w:t xml:space="preserve">  (הציון </w:t>
      </w:r>
      <w:r>
        <w:rPr>
          <w:rFonts w:ascii="Times New Roman" w:hAnsi="Times New Roman" w:cs="Times New Roman" w:hint="cs"/>
          <w:color w:val="FF0000"/>
          <w:rtl/>
        </w:rPr>
        <w:t>78</w:t>
      </w:r>
      <w:r>
        <w:rPr>
          <w:rFonts w:ascii="Times New Roman" w:hAnsi="Times New Roman" w:hint="cs"/>
          <w:color w:val="0000FF"/>
          <w:rtl/>
        </w:rPr>
        <w:t>)</w:t>
      </w:r>
    </w:p>
    <w:p w:rsidR="00654F7D" w:rsidRDefault="00654F7D">
      <w:pPr>
        <w:pStyle w:val="a3"/>
        <w:ind w:right="0" w:firstLine="0"/>
        <w:jc w:val="left"/>
        <w:rPr>
          <w:rFonts w:ascii="Times New Roman" w:hAnsi="Times New Roman"/>
          <w:color w:val="0000FF"/>
          <w:rtl/>
        </w:rPr>
      </w:pPr>
    </w:p>
    <w:p w:rsidR="00654F7D" w:rsidRDefault="00654F7D">
      <w:pPr>
        <w:pStyle w:val="a3"/>
        <w:ind w:right="0" w:firstLine="0"/>
        <w:jc w:val="left"/>
        <w:rPr>
          <w:rFonts w:ascii="Times New Roman" w:hAnsi="Times New Roman"/>
          <w:color w:val="0000FF"/>
          <w:rtl/>
        </w:rPr>
      </w:pPr>
      <w:r>
        <w:rPr>
          <w:rFonts w:ascii="Times New Roman" w:hAnsi="Times New Roman"/>
          <w:noProof/>
          <w:color w:val="0000FF"/>
          <w:sz w:val="20"/>
          <w:rtl/>
          <w:lang w:val="he-IL"/>
        </w:rPr>
        <w:pict>
          <v:group id="_x0000_s47387" style="position:absolute;left:0;text-align:left;margin-left:167.1pt;margin-top:-9.9pt;width:121.9pt;height:162pt;z-index:234" coordorigin="7552,5374" coordsize="2438,3240">
            <v:rect id="_x0000_s47388" style="position:absolute;left:8920;top:6164;width:480;height:435" filled="f" stroked="f">
              <v:textbox style="mso-next-textbox:#_x0000_s47388" inset="0,0,0,0">
                <w:txbxContent>
                  <w:p w:rsidR="00654F7D" w:rsidRDefault="00654F7D">
                    <w:pPr>
                      <w:jc w:val="center"/>
                      <w:rPr>
                        <w:rtl/>
                        <w:lang w:eastAsia="en-US"/>
                      </w:rPr>
                    </w:pPr>
                    <w:r>
                      <w:rPr>
                        <w:b/>
                        <w:bCs/>
                        <w:color w:val="0000FF"/>
                        <w:sz w:val="28"/>
                        <w:szCs w:val="28"/>
                        <w:lang w:eastAsia="en-US"/>
                      </w:rPr>
                      <w:t>66</w:t>
                    </w:r>
                  </w:p>
                </w:txbxContent>
              </v:textbox>
            </v:rect>
            <v:rect id="_x0000_s47389" style="position:absolute;left:8200;top:5374;width:480;height:435" filled="f" stroked="f">
              <v:textbox style="mso-next-textbox:#_x0000_s47389" inset="0,0,0,0">
                <w:txbxContent>
                  <w:p w:rsidR="00654F7D" w:rsidRDefault="00654F7D">
                    <w:pPr>
                      <w:jc w:val="center"/>
                      <w:rPr>
                        <w:rtl/>
                        <w:lang w:eastAsia="en-US"/>
                      </w:rPr>
                    </w:pPr>
                    <w:r>
                      <w:rPr>
                        <w:b/>
                        <w:bCs/>
                        <w:color w:val="0000FF"/>
                        <w:sz w:val="28"/>
                        <w:szCs w:val="28"/>
                        <w:lang w:eastAsia="en-US"/>
                      </w:rPr>
                      <w:t>96</w:t>
                    </w:r>
                  </w:p>
                </w:txbxContent>
              </v:textbox>
            </v:rect>
            <v:group id="_x0000_s47390" style="position:absolute;left:7552;top:5496;width:2438;height:3118" coordorigin="7552,5496" coordsize="2438,3118">
              <v:group id="_x0000_s47391" style="position:absolute;left:7552;top:5496;width:2438;height:3118" coordorigin="4837,11317" coordsize="2438,3118">
                <v:group id="_x0000_s47392" style="position:absolute;left:4837;top:11317;width:2331;height:3118" coordorigin="7308,11646" coordsize="2331,3118">
                  <v:group id="_x0000_s47393" style="position:absolute;left:7308;top:11646;width:391;height:2877" coordorigin="6685,11146" coordsize="391,2877">
                    <v:line id="_x0000_s47394" style="position:absolute" from="7075,11251" to="7076,13858"/>
                    <v:line id="_x0000_s47395" style="position:absolute" from="7030,13858" to="7075,13859"/>
                    <v:line id="_x0000_s47396" style="position:absolute" from="7030,13604" to="7075,13605"/>
                    <v:line id="_x0000_s47397" style="position:absolute" from="7030,13334" to="7075,13335"/>
                    <v:line id="_x0000_s47398" style="position:absolute" from="7030,13079" to="7075,13080"/>
                    <v:line id="_x0000_s47399" style="position:absolute" from="7030,12809" to="7075,12810"/>
                    <v:line id="_x0000_s47400" style="position:absolute" from="7030,12555" to="7075,12556"/>
                    <v:line id="_x0000_s47401" style="position:absolute" from="7030,12300" to="7075,12301"/>
                    <v:line id="_x0000_s47402" style="position:absolute" from="7030,12030" to="7075,12031"/>
                    <v:line id="_x0000_s47403" style="position:absolute" from="7030,11775" to="7075,11776"/>
                    <v:line id="_x0000_s47404" style="position:absolute" from="7030,11505" to="7075,11506"/>
                    <v:line id="_x0000_s47405" style="position:absolute" from="7030,11251" to="7075,11252"/>
                    <v:rect id="_x0000_s47406" style="position:absolute;left:6865;top:13753;width:165;height:270" filled="f" stroked="f">
                      <v:textbox style="mso-next-textbox:#_x0000_s47406" inset="0,0,0,0">
                        <w:txbxContent>
                          <w:p w:rsidR="00654F7D" w:rsidRDefault="00654F7D">
                            <w:pPr>
                              <w:rPr>
                                <w:rtl/>
                                <w:lang w:eastAsia="en-US"/>
                              </w:rPr>
                            </w:pPr>
                            <w:r>
                              <w:rPr>
                                <w:color w:val="000000"/>
                                <w:sz w:val="16"/>
                                <w:szCs w:val="16"/>
                                <w:lang w:eastAsia="en-US"/>
                              </w:rPr>
                              <w:t>0</w:t>
                            </w:r>
                          </w:p>
                        </w:txbxContent>
                      </v:textbox>
                    </v:rect>
                    <v:rect id="_x0000_s47407" style="position:absolute;left:6775;top:13499;width:255;height:270" filled="f" stroked="f">
                      <v:textbox style="mso-next-textbox:#_x0000_s47407" inset="0,0,0,0">
                        <w:txbxContent>
                          <w:p w:rsidR="00654F7D" w:rsidRDefault="00654F7D">
                            <w:pPr>
                              <w:rPr>
                                <w:rtl/>
                                <w:lang w:eastAsia="en-US"/>
                              </w:rPr>
                            </w:pPr>
                            <w:r>
                              <w:rPr>
                                <w:color w:val="000000"/>
                                <w:sz w:val="16"/>
                                <w:szCs w:val="16"/>
                                <w:lang w:eastAsia="en-US"/>
                              </w:rPr>
                              <w:t>10</w:t>
                            </w:r>
                          </w:p>
                        </w:txbxContent>
                      </v:textbox>
                    </v:rect>
                    <v:rect id="_x0000_s47408" style="position:absolute;left:6775;top:13229;width:255;height:270" filled="f" stroked="f">
                      <v:textbox style="mso-next-textbox:#_x0000_s47408" inset="0,0,0,0">
                        <w:txbxContent>
                          <w:p w:rsidR="00654F7D" w:rsidRDefault="00654F7D">
                            <w:pPr>
                              <w:rPr>
                                <w:rtl/>
                                <w:lang w:eastAsia="en-US"/>
                              </w:rPr>
                            </w:pPr>
                            <w:r>
                              <w:rPr>
                                <w:color w:val="000000"/>
                                <w:sz w:val="16"/>
                                <w:szCs w:val="16"/>
                                <w:lang w:eastAsia="en-US"/>
                              </w:rPr>
                              <w:t>20</w:t>
                            </w:r>
                          </w:p>
                        </w:txbxContent>
                      </v:textbox>
                    </v:rect>
                    <v:rect id="_x0000_s47409" style="position:absolute;left:6775;top:12974;width:255;height:270" filled="f" stroked="f">
                      <v:textbox style="mso-next-textbox:#_x0000_s47409" inset="0,0,0,0">
                        <w:txbxContent>
                          <w:p w:rsidR="00654F7D" w:rsidRDefault="00654F7D">
                            <w:pPr>
                              <w:rPr>
                                <w:rtl/>
                                <w:lang w:eastAsia="en-US"/>
                              </w:rPr>
                            </w:pPr>
                            <w:r>
                              <w:rPr>
                                <w:color w:val="000000"/>
                                <w:sz w:val="16"/>
                                <w:szCs w:val="16"/>
                                <w:lang w:eastAsia="en-US"/>
                              </w:rPr>
                              <w:t>30</w:t>
                            </w:r>
                          </w:p>
                        </w:txbxContent>
                      </v:textbox>
                    </v:rect>
                    <v:rect id="_x0000_s47410" style="position:absolute;left:6775;top:12704;width:255;height:270" filled="f" stroked="f">
                      <v:textbox style="mso-next-textbox:#_x0000_s47410" inset="0,0,0,0">
                        <w:txbxContent>
                          <w:p w:rsidR="00654F7D" w:rsidRDefault="00654F7D">
                            <w:pPr>
                              <w:rPr>
                                <w:rtl/>
                                <w:lang w:eastAsia="en-US"/>
                              </w:rPr>
                            </w:pPr>
                            <w:r>
                              <w:rPr>
                                <w:color w:val="000000"/>
                                <w:sz w:val="16"/>
                                <w:szCs w:val="16"/>
                                <w:lang w:eastAsia="en-US"/>
                              </w:rPr>
                              <w:t>40</w:t>
                            </w:r>
                          </w:p>
                        </w:txbxContent>
                      </v:textbox>
                    </v:rect>
                    <v:rect id="_x0000_s47411" style="position:absolute;left:6775;top:12450;width:255;height:270" filled="f" stroked="f">
                      <v:textbox style="mso-next-textbox:#_x0000_s47411" inset="0,0,0,0">
                        <w:txbxContent>
                          <w:p w:rsidR="00654F7D" w:rsidRDefault="00654F7D">
                            <w:pPr>
                              <w:rPr>
                                <w:rtl/>
                                <w:lang w:eastAsia="en-US"/>
                              </w:rPr>
                            </w:pPr>
                            <w:r>
                              <w:rPr>
                                <w:color w:val="000000"/>
                                <w:sz w:val="16"/>
                                <w:szCs w:val="16"/>
                                <w:lang w:eastAsia="en-US"/>
                              </w:rPr>
                              <w:t>50</w:t>
                            </w:r>
                          </w:p>
                        </w:txbxContent>
                      </v:textbox>
                    </v:rect>
                    <v:rect id="_x0000_s47412" style="position:absolute;left:6775;top:12195;width:255;height:270" filled="f" stroked="f">
                      <v:textbox style="mso-next-textbox:#_x0000_s47412" inset="0,0,0,0">
                        <w:txbxContent>
                          <w:p w:rsidR="00654F7D" w:rsidRDefault="00654F7D">
                            <w:pPr>
                              <w:rPr>
                                <w:rtl/>
                                <w:lang w:eastAsia="en-US"/>
                              </w:rPr>
                            </w:pPr>
                            <w:r>
                              <w:rPr>
                                <w:color w:val="000000"/>
                                <w:sz w:val="16"/>
                                <w:szCs w:val="16"/>
                                <w:lang w:eastAsia="en-US"/>
                              </w:rPr>
                              <w:t>60</w:t>
                            </w:r>
                          </w:p>
                        </w:txbxContent>
                      </v:textbox>
                    </v:rect>
                    <v:rect id="_x0000_s47413" style="position:absolute;left:6775;top:11925;width:255;height:270" filled="f" stroked="f">
                      <v:textbox style="mso-next-textbox:#_x0000_s47413" inset="0,0,0,0">
                        <w:txbxContent>
                          <w:p w:rsidR="00654F7D" w:rsidRDefault="00654F7D">
                            <w:pPr>
                              <w:rPr>
                                <w:rtl/>
                                <w:lang w:eastAsia="en-US"/>
                              </w:rPr>
                            </w:pPr>
                            <w:r>
                              <w:rPr>
                                <w:color w:val="000000"/>
                                <w:sz w:val="16"/>
                                <w:szCs w:val="16"/>
                                <w:lang w:eastAsia="en-US"/>
                              </w:rPr>
                              <w:t>70</w:t>
                            </w:r>
                          </w:p>
                        </w:txbxContent>
                      </v:textbox>
                    </v:rect>
                    <v:rect id="_x0000_s47414" style="position:absolute;left:6775;top:11670;width:255;height:270" filled="f" stroked="f">
                      <v:textbox style="mso-next-textbox:#_x0000_s47414" inset="0,0,0,0">
                        <w:txbxContent>
                          <w:p w:rsidR="00654F7D" w:rsidRDefault="00654F7D">
                            <w:pPr>
                              <w:rPr>
                                <w:rtl/>
                                <w:lang w:eastAsia="en-US"/>
                              </w:rPr>
                            </w:pPr>
                            <w:r>
                              <w:rPr>
                                <w:color w:val="000000"/>
                                <w:sz w:val="16"/>
                                <w:szCs w:val="16"/>
                                <w:lang w:eastAsia="en-US"/>
                              </w:rPr>
                              <w:t>80</w:t>
                            </w:r>
                          </w:p>
                        </w:txbxContent>
                      </v:textbox>
                    </v:rect>
                    <v:rect id="_x0000_s47415" style="position:absolute;left:6775;top:11401;width:255;height:270" filled="f" stroked="f">
                      <v:textbox style="mso-next-textbox:#_x0000_s47415" inset="0,0,0,0">
                        <w:txbxContent>
                          <w:p w:rsidR="00654F7D" w:rsidRDefault="00654F7D">
                            <w:pPr>
                              <w:rPr>
                                <w:rtl/>
                                <w:lang w:eastAsia="en-US"/>
                              </w:rPr>
                            </w:pPr>
                            <w:r>
                              <w:rPr>
                                <w:color w:val="000000"/>
                                <w:sz w:val="16"/>
                                <w:szCs w:val="16"/>
                                <w:lang w:eastAsia="en-US"/>
                              </w:rPr>
                              <w:t>90</w:t>
                            </w:r>
                          </w:p>
                        </w:txbxContent>
                      </v:textbox>
                    </v:rect>
                    <v:rect id="_x0000_s47416" style="position:absolute;left:6685;top:11146;width:345;height:270" filled="f" stroked="f">
                      <v:textbox style="mso-next-textbox:#_x0000_s47416" inset="0,0,0,0">
                        <w:txbxContent>
                          <w:p w:rsidR="00654F7D" w:rsidRDefault="00654F7D">
                            <w:pPr>
                              <w:rPr>
                                <w:rtl/>
                                <w:lang w:eastAsia="en-US"/>
                              </w:rPr>
                            </w:pPr>
                            <w:r>
                              <w:rPr>
                                <w:color w:val="000000"/>
                                <w:sz w:val="16"/>
                                <w:szCs w:val="16"/>
                                <w:lang w:eastAsia="en-US"/>
                              </w:rPr>
                              <w:t>100</w:t>
                            </w:r>
                          </w:p>
                        </w:txbxContent>
                      </v:textbox>
                    </v:rect>
                  </v:group>
                  <v:shape id="_x0000_s47417" type="#_x0000_t202" style="position:absolute;left:7999;top:14301;width:1640;height:463" filled="f" stroked="f">
                    <v:textbox style="mso-next-textbox:#_x0000_s47417">
                      <w:txbxContent>
                        <w:p w:rsidR="00654F7D" w:rsidRDefault="00654F7D">
                          <w:pPr>
                            <w:pStyle w:val="2"/>
                            <w:jc w:val="left"/>
                            <w:rPr>
                              <w:rFonts w:cs="David"/>
                              <w:lang w:eastAsia="en-US"/>
                            </w:rPr>
                          </w:pPr>
                          <w:r>
                            <w:rPr>
                              <w:rFonts w:cs="David"/>
                              <w:lang w:eastAsia="en-US"/>
                            </w:rPr>
                            <w:t>i          ii</w:t>
                          </w:r>
                        </w:p>
                      </w:txbxContent>
                    </v:textbox>
                  </v:shape>
                </v:group>
                <v:line id="_x0000_s47418" style="position:absolute" from="5234,14024" to="7275,14024"/>
              </v:group>
              <v:group id="_x0000_s47419" style="position:absolute;left:8312;top:5709;width:941;height:2498" coordorigin="8300,5821" coordsize="941,2498">
                <v:rect id="_x0000_s47420" style="position:absolute;left:8300;top:5821;width:211;height:2498" fillcolor="fuchsia"/>
                <v:rect id="_x0000_s47421" style="position:absolute;left:9031;top:6603;width:210;height:1716" fillcolor="fuchsia"/>
              </v:group>
            </v:group>
            <w10:anchorlock/>
          </v:group>
        </w:pict>
      </w:r>
    </w:p>
    <w:p w:rsidR="00654F7D" w:rsidRDefault="00654F7D">
      <w:pPr>
        <w:pStyle w:val="a3"/>
        <w:ind w:right="0" w:firstLine="0"/>
        <w:jc w:val="left"/>
        <w:rPr>
          <w:rFonts w:ascii="Times New Roman" w:hAnsi="Times New Roman"/>
          <w:color w:val="0000FF"/>
          <w:rtl/>
        </w:rPr>
      </w:pPr>
    </w:p>
    <w:p w:rsidR="00654F7D" w:rsidRDefault="00654F7D">
      <w:pPr>
        <w:pStyle w:val="a3"/>
        <w:ind w:right="0" w:firstLine="0"/>
        <w:jc w:val="left"/>
        <w:rPr>
          <w:rFonts w:ascii="Times New Roman" w:hAnsi="Times New Roman"/>
          <w:color w:val="0000FF"/>
          <w:rtl/>
        </w:rPr>
      </w:pPr>
    </w:p>
    <w:p w:rsidR="00654F7D" w:rsidRDefault="00654F7D">
      <w:pPr>
        <w:pStyle w:val="a3"/>
        <w:ind w:right="0" w:firstLine="0"/>
        <w:jc w:val="left"/>
        <w:rPr>
          <w:rFonts w:ascii="Times New Roman" w:hAnsi="Times New Roman"/>
          <w:color w:val="0000FF"/>
          <w:rtl/>
        </w:rPr>
      </w:pPr>
    </w:p>
    <w:p w:rsidR="00654F7D" w:rsidRDefault="00654F7D">
      <w:pPr>
        <w:pStyle w:val="a3"/>
        <w:ind w:right="0" w:firstLine="0"/>
        <w:jc w:val="left"/>
        <w:rPr>
          <w:rFonts w:ascii="Times New Roman" w:hAnsi="Times New Roman"/>
          <w:color w:val="0000FF"/>
          <w:rtl/>
        </w:rPr>
      </w:pPr>
    </w:p>
    <w:p w:rsidR="00654F7D" w:rsidRDefault="00654F7D">
      <w:pPr>
        <w:pStyle w:val="a3"/>
        <w:ind w:right="0" w:firstLine="0"/>
        <w:jc w:val="left"/>
        <w:rPr>
          <w:rFonts w:ascii="Times New Roman" w:hAnsi="Times New Roman" w:hint="cs"/>
          <w:color w:val="0000FF"/>
          <w:rtl/>
        </w:rPr>
      </w:pPr>
    </w:p>
    <w:p w:rsidR="00654F7D" w:rsidRDefault="00654F7D">
      <w:pPr>
        <w:pStyle w:val="a3"/>
        <w:ind w:right="0" w:firstLine="0"/>
        <w:jc w:val="left"/>
        <w:rPr>
          <w:rFonts w:ascii="Times New Roman" w:hAnsi="Times New Roman" w:hint="cs"/>
          <w:color w:val="0000FF"/>
          <w:rtl/>
        </w:rPr>
      </w:pPr>
    </w:p>
    <w:p w:rsidR="00654F7D" w:rsidRDefault="00654F7D">
      <w:pPr>
        <w:pStyle w:val="a3"/>
        <w:ind w:right="0" w:firstLine="0"/>
        <w:jc w:val="left"/>
        <w:rPr>
          <w:rFonts w:ascii="Times New Roman" w:hAnsi="Times New Roman" w:hint="cs"/>
          <w:color w:val="0000FF"/>
          <w:rtl/>
        </w:rPr>
      </w:pPr>
    </w:p>
    <w:p w:rsidR="00654F7D" w:rsidRDefault="00654F7D">
      <w:pPr>
        <w:pStyle w:val="a3"/>
        <w:ind w:right="0" w:firstLine="0"/>
        <w:jc w:val="left"/>
        <w:rPr>
          <w:rFonts w:ascii="Times New Roman" w:hAnsi="Times New Roman" w:hint="cs"/>
          <w:color w:val="0000FF"/>
          <w:rtl/>
        </w:rPr>
      </w:pPr>
    </w:p>
    <w:p w:rsidR="00654F7D" w:rsidRDefault="00654F7D">
      <w:pPr>
        <w:pStyle w:val="a3"/>
        <w:ind w:right="0" w:firstLine="0"/>
        <w:jc w:val="left"/>
        <w:rPr>
          <w:rFonts w:ascii="Times New Roman" w:hAnsi="Times New Roman" w:hint="cs"/>
          <w:color w:val="0000FF"/>
          <w:rtl/>
        </w:rPr>
      </w:pPr>
    </w:p>
    <w:p w:rsidR="00654F7D" w:rsidRDefault="00654F7D">
      <w:pPr>
        <w:pStyle w:val="a3"/>
        <w:ind w:right="0" w:firstLine="0"/>
        <w:jc w:val="left"/>
        <w:rPr>
          <w:rFonts w:ascii="Times New Roman" w:hAnsi="Times New Roman" w:hint="cs"/>
          <w:color w:val="0000FF"/>
          <w:rtl/>
        </w:rPr>
      </w:pPr>
    </w:p>
    <w:p w:rsidR="00654F7D" w:rsidRDefault="00654F7D">
      <w:pPr>
        <w:pStyle w:val="a3"/>
        <w:ind w:right="0" w:firstLine="0"/>
        <w:jc w:val="left"/>
        <w:rPr>
          <w:rFonts w:ascii="Times New Roman" w:hAnsi="Times New Roman"/>
          <w:color w:val="0000FF"/>
          <w:rtl/>
        </w:rPr>
      </w:pPr>
      <w:r>
        <w:rPr>
          <w:rFonts w:ascii="Times New Roman" w:hAnsi="Times New Roman"/>
          <w:b w:val="0"/>
          <w:bCs w:val="0"/>
          <w:sz w:val="24"/>
          <w:szCs w:val="24"/>
          <w:rtl/>
        </w:rPr>
        <w:lastRenderedPageBreak/>
        <w:pict>
          <v:shape id="_x0000_s41187" type="#_x0000_t64" style="position:absolute;left:0;text-align:left;margin-left:62.35pt;margin-top:17.15pt;width:468.8pt;height:135.9pt;z-index:139;mso-position-horizontal-relative:page" adj="428" filled="f" strokecolor="blue">
            <v:stroke dashstyle="dash"/>
            <w10:wrap anchorx="page"/>
          </v:shape>
        </w:pict>
      </w:r>
      <w:r>
        <w:rPr>
          <w:rFonts w:hint="cs"/>
          <w:color w:val="FF0000"/>
          <w:rtl/>
        </w:rPr>
        <w:t xml:space="preserve">תת-סעיף </w:t>
      </w:r>
      <w:r>
        <w:rPr>
          <w:rFonts w:ascii="Times New Roman" w:hAnsi="Times New Roman" w:cs="Times New Roman"/>
          <w:color w:val="FF0000"/>
        </w:rPr>
        <w:t>i</w:t>
      </w:r>
      <w:r>
        <w:rPr>
          <w:rFonts w:hint="cs"/>
          <w:color w:val="FF0000"/>
          <w:rtl/>
        </w:rPr>
        <w:t xml:space="preserve"> </w:t>
      </w:r>
      <w:r>
        <w:rPr>
          <w:rFonts w:hint="cs"/>
          <w:color w:val="0000FF"/>
          <w:rtl/>
        </w:rPr>
        <w:t xml:space="preserve">(הציון </w:t>
      </w:r>
      <w:r>
        <w:rPr>
          <w:color w:val="FF0000"/>
        </w:rPr>
        <w:t>96</w:t>
      </w:r>
      <w:r>
        <w:rPr>
          <w:rFonts w:hint="cs"/>
          <w:color w:val="0000FF"/>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העתק את הטבלה שלפניך למחברת הבחינה.</w:t>
      </w:r>
    </w:p>
    <w:p w:rsidR="00654F7D" w:rsidRDefault="00654F7D">
      <w:pPr>
        <w:pStyle w:val="ae"/>
        <w:rPr>
          <w:rFonts w:ascii="Times New Roman" w:hAnsi="Times New Roman" w:cs="David"/>
          <w:rtl/>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1170"/>
        <w:gridCol w:w="1169"/>
        <w:gridCol w:w="1169"/>
        <w:gridCol w:w="1169"/>
      </w:tblGrid>
      <w:tr w:rsidR="0077157F" w:rsidTr="0077157F">
        <w:tc>
          <w:tcPr>
            <w:tcW w:w="3368" w:type="dxa"/>
            <w:vAlign w:val="center"/>
          </w:tcPr>
          <w:p w:rsidR="0077157F" w:rsidRDefault="0077157F">
            <w:pPr>
              <w:rPr>
                <w:rFonts w:cs="David"/>
                <w:rtl/>
              </w:rPr>
            </w:pPr>
            <w:r>
              <w:rPr>
                <w:rFonts w:cs="David" w:hint="cs"/>
                <w:rtl/>
              </w:rPr>
              <w:t xml:space="preserve">דרגת החמצון של אטומי </w:t>
            </w:r>
            <w:r>
              <w:rPr>
                <w:rFonts w:cs="David"/>
              </w:rPr>
              <w:t>N</w:t>
            </w:r>
          </w:p>
        </w:tc>
        <w:tc>
          <w:tcPr>
            <w:tcW w:w="1170"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r>
              <w:rPr>
                <w:rFonts w:cs="David"/>
                <w:noProof/>
                <w:color w:val="FF0000"/>
                <w:rtl/>
                <w:lang w:eastAsia="en-US"/>
              </w:rPr>
              <w:pict>
                <v:group id="_x0000_s58218" style="position:absolute;left:0;text-align:left;margin-left:-6.9pt;margin-top:.35pt;width:220.7pt;height:28.15pt;z-index:328;mso-position-horizontal-relative:text;mso-position-vertical-relative:text" coordorigin="2478,3101" coordsize="4414,563">
                  <v:group id="_x0000_s58219" style="position:absolute;left:6052;top:3101;width:840;height:563" coordorigin="5042,9457" coordsize="840,563">
                    <v:oval id="_x0000_s58220" style="position:absolute;left:5245;top:9457;width:450;height:450" filled="f"/>
                    <v:shape id="_x0000_s58221" type="#_x0000_t202" style="position:absolute;left:5042;top:9481;width:840;height:539" filled="f" stroked="f">
                      <v:textbox style="mso-next-textbox:#_x0000_s58221">
                        <w:txbxContent>
                          <w:p w:rsidR="00654F7D" w:rsidRDefault="00654F7D">
                            <w:pPr>
                              <w:bidi w:val="0"/>
                              <w:jc w:val="center"/>
                              <w:rPr>
                                <w:lang w:eastAsia="en-US"/>
                              </w:rPr>
                            </w:pPr>
                            <w:r>
                              <w:rPr>
                                <w:lang w:eastAsia="en-US"/>
                              </w:rPr>
                              <w:t>+5</w:t>
                            </w:r>
                          </w:p>
                        </w:txbxContent>
                      </v:textbox>
                    </v:shape>
                  </v:group>
                  <v:group id="_x0000_s58222" style="position:absolute;left:2478;top:3101;width:840;height:539" coordorigin="2464,3628" coordsize="840,539">
                    <v:oval id="_x0000_s58223" style="position:absolute;left:2667;top:3629;width:450;height:450" filled="f"/>
                    <v:shape id="_x0000_s58224" type="#_x0000_t202" style="position:absolute;left:2464;top:3628;width:840;height:539" filled="f" stroked="f">
                      <v:textbox style="mso-next-textbox:#_x0000_s58224">
                        <w:txbxContent>
                          <w:p w:rsidR="00654F7D" w:rsidRDefault="00654F7D">
                            <w:pPr>
                              <w:bidi w:val="0"/>
                              <w:jc w:val="center"/>
                              <w:rPr>
                                <w:rtl/>
                                <w:lang w:eastAsia="en-US"/>
                              </w:rPr>
                            </w:pPr>
                            <w:r>
                              <w:rPr>
                                <w:lang w:eastAsia="en-US"/>
                              </w:rPr>
                              <w:sym w:font="Symbol" w:char="F02D"/>
                            </w:r>
                            <w:r>
                              <w:rPr>
                                <w:lang w:eastAsia="en-US"/>
                              </w:rPr>
                              <w:t>3</w:t>
                            </w:r>
                          </w:p>
                        </w:txbxContent>
                      </v:textbox>
                    </v:shape>
                  </v:group>
                  <v:group id="_x0000_s58225" style="position:absolute;left:3713;top:3101;width:840;height:563" coordorigin="5042,9457" coordsize="840,563">
                    <v:oval id="_x0000_s58226" style="position:absolute;left:5245;top:9457;width:450;height:450" filled="f"/>
                    <v:shape id="_x0000_s58227" type="#_x0000_t202" style="position:absolute;left:5042;top:9481;width:840;height:539" filled="f" stroked="f">
                      <v:textbox style="mso-next-textbox:#_x0000_s58227">
                        <w:txbxContent>
                          <w:p w:rsidR="00654F7D" w:rsidRDefault="00654F7D">
                            <w:pPr>
                              <w:bidi w:val="0"/>
                              <w:jc w:val="center"/>
                              <w:rPr>
                                <w:rtl/>
                                <w:lang w:eastAsia="en-US"/>
                              </w:rPr>
                            </w:pPr>
                            <w:r>
                              <w:rPr>
                                <w:lang w:eastAsia="en-US"/>
                              </w:rPr>
                              <w:t>+2</w:t>
                            </w:r>
                          </w:p>
                        </w:txbxContent>
                      </v:textbox>
                    </v:shape>
                  </v:group>
                  <v:group id="_x0000_s58228" style="position:absolute;left:4879;top:3101;width:840;height:563" coordorigin="5042,9457" coordsize="840,563">
                    <v:oval id="_x0000_s58229" style="position:absolute;left:5245;top:9457;width:450;height:450" filled="f"/>
                    <v:shape id="_x0000_s58230" type="#_x0000_t202" style="position:absolute;left:5042;top:9481;width:840;height:539" filled="f" stroked="f">
                      <v:textbox style="mso-next-textbox:#_x0000_s58230">
                        <w:txbxContent>
                          <w:p w:rsidR="00654F7D" w:rsidRDefault="00654F7D">
                            <w:pPr>
                              <w:bidi w:val="0"/>
                              <w:jc w:val="center"/>
                              <w:rPr>
                                <w:rtl/>
                                <w:lang w:eastAsia="en-US"/>
                              </w:rPr>
                            </w:pPr>
                            <w:r>
                              <w:rPr>
                                <w:lang w:eastAsia="en-US"/>
                              </w:rPr>
                              <w:t>+4</w:t>
                            </w:r>
                          </w:p>
                        </w:txbxContent>
                      </v:textbox>
                    </v:shape>
                  </v:group>
                  <w10:wrap anchorx="page"/>
                </v:group>
              </w:pict>
            </w:r>
          </w:p>
        </w:tc>
      </w:tr>
      <w:tr w:rsidR="0077157F" w:rsidTr="0077157F">
        <w:tc>
          <w:tcPr>
            <w:tcW w:w="3368" w:type="dxa"/>
            <w:vAlign w:val="center"/>
          </w:tcPr>
          <w:p w:rsidR="0077157F" w:rsidRDefault="0077157F">
            <w:pPr>
              <w:rPr>
                <w:rFonts w:cs="David"/>
                <w:rtl/>
              </w:rPr>
            </w:pPr>
            <w:r>
              <w:rPr>
                <w:rFonts w:cs="David" w:hint="cs"/>
                <w:rtl/>
              </w:rPr>
              <w:t>תרכובת החנקן</w:t>
            </w:r>
          </w:p>
        </w:tc>
        <w:tc>
          <w:tcPr>
            <w:tcW w:w="1170" w:type="dxa"/>
          </w:tcPr>
          <w:p w:rsidR="0077157F" w:rsidRDefault="0077157F">
            <w:pPr>
              <w:spacing w:line="480" w:lineRule="auto"/>
              <w:rPr>
                <w:rFonts w:cs="David"/>
                <w:rtl/>
              </w:rPr>
            </w:pPr>
          </w:p>
        </w:tc>
        <w:tc>
          <w:tcPr>
            <w:tcW w:w="1169" w:type="dxa"/>
          </w:tcPr>
          <w:p w:rsidR="0077157F" w:rsidRDefault="0077157F">
            <w:pPr>
              <w:spacing w:line="480" w:lineRule="auto"/>
              <w:rPr>
                <w:rFonts w:cs="David"/>
                <w:rtl/>
              </w:rPr>
            </w:pPr>
          </w:p>
        </w:tc>
        <w:tc>
          <w:tcPr>
            <w:tcW w:w="1169" w:type="dxa"/>
          </w:tcPr>
          <w:p w:rsidR="0077157F" w:rsidRDefault="0077157F">
            <w:pPr>
              <w:spacing w:line="480" w:lineRule="auto"/>
              <w:rPr>
                <w:rFonts w:cs="David"/>
                <w:rtl/>
              </w:rPr>
            </w:pPr>
          </w:p>
        </w:tc>
        <w:tc>
          <w:tcPr>
            <w:tcW w:w="1169" w:type="dxa"/>
          </w:tcPr>
          <w:p w:rsidR="0077157F" w:rsidRDefault="0077157F">
            <w:pPr>
              <w:spacing w:line="480" w:lineRule="auto"/>
              <w:rPr>
                <w:rFonts w:cs="David"/>
                <w:rtl/>
              </w:rPr>
            </w:pPr>
          </w:p>
        </w:tc>
      </w:tr>
    </w:tbl>
    <w:p w:rsidR="00654F7D" w:rsidRDefault="00654F7D">
      <w:pPr>
        <w:spacing w:line="360" w:lineRule="auto"/>
        <w:rPr>
          <w:rFonts w:cs="David"/>
          <w:sz w:val="16"/>
          <w:szCs w:val="16"/>
          <w:rtl/>
        </w:rPr>
      </w:pPr>
    </w:p>
    <w:p w:rsidR="00654F7D" w:rsidRDefault="00654F7D">
      <w:pPr>
        <w:spacing w:line="360" w:lineRule="auto"/>
        <w:rPr>
          <w:rFonts w:cs="David"/>
          <w:rtl/>
        </w:rPr>
      </w:pPr>
      <w:r>
        <w:rPr>
          <w:rFonts w:cs="David" w:hint="cs"/>
          <w:rtl/>
        </w:rPr>
        <w:t xml:space="preserve">קבע את דרגת החמצון של אטומי </w:t>
      </w:r>
      <w:r>
        <w:rPr>
          <w:rFonts w:cs="David"/>
        </w:rPr>
        <w:t>N</w:t>
      </w:r>
      <w:r>
        <w:rPr>
          <w:rFonts w:cs="David" w:hint="cs"/>
          <w:rtl/>
        </w:rPr>
        <w:t xml:space="preserve"> בכל אחת מתרכובות החנקן שבתגובות </w:t>
      </w:r>
      <w:r>
        <w:rPr>
          <w:rFonts w:cs="David"/>
        </w:rPr>
        <w:t>(3)-(1)</w:t>
      </w:r>
      <w:r>
        <w:rPr>
          <w:rFonts w:cs="David" w:hint="cs"/>
          <w:rtl/>
        </w:rPr>
        <w:t>, והשלם את              הטבלה בהתאם.</w:t>
      </w:r>
    </w:p>
    <w:p w:rsidR="00654F7D" w:rsidRDefault="00654F7D">
      <w:pPr>
        <w:pStyle w:val="ae"/>
        <w:spacing w:line="360" w:lineRule="auto"/>
        <w:rPr>
          <w:rFonts w:ascii="Times New Roman" w:hAnsi="Times New Roman" w:cs="David"/>
          <w:rtl/>
          <w:lang w:eastAsia="he-IL"/>
        </w:rPr>
      </w:pPr>
    </w:p>
    <w:p w:rsidR="00654F7D" w:rsidRDefault="00654F7D">
      <w:pPr>
        <w:spacing w:line="360" w:lineRule="auto"/>
        <w:rPr>
          <w:rFonts w:cs="David"/>
          <w:b/>
          <w:bCs/>
          <w:color w:val="FF00FF"/>
          <w:sz w:val="28"/>
          <w:szCs w:val="28"/>
          <w:rtl/>
        </w:rPr>
      </w:pPr>
      <w:r>
        <w:rPr>
          <w:rFonts w:cs="David"/>
          <w:noProof/>
          <w:sz w:val="20"/>
          <w:rtl/>
          <w:lang w:val="he-IL"/>
        </w:rPr>
        <w:pict>
          <v:roundrect id="_x0000_s41190" style="position:absolute;left:0;text-align:left;margin-left:62.35pt;margin-top:16.65pt;width:468.8pt;height:89.45pt;z-index:140;mso-position-horizontal-relative:page" arcsize="11381f" filled="f" strokecolor="fuchsia">
            <v:stroke dashstyle="dash"/>
            <w10:wrap anchorx="page"/>
          </v:roundrect>
        </w:pict>
      </w:r>
      <w:r>
        <w:rPr>
          <w:rFonts w:cs="David" w:hint="cs"/>
          <w:b/>
          <w:bCs/>
          <w:color w:val="FF00FF"/>
          <w:sz w:val="28"/>
          <w:szCs w:val="28"/>
          <w:rtl/>
        </w:rPr>
        <w:t>תשובה:</w:t>
      </w:r>
    </w:p>
    <w:p w:rsidR="00654F7D" w:rsidRDefault="00654F7D">
      <w:pPr>
        <w:spacing w:line="360" w:lineRule="auto"/>
        <w:rPr>
          <w:rFonts w:cs="David"/>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1170"/>
        <w:gridCol w:w="1169"/>
        <w:gridCol w:w="1169"/>
        <w:gridCol w:w="1169"/>
      </w:tblGrid>
      <w:tr w:rsidR="0077157F" w:rsidTr="0077157F">
        <w:tc>
          <w:tcPr>
            <w:tcW w:w="3368" w:type="dxa"/>
            <w:vAlign w:val="center"/>
          </w:tcPr>
          <w:p w:rsidR="0077157F" w:rsidRDefault="0077157F">
            <w:pPr>
              <w:rPr>
                <w:rFonts w:cs="David"/>
                <w:rtl/>
              </w:rPr>
            </w:pPr>
            <w:r>
              <w:rPr>
                <w:rFonts w:cs="David" w:hint="cs"/>
                <w:rtl/>
              </w:rPr>
              <w:t xml:space="preserve">דרגת החמצון של אטומי </w:t>
            </w:r>
            <w:r>
              <w:rPr>
                <w:rFonts w:cs="David"/>
              </w:rPr>
              <w:t>N</w:t>
            </w:r>
          </w:p>
        </w:tc>
        <w:tc>
          <w:tcPr>
            <w:tcW w:w="1170" w:type="dxa"/>
          </w:tcPr>
          <w:p w:rsidR="0077157F" w:rsidRDefault="0077157F">
            <w:pPr>
              <w:spacing w:line="480" w:lineRule="auto"/>
              <w:jc w:val="center"/>
              <w:rPr>
                <w:rFonts w:cs="David" w:hint="cs"/>
                <w:color w:val="FF0000"/>
                <w:rtl/>
              </w:rPr>
            </w:pPr>
          </w:p>
        </w:tc>
        <w:tc>
          <w:tcPr>
            <w:tcW w:w="1169"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r>
              <w:rPr>
                <w:rFonts w:cs="David"/>
                <w:noProof/>
                <w:color w:val="FF0000"/>
                <w:rtl/>
                <w:lang w:eastAsia="en-US"/>
              </w:rPr>
              <w:pict>
                <v:group id="_x0000_s58231" style="position:absolute;left:0;text-align:left;margin-left:-6.9pt;margin-top:.75pt;width:220.7pt;height:28.15pt;z-index:329;mso-position-horizontal-relative:text;mso-position-vertical-relative:text" coordorigin="2478,3101" coordsize="4414,563">
                  <v:group id="_x0000_s58232" style="position:absolute;left:6052;top:3101;width:840;height:563" coordorigin="5042,9457" coordsize="840,563">
                    <v:oval id="_x0000_s58233" style="position:absolute;left:5245;top:9457;width:450;height:450" filled="f"/>
                    <v:shape id="_x0000_s58234" type="#_x0000_t202" style="position:absolute;left:5042;top:9481;width:840;height:539" filled="f" stroked="f">
                      <v:textbox style="mso-next-textbox:#_x0000_s58234">
                        <w:txbxContent>
                          <w:p w:rsidR="00654F7D" w:rsidRDefault="00654F7D">
                            <w:pPr>
                              <w:bidi w:val="0"/>
                              <w:jc w:val="center"/>
                              <w:rPr>
                                <w:lang w:eastAsia="en-US"/>
                              </w:rPr>
                            </w:pPr>
                            <w:r>
                              <w:rPr>
                                <w:lang w:eastAsia="en-US"/>
                              </w:rPr>
                              <w:t>+5</w:t>
                            </w:r>
                          </w:p>
                        </w:txbxContent>
                      </v:textbox>
                    </v:shape>
                  </v:group>
                  <v:group id="_x0000_s58235" style="position:absolute;left:2478;top:3101;width:840;height:539" coordorigin="2464,3628" coordsize="840,539">
                    <v:oval id="_x0000_s58236" style="position:absolute;left:2667;top:3629;width:450;height:450" filled="f"/>
                    <v:shape id="_x0000_s58237" type="#_x0000_t202" style="position:absolute;left:2464;top:3628;width:840;height:539" filled="f" stroked="f">
                      <v:textbox style="mso-next-textbox:#_x0000_s58237">
                        <w:txbxContent>
                          <w:p w:rsidR="00654F7D" w:rsidRDefault="00654F7D">
                            <w:pPr>
                              <w:bidi w:val="0"/>
                              <w:jc w:val="center"/>
                              <w:rPr>
                                <w:rtl/>
                                <w:lang w:eastAsia="en-US"/>
                              </w:rPr>
                            </w:pPr>
                            <w:r>
                              <w:rPr>
                                <w:lang w:eastAsia="en-US"/>
                              </w:rPr>
                              <w:sym w:font="Symbol" w:char="F02D"/>
                            </w:r>
                            <w:r>
                              <w:rPr>
                                <w:lang w:eastAsia="en-US"/>
                              </w:rPr>
                              <w:t>3</w:t>
                            </w:r>
                          </w:p>
                        </w:txbxContent>
                      </v:textbox>
                    </v:shape>
                  </v:group>
                  <v:group id="_x0000_s58238" style="position:absolute;left:3713;top:3101;width:840;height:563" coordorigin="5042,9457" coordsize="840,563">
                    <v:oval id="_x0000_s58239" style="position:absolute;left:5245;top:9457;width:450;height:450" filled="f"/>
                    <v:shape id="_x0000_s58240" type="#_x0000_t202" style="position:absolute;left:5042;top:9481;width:840;height:539" filled="f" stroked="f">
                      <v:textbox style="mso-next-textbox:#_x0000_s58240">
                        <w:txbxContent>
                          <w:p w:rsidR="00654F7D" w:rsidRDefault="00654F7D">
                            <w:pPr>
                              <w:bidi w:val="0"/>
                              <w:jc w:val="center"/>
                              <w:rPr>
                                <w:rtl/>
                                <w:lang w:eastAsia="en-US"/>
                              </w:rPr>
                            </w:pPr>
                            <w:r>
                              <w:rPr>
                                <w:lang w:eastAsia="en-US"/>
                              </w:rPr>
                              <w:t>+2</w:t>
                            </w:r>
                          </w:p>
                        </w:txbxContent>
                      </v:textbox>
                    </v:shape>
                  </v:group>
                  <v:group id="_x0000_s58241" style="position:absolute;left:4879;top:3101;width:840;height:563" coordorigin="5042,9457" coordsize="840,563">
                    <v:oval id="_x0000_s58242" style="position:absolute;left:5245;top:9457;width:450;height:450" filled="f"/>
                    <v:shape id="_x0000_s58243" type="#_x0000_t202" style="position:absolute;left:5042;top:9481;width:840;height:539" filled="f" stroked="f">
                      <v:textbox style="mso-next-textbox:#_x0000_s58243">
                        <w:txbxContent>
                          <w:p w:rsidR="00654F7D" w:rsidRDefault="00654F7D">
                            <w:pPr>
                              <w:bidi w:val="0"/>
                              <w:jc w:val="center"/>
                              <w:rPr>
                                <w:rtl/>
                                <w:lang w:eastAsia="en-US"/>
                              </w:rPr>
                            </w:pPr>
                            <w:r>
                              <w:rPr>
                                <w:lang w:eastAsia="en-US"/>
                              </w:rPr>
                              <w:t>+4</w:t>
                            </w:r>
                          </w:p>
                        </w:txbxContent>
                      </v:textbox>
                    </v:shape>
                  </v:group>
                  <w10:wrap anchorx="page"/>
                </v:group>
              </w:pict>
            </w:r>
          </w:p>
        </w:tc>
      </w:tr>
      <w:tr w:rsidR="0077157F" w:rsidTr="0077157F">
        <w:tc>
          <w:tcPr>
            <w:tcW w:w="3368" w:type="dxa"/>
          </w:tcPr>
          <w:p w:rsidR="0077157F" w:rsidRDefault="0077157F">
            <w:pPr>
              <w:pStyle w:val="a5"/>
              <w:tabs>
                <w:tab w:val="clear" w:pos="4153"/>
                <w:tab w:val="clear" w:pos="8306"/>
              </w:tabs>
              <w:rPr>
                <w:rFonts w:cs="David"/>
                <w:rtl/>
              </w:rPr>
            </w:pPr>
            <w:r>
              <w:rPr>
                <w:rFonts w:cs="David" w:hint="cs"/>
                <w:rtl/>
              </w:rPr>
              <w:t>תרכובת החנקן</w:t>
            </w:r>
          </w:p>
        </w:tc>
        <w:tc>
          <w:tcPr>
            <w:tcW w:w="1170" w:type="dxa"/>
            <w:vAlign w:val="center"/>
          </w:tcPr>
          <w:p w:rsidR="0077157F" w:rsidRDefault="0077157F">
            <w:pPr>
              <w:bidi w:val="0"/>
              <w:spacing w:line="480" w:lineRule="auto"/>
              <w:jc w:val="center"/>
              <w:rPr>
                <w:rFonts w:cs="David"/>
                <w:rtl/>
              </w:rPr>
            </w:pPr>
            <w:r>
              <w:rPr>
                <w:rFonts w:cs="David"/>
              </w:rPr>
              <w:t>HNO</w:t>
            </w:r>
            <w:r>
              <w:rPr>
                <w:rFonts w:cs="David"/>
                <w:vertAlign w:val="subscript"/>
              </w:rPr>
              <w:t>3</w:t>
            </w:r>
          </w:p>
        </w:tc>
        <w:tc>
          <w:tcPr>
            <w:tcW w:w="1169" w:type="dxa"/>
            <w:vAlign w:val="center"/>
          </w:tcPr>
          <w:p w:rsidR="0077157F" w:rsidRDefault="0077157F">
            <w:pPr>
              <w:bidi w:val="0"/>
              <w:spacing w:line="480" w:lineRule="auto"/>
              <w:jc w:val="center"/>
              <w:rPr>
                <w:rFonts w:cs="David"/>
                <w:rtl/>
              </w:rPr>
            </w:pPr>
            <w:r>
              <w:rPr>
                <w:rFonts w:cs="David"/>
              </w:rPr>
              <w:t>NO</w:t>
            </w:r>
            <w:r>
              <w:rPr>
                <w:rFonts w:cs="David"/>
                <w:vertAlign w:val="subscript"/>
              </w:rPr>
              <w:t>2</w:t>
            </w:r>
          </w:p>
        </w:tc>
        <w:tc>
          <w:tcPr>
            <w:tcW w:w="1169" w:type="dxa"/>
            <w:vAlign w:val="center"/>
          </w:tcPr>
          <w:p w:rsidR="0077157F" w:rsidRDefault="0077157F">
            <w:pPr>
              <w:bidi w:val="0"/>
              <w:spacing w:line="480" w:lineRule="auto"/>
              <w:jc w:val="center"/>
              <w:rPr>
                <w:rFonts w:cs="David"/>
                <w:rtl/>
              </w:rPr>
            </w:pPr>
            <w:r>
              <w:rPr>
                <w:rFonts w:cs="David"/>
              </w:rPr>
              <w:t>NO</w:t>
            </w:r>
          </w:p>
        </w:tc>
        <w:tc>
          <w:tcPr>
            <w:tcW w:w="1169" w:type="dxa"/>
            <w:vAlign w:val="center"/>
          </w:tcPr>
          <w:p w:rsidR="0077157F" w:rsidRDefault="0077157F">
            <w:pPr>
              <w:bidi w:val="0"/>
              <w:spacing w:line="480" w:lineRule="auto"/>
              <w:jc w:val="center"/>
              <w:rPr>
                <w:rFonts w:cs="David"/>
                <w:rtl/>
              </w:rPr>
            </w:pPr>
            <w:r>
              <w:rPr>
                <w:rFonts w:cs="David"/>
              </w:rPr>
              <w:t>NH</w:t>
            </w:r>
            <w:r>
              <w:rPr>
                <w:rFonts w:cs="David"/>
                <w:vertAlign w:val="subscript"/>
              </w:rPr>
              <w:t>3</w:t>
            </w:r>
          </w:p>
        </w:tc>
      </w:tr>
    </w:tbl>
    <w:p w:rsidR="00654F7D" w:rsidRDefault="00654F7D">
      <w:pPr>
        <w:spacing w:line="360" w:lineRule="auto"/>
        <w:rPr>
          <w:rFonts w:cs="David"/>
          <w:sz w:val="16"/>
          <w:szCs w:val="16"/>
          <w:rtl/>
        </w:rPr>
      </w:pPr>
    </w:p>
    <w:p w:rsidR="00654F7D" w:rsidRDefault="00654F7D">
      <w:pPr>
        <w:spacing w:line="360" w:lineRule="auto"/>
        <w:rPr>
          <w:rFonts w:cs="David"/>
          <w:noProof/>
          <w:sz w:val="20"/>
          <w:rtl/>
          <w:lang w:val="he-I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hint="cs"/>
          <w:rtl/>
        </w:rPr>
      </w:pPr>
      <w:r>
        <w:rPr>
          <w:rFonts w:cs="David" w:hint="cs"/>
          <w:rtl/>
        </w:rPr>
        <w:t xml:space="preserve">הציון גבוה מאוד. התלמידים ידעו לקבוע את דרגות החמצון של אטומי החנקן בתרכובות הנתונות. </w:t>
      </w:r>
    </w:p>
    <w:p w:rsidR="00654F7D" w:rsidRDefault="00654F7D">
      <w:pPr>
        <w:spacing w:line="360" w:lineRule="auto"/>
        <w:rPr>
          <w:rFonts w:cs="David" w:hint="cs"/>
          <w:rtl/>
        </w:rPr>
      </w:pPr>
      <w:r>
        <w:rPr>
          <w:rFonts w:cs="David" w:hint="cs"/>
          <w:rtl/>
        </w:rPr>
        <w:t>תלמידים מעטים הוסיפו מקדמים שבניסוחי התגובות לנוסחאות:</w:t>
      </w:r>
    </w:p>
    <w:p w:rsidR="00654F7D" w:rsidRDefault="00654F7D">
      <w:pPr>
        <w:pStyle w:val="ae"/>
        <w:spacing w:line="360" w:lineRule="auto"/>
        <w:rPr>
          <w:rFonts w:ascii="Times New Roman" w:hAnsi="Times New Roman" w:cs="David" w:hint="cs"/>
          <w:rtl/>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1170"/>
        <w:gridCol w:w="1169"/>
        <w:gridCol w:w="1169"/>
        <w:gridCol w:w="1169"/>
      </w:tblGrid>
      <w:tr w:rsidR="0077157F" w:rsidTr="0077157F">
        <w:tc>
          <w:tcPr>
            <w:tcW w:w="3368" w:type="dxa"/>
            <w:vAlign w:val="center"/>
          </w:tcPr>
          <w:p w:rsidR="0077157F" w:rsidRDefault="0077157F">
            <w:pPr>
              <w:rPr>
                <w:rFonts w:cs="David"/>
                <w:rtl/>
              </w:rPr>
            </w:pPr>
            <w:r>
              <w:rPr>
                <w:rFonts w:cs="David" w:hint="cs"/>
                <w:rtl/>
              </w:rPr>
              <w:t xml:space="preserve">דרגת החמצון של אטומי </w:t>
            </w:r>
            <w:r>
              <w:rPr>
                <w:rFonts w:cs="David"/>
              </w:rPr>
              <w:t>N</w:t>
            </w:r>
          </w:p>
        </w:tc>
        <w:tc>
          <w:tcPr>
            <w:tcW w:w="1170"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r>
              <w:rPr>
                <w:rFonts w:cs="David"/>
                <w:b/>
                <w:bCs/>
                <w:i/>
                <w:iCs/>
                <w:noProof/>
                <w:sz w:val="20"/>
                <w:szCs w:val="20"/>
                <w:lang w:eastAsia="en-US"/>
              </w:rPr>
              <w:pict>
                <v:group id="_x0000_s58244" style="position:absolute;left:0;text-align:left;margin-left:-8.7pt;margin-top:.3pt;width:220.7pt;height:28.15pt;z-index:330;mso-position-horizontal-relative:text;mso-position-vertical-relative:text" coordorigin="2478,3101" coordsize="4414,563">
                  <v:group id="_x0000_s58245" style="position:absolute;left:6052;top:3101;width:840;height:563" coordorigin="5042,9457" coordsize="840,563">
                    <v:oval id="_x0000_s58246" style="position:absolute;left:5245;top:9457;width:450;height:450" filled="f"/>
                    <v:shape id="_x0000_s58247" type="#_x0000_t202" style="position:absolute;left:5042;top:9481;width:840;height:539" filled="f" stroked="f">
                      <v:textbox style="mso-next-textbox:#_x0000_s58247">
                        <w:txbxContent>
                          <w:p w:rsidR="00654F7D" w:rsidRDefault="00654F7D">
                            <w:pPr>
                              <w:bidi w:val="0"/>
                              <w:jc w:val="center"/>
                              <w:rPr>
                                <w:rtl/>
                                <w:lang w:eastAsia="en-US"/>
                              </w:rPr>
                            </w:pPr>
                            <w:r>
                              <w:rPr>
                                <w:lang w:eastAsia="en-US"/>
                              </w:rPr>
                              <w:t>+5</w:t>
                            </w:r>
                          </w:p>
                        </w:txbxContent>
                      </v:textbox>
                    </v:shape>
                  </v:group>
                  <v:group id="_x0000_s58248" style="position:absolute;left:2478;top:3101;width:840;height:539" coordorigin="2464,3628" coordsize="840,539">
                    <v:oval id="_x0000_s58249" style="position:absolute;left:2667;top:3629;width:450;height:450" filled="f"/>
                    <v:shape id="_x0000_s58250" type="#_x0000_t202" style="position:absolute;left:2464;top:3628;width:840;height:539" filled="f" stroked="f">
                      <v:textbox style="mso-next-textbox:#_x0000_s58250">
                        <w:txbxContent>
                          <w:p w:rsidR="00654F7D" w:rsidRDefault="00654F7D">
                            <w:pPr>
                              <w:bidi w:val="0"/>
                              <w:jc w:val="center"/>
                              <w:rPr>
                                <w:rtl/>
                                <w:lang w:eastAsia="en-US"/>
                              </w:rPr>
                            </w:pPr>
                            <w:r>
                              <w:rPr>
                                <w:lang w:eastAsia="en-US"/>
                              </w:rPr>
                              <w:sym w:font="Symbol" w:char="F02D"/>
                            </w:r>
                            <w:r>
                              <w:rPr>
                                <w:lang w:eastAsia="en-US"/>
                              </w:rPr>
                              <w:t>3</w:t>
                            </w:r>
                          </w:p>
                        </w:txbxContent>
                      </v:textbox>
                    </v:shape>
                  </v:group>
                  <v:group id="_x0000_s58251" style="position:absolute;left:3713;top:3101;width:840;height:563" coordorigin="5042,9457" coordsize="840,563">
                    <v:oval id="_x0000_s58252" style="position:absolute;left:5245;top:9457;width:450;height:450" filled="f"/>
                    <v:shape id="_x0000_s58253" type="#_x0000_t202" style="position:absolute;left:5042;top:9481;width:840;height:539" filled="f" stroked="f">
                      <v:textbox style="mso-next-textbox:#_x0000_s58253">
                        <w:txbxContent>
                          <w:p w:rsidR="00654F7D" w:rsidRDefault="00654F7D">
                            <w:pPr>
                              <w:bidi w:val="0"/>
                              <w:jc w:val="center"/>
                              <w:rPr>
                                <w:rtl/>
                                <w:lang w:eastAsia="en-US"/>
                              </w:rPr>
                            </w:pPr>
                            <w:r>
                              <w:rPr>
                                <w:lang w:eastAsia="en-US"/>
                              </w:rPr>
                              <w:t>+2</w:t>
                            </w:r>
                          </w:p>
                        </w:txbxContent>
                      </v:textbox>
                    </v:shape>
                  </v:group>
                  <v:group id="_x0000_s58254" style="position:absolute;left:4879;top:3101;width:840;height:563" coordorigin="5042,9457" coordsize="840,563">
                    <v:oval id="_x0000_s58255" style="position:absolute;left:5245;top:9457;width:450;height:450" filled="f"/>
                    <v:shape id="_x0000_s58256" type="#_x0000_t202" style="position:absolute;left:5042;top:9481;width:840;height:539" filled="f" stroked="f">
                      <v:textbox style="mso-next-textbox:#_x0000_s58256">
                        <w:txbxContent>
                          <w:p w:rsidR="00654F7D" w:rsidRDefault="00654F7D">
                            <w:pPr>
                              <w:bidi w:val="0"/>
                              <w:jc w:val="center"/>
                              <w:rPr>
                                <w:rtl/>
                                <w:lang w:eastAsia="en-US"/>
                              </w:rPr>
                            </w:pPr>
                            <w:r>
                              <w:rPr>
                                <w:lang w:eastAsia="en-US"/>
                              </w:rPr>
                              <w:t>+4</w:t>
                            </w:r>
                          </w:p>
                        </w:txbxContent>
                      </v:textbox>
                    </v:shape>
                  </v:group>
                  <w10:wrap anchorx="page"/>
                </v:group>
              </w:pict>
            </w:r>
          </w:p>
        </w:tc>
      </w:tr>
      <w:tr w:rsidR="0077157F" w:rsidTr="0077157F">
        <w:tc>
          <w:tcPr>
            <w:tcW w:w="3368" w:type="dxa"/>
          </w:tcPr>
          <w:p w:rsidR="0077157F" w:rsidRDefault="0077157F">
            <w:pPr>
              <w:pStyle w:val="a5"/>
              <w:tabs>
                <w:tab w:val="clear" w:pos="4153"/>
                <w:tab w:val="clear" w:pos="8306"/>
              </w:tabs>
              <w:rPr>
                <w:rFonts w:cs="David"/>
                <w:rtl/>
              </w:rPr>
            </w:pPr>
            <w:r>
              <w:rPr>
                <w:rFonts w:cs="David" w:hint="cs"/>
                <w:rtl/>
              </w:rPr>
              <w:t>תרכובת החנקן</w:t>
            </w:r>
          </w:p>
        </w:tc>
        <w:tc>
          <w:tcPr>
            <w:tcW w:w="1170" w:type="dxa"/>
            <w:vAlign w:val="center"/>
          </w:tcPr>
          <w:p w:rsidR="0077157F" w:rsidRDefault="0077157F">
            <w:pPr>
              <w:bidi w:val="0"/>
              <w:spacing w:line="480" w:lineRule="auto"/>
              <w:jc w:val="center"/>
              <w:rPr>
                <w:rFonts w:cs="David"/>
                <w:b/>
                <w:bCs/>
                <w:i/>
                <w:iCs/>
                <w:sz w:val="20"/>
                <w:szCs w:val="20"/>
                <w:rtl/>
              </w:rPr>
            </w:pPr>
            <w:r>
              <w:rPr>
                <w:rFonts w:cs="David"/>
                <w:b/>
                <w:bCs/>
                <w:i/>
                <w:iCs/>
                <w:sz w:val="20"/>
                <w:szCs w:val="20"/>
              </w:rPr>
              <w:t>4HNO</w:t>
            </w:r>
            <w:r>
              <w:rPr>
                <w:rFonts w:cs="David"/>
                <w:b/>
                <w:bCs/>
                <w:i/>
                <w:iCs/>
                <w:sz w:val="20"/>
                <w:szCs w:val="20"/>
                <w:vertAlign w:val="subscript"/>
              </w:rPr>
              <w:t>3</w:t>
            </w:r>
          </w:p>
        </w:tc>
        <w:tc>
          <w:tcPr>
            <w:tcW w:w="1169" w:type="dxa"/>
            <w:vAlign w:val="center"/>
          </w:tcPr>
          <w:p w:rsidR="0077157F" w:rsidRDefault="0077157F">
            <w:pPr>
              <w:bidi w:val="0"/>
              <w:spacing w:line="480" w:lineRule="auto"/>
              <w:jc w:val="center"/>
              <w:rPr>
                <w:rFonts w:cs="David"/>
                <w:b/>
                <w:bCs/>
                <w:i/>
                <w:iCs/>
                <w:sz w:val="20"/>
                <w:szCs w:val="20"/>
                <w:rtl/>
              </w:rPr>
            </w:pPr>
            <w:r>
              <w:rPr>
                <w:rFonts w:cs="David"/>
                <w:b/>
                <w:bCs/>
                <w:i/>
                <w:iCs/>
                <w:sz w:val="20"/>
                <w:szCs w:val="20"/>
              </w:rPr>
              <w:t>4NO</w:t>
            </w:r>
            <w:r>
              <w:rPr>
                <w:rFonts w:cs="David"/>
                <w:b/>
                <w:bCs/>
                <w:i/>
                <w:iCs/>
                <w:sz w:val="20"/>
                <w:szCs w:val="20"/>
                <w:vertAlign w:val="subscript"/>
              </w:rPr>
              <w:t>2</w:t>
            </w:r>
          </w:p>
        </w:tc>
        <w:tc>
          <w:tcPr>
            <w:tcW w:w="1169" w:type="dxa"/>
            <w:vAlign w:val="center"/>
          </w:tcPr>
          <w:p w:rsidR="0077157F" w:rsidRDefault="0077157F">
            <w:pPr>
              <w:bidi w:val="0"/>
              <w:spacing w:line="480" w:lineRule="auto"/>
              <w:jc w:val="center"/>
              <w:rPr>
                <w:rFonts w:cs="David"/>
                <w:b/>
                <w:bCs/>
                <w:i/>
                <w:iCs/>
                <w:sz w:val="20"/>
                <w:szCs w:val="20"/>
                <w:rtl/>
              </w:rPr>
            </w:pPr>
            <w:r>
              <w:rPr>
                <w:rFonts w:cs="David"/>
                <w:b/>
                <w:bCs/>
                <w:i/>
                <w:iCs/>
                <w:sz w:val="20"/>
                <w:szCs w:val="20"/>
              </w:rPr>
              <w:t>2NO</w:t>
            </w:r>
          </w:p>
        </w:tc>
        <w:tc>
          <w:tcPr>
            <w:tcW w:w="1169" w:type="dxa"/>
            <w:vAlign w:val="center"/>
          </w:tcPr>
          <w:p w:rsidR="0077157F" w:rsidRDefault="0077157F">
            <w:pPr>
              <w:bidi w:val="0"/>
              <w:spacing w:line="480" w:lineRule="auto"/>
              <w:jc w:val="center"/>
              <w:rPr>
                <w:rFonts w:cs="David"/>
                <w:b/>
                <w:bCs/>
                <w:i/>
                <w:iCs/>
                <w:sz w:val="20"/>
                <w:szCs w:val="20"/>
                <w:rtl/>
              </w:rPr>
            </w:pPr>
            <w:r>
              <w:rPr>
                <w:rFonts w:cs="David"/>
                <w:b/>
                <w:bCs/>
                <w:i/>
                <w:iCs/>
                <w:sz w:val="20"/>
                <w:szCs w:val="20"/>
              </w:rPr>
              <w:t>4NH</w:t>
            </w:r>
            <w:r>
              <w:rPr>
                <w:rFonts w:cs="David"/>
                <w:b/>
                <w:bCs/>
                <w:i/>
                <w:iCs/>
                <w:sz w:val="20"/>
                <w:szCs w:val="20"/>
                <w:vertAlign w:val="subscript"/>
              </w:rPr>
              <w:t>3</w:t>
            </w:r>
          </w:p>
        </w:tc>
      </w:tr>
    </w:tbl>
    <w:p w:rsidR="00654F7D" w:rsidRDefault="00654F7D">
      <w:pPr>
        <w:spacing w:line="360" w:lineRule="auto"/>
        <w:rPr>
          <w:rFonts w:cs="David" w:hint="cs"/>
          <w:color w:val="0000FF"/>
          <w:rtl/>
        </w:rPr>
      </w:pPr>
    </w:p>
    <w:p w:rsidR="00654F7D" w:rsidRDefault="00654F7D">
      <w:pPr>
        <w:spacing w:line="360" w:lineRule="auto"/>
        <w:rPr>
          <w:rFonts w:cs="David" w:hint="cs"/>
          <w:color w:val="0000FF"/>
          <w:rtl/>
        </w:rPr>
      </w:pPr>
    </w:p>
    <w:p w:rsidR="00654F7D" w:rsidRDefault="00654F7D">
      <w:pPr>
        <w:spacing w:line="360" w:lineRule="auto"/>
        <w:rPr>
          <w:rFonts w:cs="David"/>
          <w:b/>
          <w:bCs/>
          <w:color w:val="FF0000"/>
          <w:sz w:val="28"/>
          <w:szCs w:val="28"/>
        </w:rPr>
      </w:pPr>
      <w:r>
        <w:rPr>
          <w:rFonts w:cs="David"/>
          <w:b/>
          <w:bCs/>
          <w:noProof/>
          <w:color w:val="FF0000"/>
          <w:sz w:val="28"/>
          <w:szCs w:val="28"/>
          <w:lang w:eastAsia="en-US"/>
        </w:rPr>
        <w:pict>
          <v:shape id="_x0000_s41191" type="#_x0000_t64" style="position:absolute;left:0;text-align:left;margin-left:55.7pt;margin-top:20.05pt;width:468.8pt;height:46.75pt;z-index:141;mso-position-horizontal-relative:page" adj="924"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66</w:t>
      </w:r>
      <w:r>
        <w:rPr>
          <w:rFonts w:cs="David" w:hint="cs"/>
          <w:b/>
          <w:bCs/>
          <w:color w:val="0000FF"/>
          <w:sz w:val="28"/>
          <w:szCs w:val="28"/>
          <w:rtl/>
        </w:rPr>
        <w:t>)</w:t>
      </w:r>
    </w:p>
    <w:p w:rsidR="00654F7D" w:rsidRDefault="00654F7D">
      <w:pPr>
        <w:pStyle w:val="a3"/>
        <w:ind w:right="0" w:firstLine="0"/>
        <w:jc w:val="left"/>
        <w:rPr>
          <w:rFonts w:ascii="Times New Roman" w:hAnsi="Times New Roman"/>
          <w:sz w:val="24"/>
          <w:szCs w:val="24"/>
          <w:rtl/>
        </w:rPr>
      </w:pPr>
      <w:r>
        <w:rPr>
          <w:rFonts w:ascii="Times New Roman" w:hAnsi="Times New Roman"/>
          <w:b w:val="0"/>
          <w:bCs w:val="0"/>
          <w:sz w:val="24"/>
          <w:szCs w:val="24"/>
          <w:rtl/>
        </w:rPr>
        <w:t>מ</w:t>
      </w:r>
      <w:r>
        <w:rPr>
          <w:rFonts w:ascii="Times New Roman" w:hAnsi="Times New Roman" w:hint="cs"/>
          <w:b w:val="0"/>
          <w:bCs w:val="0"/>
          <w:sz w:val="24"/>
          <w:szCs w:val="24"/>
          <w:rtl/>
        </w:rPr>
        <w:t xml:space="preserve">בין תרכובות החנקן המופיעות בתגובות </w:t>
      </w:r>
      <w:r>
        <w:rPr>
          <w:rFonts w:ascii="Times New Roman" w:hAnsi="Times New Roman"/>
          <w:b w:val="0"/>
          <w:bCs w:val="0"/>
          <w:sz w:val="24"/>
          <w:szCs w:val="24"/>
        </w:rPr>
        <w:t>,(3) , (2) , (1)</w:t>
      </w:r>
      <w:r>
        <w:rPr>
          <w:rFonts w:ascii="Times New Roman" w:hAnsi="Times New Roman" w:hint="cs"/>
          <w:b w:val="0"/>
          <w:bCs w:val="0"/>
          <w:sz w:val="24"/>
          <w:szCs w:val="24"/>
          <w:rtl/>
        </w:rPr>
        <w:t xml:space="preserve"> ציין את התרכובות שיכולות להגיב כמחמצן. </w:t>
      </w:r>
      <w:r>
        <w:rPr>
          <w:rFonts w:ascii="Times New Roman" w:hAnsi="Times New Roman" w:hint="cs"/>
          <w:b w:val="0"/>
          <w:bCs w:val="0"/>
          <w:sz w:val="24"/>
          <w:szCs w:val="24"/>
          <w:u w:val="single"/>
          <w:rtl/>
        </w:rPr>
        <w:t>נמק</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1186" style="position:absolute;left:0;text-align:left;margin-left:62.35pt;margin-top:16.65pt;width:468.8pt;height:78.8pt;z-index:206;mso-position-horizontal-relative:page" arcsize="11381f" o:regroupid="111" filled="f" strokecolor="fuchsia">
            <v:stroke dashstyle="dash"/>
            <w10:anchorlock/>
          </v:roundrect>
        </w:pict>
      </w:r>
      <w:r>
        <w:rPr>
          <w:rFonts w:cs="David" w:hint="cs"/>
          <w:b/>
          <w:bCs/>
          <w:color w:val="FF00FF"/>
          <w:sz w:val="28"/>
          <w:szCs w:val="28"/>
          <w:rtl/>
        </w:rPr>
        <w:t>תשובה:</w:t>
      </w:r>
    </w:p>
    <w:p w:rsidR="00654F7D" w:rsidRDefault="00654F7D">
      <w:pPr>
        <w:spacing w:line="360" w:lineRule="auto"/>
        <w:rPr>
          <w:rFonts w:cs="David" w:hint="cs"/>
          <w:noProof/>
          <w:sz w:val="20"/>
        </w:rPr>
      </w:pPr>
      <w:r>
        <w:rPr>
          <w:rFonts w:cs="David"/>
        </w:rPr>
        <w:t>HNO</w:t>
      </w:r>
      <w:r>
        <w:rPr>
          <w:rFonts w:cs="David"/>
          <w:vertAlign w:val="subscript"/>
        </w:rPr>
        <w:t>3(l)</w:t>
      </w:r>
      <w:r>
        <w:rPr>
          <w:rFonts w:cs="David"/>
        </w:rPr>
        <w:t xml:space="preserve"> ,  NO</w:t>
      </w:r>
      <w:r>
        <w:rPr>
          <w:rFonts w:cs="David"/>
          <w:vertAlign w:val="subscript"/>
        </w:rPr>
        <w:t>2(g)</w:t>
      </w:r>
      <w:r>
        <w:rPr>
          <w:rFonts w:cs="David"/>
        </w:rPr>
        <w:t xml:space="preserve"> ,  NO</w:t>
      </w:r>
      <w:r>
        <w:rPr>
          <w:rFonts w:cs="David"/>
          <w:vertAlign w:val="subscript"/>
        </w:rPr>
        <w:t>(g)</w:t>
      </w:r>
      <w:r>
        <w:rPr>
          <w:rFonts w:cs="David" w:hint="cs"/>
          <w:rtl/>
        </w:rPr>
        <w:t xml:space="preserve"> .</w:t>
      </w:r>
    </w:p>
    <w:p w:rsidR="00654F7D" w:rsidRDefault="00654F7D">
      <w:pPr>
        <w:tabs>
          <w:tab w:val="left" w:pos="843"/>
        </w:tabs>
        <w:spacing w:line="360" w:lineRule="auto"/>
        <w:rPr>
          <w:rFonts w:cs="David"/>
          <w:rtl/>
        </w:rPr>
      </w:pPr>
      <w:r>
        <w:rPr>
          <w:rFonts w:cs="David"/>
          <w:noProof/>
          <w:sz w:val="20"/>
          <w:rtl/>
          <w:lang w:val="he-IL"/>
        </w:rPr>
        <w:pict>
          <v:group id="_x0000_s45350" style="position:absolute;left:0;text-align:left;margin-left:284.15pt;margin-top:17.45pt;width:42pt;height:26.95pt;z-index:207" coordorigin="2464,3628" coordsize="840,539" o:regroupid="111">
            <v:oval id="_x0000_s45351" style="position:absolute;left:2667;top:3629;width:450;height:450" filled="f"/>
            <v:shape id="_x0000_s45352" type="#_x0000_t202" style="position:absolute;left:2464;top:3628;width:840;height:539" filled="f" stroked="f">
              <v:textbox style="mso-next-textbox:#_x0000_s45352">
                <w:txbxContent>
                  <w:p w:rsidR="00654F7D" w:rsidRDefault="00654F7D">
                    <w:pPr>
                      <w:bidi w:val="0"/>
                      <w:jc w:val="center"/>
                      <w:rPr>
                        <w:rtl/>
                        <w:lang w:eastAsia="en-US"/>
                      </w:rPr>
                    </w:pPr>
                    <w:r>
                      <w:rPr>
                        <w:lang w:eastAsia="en-US"/>
                      </w:rPr>
                      <w:sym w:font="Symbol" w:char="F02D"/>
                    </w:r>
                    <w:r>
                      <w:rPr>
                        <w:lang w:eastAsia="en-US"/>
                      </w:rPr>
                      <w:t>3</w:t>
                    </w:r>
                  </w:p>
                </w:txbxContent>
              </v:textbox>
            </v:shape>
            <w10:anchorlock/>
          </v:group>
        </w:pict>
      </w:r>
      <w:r>
        <w:rPr>
          <w:rFonts w:cs="David" w:hint="cs"/>
          <w:rtl/>
        </w:rPr>
        <w:t xml:space="preserve">דרגת החמצון של אטומי </w:t>
      </w:r>
      <w:r>
        <w:rPr>
          <w:rFonts w:cs="David" w:hint="cs"/>
        </w:rPr>
        <w:t>N</w:t>
      </w:r>
      <w:r>
        <w:rPr>
          <w:rFonts w:cs="David" w:hint="cs"/>
          <w:rtl/>
        </w:rPr>
        <w:t xml:space="preserve"> בכל אחת משלוש התרכובות יכולה לרדת, כי היא גדולה מדרגת החמצון המזערית של אטומי </w:t>
      </w:r>
      <w:r>
        <w:rPr>
          <w:rFonts w:cs="David" w:hint="cs"/>
        </w:rPr>
        <w:t>N</w:t>
      </w:r>
      <w:r>
        <w:rPr>
          <w:rFonts w:cs="David" w:hint="cs"/>
          <w:rtl/>
        </w:rPr>
        <w:t xml:space="preserve"> שהיא             (</w:t>
      </w:r>
      <w:r>
        <w:rPr>
          <w:rFonts w:cs="David" w:hint="cs"/>
          <w:u w:val="single"/>
          <w:rtl/>
        </w:rPr>
        <w:t>או</w:t>
      </w:r>
      <w:r>
        <w:rPr>
          <w:rFonts w:cs="David" w:hint="cs"/>
          <w:rtl/>
        </w:rPr>
        <w:t xml:space="preserve">: אטומי </w:t>
      </w:r>
      <w:r>
        <w:rPr>
          <w:rFonts w:cs="David" w:hint="cs"/>
        </w:rPr>
        <w:t>N</w:t>
      </w:r>
      <w:r>
        <w:rPr>
          <w:rFonts w:cs="David" w:hint="cs"/>
          <w:rtl/>
        </w:rPr>
        <w:t xml:space="preserve"> יכולים לקבל אלקטרונים).</w:t>
      </w:r>
    </w:p>
    <w:p w:rsidR="00654F7D" w:rsidRDefault="00654F7D">
      <w:pPr>
        <w:pStyle w:val="a5"/>
        <w:tabs>
          <w:tab w:val="clear" w:pos="4153"/>
          <w:tab w:val="clear" w:pos="8306"/>
        </w:tabs>
        <w:spacing w:line="360" w:lineRule="auto"/>
        <w:rPr>
          <w:rFonts w:cs="David"/>
          <w:noProof/>
          <w:color w:val="0000FF"/>
          <w:sz w:val="20"/>
          <w:rtl/>
        </w:rPr>
      </w:pPr>
    </w:p>
    <w:p w:rsidR="00654F7D" w:rsidRDefault="00654F7D">
      <w:pPr>
        <w:spacing w:line="360" w:lineRule="auto"/>
        <w:rPr>
          <w:rFonts w:cs="David"/>
          <w:b/>
          <w:bCs/>
          <w:color w:val="0000FF"/>
          <w:rtl/>
        </w:rPr>
      </w:pPr>
    </w:p>
    <w:p w:rsidR="00654F7D" w:rsidRDefault="00654F7D">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lastRenderedPageBreak/>
        <w:t>הציון נמוך יחסית. הסיבה העיקרית לכך היא התייחסות לתפקידן של תרכובות החנקן, שהגיבו בשלושת התגובות הנתונות, במקום קביעה באופן כללי אם כל אחת מהתרכובות יכולה להגיב כמחמצן:</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בתגובה </w:t>
      </w:r>
      <w:r>
        <w:rPr>
          <w:rFonts w:cs="Guttman Yad-Brush"/>
          <w:b/>
          <w:bCs/>
          <w:i/>
          <w:iCs/>
          <w:sz w:val="20"/>
          <w:szCs w:val="20"/>
        </w:rPr>
        <w:t>(2)</w:t>
      </w:r>
      <w:r>
        <w:rPr>
          <w:rFonts w:cs="Guttman Yad-Brush" w:hint="cs"/>
          <w:sz w:val="20"/>
          <w:szCs w:val="20"/>
          <w:rtl/>
        </w:rPr>
        <w:t xml:space="preserve"> דרגת החמצון של </w:t>
      </w:r>
      <w:r>
        <w:rPr>
          <w:rFonts w:cs="Guttman Yad-Brush" w:hint="cs"/>
          <w:b/>
          <w:bCs/>
          <w:i/>
          <w:iCs/>
          <w:sz w:val="20"/>
          <w:szCs w:val="20"/>
        </w:rPr>
        <w:t>N</w:t>
      </w:r>
      <w:r>
        <w:rPr>
          <w:rFonts w:cs="Guttman Yad-Brush" w:hint="cs"/>
          <w:sz w:val="20"/>
          <w:szCs w:val="20"/>
          <w:rtl/>
        </w:rPr>
        <w:t xml:space="preserve"> עולה מ- </w:t>
      </w:r>
      <w:r>
        <w:rPr>
          <w:rFonts w:cs="Guttman Yad-Brush"/>
          <w:b/>
          <w:bCs/>
          <w:i/>
          <w:iCs/>
          <w:sz w:val="20"/>
          <w:szCs w:val="20"/>
        </w:rPr>
        <w:t>(+2)</w:t>
      </w:r>
      <w:r>
        <w:rPr>
          <w:rFonts w:cs="Guttman Yad-Brush" w:hint="cs"/>
          <w:sz w:val="20"/>
          <w:szCs w:val="20"/>
          <w:rtl/>
        </w:rPr>
        <w:t xml:space="preserve"> ל- </w:t>
      </w:r>
      <w:r>
        <w:rPr>
          <w:rFonts w:cs="Guttman Yad-Brush"/>
          <w:b/>
          <w:bCs/>
          <w:i/>
          <w:iCs/>
          <w:sz w:val="20"/>
          <w:szCs w:val="20"/>
        </w:rPr>
        <w:t>(+4)</w:t>
      </w:r>
      <w:r>
        <w:rPr>
          <w:rFonts w:cs="Guttman Yad-Brush" w:hint="cs"/>
          <w:sz w:val="20"/>
          <w:szCs w:val="20"/>
          <w:rtl/>
        </w:rPr>
        <w:t xml:space="preserve">. תרכובת </w:t>
      </w:r>
      <w:r>
        <w:rPr>
          <w:rFonts w:cs="Guttman Yad-Brush"/>
          <w:b/>
          <w:bCs/>
          <w:i/>
          <w:iCs/>
          <w:sz w:val="20"/>
          <w:szCs w:val="20"/>
        </w:rPr>
        <w:t>NO</w:t>
      </w:r>
      <w:r>
        <w:rPr>
          <w:rFonts w:cs="Guttman Yad-Brush" w:hint="cs"/>
          <w:sz w:val="20"/>
          <w:szCs w:val="20"/>
          <w:rtl/>
        </w:rPr>
        <w:t xml:space="preserve"> עוברת חמצון, אז היא המחזר."</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"אף אחת מתרכובות החנקן אינה יכולה להגיב כמחמצן, שכן בשלוש התגובות עובר החנקן תהליך חמצון, כלומר, עולה בדרגת החמצון. לכן הוא משמש כמחזר ולא כמחמצן."</w:t>
      </w: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FF0000"/>
          <w:rtl/>
        </w:rPr>
      </w:pPr>
    </w:p>
    <w:p w:rsidR="00654F7D" w:rsidRDefault="00654F7D">
      <w:pPr>
        <w:pStyle w:val="a3"/>
        <w:ind w:right="0" w:firstLine="0"/>
        <w:jc w:val="left"/>
        <w:rPr>
          <w:rFonts w:ascii="Times New Roman" w:hAnsi="Times New Roman"/>
          <w:color w:val="0000FF"/>
          <w:rtl/>
        </w:rPr>
      </w:pPr>
      <w:r>
        <w:rPr>
          <w:noProof/>
          <w:sz w:val="20"/>
          <w:rtl/>
          <w:lang w:eastAsia="en-US"/>
        </w:rPr>
        <w:pict>
          <v:shape id="_x0000_s41201" type="#_x0000_t64" style="position:absolute;left:0;text-align:left;margin-left:62.05pt;margin-top:19.2pt;width:468.8pt;height:34.1pt;z-index:144;mso-position-horizontal-relative:page" adj="1672" filled="f" strokecolor="blue">
            <v:stroke dashstyle="dash"/>
            <w10:wrap anchorx="page"/>
          </v:shape>
        </w:pict>
      </w: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s="Times New Roman" w:hint="cs"/>
          <w:color w:val="FF0000"/>
          <w:rtl/>
        </w:rPr>
        <w:t>62</w:t>
      </w:r>
      <w:r>
        <w:rPr>
          <w:rFonts w:ascii="Times New Roman" w:hAnsi="Times New Roman" w:hint="cs"/>
          <w:color w:val="0000FF"/>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קבע עבור כל אחד מן ההיגדים </w:t>
      </w:r>
      <w:r>
        <w:rPr>
          <w:rFonts w:ascii="Times New Roman" w:hAnsi="Times New Roman"/>
          <w:b w:val="0"/>
          <w:bCs w:val="0"/>
          <w:sz w:val="24"/>
          <w:szCs w:val="24"/>
        </w:rPr>
        <w:t>iii , ii , i</w:t>
      </w:r>
      <w:r>
        <w:rPr>
          <w:rFonts w:ascii="Times New Roman" w:hAnsi="Times New Roman" w:hint="cs"/>
          <w:b w:val="0"/>
          <w:bCs w:val="0"/>
          <w:sz w:val="24"/>
          <w:szCs w:val="24"/>
          <w:rtl/>
        </w:rPr>
        <w:t xml:space="preserve"> שלפניך אם הוא נכון או לא נכון. </w:t>
      </w:r>
      <w:r>
        <w:rPr>
          <w:rFonts w:ascii="Times New Roman" w:hAnsi="Times New Roman" w:hint="cs"/>
          <w:b w:val="0"/>
          <w:bCs w:val="0"/>
          <w:sz w:val="24"/>
          <w:szCs w:val="24"/>
          <w:u w:val="single"/>
          <w:rtl/>
        </w:rPr>
        <w:t>נמק כל קביעה</w:t>
      </w:r>
      <w:r>
        <w:rPr>
          <w:rFonts w:ascii="Times New Roman" w:hAnsi="Times New Roman" w:hint="cs"/>
          <w:b w:val="0"/>
          <w:bCs w:val="0"/>
          <w:sz w:val="24"/>
          <w:szCs w:val="24"/>
          <w:rtl/>
        </w:rPr>
        <w:t>.</w: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7495" style="position:absolute;left:0;text-align:left;margin-left:162.45pt;margin-top:-78pt;width:146.6pt;height:156.55pt;z-index:235" coordorigin="7485,5700" coordsize="2932,3131">
            <v:group id="_x0000_s47496" style="position:absolute;left:7485;top:5700;width:2932;height:3131" coordorigin="7485,5700" coordsize="2932,3131">
              <v:group id="_x0000_s47497" style="position:absolute;left:8178;top:6228;width:1673;height:2182" coordorigin="8153,7393" coordsize="1673,2182">
                <v:rect id="_x0000_s47498" style="position:absolute;left:8153;top:7393;width:211;height:2182" fillcolor="fuchsia"/>
                <v:rect id="_x0000_s47499" style="position:absolute;left:8873;top:8507;width:210;height:1068" fillcolor="fuchsia"/>
                <v:rect id="_x0000_s47500" style="position:absolute;left:9616;top:8176;width:210;height:1399" fillcolor="fuchsia"/>
              </v:group>
              <v:group id="_x0000_s47501" style="position:absolute;left:7485;top:5700;width:2932;height:3131" coordorigin="7647,5612" coordsize="2932,3131">
                <v:group id="_x0000_s47502" style="position:absolute;left:7647;top:5612;width:2900;height:2877" coordorigin="7647,5612" coordsize="2900,2877">
                  <v:line id="_x0000_s47503" style="position:absolute" from="8037,8324" to="10547,8326"/>
                  <v:group id="_x0000_s47504" style="position:absolute;left:7647;top:5612;width:391;height:2877" coordorigin="6685,11146" coordsize="391,2877">
                    <v:line id="_x0000_s47505" style="position:absolute" from="7075,11251" to="7076,13858"/>
                    <v:line id="_x0000_s47506" style="position:absolute" from="7030,13858" to="7075,13859"/>
                    <v:line id="_x0000_s47507" style="position:absolute" from="7030,13604" to="7075,13605"/>
                    <v:line id="_x0000_s47508" style="position:absolute" from="7030,13334" to="7075,13335"/>
                    <v:line id="_x0000_s47509" style="position:absolute" from="7030,13079" to="7075,13080"/>
                    <v:line id="_x0000_s47510" style="position:absolute" from="7030,12809" to="7075,12810"/>
                    <v:line id="_x0000_s47511" style="position:absolute" from="7030,12555" to="7075,12556"/>
                    <v:line id="_x0000_s47512" style="position:absolute" from="7030,12300" to="7075,12301"/>
                    <v:line id="_x0000_s47513" style="position:absolute" from="7030,12030" to="7075,12031"/>
                    <v:line id="_x0000_s47514" style="position:absolute" from="7030,11775" to="7075,11776"/>
                    <v:line id="_x0000_s47515" style="position:absolute" from="7030,11505" to="7075,11506"/>
                    <v:line id="_x0000_s47516" style="position:absolute" from="7030,11251" to="7075,11252"/>
                    <v:rect id="_x0000_s47517" style="position:absolute;left:6865;top:13753;width:165;height:270" filled="f" stroked="f">
                      <v:textbox style="mso-next-textbox:#_x0000_s47517" inset="0,0,0,0">
                        <w:txbxContent>
                          <w:p w:rsidR="00654F7D" w:rsidRDefault="00654F7D">
                            <w:pPr>
                              <w:rPr>
                                <w:rtl/>
                              </w:rPr>
                            </w:pPr>
                            <w:r>
                              <w:rPr>
                                <w:color w:val="000000"/>
                                <w:sz w:val="16"/>
                                <w:szCs w:val="16"/>
                                <w:lang w:eastAsia="en-US"/>
                              </w:rPr>
                              <w:t>0</w:t>
                            </w:r>
                          </w:p>
                        </w:txbxContent>
                      </v:textbox>
                    </v:rect>
                    <v:rect id="_x0000_s47518" style="position:absolute;left:6775;top:13499;width:255;height:270" filled="f" stroked="f">
                      <v:textbox style="mso-next-textbox:#_x0000_s47518" inset="0,0,0,0">
                        <w:txbxContent>
                          <w:p w:rsidR="00654F7D" w:rsidRDefault="00654F7D">
                            <w:pPr>
                              <w:rPr>
                                <w:rtl/>
                              </w:rPr>
                            </w:pPr>
                            <w:r>
                              <w:rPr>
                                <w:color w:val="000000"/>
                                <w:sz w:val="16"/>
                                <w:szCs w:val="16"/>
                                <w:lang w:eastAsia="en-US"/>
                              </w:rPr>
                              <w:t>10</w:t>
                            </w:r>
                          </w:p>
                        </w:txbxContent>
                      </v:textbox>
                    </v:rect>
                    <v:rect id="_x0000_s47519" style="position:absolute;left:6775;top:13229;width:255;height:270" filled="f" stroked="f">
                      <v:textbox style="mso-next-textbox:#_x0000_s47519" inset="0,0,0,0">
                        <w:txbxContent>
                          <w:p w:rsidR="00654F7D" w:rsidRDefault="00654F7D">
                            <w:pPr>
                              <w:rPr>
                                <w:rtl/>
                              </w:rPr>
                            </w:pPr>
                            <w:r>
                              <w:rPr>
                                <w:color w:val="000000"/>
                                <w:sz w:val="16"/>
                                <w:szCs w:val="16"/>
                                <w:lang w:eastAsia="en-US"/>
                              </w:rPr>
                              <w:t>20</w:t>
                            </w:r>
                          </w:p>
                        </w:txbxContent>
                      </v:textbox>
                    </v:rect>
                    <v:rect id="_x0000_s47520" style="position:absolute;left:6775;top:12974;width:255;height:270" filled="f" stroked="f">
                      <v:textbox style="mso-next-textbox:#_x0000_s47520" inset="0,0,0,0">
                        <w:txbxContent>
                          <w:p w:rsidR="00654F7D" w:rsidRDefault="00654F7D">
                            <w:pPr>
                              <w:rPr>
                                <w:rtl/>
                              </w:rPr>
                            </w:pPr>
                            <w:r>
                              <w:rPr>
                                <w:color w:val="000000"/>
                                <w:sz w:val="16"/>
                                <w:szCs w:val="16"/>
                                <w:lang w:eastAsia="en-US"/>
                              </w:rPr>
                              <w:t>30</w:t>
                            </w:r>
                          </w:p>
                        </w:txbxContent>
                      </v:textbox>
                    </v:rect>
                    <v:rect id="_x0000_s47521" style="position:absolute;left:6775;top:12704;width:255;height:270" filled="f" stroked="f">
                      <v:textbox style="mso-next-textbox:#_x0000_s47521" inset="0,0,0,0">
                        <w:txbxContent>
                          <w:p w:rsidR="00654F7D" w:rsidRDefault="00654F7D">
                            <w:pPr>
                              <w:rPr>
                                <w:rtl/>
                              </w:rPr>
                            </w:pPr>
                            <w:r>
                              <w:rPr>
                                <w:color w:val="000000"/>
                                <w:sz w:val="16"/>
                                <w:szCs w:val="16"/>
                                <w:lang w:eastAsia="en-US"/>
                              </w:rPr>
                              <w:t>40</w:t>
                            </w:r>
                          </w:p>
                        </w:txbxContent>
                      </v:textbox>
                    </v:rect>
                    <v:rect id="_x0000_s47522" style="position:absolute;left:6775;top:12450;width:255;height:270" filled="f" stroked="f">
                      <v:textbox style="mso-next-textbox:#_x0000_s47522" inset="0,0,0,0">
                        <w:txbxContent>
                          <w:p w:rsidR="00654F7D" w:rsidRDefault="00654F7D">
                            <w:pPr>
                              <w:rPr>
                                <w:rtl/>
                              </w:rPr>
                            </w:pPr>
                            <w:r>
                              <w:rPr>
                                <w:color w:val="000000"/>
                                <w:sz w:val="16"/>
                                <w:szCs w:val="16"/>
                                <w:lang w:eastAsia="en-US"/>
                              </w:rPr>
                              <w:t>50</w:t>
                            </w:r>
                          </w:p>
                        </w:txbxContent>
                      </v:textbox>
                    </v:rect>
                    <v:rect id="_x0000_s47523" style="position:absolute;left:6775;top:12195;width:255;height:270" filled="f" stroked="f">
                      <v:textbox style="mso-next-textbox:#_x0000_s47523" inset="0,0,0,0">
                        <w:txbxContent>
                          <w:p w:rsidR="00654F7D" w:rsidRDefault="00654F7D">
                            <w:pPr>
                              <w:rPr>
                                <w:rtl/>
                              </w:rPr>
                            </w:pPr>
                            <w:r>
                              <w:rPr>
                                <w:color w:val="000000"/>
                                <w:sz w:val="16"/>
                                <w:szCs w:val="16"/>
                                <w:lang w:eastAsia="en-US"/>
                              </w:rPr>
                              <w:t>60</w:t>
                            </w:r>
                          </w:p>
                        </w:txbxContent>
                      </v:textbox>
                    </v:rect>
                    <v:rect id="_x0000_s47524" style="position:absolute;left:6775;top:11925;width:255;height:270" filled="f" stroked="f">
                      <v:textbox style="mso-next-textbox:#_x0000_s47524" inset="0,0,0,0">
                        <w:txbxContent>
                          <w:p w:rsidR="00654F7D" w:rsidRDefault="00654F7D">
                            <w:pPr>
                              <w:rPr>
                                <w:rtl/>
                              </w:rPr>
                            </w:pPr>
                            <w:r>
                              <w:rPr>
                                <w:color w:val="000000"/>
                                <w:sz w:val="16"/>
                                <w:szCs w:val="16"/>
                                <w:lang w:eastAsia="en-US"/>
                              </w:rPr>
                              <w:t>70</w:t>
                            </w:r>
                          </w:p>
                        </w:txbxContent>
                      </v:textbox>
                    </v:rect>
                    <v:rect id="_x0000_s47525" style="position:absolute;left:6775;top:11670;width:255;height:270" filled="f" stroked="f">
                      <v:textbox style="mso-next-textbox:#_x0000_s47525" inset="0,0,0,0">
                        <w:txbxContent>
                          <w:p w:rsidR="00654F7D" w:rsidRDefault="00654F7D">
                            <w:pPr>
                              <w:rPr>
                                <w:rtl/>
                              </w:rPr>
                            </w:pPr>
                            <w:r>
                              <w:rPr>
                                <w:color w:val="000000"/>
                                <w:sz w:val="16"/>
                                <w:szCs w:val="16"/>
                                <w:lang w:eastAsia="en-US"/>
                              </w:rPr>
                              <w:t>80</w:t>
                            </w:r>
                          </w:p>
                        </w:txbxContent>
                      </v:textbox>
                    </v:rect>
                    <v:rect id="_x0000_s47526" style="position:absolute;left:6775;top:11401;width:255;height:270" filled="f" stroked="f">
                      <v:textbox style="mso-next-textbox:#_x0000_s47526" inset="0,0,0,0">
                        <w:txbxContent>
                          <w:p w:rsidR="00654F7D" w:rsidRDefault="00654F7D">
                            <w:pPr>
                              <w:rPr>
                                <w:rtl/>
                              </w:rPr>
                            </w:pPr>
                            <w:r>
                              <w:rPr>
                                <w:color w:val="000000"/>
                                <w:sz w:val="16"/>
                                <w:szCs w:val="16"/>
                                <w:lang w:eastAsia="en-US"/>
                              </w:rPr>
                              <w:t>90</w:t>
                            </w:r>
                          </w:p>
                        </w:txbxContent>
                      </v:textbox>
                    </v:rect>
                    <v:rect id="_x0000_s47527" style="position:absolute;left:6685;top:11146;width:345;height:270" filled="f" stroked="f">
                      <v:textbox style="mso-next-textbox:#_x0000_s47527" inset="0,0,0,0">
                        <w:txbxContent>
                          <w:p w:rsidR="00654F7D" w:rsidRDefault="00654F7D">
                            <w:pPr>
                              <w:rPr>
                                <w:rtl/>
                              </w:rPr>
                            </w:pPr>
                            <w:r>
                              <w:rPr>
                                <w:color w:val="000000"/>
                                <w:sz w:val="16"/>
                                <w:szCs w:val="16"/>
                                <w:lang w:eastAsia="en-US"/>
                              </w:rPr>
                              <w:t>100</w:t>
                            </w:r>
                          </w:p>
                        </w:txbxContent>
                      </v:textbox>
                    </v:rect>
                  </v:group>
                </v:group>
                <v:shape id="_x0000_s47528" type="#_x0000_t202" style="position:absolute;left:8238;top:8280;width:2341;height:463" filled="f" stroked="f">
                  <v:textbox style="mso-next-textbox:#_x0000_s47528">
                    <w:txbxContent>
                      <w:p w:rsidR="00654F7D" w:rsidRDefault="00654F7D">
                        <w:pPr>
                          <w:pStyle w:val="2"/>
                          <w:jc w:val="left"/>
                          <w:rPr>
                            <w:rFonts w:cs="David"/>
                          </w:rPr>
                        </w:pPr>
                        <w:r>
                          <w:rPr>
                            <w:rFonts w:cs="David"/>
                          </w:rPr>
                          <w:t>i          ii          iii</w:t>
                        </w:r>
                      </w:p>
                    </w:txbxContent>
                  </v:textbox>
                </v:shape>
              </v:group>
            </v:group>
            <v:rect id="_x0000_s47529" style="position:absolute;left:8054;top:5904;width:480;height:435" filled="f" stroked="f">
              <v:textbox style="mso-next-textbox:#_x0000_s47529" inset="0,0,0,0">
                <w:txbxContent>
                  <w:p w:rsidR="00654F7D" w:rsidRDefault="00654F7D">
                    <w:pPr>
                      <w:jc w:val="center"/>
                      <w:rPr>
                        <w:rtl/>
                      </w:rPr>
                    </w:pPr>
                    <w:r>
                      <w:rPr>
                        <w:b/>
                        <w:bCs/>
                        <w:color w:val="0000FF"/>
                        <w:sz w:val="28"/>
                        <w:szCs w:val="28"/>
                        <w:lang w:eastAsia="en-US"/>
                      </w:rPr>
                      <w:t>84</w:t>
                    </w:r>
                  </w:p>
                </w:txbxContent>
              </v:textbox>
            </v:rect>
            <v:rect id="_x0000_s47530" style="position:absolute;left:8792;top:7018;width:480;height:435" filled="f" stroked="f">
              <v:textbox style="mso-next-textbox:#_x0000_s47530" inset="0,0,0,0">
                <w:txbxContent>
                  <w:p w:rsidR="00654F7D" w:rsidRDefault="00654F7D">
                    <w:pPr>
                      <w:jc w:val="center"/>
                      <w:rPr>
                        <w:rtl/>
                      </w:rPr>
                    </w:pPr>
                    <w:r>
                      <w:rPr>
                        <w:b/>
                        <w:bCs/>
                        <w:color w:val="0000FF"/>
                        <w:sz w:val="28"/>
                        <w:szCs w:val="28"/>
                        <w:lang w:eastAsia="en-US"/>
                      </w:rPr>
                      <w:t>41</w:t>
                    </w:r>
                  </w:p>
                </w:txbxContent>
              </v:textbox>
            </v:rect>
            <v:rect id="_x0000_s47531" style="position:absolute;left:9534;top:6670;width:480;height:435" filled="f" stroked="f">
              <v:textbox style="mso-next-textbox:#_x0000_s47531" inset="0,0,0,0">
                <w:txbxContent>
                  <w:p w:rsidR="00654F7D" w:rsidRDefault="00654F7D">
                    <w:pPr>
                      <w:jc w:val="center"/>
                      <w:rPr>
                        <w:rtl/>
                      </w:rPr>
                    </w:pPr>
                    <w:r>
                      <w:rPr>
                        <w:b/>
                        <w:bCs/>
                        <w:color w:val="0000FF"/>
                        <w:sz w:val="28"/>
                        <w:szCs w:val="28"/>
                        <w:lang w:eastAsia="en-US"/>
                      </w:rPr>
                      <w:t>54</w:t>
                    </w:r>
                  </w:p>
                </w:txbxContent>
              </v:textbox>
            </v:rect>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192" type="#_x0000_t64" style="position:absolute;left:0;text-align:left;margin-left:62.05pt;margin-top:19.05pt;width:468.8pt;height:34.1pt;z-index:142;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84</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b w:val="0"/>
          <w:bCs w:val="0"/>
          <w:sz w:val="24"/>
          <w:szCs w:val="24"/>
          <w:rtl/>
        </w:rPr>
        <w:t xml:space="preserve">בתגובה </w:t>
      </w:r>
      <w:r>
        <w:rPr>
          <w:rFonts w:ascii="Times New Roman" w:hAnsi="Times New Roman"/>
          <w:b w:val="0"/>
          <w:bCs w:val="0"/>
          <w:sz w:val="24"/>
          <w:szCs w:val="24"/>
        </w:rPr>
        <w:t>(1)</w:t>
      </w:r>
      <w:r>
        <w:rPr>
          <w:rFonts w:ascii="Times New Roman" w:hAnsi="Times New Roman"/>
          <w:b w:val="0"/>
          <w:bCs w:val="0"/>
          <w:sz w:val="24"/>
          <w:szCs w:val="24"/>
          <w:rtl/>
        </w:rPr>
        <w:t xml:space="preserve"> הגז </w:t>
      </w:r>
      <w:r>
        <w:rPr>
          <w:rFonts w:ascii="Times New Roman" w:hAnsi="Times New Roman"/>
          <w:b w:val="0"/>
          <w:bCs w:val="0"/>
          <w:sz w:val="24"/>
          <w:szCs w:val="24"/>
        </w:rPr>
        <w:t>NH</w:t>
      </w:r>
      <w:r>
        <w:rPr>
          <w:rFonts w:ascii="Times New Roman" w:hAnsi="Times New Roman"/>
          <w:b w:val="0"/>
          <w:bCs w:val="0"/>
          <w:sz w:val="24"/>
          <w:szCs w:val="24"/>
          <w:vertAlign w:val="subscript"/>
        </w:rPr>
        <w:t>3(g)</w:t>
      </w:r>
      <w:r>
        <w:rPr>
          <w:rFonts w:ascii="Times New Roman" w:hAnsi="Times New Roman"/>
          <w:b w:val="0"/>
          <w:bCs w:val="0"/>
          <w:sz w:val="24"/>
          <w:szCs w:val="24"/>
          <w:rtl/>
        </w:rPr>
        <w:t xml:space="preserve"> </w:t>
      </w:r>
      <w:r>
        <w:rPr>
          <w:rFonts w:ascii="Times New Roman" w:hAnsi="Times New Roman" w:hint="cs"/>
          <w:b w:val="0"/>
          <w:bCs w:val="0"/>
          <w:sz w:val="24"/>
          <w:szCs w:val="24"/>
          <w:rtl/>
        </w:rPr>
        <w:t>פועל כמחזר.</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group id="_x0000_s45365" style="position:absolute;left:0;text-align:left;margin-left:-8.85pt;margin-top:16.05pt;width:468.8pt;height:73.8pt;z-index:208" coordorigin="1216,3572" coordsize="9376,1476">
            <v:roundrect id="_x0000_s41195" style="position:absolute;left:1216;top:3572;width:9376;height:1476;mso-position-horizontal-relative:page" arcsize="14345f" filled="f" strokecolor="fuchsia">
              <v:stroke dashstyle="dash"/>
            </v:roundrect>
            <v:group id="_x0000_s45356" style="position:absolute;left:5653;top:3946;width:840;height:539" coordorigin="2464,3628" coordsize="840,539">
              <v:oval id="_x0000_s45357" style="position:absolute;left:2667;top:3629;width:450;height:450" filled="f"/>
              <v:shape id="_x0000_s45358" type="#_x0000_t202" style="position:absolute;left:2464;top:3628;width:840;height:539" filled="f" stroked="f">
                <v:textbox style="mso-next-textbox:#_x0000_s45358">
                  <w:txbxContent>
                    <w:p w:rsidR="00654F7D" w:rsidRDefault="00654F7D">
                      <w:pPr>
                        <w:bidi w:val="0"/>
                        <w:jc w:val="center"/>
                        <w:rPr>
                          <w:rtl/>
                          <w:lang w:eastAsia="en-US"/>
                        </w:rPr>
                      </w:pPr>
                      <w:r>
                        <w:rPr>
                          <w:lang w:eastAsia="en-US"/>
                        </w:rPr>
                        <w:sym w:font="Symbol" w:char="F02D"/>
                      </w:r>
                      <w:r>
                        <w:rPr>
                          <w:lang w:eastAsia="en-US"/>
                        </w:rPr>
                        <w:t>3</w:t>
                      </w:r>
                    </w:p>
                  </w:txbxContent>
                </v:textbox>
              </v:shape>
            </v:group>
            <v:group id="_x0000_s45361" style="position:absolute;left:8970;top:4354;width:840;height:539" coordorigin="2464,3628" coordsize="840,539">
              <v:oval id="_x0000_s45362" style="position:absolute;left:2667;top:3629;width:450;height:450" filled="f"/>
              <v:shape id="_x0000_s45363" type="#_x0000_t202" style="position:absolute;left:2464;top:3628;width:840;height:539" filled="f" stroked="f">
                <v:textbox style="mso-next-textbox:#_x0000_s45363">
                  <w:txbxContent>
                    <w:p w:rsidR="00654F7D" w:rsidRDefault="00654F7D">
                      <w:pPr>
                        <w:bidi w:val="0"/>
                        <w:jc w:val="center"/>
                        <w:rPr>
                          <w:rtl/>
                          <w:lang w:eastAsia="en-US"/>
                        </w:rPr>
                      </w:pPr>
                      <w:r>
                        <w:rPr>
                          <w:lang w:eastAsia="en-US"/>
                        </w:rPr>
                        <w:t>+2</w:t>
                      </w:r>
                    </w:p>
                  </w:txbxContent>
                </v:textbox>
              </v:shape>
            </v:group>
            <w10:anchorlock/>
          </v:group>
        </w:pict>
      </w:r>
      <w:r>
        <w:rPr>
          <w:rFonts w:cs="David" w:hint="cs"/>
          <w:b/>
          <w:bCs/>
          <w:color w:val="FF00FF"/>
          <w:sz w:val="28"/>
          <w:szCs w:val="28"/>
          <w:rtl/>
        </w:rPr>
        <w:t>תשובה:</w:t>
      </w:r>
    </w:p>
    <w:p w:rsidR="00654F7D" w:rsidRDefault="00654F7D">
      <w:pPr>
        <w:spacing w:line="360" w:lineRule="auto"/>
        <w:rPr>
          <w:rFonts w:cs="David"/>
          <w:rtl/>
        </w:rPr>
      </w:pPr>
      <w:r>
        <w:rPr>
          <w:rFonts w:cs="David" w:hint="cs"/>
          <w:rtl/>
        </w:rPr>
        <w:t>נכון.</w:t>
      </w:r>
    </w:p>
    <w:p w:rsidR="00654F7D" w:rsidRDefault="00654F7D">
      <w:pPr>
        <w:spacing w:line="360" w:lineRule="auto"/>
        <w:rPr>
          <w:rFonts w:cs="David"/>
          <w:noProof/>
          <w:sz w:val="20"/>
          <w:rtl/>
          <w:lang w:val="he-IL"/>
        </w:rPr>
      </w:pPr>
      <w:r>
        <w:rPr>
          <w:rFonts w:cs="David" w:hint="cs"/>
          <w:rtl/>
        </w:rPr>
        <w:t xml:space="preserve">דרגת החמצון של אטומי חנקן ב- </w:t>
      </w:r>
      <w:r>
        <w:rPr>
          <w:rFonts w:cs="David"/>
        </w:rPr>
        <w:t>NH</w:t>
      </w:r>
      <w:r>
        <w:rPr>
          <w:rFonts w:cs="David"/>
          <w:vertAlign w:val="subscript"/>
        </w:rPr>
        <w:t>3(g)</w:t>
      </w:r>
      <w:r>
        <w:rPr>
          <w:rFonts w:cs="David" w:hint="cs"/>
          <w:rtl/>
        </w:rPr>
        <w:t xml:space="preserve"> היא             . בתגובה </w:t>
      </w:r>
      <w:r>
        <w:rPr>
          <w:rFonts w:cs="David"/>
        </w:rPr>
        <w:t>(1)</w:t>
      </w:r>
      <w:r>
        <w:rPr>
          <w:rFonts w:cs="David" w:hint="cs"/>
          <w:rtl/>
        </w:rPr>
        <w:t xml:space="preserve"> דרגת החמצון של אטומים אלה              עולה ל-             (</w:t>
      </w:r>
      <w:r>
        <w:rPr>
          <w:rFonts w:cs="David" w:hint="cs"/>
          <w:u w:val="single"/>
          <w:rtl/>
        </w:rPr>
        <w:t>או</w:t>
      </w:r>
      <w:r>
        <w:rPr>
          <w:rFonts w:cs="David" w:hint="cs"/>
          <w:rtl/>
        </w:rPr>
        <w:t xml:space="preserve">: אטומי חנקן אבדו אלקטרונים).                </w:t>
      </w:r>
    </w:p>
    <w:p w:rsidR="00654F7D" w:rsidRDefault="00654F7D">
      <w:pPr>
        <w:tabs>
          <w:tab w:val="left" w:pos="843"/>
        </w:tabs>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הציון גבוה. רוב התלמידים ידעו לקבוע את תפקיד התרכובת בתגובת חמצון-חיזור.</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הטעויות הופיעו בעיקר בנימוקים - היו שהתייחסו לדרגת חמצון כמאפיין של תרכובת ולא של יסוד:     </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נכון. אמוניה לפני תגובה הייתה בדרגת חמצון </w:t>
      </w:r>
      <w:r>
        <w:rPr>
          <w:rFonts w:cs="Guttman Yad-Brush"/>
          <w:b/>
          <w:bCs/>
          <w:i/>
          <w:iCs/>
          <w:sz w:val="20"/>
          <w:szCs w:val="20"/>
        </w:rPr>
        <w:t>(</w:t>
      </w:r>
      <w:r>
        <w:rPr>
          <w:rFonts w:cs="Guttman Yad-Brush"/>
          <w:b/>
          <w:bCs/>
          <w:i/>
          <w:iCs/>
          <w:sz w:val="20"/>
          <w:szCs w:val="20"/>
        </w:rPr>
        <w:sym w:font="Symbol" w:char="F02D"/>
      </w:r>
      <w:r>
        <w:rPr>
          <w:rFonts w:cs="Guttman Yad-Brush"/>
          <w:b/>
          <w:bCs/>
          <w:i/>
          <w:iCs/>
          <w:sz w:val="20"/>
          <w:szCs w:val="20"/>
        </w:rPr>
        <w:t>3)</w:t>
      </w:r>
      <w:r>
        <w:rPr>
          <w:rFonts w:cs="Guttman Yad-Brush" w:hint="cs"/>
          <w:sz w:val="20"/>
          <w:szCs w:val="20"/>
          <w:rtl/>
        </w:rPr>
        <w:t xml:space="preserve"> והיא עלתה לדרגת חמצון </w:t>
      </w:r>
      <w:r>
        <w:rPr>
          <w:rFonts w:cs="Guttman Yad-Brush"/>
          <w:b/>
          <w:bCs/>
          <w:i/>
          <w:iCs/>
          <w:sz w:val="20"/>
          <w:szCs w:val="20"/>
        </w:rPr>
        <w:t>(+2)</w:t>
      </w:r>
      <w:r>
        <w:rPr>
          <w:rFonts w:cs="Guttman Yad-Brush" w:hint="cs"/>
          <w:sz w:val="20"/>
          <w:szCs w:val="20"/>
          <w:rtl/>
        </w:rPr>
        <w:t>."</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196" type="#_x0000_t64" style="position:absolute;left:0;text-align:left;margin-left:62.05pt;margin-top:20.95pt;width:468.8pt;height:34.1pt;z-index:143;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41</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b w:val="0"/>
          <w:bCs w:val="0"/>
          <w:sz w:val="24"/>
          <w:szCs w:val="24"/>
          <w:rtl/>
        </w:rPr>
        <w:lastRenderedPageBreak/>
        <w:t xml:space="preserve">בתגובה </w:t>
      </w:r>
      <w:r>
        <w:rPr>
          <w:rFonts w:ascii="Times New Roman" w:hAnsi="Times New Roman"/>
          <w:b w:val="0"/>
          <w:bCs w:val="0"/>
          <w:sz w:val="24"/>
          <w:szCs w:val="24"/>
        </w:rPr>
        <w:t>(2)</w:t>
      </w:r>
      <w:r>
        <w:rPr>
          <w:rFonts w:ascii="Times New Roman" w:hAnsi="Times New Roman" w:hint="cs"/>
          <w:b w:val="0"/>
          <w:bCs w:val="0"/>
          <w:sz w:val="24"/>
          <w:szCs w:val="24"/>
          <w:rtl/>
        </w:rPr>
        <w:t xml:space="preserve"> עוברים </w:t>
      </w:r>
      <w:r>
        <w:rPr>
          <w:rFonts w:ascii="Times New Roman" w:hAnsi="Times New Roman"/>
          <w:b w:val="0"/>
          <w:bCs w:val="0"/>
          <w:sz w:val="24"/>
          <w:szCs w:val="24"/>
        </w:rPr>
        <w:t>2</w:t>
      </w:r>
      <w:r>
        <w:rPr>
          <w:rFonts w:ascii="Times New Roman" w:hAnsi="Times New Roman" w:hint="cs"/>
          <w:b w:val="0"/>
          <w:bCs w:val="0"/>
          <w:sz w:val="24"/>
          <w:szCs w:val="24"/>
          <w:rtl/>
        </w:rPr>
        <w:t xml:space="preserve"> מול אלקטרונים.</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b/>
          <w:bCs/>
          <w:noProof/>
          <w:color w:val="FF00FF"/>
          <w:sz w:val="20"/>
          <w:szCs w:val="28"/>
          <w:rtl/>
          <w:lang w:val="he-IL"/>
        </w:rPr>
        <w:pict>
          <v:group id="_x0000_s45380" style="position:absolute;left:0;text-align:left;margin-left:-8.85pt;margin-top:17.95pt;width:468.8pt;height:92.6pt;z-index:209" coordorigin="1216,11435" coordsize="9376,1852">
            <v:roundrect id="_x0000_s45381" style="position:absolute;left:1216;top:11435;width:9376;height:1852;mso-position-horizontal-relative:page" arcsize="11381f" filled="f" strokecolor="fuchsia">
              <v:stroke dashstyle="dash"/>
            </v:roundrect>
            <v:group id="_x0000_s45382" style="position:absolute;left:4016;top:11831;width:1727;height:541" coordorigin="4016,11831" coordsize="1727,541">
              <v:group id="_x0000_s45383" style="position:absolute;left:4903;top:11831;width:840;height:539" coordorigin="2464,3628" coordsize="840,539">
                <v:oval id="_x0000_s45384" style="position:absolute;left:2667;top:3629;width:450;height:450" filled="f"/>
                <v:shape id="_x0000_s45385" type="#_x0000_t202" style="position:absolute;left:2464;top:3628;width:840;height:539" filled="f" stroked="f">
                  <v:textbox style="mso-next-textbox:#_x0000_s45385">
                    <w:txbxContent>
                      <w:p w:rsidR="00654F7D" w:rsidRDefault="00654F7D">
                        <w:pPr>
                          <w:bidi w:val="0"/>
                          <w:jc w:val="center"/>
                          <w:rPr>
                            <w:rtl/>
                            <w:lang w:eastAsia="en-US"/>
                          </w:rPr>
                        </w:pPr>
                        <w:r>
                          <w:rPr>
                            <w:lang w:eastAsia="en-US"/>
                          </w:rPr>
                          <w:t>+2</w:t>
                        </w:r>
                      </w:p>
                    </w:txbxContent>
                  </v:textbox>
                </v:shape>
              </v:group>
              <v:group id="_x0000_s45386" style="position:absolute;left:4016;top:11833;width:840;height:539" coordorigin="2464,3628" coordsize="840,539">
                <v:oval id="_x0000_s45387" style="position:absolute;left:2667;top:3629;width:450;height:450" filled="f"/>
                <v:shape id="_x0000_s45388" type="#_x0000_t202" style="position:absolute;left:2464;top:3628;width:840;height:539" filled="f" stroked="f">
                  <v:textbox style="mso-next-textbox:#_x0000_s45388">
                    <w:txbxContent>
                      <w:p w:rsidR="00654F7D" w:rsidRDefault="00654F7D">
                        <w:pPr>
                          <w:bidi w:val="0"/>
                          <w:jc w:val="center"/>
                          <w:rPr>
                            <w:rtl/>
                            <w:lang w:eastAsia="en-US"/>
                          </w:rPr>
                        </w:pPr>
                        <w:r>
                          <w:rPr>
                            <w:lang w:eastAsia="en-US"/>
                          </w:rPr>
                          <w:t>+4</w:t>
                        </w:r>
                      </w:p>
                    </w:txbxContent>
                  </v:textbox>
                </v:shape>
              </v:group>
            </v:group>
            <w10:anchorlock/>
          </v:group>
        </w:pict>
      </w:r>
      <w:r>
        <w:rPr>
          <w:rFonts w:cs="David" w:hint="cs"/>
          <w:b/>
          <w:bCs/>
          <w:color w:val="FF00FF"/>
          <w:sz w:val="28"/>
          <w:szCs w:val="28"/>
          <w:rtl/>
        </w:rPr>
        <w:t>תשובה:</w:t>
      </w:r>
    </w:p>
    <w:p w:rsidR="00654F7D" w:rsidRDefault="00654F7D">
      <w:pPr>
        <w:spacing w:line="360" w:lineRule="auto"/>
        <w:rPr>
          <w:rFonts w:cs="David"/>
          <w:rtl/>
        </w:rPr>
      </w:pPr>
      <w:r>
        <w:rPr>
          <w:rFonts w:cs="David" w:hint="cs"/>
          <w:rtl/>
        </w:rPr>
        <w:t>לא נכון.</w:t>
      </w:r>
    </w:p>
    <w:p w:rsidR="00654F7D" w:rsidRDefault="00654F7D">
      <w:pPr>
        <w:spacing w:line="360" w:lineRule="auto"/>
        <w:rPr>
          <w:rFonts w:cs="David"/>
          <w:rtl/>
        </w:rPr>
      </w:pPr>
      <w:r>
        <w:rPr>
          <w:rFonts w:cs="David" w:hint="cs"/>
          <w:rtl/>
        </w:rPr>
        <w:t xml:space="preserve">בתגובה </w:t>
      </w:r>
      <w:r>
        <w:rPr>
          <w:rFonts w:cs="David"/>
        </w:rPr>
        <w:t>(2)</w:t>
      </w:r>
      <w:r>
        <w:rPr>
          <w:rFonts w:cs="David" w:hint="cs"/>
          <w:rtl/>
        </w:rPr>
        <w:t xml:space="preserve"> דרגת החמצון של אטומי החנקן משתנה מ-             ל-             .</w:t>
      </w:r>
    </w:p>
    <w:p w:rsidR="00654F7D" w:rsidRDefault="00654F7D">
      <w:pPr>
        <w:spacing w:line="360" w:lineRule="auto"/>
        <w:rPr>
          <w:rFonts w:cs="David"/>
          <w:rtl/>
        </w:rPr>
      </w:pPr>
      <w:r>
        <w:rPr>
          <w:rFonts w:cs="David" w:hint="cs"/>
          <w:rtl/>
        </w:rPr>
        <w:t xml:space="preserve">(בתגובה של </w:t>
      </w:r>
      <w:r>
        <w:rPr>
          <w:rFonts w:cs="David"/>
        </w:rPr>
        <w:t>1</w:t>
      </w:r>
      <w:r>
        <w:rPr>
          <w:rFonts w:cs="David" w:hint="cs"/>
          <w:rtl/>
        </w:rPr>
        <w:t xml:space="preserve"> מול </w:t>
      </w:r>
      <w:r>
        <w:rPr>
          <w:rFonts w:cs="David"/>
        </w:rPr>
        <w:t>NO</w:t>
      </w:r>
      <w:r>
        <w:rPr>
          <w:rFonts w:cs="David"/>
          <w:vertAlign w:val="subscript"/>
        </w:rPr>
        <w:t>(g)</w:t>
      </w:r>
      <w:r>
        <w:rPr>
          <w:rFonts w:cs="David" w:hint="cs"/>
          <w:rtl/>
        </w:rPr>
        <w:t xml:space="preserve"> עוברים </w:t>
      </w:r>
      <w:r>
        <w:rPr>
          <w:rFonts w:cs="David"/>
        </w:rPr>
        <w:t>2</w:t>
      </w:r>
      <w:r>
        <w:rPr>
          <w:rFonts w:cs="David" w:hint="cs"/>
          <w:rtl/>
        </w:rPr>
        <w:t xml:space="preserve"> מול אלקטרונים.)</w:t>
      </w:r>
    </w:p>
    <w:p w:rsidR="00654F7D" w:rsidRDefault="00654F7D">
      <w:pPr>
        <w:spacing w:line="360" w:lineRule="auto"/>
        <w:rPr>
          <w:rFonts w:cs="David"/>
          <w:rtl/>
        </w:rPr>
      </w:pPr>
      <w:r>
        <w:rPr>
          <w:rFonts w:cs="David" w:hint="cs"/>
          <w:rtl/>
        </w:rPr>
        <w:t xml:space="preserve">לפי ניסוח התגובה מגיבים </w:t>
      </w:r>
      <w:r>
        <w:rPr>
          <w:rFonts w:cs="David"/>
        </w:rPr>
        <w:t>2</w:t>
      </w:r>
      <w:r>
        <w:rPr>
          <w:rFonts w:cs="David" w:hint="cs"/>
          <w:rtl/>
        </w:rPr>
        <w:t xml:space="preserve"> מול </w:t>
      </w:r>
      <w:r>
        <w:rPr>
          <w:rFonts w:cs="David"/>
        </w:rPr>
        <w:t>NO</w:t>
      </w:r>
      <w:r>
        <w:rPr>
          <w:rFonts w:cs="David"/>
          <w:vertAlign w:val="subscript"/>
        </w:rPr>
        <w:t>(g)</w:t>
      </w:r>
      <w:r>
        <w:rPr>
          <w:rFonts w:cs="David" w:hint="cs"/>
          <w:rtl/>
        </w:rPr>
        <w:t xml:space="preserve"> , ולכן בתגובה זו עוברים בסך הכול </w:t>
      </w:r>
      <w:r>
        <w:rPr>
          <w:rFonts w:cs="David"/>
        </w:rPr>
        <w:t>4</w:t>
      </w:r>
      <w:r>
        <w:rPr>
          <w:rFonts w:cs="David" w:hint="cs"/>
          <w:rtl/>
        </w:rPr>
        <w:t xml:space="preserve"> מול אלקטרונים.         </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hint="cs"/>
          <w:rtl/>
        </w:rPr>
      </w:pPr>
      <w:r>
        <w:rPr>
          <w:rFonts w:cs="David" w:hint="cs"/>
          <w:rtl/>
        </w:rPr>
        <w:t xml:space="preserve">הציון נמוך מאוד. הטעות העיקרית היא חישוב מספר האלקטרונים שעוברים בתגובה של </w:t>
      </w:r>
      <w:r>
        <w:rPr>
          <w:rFonts w:cs="David"/>
        </w:rPr>
        <w:t>1</w:t>
      </w:r>
      <w:r>
        <w:rPr>
          <w:rFonts w:cs="David" w:hint="cs"/>
          <w:rtl/>
        </w:rPr>
        <w:t xml:space="preserve"> מול </w:t>
      </w:r>
      <w:r>
        <w:rPr>
          <w:rFonts w:cs="David"/>
        </w:rPr>
        <w:t>NO</w:t>
      </w:r>
      <w:r>
        <w:rPr>
          <w:rFonts w:cs="David"/>
          <w:vertAlign w:val="subscript"/>
        </w:rPr>
        <w:t>(g)</w:t>
      </w:r>
      <w:r>
        <w:rPr>
          <w:rFonts w:cs="David" w:hint="cs"/>
          <w:rtl/>
        </w:rPr>
        <w:t xml:space="preserve">  ולא בתגובה של </w:t>
      </w:r>
      <w:r>
        <w:rPr>
          <w:rFonts w:cs="David"/>
        </w:rPr>
        <w:t>2</w:t>
      </w:r>
      <w:r>
        <w:rPr>
          <w:rFonts w:cs="David" w:hint="cs"/>
          <w:rtl/>
        </w:rPr>
        <w:t xml:space="preserve"> מול </w:t>
      </w:r>
      <w:r>
        <w:rPr>
          <w:rFonts w:cs="David"/>
        </w:rPr>
        <w:t>NO</w:t>
      </w:r>
      <w:r>
        <w:rPr>
          <w:rFonts w:cs="David"/>
          <w:vertAlign w:val="subscript"/>
        </w:rPr>
        <w:t>(g)</w:t>
      </w:r>
      <w:r>
        <w:rPr>
          <w:rFonts w:cs="David" w:hint="cs"/>
          <w:rtl/>
        </w:rPr>
        <w:t xml:space="preserve"> , על פי הניסוח המאוזן:</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"היגד </w:t>
      </w:r>
      <w:r>
        <w:rPr>
          <w:rFonts w:cs="Guttman Yad-Brush"/>
          <w:b/>
          <w:bCs/>
          <w:i/>
          <w:iCs/>
          <w:sz w:val="20"/>
          <w:szCs w:val="20"/>
        </w:rPr>
        <w:t>ii</w:t>
      </w:r>
      <w:r>
        <w:rPr>
          <w:rFonts w:cs="Guttman Yad-Brush" w:hint="cs"/>
          <w:sz w:val="20"/>
          <w:szCs w:val="20"/>
          <w:rtl/>
        </w:rPr>
        <w:t xml:space="preserve"> נכון ,משום שדרגת החמצון של חנקן הייתה </w:t>
      </w:r>
      <w:r>
        <w:rPr>
          <w:rFonts w:cs="Guttman Yad-Brush"/>
          <w:b/>
          <w:bCs/>
          <w:i/>
          <w:iCs/>
          <w:sz w:val="20"/>
          <w:szCs w:val="20"/>
        </w:rPr>
        <w:t>(+2)</w:t>
      </w:r>
      <w:r>
        <w:rPr>
          <w:rFonts w:cs="Guttman Yad-Brush" w:hint="cs"/>
          <w:sz w:val="20"/>
          <w:szCs w:val="20"/>
          <w:rtl/>
        </w:rPr>
        <w:t xml:space="preserve"> והפכה ל-</w:t>
      </w:r>
      <w:r>
        <w:rPr>
          <w:rFonts w:cs="Guttman Yad-Brush" w:hint="cs"/>
          <w:sz w:val="16"/>
          <w:szCs w:val="16"/>
          <w:rtl/>
        </w:rPr>
        <w:t xml:space="preserve"> </w:t>
      </w:r>
      <w:r>
        <w:rPr>
          <w:rFonts w:cs="Guttman Yad-Brush"/>
          <w:b/>
          <w:bCs/>
          <w:i/>
          <w:iCs/>
          <w:sz w:val="20"/>
          <w:szCs w:val="20"/>
        </w:rPr>
        <w:t>(+4)</w:t>
      </w:r>
      <w:r>
        <w:rPr>
          <w:rFonts w:cs="Guttman Yad-Brush" w:hint="cs"/>
          <w:sz w:val="20"/>
          <w:szCs w:val="20"/>
          <w:rtl/>
        </w:rPr>
        <w:t xml:space="preserve">, כלומר עברו              </w:t>
      </w:r>
      <w:r>
        <w:rPr>
          <w:rFonts w:cs="Guttman Yad-Brush"/>
          <w:b/>
          <w:bCs/>
          <w:i/>
          <w:iCs/>
          <w:sz w:val="20"/>
          <w:szCs w:val="20"/>
        </w:rPr>
        <w:t>2</w:t>
      </w:r>
      <w:r>
        <w:rPr>
          <w:rFonts w:cs="Guttman Yad-Brush" w:hint="cs"/>
          <w:sz w:val="20"/>
          <w:szCs w:val="20"/>
          <w:rtl/>
        </w:rPr>
        <w:t xml:space="preserve"> מול אלקטרונים."</w:t>
      </w:r>
    </w:p>
    <w:p w:rsidR="00654F7D" w:rsidRDefault="00654F7D">
      <w:pPr>
        <w:spacing w:line="360" w:lineRule="auto"/>
        <w:ind w:left="425" w:right="-284" w:hanging="425"/>
        <w:rPr>
          <w:rFonts w:cs="David"/>
          <w:rtl/>
        </w:rPr>
      </w:pPr>
    </w:p>
    <w:p w:rsidR="00654F7D" w:rsidRDefault="00654F7D">
      <w:pPr>
        <w:spacing w:line="360" w:lineRule="auto"/>
        <w:rPr>
          <w:rFonts w:cs="David"/>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202" type="#_x0000_t64" style="position:absolute;left:0;text-align:left;margin-left:62.05pt;margin-top:18.45pt;width:468.8pt;height:34.1pt;z-index:145;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54</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b w:val="0"/>
          <w:bCs w:val="0"/>
          <w:sz w:val="24"/>
          <w:szCs w:val="24"/>
          <w:rtl/>
        </w:rPr>
        <w:t xml:space="preserve">בתגובה </w:t>
      </w:r>
      <w:r>
        <w:rPr>
          <w:rFonts w:ascii="Times New Roman" w:hAnsi="Times New Roman"/>
          <w:b w:val="0"/>
          <w:bCs w:val="0"/>
          <w:sz w:val="24"/>
          <w:szCs w:val="24"/>
        </w:rPr>
        <w:t>(3)</w:t>
      </w:r>
      <w:r>
        <w:rPr>
          <w:rFonts w:ascii="Times New Roman" w:hAnsi="Times New Roman" w:hint="cs"/>
          <w:b w:val="0"/>
          <w:bCs w:val="0"/>
          <w:sz w:val="24"/>
          <w:szCs w:val="24"/>
          <w:rtl/>
        </w:rPr>
        <w:t xml:space="preserve"> החומצה </w:t>
      </w:r>
      <w:r>
        <w:rPr>
          <w:rFonts w:ascii="Times New Roman" w:hAnsi="Times New Roman" w:cs="Times New Roman"/>
          <w:b w:val="0"/>
          <w:bCs w:val="0"/>
          <w:sz w:val="24"/>
          <w:szCs w:val="24"/>
        </w:rPr>
        <w:t>HNO</w:t>
      </w:r>
      <w:r>
        <w:rPr>
          <w:rFonts w:ascii="Times New Roman" w:hAnsi="Times New Roman" w:cs="Times New Roman"/>
          <w:b w:val="0"/>
          <w:bCs w:val="0"/>
          <w:sz w:val="24"/>
          <w:szCs w:val="24"/>
          <w:vertAlign w:val="subscript"/>
        </w:rPr>
        <w:t>3(l)</w:t>
      </w:r>
      <w:r>
        <w:rPr>
          <w:rFonts w:hint="cs"/>
          <w:rtl/>
        </w:rPr>
        <w:t xml:space="preserve"> </w:t>
      </w:r>
      <w:r>
        <w:rPr>
          <w:rFonts w:ascii="Times New Roman" w:hAnsi="Times New Roman" w:hint="cs"/>
          <w:b w:val="0"/>
          <w:bCs w:val="0"/>
          <w:sz w:val="24"/>
          <w:szCs w:val="24"/>
          <w:rtl/>
        </w:rPr>
        <w:t xml:space="preserve"> פועלת כמחמצן.</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1205" style="position:absolute;left:0;text-align:left;margin-left:62.05pt;margin-top:16.05pt;width:468.8pt;height:65.7pt;z-index:146;mso-position-horizontal-relative:page" arcsize="13866f" filled="f" strokecolor="fuchsia">
            <v:stroke dashstyle="dash"/>
            <w10:wrap anchorx="page"/>
          </v:roundrect>
        </w:pict>
      </w:r>
      <w:r>
        <w:rPr>
          <w:rFonts w:cs="David" w:hint="cs"/>
          <w:b/>
          <w:bCs/>
          <w:color w:val="FF00FF"/>
          <w:sz w:val="28"/>
          <w:szCs w:val="28"/>
          <w:rtl/>
        </w:rPr>
        <w:t>תשובה:</w:t>
      </w:r>
    </w:p>
    <w:p w:rsidR="00654F7D" w:rsidRDefault="00654F7D">
      <w:pPr>
        <w:spacing w:line="360" w:lineRule="auto"/>
        <w:rPr>
          <w:rFonts w:cs="David"/>
          <w:rtl/>
        </w:rPr>
      </w:pPr>
      <w:r>
        <w:rPr>
          <w:rFonts w:cs="David" w:hint="cs"/>
          <w:rtl/>
        </w:rPr>
        <w:t>לא נכון.</w:t>
      </w:r>
    </w:p>
    <w:p w:rsidR="00654F7D" w:rsidRDefault="00654F7D">
      <w:pPr>
        <w:spacing w:line="360" w:lineRule="auto"/>
        <w:rPr>
          <w:rFonts w:cs="David"/>
          <w:rtl/>
        </w:rPr>
      </w:pPr>
      <w:r>
        <w:rPr>
          <w:rFonts w:cs="David" w:hint="cs"/>
          <w:rtl/>
        </w:rPr>
        <w:t xml:space="preserve">בתגובה </w:t>
      </w:r>
      <w:r>
        <w:rPr>
          <w:rFonts w:cs="David"/>
        </w:rPr>
        <w:t>(3)</w:t>
      </w:r>
      <w:r>
        <w:rPr>
          <w:rFonts w:cs="David" w:hint="cs"/>
          <w:rtl/>
        </w:rPr>
        <w:t xml:space="preserve"> החומצה החנקתית היא תוצר (ולא מגיב), ולכן אינה פועלת לא כמחמצן ולא כמחזר.</w:t>
      </w:r>
    </w:p>
    <w:p w:rsidR="00654F7D" w:rsidRDefault="00654F7D">
      <w:pPr>
        <w:spacing w:line="360" w:lineRule="auto"/>
        <w:rPr>
          <w:rFonts w:cs="David"/>
          <w:rtl/>
        </w:rPr>
      </w:pPr>
      <w:r>
        <w:rPr>
          <w:rFonts w:cs="David" w:hint="cs"/>
          <w:rtl/>
        </w:rPr>
        <w:t>(בתגובות שבהן היא מגיבה, החומצה החנקתית יכולה להגיב רק כמחמצן.)</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t xml:space="preserve">הציון נמוך. חלק ניכר מהתלמידים ניסו לקבוע אם התרכובת, שהיא תוצר התגובה, פועלת כמחמצן או כמחזר. תלמידים אלה לא הפנימו, שרק המגיב יכול לפעול כמחמצן או כמחזר בתגובה. בתשובות שגויות התלמידים כתבו על שינוי בדרגות חמצון של אטומי המגיבים, אך תיארו אותו כשינוי בדרגות חמצון של האטומים במולקולות החומצה: </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לא נכון. החומצה פעלה כמחזר, כי דרגת החמצון שלה עלתה בין מגיבים לתוצרים."</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"נכון. </w:t>
      </w:r>
      <w:r>
        <w:rPr>
          <w:rFonts w:cs="Guttman Yad-Brush"/>
          <w:b/>
          <w:bCs/>
          <w:i/>
          <w:iCs/>
          <w:sz w:val="20"/>
          <w:szCs w:val="20"/>
        </w:rPr>
        <w:t>NO</w:t>
      </w:r>
      <w:r>
        <w:rPr>
          <w:rFonts w:cs="Guttman Yad-Brush"/>
          <w:b/>
          <w:bCs/>
          <w:i/>
          <w:iCs/>
          <w:sz w:val="20"/>
          <w:szCs w:val="20"/>
          <w:vertAlign w:val="subscript"/>
        </w:rPr>
        <w:t>2</w:t>
      </w:r>
      <w:r>
        <w:rPr>
          <w:rFonts w:cs="Guttman Yad-Brush" w:hint="cs"/>
          <w:b/>
          <w:bCs/>
          <w:i/>
          <w:iCs/>
          <w:sz w:val="20"/>
          <w:szCs w:val="20"/>
          <w:rtl/>
        </w:rPr>
        <w:t xml:space="preserve"> </w:t>
      </w:r>
      <w:r>
        <w:rPr>
          <w:rFonts w:cs="Guttman Yad-Brush" w:hint="cs"/>
          <w:sz w:val="20"/>
          <w:szCs w:val="20"/>
          <w:rtl/>
        </w:rPr>
        <w:t>חיזרה את</w:t>
      </w:r>
      <w:r>
        <w:rPr>
          <w:rFonts w:cs="Guttman Yad-Brush" w:hint="cs"/>
          <w:b/>
          <w:bCs/>
          <w:i/>
          <w:iCs/>
          <w:sz w:val="20"/>
          <w:szCs w:val="20"/>
        </w:rPr>
        <w:t>HNO</w:t>
      </w:r>
      <w:r>
        <w:rPr>
          <w:rFonts w:cs="Guttman Yad-Brush"/>
          <w:b/>
          <w:bCs/>
          <w:i/>
          <w:iCs/>
          <w:sz w:val="20"/>
          <w:szCs w:val="20"/>
          <w:vertAlign w:val="subscript"/>
        </w:rPr>
        <w:t>3</w:t>
      </w:r>
      <w:r>
        <w:rPr>
          <w:rFonts w:cs="Guttman Yad-Brush"/>
          <w:b/>
          <w:bCs/>
          <w:i/>
          <w:iCs/>
          <w:sz w:val="20"/>
          <w:szCs w:val="20"/>
        </w:rPr>
        <w:t xml:space="preserve"> </w:t>
      </w:r>
      <w:r>
        <w:rPr>
          <w:rFonts w:cs="Guttman Yad-Brush" w:hint="cs"/>
          <w:b/>
          <w:bCs/>
          <w:i/>
          <w:iCs/>
          <w:sz w:val="20"/>
          <w:szCs w:val="20"/>
          <w:rtl/>
        </w:rPr>
        <w:t xml:space="preserve"> </w:t>
      </w:r>
      <w:r>
        <w:rPr>
          <w:rFonts w:cs="Guttman Yad-Brush" w:hint="cs"/>
          <w:sz w:val="20"/>
          <w:szCs w:val="20"/>
          <w:rtl/>
        </w:rPr>
        <w:t xml:space="preserve">, כיוון שדרגת החמצון של חנקן עלתה מ- </w:t>
      </w:r>
      <w:r>
        <w:rPr>
          <w:rFonts w:cs="Guttman Yad-Brush"/>
          <w:b/>
          <w:bCs/>
          <w:i/>
          <w:iCs/>
          <w:sz w:val="20"/>
          <w:szCs w:val="20"/>
        </w:rPr>
        <w:t>(+4)</w:t>
      </w:r>
      <w:r>
        <w:rPr>
          <w:rFonts w:cs="Guttman Yad-Brush" w:hint="cs"/>
          <w:sz w:val="20"/>
          <w:szCs w:val="20"/>
          <w:rtl/>
        </w:rPr>
        <w:t xml:space="preserve"> ל- </w:t>
      </w:r>
      <w:r>
        <w:rPr>
          <w:rFonts w:cs="Guttman Yad-Brush"/>
          <w:b/>
          <w:bCs/>
          <w:i/>
          <w:iCs/>
          <w:sz w:val="20"/>
          <w:szCs w:val="20"/>
        </w:rPr>
        <w:t>(+5)</w:t>
      </w:r>
      <w:r>
        <w:rPr>
          <w:rFonts w:cs="Guttman Yad-Brush" w:hint="cs"/>
          <w:sz w:val="20"/>
          <w:szCs w:val="20"/>
          <w:rtl/>
        </w:rPr>
        <w:t>, לכן</w:t>
      </w:r>
      <w:r>
        <w:rPr>
          <w:rFonts w:cs="Guttman Yad-Brush" w:hint="cs"/>
          <w:b/>
          <w:bCs/>
          <w:i/>
          <w:iCs/>
          <w:sz w:val="20"/>
          <w:szCs w:val="20"/>
        </w:rPr>
        <w:t>HNO</w:t>
      </w:r>
      <w:r>
        <w:rPr>
          <w:rFonts w:cs="Guttman Yad-Brush"/>
          <w:b/>
          <w:bCs/>
          <w:i/>
          <w:iCs/>
          <w:sz w:val="20"/>
          <w:szCs w:val="20"/>
          <w:vertAlign w:val="subscript"/>
        </w:rPr>
        <w:t>3</w:t>
      </w:r>
      <w:r>
        <w:rPr>
          <w:rFonts w:cs="Guttman Yad-Brush"/>
          <w:b/>
          <w:bCs/>
          <w:i/>
          <w:iCs/>
          <w:sz w:val="20"/>
          <w:szCs w:val="20"/>
        </w:rPr>
        <w:t xml:space="preserve"> </w:t>
      </w:r>
      <w:r>
        <w:rPr>
          <w:rFonts w:cs="Guttman Yad-Brush" w:hint="cs"/>
          <w:sz w:val="20"/>
          <w:szCs w:val="20"/>
          <w:rtl/>
        </w:rPr>
        <w:t xml:space="preserve"> עברה חיזור - מחמצן."</w:t>
      </w:r>
    </w:p>
    <w:p w:rsidR="00654F7D" w:rsidRDefault="00654F7D">
      <w:pPr>
        <w:spacing w:line="360" w:lineRule="auto"/>
        <w:rPr>
          <w:rFonts w:cs="David"/>
          <w:rtl/>
        </w:rPr>
      </w:pPr>
    </w:p>
    <w:p w:rsidR="00654F7D" w:rsidRDefault="00654F7D">
      <w:pPr>
        <w:pStyle w:val="a3"/>
        <w:ind w:right="0" w:firstLine="0"/>
        <w:jc w:val="left"/>
        <w:rPr>
          <w:rFonts w:ascii="Times New Roman" w:hAnsi="Times New Roman" w:hint="cs"/>
          <w:color w:val="FF0000"/>
          <w:rtl/>
        </w:rPr>
      </w:pPr>
    </w:p>
    <w:p w:rsidR="00E8195C" w:rsidRDefault="00E8195C">
      <w:pPr>
        <w:pStyle w:val="a3"/>
        <w:ind w:right="0" w:firstLine="0"/>
        <w:jc w:val="left"/>
        <w:rPr>
          <w:rFonts w:ascii="Times New Roman" w:hAnsi="Times New Roman"/>
          <w:color w:val="FF0000"/>
          <w:rtl/>
        </w:rPr>
      </w:pPr>
    </w:p>
    <w:p w:rsidR="00654F7D" w:rsidRDefault="00654F7D">
      <w:pPr>
        <w:pStyle w:val="a3"/>
        <w:ind w:right="0" w:firstLine="0"/>
        <w:jc w:val="left"/>
        <w:rPr>
          <w:rFonts w:ascii="Times New Roman" w:hAnsi="Times New Roman"/>
          <w:color w:val="0000FF"/>
          <w:rtl/>
        </w:rPr>
      </w:pPr>
      <w:r>
        <w:rPr>
          <w:noProof/>
          <w:rtl/>
          <w:lang w:eastAsia="en-US"/>
        </w:rPr>
        <w:lastRenderedPageBreak/>
        <w:pict>
          <v:shape id="_x0000_s41224" type="#_x0000_t64" style="position:absolute;left:0;text-align:left;margin-left:62.45pt;margin-top:15.75pt;width:468.8pt;height:76.35pt;z-index:150;mso-position-horizontal-relative:page" adj="750" filled="f" strokecolor="blue">
            <v:stroke dashstyle="dash"/>
            <w10:wrap anchorx="page"/>
          </v:shape>
        </w:pict>
      </w: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s="Times New Roman" w:hint="cs"/>
          <w:color w:val="FF0000"/>
          <w:rtl/>
        </w:rPr>
        <w:t>79</w:t>
      </w:r>
      <w:r>
        <w:rPr>
          <w:rFonts w:ascii="Times New Roman" w:hAnsi="Times New Roman" w:hint="cs"/>
          <w:color w:val="0000FF"/>
          <w:rtl/>
        </w:rPr>
        <w:t>)</w:t>
      </w:r>
    </w:p>
    <w:p w:rsidR="00654F7D" w:rsidRDefault="00654F7D">
      <w:pPr>
        <w:spacing w:line="360" w:lineRule="auto"/>
        <w:rPr>
          <w:rFonts w:cs="David"/>
          <w:rtl/>
        </w:rPr>
      </w:pPr>
      <w:r>
        <w:rPr>
          <w:rFonts w:cs="David" w:hint="cs"/>
          <w:rtl/>
        </w:rPr>
        <w:t xml:space="preserve">תמיסת </w:t>
      </w:r>
      <w:r>
        <w:rPr>
          <w:rFonts w:cs="David"/>
        </w:rPr>
        <w:t>HNO</w:t>
      </w:r>
      <w:r>
        <w:rPr>
          <w:rFonts w:cs="David"/>
          <w:vertAlign w:val="subscript"/>
        </w:rPr>
        <w:t>3(aq)</w:t>
      </w:r>
      <w:r>
        <w:rPr>
          <w:rFonts w:cs="David" w:hint="cs"/>
          <w:rtl/>
        </w:rPr>
        <w:t xml:space="preserve">  מגיבה עם ברזל, </w:t>
      </w:r>
      <w:r>
        <w:rPr>
          <w:rFonts w:cs="David"/>
        </w:rPr>
        <w:t>Fe</w:t>
      </w:r>
      <w:r>
        <w:rPr>
          <w:rFonts w:cs="David"/>
          <w:vertAlign w:val="subscript"/>
        </w:rPr>
        <w:t>(s)</w:t>
      </w:r>
      <w:r>
        <w:rPr>
          <w:rFonts w:cs="David" w:hint="cs"/>
          <w:rtl/>
        </w:rPr>
        <w:t xml:space="preserve"> , ועם נחושת, </w:t>
      </w:r>
      <w:r>
        <w:rPr>
          <w:rFonts w:cs="David"/>
        </w:rPr>
        <w:t>Cu</w:t>
      </w:r>
      <w:r>
        <w:rPr>
          <w:rFonts w:cs="David"/>
          <w:vertAlign w:val="subscript"/>
        </w:rPr>
        <w:t>(s)</w:t>
      </w:r>
      <w:r>
        <w:rPr>
          <w:rFonts w:cs="David" w:hint="cs"/>
          <w:rtl/>
        </w:rPr>
        <w:t xml:space="preserve"> על פי תגובות </w:t>
      </w:r>
      <w:r>
        <w:rPr>
          <w:rFonts w:cs="David"/>
        </w:rPr>
        <w:t>(5)-(4)</w:t>
      </w:r>
      <w:r>
        <w:rPr>
          <w:rFonts w:cs="David" w:hint="cs"/>
          <w:rtl/>
        </w:rPr>
        <w:t>.</w:t>
      </w:r>
    </w:p>
    <w:p w:rsidR="00654F7D" w:rsidRDefault="00654F7D">
      <w:pPr>
        <w:bidi w:val="0"/>
        <w:spacing w:line="360" w:lineRule="auto"/>
        <w:ind w:left="851" w:hanging="567"/>
        <w:rPr>
          <w:rtl/>
        </w:rPr>
      </w:pPr>
      <w:r>
        <w:rPr>
          <w:rFonts w:cs="David"/>
        </w:rPr>
        <w:t>(4)</w:t>
      </w:r>
      <w:r>
        <w:rPr>
          <w:rFonts w:cs="David"/>
        </w:rPr>
        <w:tab/>
        <w:t>Fe</w:t>
      </w:r>
      <w:r>
        <w:rPr>
          <w:rFonts w:cs="David"/>
          <w:vertAlign w:val="subscript"/>
        </w:rPr>
        <w:t>(s)</w:t>
      </w:r>
      <w:r>
        <w:rPr>
          <w:rFonts w:cs="David"/>
        </w:rPr>
        <w:t xml:space="preserve"> + 2H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+ 2NO</w:t>
      </w:r>
      <w:r>
        <w:rPr>
          <w:rFonts w:cs="David"/>
          <w:vertAlign w:val="subscript"/>
        </w:rPr>
        <w:t>3</w:t>
      </w:r>
      <w:r>
        <w:rPr>
          <w:rFonts w:cs="David"/>
          <w:vertAlign w:val="superscript"/>
        </w:rPr>
        <w:sym w:font="Symbol" w:char="F02D"/>
      </w:r>
      <w:r>
        <w:rPr>
          <w:rFonts w:cs="David"/>
          <w:vertAlign w:val="subscript"/>
        </w:rPr>
        <w:t>(aq)</w:t>
      </w:r>
      <w:r>
        <w:rPr>
          <w:rFonts w:cs="David"/>
        </w:rPr>
        <w:t xml:space="preserve">  </w:t>
      </w:r>
      <w:r>
        <w:rPr>
          <w:rFonts w:cs="David"/>
        </w:rPr>
        <w:sym w:font="Symbol" w:char="F0AE"/>
      </w:r>
      <w:r>
        <w:rPr>
          <w:rFonts w:cs="David"/>
        </w:rPr>
        <w:t xml:space="preserve">  Fe</w:t>
      </w:r>
      <w:r>
        <w:rPr>
          <w:rFonts w:cs="David"/>
          <w:vertAlign w:val="superscript"/>
        </w:rPr>
        <w:t>2+</w:t>
      </w:r>
      <w:r>
        <w:rPr>
          <w:rFonts w:cs="David"/>
          <w:vertAlign w:val="subscript"/>
        </w:rPr>
        <w:t>(aq)</w:t>
      </w:r>
      <w:r>
        <w:rPr>
          <w:rFonts w:cs="David"/>
        </w:rPr>
        <w:t xml:space="preserve"> + 2NO</w:t>
      </w:r>
      <w:r>
        <w:rPr>
          <w:rFonts w:cs="David"/>
          <w:vertAlign w:val="subscript"/>
        </w:rPr>
        <w:t>3</w:t>
      </w:r>
      <w:r>
        <w:rPr>
          <w:rFonts w:cs="David"/>
          <w:vertAlign w:val="superscript"/>
        </w:rPr>
        <w:sym w:font="Symbol" w:char="F02D"/>
      </w:r>
      <w:r>
        <w:rPr>
          <w:rFonts w:cs="David"/>
          <w:vertAlign w:val="subscript"/>
        </w:rPr>
        <w:t>(aq)</w:t>
      </w:r>
      <w:r>
        <w:rPr>
          <w:rFonts w:cs="David"/>
        </w:rPr>
        <w:t xml:space="preserve"> + 2H</w:t>
      </w:r>
      <w:r>
        <w:rPr>
          <w:rFonts w:cs="David"/>
          <w:vertAlign w:val="subscript"/>
        </w:rPr>
        <w:t>2</w:t>
      </w:r>
      <w:r>
        <w:rPr>
          <w:rFonts w:cs="David"/>
        </w:rPr>
        <w:t>O</w:t>
      </w:r>
      <w:r>
        <w:rPr>
          <w:rFonts w:cs="David"/>
          <w:vertAlign w:val="subscript"/>
        </w:rPr>
        <w:t>(l)</w:t>
      </w:r>
      <w:r>
        <w:rPr>
          <w:rFonts w:cs="David"/>
        </w:rPr>
        <w:t xml:space="preserve"> + H</w:t>
      </w:r>
      <w:r>
        <w:rPr>
          <w:rFonts w:cs="David"/>
          <w:vertAlign w:val="subscript"/>
        </w:rPr>
        <w:t>2(g)</w:t>
      </w:r>
      <w:r>
        <w:rPr>
          <w:rFonts w:cs="David"/>
        </w:rPr>
        <w:t xml:space="preserve">         </w:t>
      </w:r>
    </w:p>
    <w:p w:rsidR="00654F7D" w:rsidRDefault="00654F7D">
      <w:pPr>
        <w:bidi w:val="0"/>
        <w:spacing w:line="360" w:lineRule="auto"/>
        <w:ind w:left="851" w:hanging="567"/>
        <w:rPr>
          <w:rtl/>
        </w:rPr>
      </w:pPr>
      <w:r>
        <w:rPr>
          <w:rFonts w:cs="David"/>
        </w:rPr>
        <w:t>(5)</w:t>
      </w:r>
      <w:r>
        <w:rPr>
          <w:rFonts w:cs="David"/>
        </w:rPr>
        <w:tab/>
        <w:t>3Cu</w:t>
      </w:r>
      <w:r>
        <w:rPr>
          <w:rFonts w:cs="David"/>
          <w:vertAlign w:val="subscript"/>
        </w:rPr>
        <w:t>(s)</w:t>
      </w:r>
      <w:r>
        <w:rPr>
          <w:rFonts w:cs="David"/>
        </w:rPr>
        <w:t xml:space="preserve"> + 8H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+ 8NO</w:t>
      </w:r>
      <w:r>
        <w:rPr>
          <w:rFonts w:cs="David"/>
          <w:vertAlign w:val="subscript"/>
        </w:rPr>
        <w:t>3</w:t>
      </w:r>
      <w:r>
        <w:rPr>
          <w:rFonts w:cs="David"/>
          <w:vertAlign w:val="superscript"/>
        </w:rPr>
        <w:sym w:font="Symbol" w:char="F02D"/>
      </w:r>
      <w:r>
        <w:rPr>
          <w:rFonts w:cs="David"/>
          <w:vertAlign w:val="subscript"/>
        </w:rPr>
        <w:t>(aq)</w:t>
      </w:r>
      <w:r>
        <w:rPr>
          <w:rFonts w:cs="David"/>
        </w:rPr>
        <w:t xml:space="preserve">  </w:t>
      </w:r>
      <w:r>
        <w:rPr>
          <w:rFonts w:cs="David"/>
        </w:rPr>
        <w:sym w:font="Symbol" w:char="F0AE"/>
      </w:r>
      <w:r>
        <w:rPr>
          <w:rFonts w:cs="David"/>
        </w:rPr>
        <w:t xml:space="preserve">  3Cu</w:t>
      </w:r>
      <w:r>
        <w:rPr>
          <w:rFonts w:cs="David"/>
          <w:vertAlign w:val="superscript"/>
        </w:rPr>
        <w:t>2+</w:t>
      </w:r>
      <w:r>
        <w:rPr>
          <w:rFonts w:cs="David"/>
          <w:vertAlign w:val="subscript"/>
        </w:rPr>
        <w:t>(aq)</w:t>
      </w:r>
      <w:r>
        <w:rPr>
          <w:rFonts w:cs="David"/>
        </w:rPr>
        <w:t xml:space="preserve"> + 6NO</w:t>
      </w:r>
      <w:r>
        <w:rPr>
          <w:rFonts w:cs="David"/>
          <w:vertAlign w:val="subscript"/>
        </w:rPr>
        <w:t>3</w:t>
      </w:r>
      <w:r>
        <w:rPr>
          <w:rFonts w:cs="David"/>
          <w:vertAlign w:val="superscript"/>
        </w:rPr>
        <w:sym w:font="Symbol" w:char="F02D"/>
      </w:r>
      <w:r>
        <w:rPr>
          <w:rFonts w:cs="David"/>
          <w:vertAlign w:val="subscript"/>
        </w:rPr>
        <w:t>(aq)</w:t>
      </w:r>
      <w:r>
        <w:rPr>
          <w:rFonts w:cs="David"/>
        </w:rPr>
        <w:t xml:space="preserve"> + 12H</w:t>
      </w:r>
      <w:r>
        <w:rPr>
          <w:rFonts w:cs="David"/>
          <w:vertAlign w:val="subscript"/>
        </w:rPr>
        <w:t>2</w:t>
      </w:r>
      <w:r>
        <w:rPr>
          <w:rFonts w:cs="David"/>
        </w:rPr>
        <w:t>O</w:t>
      </w:r>
      <w:r>
        <w:rPr>
          <w:rFonts w:cs="David"/>
          <w:vertAlign w:val="subscript"/>
        </w:rPr>
        <w:t>(l)</w:t>
      </w:r>
      <w:r>
        <w:rPr>
          <w:rFonts w:cs="David"/>
        </w:rPr>
        <w:t xml:space="preserve"> + 2NO</w:t>
      </w:r>
      <w:r>
        <w:rPr>
          <w:rFonts w:cs="David"/>
          <w:vertAlign w:val="subscript"/>
        </w:rPr>
        <w:t>(g)</w:t>
      </w:r>
      <w:r>
        <w:rPr>
          <w:rFonts w:cs="David"/>
        </w:rPr>
        <w:t xml:space="preserve">         </w:t>
      </w:r>
    </w:p>
    <w:p w:rsidR="00654F7D" w:rsidRDefault="00654F7D">
      <w:pPr>
        <w:spacing w:line="360" w:lineRule="auto"/>
        <w:rPr>
          <w:rFonts w:cs="David"/>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7637" style="position:absolute;left:0;text-align:left;margin-left:169.8pt;margin-top:-43.75pt;width:121.9pt;height:155.9pt;z-index:236" coordorigin="7028,5523" coordsize="2438,3118">
            <v:rect id="_x0000_s47638" style="position:absolute;left:8409;top:5728;width:480;height:435" filled="f" stroked="f">
              <v:textbox style="mso-next-textbox:#_x0000_s47638" inset="0,0,0,0">
                <w:txbxContent>
                  <w:p w:rsidR="00654F7D" w:rsidRDefault="00654F7D">
                    <w:pPr>
                      <w:jc w:val="center"/>
                      <w:rPr>
                        <w:rtl/>
                        <w:lang w:eastAsia="en-US"/>
                      </w:rPr>
                    </w:pPr>
                    <w:r>
                      <w:rPr>
                        <w:b/>
                        <w:bCs/>
                        <w:color w:val="0000FF"/>
                        <w:sz w:val="28"/>
                        <w:szCs w:val="28"/>
                        <w:lang w:eastAsia="en-US"/>
                      </w:rPr>
                      <w:t>84</w:t>
                    </w:r>
                  </w:p>
                </w:txbxContent>
              </v:textbox>
            </v:rect>
            <v:rect id="_x0000_s47639" style="position:absolute;left:7665;top:5890;width:480;height:435" filled="f" stroked="f">
              <v:textbox style="mso-next-textbox:#_x0000_s47639" inset="0,0,0,0">
                <w:txbxContent>
                  <w:p w:rsidR="00654F7D" w:rsidRDefault="00654F7D">
                    <w:pPr>
                      <w:jc w:val="center"/>
                      <w:rPr>
                        <w:rtl/>
                        <w:lang w:eastAsia="en-US"/>
                      </w:rPr>
                    </w:pPr>
                    <w:r>
                      <w:rPr>
                        <w:b/>
                        <w:bCs/>
                        <w:color w:val="0000FF"/>
                        <w:sz w:val="28"/>
                        <w:szCs w:val="28"/>
                        <w:lang w:eastAsia="en-US"/>
                      </w:rPr>
                      <w:t>78</w:t>
                    </w:r>
                  </w:p>
                </w:txbxContent>
              </v:textbox>
            </v:rect>
            <v:group id="_x0000_s47640" style="position:absolute;left:7028;top:5523;width:2438;height:3118" coordorigin="7028,5523" coordsize="2438,3118">
              <v:group id="_x0000_s47641" style="position:absolute;left:7028;top:5523;width:2438;height:3118" coordorigin="4837,11317" coordsize="2438,3118">
                <v:group id="_x0000_s47642" style="position:absolute;left:4837;top:11317;width:2331;height:3118" coordorigin="7308,11646" coordsize="2331,3118">
                  <v:group id="_x0000_s47643" style="position:absolute;left:7308;top:11646;width:391;height:2877" coordorigin="6685,11146" coordsize="391,2877">
                    <v:line id="_x0000_s47644" style="position:absolute" from="7075,11251" to="7076,13858"/>
                    <v:line id="_x0000_s47645" style="position:absolute" from="7030,13858" to="7075,13859"/>
                    <v:line id="_x0000_s47646" style="position:absolute" from="7030,13604" to="7075,13605"/>
                    <v:line id="_x0000_s47647" style="position:absolute" from="7030,13334" to="7075,13335"/>
                    <v:line id="_x0000_s47648" style="position:absolute" from="7030,13079" to="7075,13080"/>
                    <v:line id="_x0000_s47649" style="position:absolute" from="7030,12809" to="7075,12810"/>
                    <v:line id="_x0000_s47650" style="position:absolute" from="7030,12555" to="7075,12556"/>
                    <v:line id="_x0000_s47651" style="position:absolute" from="7030,12300" to="7075,12301"/>
                    <v:line id="_x0000_s47652" style="position:absolute" from="7030,12030" to="7075,12031"/>
                    <v:line id="_x0000_s47653" style="position:absolute" from="7030,11775" to="7075,11776"/>
                    <v:line id="_x0000_s47654" style="position:absolute" from="7030,11505" to="7075,11506"/>
                    <v:line id="_x0000_s47655" style="position:absolute" from="7030,11251" to="7075,11252"/>
                    <v:rect id="_x0000_s47656" style="position:absolute;left:6865;top:13753;width:165;height:270" filled="f" stroked="f">
                      <v:textbox style="mso-next-textbox:#_x0000_s47656" inset="0,0,0,0">
                        <w:txbxContent>
                          <w:p w:rsidR="00654F7D" w:rsidRDefault="00654F7D">
                            <w:pPr>
                              <w:rPr>
                                <w:rtl/>
                                <w:lang w:eastAsia="en-US"/>
                              </w:rPr>
                            </w:pPr>
                            <w:r>
                              <w:rPr>
                                <w:color w:val="000000"/>
                                <w:sz w:val="16"/>
                                <w:szCs w:val="16"/>
                                <w:lang w:eastAsia="en-US"/>
                              </w:rPr>
                              <w:t>0</w:t>
                            </w:r>
                          </w:p>
                        </w:txbxContent>
                      </v:textbox>
                    </v:rect>
                    <v:rect id="_x0000_s47657" style="position:absolute;left:6775;top:13499;width:255;height:270" filled="f" stroked="f">
                      <v:textbox style="mso-next-textbox:#_x0000_s47657" inset="0,0,0,0">
                        <w:txbxContent>
                          <w:p w:rsidR="00654F7D" w:rsidRDefault="00654F7D">
                            <w:pPr>
                              <w:rPr>
                                <w:rtl/>
                                <w:lang w:eastAsia="en-US"/>
                              </w:rPr>
                            </w:pPr>
                            <w:r>
                              <w:rPr>
                                <w:color w:val="000000"/>
                                <w:sz w:val="16"/>
                                <w:szCs w:val="16"/>
                                <w:lang w:eastAsia="en-US"/>
                              </w:rPr>
                              <w:t>10</w:t>
                            </w:r>
                          </w:p>
                        </w:txbxContent>
                      </v:textbox>
                    </v:rect>
                    <v:rect id="_x0000_s47658" style="position:absolute;left:6775;top:13229;width:255;height:270" filled="f" stroked="f">
                      <v:textbox style="mso-next-textbox:#_x0000_s47658" inset="0,0,0,0">
                        <w:txbxContent>
                          <w:p w:rsidR="00654F7D" w:rsidRDefault="00654F7D">
                            <w:pPr>
                              <w:rPr>
                                <w:rtl/>
                                <w:lang w:eastAsia="en-US"/>
                              </w:rPr>
                            </w:pPr>
                            <w:r>
                              <w:rPr>
                                <w:color w:val="000000"/>
                                <w:sz w:val="16"/>
                                <w:szCs w:val="16"/>
                                <w:lang w:eastAsia="en-US"/>
                              </w:rPr>
                              <w:t>20</w:t>
                            </w:r>
                          </w:p>
                        </w:txbxContent>
                      </v:textbox>
                    </v:rect>
                    <v:rect id="_x0000_s47659" style="position:absolute;left:6775;top:12974;width:255;height:270" filled="f" stroked="f">
                      <v:textbox style="mso-next-textbox:#_x0000_s47659" inset="0,0,0,0">
                        <w:txbxContent>
                          <w:p w:rsidR="00654F7D" w:rsidRDefault="00654F7D">
                            <w:pPr>
                              <w:rPr>
                                <w:rtl/>
                                <w:lang w:eastAsia="en-US"/>
                              </w:rPr>
                            </w:pPr>
                            <w:r>
                              <w:rPr>
                                <w:color w:val="000000"/>
                                <w:sz w:val="16"/>
                                <w:szCs w:val="16"/>
                                <w:lang w:eastAsia="en-US"/>
                              </w:rPr>
                              <w:t>30</w:t>
                            </w:r>
                          </w:p>
                        </w:txbxContent>
                      </v:textbox>
                    </v:rect>
                    <v:rect id="_x0000_s47660" style="position:absolute;left:6775;top:12704;width:255;height:270" filled="f" stroked="f">
                      <v:textbox style="mso-next-textbox:#_x0000_s47660" inset="0,0,0,0">
                        <w:txbxContent>
                          <w:p w:rsidR="00654F7D" w:rsidRDefault="00654F7D">
                            <w:pPr>
                              <w:rPr>
                                <w:rtl/>
                                <w:lang w:eastAsia="en-US"/>
                              </w:rPr>
                            </w:pPr>
                            <w:r>
                              <w:rPr>
                                <w:color w:val="000000"/>
                                <w:sz w:val="16"/>
                                <w:szCs w:val="16"/>
                                <w:lang w:eastAsia="en-US"/>
                              </w:rPr>
                              <w:t>40</w:t>
                            </w:r>
                          </w:p>
                        </w:txbxContent>
                      </v:textbox>
                    </v:rect>
                    <v:rect id="_x0000_s47661" style="position:absolute;left:6775;top:12450;width:255;height:270" filled="f" stroked="f">
                      <v:textbox style="mso-next-textbox:#_x0000_s47661" inset="0,0,0,0">
                        <w:txbxContent>
                          <w:p w:rsidR="00654F7D" w:rsidRDefault="00654F7D">
                            <w:pPr>
                              <w:rPr>
                                <w:rtl/>
                                <w:lang w:eastAsia="en-US"/>
                              </w:rPr>
                            </w:pPr>
                            <w:r>
                              <w:rPr>
                                <w:color w:val="000000"/>
                                <w:sz w:val="16"/>
                                <w:szCs w:val="16"/>
                                <w:lang w:eastAsia="en-US"/>
                              </w:rPr>
                              <w:t>50</w:t>
                            </w:r>
                          </w:p>
                        </w:txbxContent>
                      </v:textbox>
                    </v:rect>
                    <v:rect id="_x0000_s47662" style="position:absolute;left:6775;top:12195;width:255;height:270" filled="f" stroked="f">
                      <v:textbox style="mso-next-textbox:#_x0000_s47662" inset="0,0,0,0">
                        <w:txbxContent>
                          <w:p w:rsidR="00654F7D" w:rsidRDefault="00654F7D">
                            <w:pPr>
                              <w:rPr>
                                <w:rtl/>
                                <w:lang w:eastAsia="en-US"/>
                              </w:rPr>
                            </w:pPr>
                            <w:r>
                              <w:rPr>
                                <w:color w:val="000000"/>
                                <w:sz w:val="16"/>
                                <w:szCs w:val="16"/>
                                <w:lang w:eastAsia="en-US"/>
                              </w:rPr>
                              <w:t>60</w:t>
                            </w:r>
                          </w:p>
                        </w:txbxContent>
                      </v:textbox>
                    </v:rect>
                    <v:rect id="_x0000_s47663" style="position:absolute;left:6775;top:11925;width:255;height:270" filled="f" stroked="f">
                      <v:textbox style="mso-next-textbox:#_x0000_s47663" inset="0,0,0,0">
                        <w:txbxContent>
                          <w:p w:rsidR="00654F7D" w:rsidRDefault="00654F7D">
                            <w:pPr>
                              <w:rPr>
                                <w:rtl/>
                                <w:lang w:eastAsia="en-US"/>
                              </w:rPr>
                            </w:pPr>
                            <w:r>
                              <w:rPr>
                                <w:color w:val="000000"/>
                                <w:sz w:val="16"/>
                                <w:szCs w:val="16"/>
                                <w:lang w:eastAsia="en-US"/>
                              </w:rPr>
                              <w:t>70</w:t>
                            </w:r>
                          </w:p>
                        </w:txbxContent>
                      </v:textbox>
                    </v:rect>
                    <v:rect id="_x0000_s47664" style="position:absolute;left:6775;top:11670;width:255;height:270" filled="f" stroked="f">
                      <v:textbox style="mso-next-textbox:#_x0000_s47664" inset="0,0,0,0">
                        <w:txbxContent>
                          <w:p w:rsidR="00654F7D" w:rsidRDefault="00654F7D">
                            <w:pPr>
                              <w:rPr>
                                <w:rtl/>
                                <w:lang w:eastAsia="en-US"/>
                              </w:rPr>
                            </w:pPr>
                            <w:r>
                              <w:rPr>
                                <w:color w:val="000000"/>
                                <w:sz w:val="16"/>
                                <w:szCs w:val="16"/>
                                <w:lang w:eastAsia="en-US"/>
                              </w:rPr>
                              <w:t>80</w:t>
                            </w:r>
                          </w:p>
                        </w:txbxContent>
                      </v:textbox>
                    </v:rect>
                    <v:rect id="_x0000_s47665" style="position:absolute;left:6775;top:11401;width:255;height:270" filled="f" stroked="f">
                      <v:textbox style="mso-next-textbox:#_x0000_s47665" inset="0,0,0,0">
                        <w:txbxContent>
                          <w:p w:rsidR="00654F7D" w:rsidRDefault="00654F7D">
                            <w:pPr>
                              <w:rPr>
                                <w:rtl/>
                                <w:lang w:eastAsia="en-US"/>
                              </w:rPr>
                            </w:pPr>
                            <w:r>
                              <w:rPr>
                                <w:color w:val="000000"/>
                                <w:sz w:val="16"/>
                                <w:szCs w:val="16"/>
                                <w:lang w:eastAsia="en-US"/>
                              </w:rPr>
                              <w:t>90</w:t>
                            </w:r>
                          </w:p>
                        </w:txbxContent>
                      </v:textbox>
                    </v:rect>
                    <v:rect id="_x0000_s47666" style="position:absolute;left:6685;top:11146;width:345;height:270" filled="f" stroked="f">
                      <v:textbox style="mso-next-textbox:#_x0000_s47666" inset="0,0,0,0">
                        <w:txbxContent>
                          <w:p w:rsidR="00654F7D" w:rsidRDefault="00654F7D">
                            <w:pPr>
                              <w:rPr>
                                <w:rtl/>
                                <w:lang w:eastAsia="en-US"/>
                              </w:rPr>
                            </w:pPr>
                            <w:r>
                              <w:rPr>
                                <w:color w:val="000000"/>
                                <w:sz w:val="16"/>
                                <w:szCs w:val="16"/>
                                <w:lang w:eastAsia="en-US"/>
                              </w:rPr>
                              <w:t>100</w:t>
                            </w:r>
                          </w:p>
                        </w:txbxContent>
                      </v:textbox>
                    </v:rect>
                  </v:group>
                  <v:shape id="_x0000_s47667" type="#_x0000_t202" style="position:absolute;left:7999;top:14301;width:1640;height:463" filled="f" stroked="f">
                    <v:textbox style="mso-next-textbox:#_x0000_s47667">
                      <w:txbxContent>
                        <w:p w:rsidR="00654F7D" w:rsidRDefault="00654F7D">
                          <w:pPr>
                            <w:pStyle w:val="2"/>
                            <w:jc w:val="left"/>
                            <w:rPr>
                              <w:rFonts w:cs="David"/>
                              <w:lang w:eastAsia="en-US"/>
                            </w:rPr>
                          </w:pPr>
                          <w:r>
                            <w:rPr>
                              <w:rFonts w:cs="David"/>
                              <w:lang w:eastAsia="en-US"/>
                            </w:rPr>
                            <w:t>i          ii</w:t>
                          </w:r>
                        </w:p>
                      </w:txbxContent>
                    </v:textbox>
                  </v:shape>
                </v:group>
                <v:line id="_x0000_s47668" style="position:absolute" from="5234,14024" to="7275,14024"/>
              </v:group>
              <v:group id="_x0000_s47669" style="position:absolute;left:7787;top:6051;width:942;height:2182" coordorigin="7786,7040" coordsize="942,2182">
                <v:rect id="_x0000_s47670" style="position:absolute;left:7786;top:7190;width:211;height:2032" fillcolor="fuchsia"/>
                <v:rect id="_x0000_s47671" style="position:absolute;left:8518;top:7040;width:210;height:2182" fillcolor="fuchsia"/>
              </v:group>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206" type="#_x0000_t64" style="position:absolute;left:0;text-align:left;margin-left:62.45pt;margin-top:17.8pt;width:468.8pt;height:34.1pt;z-index:147;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78</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קבע מהו המחזר ומהו המחמצן בכל אחת מן התגובות </w:t>
      </w:r>
      <w:r>
        <w:rPr>
          <w:rFonts w:ascii="Times New Roman" w:hAnsi="Times New Roman"/>
          <w:b w:val="0"/>
          <w:bCs w:val="0"/>
          <w:sz w:val="24"/>
          <w:szCs w:val="24"/>
        </w:rPr>
        <w:t>(4)</w:t>
      </w:r>
      <w:r>
        <w:rPr>
          <w:rFonts w:ascii="Times New Roman" w:hAnsi="Times New Roman" w:hint="cs"/>
          <w:b w:val="0"/>
          <w:bCs w:val="0"/>
          <w:sz w:val="24"/>
          <w:szCs w:val="24"/>
          <w:rtl/>
        </w:rPr>
        <w:t xml:space="preserve"> ו- </w:t>
      </w:r>
      <w:r>
        <w:rPr>
          <w:rFonts w:ascii="Times New Roman" w:hAnsi="Times New Roman"/>
          <w:b w:val="0"/>
          <w:bCs w:val="0"/>
          <w:sz w:val="24"/>
          <w:szCs w:val="24"/>
        </w:rPr>
        <w:t>(5)</w:t>
      </w:r>
      <w:r>
        <w:rPr>
          <w:rFonts w:ascii="Times New Roman" w:hAnsi="Times New Roman" w:hint="cs"/>
          <w:b w:val="0"/>
          <w:bCs w:val="0"/>
          <w:sz w:val="24"/>
          <w:szCs w:val="24"/>
          <w:rtl/>
        </w:rPr>
        <w:t xml:space="preserve">. </w:t>
      </w:r>
      <w:r>
        <w:rPr>
          <w:rFonts w:ascii="Times New Roman" w:hAnsi="Times New Roman" w:hint="cs"/>
          <w:b w:val="0"/>
          <w:bCs w:val="0"/>
          <w:sz w:val="24"/>
          <w:szCs w:val="24"/>
          <w:u w:val="single"/>
          <w:rtl/>
        </w:rPr>
        <w:t>נמק</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group id="_x0000_s53044" style="position:absolute;left:0;text-align:left;margin-left:-8.45pt;margin-top:16.1pt;width:468.8pt;height:212.8pt;z-index:210" coordorigin="1254,2270" coordsize="9376,4256">
            <v:roundrect id="_x0000_s41209" style="position:absolute;left:1254;top:2270;width:9376;height:4256;mso-position-horizontal-relative:page" arcsize="6884f" o:regroupid="112" filled="f" strokecolor="fuchsia">
              <v:stroke dashstyle="dash"/>
            </v:roundrect>
            <v:group id="_x0000_s45422" style="position:absolute;left:7474;top:3075;width:1669;height:3345" coordorigin="7474,6686" coordsize="1669,3345" o:regroupid="112">
              <v:group id="_x0000_s45398" style="position:absolute;left:7474;top:6686;width:1664;height:542" coordorigin="7474,6686" coordsize="1664,542">
                <v:group id="_x0000_s45392" style="position:absolute;left:8298;top:6686;width:840;height:539" coordorigin="2464,3628" coordsize="840,539">
                  <v:oval id="_x0000_s45393" style="position:absolute;left:2667;top:3629;width:450;height:450" filled="f"/>
                  <v:shape id="_x0000_s45394" type="#_x0000_t202" style="position:absolute;left:2464;top:3628;width:840;height:539" filled="f" stroked="f">
                    <v:textbox style="mso-next-textbox:#_x0000_s45394">
                      <w:txbxContent>
                        <w:p w:rsidR="00654F7D" w:rsidRDefault="00654F7D">
                          <w:pPr>
                            <w:bidi w:val="0"/>
                            <w:jc w:val="center"/>
                            <w:rPr>
                              <w:rtl/>
                              <w:lang w:eastAsia="en-US"/>
                            </w:rPr>
                          </w:pPr>
                          <w:r>
                            <w:rPr>
                              <w:lang w:eastAsia="en-US"/>
                            </w:rPr>
                            <w:t>+1</w:t>
                          </w:r>
                        </w:p>
                      </w:txbxContent>
                    </v:textbox>
                  </v:shape>
                </v:group>
                <v:group id="_x0000_s45395" style="position:absolute;left:7474;top:6689;width:840;height:539" coordorigin="2464,3628" coordsize="840,539">
                  <v:oval id="_x0000_s45396" style="position:absolute;left:2667;top:3629;width:450;height:450" filled="f"/>
                  <v:shape id="_x0000_s45397" type="#_x0000_t202" style="position:absolute;left:2464;top:3628;width:840;height:539" filled="f" stroked="f">
                    <v:textbox style="mso-next-textbox:#_x0000_s45397">
                      <w:txbxContent>
                        <w:p w:rsidR="00654F7D" w:rsidRDefault="00654F7D">
                          <w:pPr>
                            <w:bidi w:val="0"/>
                            <w:jc w:val="center"/>
                            <w:rPr>
                              <w:rtl/>
                              <w:lang w:eastAsia="en-US"/>
                            </w:rPr>
                          </w:pPr>
                          <w:r>
                            <w:rPr>
                              <w:lang w:eastAsia="en-US"/>
                            </w:rPr>
                            <w:t>0</w:t>
                          </w:r>
                        </w:p>
                      </w:txbxContent>
                    </v:textbox>
                  </v:shape>
                </v:group>
              </v:group>
              <v:group id="_x0000_s45406" style="position:absolute;left:7474;top:7477;width:1669;height:542" coordorigin="7474,7477" coordsize="1669,542">
                <v:group id="_x0000_s45400" style="position:absolute;left:7474;top:7477;width:840;height:539" coordorigin="2464,3628" coordsize="840,539">
                  <v:oval id="_x0000_s45401" style="position:absolute;left:2667;top:3629;width:450;height:450" filled="f"/>
                  <v:shape id="_x0000_s45402" type="#_x0000_t202" style="position:absolute;left:2464;top:3628;width:840;height:539" filled="f" stroked="f">
                    <v:textbox style="mso-next-textbox:#_x0000_s45402">
                      <w:txbxContent>
                        <w:p w:rsidR="00654F7D" w:rsidRDefault="00654F7D">
                          <w:pPr>
                            <w:bidi w:val="0"/>
                            <w:jc w:val="center"/>
                            <w:rPr>
                              <w:rtl/>
                              <w:lang w:eastAsia="en-US"/>
                            </w:rPr>
                          </w:pPr>
                          <w:r>
                            <w:rPr>
                              <w:lang w:eastAsia="en-US"/>
                            </w:rPr>
                            <w:t>+2</w:t>
                          </w:r>
                        </w:p>
                      </w:txbxContent>
                    </v:textbox>
                  </v:shape>
                </v:group>
                <v:group id="_x0000_s45403" style="position:absolute;left:8303;top:7480;width:840;height:539" coordorigin="2464,3628" coordsize="840,539">
                  <v:oval id="_x0000_s45404" style="position:absolute;left:2667;top:3629;width:450;height:450" filled="f"/>
                  <v:shape id="_x0000_s45405" type="#_x0000_t202" style="position:absolute;left:2464;top:3628;width:840;height:539" filled="f" stroked="f">
                    <v:textbox style="mso-next-textbox:#_x0000_s45405">
                      <w:txbxContent>
                        <w:p w:rsidR="00654F7D" w:rsidRDefault="00654F7D">
                          <w:pPr>
                            <w:bidi w:val="0"/>
                            <w:jc w:val="center"/>
                            <w:rPr>
                              <w:rtl/>
                              <w:lang w:eastAsia="en-US"/>
                            </w:rPr>
                          </w:pPr>
                          <w:r>
                            <w:rPr>
                              <w:lang w:eastAsia="en-US"/>
                            </w:rPr>
                            <w:t>0</w:t>
                          </w:r>
                        </w:p>
                      </w:txbxContent>
                    </v:textbox>
                  </v:shape>
                </v:group>
              </v:group>
              <v:group id="_x0000_s45414" style="position:absolute;left:7474;top:8671;width:1664;height:542" coordorigin="7474,8671" coordsize="1664,542">
                <v:group id="_x0000_s45408" style="position:absolute;left:8298;top:8671;width:840;height:539" coordorigin="2464,3628" coordsize="840,539">
                  <v:oval id="_x0000_s45409" style="position:absolute;left:2667;top:3629;width:450;height:450" filled="f"/>
                  <v:shape id="_x0000_s45410" type="#_x0000_t202" style="position:absolute;left:2464;top:3628;width:840;height:539" filled="f" stroked="f">
                    <v:textbox style="mso-next-textbox:#_x0000_s45410">
                      <w:txbxContent>
                        <w:p w:rsidR="00654F7D" w:rsidRDefault="00654F7D">
                          <w:pPr>
                            <w:bidi w:val="0"/>
                            <w:jc w:val="center"/>
                            <w:rPr>
                              <w:rtl/>
                              <w:lang w:eastAsia="en-US"/>
                            </w:rPr>
                          </w:pPr>
                          <w:r>
                            <w:rPr>
                              <w:lang w:eastAsia="en-US"/>
                            </w:rPr>
                            <w:t>+5</w:t>
                          </w:r>
                        </w:p>
                      </w:txbxContent>
                    </v:textbox>
                  </v:shape>
                </v:group>
                <v:group id="_x0000_s45411" style="position:absolute;left:7474;top:8674;width:840;height:539" coordorigin="2464,3628" coordsize="840,539">
                  <v:oval id="_x0000_s45412" style="position:absolute;left:2667;top:3629;width:450;height:450" filled="f"/>
                  <v:shape id="_x0000_s45413" type="#_x0000_t202" style="position:absolute;left:2464;top:3628;width:840;height:539" filled="f" stroked="f">
                    <v:textbox style="mso-next-textbox:#_x0000_s45413">
                      <w:txbxContent>
                        <w:p w:rsidR="00654F7D" w:rsidRDefault="00654F7D">
                          <w:pPr>
                            <w:bidi w:val="0"/>
                            <w:jc w:val="center"/>
                            <w:rPr>
                              <w:rtl/>
                              <w:lang w:eastAsia="en-US"/>
                            </w:rPr>
                          </w:pPr>
                          <w:r>
                            <w:rPr>
                              <w:lang w:eastAsia="en-US"/>
                            </w:rPr>
                            <w:t>+2</w:t>
                          </w:r>
                        </w:p>
                      </w:txbxContent>
                    </v:textbox>
                  </v:shape>
                </v:group>
              </v:group>
              <v:group id="_x0000_s45415" style="position:absolute;left:7474;top:9489;width:1669;height:542" coordorigin="7474,7477" coordsize="1669,542">
                <v:group id="_x0000_s45416" style="position:absolute;left:7474;top:7477;width:840;height:539" coordorigin="2464,3628" coordsize="840,539">
                  <v:oval id="_x0000_s45417" style="position:absolute;left:2667;top:3629;width:450;height:450" filled="f"/>
                  <v:shape id="_x0000_s45418" type="#_x0000_t202" style="position:absolute;left:2464;top:3628;width:840;height:539" filled="f" stroked="f">
                    <v:textbox style="mso-next-textbox:#_x0000_s45418">
                      <w:txbxContent>
                        <w:p w:rsidR="00654F7D" w:rsidRDefault="00654F7D">
                          <w:pPr>
                            <w:bidi w:val="0"/>
                            <w:jc w:val="center"/>
                            <w:rPr>
                              <w:rtl/>
                              <w:lang w:eastAsia="en-US"/>
                            </w:rPr>
                          </w:pPr>
                          <w:r>
                            <w:rPr>
                              <w:lang w:eastAsia="en-US"/>
                            </w:rPr>
                            <w:t>+2</w:t>
                          </w:r>
                        </w:p>
                      </w:txbxContent>
                    </v:textbox>
                  </v:shape>
                </v:group>
                <v:group id="_x0000_s45419" style="position:absolute;left:8303;top:7480;width:840;height:539" coordorigin="2464,3628" coordsize="840,539">
                  <v:oval id="_x0000_s45420" style="position:absolute;left:2667;top:3629;width:450;height:450" filled="f"/>
                  <v:shape id="_x0000_s45421" type="#_x0000_t202" style="position:absolute;left:2464;top:3628;width:840;height:539" filled="f" stroked="f">
                    <v:textbox style="mso-next-textbox:#_x0000_s45421">
                      <w:txbxContent>
                        <w:p w:rsidR="00654F7D" w:rsidRDefault="00654F7D">
                          <w:pPr>
                            <w:bidi w:val="0"/>
                            <w:jc w:val="center"/>
                            <w:rPr>
                              <w:rtl/>
                              <w:lang w:eastAsia="en-US"/>
                            </w:rPr>
                          </w:pPr>
                          <w:r>
                            <w:rPr>
                              <w:lang w:eastAsia="en-US"/>
                            </w:rPr>
                            <w:t>0</w:t>
                          </w:r>
                        </w:p>
                      </w:txbxContent>
                    </v:textbox>
                  </v:shape>
                </v:group>
              </v:group>
            </v:group>
            <w10:anchorlock/>
          </v:group>
        </w:pict>
      </w:r>
      <w:r>
        <w:rPr>
          <w:rFonts w:cs="David" w:hint="cs"/>
          <w:b/>
          <w:bCs/>
          <w:color w:val="FF00FF"/>
          <w:sz w:val="28"/>
          <w:szCs w:val="28"/>
          <w:rtl/>
        </w:rPr>
        <w:t>תשובה:</w:t>
      </w:r>
    </w:p>
    <w:p w:rsidR="00654F7D" w:rsidRDefault="00654F7D">
      <w:pPr>
        <w:spacing w:line="360" w:lineRule="auto"/>
        <w:rPr>
          <w:rFonts w:cs="David"/>
          <w:rtl/>
        </w:rPr>
      </w:pPr>
      <w:r>
        <w:rPr>
          <w:rFonts w:cs="David" w:hint="cs"/>
          <w:rtl/>
        </w:rPr>
        <w:t xml:space="preserve">בתגובה </w:t>
      </w:r>
      <w:r>
        <w:rPr>
          <w:rFonts w:cs="David"/>
        </w:rPr>
        <w:t>(4)</w:t>
      </w:r>
      <w:r>
        <w:rPr>
          <w:rFonts w:cs="David" w:hint="cs"/>
          <w:rtl/>
        </w:rPr>
        <w:t>:</w:t>
      </w:r>
    </w:p>
    <w:p w:rsidR="00654F7D" w:rsidRDefault="00654F7D">
      <w:pPr>
        <w:spacing w:line="360" w:lineRule="auto"/>
        <w:rPr>
          <w:rFonts w:cs="David"/>
          <w:rtl/>
        </w:rPr>
      </w:pPr>
      <w:r>
        <w:rPr>
          <w:rFonts w:cs="David" w:hint="cs"/>
          <w:rtl/>
        </w:rPr>
        <w:t xml:space="preserve">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הם המחמצן, כי במהלך התגובה דרגת החמצון של אטומי מימן יורדת</w:t>
      </w:r>
    </w:p>
    <w:p w:rsidR="00654F7D" w:rsidRDefault="00654F7D">
      <w:pPr>
        <w:spacing w:line="360" w:lineRule="auto"/>
        <w:rPr>
          <w:rFonts w:cs="David"/>
          <w:rtl/>
        </w:rPr>
      </w:pPr>
      <w:r>
        <w:rPr>
          <w:rFonts w:cs="David" w:hint="cs"/>
          <w:rtl/>
        </w:rPr>
        <w:t>(</w:t>
      </w:r>
      <w:r>
        <w:rPr>
          <w:rFonts w:cs="David" w:hint="cs"/>
          <w:u w:val="single"/>
          <w:rtl/>
        </w:rPr>
        <w:t>או</w:t>
      </w:r>
      <w:r>
        <w:rPr>
          <w:rFonts w:cs="David" w:hint="cs"/>
          <w:rtl/>
        </w:rPr>
        <w:t xml:space="preserve">: משתנה מ-            ל-             ).        </w:t>
      </w:r>
    </w:p>
    <w:p w:rsidR="00654F7D" w:rsidRDefault="00654F7D">
      <w:pPr>
        <w:spacing w:line="360" w:lineRule="auto"/>
        <w:rPr>
          <w:rFonts w:cs="David" w:hint="cs"/>
          <w:rtl/>
        </w:rPr>
      </w:pPr>
      <w:r>
        <w:rPr>
          <w:rFonts w:cs="David"/>
        </w:rPr>
        <w:t>Fe</w:t>
      </w:r>
      <w:r>
        <w:rPr>
          <w:rFonts w:cs="David"/>
          <w:vertAlign w:val="subscript"/>
        </w:rPr>
        <w:t>(s)</w:t>
      </w:r>
      <w:r>
        <w:rPr>
          <w:rFonts w:cs="David" w:hint="cs"/>
          <w:rtl/>
        </w:rPr>
        <w:t xml:space="preserve"> הוא המחזר, כי במהלך התגובה דרגת החמצון של אטומי ברזל עולה </w:t>
      </w:r>
    </w:p>
    <w:p w:rsidR="00654F7D" w:rsidRDefault="00654F7D">
      <w:pPr>
        <w:spacing w:line="360" w:lineRule="auto"/>
        <w:rPr>
          <w:rFonts w:cs="David"/>
          <w:rtl/>
        </w:rPr>
      </w:pPr>
      <w:r>
        <w:rPr>
          <w:rFonts w:cs="David" w:hint="cs"/>
          <w:rtl/>
        </w:rPr>
        <w:t>(</w:t>
      </w:r>
      <w:r>
        <w:rPr>
          <w:rFonts w:cs="David" w:hint="cs"/>
          <w:u w:val="single"/>
          <w:rtl/>
        </w:rPr>
        <w:t>או</w:t>
      </w:r>
      <w:r>
        <w:rPr>
          <w:rFonts w:cs="David" w:hint="cs"/>
          <w:rtl/>
        </w:rPr>
        <w:t xml:space="preserve">: משתנה מ-            ל-             ).        </w:t>
      </w:r>
    </w:p>
    <w:p w:rsidR="00654F7D" w:rsidRDefault="00654F7D">
      <w:pPr>
        <w:spacing w:line="360" w:lineRule="auto"/>
        <w:rPr>
          <w:rFonts w:cs="David"/>
          <w:rtl/>
        </w:rPr>
      </w:pPr>
      <w:r>
        <w:rPr>
          <w:rFonts w:cs="David" w:hint="cs"/>
          <w:rtl/>
        </w:rPr>
        <w:t xml:space="preserve">בתגובה </w:t>
      </w:r>
      <w:r>
        <w:rPr>
          <w:rFonts w:cs="David"/>
        </w:rPr>
        <w:t>(5)</w:t>
      </w:r>
      <w:r>
        <w:rPr>
          <w:rFonts w:cs="David" w:hint="cs"/>
          <w:rtl/>
        </w:rPr>
        <w:t>:</w:t>
      </w:r>
    </w:p>
    <w:p w:rsidR="00654F7D" w:rsidRDefault="00654F7D">
      <w:pPr>
        <w:spacing w:line="360" w:lineRule="auto"/>
        <w:rPr>
          <w:rFonts w:cs="David"/>
          <w:rtl/>
        </w:rPr>
      </w:pPr>
      <w:r>
        <w:rPr>
          <w:rFonts w:cs="David" w:hint="cs"/>
          <w:rtl/>
        </w:rPr>
        <w:t xml:space="preserve">יוני </w:t>
      </w:r>
      <w:r>
        <w:rPr>
          <w:rFonts w:cs="David"/>
        </w:rPr>
        <w:t>NO</w:t>
      </w:r>
      <w:r>
        <w:rPr>
          <w:rFonts w:cs="David"/>
          <w:vertAlign w:val="subscript"/>
        </w:rPr>
        <w:t>3</w:t>
      </w:r>
      <w:r>
        <w:rPr>
          <w:rFonts w:cs="David"/>
          <w:vertAlign w:val="superscript"/>
        </w:rPr>
        <w:sym w:font="Symbol" w:char="F02D"/>
      </w:r>
      <w:r>
        <w:rPr>
          <w:rFonts w:cs="David"/>
          <w:vertAlign w:val="subscript"/>
        </w:rPr>
        <w:t>(aq)</w:t>
      </w:r>
      <w:r>
        <w:rPr>
          <w:rFonts w:cs="David" w:hint="cs"/>
          <w:rtl/>
        </w:rPr>
        <w:t xml:space="preserve"> הם המחמצן, כי במהלך התגובה דרגת החמצון של אטומי חנקן יורדת</w:t>
      </w:r>
    </w:p>
    <w:p w:rsidR="00654F7D" w:rsidRDefault="00654F7D">
      <w:pPr>
        <w:spacing w:line="360" w:lineRule="auto"/>
        <w:rPr>
          <w:rFonts w:cs="David"/>
          <w:rtl/>
        </w:rPr>
      </w:pPr>
      <w:r>
        <w:rPr>
          <w:rFonts w:cs="David" w:hint="cs"/>
          <w:rtl/>
        </w:rPr>
        <w:t>(</w:t>
      </w:r>
      <w:r>
        <w:rPr>
          <w:rFonts w:cs="David" w:hint="cs"/>
          <w:u w:val="single"/>
          <w:rtl/>
        </w:rPr>
        <w:t>או</w:t>
      </w:r>
      <w:r>
        <w:rPr>
          <w:rFonts w:cs="David" w:hint="cs"/>
          <w:rtl/>
        </w:rPr>
        <w:t xml:space="preserve">: משתנה מ-            ל-             ).        </w:t>
      </w:r>
    </w:p>
    <w:p w:rsidR="00654F7D" w:rsidRDefault="00654F7D">
      <w:pPr>
        <w:spacing w:line="360" w:lineRule="auto"/>
        <w:rPr>
          <w:rFonts w:cs="David"/>
          <w:rtl/>
        </w:rPr>
      </w:pPr>
      <w:r>
        <w:rPr>
          <w:rFonts w:cs="David"/>
        </w:rPr>
        <w:t>Cu</w:t>
      </w:r>
      <w:r>
        <w:rPr>
          <w:rFonts w:cs="David"/>
          <w:vertAlign w:val="subscript"/>
        </w:rPr>
        <w:t>(s)</w:t>
      </w:r>
      <w:r>
        <w:rPr>
          <w:rFonts w:cs="David" w:hint="cs"/>
          <w:rtl/>
        </w:rPr>
        <w:t xml:space="preserve"> הוא המחזר, כי במהלך התגובה דרגת החמצון של אטומי נחושת עולה</w:t>
      </w:r>
    </w:p>
    <w:p w:rsidR="00654F7D" w:rsidRDefault="00654F7D">
      <w:pPr>
        <w:spacing w:line="360" w:lineRule="auto"/>
        <w:rPr>
          <w:rFonts w:cs="David"/>
          <w:rtl/>
        </w:rPr>
      </w:pPr>
      <w:r>
        <w:rPr>
          <w:rFonts w:cs="David" w:hint="cs"/>
          <w:rtl/>
        </w:rPr>
        <w:t>(</w:t>
      </w:r>
      <w:r>
        <w:rPr>
          <w:rFonts w:cs="David" w:hint="cs"/>
          <w:u w:val="single"/>
          <w:rtl/>
        </w:rPr>
        <w:t>או</w:t>
      </w:r>
      <w:r>
        <w:rPr>
          <w:rFonts w:cs="David" w:hint="cs"/>
          <w:rtl/>
        </w:rPr>
        <w:t xml:space="preserve">: משתנה מ-            ל-             ).        </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rPr>
          <w:rFonts w:cs="David" w:hint="cs"/>
          <w:rtl/>
        </w:rPr>
      </w:pPr>
      <w:r>
        <w:rPr>
          <w:rFonts w:cs="David" w:hint="cs"/>
          <w:rtl/>
        </w:rPr>
        <w:lastRenderedPageBreak/>
        <w:t>רוב התלמידים קבעו נכון מהו המחזר ומהו המחמצן בכל אחת מן התגובות.</w:t>
      </w:r>
    </w:p>
    <w:p w:rsidR="00654F7D" w:rsidRDefault="00654F7D">
      <w:pPr>
        <w:spacing w:line="360" w:lineRule="auto"/>
        <w:rPr>
          <w:rFonts w:cs="David" w:hint="cs"/>
          <w:rtl/>
        </w:rPr>
      </w:pPr>
      <w:r>
        <w:rPr>
          <w:rFonts w:cs="David" w:hint="cs"/>
          <w:rtl/>
        </w:rPr>
        <w:t xml:space="preserve">הטעות האופיינית העיקרית היא ציון מחמצן או מחזר גם במגיבים וגם בתוצרים (טעות דומה הופיעה גם בתת-סעיף ב </w:t>
      </w:r>
      <w:r>
        <w:rPr>
          <w:rFonts w:cs="David"/>
        </w:rPr>
        <w:t>iii</w:t>
      </w:r>
      <w:r>
        <w:rPr>
          <w:rFonts w:cs="David" w:hint="cs"/>
          <w:rtl/>
        </w:rPr>
        <w:t>):</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"בתגובה </w:t>
      </w:r>
      <w:r>
        <w:rPr>
          <w:rFonts w:cs="Guttman Yad-Brush"/>
          <w:b/>
          <w:bCs/>
          <w:i/>
          <w:iCs/>
          <w:sz w:val="20"/>
          <w:szCs w:val="20"/>
        </w:rPr>
        <w:t>(4)</w:t>
      </w:r>
      <w:r>
        <w:rPr>
          <w:rFonts w:cs="Guttman Yad-Brush" w:hint="cs"/>
          <w:sz w:val="20"/>
          <w:szCs w:val="20"/>
          <w:rtl/>
        </w:rPr>
        <w:t xml:space="preserve">: </w:t>
      </w:r>
      <w:r>
        <w:rPr>
          <w:rFonts w:cs="Guttman Yad-Brush"/>
          <w:b/>
          <w:bCs/>
          <w:i/>
          <w:iCs/>
          <w:sz w:val="20"/>
          <w:szCs w:val="20"/>
        </w:rPr>
        <w:t>Fe</w:t>
      </w:r>
      <w:r>
        <w:rPr>
          <w:rFonts w:cs="Guttman Yad-Brush"/>
          <w:b/>
          <w:bCs/>
          <w:i/>
          <w:iCs/>
          <w:sz w:val="20"/>
          <w:szCs w:val="20"/>
          <w:vertAlign w:val="superscript"/>
        </w:rPr>
        <w:t>2+</w:t>
      </w:r>
      <w:r>
        <w:rPr>
          <w:rFonts w:cs="Guttman Yad-Brush" w:hint="cs"/>
          <w:sz w:val="20"/>
          <w:szCs w:val="20"/>
          <w:rtl/>
        </w:rPr>
        <w:t xml:space="preserve"> מחזר, כי הוא עובר מ- </w:t>
      </w:r>
      <w:r>
        <w:rPr>
          <w:rFonts w:cs="Guttman Yad-Brush"/>
          <w:b/>
          <w:bCs/>
          <w:i/>
          <w:iCs/>
          <w:sz w:val="20"/>
          <w:szCs w:val="20"/>
        </w:rPr>
        <w:t>(0)</w:t>
      </w:r>
      <w:r>
        <w:rPr>
          <w:rFonts w:cs="Guttman Yad-Brush" w:hint="cs"/>
          <w:sz w:val="20"/>
          <w:szCs w:val="20"/>
          <w:rtl/>
        </w:rPr>
        <w:t xml:space="preserve"> ל- </w:t>
      </w:r>
      <w:r>
        <w:rPr>
          <w:rFonts w:cs="Guttman Yad-Brush"/>
          <w:b/>
          <w:bCs/>
          <w:i/>
          <w:iCs/>
          <w:sz w:val="20"/>
          <w:szCs w:val="20"/>
        </w:rPr>
        <w:t>(+2)</w:t>
      </w:r>
      <w:r>
        <w:rPr>
          <w:rFonts w:cs="Guttman Yad-Brush" w:hint="cs"/>
          <w:sz w:val="20"/>
          <w:szCs w:val="20"/>
          <w:rtl/>
        </w:rPr>
        <w:t xml:space="preserve">. </w:t>
      </w:r>
      <w:r>
        <w:rPr>
          <w:rFonts w:cs="Guttman Yad-Brush"/>
          <w:b/>
          <w:bCs/>
          <w:i/>
          <w:iCs/>
          <w:sz w:val="20"/>
          <w:szCs w:val="20"/>
        </w:rPr>
        <w:t>H</w:t>
      </w:r>
      <w:r>
        <w:rPr>
          <w:rFonts w:cs="Guttman Yad-Brush"/>
          <w:b/>
          <w:bCs/>
          <w:i/>
          <w:iCs/>
          <w:sz w:val="20"/>
          <w:szCs w:val="20"/>
          <w:vertAlign w:val="subscript"/>
        </w:rPr>
        <w:t>2</w:t>
      </w:r>
      <w:r>
        <w:rPr>
          <w:rFonts w:cs="Guttman Yad-Brush" w:hint="cs"/>
          <w:sz w:val="20"/>
          <w:szCs w:val="20"/>
          <w:rtl/>
        </w:rPr>
        <w:t xml:space="preserve"> מחזר, כי המימן עובר              מ-</w:t>
      </w:r>
      <w:r>
        <w:rPr>
          <w:rFonts w:cs="Guttman Yad-Brush" w:hint="cs"/>
          <w:sz w:val="16"/>
          <w:szCs w:val="16"/>
          <w:rtl/>
        </w:rPr>
        <w:t xml:space="preserve"> </w:t>
      </w:r>
      <w:r>
        <w:rPr>
          <w:rFonts w:cs="Guttman Yad-Brush"/>
          <w:b/>
          <w:bCs/>
          <w:i/>
          <w:iCs/>
          <w:sz w:val="20"/>
          <w:szCs w:val="20"/>
        </w:rPr>
        <w:t>(+1)</w:t>
      </w:r>
      <w:r>
        <w:rPr>
          <w:rFonts w:cs="Guttman Yad-Brush" w:hint="cs"/>
          <w:sz w:val="20"/>
          <w:szCs w:val="20"/>
          <w:rtl/>
        </w:rPr>
        <w:t xml:space="preserve"> ל- </w:t>
      </w:r>
      <w:r>
        <w:rPr>
          <w:rFonts w:cs="Guttman Yad-Brush"/>
          <w:b/>
          <w:bCs/>
          <w:i/>
          <w:iCs/>
          <w:sz w:val="20"/>
          <w:szCs w:val="20"/>
        </w:rPr>
        <w:t>(0)</w:t>
      </w:r>
      <w:r>
        <w:rPr>
          <w:rFonts w:cs="Guttman Yad-Brush" w:hint="cs"/>
          <w:sz w:val="20"/>
          <w:szCs w:val="20"/>
          <w:rtl/>
        </w:rPr>
        <w:t>."</w:t>
      </w:r>
    </w:p>
    <w:p w:rsidR="00654F7D" w:rsidRDefault="00654F7D">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"בתגובה </w:t>
      </w:r>
      <w:r>
        <w:rPr>
          <w:rFonts w:cs="Guttman Yad-Brush"/>
          <w:b/>
          <w:bCs/>
          <w:i/>
          <w:iCs/>
          <w:sz w:val="20"/>
          <w:szCs w:val="20"/>
        </w:rPr>
        <w:t>(5)</w:t>
      </w:r>
      <w:r>
        <w:rPr>
          <w:rFonts w:cs="Guttman Yad-Brush" w:hint="cs"/>
          <w:sz w:val="20"/>
          <w:szCs w:val="20"/>
          <w:rtl/>
        </w:rPr>
        <w:t xml:space="preserve">: </w:t>
      </w:r>
      <w:r>
        <w:rPr>
          <w:rFonts w:cs="Guttman Yad-Brush"/>
          <w:b/>
          <w:bCs/>
          <w:i/>
          <w:iCs/>
          <w:sz w:val="20"/>
          <w:szCs w:val="20"/>
        </w:rPr>
        <w:t>Cu</w:t>
      </w:r>
      <w:r>
        <w:rPr>
          <w:rFonts w:cs="Guttman Yad-Brush"/>
          <w:b/>
          <w:bCs/>
          <w:i/>
          <w:iCs/>
          <w:sz w:val="20"/>
          <w:szCs w:val="20"/>
          <w:vertAlign w:val="superscript"/>
        </w:rPr>
        <w:t>2+</w:t>
      </w:r>
      <w:r>
        <w:rPr>
          <w:rFonts w:cs="Guttman Yad-Brush" w:hint="cs"/>
          <w:sz w:val="20"/>
          <w:szCs w:val="20"/>
          <w:rtl/>
        </w:rPr>
        <w:t xml:space="preserve"> מחזר, כי הוא עובר מ- </w:t>
      </w:r>
      <w:r>
        <w:rPr>
          <w:rFonts w:cs="Guttman Yad-Brush"/>
          <w:b/>
          <w:bCs/>
          <w:i/>
          <w:iCs/>
          <w:sz w:val="20"/>
          <w:szCs w:val="20"/>
        </w:rPr>
        <w:t>(0)</w:t>
      </w:r>
      <w:r>
        <w:rPr>
          <w:rFonts w:cs="Guttman Yad-Brush" w:hint="cs"/>
          <w:sz w:val="20"/>
          <w:szCs w:val="20"/>
          <w:rtl/>
        </w:rPr>
        <w:t xml:space="preserve"> ל- </w:t>
      </w:r>
      <w:r>
        <w:rPr>
          <w:rFonts w:cs="Guttman Yad-Brush"/>
          <w:b/>
          <w:bCs/>
          <w:i/>
          <w:iCs/>
          <w:sz w:val="20"/>
          <w:szCs w:val="20"/>
        </w:rPr>
        <w:t>(+2)</w:t>
      </w:r>
      <w:r>
        <w:rPr>
          <w:rFonts w:cs="Guttman Yad-Brush" w:hint="cs"/>
          <w:sz w:val="20"/>
          <w:szCs w:val="20"/>
          <w:rtl/>
        </w:rPr>
        <w:t xml:space="preserve">. </w:t>
      </w:r>
      <w:r>
        <w:rPr>
          <w:rFonts w:cs="Guttman Yad-Brush"/>
          <w:b/>
          <w:bCs/>
          <w:i/>
          <w:iCs/>
          <w:sz w:val="20"/>
          <w:szCs w:val="20"/>
        </w:rPr>
        <w:t>NO</w:t>
      </w:r>
      <w:r>
        <w:rPr>
          <w:rFonts w:cs="Guttman Yad-Brush" w:hint="cs"/>
          <w:sz w:val="20"/>
          <w:szCs w:val="20"/>
          <w:rtl/>
        </w:rPr>
        <w:t xml:space="preserve"> מחמצן כי </w:t>
      </w:r>
      <w:r>
        <w:rPr>
          <w:rFonts w:cs="Guttman Yad-Brush" w:hint="cs"/>
          <w:b/>
          <w:bCs/>
          <w:i/>
          <w:iCs/>
          <w:sz w:val="20"/>
          <w:szCs w:val="20"/>
        </w:rPr>
        <w:t>N</w:t>
      </w:r>
      <w:r>
        <w:rPr>
          <w:rFonts w:cs="Guttman Yad-Brush" w:hint="cs"/>
          <w:sz w:val="20"/>
          <w:szCs w:val="20"/>
          <w:rtl/>
        </w:rPr>
        <w:t xml:space="preserve"> עובר מדרגת חמצון </w:t>
      </w:r>
      <w:r>
        <w:rPr>
          <w:rFonts w:cs="Guttman Yad-Brush"/>
          <w:b/>
          <w:bCs/>
          <w:i/>
          <w:iCs/>
          <w:sz w:val="20"/>
          <w:szCs w:val="20"/>
        </w:rPr>
        <w:t>(+5)</w:t>
      </w:r>
      <w:r>
        <w:rPr>
          <w:rFonts w:cs="Guttman Yad-Brush" w:hint="cs"/>
          <w:sz w:val="20"/>
          <w:szCs w:val="20"/>
          <w:rtl/>
        </w:rPr>
        <w:t xml:space="preserve"> ל- </w:t>
      </w:r>
      <w:r>
        <w:rPr>
          <w:rFonts w:cs="Guttman Yad-Brush"/>
          <w:b/>
          <w:bCs/>
          <w:i/>
          <w:iCs/>
          <w:sz w:val="20"/>
          <w:szCs w:val="20"/>
        </w:rPr>
        <w:t>(+2)</w:t>
      </w:r>
      <w:r>
        <w:rPr>
          <w:rFonts w:cs="Guttman Yad-Brush" w:hint="cs"/>
          <w:sz w:val="20"/>
          <w:szCs w:val="20"/>
          <w:rtl/>
        </w:rPr>
        <w:t>."</w:t>
      </w:r>
    </w:p>
    <w:p w:rsidR="00654F7D" w:rsidRDefault="00654F7D">
      <w:pPr>
        <w:spacing w:line="360" w:lineRule="auto"/>
        <w:rPr>
          <w:rFonts w:cs="David"/>
          <w:rtl/>
        </w:rPr>
      </w:pP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210" type="#_x0000_t64" style="position:absolute;left:0;text-align:left;margin-left:62.05pt;margin-top:19.05pt;width:468.8pt;height:34.1pt;z-index:148;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84</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קבע אם במהלך כל אחת מן התגובות </w:t>
      </w:r>
      <w:r>
        <w:rPr>
          <w:rFonts w:ascii="Times New Roman" w:hAnsi="Times New Roman"/>
          <w:b w:val="0"/>
          <w:bCs w:val="0"/>
          <w:sz w:val="24"/>
          <w:szCs w:val="24"/>
        </w:rPr>
        <w:t>(4)</w:t>
      </w:r>
      <w:r>
        <w:rPr>
          <w:rFonts w:ascii="Times New Roman" w:hAnsi="Times New Roman" w:hint="cs"/>
          <w:b w:val="0"/>
          <w:bCs w:val="0"/>
          <w:sz w:val="24"/>
          <w:szCs w:val="24"/>
          <w:rtl/>
        </w:rPr>
        <w:t xml:space="preserve"> ו- </w:t>
      </w:r>
      <w:r>
        <w:rPr>
          <w:rFonts w:ascii="Times New Roman" w:hAnsi="Times New Roman"/>
          <w:b w:val="0"/>
          <w:bCs w:val="0"/>
          <w:sz w:val="24"/>
          <w:szCs w:val="24"/>
        </w:rPr>
        <w:t>(5)</w:t>
      </w:r>
      <w:r>
        <w:rPr>
          <w:rFonts w:ascii="Times New Roman" w:hAnsi="Times New Roman" w:hint="cs"/>
          <w:b w:val="0"/>
          <w:bCs w:val="0"/>
          <w:sz w:val="24"/>
          <w:szCs w:val="24"/>
          <w:rtl/>
        </w:rPr>
        <w:t xml:space="preserve"> ה- </w:t>
      </w:r>
      <w:r>
        <w:rPr>
          <w:rFonts w:ascii="Times New Roman" w:hAnsi="Times New Roman"/>
          <w:b w:val="0"/>
          <w:bCs w:val="0"/>
          <w:sz w:val="24"/>
          <w:szCs w:val="24"/>
        </w:rPr>
        <w:t>pH</w:t>
      </w:r>
      <w:r>
        <w:rPr>
          <w:rFonts w:ascii="Times New Roman" w:hAnsi="Times New Roman" w:hint="cs"/>
          <w:b w:val="0"/>
          <w:bCs w:val="0"/>
          <w:sz w:val="24"/>
          <w:szCs w:val="24"/>
          <w:rtl/>
        </w:rPr>
        <w:t xml:space="preserve"> של התמיסה עלה, ירד או לא השתנה. </w:t>
      </w:r>
      <w:r>
        <w:rPr>
          <w:rFonts w:ascii="Times New Roman" w:hAnsi="Times New Roman" w:hint="cs"/>
          <w:b w:val="0"/>
          <w:bCs w:val="0"/>
          <w:sz w:val="24"/>
          <w:szCs w:val="24"/>
          <w:u w:val="single"/>
          <w:rtl/>
        </w:rPr>
        <w:t>נמק</w:t>
      </w:r>
      <w:r>
        <w:rPr>
          <w:rFonts w:ascii="Times New Roman" w:hAnsi="Times New Roman" w:hint="cs"/>
          <w:b w:val="0"/>
          <w:bCs w:val="0"/>
          <w:sz w:val="24"/>
          <w:szCs w:val="24"/>
          <w:rtl/>
        </w:rPr>
        <w:t>.</w:t>
      </w:r>
      <w:r>
        <w:rPr>
          <w:rFonts w:ascii="Times New Roman" w:hAnsi="Times New Roman"/>
          <w:b w:val="0"/>
          <w:bCs w:val="0"/>
          <w:sz w:val="24"/>
          <w:szCs w:val="24"/>
          <w:rtl/>
        </w:rPr>
        <w:t xml:space="preserve"> </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1213" style="position:absolute;left:0;text-align:left;margin-left:62.05pt;margin-top:16.05pt;width:468.8pt;height:55.65pt;z-index:149;mso-position-horizontal-relative:page" arcsize="17251f" filled="f" strokecolor="fuchsia">
            <v:stroke dashstyle="dash"/>
            <w10:wrap anchorx="page"/>
          </v:roundrect>
        </w:pict>
      </w:r>
      <w:r>
        <w:rPr>
          <w:rFonts w:cs="David" w:hint="cs"/>
          <w:b/>
          <w:bCs/>
          <w:color w:val="FF00FF"/>
          <w:sz w:val="28"/>
          <w:szCs w:val="28"/>
          <w:rtl/>
        </w:rPr>
        <w:t>תשובה:</w:t>
      </w:r>
    </w:p>
    <w:p w:rsidR="00654F7D" w:rsidRDefault="00654F7D">
      <w:pPr>
        <w:spacing w:line="360" w:lineRule="auto"/>
        <w:rPr>
          <w:rFonts w:cs="David"/>
          <w:rtl/>
        </w:rPr>
      </w:pPr>
      <w:r>
        <w:rPr>
          <w:rFonts w:cs="David" w:hint="cs"/>
          <w:rtl/>
        </w:rPr>
        <w:t xml:space="preserve">במהלך שתי התגובות ה- </w:t>
      </w:r>
      <w:r>
        <w:rPr>
          <w:rFonts w:cs="David"/>
        </w:rPr>
        <w:t>pH</w:t>
      </w:r>
      <w:r>
        <w:rPr>
          <w:rFonts w:cs="David" w:hint="cs"/>
          <w:rtl/>
        </w:rPr>
        <w:t xml:space="preserve"> של התמיסה עולה.</w:t>
      </w:r>
    </w:p>
    <w:p w:rsidR="00654F7D" w:rsidRDefault="00654F7D">
      <w:pPr>
        <w:spacing w:line="360" w:lineRule="auto"/>
        <w:rPr>
          <w:rFonts w:cs="David"/>
          <w:rtl/>
        </w:rPr>
      </w:pPr>
      <w:r>
        <w:rPr>
          <w:rFonts w:cs="David" w:hint="cs"/>
          <w:rtl/>
        </w:rPr>
        <w:t xml:space="preserve">בשתי התגובות ריכוז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יורד (</w:t>
      </w:r>
      <w:r>
        <w:rPr>
          <w:rFonts w:cs="David" w:hint="cs"/>
          <w:u w:val="single"/>
          <w:rtl/>
        </w:rPr>
        <w:t>או</w:t>
      </w:r>
      <w:r>
        <w:rPr>
          <w:rFonts w:cs="David" w:hint="cs"/>
          <w:rtl/>
        </w:rPr>
        <w:t xml:space="preserve">: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מגיבים), ולכן ה- </w:t>
      </w:r>
      <w:r>
        <w:rPr>
          <w:rFonts w:cs="David"/>
        </w:rPr>
        <w:t>pH</w:t>
      </w:r>
      <w:r>
        <w:rPr>
          <w:rFonts w:cs="David" w:hint="cs"/>
          <w:rtl/>
        </w:rPr>
        <w:t xml:space="preserve"> של התמיסה עולה.</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t>הציון גבוה. רוב התלמידים ידעו לקשר בין ריכוז יוני</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hint="cs"/>
          <w:rtl/>
        </w:rPr>
        <w:t xml:space="preserve"> בתמיסה מימית לבין </w:t>
      </w:r>
      <w:r>
        <w:rPr>
          <w:rFonts w:cs="David"/>
        </w:rPr>
        <w:t>pH</w:t>
      </w:r>
      <w:r>
        <w:rPr>
          <w:rFonts w:cs="David" w:hint="cs"/>
          <w:rtl/>
        </w:rPr>
        <w:t xml:space="preserve"> התמיסה.</w:t>
      </w:r>
    </w:p>
    <w:p w:rsidR="00654F7D" w:rsidRDefault="00654F7D">
      <w:pPr>
        <w:spacing w:line="360" w:lineRule="auto"/>
        <w:rPr>
          <w:rFonts w:cs="David" w:hint="cs"/>
          <w:rtl/>
        </w:rPr>
      </w:pPr>
      <w:r>
        <w:rPr>
          <w:rFonts w:cs="David" w:hint="cs"/>
          <w:rtl/>
        </w:rPr>
        <w:t>הטעויות שאותרו נובעות מחוסר ידע והבנה שריכוז יוני</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hint="cs"/>
          <w:rtl/>
        </w:rPr>
        <w:t xml:space="preserve"> בתמיסה יכול להשתנות בתגובות מסוגים שונים, כגון תגובות חמצון-חיזור, ולא רק בתגובות חומצה-בסיס, ואז כמובן גם </w:t>
      </w:r>
      <w:r>
        <w:rPr>
          <w:rFonts w:cs="David"/>
        </w:rPr>
        <w:t>pH</w:t>
      </w:r>
      <w:r>
        <w:rPr>
          <w:rFonts w:cs="David" w:hint="cs"/>
          <w:rtl/>
        </w:rPr>
        <w:t xml:space="preserve"> התמיסה ישתנה:</w:t>
      </w:r>
    </w:p>
    <w:p w:rsidR="00654F7D" w:rsidRDefault="00654F7D">
      <w:pPr>
        <w:spacing w:line="360" w:lineRule="auto"/>
        <w:ind w:left="425" w:right="-284" w:hanging="425"/>
        <w:rPr>
          <w:rFonts w:cs="David" w:hint="cs"/>
          <w:rtl/>
        </w:rPr>
      </w:pPr>
      <w:r>
        <w:rPr>
          <w:rFonts w:cs="David" w:hint="eastAsia"/>
        </w:rPr>
        <w:t>•</w:t>
      </w:r>
      <w:r>
        <w:rPr>
          <w:rFonts w:cs="David" w:hint="cs"/>
          <w:rtl/>
        </w:rPr>
        <w:tab/>
      </w:r>
      <w:r>
        <w:rPr>
          <w:rFonts w:cs="Guttman Yad-Brush" w:hint="cs"/>
          <w:sz w:val="20"/>
          <w:szCs w:val="20"/>
          <w:rtl/>
        </w:rPr>
        <w:t>"</w:t>
      </w:r>
      <w:r>
        <w:rPr>
          <w:rFonts w:cs="Guttman Yad-Brush"/>
          <w:b/>
          <w:bCs/>
          <w:i/>
          <w:iCs/>
          <w:sz w:val="20"/>
          <w:szCs w:val="20"/>
        </w:rPr>
        <w:t>pH</w:t>
      </w:r>
      <w:r>
        <w:rPr>
          <w:rFonts w:cs="Guttman Yad-Brush" w:hint="cs"/>
          <w:sz w:val="20"/>
          <w:szCs w:val="20"/>
          <w:rtl/>
        </w:rPr>
        <w:t xml:space="preserve"> לא משתנה, כי אין מסירת </w:t>
      </w:r>
      <w:r>
        <w:rPr>
          <w:rFonts w:cs="Guttman Yad-Brush"/>
          <w:b/>
          <w:bCs/>
          <w:i/>
          <w:iCs/>
          <w:sz w:val="20"/>
          <w:szCs w:val="20"/>
        </w:rPr>
        <w:t>H</w:t>
      </w:r>
      <w:r>
        <w:rPr>
          <w:rFonts w:cs="Guttman Yad-Brush"/>
          <w:b/>
          <w:bCs/>
          <w:i/>
          <w:iCs/>
          <w:sz w:val="20"/>
          <w:szCs w:val="20"/>
          <w:vertAlign w:val="superscript"/>
        </w:rPr>
        <w:t>+</w:t>
      </w:r>
      <w:r>
        <w:rPr>
          <w:rFonts w:cs="Guttman Yad-Brush"/>
          <w:sz w:val="20"/>
          <w:szCs w:val="20"/>
        </w:rPr>
        <w:t xml:space="preserve"> </w:t>
      </w:r>
      <w:r>
        <w:rPr>
          <w:rFonts w:cs="Guttman Yad-Brush" w:hint="cs"/>
          <w:sz w:val="20"/>
          <w:szCs w:val="20"/>
          <w:rtl/>
        </w:rPr>
        <w:t xml:space="preserve"> וזאת לא תגובת חומצה-בסיס."</w:t>
      </w:r>
    </w:p>
    <w:p w:rsidR="00654F7D" w:rsidRDefault="00654F7D">
      <w:pPr>
        <w:spacing w:line="360" w:lineRule="auto"/>
        <w:rPr>
          <w:rFonts w:cs="David" w:hint="cs"/>
          <w:rtl/>
        </w:rPr>
      </w:pPr>
      <w:r>
        <w:rPr>
          <w:rFonts w:cs="David" w:hint="cs"/>
          <w:rtl/>
        </w:rPr>
        <w:t>טעות נוספת היא חוסר הבחנה בין הוספה של מוצק שלא משתתף בתגובה לבין הוספת מוצק המשמש כמגיב:</w:t>
      </w:r>
    </w:p>
    <w:p w:rsidR="00654F7D" w:rsidRDefault="00654F7D">
      <w:pPr>
        <w:spacing w:line="360" w:lineRule="auto"/>
        <w:ind w:left="425" w:right="-284" w:hanging="425"/>
        <w:rPr>
          <w:rFonts w:cs="David" w:hint="cs"/>
          <w:rtl/>
        </w:rPr>
      </w:pPr>
      <w:r>
        <w:rPr>
          <w:rFonts w:cs="David" w:hint="eastAsia"/>
        </w:rPr>
        <w:t>•</w:t>
      </w:r>
      <w:r>
        <w:rPr>
          <w:rFonts w:cs="David" w:hint="cs"/>
          <w:rtl/>
        </w:rPr>
        <w:tab/>
      </w:r>
      <w:r>
        <w:rPr>
          <w:rFonts w:cs="Guttman Yad-Brush" w:hint="cs"/>
          <w:sz w:val="20"/>
          <w:szCs w:val="20"/>
          <w:rtl/>
        </w:rPr>
        <w:t>"</w:t>
      </w:r>
      <w:r>
        <w:rPr>
          <w:rFonts w:cs="Guttman Yad-Brush"/>
          <w:b/>
          <w:bCs/>
          <w:i/>
          <w:iCs/>
          <w:sz w:val="20"/>
          <w:szCs w:val="20"/>
        </w:rPr>
        <w:t>pH</w:t>
      </w:r>
      <w:r>
        <w:rPr>
          <w:rFonts w:cs="Guttman Yad-Brush" w:hint="cs"/>
          <w:sz w:val="20"/>
          <w:szCs w:val="20"/>
          <w:rtl/>
        </w:rPr>
        <w:t xml:space="preserve"> לא משתנה, כי מוסיפים מוצק </w:t>
      </w:r>
      <w:r>
        <w:rPr>
          <w:rFonts w:cs="Guttman Yad-Brush"/>
          <w:b/>
          <w:bCs/>
          <w:i/>
          <w:iCs/>
          <w:sz w:val="20"/>
          <w:szCs w:val="20"/>
        </w:rPr>
        <w:t>(Cu</w:t>
      </w:r>
      <w:r>
        <w:rPr>
          <w:rFonts w:cs="Guttman Yad-Brush"/>
          <w:b/>
          <w:bCs/>
          <w:i/>
          <w:iCs/>
          <w:sz w:val="20"/>
          <w:szCs w:val="20"/>
          <w:vertAlign w:val="subscript"/>
        </w:rPr>
        <w:t>(s)</w:t>
      </w:r>
      <w:r>
        <w:rPr>
          <w:rFonts w:cs="Guttman Yad-Brush"/>
          <w:b/>
          <w:bCs/>
          <w:i/>
          <w:iCs/>
          <w:sz w:val="20"/>
          <w:szCs w:val="20"/>
        </w:rPr>
        <w:t xml:space="preserve"> , Fe</w:t>
      </w:r>
      <w:r>
        <w:rPr>
          <w:rFonts w:cs="Guttman Yad-Brush"/>
          <w:b/>
          <w:bCs/>
          <w:i/>
          <w:iCs/>
          <w:sz w:val="20"/>
          <w:szCs w:val="20"/>
          <w:vertAlign w:val="subscript"/>
        </w:rPr>
        <w:t>(s)</w:t>
      </w:r>
      <w:r>
        <w:rPr>
          <w:rFonts w:cs="Guttman Yad-Brush"/>
          <w:b/>
          <w:bCs/>
          <w:i/>
          <w:iCs/>
          <w:sz w:val="20"/>
          <w:szCs w:val="20"/>
        </w:rPr>
        <w:t>)</w:t>
      </w:r>
      <w:r>
        <w:rPr>
          <w:rFonts w:cs="Guttman Yad-Brush" w:hint="cs"/>
          <w:sz w:val="20"/>
          <w:szCs w:val="20"/>
          <w:rtl/>
        </w:rPr>
        <w:t>."</w:t>
      </w: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FF0000"/>
          <w:rtl/>
        </w:rPr>
      </w:pPr>
    </w:p>
    <w:p w:rsidR="00654F7D" w:rsidRDefault="00654F7D">
      <w:pPr>
        <w:pStyle w:val="a3"/>
        <w:ind w:right="0" w:firstLine="0"/>
        <w:jc w:val="left"/>
        <w:rPr>
          <w:rFonts w:ascii="Times New Roman" w:hAnsi="Times New Roman"/>
          <w:color w:val="0000FF"/>
          <w:rtl/>
        </w:rPr>
      </w:pPr>
      <w:r>
        <w:rPr>
          <w:noProof/>
          <w:rtl/>
          <w:lang w:eastAsia="en-US"/>
        </w:rPr>
        <w:pict>
          <v:shape id="_x0000_s41233" type="#_x0000_t64" style="position:absolute;left:0;text-align:left;margin-left:62.45pt;margin-top:17pt;width:468.8pt;height:48.35pt;z-index:152;mso-position-horizontal-relative:page" adj="1278" filled="f" strokecolor="blue">
            <v:stroke dashstyle="dash"/>
            <w10:wrap anchorx="page"/>
          </v:shape>
        </w:pict>
      </w: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s="Times New Roman" w:hint="cs"/>
          <w:color w:val="FF0000"/>
          <w:rtl/>
        </w:rPr>
        <w:t>50</w:t>
      </w:r>
      <w:r>
        <w:rPr>
          <w:rFonts w:ascii="Times New Roman" w:hAnsi="Times New Roman" w:hint="cs"/>
          <w:color w:val="0000FF"/>
          <w:rtl/>
        </w:rPr>
        <w:t>)</w:t>
      </w:r>
    </w:p>
    <w:p w:rsidR="00654F7D" w:rsidRDefault="00654F7D">
      <w:pPr>
        <w:spacing w:line="360" w:lineRule="auto"/>
        <w:rPr>
          <w:rFonts w:cs="David"/>
          <w:rtl/>
        </w:rPr>
      </w:pPr>
      <w:r>
        <w:rPr>
          <w:rFonts w:cs="David" w:hint="cs"/>
          <w:rtl/>
        </w:rPr>
        <w:t xml:space="preserve">הכניסו </w:t>
      </w:r>
      <w:r>
        <w:rPr>
          <w:rFonts w:cs="David"/>
        </w:rPr>
        <w:t>10</w:t>
      </w:r>
      <w:r>
        <w:rPr>
          <w:rFonts w:cs="David" w:hint="cs"/>
          <w:rtl/>
        </w:rPr>
        <w:t xml:space="preserve"> גרם אשלגן מימן פחמתי, </w:t>
      </w:r>
      <w:r>
        <w:rPr>
          <w:rFonts w:cs="David"/>
        </w:rPr>
        <w:t>KHCO</w:t>
      </w:r>
      <w:r>
        <w:rPr>
          <w:rFonts w:cs="David"/>
          <w:vertAlign w:val="subscript"/>
        </w:rPr>
        <w:t>3(s)</w:t>
      </w:r>
      <w:r>
        <w:rPr>
          <w:rFonts w:cs="David" w:hint="cs"/>
          <w:rtl/>
        </w:rPr>
        <w:t xml:space="preserve"> , לתוך </w:t>
      </w:r>
      <w:r>
        <w:rPr>
          <w:rFonts w:cs="David"/>
        </w:rPr>
        <w:t>120</w:t>
      </w:r>
      <w:r>
        <w:rPr>
          <w:rFonts w:cs="David" w:hint="cs"/>
          <w:rtl/>
        </w:rPr>
        <w:t xml:space="preserve"> מ"ל תמיסת </w:t>
      </w:r>
      <w:r>
        <w:rPr>
          <w:rFonts w:cs="David"/>
        </w:rPr>
        <w:t>HNO</w:t>
      </w:r>
      <w:r>
        <w:rPr>
          <w:rFonts w:cs="David"/>
          <w:vertAlign w:val="subscript"/>
        </w:rPr>
        <w:t>3(aq)</w:t>
      </w:r>
      <w:r>
        <w:rPr>
          <w:rFonts w:cs="David" w:hint="cs"/>
          <w:rtl/>
        </w:rPr>
        <w:t xml:space="preserve"> בריכוז </w:t>
      </w:r>
      <w:r>
        <w:rPr>
          <w:rFonts w:cs="David"/>
        </w:rPr>
        <w:t>1M</w:t>
      </w:r>
      <w:r>
        <w:rPr>
          <w:rFonts w:cs="David" w:hint="cs"/>
          <w:rtl/>
        </w:rPr>
        <w:t xml:space="preserve"> .</w:t>
      </w:r>
    </w:p>
    <w:p w:rsidR="00654F7D" w:rsidRDefault="00654F7D">
      <w:pPr>
        <w:spacing w:line="360" w:lineRule="auto"/>
        <w:rPr>
          <w:rFonts w:cs="David" w:hint="cs"/>
          <w:rtl/>
        </w:rPr>
      </w:pPr>
      <w:r>
        <w:rPr>
          <w:rFonts w:cs="David" w:hint="cs"/>
          <w:rtl/>
        </w:rPr>
        <w:t>התרחשה תגובה.</w:t>
      </w: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7708" style="position:absolute;left:0;text-align:left;margin-left:169.05pt;margin-top:-38.05pt;width:121.9pt;height:155.9pt;z-index:237" coordorigin="7028,5523" coordsize="2438,3118">
            <v:group id="_x0000_s47709" style="position:absolute;left:7028;top:5523;width:2438;height:3118" coordorigin="4837,11317" coordsize="2438,3118">
              <v:group id="_x0000_s47710" style="position:absolute;left:4837;top:11317;width:2331;height:3118" coordorigin="7308,11646" coordsize="2331,3118">
                <v:group id="_x0000_s47711" style="position:absolute;left:7308;top:11646;width:391;height:2877" coordorigin="6685,11146" coordsize="391,2877">
                  <v:line id="_x0000_s47712" style="position:absolute" from="7075,11251" to="7076,13858"/>
                  <v:line id="_x0000_s47713" style="position:absolute" from="7030,13858" to="7075,13859"/>
                  <v:line id="_x0000_s47714" style="position:absolute" from="7030,13604" to="7075,13605"/>
                  <v:line id="_x0000_s47715" style="position:absolute" from="7030,13334" to="7075,13335"/>
                  <v:line id="_x0000_s47716" style="position:absolute" from="7030,13079" to="7075,13080"/>
                  <v:line id="_x0000_s47717" style="position:absolute" from="7030,12809" to="7075,12810"/>
                  <v:line id="_x0000_s47718" style="position:absolute" from="7030,12555" to="7075,12556"/>
                  <v:line id="_x0000_s47719" style="position:absolute" from="7030,12300" to="7075,12301"/>
                  <v:line id="_x0000_s47720" style="position:absolute" from="7030,12030" to="7075,12031"/>
                  <v:line id="_x0000_s47721" style="position:absolute" from="7030,11775" to="7075,11776"/>
                  <v:line id="_x0000_s47722" style="position:absolute" from="7030,11505" to="7075,11506"/>
                  <v:line id="_x0000_s47723" style="position:absolute" from="7030,11251" to="7075,11252"/>
                  <v:rect id="_x0000_s47724" style="position:absolute;left:6865;top:13753;width:165;height:270" filled="f" stroked="f">
                    <v:textbox style="mso-next-textbox:#_x0000_s47724" inset="0,0,0,0">
                      <w:txbxContent>
                        <w:p w:rsidR="00654F7D" w:rsidRDefault="00654F7D">
                          <w:pPr>
                            <w:rPr>
                              <w:rtl/>
                              <w:lang w:eastAsia="en-US"/>
                            </w:rPr>
                          </w:pPr>
                          <w:r>
                            <w:rPr>
                              <w:color w:val="000000"/>
                              <w:sz w:val="16"/>
                              <w:szCs w:val="16"/>
                              <w:lang w:eastAsia="en-US"/>
                            </w:rPr>
                            <w:t>0</w:t>
                          </w:r>
                        </w:p>
                      </w:txbxContent>
                    </v:textbox>
                  </v:rect>
                  <v:rect id="_x0000_s47725" style="position:absolute;left:6775;top:13499;width:255;height:270" filled="f" stroked="f">
                    <v:textbox style="mso-next-textbox:#_x0000_s47725" inset="0,0,0,0">
                      <w:txbxContent>
                        <w:p w:rsidR="00654F7D" w:rsidRDefault="00654F7D">
                          <w:pPr>
                            <w:rPr>
                              <w:rtl/>
                              <w:lang w:eastAsia="en-US"/>
                            </w:rPr>
                          </w:pPr>
                          <w:r>
                            <w:rPr>
                              <w:color w:val="000000"/>
                              <w:sz w:val="16"/>
                              <w:szCs w:val="16"/>
                              <w:lang w:eastAsia="en-US"/>
                            </w:rPr>
                            <w:t>10</w:t>
                          </w:r>
                        </w:p>
                      </w:txbxContent>
                    </v:textbox>
                  </v:rect>
                  <v:rect id="_x0000_s47726" style="position:absolute;left:6775;top:13229;width:255;height:270" filled="f" stroked="f">
                    <v:textbox style="mso-next-textbox:#_x0000_s47726" inset="0,0,0,0">
                      <w:txbxContent>
                        <w:p w:rsidR="00654F7D" w:rsidRDefault="00654F7D">
                          <w:pPr>
                            <w:rPr>
                              <w:rtl/>
                              <w:lang w:eastAsia="en-US"/>
                            </w:rPr>
                          </w:pPr>
                          <w:r>
                            <w:rPr>
                              <w:color w:val="000000"/>
                              <w:sz w:val="16"/>
                              <w:szCs w:val="16"/>
                              <w:lang w:eastAsia="en-US"/>
                            </w:rPr>
                            <w:t>20</w:t>
                          </w:r>
                        </w:p>
                      </w:txbxContent>
                    </v:textbox>
                  </v:rect>
                  <v:rect id="_x0000_s47727" style="position:absolute;left:6775;top:12974;width:255;height:270" filled="f" stroked="f">
                    <v:textbox style="mso-next-textbox:#_x0000_s47727" inset="0,0,0,0">
                      <w:txbxContent>
                        <w:p w:rsidR="00654F7D" w:rsidRDefault="00654F7D">
                          <w:pPr>
                            <w:rPr>
                              <w:rtl/>
                              <w:lang w:eastAsia="en-US"/>
                            </w:rPr>
                          </w:pPr>
                          <w:r>
                            <w:rPr>
                              <w:color w:val="000000"/>
                              <w:sz w:val="16"/>
                              <w:szCs w:val="16"/>
                              <w:lang w:eastAsia="en-US"/>
                            </w:rPr>
                            <w:t>30</w:t>
                          </w:r>
                        </w:p>
                      </w:txbxContent>
                    </v:textbox>
                  </v:rect>
                  <v:rect id="_x0000_s47728" style="position:absolute;left:6775;top:12704;width:255;height:270" filled="f" stroked="f">
                    <v:textbox style="mso-next-textbox:#_x0000_s47728" inset="0,0,0,0">
                      <w:txbxContent>
                        <w:p w:rsidR="00654F7D" w:rsidRDefault="00654F7D">
                          <w:pPr>
                            <w:rPr>
                              <w:rtl/>
                              <w:lang w:eastAsia="en-US"/>
                            </w:rPr>
                          </w:pPr>
                          <w:r>
                            <w:rPr>
                              <w:color w:val="000000"/>
                              <w:sz w:val="16"/>
                              <w:szCs w:val="16"/>
                              <w:lang w:eastAsia="en-US"/>
                            </w:rPr>
                            <w:t>40</w:t>
                          </w:r>
                        </w:p>
                      </w:txbxContent>
                    </v:textbox>
                  </v:rect>
                  <v:rect id="_x0000_s47729" style="position:absolute;left:6775;top:12450;width:255;height:270" filled="f" stroked="f">
                    <v:textbox style="mso-next-textbox:#_x0000_s47729" inset="0,0,0,0">
                      <w:txbxContent>
                        <w:p w:rsidR="00654F7D" w:rsidRDefault="00654F7D">
                          <w:pPr>
                            <w:rPr>
                              <w:rtl/>
                              <w:lang w:eastAsia="en-US"/>
                            </w:rPr>
                          </w:pPr>
                          <w:r>
                            <w:rPr>
                              <w:color w:val="000000"/>
                              <w:sz w:val="16"/>
                              <w:szCs w:val="16"/>
                              <w:lang w:eastAsia="en-US"/>
                            </w:rPr>
                            <w:t>50</w:t>
                          </w:r>
                        </w:p>
                      </w:txbxContent>
                    </v:textbox>
                  </v:rect>
                  <v:rect id="_x0000_s47730" style="position:absolute;left:6775;top:12195;width:255;height:270" filled="f" stroked="f">
                    <v:textbox style="mso-next-textbox:#_x0000_s47730" inset="0,0,0,0">
                      <w:txbxContent>
                        <w:p w:rsidR="00654F7D" w:rsidRDefault="00654F7D">
                          <w:pPr>
                            <w:rPr>
                              <w:rtl/>
                              <w:lang w:eastAsia="en-US"/>
                            </w:rPr>
                          </w:pPr>
                          <w:r>
                            <w:rPr>
                              <w:color w:val="000000"/>
                              <w:sz w:val="16"/>
                              <w:szCs w:val="16"/>
                              <w:lang w:eastAsia="en-US"/>
                            </w:rPr>
                            <w:t>60</w:t>
                          </w:r>
                        </w:p>
                      </w:txbxContent>
                    </v:textbox>
                  </v:rect>
                  <v:rect id="_x0000_s47731" style="position:absolute;left:6775;top:11925;width:255;height:270" filled="f" stroked="f">
                    <v:textbox style="mso-next-textbox:#_x0000_s47731" inset="0,0,0,0">
                      <w:txbxContent>
                        <w:p w:rsidR="00654F7D" w:rsidRDefault="00654F7D">
                          <w:pPr>
                            <w:rPr>
                              <w:rtl/>
                              <w:lang w:eastAsia="en-US"/>
                            </w:rPr>
                          </w:pPr>
                          <w:r>
                            <w:rPr>
                              <w:color w:val="000000"/>
                              <w:sz w:val="16"/>
                              <w:szCs w:val="16"/>
                              <w:lang w:eastAsia="en-US"/>
                            </w:rPr>
                            <w:t>70</w:t>
                          </w:r>
                        </w:p>
                      </w:txbxContent>
                    </v:textbox>
                  </v:rect>
                  <v:rect id="_x0000_s47732" style="position:absolute;left:6775;top:11670;width:255;height:270" filled="f" stroked="f">
                    <v:textbox style="mso-next-textbox:#_x0000_s47732" inset="0,0,0,0">
                      <w:txbxContent>
                        <w:p w:rsidR="00654F7D" w:rsidRDefault="00654F7D">
                          <w:pPr>
                            <w:rPr>
                              <w:rtl/>
                              <w:lang w:eastAsia="en-US"/>
                            </w:rPr>
                          </w:pPr>
                          <w:r>
                            <w:rPr>
                              <w:color w:val="000000"/>
                              <w:sz w:val="16"/>
                              <w:szCs w:val="16"/>
                              <w:lang w:eastAsia="en-US"/>
                            </w:rPr>
                            <w:t>80</w:t>
                          </w:r>
                        </w:p>
                      </w:txbxContent>
                    </v:textbox>
                  </v:rect>
                  <v:rect id="_x0000_s47733" style="position:absolute;left:6775;top:11401;width:255;height:270" filled="f" stroked="f">
                    <v:textbox style="mso-next-textbox:#_x0000_s47733" inset="0,0,0,0">
                      <w:txbxContent>
                        <w:p w:rsidR="00654F7D" w:rsidRDefault="00654F7D">
                          <w:pPr>
                            <w:rPr>
                              <w:rtl/>
                              <w:lang w:eastAsia="en-US"/>
                            </w:rPr>
                          </w:pPr>
                          <w:r>
                            <w:rPr>
                              <w:color w:val="000000"/>
                              <w:sz w:val="16"/>
                              <w:szCs w:val="16"/>
                              <w:lang w:eastAsia="en-US"/>
                            </w:rPr>
                            <w:t>90</w:t>
                          </w:r>
                        </w:p>
                      </w:txbxContent>
                    </v:textbox>
                  </v:rect>
                  <v:rect id="_x0000_s47734" style="position:absolute;left:6685;top:11146;width:345;height:270" filled="f" stroked="f">
                    <v:textbox style="mso-next-textbox:#_x0000_s47734" inset="0,0,0,0">
                      <w:txbxContent>
                        <w:p w:rsidR="00654F7D" w:rsidRDefault="00654F7D">
                          <w:pPr>
                            <w:rPr>
                              <w:rtl/>
                              <w:lang w:eastAsia="en-US"/>
                            </w:rPr>
                          </w:pPr>
                          <w:r>
                            <w:rPr>
                              <w:color w:val="000000"/>
                              <w:sz w:val="16"/>
                              <w:szCs w:val="16"/>
                              <w:lang w:eastAsia="en-US"/>
                            </w:rPr>
                            <w:t>100</w:t>
                          </w:r>
                        </w:p>
                      </w:txbxContent>
                    </v:textbox>
                  </v:rect>
                </v:group>
                <v:shape id="_x0000_s47735" type="#_x0000_t202" style="position:absolute;left:7999;top:14301;width:1640;height:463" filled="f" stroked="f">
                  <v:textbox style="mso-next-textbox:#_x0000_s47735">
                    <w:txbxContent>
                      <w:p w:rsidR="00654F7D" w:rsidRDefault="00654F7D">
                        <w:pPr>
                          <w:pStyle w:val="2"/>
                          <w:jc w:val="left"/>
                          <w:rPr>
                            <w:rFonts w:cs="David"/>
                            <w:lang w:eastAsia="en-US"/>
                          </w:rPr>
                        </w:pPr>
                        <w:r>
                          <w:rPr>
                            <w:rFonts w:cs="David"/>
                            <w:lang w:eastAsia="en-US"/>
                          </w:rPr>
                          <w:t>i          ii</w:t>
                        </w:r>
                      </w:p>
                    </w:txbxContent>
                  </v:textbox>
                </v:shape>
              </v:group>
              <v:line id="_x0000_s47736" style="position:absolute" from="5234,14024" to="7275,14024"/>
            </v:group>
            <v:group id="_x0000_s47737" style="position:absolute;left:7690;top:6467;width:1174;height:1765" coordorigin="7690,6467" coordsize="1174,1765">
              <v:rect id="_x0000_s47738" style="position:absolute;left:8384;top:6467;width:480;height:435" filled="f" stroked="f">
                <v:textbox style="mso-next-textbox:#_x0000_s47738" inset="0,0,0,0">
                  <w:txbxContent>
                    <w:p w:rsidR="00654F7D" w:rsidRDefault="00654F7D">
                      <w:pPr>
                        <w:jc w:val="center"/>
                        <w:rPr>
                          <w:rtl/>
                          <w:lang w:eastAsia="en-US"/>
                        </w:rPr>
                      </w:pPr>
                      <w:r>
                        <w:rPr>
                          <w:b/>
                          <w:bCs/>
                          <w:color w:val="0000FF"/>
                          <w:sz w:val="28"/>
                          <w:szCs w:val="28"/>
                          <w:lang w:eastAsia="en-US"/>
                        </w:rPr>
                        <w:t>56</w:t>
                      </w:r>
                    </w:p>
                  </w:txbxContent>
                </v:textbox>
              </v:rect>
              <v:rect id="_x0000_s47739" style="position:absolute;left:7690;top:6954;width:480;height:435" filled="f" stroked="f">
                <v:textbox style="mso-next-textbox:#_x0000_s47739" inset="0,0,0,0">
                  <w:txbxContent>
                    <w:p w:rsidR="00654F7D" w:rsidRDefault="00654F7D">
                      <w:pPr>
                        <w:jc w:val="center"/>
                        <w:rPr>
                          <w:rtl/>
                          <w:lang w:eastAsia="en-US"/>
                        </w:rPr>
                      </w:pPr>
                      <w:r>
                        <w:rPr>
                          <w:b/>
                          <w:bCs/>
                          <w:color w:val="0000FF"/>
                          <w:sz w:val="28"/>
                          <w:szCs w:val="28"/>
                          <w:lang w:eastAsia="en-US"/>
                        </w:rPr>
                        <w:t>37</w:t>
                      </w:r>
                    </w:p>
                  </w:txbxContent>
                </v:textbox>
              </v:rect>
              <v:group id="_x0000_s47740" style="position:absolute;left:7799;top:6772;width:942;height:1460" coordorigin="7787,7473" coordsize="942,1460">
                <v:rect id="_x0000_s47741" style="position:absolute;left:7787;top:7970;width:211;height:963" fillcolor="fuchsia"/>
                <v:rect id="_x0000_s47742" style="position:absolute;left:8519;top:7473;width:210;height:1460" fillcolor="fuchsia"/>
              </v:group>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b/>
          <w:bCs/>
          <w:color w:val="FF0000"/>
          <w:sz w:val="28"/>
          <w:szCs w:val="28"/>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225" type="#_x0000_t64" style="position:absolute;left:0;text-align:left;margin-left:62.45pt;margin-top:19.05pt;width:468.8pt;height:34.1pt;z-index:151;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37</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נסח ואזן את התגובה שהתרחשה.</w:t>
      </w: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FF"/>
          <w:sz w:val="28"/>
          <w:szCs w:val="28"/>
          <w:rtl/>
        </w:rPr>
      </w:pPr>
      <w:r>
        <w:rPr>
          <w:rFonts w:cs="David"/>
          <w:noProof/>
          <w:sz w:val="20"/>
          <w:rtl/>
          <w:lang w:val="he-IL"/>
        </w:rPr>
        <w:pict>
          <v:group id="_x0000_s57675" style="position:absolute;left:0;text-align:left;margin-left:-8.45pt;margin-top:16.05pt;width:468.8pt;height:137.05pt;z-index:211" coordorigin="1249,6408" coordsize="9376,2741">
            <v:roundrect id="_x0000_s41228" style="position:absolute;left:1249;top:6408;width:9376;height:2741;mso-position-horizontal-relative:page" arcsize="8210f" o:regroupid="244" filled="f" strokecolor="fuchsia">
              <v:stroke dashstyle="dash"/>
            </v:roundrect>
            <v:shape id="_x0000_s45424" type="#_x0000_t202" style="position:absolute;left:2887;top:8040;width:802;height:472" o:regroupid="244" filled="f" stroked="f">
              <v:textbox>
                <w:txbxContent>
                  <w:p w:rsidR="00654F7D" w:rsidRDefault="00654F7D">
                    <w:pPr>
                      <w:jc w:val="center"/>
                      <w:rPr>
                        <w:rFonts w:cs="David"/>
                        <w:rtl/>
                      </w:rPr>
                    </w:pPr>
                    <w:r>
                      <w:rPr>
                        <w:rFonts w:cs="David" w:hint="cs"/>
                        <w:sz w:val="20"/>
                        <w:szCs w:val="20"/>
                        <w:rtl/>
                      </w:rPr>
                      <w:t>מים</w:t>
                    </w:r>
                  </w:p>
                </w:txbxContent>
              </v:textbox>
            </v:shape>
            <w10:anchorlock/>
          </v:group>
        </w:pict>
      </w:r>
      <w:r>
        <w:rPr>
          <w:rFonts w:cs="David" w:hint="cs"/>
          <w:b/>
          <w:bCs/>
          <w:color w:val="FF00FF"/>
          <w:sz w:val="28"/>
          <w:szCs w:val="28"/>
          <w:rtl/>
        </w:rPr>
        <w:t>תשובה:</w:t>
      </w:r>
    </w:p>
    <w:p w:rsidR="00654F7D" w:rsidRDefault="00654F7D">
      <w:pPr>
        <w:pStyle w:val="a3"/>
        <w:bidi w:val="0"/>
        <w:ind w:left="567" w:right="0" w:firstLine="0"/>
        <w:jc w:val="left"/>
        <w:rPr>
          <w:rFonts w:ascii="Times New Roman" w:hAnsi="Times New Roman"/>
          <w:b w:val="0"/>
          <w:bCs w:val="0"/>
          <w:sz w:val="24"/>
          <w:szCs w:val="24"/>
          <w:rtl/>
        </w:rPr>
      </w:pPr>
      <w:r>
        <w:rPr>
          <w:rFonts w:ascii="Times New Roman" w:hAnsi="Times New Roman" w:cs="Times New Roman"/>
          <w:b w:val="0"/>
          <w:bCs w:val="0"/>
          <w:sz w:val="24"/>
          <w:szCs w:val="24"/>
        </w:rPr>
        <w:t>(HNO</w:t>
      </w:r>
      <w:r>
        <w:rPr>
          <w:rFonts w:ascii="Times New Roman" w:hAnsi="Times New Roman" w:cs="Times New Roman"/>
          <w:b w:val="0"/>
          <w:bCs w:val="0"/>
          <w:sz w:val="24"/>
          <w:szCs w:val="24"/>
          <w:vertAlign w:val="subscript"/>
        </w:rPr>
        <w:t>3(l)</w:t>
      </w:r>
      <w:r>
        <w:rPr>
          <w:rFonts w:ascii="Times New Roman" w:hAnsi="Times New Roman" w:cs="Times New Roman"/>
          <w:b w:val="0"/>
          <w:bCs w:val="0"/>
          <w:sz w:val="24"/>
          <w:szCs w:val="24"/>
        </w:rPr>
        <w:t xml:space="preserve">  +  H</w:t>
      </w:r>
      <w:r>
        <w:rPr>
          <w:rFonts w:ascii="Times New Roman" w:hAnsi="Times New Roman" w:cs="Times New Roman"/>
          <w:b w:val="0"/>
          <w:bCs w:val="0"/>
          <w:sz w:val="24"/>
          <w:szCs w:val="24"/>
          <w:vertAlign w:val="subscript"/>
        </w:rPr>
        <w:t>2</w:t>
      </w:r>
      <w:r>
        <w:rPr>
          <w:rFonts w:ascii="Times New Roman" w:hAnsi="Times New Roman" w:cs="Times New Roman"/>
          <w:b w:val="0"/>
          <w:bCs w:val="0"/>
          <w:sz w:val="24"/>
          <w:szCs w:val="24"/>
        </w:rPr>
        <w:t>O</w:t>
      </w:r>
      <w:r>
        <w:rPr>
          <w:rFonts w:ascii="Times New Roman" w:hAnsi="Times New Roman" w:cs="Times New Roman"/>
          <w:b w:val="0"/>
          <w:bCs w:val="0"/>
          <w:sz w:val="24"/>
          <w:szCs w:val="24"/>
          <w:vertAlign w:val="subscript"/>
        </w:rPr>
        <w:t>(l)</w:t>
      </w: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sym w:font="Symbol" w:char="F0AE"/>
      </w:r>
      <w:r>
        <w:rPr>
          <w:rFonts w:ascii="Times New Roman" w:hAnsi="Times New Roman" w:cs="Times New Roman"/>
          <w:b w:val="0"/>
          <w:bCs w:val="0"/>
          <w:sz w:val="24"/>
          <w:szCs w:val="24"/>
        </w:rPr>
        <w:t xml:space="preserve">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b w:val="0"/>
          <w:bCs w:val="0"/>
          <w:sz w:val="24"/>
          <w:szCs w:val="24"/>
        </w:rPr>
        <w:t xml:space="preserve">  +  NO</w:t>
      </w:r>
      <w:r>
        <w:rPr>
          <w:rFonts w:ascii="Times New Roman" w:hAnsi="Times New Roman"/>
          <w:b w:val="0"/>
          <w:bCs w:val="0"/>
          <w:sz w:val="24"/>
          <w:szCs w:val="24"/>
          <w:vertAlign w:val="subscript"/>
        </w:rPr>
        <w:t>3</w:t>
      </w:r>
      <w:r>
        <w:rPr>
          <w:rFonts w:ascii="Times New Roman" w:hAnsi="Times New Roman"/>
          <w:b w:val="0"/>
          <w:bCs w:val="0"/>
          <w:sz w:val="24"/>
          <w:szCs w:val="24"/>
          <w:vertAlign w:val="superscript"/>
        </w:rPr>
        <w:sym w:font="Symbol" w:char="F02D"/>
      </w:r>
      <w:r>
        <w:rPr>
          <w:rFonts w:ascii="Times New Roman" w:hAnsi="Times New Roman"/>
          <w:b w:val="0"/>
          <w:bCs w:val="0"/>
          <w:sz w:val="24"/>
          <w:szCs w:val="24"/>
          <w:vertAlign w:val="subscript"/>
        </w:rPr>
        <w:t>(aq)</w:t>
      </w:r>
      <w:r>
        <w:rPr>
          <w:rFonts w:ascii="Times New Roman" w:hAnsi="Times New Roman"/>
          <w:b w:val="0"/>
          <w:bCs w:val="0"/>
          <w:sz w:val="24"/>
          <w:szCs w:val="24"/>
        </w:rPr>
        <w:t xml:space="preserve">)      </w:t>
      </w:r>
    </w:p>
    <w:p w:rsidR="00654F7D" w:rsidRDefault="00654F7D">
      <w:pPr>
        <w:pStyle w:val="a3"/>
        <w:bidi w:val="0"/>
        <w:ind w:left="567" w:right="0" w:firstLine="0"/>
        <w:jc w:val="left"/>
        <w:rPr>
          <w:rFonts w:ascii="Times New Roman" w:hAnsi="Times New Roman"/>
          <w:b w:val="0"/>
          <w:bCs w:val="0"/>
          <w:sz w:val="24"/>
          <w:szCs w:val="24"/>
          <w:rtl/>
        </w:rPr>
      </w:pPr>
      <w:r>
        <w:rPr>
          <w:rFonts w:ascii="Times New Roman" w:hAnsi="Times New Roman"/>
          <w:b w:val="0"/>
          <w:bCs w:val="0"/>
          <w:sz w:val="24"/>
          <w:szCs w:val="24"/>
        </w:rPr>
        <w:t>KHCO</w:t>
      </w:r>
      <w:r>
        <w:rPr>
          <w:rFonts w:ascii="Times New Roman" w:hAnsi="Times New Roman"/>
          <w:b w:val="0"/>
          <w:bCs w:val="0"/>
          <w:sz w:val="24"/>
          <w:szCs w:val="24"/>
          <w:vertAlign w:val="subscript"/>
        </w:rPr>
        <w:t>3(s)</w:t>
      </w:r>
      <w:r>
        <w:rPr>
          <w:rFonts w:ascii="Times New Roman" w:hAnsi="Times New Roman"/>
          <w:b w:val="0"/>
          <w:bCs w:val="0"/>
          <w:sz w:val="24"/>
          <w:szCs w:val="24"/>
        </w:rPr>
        <w:t xml:space="preserve">  +  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b w:val="0"/>
          <w:bCs w:val="0"/>
          <w:sz w:val="24"/>
          <w:szCs w:val="24"/>
        </w:rPr>
        <w:t xml:space="preserve">  </w:t>
      </w:r>
      <w:r>
        <w:rPr>
          <w:rFonts w:ascii="Times New Roman" w:hAnsi="Times New Roman" w:cs="Times New Roman"/>
          <w:b w:val="0"/>
          <w:bCs w:val="0"/>
          <w:sz w:val="24"/>
          <w:szCs w:val="24"/>
        </w:rPr>
        <w:sym w:font="Symbol" w:char="F0AE"/>
      </w:r>
      <w:r>
        <w:rPr>
          <w:rFonts w:ascii="Times New Roman" w:hAnsi="Times New Roman" w:cs="Times New Roman"/>
          <w:b w:val="0"/>
          <w:bCs w:val="0"/>
          <w:sz w:val="24"/>
          <w:szCs w:val="24"/>
        </w:rPr>
        <w:t xml:space="preserve">  K</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b w:val="0"/>
          <w:bCs w:val="0"/>
          <w:sz w:val="24"/>
          <w:szCs w:val="24"/>
        </w:rPr>
        <w:t xml:space="preserve">  +  </w:t>
      </w:r>
      <w:r>
        <w:rPr>
          <w:rFonts w:ascii="Times New Roman" w:hAnsi="Times New Roman" w:cs="Times New Roman"/>
          <w:b w:val="0"/>
          <w:bCs w:val="0"/>
          <w:sz w:val="24"/>
          <w:szCs w:val="24"/>
        </w:rPr>
        <w:t>2H</w:t>
      </w:r>
      <w:r>
        <w:rPr>
          <w:rFonts w:ascii="Times New Roman" w:hAnsi="Times New Roman" w:cs="Times New Roman"/>
          <w:b w:val="0"/>
          <w:bCs w:val="0"/>
          <w:sz w:val="24"/>
          <w:szCs w:val="24"/>
          <w:vertAlign w:val="subscript"/>
        </w:rPr>
        <w:t>2</w:t>
      </w:r>
      <w:r>
        <w:rPr>
          <w:rFonts w:ascii="Times New Roman" w:hAnsi="Times New Roman" w:cs="Times New Roman"/>
          <w:b w:val="0"/>
          <w:bCs w:val="0"/>
          <w:sz w:val="24"/>
          <w:szCs w:val="24"/>
        </w:rPr>
        <w:t>O</w:t>
      </w:r>
      <w:r>
        <w:rPr>
          <w:rFonts w:ascii="Times New Roman" w:hAnsi="Times New Roman" w:cs="Times New Roman"/>
          <w:b w:val="0"/>
          <w:bCs w:val="0"/>
          <w:sz w:val="24"/>
          <w:szCs w:val="24"/>
          <w:vertAlign w:val="subscript"/>
        </w:rPr>
        <w:t>(l)</w:t>
      </w:r>
      <w:r>
        <w:rPr>
          <w:rFonts w:ascii="Times New Roman" w:hAnsi="Times New Roman" w:cs="Times New Roman"/>
          <w:b w:val="0"/>
          <w:bCs w:val="0"/>
          <w:sz w:val="24"/>
          <w:szCs w:val="24"/>
        </w:rPr>
        <w:t xml:space="preserve">  +  CO</w:t>
      </w:r>
      <w:r>
        <w:rPr>
          <w:rFonts w:ascii="Times New Roman" w:hAnsi="Times New Roman" w:cs="Times New Roman"/>
          <w:b w:val="0"/>
          <w:bCs w:val="0"/>
          <w:sz w:val="24"/>
          <w:szCs w:val="24"/>
          <w:vertAlign w:val="subscript"/>
        </w:rPr>
        <w:t>2(g)</w:t>
      </w:r>
      <w:r>
        <w:rPr>
          <w:rFonts w:ascii="Times New Roman" w:hAnsi="Times New Roman" w:cs="Times New Roman"/>
          <w:b w:val="0"/>
          <w:bCs w:val="0"/>
          <w:sz w:val="24"/>
          <w:szCs w:val="24"/>
        </w:rPr>
        <w:t xml:space="preserve"> </w:t>
      </w:r>
    </w:p>
    <w:p w:rsidR="00654F7D" w:rsidRDefault="00654F7D">
      <w:pPr>
        <w:pStyle w:val="a3"/>
        <w:ind w:left="567" w:right="0" w:firstLine="0"/>
        <w:jc w:val="left"/>
        <w:rPr>
          <w:rFonts w:ascii="Times New Roman" w:hAnsi="Times New Roman"/>
          <w:b w:val="0"/>
          <w:bCs w:val="0"/>
          <w:sz w:val="24"/>
          <w:szCs w:val="24"/>
          <w:rtl/>
        </w:rPr>
      </w:pPr>
      <w:r>
        <w:rPr>
          <w:rFonts w:ascii="Times New Roman" w:hAnsi="Times New Roman" w:hint="cs"/>
          <w:b w:val="0"/>
          <w:bCs w:val="0"/>
          <w:sz w:val="24"/>
          <w:szCs w:val="24"/>
          <w:rtl/>
        </w:rPr>
        <w:tab/>
      </w:r>
      <w:r>
        <w:rPr>
          <w:rFonts w:ascii="Times New Roman" w:hAnsi="Times New Roman" w:hint="cs"/>
          <w:b w:val="0"/>
          <w:bCs w:val="0"/>
          <w:sz w:val="24"/>
          <w:szCs w:val="24"/>
          <w:rtl/>
        </w:rPr>
        <w:tab/>
      </w:r>
      <w:r>
        <w:rPr>
          <w:rFonts w:ascii="Times New Roman" w:hAnsi="Times New Roman" w:hint="cs"/>
          <w:b w:val="0"/>
          <w:bCs w:val="0"/>
          <w:sz w:val="24"/>
          <w:szCs w:val="24"/>
          <w:u w:val="single"/>
          <w:rtl/>
        </w:rPr>
        <w:t>או</w:t>
      </w:r>
      <w:r>
        <w:rPr>
          <w:rFonts w:ascii="Times New Roman" w:hAnsi="Times New Roman" w:hint="cs"/>
          <w:b w:val="0"/>
          <w:bCs w:val="0"/>
          <w:sz w:val="24"/>
          <w:szCs w:val="24"/>
          <w:rtl/>
        </w:rPr>
        <w:t>:</w:t>
      </w:r>
    </w:p>
    <w:p w:rsidR="00654F7D" w:rsidRDefault="00654F7D">
      <w:pPr>
        <w:pStyle w:val="a3"/>
        <w:bidi w:val="0"/>
        <w:ind w:left="567" w:right="0" w:firstLine="0"/>
        <w:jc w:val="left"/>
        <w:rPr>
          <w:rFonts w:ascii="Times New Roman" w:hAnsi="Times New Roman"/>
          <w:b w:val="0"/>
          <w:bCs w:val="0"/>
          <w:sz w:val="24"/>
          <w:szCs w:val="24"/>
          <w:rtl/>
        </w:rPr>
      </w:pPr>
      <w:r>
        <w:rPr>
          <w:rFonts w:ascii="Times New Roman" w:hAnsi="Times New Roman" w:cs="Times New Roman"/>
          <w:b w:val="0"/>
          <w:bCs w:val="0"/>
          <w:sz w:val="24"/>
          <w:szCs w:val="24"/>
        </w:rPr>
        <w:t>(HNO</w:t>
      </w:r>
      <w:r>
        <w:rPr>
          <w:rFonts w:ascii="Times New Roman" w:hAnsi="Times New Roman" w:cs="Times New Roman"/>
          <w:b w:val="0"/>
          <w:bCs w:val="0"/>
          <w:sz w:val="24"/>
          <w:szCs w:val="24"/>
          <w:vertAlign w:val="subscript"/>
        </w:rPr>
        <w:t>3(l)</w:t>
      </w:r>
      <w:r>
        <w:rPr>
          <w:rFonts w:ascii="Times New Roman" w:hAnsi="Times New Roman" w:cs="Times New Roman"/>
          <w:b w:val="0"/>
          <w:bCs w:val="0"/>
          <w:sz w:val="24"/>
          <w:szCs w:val="24"/>
        </w:rPr>
        <w:t xml:space="preserve">  +  H</w:t>
      </w:r>
      <w:r>
        <w:rPr>
          <w:rFonts w:ascii="Times New Roman" w:hAnsi="Times New Roman" w:cs="Times New Roman"/>
          <w:b w:val="0"/>
          <w:bCs w:val="0"/>
          <w:sz w:val="24"/>
          <w:szCs w:val="24"/>
          <w:vertAlign w:val="subscript"/>
        </w:rPr>
        <w:t>2</w:t>
      </w:r>
      <w:r>
        <w:rPr>
          <w:rFonts w:ascii="Times New Roman" w:hAnsi="Times New Roman" w:cs="Times New Roman"/>
          <w:b w:val="0"/>
          <w:bCs w:val="0"/>
          <w:sz w:val="24"/>
          <w:szCs w:val="24"/>
        </w:rPr>
        <w:t>O</w:t>
      </w:r>
      <w:r>
        <w:rPr>
          <w:rFonts w:ascii="Times New Roman" w:hAnsi="Times New Roman" w:cs="Times New Roman"/>
          <w:b w:val="0"/>
          <w:bCs w:val="0"/>
          <w:sz w:val="24"/>
          <w:szCs w:val="24"/>
          <w:vertAlign w:val="subscript"/>
        </w:rPr>
        <w:t>(l)</w:t>
      </w: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sym w:font="Symbol" w:char="F0AE"/>
      </w:r>
      <w:r>
        <w:rPr>
          <w:rFonts w:ascii="Times New Roman" w:hAnsi="Times New Roman" w:cs="Times New Roman"/>
          <w:b w:val="0"/>
          <w:bCs w:val="0"/>
          <w:sz w:val="24"/>
          <w:szCs w:val="24"/>
        </w:rPr>
        <w:t xml:space="preserve">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b w:val="0"/>
          <w:bCs w:val="0"/>
          <w:sz w:val="24"/>
          <w:szCs w:val="24"/>
        </w:rPr>
        <w:t xml:space="preserve">  +  NO</w:t>
      </w:r>
      <w:r>
        <w:rPr>
          <w:rFonts w:ascii="Times New Roman" w:hAnsi="Times New Roman"/>
          <w:b w:val="0"/>
          <w:bCs w:val="0"/>
          <w:sz w:val="24"/>
          <w:szCs w:val="24"/>
          <w:vertAlign w:val="subscript"/>
        </w:rPr>
        <w:t>3</w:t>
      </w:r>
      <w:r>
        <w:rPr>
          <w:rFonts w:ascii="Times New Roman" w:hAnsi="Times New Roman"/>
          <w:b w:val="0"/>
          <w:bCs w:val="0"/>
          <w:sz w:val="24"/>
          <w:szCs w:val="24"/>
          <w:vertAlign w:val="superscript"/>
        </w:rPr>
        <w:sym w:font="Symbol" w:char="F02D"/>
      </w:r>
      <w:r>
        <w:rPr>
          <w:rFonts w:ascii="Times New Roman" w:hAnsi="Times New Roman"/>
          <w:b w:val="0"/>
          <w:bCs w:val="0"/>
          <w:sz w:val="24"/>
          <w:szCs w:val="24"/>
          <w:vertAlign w:val="subscript"/>
        </w:rPr>
        <w:t>(aq)</w:t>
      </w:r>
      <w:r>
        <w:rPr>
          <w:rFonts w:ascii="Times New Roman" w:hAnsi="Times New Roman"/>
          <w:b w:val="0"/>
          <w:bCs w:val="0"/>
          <w:sz w:val="24"/>
          <w:szCs w:val="24"/>
        </w:rPr>
        <w:t xml:space="preserve">)      </w:t>
      </w:r>
    </w:p>
    <w:p w:rsidR="00654F7D" w:rsidRDefault="00654F7D">
      <w:pPr>
        <w:pStyle w:val="a3"/>
        <w:bidi w:val="0"/>
        <w:ind w:left="567" w:right="0" w:firstLine="0"/>
        <w:jc w:val="left"/>
        <w:rPr>
          <w:rFonts w:ascii="Times New Roman" w:hAnsi="Times New Roman"/>
          <w:b w:val="0"/>
          <w:bCs w:val="0"/>
          <w:sz w:val="24"/>
          <w:szCs w:val="24"/>
          <w:rtl/>
        </w:rPr>
      </w:pPr>
      <w:r>
        <w:rPr>
          <w:rFonts w:ascii="Times New Roman" w:hAnsi="Times New Roman"/>
          <w:b w:val="0"/>
          <w:bCs w:val="0"/>
          <w:sz w:val="24"/>
          <w:szCs w:val="24"/>
        </w:rPr>
        <w:t>(KHCO</w:t>
      </w:r>
      <w:r>
        <w:rPr>
          <w:rFonts w:ascii="Times New Roman" w:hAnsi="Times New Roman"/>
          <w:b w:val="0"/>
          <w:bCs w:val="0"/>
          <w:sz w:val="24"/>
          <w:szCs w:val="24"/>
          <w:vertAlign w:val="subscript"/>
        </w:rPr>
        <w:t>3(s)</w:t>
      </w:r>
      <w:r>
        <w:rPr>
          <w:rFonts w:ascii="Times New Roman" w:hAnsi="Times New Roman"/>
          <w:b w:val="0"/>
          <w:bCs w:val="0"/>
          <w:sz w:val="24"/>
          <w:szCs w:val="24"/>
        </w:rPr>
        <w:t xml:space="preserve">   </w:t>
      </w:r>
      <w:r>
        <w:rPr>
          <w:rFonts w:ascii="Times New Roman" w:hAnsi="Times New Roman" w:cs="Times New Roman"/>
          <w:b w:val="0"/>
          <w:bCs w:val="0"/>
          <w:sz w:val="24"/>
          <w:szCs w:val="24"/>
        </w:rPr>
        <w:sym w:font="Symbol" w:char="F0AE"/>
      </w:r>
      <w:r>
        <w:rPr>
          <w:rFonts w:ascii="Times New Roman" w:hAnsi="Times New Roman" w:cs="Times New Roman"/>
          <w:b w:val="0"/>
          <w:bCs w:val="0"/>
          <w:sz w:val="24"/>
          <w:szCs w:val="24"/>
        </w:rPr>
        <w:t xml:space="preserve">   K</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b w:val="0"/>
          <w:bCs w:val="0"/>
          <w:sz w:val="24"/>
          <w:szCs w:val="24"/>
        </w:rPr>
        <w:t xml:space="preserve">  +  HCO</w:t>
      </w:r>
      <w:r>
        <w:rPr>
          <w:rFonts w:ascii="Times New Roman" w:hAnsi="Times New Roman"/>
          <w:b w:val="0"/>
          <w:bCs w:val="0"/>
          <w:sz w:val="24"/>
          <w:szCs w:val="24"/>
          <w:vertAlign w:val="subscript"/>
        </w:rPr>
        <w:t>3</w:t>
      </w:r>
      <w:r>
        <w:rPr>
          <w:rFonts w:ascii="Times New Roman" w:hAnsi="Times New Roman"/>
          <w:b w:val="0"/>
          <w:bCs w:val="0"/>
          <w:sz w:val="24"/>
          <w:szCs w:val="24"/>
          <w:vertAlign w:val="superscript"/>
        </w:rPr>
        <w:sym w:font="Symbol" w:char="F02D"/>
      </w:r>
      <w:r>
        <w:rPr>
          <w:rFonts w:ascii="Times New Roman" w:hAnsi="Times New Roman"/>
          <w:b w:val="0"/>
          <w:bCs w:val="0"/>
          <w:sz w:val="24"/>
          <w:szCs w:val="24"/>
          <w:vertAlign w:val="subscript"/>
        </w:rPr>
        <w:t>(aq)</w:t>
      </w:r>
      <w:r>
        <w:rPr>
          <w:rFonts w:ascii="Times New Roman" w:hAnsi="Times New Roman"/>
          <w:b w:val="0"/>
          <w:bCs w:val="0"/>
          <w:sz w:val="24"/>
          <w:szCs w:val="24"/>
        </w:rPr>
        <w:t xml:space="preserve">)      </w:t>
      </w:r>
      <w:r>
        <w:rPr>
          <w:rFonts w:ascii="Times New Roman" w:hAnsi="Times New Roman" w:cs="Times New Roman"/>
          <w:b w:val="0"/>
          <w:bCs w:val="0"/>
          <w:sz w:val="24"/>
          <w:szCs w:val="24"/>
        </w:rPr>
        <w:t xml:space="preserve"> </w:t>
      </w:r>
    </w:p>
    <w:p w:rsidR="00654F7D" w:rsidRDefault="00654F7D">
      <w:pPr>
        <w:pStyle w:val="a3"/>
        <w:bidi w:val="0"/>
        <w:ind w:left="567" w:right="0" w:firstLine="0"/>
        <w:jc w:val="left"/>
        <w:rPr>
          <w:rFonts w:ascii="Times New Roman" w:hAnsi="Times New Roman"/>
          <w:b w:val="0"/>
          <w:bCs w:val="0"/>
          <w:sz w:val="24"/>
          <w:szCs w:val="24"/>
        </w:rPr>
      </w:pPr>
      <w:r>
        <w:rPr>
          <w:rFonts w:ascii="Times New Roman" w:hAnsi="Times New Roman"/>
          <w:b w:val="0"/>
          <w:bCs w:val="0"/>
          <w:sz w:val="24"/>
          <w:szCs w:val="24"/>
        </w:rPr>
        <w:t>HCO</w:t>
      </w:r>
      <w:r>
        <w:rPr>
          <w:rFonts w:ascii="Times New Roman" w:hAnsi="Times New Roman"/>
          <w:b w:val="0"/>
          <w:bCs w:val="0"/>
          <w:sz w:val="24"/>
          <w:szCs w:val="24"/>
          <w:vertAlign w:val="subscript"/>
        </w:rPr>
        <w:t>3</w:t>
      </w:r>
      <w:r>
        <w:rPr>
          <w:rFonts w:ascii="Times New Roman" w:hAnsi="Times New Roman"/>
          <w:b w:val="0"/>
          <w:bCs w:val="0"/>
          <w:sz w:val="24"/>
          <w:szCs w:val="24"/>
          <w:vertAlign w:val="superscript"/>
        </w:rPr>
        <w:sym w:font="Symbol" w:char="F02D"/>
      </w:r>
      <w:r>
        <w:rPr>
          <w:rFonts w:ascii="Times New Roman" w:hAnsi="Times New Roman"/>
          <w:b w:val="0"/>
          <w:bCs w:val="0"/>
          <w:sz w:val="24"/>
          <w:szCs w:val="24"/>
          <w:vertAlign w:val="subscript"/>
        </w:rPr>
        <w:t>(aq)</w:t>
      </w:r>
      <w:r>
        <w:rPr>
          <w:rFonts w:ascii="Times New Roman" w:hAnsi="Times New Roman"/>
          <w:b w:val="0"/>
          <w:bCs w:val="0"/>
          <w:sz w:val="24"/>
          <w:szCs w:val="24"/>
        </w:rPr>
        <w:t xml:space="preserve">  +</w:t>
      </w:r>
      <w:r>
        <w:rPr>
          <w:rFonts w:ascii="Times New Roman" w:hAnsi="Times New Roman" w:cs="Times New Roman"/>
          <w:b w:val="0"/>
          <w:bCs w:val="0"/>
          <w:sz w:val="24"/>
          <w:szCs w:val="24"/>
        </w:rPr>
        <w:t xml:space="preserve">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b w:val="0"/>
          <w:bCs w:val="0"/>
          <w:sz w:val="24"/>
          <w:szCs w:val="24"/>
        </w:rPr>
        <w:t xml:space="preserve">   </w:t>
      </w:r>
      <w:r>
        <w:rPr>
          <w:rFonts w:ascii="Times New Roman" w:hAnsi="Times New Roman" w:cs="Times New Roman"/>
          <w:b w:val="0"/>
          <w:bCs w:val="0"/>
          <w:sz w:val="24"/>
          <w:szCs w:val="24"/>
        </w:rPr>
        <w:sym w:font="Symbol" w:char="F0AE"/>
      </w:r>
      <w:r>
        <w:rPr>
          <w:rFonts w:ascii="Times New Roman" w:hAnsi="Times New Roman" w:cs="Times New Roman"/>
          <w:b w:val="0"/>
          <w:bCs w:val="0"/>
          <w:sz w:val="24"/>
          <w:szCs w:val="24"/>
        </w:rPr>
        <w:t xml:space="preserve">  2H</w:t>
      </w:r>
      <w:r>
        <w:rPr>
          <w:rFonts w:ascii="Times New Roman" w:hAnsi="Times New Roman" w:cs="Times New Roman"/>
          <w:b w:val="0"/>
          <w:bCs w:val="0"/>
          <w:sz w:val="24"/>
          <w:szCs w:val="24"/>
          <w:vertAlign w:val="subscript"/>
        </w:rPr>
        <w:t>2</w:t>
      </w:r>
      <w:r>
        <w:rPr>
          <w:rFonts w:ascii="Times New Roman" w:hAnsi="Times New Roman" w:cs="Times New Roman"/>
          <w:b w:val="0"/>
          <w:bCs w:val="0"/>
          <w:sz w:val="24"/>
          <w:szCs w:val="24"/>
        </w:rPr>
        <w:t>O</w:t>
      </w:r>
      <w:r>
        <w:rPr>
          <w:rFonts w:ascii="Times New Roman" w:hAnsi="Times New Roman" w:cs="Times New Roman"/>
          <w:b w:val="0"/>
          <w:bCs w:val="0"/>
          <w:sz w:val="24"/>
          <w:szCs w:val="24"/>
          <w:vertAlign w:val="subscript"/>
        </w:rPr>
        <w:t>(l)</w:t>
      </w:r>
      <w:r>
        <w:rPr>
          <w:rFonts w:ascii="Times New Roman" w:hAnsi="Times New Roman" w:cs="Times New Roman"/>
          <w:b w:val="0"/>
          <w:bCs w:val="0"/>
          <w:sz w:val="24"/>
          <w:szCs w:val="24"/>
        </w:rPr>
        <w:t xml:space="preserve">  +  CO</w:t>
      </w:r>
      <w:r>
        <w:rPr>
          <w:rFonts w:ascii="Times New Roman" w:hAnsi="Times New Roman" w:cs="Times New Roman"/>
          <w:b w:val="0"/>
          <w:bCs w:val="0"/>
          <w:sz w:val="24"/>
          <w:szCs w:val="24"/>
          <w:vertAlign w:val="subscript"/>
        </w:rPr>
        <w:t>2(g)</w:t>
      </w:r>
      <w:r>
        <w:rPr>
          <w:rFonts w:ascii="Times New Roman" w:hAnsi="Times New Roman" w:cs="Times New Roman"/>
          <w:b w:val="0"/>
          <w:bCs w:val="0"/>
          <w:sz w:val="24"/>
          <w:szCs w:val="24"/>
        </w:rPr>
        <w:t xml:space="preserve">  </w:t>
      </w:r>
      <w:r>
        <w:rPr>
          <w:rFonts w:ascii="Times New Roman" w:hAnsi="Times New Roman"/>
          <w:b w:val="0"/>
          <w:bCs w:val="0"/>
          <w:sz w:val="24"/>
          <w:szCs w:val="24"/>
        </w:rPr>
        <w:t xml:space="preserve">     </w:t>
      </w:r>
      <w:r>
        <w:rPr>
          <w:rFonts w:ascii="Times New Roman" w:hAnsi="Times New Roman" w:cs="Times New Roman"/>
          <w:b w:val="0"/>
          <w:bCs w:val="0"/>
          <w:sz w:val="24"/>
          <w:szCs w:val="24"/>
        </w:rPr>
        <w:t xml:space="preserve"> </w:t>
      </w:r>
    </w:p>
    <w:p w:rsidR="00654F7D" w:rsidRDefault="00654F7D">
      <w:pPr>
        <w:pStyle w:val="a3"/>
        <w:bidi w:val="0"/>
        <w:ind w:left="567" w:right="0" w:firstLine="0"/>
        <w:jc w:val="left"/>
        <w:rPr>
          <w:rFonts w:ascii="Times New Roman" w:hAnsi="Times New Roman"/>
          <w:b w:val="0"/>
          <w:bCs w:val="0"/>
          <w:sz w:val="24"/>
          <w:szCs w:val="24"/>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hint="cs"/>
          <w:rtl/>
        </w:rPr>
      </w:pPr>
      <w:r>
        <w:rPr>
          <w:rFonts w:cs="David" w:hint="cs"/>
          <w:rtl/>
        </w:rPr>
        <w:t xml:space="preserve">הציון נמוך במיוחד. רוב התלמידים התקשו לנסח את התגובה. הטעות הנפוצה ביותר היא רישום שני ניסוחים: ניסוח של המסה של </w:t>
      </w:r>
      <w:r>
        <w:rPr>
          <w:rFonts w:cs="David"/>
        </w:rPr>
        <w:t>KHCO</w:t>
      </w:r>
      <w:r>
        <w:rPr>
          <w:rFonts w:cs="David"/>
          <w:vertAlign w:val="subscript"/>
        </w:rPr>
        <w:t>3(s)</w:t>
      </w:r>
      <w:r>
        <w:rPr>
          <w:rFonts w:cs="David" w:hint="cs"/>
          <w:rtl/>
        </w:rPr>
        <w:t xml:space="preserve"> במים או של תגובתו עם המים. בתהליך הראשון נוצרים יוני </w:t>
      </w:r>
      <w:r>
        <w:rPr>
          <w:rFonts w:cs="David"/>
        </w:rPr>
        <w:t>OH</w:t>
      </w:r>
      <w:r>
        <w:rPr>
          <w:rFonts w:cs="David"/>
          <w:vertAlign w:val="superscript"/>
        </w:rPr>
        <w:sym w:font="Symbol" w:char="F02D"/>
      </w:r>
      <w:r>
        <w:rPr>
          <w:rFonts w:cs="David"/>
          <w:vertAlign w:val="subscript"/>
        </w:rPr>
        <w:t>(aq)</w:t>
      </w:r>
      <w:r>
        <w:rPr>
          <w:rFonts w:cs="David" w:hint="cs"/>
          <w:sz w:val="16"/>
          <w:szCs w:val="16"/>
          <w:rtl/>
        </w:rPr>
        <w:t xml:space="preserve"> </w:t>
      </w:r>
      <w:r>
        <w:rPr>
          <w:rFonts w:cs="David" w:hint="cs"/>
          <w:rtl/>
        </w:rPr>
        <w:t xml:space="preserve">. בתגובה השנייה יונים אלה מגיבים עם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בתגובת סתירה.</w:t>
      </w:r>
    </w:p>
    <w:p w:rsidR="00654F7D" w:rsidRDefault="00654F7D">
      <w:pPr>
        <w:spacing w:line="360" w:lineRule="auto"/>
        <w:rPr>
          <w:rFonts w:cs="David" w:hint="cs"/>
          <w:rtl/>
        </w:rPr>
      </w:pPr>
      <w:r>
        <w:rPr>
          <w:rFonts w:cs="David"/>
          <w:noProof/>
          <w:sz w:val="20"/>
          <w:rtl/>
          <w:lang w:val="he-IL"/>
        </w:rPr>
        <w:pict>
          <v:group id="_x0000_s53052" style="position:absolute;left:0;text-align:left;margin-left:46.2pt;margin-top:7.85pt;width:140.3pt;height:149.45pt;z-index:300" coordorigin="2342,3187" coordsize="2806,2989">
            <v:shape id="_x0000_s53047" type="#_x0000_t202" style="position:absolute;left:2617;top:3187;width:839;height:463" filled="f" stroked="f">
              <v:textbox>
                <w:txbxContent>
                  <w:p w:rsidR="00654F7D" w:rsidRDefault="00654F7D">
                    <w:pPr>
                      <w:jc w:val="center"/>
                      <w:rPr>
                        <w:rFonts w:hint="cs"/>
                        <w:rtl/>
                      </w:rPr>
                    </w:pPr>
                    <w:r>
                      <w:rPr>
                        <w:rFonts w:cs="Guttman Yad-Brush" w:hint="cs"/>
                        <w:sz w:val="20"/>
                        <w:szCs w:val="20"/>
                        <w:rtl/>
                      </w:rPr>
                      <w:t>מים</w:t>
                    </w:r>
                  </w:p>
                </w:txbxContent>
              </v:textbox>
            </v:shape>
            <v:line id="_x0000_s53050" style="position:absolute" from="2342,5587" to="3218,6176">
              <v:stroke endarrow="block"/>
            </v:line>
            <v:line id="_x0000_s53051" style="position:absolute;flip:x" from="4272,5587" to="5148,6176">
              <v:stroke endarrow="block"/>
            </v:line>
            <w10:anchorlock/>
          </v:group>
        </w:pict>
      </w:r>
      <w:r>
        <w:rPr>
          <w:rFonts w:cs="David" w:hint="cs"/>
          <w:rtl/>
        </w:rPr>
        <w:t>דוגמאות לניסוח התגובה הראשונה:</w:t>
      </w:r>
    </w:p>
    <w:p w:rsidR="00654F7D" w:rsidRDefault="00654F7D">
      <w:pPr>
        <w:pStyle w:val="a3"/>
        <w:bidi w:val="0"/>
        <w:ind w:left="567" w:right="0" w:hanging="425"/>
        <w:jc w:val="left"/>
        <w:rPr>
          <w:rFonts w:ascii="Times New Roman" w:hAnsi="Times New Roman" w:cs="Times New Roman"/>
          <w:i/>
          <w:iCs/>
          <w:sz w:val="20"/>
          <w:szCs w:val="20"/>
        </w:rPr>
      </w:pPr>
      <w:r>
        <w:rPr>
          <w:rFonts w:ascii="Times New Roman" w:hAnsi="Times New Roman" w:cs="Times New Roman" w:hint="eastAsia"/>
          <w:b w:val="0"/>
          <w:bCs w:val="0"/>
          <w:sz w:val="24"/>
          <w:szCs w:val="24"/>
        </w:rPr>
        <w:t>•</w:t>
      </w:r>
      <w:r>
        <w:tab/>
      </w:r>
      <w:r>
        <w:rPr>
          <w:rFonts w:ascii="Times New Roman" w:hAnsi="Times New Roman" w:cs="Times New Roman"/>
          <w:i/>
          <w:iCs/>
          <w:sz w:val="20"/>
          <w:szCs w:val="20"/>
        </w:rPr>
        <w:t>KHCO</w:t>
      </w:r>
      <w:r>
        <w:rPr>
          <w:rFonts w:ascii="Times New Roman" w:hAnsi="Times New Roman" w:cs="Times New Roman"/>
          <w:i/>
          <w:iCs/>
          <w:sz w:val="20"/>
          <w:szCs w:val="20"/>
          <w:vertAlign w:val="subscript"/>
        </w:rPr>
        <w:t>3(s)</w:t>
      </w:r>
      <w:r>
        <w:rPr>
          <w:rFonts w:ascii="Times New Roman" w:hAnsi="Times New Roman" w:cs="Times New Roman"/>
          <w:i/>
          <w:iCs/>
          <w:sz w:val="20"/>
          <w:szCs w:val="20"/>
        </w:rPr>
        <w:t xml:space="preserve">    </w:t>
      </w:r>
      <w:r>
        <w:rPr>
          <w:rFonts w:ascii="Times New Roman" w:hAnsi="Times New Roman" w:cs="Times New Roman"/>
          <w:i/>
          <w:iCs/>
          <w:sz w:val="20"/>
          <w:szCs w:val="20"/>
        </w:rPr>
        <w:sym w:font="Symbol" w:char="F0AE"/>
      </w:r>
      <w:r>
        <w:rPr>
          <w:rFonts w:ascii="Times New Roman" w:hAnsi="Times New Roman" w:cs="Times New Roman"/>
          <w:i/>
          <w:iCs/>
          <w:sz w:val="20"/>
          <w:szCs w:val="20"/>
        </w:rPr>
        <w:t xml:space="preserve">    K</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(aq)</w:t>
      </w:r>
      <w:r>
        <w:rPr>
          <w:rFonts w:ascii="Times New Roman" w:hAnsi="Times New Roman" w:cs="Times New Roman"/>
          <w:i/>
          <w:iCs/>
          <w:sz w:val="20"/>
          <w:szCs w:val="20"/>
        </w:rPr>
        <w:t xml:space="preserve">  +  CO</w:t>
      </w:r>
      <w:r>
        <w:rPr>
          <w:rFonts w:ascii="Times New Roman" w:hAnsi="Times New Roman" w:cs="Times New Roman"/>
          <w:i/>
          <w:iCs/>
          <w:sz w:val="20"/>
          <w:szCs w:val="20"/>
          <w:vertAlign w:val="subscript"/>
        </w:rPr>
        <w:t>2(g)</w:t>
      </w:r>
      <w:r>
        <w:rPr>
          <w:rFonts w:ascii="Times New Roman" w:hAnsi="Times New Roman" w:cs="Times New Roman"/>
          <w:i/>
          <w:iCs/>
          <w:sz w:val="20"/>
          <w:szCs w:val="20"/>
        </w:rPr>
        <w:t xml:space="preserve">  +  OH</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(aq)</w:t>
      </w:r>
      <w:r>
        <w:rPr>
          <w:rFonts w:ascii="Times New Roman" w:hAnsi="Times New Roman" w:cs="Times New Roman"/>
          <w:i/>
          <w:iCs/>
          <w:sz w:val="20"/>
          <w:szCs w:val="20"/>
        </w:rPr>
        <w:t xml:space="preserve">  </w:t>
      </w:r>
    </w:p>
    <w:p w:rsidR="00654F7D" w:rsidRDefault="00654F7D">
      <w:pPr>
        <w:pStyle w:val="a3"/>
        <w:bidi w:val="0"/>
        <w:ind w:left="567" w:right="0" w:hanging="425"/>
        <w:jc w:val="left"/>
        <w:rPr>
          <w:rFonts w:ascii="Times New Roman" w:hAnsi="Times New Roman" w:cs="Times New Roman"/>
          <w:i/>
          <w:iCs/>
          <w:sz w:val="20"/>
          <w:szCs w:val="20"/>
        </w:rPr>
      </w:pPr>
      <w:r>
        <w:rPr>
          <w:rFonts w:ascii="Times New Roman" w:hAnsi="Times New Roman" w:cs="Times New Roman" w:hint="eastAsia"/>
          <w:b w:val="0"/>
          <w:bCs w:val="0"/>
          <w:sz w:val="24"/>
          <w:szCs w:val="24"/>
        </w:rPr>
        <w:t>•</w:t>
      </w:r>
      <w:r>
        <w:tab/>
      </w:r>
      <w:r>
        <w:rPr>
          <w:rFonts w:ascii="Times New Roman" w:hAnsi="Times New Roman" w:cs="Times New Roman"/>
          <w:i/>
          <w:iCs/>
          <w:sz w:val="20"/>
          <w:szCs w:val="20"/>
        </w:rPr>
        <w:t>KHCO</w:t>
      </w:r>
      <w:r>
        <w:rPr>
          <w:rFonts w:ascii="Times New Roman" w:hAnsi="Times New Roman" w:cs="Times New Roman"/>
          <w:i/>
          <w:iCs/>
          <w:sz w:val="20"/>
          <w:szCs w:val="20"/>
          <w:vertAlign w:val="subscript"/>
        </w:rPr>
        <w:t>3(s)</w:t>
      </w:r>
      <w:r>
        <w:rPr>
          <w:rFonts w:ascii="Times New Roman" w:hAnsi="Times New Roman" w:cs="Times New Roman"/>
          <w:i/>
          <w:iCs/>
          <w:sz w:val="20"/>
          <w:szCs w:val="20"/>
        </w:rPr>
        <w:t xml:space="preserve">  +  H</w:t>
      </w:r>
      <w:r>
        <w:rPr>
          <w:rFonts w:ascii="Times New Roman" w:hAnsi="Times New Roman" w:cs="Times New Roman"/>
          <w:i/>
          <w:iCs/>
          <w:sz w:val="20"/>
          <w:szCs w:val="20"/>
          <w:vertAlign w:val="subscript"/>
        </w:rPr>
        <w:t>2</w:t>
      </w:r>
      <w:r>
        <w:rPr>
          <w:rFonts w:ascii="Times New Roman" w:hAnsi="Times New Roman" w:cs="Times New Roman"/>
          <w:i/>
          <w:iCs/>
          <w:sz w:val="20"/>
          <w:szCs w:val="20"/>
        </w:rPr>
        <w:t>O</w:t>
      </w:r>
      <w:r>
        <w:rPr>
          <w:rFonts w:ascii="Times New Roman" w:hAnsi="Times New Roman" w:cs="Times New Roman"/>
          <w:i/>
          <w:iCs/>
          <w:sz w:val="20"/>
          <w:szCs w:val="20"/>
          <w:vertAlign w:val="subscript"/>
        </w:rPr>
        <w:t>(l)</w:t>
      </w:r>
      <w:r>
        <w:rPr>
          <w:rFonts w:ascii="Times New Roman" w:hAnsi="Times New Roman" w:cs="Times New Roman"/>
          <w:i/>
          <w:iCs/>
          <w:sz w:val="20"/>
          <w:szCs w:val="20"/>
        </w:rPr>
        <w:t xml:space="preserve">   </w:t>
      </w:r>
      <w:r>
        <w:rPr>
          <w:rFonts w:ascii="Times New Roman" w:hAnsi="Times New Roman" w:cs="Times New Roman"/>
          <w:i/>
          <w:iCs/>
          <w:sz w:val="20"/>
          <w:szCs w:val="20"/>
        </w:rPr>
        <w:sym w:font="Symbol" w:char="F0AE"/>
      </w:r>
      <w:r>
        <w:rPr>
          <w:rFonts w:ascii="Times New Roman" w:hAnsi="Times New Roman" w:cs="Times New Roman"/>
          <w:i/>
          <w:iCs/>
          <w:sz w:val="20"/>
          <w:szCs w:val="20"/>
        </w:rPr>
        <w:t xml:space="preserve">   K</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(aq)</w:t>
      </w:r>
      <w:r>
        <w:rPr>
          <w:rFonts w:ascii="Times New Roman" w:hAnsi="Times New Roman" w:cs="Times New Roman"/>
          <w:i/>
          <w:iCs/>
          <w:sz w:val="20"/>
          <w:szCs w:val="20"/>
        </w:rPr>
        <w:t xml:space="preserve">  +  H</w:t>
      </w:r>
      <w:r>
        <w:rPr>
          <w:rFonts w:ascii="Times New Roman" w:hAnsi="Times New Roman" w:cs="Times New Roman"/>
          <w:i/>
          <w:iCs/>
          <w:sz w:val="20"/>
          <w:szCs w:val="20"/>
          <w:vertAlign w:val="subscript"/>
        </w:rPr>
        <w:t>2(g)</w:t>
      </w:r>
      <w:r>
        <w:rPr>
          <w:rFonts w:ascii="Times New Roman" w:hAnsi="Times New Roman" w:cs="Times New Roman"/>
          <w:i/>
          <w:iCs/>
          <w:sz w:val="20"/>
          <w:szCs w:val="20"/>
        </w:rPr>
        <w:t xml:space="preserve">  +  CO</w:t>
      </w:r>
      <w:r>
        <w:rPr>
          <w:rFonts w:ascii="Times New Roman" w:hAnsi="Times New Roman" w:cs="Times New Roman"/>
          <w:i/>
          <w:iCs/>
          <w:sz w:val="20"/>
          <w:szCs w:val="20"/>
          <w:vertAlign w:val="subscript"/>
        </w:rPr>
        <w:t>3</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(g)</w:t>
      </w:r>
      <w:r>
        <w:rPr>
          <w:rFonts w:ascii="Times New Roman" w:hAnsi="Times New Roman" w:cs="Times New Roman"/>
          <w:i/>
          <w:iCs/>
          <w:sz w:val="20"/>
          <w:szCs w:val="20"/>
        </w:rPr>
        <w:t xml:space="preserve">  +  OH</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(aq)</w:t>
      </w:r>
      <w:r>
        <w:rPr>
          <w:rFonts w:ascii="Times New Roman" w:hAnsi="Times New Roman" w:cs="Times New Roman"/>
          <w:i/>
          <w:iCs/>
          <w:sz w:val="20"/>
          <w:szCs w:val="20"/>
        </w:rPr>
        <w:t xml:space="preserve">  </w:t>
      </w:r>
    </w:p>
    <w:p w:rsidR="00654F7D" w:rsidRDefault="00654F7D">
      <w:pPr>
        <w:spacing w:line="360" w:lineRule="auto"/>
        <w:rPr>
          <w:rFonts w:cs="David" w:hint="cs"/>
          <w:rtl/>
        </w:rPr>
      </w:pPr>
      <w:r>
        <w:rPr>
          <w:rFonts w:cs="David" w:hint="cs"/>
          <w:rtl/>
        </w:rPr>
        <w:t>ניסוח התגובה השנייה:</w:t>
      </w:r>
    </w:p>
    <w:p w:rsidR="00654F7D" w:rsidRDefault="00654F7D">
      <w:pPr>
        <w:pStyle w:val="a3"/>
        <w:bidi w:val="0"/>
        <w:ind w:left="567" w:right="0" w:hanging="425"/>
        <w:jc w:val="left"/>
        <w:rPr>
          <w:rFonts w:ascii="Times New Roman" w:hAnsi="Times New Roman" w:cs="Times New Roman"/>
          <w:i/>
          <w:iCs/>
          <w:sz w:val="20"/>
          <w:szCs w:val="20"/>
          <w:rtl/>
        </w:rPr>
      </w:pPr>
      <w:r>
        <w:rPr>
          <w:rFonts w:ascii="Times New Roman" w:hAnsi="Times New Roman" w:cs="Times New Roman" w:hint="eastAsia"/>
          <w:b w:val="0"/>
          <w:bCs w:val="0"/>
          <w:sz w:val="24"/>
          <w:szCs w:val="24"/>
        </w:rPr>
        <w:t>•</w:t>
      </w:r>
      <w:r>
        <w:rPr>
          <w:rFonts w:ascii="Times New Roman" w:hAnsi="Times New Roman" w:cs="Times New Roman"/>
          <w:b w:val="0"/>
          <w:bCs w:val="0"/>
          <w:sz w:val="24"/>
          <w:szCs w:val="24"/>
        </w:rPr>
        <w:tab/>
      </w:r>
      <w:r>
        <w:rPr>
          <w:rFonts w:ascii="Times New Roman" w:hAnsi="Times New Roman" w:cs="Times New Roman"/>
          <w:i/>
          <w:iCs/>
          <w:sz w:val="20"/>
          <w:szCs w:val="20"/>
        </w:rPr>
        <w:t>H</w:t>
      </w:r>
      <w:r>
        <w:rPr>
          <w:rFonts w:ascii="Times New Roman" w:hAnsi="Times New Roman" w:cs="Times New Roman"/>
          <w:i/>
          <w:iCs/>
          <w:sz w:val="20"/>
          <w:szCs w:val="20"/>
          <w:vertAlign w:val="subscript"/>
        </w:rPr>
        <w:t>3</w:t>
      </w:r>
      <w:r>
        <w:rPr>
          <w:rFonts w:ascii="Times New Roman" w:hAnsi="Times New Roman" w:cs="Times New Roman"/>
          <w:i/>
          <w:iCs/>
          <w:sz w:val="20"/>
          <w:szCs w:val="20"/>
        </w:rPr>
        <w:t>O</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(aq)</w:t>
      </w:r>
      <w:r>
        <w:rPr>
          <w:rFonts w:ascii="Times New Roman" w:hAnsi="Times New Roman" w:cs="Times New Roman"/>
          <w:i/>
          <w:iCs/>
          <w:sz w:val="20"/>
          <w:szCs w:val="20"/>
        </w:rPr>
        <w:t xml:space="preserve">  +  OH</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(aq)</w:t>
      </w:r>
      <w:r>
        <w:rPr>
          <w:rFonts w:ascii="Times New Roman" w:hAnsi="Times New Roman" w:cs="Times New Roman"/>
          <w:i/>
          <w:iCs/>
          <w:sz w:val="20"/>
          <w:szCs w:val="20"/>
        </w:rPr>
        <w:t xml:space="preserve">  </w:t>
      </w:r>
      <w:r>
        <w:rPr>
          <w:rFonts w:ascii="Times New Roman" w:hAnsi="Times New Roman" w:cs="Times New Roman"/>
          <w:i/>
          <w:iCs/>
          <w:sz w:val="20"/>
          <w:szCs w:val="20"/>
        </w:rPr>
        <w:sym w:font="Symbol" w:char="F0AE"/>
      </w:r>
      <w:r>
        <w:rPr>
          <w:rFonts w:ascii="Times New Roman" w:hAnsi="Times New Roman" w:cs="Times New Roman"/>
          <w:i/>
          <w:iCs/>
          <w:sz w:val="20"/>
          <w:szCs w:val="20"/>
        </w:rPr>
        <w:t xml:space="preserve">   2H</w:t>
      </w:r>
      <w:r>
        <w:rPr>
          <w:rFonts w:ascii="Times New Roman" w:hAnsi="Times New Roman" w:cs="Times New Roman"/>
          <w:i/>
          <w:iCs/>
          <w:sz w:val="20"/>
          <w:szCs w:val="20"/>
          <w:vertAlign w:val="subscript"/>
        </w:rPr>
        <w:t>2</w:t>
      </w:r>
      <w:r>
        <w:rPr>
          <w:rFonts w:ascii="Times New Roman" w:hAnsi="Times New Roman" w:cs="Times New Roman"/>
          <w:i/>
          <w:iCs/>
          <w:sz w:val="20"/>
          <w:szCs w:val="20"/>
        </w:rPr>
        <w:t>O</w:t>
      </w:r>
      <w:r>
        <w:rPr>
          <w:rFonts w:ascii="Times New Roman" w:hAnsi="Times New Roman" w:cs="Times New Roman"/>
          <w:i/>
          <w:iCs/>
          <w:sz w:val="20"/>
          <w:szCs w:val="20"/>
          <w:vertAlign w:val="subscript"/>
        </w:rPr>
        <w:t>(l)</w:t>
      </w:r>
      <w:r>
        <w:rPr>
          <w:rFonts w:ascii="Times New Roman" w:hAnsi="Times New Roman" w:cs="Times New Roman"/>
          <w:i/>
          <w:iCs/>
          <w:sz w:val="20"/>
          <w:szCs w:val="20"/>
        </w:rPr>
        <w:t xml:space="preserve">  </w:t>
      </w:r>
    </w:p>
    <w:p w:rsidR="00654F7D" w:rsidRDefault="00654F7D">
      <w:pPr>
        <w:spacing w:line="360" w:lineRule="auto"/>
        <w:rPr>
          <w:rFonts w:cs="David" w:hint="cs"/>
          <w:rtl/>
        </w:rPr>
      </w:pPr>
      <w:r>
        <w:rPr>
          <w:rFonts w:cs="David" w:hint="cs"/>
          <w:rtl/>
        </w:rPr>
        <w:t>היו תלמידים שלא ניסחו את התגובה הראשונה אלא רשמו:</w:t>
      </w:r>
    </w:p>
    <w:p w:rsidR="00654F7D" w:rsidRDefault="00654F7D">
      <w:pPr>
        <w:spacing w:line="360" w:lineRule="auto"/>
        <w:ind w:right="-142"/>
        <w:rPr>
          <w:rFonts w:cs="David" w:hint="cs"/>
          <w:lang w:val="ru-RU"/>
        </w:rPr>
      </w:pPr>
      <w:r>
        <w:rPr>
          <w:rFonts w:cs="Guttman Yad-Brush" w:hint="cs"/>
          <w:sz w:val="20"/>
          <w:szCs w:val="20"/>
          <w:rtl/>
        </w:rPr>
        <w:t xml:space="preserve">                                      מתמיסת</w:t>
      </w:r>
      <w:r>
        <w:rPr>
          <w:b/>
          <w:bCs/>
          <w:i/>
          <w:iCs/>
          <w:sz w:val="20"/>
          <w:szCs w:val="20"/>
        </w:rPr>
        <w:t>KHCO</w:t>
      </w:r>
      <w:r>
        <w:rPr>
          <w:b/>
          <w:bCs/>
          <w:i/>
          <w:iCs/>
          <w:sz w:val="20"/>
          <w:szCs w:val="20"/>
          <w:vertAlign w:val="subscript"/>
        </w:rPr>
        <w:t>3(aq)</w:t>
      </w:r>
      <w:r>
        <w:rPr>
          <w:i/>
          <w:iCs/>
          <w:sz w:val="20"/>
          <w:szCs w:val="20"/>
        </w:rPr>
        <w:t xml:space="preserve"> </w:t>
      </w:r>
      <w:r>
        <w:rPr>
          <w:rFonts w:cs="Guttman Yad-Brush" w:hint="cs"/>
          <w:sz w:val="20"/>
          <w:szCs w:val="20"/>
          <w:rtl/>
        </w:rPr>
        <w:t xml:space="preserve">           מתמיסת</w:t>
      </w:r>
      <w:r>
        <w:rPr>
          <w:b/>
          <w:bCs/>
          <w:i/>
          <w:iCs/>
          <w:sz w:val="20"/>
          <w:szCs w:val="20"/>
        </w:rPr>
        <w:t>HNO</w:t>
      </w:r>
      <w:r>
        <w:rPr>
          <w:b/>
          <w:bCs/>
          <w:i/>
          <w:iCs/>
          <w:sz w:val="20"/>
          <w:szCs w:val="20"/>
          <w:vertAlign w:val="subscript"/>
        </w:rPr>
        <w:t>3(aq)</w:t>
      </w:r>
      <w:r>
        <w:rPr>
          <w:i/>
          <w:iCs/>
          <w:sz w:val="20"/>
          <w:szCs w:val="20"/>
        </w:rPr>
        <w:t xml:space="preserve"> </w:t>
      </w:r>
      <w:r>
        <w:rPr>
          <w:rFonts w:cs="David" w:hint="cs"/>
          <w:rtl/>
        </w:rPr>
        <w:t xml:space="preserve">        </w:t>
      </w:r>
      <w:r>
        <w:rPr>
          <w:rFonts w:hint="eastAsia"/>
          <w:b/>
          <w:bCs/>
        </w:rPr>
        <w:t>•</w:t>
      </w:r>
    </w:p>
    <w:p w:rsidR="00654F7D" w:rsidRDefault="00654F7D">
      <w:pPr>
        <w:spacing w:line="360" w:lineRule="auto"/>
        <w:rPr>
          <w:rFonts w:cs="David" w:hint="cs"/>
          <w:rtl/>
        </w:rPr>
      </w:pPr>
    </w:p>
    <w:p w:rsidR="00654F7D" w:rsidRDefault="00654F7D">
      <w:pPr>
        <w:pStyle w:val="a3"/>
        <w:bidi w:val="0"/>
        <w:ind w:left="567" w:right="0" w:hanging="425"/>
        <w:jc w:val="left"/>
        <w:rPr>
          <w:rFonts w:ascii="Times New Roman" w:hAnsi="Times New Roman" w:cs="Times New Roman"/>
          <w:i/>
          <w:iCs/>
          <w:sz w:val="20"/>
          <w:szCs w:val="20"/>
          <w:rtl/>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t xml:space="preserve">   </w:t>
      </w:r>
      <w:r>
        <w:rPr>
          <w:rFonts w:ascii="Times New Roman" w:hAnsi="Times New Roman" w:cs="Times New Roman"/>
          <w:i/>
          <w:iCs/>
          <w:sz w:val="20"/>
          <w:szCs w:val="20"/>
        </w:rPr>
        <w:t>H</w:t>
      </w:r>
      <w:r>
        <w:rPr>
          <w:rFonts w:ascii="Times New Roman" w:hAnsi="Times New Roman" w:cs="Times New Roman"/>
          <w:i/>
          <w:iCs/>
          <w:sz w:val="20"/>
          <w:szCs w:val="20"/>
          <w:vertAlign w:val="subscript"/>
        </w:rPr>
        <w:t>3</w:t>
      </w:r>
      <w:r>
        <w:rPr>
          <w:rFonts w:ascii="Times New Roman" w:hAnsi="Times New Roman" w:cs="Times New Roman"/>
          <w:i/>
          <w:iCs/>
          <w:sz w:val="20"/>
          <w:szCs w:val="20"/>
        </w:rPr>
        <w:t>O</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(aq)</w:t>
      </w:r>
      <w:r>
        <w:rPr>
          <w:rFonts w:ascii="Times New Roman" w:hAnsi="Times New Roman" w:cs="Times New Roman"/>
          <w:i/>
          <w:iCs/>
          <w:sz w:val="20"/>
          <w:szCs w:val="20"/>
        </w:rPr>
        <w:t xml:space="preserve">  +  OH</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(aq)</w:t>
      </w:r>
      <w:r>
        <w:rPr>
          <w:rFonts w:ascii="Times New Roman" w:hAnsi="Times New Roman" w:cs="Times New Roman"/>
          <w:i/>
          <w:iCs/>
          <w:sz w:val="20"/>
          <w:szCs w:val="20"/>
        </w:rPr>
        <w:t xml:space="preserve">  </w:t>
      </w:r>
      <w:r>
        <w:rPr>
          <w:rFonts w:ascii="Times New Roman" w:hAnsi="Times New Roman" w:cs="Times New Roman"/>
          <w:i/>
          <w:iCs/>
          <w:sz w:val="20"/>
          <w:szCs w:val="20"/>
        </w:rPr>
        <w:sym w:font="Symbol" w:char="F0AE"/>
      </w:r>
      <w:r>
        <w:rPr>
          <w:rFonts w:ascii="Times New Roman" w:hAnsi="Times New Roman" w:cs="Times New Roman"/>
          <w:i/>
          <w:iCs/>
          <w:sz w:val="20"/>
          <w:szCs w:val="20"/>
        </w:rPr>
        <w:t xml:space="preserve">   2H</w:t>
      </w:r>
      <w:r>
        <w:rPr>
          <w:rFonts w:ascii="Times New Roman" w:hAnsi="Times New Roman" w:cs="Times New Roman"/>
          <w:i/>
          <w:iCs/>
          <w:sz w:val="20"/>
          <w:szCs w:val="20"/>
          <w:vertAlign w:val="subscript"/>
        </w:rPr>
        <w:t>2</w:t>
      </w:r>
      <w:r>
        <w:rPr>
          <w:rFonts w:ascii="Times New Roman" w:hAnsi="Times New Roman" w:cs="Times New Roman"/>
          <w:i/>
          <w:iCs/>
          <w:sz w:val="20"/>
          <w:szCs w:val="20"/>
        </w:rPr>
        <w:t>O</w:t>
      </w:r>
      <w:r>
        <w:rPr>
          <w:rFonts w:ascii="Times New Roman" w:hAnsi="Times New Roman" w:cs="Times New Roman"/>
          <w:i/>
          <w:iCs/>
          <w:sz w:val="20"/>
          <w:szCs w:val="20"/>
          <w:vertAlign w:val="subscript"/>
        </w:rPr>
        <w:t>(l)</w:t>
      </w:r>
      <w:r>
        <w:rPr>
          <w:rFonts w:ascii="Times New Roman" w:hAnsi="Times New Roman" w:cs="Times New Roman"/>
          <w:i/>
          <w:iCs/>
          <w:sz w:val="20"/>
          <w:szCs w:val="20"/>
        </w:rPr>
        <w:t xml:space="preserve">  </w:t>
      </w:r>
    </w:p>
    <w:p w:rsidR="00E8195C" w:rsidRDefault="00E8195C">
      <w:pPr>
        <w:spacing w:line="360" w:lineRule="auto"/>
        <w:rPr>
          <w:rFonts w:cs="David" w:hint="cs"/>
          <w:rtl/>
        </w:rPr>
      </w:pPr>
    </w:p>
    <w:p w:rsidR="00654F7D" w:rsidRDefault="00654F7D">
      <w:pPr>
        <w:spacing w:line="360" w:lineRule="auto"/>
        <w:rPr>
          <w:rFonts w:cs="David" w:hint="cs"/>
          <w:rtl/>
        </w:rPr>
      </w:pPr>
      <w:r>
        <w:rPr>
          <w:rFonts w:cs="David" w:hint="cs"/>
          <w:rtl/>
        </w:rPr>
        <w:lastRenderedPageBreak/>
        <w:t xml:space="preserve">טעות אופיינית נוספת היא ניסוחים שגויים של התגובה בין </w:t>
      </w:r>
      <w:r>
        <w:rPr>
          <w:rFonts w:cs="David"/>
        </w:rPr>
        <w:t>KHCO</w:t>
      </w:r>
      <w:r>
        <w:rPr>
          <w:rFonts w:cs="David"/>
          <w:vertAlign w:val="subscript"/>
        </w:rPr>
        <w:t>3(s)</w:t>
      </w:r>
      <w:r>
        <w:rPr>
          <w:rFonts w:cs="David" w:hint="cs"/>
          <w:rtl/>
        </w:rPr>
        <w:t xml:space="preserve"> ל- </w:t>
      </w:r>
      <w:r>
        <w:rPr>
          <w:rFonts w:cs="David"/>
        </w:rPr>
        <w:t>HNO</w:t>
      </w:r>
      <w:r>
        <w:rPr>
          <w:rFonts w:cs="David"/>
          <w:vertAlign w:val="subscript"/>
        </w:rPr>
        <w:t>3(aq)</w:t>
      </w:r>
      <w:r>
        <w:rPr>
          <w:rFonts w:cs="David" w:hint="cs"/>
          <w:rtl/>
        </w:rPr>
        <w:t>:</w:t>
      </w:r>
    </w:p>
    <w:p w:rsidR="00654F7D" w:rsidRDefault="00654F7D">
      <w:pPr>
        <w:pStyle w:val="a3"/>
        <w:bidi w:val="0"/>
        <w:ind w:left="567" w:right="0" w:hanging="425"/>
        <w:jc w:val="left"/>
        <w:rPr>
          <w:rFonts w:ascii="Times New Roman" w:hAnsi="Times New Roman" w:cs="Times New Roman"/>
          <w:i/>
          <w:iCs/>
          <w:sz w:val="20"/>
          <w:szCs w:val="20"/>
        </w:rPr>
      </w:pPr>
      <w:r>
        <w:rPr>
          <w:rFonts w:ascii="Times New Roman" w:hAnsi="Times New Roman" w:cs="Times New Roman" w:hint="eastAsia"/>
          <w:b w:val="0"/>
          <w:bCs w:val="0"/>
          <w:sz w:val="24"/>
          <w:szCs w:val="24"/>
        </w:rPr>
        <w:t>•</w:t>
      </w:r>
      <w:r>
        <w:rPr>
          <w:rFonts w:ascii="Times New Roman" w:hAnsi="Times New Roman" w:cs="Times New Roman"/>
          <w:sz w:val="24"/>
          <w:szCs w:val="24"/>
        </w:rPr>
        <w:tab/>
      </w:r>
      <w:r>
        <w:rPr>
          <w:rFonts w:ascii="Times New Roman" w:hAnsi="Times New Roman" w:cs="Times New Roman"/>
          <w:sz w:val="20"/>
          <w:szCs w:val="20"/>
        </w:rPr>
        <w:t>2</w:t>
      </w:r>
      <w:r>
        <w:rPr>
          <w:rFonts w:ascii="Times New Roman" w:hAnsi="Times New Roman" w:cs="Times New Roman"/>
          <w:i/>
          <w:iCs/>
          <w:sz w:val="20"/>
          <w:szCs w:val="20"/>
        </w:rPr>
        <w:t>KHCO</w:t>
      </w:r>
      <w:r>
        <w:rPr>
          <w:rFonts w:ascii="Times New Roman" w:hAnsi="Times New Roman" w:cs="Times New Roman"/>
          <w:i/>
          <w:iCs/>
          <w:sz w:val="20"/>
          <w:szCs w:val="20"/>
          <w:vertAlign w:val="subscript"/>
        </w:rPr>
        <w:t>3(s)</w:t>
      </w:r>
      <w:r>
        <w:rPr>
          <w:rFonts w:ascii="Times New Roman" w:hAnsi="Times New Roman" w:cs="Times New Roman"/>
          <w:i/>
          <w:iCs/>
          <w:sz w:val="20"/>
          <w:szCs w:val="20"/>
        </w:rPr>
        <w:t xml:space="preserve">  +  2HNO</w:t>
      </w:r>
      <w:r>
        <w:rPr>
          <w:rFonts w:ascii="Times New Roman" w:hAnsi="Times New Roman" w:cs="Times New Roman"/>
          <w:i/>
          <w:iCs/>
          <w:sz w:val="20"/>
          <w:szCs w:val="20"/>
          <w:vertAlign w:val="subscript"/>
        </w:rPr>
        <w:t>3(aq)</w:t>
      </w:r>
      <w:r>
        <w:rPr>
          <w:rFonts w:ascii="Times New Roman" w:hAnsi="Times New Roman" w:cs="Times New Roman"/>
          <w:i/>
          <w:iCs/>
          <w:sz w:val="20"/>
          <w:szCs w:val="20"/>
        </w:rPr>
        <w:t xml:space="preserve">  </w:t>
      </w:r>
      <w:r>
        <w:rPr>
          <w:rFonts w:ascii="Times New Roman" w:hAnsi="Times New Roman" w:cs="Times New Roman"/>
          <w:i/>
          <w:iCs/>
          <w:sz w:val="20"/>
          <w:szCs w:val="20"/>
        </w:rPr>
        <w:sym w:font="Symbol" w:char="F0AE"/>
      </w:r>
      <w:r>
        <w:rPr>
          <w:rFonts w:ascii="Times New Roman" w:hAnsi="Times New Roman" w:cs="Times New Roman"/>
          <w:i/>
          <w:iCs/>
          <w:sz w:val="20"/>
          <w:szCs w:val="20"/>
        </w:rPr>
        <w:t xml:space="preserve">   H</w:t>
      </w:r>
      <w:r>
        <w:rPr>
          <w:rFonts w:ascii="Times New Roman" w:hAnsi="Times New Roman" w:cs="Times New Roman"/>
          <w:i/>
          <w:iCs/>
          <w:sz w:val="20"/>
          <w:szCs w:val="20"/>
          <w:vertAlign w:val="subscript"/>
        </w:rPr>
        <w:t>3</w:t>
      </w:r>
      <w:r>
        <w:rPr>
          <w:rFonts w:ascii="Times New Roman" w:hAnsi="Times New Roman" w:cs="Times New Roman"/>
          <w:i/>
          <w:iCs/>
          <w:sz w:val="20"/>
          <w:szCs w:val="20"/>
        </w:rPr>
        <w:t>O</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(aq)</w:t>
      </w:r>
      <w:r>
        <w:rPr>
          <w:rFonts w:ascii="Times New Roman" w:hAnsi="Times New Roman" w:cs="Times New Roman"/>
          <w:i/>
          <w:iCs/>
          <w:sz w:val="20"/>
          <w:szCs w:val="20"/>
        </w:rPr>
        <w:t xml:space="preserve">  + 2KCO</w:t>
      </w:r>
      <w:r>
        <w:rPr>
          <w:rFonts w:ascii="Times New Roman" w:hAnsi="Times New Roman" w:cs="Times New Roman"/>
          <w:i/>
          <w:iCs/>
          <w:sz w:val="20"/>
          <w:szCs w:val="20"/>
          <w:vertAlign w:val="subscript"/>
        </w:rPr>
        <w:t>2</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(aq)</w:t>
      </w:r>
      <w:r>
        <w:rPr>
          <w:rFonts w:ascii="Times New Roman" w:hAnsi="Times New Roman" w:cs="Times New Roman"/>
          <w:i/>
          <w:iCs/>
          <w:sz w:val="20"/>
          <w:szCs w:val="20"/>
        </w:rPr>
        <w:t xml:space="preserve">  +  2NO</w:t>
      </w:r>
      <w:r>
        <w:rPr>
          <w:rFonts w:ascii="Times New Roman" w:hAnsi="Times New Roman" w:cs="Times New Roman"/>
          <w:i/>
          <w:iCs/>
          <w:sz w:val="20"/>
          <w:szCs w:val="20"/>
          <w:vertAlign w:val="subscript"/>
        </w:rPr>
        <w:t>3</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(g)</w:t>
      </w:r>
      <w:r>
        <w:rPr>
          <w:rFonts w:ascii="Times New Roman" w:hAnsi="Times New Roman" w:cs="Times New Roman"/>
          <w:i/>
          <w:iCs/>
          <w:sz w:val="20"/>
          <w:szCs w:val="20"/>
        </w:rPr>
        <w:t xml:space="preserve">  +  OH</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(aq)</w:t>
      </w:r>
      <w:r>
        <w:rPr>
          <w:rFonts w:ascii="Times New Roman" w:hAnsi="Times New Roman" w:cs="Times New Roman"/>
          <w:i/>
          <w:iCs/>
          <w:sz w:val="20"/>
          <w:szCs w:val="20"/>
        </w:rPr>
        <w:t xml:space="preserve">  </w:t>
      </w:r>
    </w:p>
    <w:p w:rsidR="00654F7D" w:rsidRDefault="00492DF8">
      <w:pPr>
        <w:pStyle w:val="a3"/>
        <w:bidi w:val="0"/>
        <w:ind w:left="567" w:right="0" w:hanging="425"/>
        <w:jc w:val="left"/>
        <w:rPr>
          <w:rFonts w:ascii="Times New Roman" w:hAnsi="Times New Roman" w:cs="Times New Roman"/>
          <w:i/>
          <w:iCs/>
          <w:sz w:val="20"/>
          <w:szCs w:val="20"/>
        </w:rPr>
      </w:pPr>
      <w:r>
        <w:rPr>
          <w:rFonts w:ascii="Times New Roman" w:hAnsi="Times New Roman"/>
          <w:b w:val="0"/>
          <w:bCs w:val="0"/>
          <w:noProof/>
          <w:sz w:val="20"/>
          <w:szCs w:val="24"/>
          <w:rtl/>
          <w:lang w:val="he-IL"/>
        </w:rPr>
        <w:pict>
          <v:shape id="_x0000_s53053" type="#_x0000_t98" style="position:absolute;left:0;text-align:left;margin-left:48.3pt;margin-top:18.85pt;width:482pt;height:68.3pt;z-index:-36;mso-position-horizontal-relative:page" adj="3890" filled="f" fillcolor="#969696" strokecolor="#f39">
            <v:stroke dashstyle="dash"/>
            <v:textbox inset="1pt,1pt,1pt,1pt"/>
            <w10:wrap anchorx="page"/>
          </v:shape>
        </w:pict>
      </w:r>
      <w:r w:rsidR="00654F7D">
        <w:rPr>
          <w:rFonts w:ascii="Times New Roman" w:hAnsi="Times New Roman" w:cs="Times New Roman" w:hint="eastAsia"/>
          <w:b w:val="0"/>
          <w:bCs w:val="0"/>
          <w:sz w:val="24"/>
          <w:szCs w:val="24"/>
        </w:rPr>
        <w:t>•</w:t>
      </w:r>
      <w:r w:rsidR="00654F7D">
        <w:rPr>
          <w:rFonts w:ascii="Times New Roman" w:hAnsi="Times New Roman" w:cs="Times New Roman"/>
          <w:sz w:val="24"/>
          <w:szCs w:val="24"/>
        </w:rPr>
        <w:tab/>
      </w:r>
      <w:r w:rsidR="00654F7D">
        <w:rPr>
          <w:rFonts w:ascii="Times New Roman" w:hAnsi="Times New Roman" w:cs="Times New Roman"/>
          <w:i/>
          <w:iCs/>
          <w:sz w:val="20"/>
          <w:szCs w:val="20"/>
        </w:rPr>
        <w:t>KH</w:t>
      </w:r>
      <w:r w:rsidR="00654F7D">
        <w:rPr>
          <w:rFonts w:ascii="Times New Roman" w:hAnsi="Times New Roman" w:cs="Times New Roman"/>
          <w:i/>
          <w:iCs/>
          <w:sz w:val="20"/>
          <w:szCs w:val="20"/>
          <w:vertAlign w:val="subscript"/>
        </w:rPr>
        <w:t>2</w:t>
      </w:r>
      <w:r w:rsidR="00654F7D">
        <w:rPr>
          <w:rFonts w:ascii="Times New Roman" w:hAnsi="Times New Roman" w:cs="Times New Roman"/>
          <w:i/>
          <w:iCs/>
          <w:sz w:val="20"/>
          <w:szCs w:val="20"/>
        </w:rPr>
        <w:t>CO</w:t>
      </w:r>
      <w:r w:rsidR="00654F7D">
        <w:rPr>
          <w:rFonts w:ascii="Times New Roman" w:hAnsi="Times New Roman" w:cs="Times New Roman"/>
          <w:i/>
          <w:iCs/>
          <w:sz w:val="20"/>
          <w:szCs w:val="20"/>
          <w:vertAlign w:val="subscript"/>
        </w:rPr>
        <w:t>3</w:t>
      </w:r>
      <w:r w:rsidR="00654F7D">
        <w:rPr>
          <w:rFonts w:ascii="Times New Roman" w:hAnsi="Times New Roman" w:cs="Times New Roman"/>
          <w:i/>
          <w:iCs/>
          <w:sz w:val="20"/>
          <w:szCs w:val="20"/>
          <w:vertAlign w:val="superscript"/>
        </w:rPr>
        <w:t>+</w:t>
      </w:r>
      <w:r w:rsidR="00654F7D">
        <w:rPr>
          <w:rFonts w:ascii="Times New Roman" w:hAnsi="Times New Roman" w:cs="Times New Roman"/>
          <w:i/>
          <w:iCs/>
          <w:sz w:val="20"/>
          <w:szCs w:val="20"/>
          <w:vertAlign w:val="subscript"/>
        </w:rPr>
        <w:t>(aq)</w:t>
      </w:r>
      <w:r w:rsidR="00654F7D">
        <w:rPr>
          <w:rFonts w:ascii="Times New Roman" w:hAnsi="Times New Roman" w:cs="Times New Roman"/>
          <w:i/>
          <w:iCs/>
          <w:sz w:val="20"/>
          <w:szCs w:val="20"/>
        </w:rPr>
        <w:t xml:space="preserve">  +  H</w:t>
      </w:r>
      <w:r w:rsidR="00654F7D">
        <w:rPr>
          <w:rFonts w:ascii="Times New Roman" w:hAnsi="Times New Roman" w:cs="Times New Roman"/>
          <w:i/>
          <w:iCs/>
          <w:sz w:val="20"/>
          <w:szCs w:val="20"/>
          <w:vertAlign w:val="subscript"/>
        </w:rPr>
        <w:t>3</w:t>
      </w:r>
      <w:r w:rsidR="00654F7D">
        <w:rPr>
          <w:rFonts w:ascii="Times New Roman" w:hAnsi="Times New Roman" w:cs="Times New Roman"/>
          <w:i/>
          <w:iCs/>
          <w:sz w:val="20"/>
          <w:szCs w:val="20"/>
        </w:rPr>
        <w:t>O</w:t>
      </w:r>
      <w:r w:rsidR="00654F7D">
        <w:rPr>
          <w:rFonts w:ascii="Times New Roman" w:hAnsi="Times New Roman" w:cs="Times New Roman"/>
          <w:i/>
          <w:iCs/>
          <w:sz w:val="20"/>
          <w:szCs w:val="20"/>
          <w:vertAlign w:val="superscript"/>
        </w:rPr>
        <w:t>+</w:t>
      </w:r>
      <w:r w:rsidR="00654F7D">
        <w:rPr>
          <w:rFonts w:ascii="Times New Roman" w:hAnsi="Times New Roman" w:cs="Times New Roman"/>
          <w:i/>
          <w:iCs/>
          <w:sz w:val="20"/>
          <w:szCs w:val="20"/>
          <w:vertAlign w:val="subscript"/>
        </w:rPr>
        <w:t>(aq)</w:t>
      </w:r>
      <w:r w:rsidR="00654F7D">
        <w:rPr>
          <w:rFonts w:ascii="Times New Roman" w:hAnsi="Times New Roman" w:cs="Times New Roman"/>
          <w:i/>
          <w:iCs/>
          <w:sz w:val="20"/>
          <w:szCs w:val="20"/>
        </w:rPr>
        <w:t xml:space="preserve">  +  NO</w:t>
      </w:r>
      <w:r w:rsidR="00654F7D">
        <w:rPr>
          <w:rFonts w:ascii="Times New Roman" w:hAnsi="Times New Roman" w:cs="Times New Roman"/>
          <w:i/>
          <w:iCs/>
          <w:sz w:val="20"/>
          <w:szCs w:val="20"/>
          <w:vertAlign w:val="subscript"/>
        </w:rPr>
        <w:t>3</w:t>
      </w:r>
      <w:r w:rsidR="00654F7D">
        <w:rPr>
          <w:rFonts w:ascii="Times New Roman" w:hAnsi="Times New Roman" w:cs="Times New Roman"/>
          <w:i/>
          <w:iCs/>
          <w:sz w:val="20"/>
          <w:szCs w:val="20"/>
          <w:vertAlign w:val="superscript"/>
        </w:rPr>
        <w:sym w:font="Symbol" w:char="F02D"/>
      </w:r>
      <w:r w:rsidR="00654F7D">
        <w:rPr>
          <w:rFonts w:ascii="Times New Roman" w:hAnsi="Times New Roman" w:cs="Times New Roman"/>
          <w:i/>
          <w:iCs/>
          <w:sz w:val="20"/>
          <w:szCs w:val="20"/>
          <w:vertAlign w:val="subscript"/>
        </w:rPr>
        <w:t>(aq)</w:t>
      </w:r>
      <w:r w:rsidR="00654F7D">
        <w:rPr>
          <w:rFonts w:ascii="Times New Roman" w:hAnsi="Times New Roman" w:cs="Times New Roman"/>
          <w:i/>
          <w:iCs/>
          <w:sz w:val="20"/>
          <w:szCs w:val="20"/>
        </w:rPr>
        <w:t xml:space="preserve">  +  OH</w:t>
      </w:r>
      <w:r w:rsidR="00654F7D">
        <w:rPr>
          <w:rFonts w:ascii="Times New Roman" w:hAnsi="Times New Roman" w:cs="Times New Roman"/>
          <w:i/>
          <w:iCs/>
          <w:sz w:val="20"/>
          <w:szCs w:val="20"/>
          <w:vertAlign w:val="superscript"/>
        </w:rPr>
        <w:sym w:font="Symbol" w:char="F02D"/>
      </w:r>
      <w:r w:rsidR="00654F7D">
        <w:rPr>
          <w:rFonts w:ascii="Times New Roman" w:hAnsi="Times New Roman" w:cs="Times New Roman"/>
          <w:i/>
          <w:iCs/>
          <w:sz w:val="20"/>
          <w:szCs w:val="20"/>
          <w:vertAlign w:val="subscript"/>
        </w:rPr>
        <w:t>(aq)</w:t>
      </w:r>
      <w:r w:rsidR="00654F7D">
        <w:rPr>
          <w:rFonts w:ascii="Times New Roman" w:hAnsi="Times New Roman" w:cs="Times New Roman"/>
          <w:i/>
          <w:iCs/>
          <w:sz w:val="20"/>
          <w:szCs w:val="20"/>
        </w:rPr>
        <w:t xml:space="preserve">   </w:t>
      </w:r>
      <w:r w:rsidR="00654F7D">
        <w:rPr>
          <w:rFonts w:ascii="Times New Roman" w:hAnsi="Times New Roman" w:cs="Times New Roman"/>
          <w:i/>
          <w:iCs/>
          <w:sz w:val="20"/>
          <w:szCs w:val="20"/>
        </w:rPr>
        <w:sym w:font="Symbol" w:char="F0AE"/>
      </w:r>
      <w:r w:rsidR="00654F7D">
        <w:rPr>
          <w:rFonts w:ascii="Times New Roman" w:hAnsi="Times New Roman" w:cs="Times New Roman"/>
          <w:i/>
          <w:iCs/>
          <w:sz w:val="20"/>
          <w:szCs w:val="20"/>
        </w:rPr>
        <w:t xml:space="preserve">   KCO</w:t>
      </w:r>
      <w:r w:rsidR="00654F7D">
        <w:rPr>
          <w:rFonts w:ascii="Times New Roman" w:hAnsi="Times New Roman" w:cs="Times New Roman"/>
          <w:i/>
          <w:iCs/>
          <w:sz w:val="20"/>
          <w:szCs w:val="20"/>
          <w:vertAlign w:val="subscript"/>
        </w:rPr>
        <w:t>2</w:t>
      </w:r>
      <w:r w:rsidR="00654F7D">
        <w:rPr>
          <w:rFonts w:ascii="Times New Roman" w:hAnsi="Times New Roman" w:cs="Times New Roman"/>
          <w:i/>
          <w:iCs/>
          <w:sz w:val="20"/>
          <w:szCs w:val="20"/>
          <w:vertAlign w:val="superscript"/>
        </w:rPr>
        <w:t>+</w:t>
      </w:r>
      <w:r w:rsidR="00654F7D">
        <w:rPr>
          <w:rFonts w:ascii="Times New Roman" w:hAnsi="Times New Roman" w:cs="Times New Roman"/>
          <w:i/>
          <w:iCs/>
          <w:sz w:val="20"/>
          <w:szCs w:val="20"/>
          <w:vertAlign w:val="subscript"/>
        </w:rPr>
        <w:t>(aq)</w:t>
      </w:r>
      <w:r w:rsidR="00654F7D">
        <w:rPr>
          <w:rFonts w:ascii="Times New Roman" w:hAnsi="Times New Roman" w:cs="Times New Roman"/>
          <w:i/>
          <w:iCs/>
          <w:sz w:val="20"/>
          <w:szCs w:val="20"/>
        </w:rPr>
        <w:t xml:space="preserve">  +   NO</w:t>
      </w:r>
      <w:r w:rsidR="00654F7D">
        <w:rPr>
          <w:rFonts w:ascii="Times New Roman" w:hAnsi="Times New Roman" w:cs="Times New Roman"/>
          <w:i/>
          <w:iCs/>
          <w:sz w:val="20"/>
          <w:szCs w:val="20"/>
          <w:vertAlign w:val="subscript"/>
        </w:rPr>
        <w:t>(g)</w:t>
      </w:r>
      <w:r w:rsidR="00654F7D">
        <w:rPr>
          <w:rFonts w:ascii="Times New Roman" w:hAnsi="Times New Roman" w:cs="Times New Roman"/>
          <w:i/>
          <w:iCs/>
          <w:sz w:val="20"/>
          <w:szCs w:val="20"/>
        </w:rPr>
        <w:t xml:space="preserve">  +  2H</w:t>
      </w:r>
      <w:r w:rsidR="00654F7D">
        <w:rPr>
          <w:rFonts w:ascii="Times New Roman" w:hAnsi="Times New Roman" w:cs="Times New Roman"/>
          <w:i/>
          <w:iCs/>
          <w:sz w:val="20"/>
          <w:szCs w:val="20"/>
          <w:vertAlign w:val="subscript"/>
        </w:rPr>
        <w:t>2</w:t>
      </w:r>
      <w:r w:rsidR="00654F7D">
        <w:rPr>
          <w:rFonts w:ascii="Times New Roman" w:hAnsi="Times New Roman" w:cs="Times New Roman"/>
          <w:i/>
          <w:iCs/>
          <w:sz w:val="20"/>
          <w:szCs w:val="20"/>
        </w:rPr>
        <w:t>O</w:t>
      </w:r>
      <w:r w:rsidR="00654F7D">
        <w:rPr>
          <w:rFonts w:ascii="Times New Roman" w:hAnsi="Times New Roman" w:cs="Times New Roman"/>
          <w:i/>
          <w:iCs/>
          <w:sz w:val="20"/>
          <w:szCs w:val="20"/>
          <w:vertAlign w:val="subscript"/>
        </w:rPr>
        <w:t>(l)</w:t>
      </w:r>
      <w:r w:rsidR="00654F7D">
        <w:rPr>
          <w:rFonts w:ascii="Times New Roman" w:hAnsi="Times New Roman" w:cs="Times New Roman"/>
          <w:i/>
          <w:iCs/>
          <w:sz w:val="20"/>
          <w:szCs w:val="20"/>
        </w:rPr>
        <w:t xml:space="preserve">   </w:t>
      </w: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r>
        <w:rPr>
          <w:rFonts w:ascii="Times New Roman" w:hAnsi="Times New Roman" w:hint="cs"/>
          <w:b w:val="0"/>
          <w:bCs w:val="0"/>
          <w:sz w:val="24"/>
          <w:szCs w:val="24"/>
          <w:rtl/>
        </w:rPr>
        <w:t>מומלץ לבצע עם התלמידים ניסוי שבו מגיבים יוני ביקרבונט עם חומצה וללוות את הניסוי בניסוחי תגובות.</w: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spacing w:line="360" w:lineRule="auto"/>
        <w:rPr>
          <w:rFonts w:cs="David"/>
          <w:b/>
          <w:bCs/>
          <w:color w:val="FF0000"/>
          <w:sz w:val="28"/>
          <w:szCs w:val="28"/>
        </w:rPr>
      </w:pPr>
      <w:r>
        <w:rPr>
          <w:noProof/>
          <w:lang w:eastAsia="en-US"/>
        </w:rPr>
        <w:pict>
          <v:shape id="_x0000_s41234" type="#_x0000_t64" style="position:absolute;left:0;text-align:left;margin-left:61.5pt;margin-top:16.4pt;width:468.8pt;height:51.6pt;z-index:153;mso-position-horizontal-relative:page" adj="1278"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56</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קבע אם בתום התגובה ה- </w:t>
      </w:r>
      <w:r>
        <w:rPr>
          <w:rFonts w:ascii="Times New Roman" w:hAnsi="Times New Roman"/>
          <w:b w:val="0"/>
          <w:bCs w:val="0"/>
          <w:sz w:val="24"/>
          <w:szCs w:val="24"/>
        </w:rPr>
        <w:t>pH</w:t>
      </w:r>
      <w:r>
        <w:rPr>
          <w:rFonts w:ascii="Times New Roman" w:hAnsi="Times New Roman" w:hint="cs"/>
          <w:b w:val="0"/>
          <w:bCs w:val="0"/>
          <w:sz w:val="24"/>
          <w:szCs w:val="24"/>
          <w:rtl/>
        </w:rPr>
        <w:t xml:space="preserve"> של התמיסה שהתקבלה היה גדול מ- </w:t>
      </w:r>
      <w:r>
        <w:rPr>
          <w:rFonts w:ascii="Times New Roman" w:hAnsi="Times New Roman"/>
          <w:b w:val="0"/>
          <w:bCs w:val="0"/>
          <w:sz w:val="24"/>
          <w:szCs w:val="24"/>
        </w:rPr>
        <w:t>7</w:t>
      </w:r>
      <w:r>
        <w:rPr>
          <w:rFonts w:ascii="Times New Roman" w:hAnsi="Times New Roman" w:hint="cs"/>
          <w:b w:val="0"/>
          <w:bCs w:val="0"/>
          <w:sz w:val="24"/>
          <w:szCs w:val="24"/>
          <w:rtl/>
        </w:rPr>
        <w:t xml:space="preserve"> , קטן מ- </w:t>
      </w:r>
      <w:r>
        <w:rPr>
          <w:rFonts w:ascii="Times New Roman" w:hAnsi="Times New Roman"/>
          <w:b w:val="0"/>
          <w:bCs w:val="0"/>
          <w:sz w:val="24"/>
          <w:szCs w:val="24"/>
        </w:rPr>
        <w:t>7</w:t>
      </w:r>
      <w:r>
        <w:rPr>
          <w:rFonts w:ascii="Times New Roman" w:hAnsi="Times New Roman" w:hint="cs"/>
          <w:b w:val="0"/>
          <w:bCs w:val="0"/>
          <w:sz w:val="24"/>
          <w:szCs w:val="24"/>
          <w:rtl/>
        </w:rPr>
        <w:t xml:space="preserve"> , או שווה ל- </w:t>
      </w:r>
      <w:r>
        <w:rPr>
          <w:rFonts w:ascii="Times New Roman" w:hAnsi="Times New Roman"/>
          <w:b w:val="0"/>
          <w:bCs w:val="0"/>
          <w:sz w:val="24"/>
          <w:szCs w:val="24"/>
        </w:rPr>
        <w:t>7</w:t>
      </w:r>
      <w:r>
        <w:rPr>
          <w:rFonts w:ascii="Times New Roman" w:hAnsi="Times New Roman" w:hint="cs"/>
          <w:b w:val="0"/>
          <w:bCs w:val="0"/>
          <w:sz w:val="24"/>
          <w:szCs w:val="24"/>
          <w:rtl/>
        </w:rPr>
        <w:t xml:space="preserve"> .</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u w:val="single"/>
          <w:rtl/>
        </w:rPr>
        <w:t>פרט את חישוביך, והסבר</w:t>
      </w:r>
      <w:r>
        <w:rPr>
          <w:rFonts w:ascii="Times New Roman" w:hAnsi="Times New Roman" w:hint="cs"/>
          <w:b w:val="0"/>
          <w:bCs w:val="0"/>
          <w:sz w:val="24"/>
          <w:szCs w:val="24"/>
          <w:rtl/>
        </w:rPr>
        <w:t>.</w:t>
      </w: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FF"/>
          <w:sz w:val="28"/>
          <w:szCs w:val="28"/>
          <w:rtl/>
        </w:rPr>
      </w:pPr>
      <w:r>
        <w:rPr>
          <w:rFonts w:cs="David"/>
          <w:noProof/>
          <w:sz w:val="20"/>
          <w:rtl/>
          <w:lang w:val="he-IL"/>
        </w:rPr>
        <w:pict>
          <v:group id="_x0000_s53054" style="position:absolute;left:0;text-align:left;margin-left:-9.4pt;margin-top:16.7pt;width:468.8pt;height:197.8pt;z-index:212" coordorigin="1216,11433" coordsize="9376,3956">
            <v:roundrect id="_x0000_s41232" style="position:absolute;left:1216;top:11433;width:9376;height:3956;mso-position-horizontal-relative:page" arcsize="6241f" o:regroupid="113" filled="f" strokecolor="fuchsia">
              <v:stroke dashstyle="dash"/>
            </v:roundrect>
            <v:group id="_x0000_s45522" style="position:absolute;left:2027;top:11799;width:4224;height:2083" coordorigin="2027,5057" coordsize="4224,2083" o:regroupid="113">
              <v:group id="_x0000_s45429" style="position:absolute;left:2203;top:5057;width:1056;height:690" coordorigin="2789,8155" coordsize="1056,690">
                <v:shape id="_x0000_s45430" type="#_x0000_t202" style="position:absolute;left:2789;top:8241;width:927;height:462" filled="f" stroked="f">
                  <v:textbox style="mso-next-textbox:#_x0000_s45430">
                    <w:txbxContent>
                      <w:p w:rsidR="00654F7D" w:rsidRDefault="00654F7D">
                        <w:pPr>
                          <w:bidi w:val="0"/>
                          <w:rPr>
                            <w:rtl/>
                          </w:rPr>
                        </w:pPr>
                        <w:r>
                          <w:t>100</w:t>
                        </w:r>
                      </w:p>
                    </w:txbxContent>
                  </v:textbox>
                </v:shape>
                <v:group id="_x0000_s45431" style="position:absolute;left:3054;top:8155;width:791;height:690" coordorigin="5487,12449" coordsize="791,690">
                  <v:shape id="_x0000_s45432" type="#_x0000_t202" style="position:absolute;left:5487;top:12449;width:764;height:462" filled="f" stroked="f">
                    <v:textbox style="mso-next-textbox:#_x0000_s45432">
                      <w:txbxContent>
                        <w:p w:rsidR="00654F7D" w:rsidRDefault="00654F7D">
                          <w:pPr>
                            <w:bidi w:val="0"/>
                            <w:jc w:val="center"/>
                            <w:rPr>
                              <w:u w:val="single"/>
                              <w:rtl/>
                            </w:rPr>
                          </w:pPr>
                          <w:r>
                            <w:rPr>
                              <w:u w:val="single"/>
                            </w:rPr>
                            <w:t>gr</w:t>
                          </w:r>
                        </w:p>
                      </w:txbxContent>
                    </v:textbox>
                  </v:shape>
                  <v:shape id="_x0000_s45433" type="#_x0000_t202" style="position:absolute;left:5514;top:12677;width:764;height:462" filled="f" stroked="f">
                    <v:textbox style="mso-next-textbox:#_x0000_s45433">
                      <w:txbxContent>
                        <w:p w:rsidR="00654F7D" w:rsidRDefault="00654F7D">
                          <w:pPr>
                            <w:bidi w:val="0"/>
                            <w:jc w:val="center"/>
                            <w:rPr>
                              <w:rtl/>
                            </w:rPr>
                          </w:pPr>
                          <w:r>
                            <w:t>mol</w:t>
                          </w:r>
                        </w:p>
                      </w:txbxContent>
                    </v:textbox>
                  </v:shape>
                </v:group>
              </v:group>
              <v:group id="_x0000_s45434" style="position:absolute;left:2027;top:5750;width:2169;height:857" coordorigin="2777,8856" coordsize="2169,857">
                <v:shape id="_x0000_s45435" type="#_x0000_t202" style="position:absolute;left:2777;top:8856;width:1215;height:462" filled="f" stroked="f">
                  <v:textbox style="mso-next-textbox:#_x0000_s45435">
                    <w:txbxContent>
                      <w:p w:rsidR="00654F7D" w:rsidRDefault="00654F7D">
                        <w:pPr>
                          <w:bidi w:val="0"/>
                          <w:jc w:val="center"/>
                          <w:rPr>
                            <w:u w:val="single"/>
                            <w:rtl/>
                          </w:rPr>
                        </w:pPr>
                        <w:r>
                          <w:rPr>
                            <w:u w:val="single"/>
                          </w:rPr>
                          <w:t>10 gr</w:t>
                        </w:r>
                      </w:p>
                    </w:txbxContent>
                  </v:textbox>
                </v:shape>
                <v:shape id="_x0000_s45436" type="#_x0000_t202" style="position:absolute;left:3606;top:8971;width:1340;height:462" filled="f" stroked="f">
                  <v:textbox style="mso-next-textbox:#_x0000_s45436">
                    <w:txbxContent>
                      <w:p w:rsidR="00654F7D" w:rsidRDefault="00654F7D">
                        <w:pPr>
                          <w:pStyle w:val="a5"/>
                          <w:tabs>
                            <w:tab w:val="clear" w:pos="4153"/>
                            <w:tab w:val="clear" w:pos="8306"/>
                          </w:tabs>
                          <w:bidi w:val="0"/>
                          <w:rPr>
                            <w:rtl/>
                          </w:rPr>
                        </w:pPr>
                        <w:r>
                          <w:t>= 0.1 mol</w:t>
                        </w:r>
                      </w:p>
                    </w:txbxContent>
                  </v:textbox>
                </v:shape>
                <v:group id="_x0000_s45437" style="position:absolute;left:2929;top:9023;width:1056;height:690" coordorigin="2789,8155" coordsize="1056,690">
                  <v:shape id="_x0000_s45438" type="#_x0000_t202" style="position:absolute;left:2789;top:8241;width:927;height:462" filled="f" stroked="f">
                    <v:textbox style="mso-next-textbox:#_x0000_s45438">
                      <w:txbxContent>
                        <w:p w:rsidR="00654F7D" w:rsidRDefault="00654F7D">
                          <w:pPr>
                            <w:bidi w:val="0"/>
                            <w:rPr>
                              <w:rtl/>
                            </w:rPr>
                          </w:pPr>
                          <w:r>
                            <w:t>100</w:t>
                          </w:r>
                        </w:p>
                      </w:txbxContent>
                    </v:textbox>
                  </v:shape>
                  <v:group id="_x0000_s45439" style="position:absolute;left:3054;top:8155;width:791;height:690" coordorigin="5487,12449" coordsize="791,690">
                    <v:shape id="_x0000_s45440" type="#_x0000_t202" style="position:absolute;left:5487;top:12449;width:764;height:462" filled="f" stroked="f">
                      <v:textbox style="mso-next-textbox:#_x0000_s45440">
                        <w:txbxContent>
                          <w:p w:rsidR="00654F7D" w:rsidRDefault="00654F7D">
                            <w:pPr>
                              <w:bidi w:val="0"/>
                              <w:jc w:val="center"/>
                              <w:rPr>
                                <w:u w:val="single"/>
                                <w:rtl/>
                              </w:rPr>
                            </w:pPr>
                            <w:r>
                              <w:rPr>
                                <w:u w:val="single"/>
                              </w:rPr>
                              <w:t>gr</w:t>
                            </w:r>
                          </w:p>
                        </w:txbxContent>
                      </v:textbox>
                    </v:shape>
                    <v:shape id="_x0000_s45441" type="#_x0000_t202" style="position:absolute;left:5514;top:12677;width:764;height:462" filled="f" stroked="f">
                      <v:textbox style="mso-next-textbox:#_x0000_s45441">
                        <w:txbxContent>
                          <w:p w:rsidR="00654F7D" w:rsidRDefault="00654F7D">
                            <w:pPr>
                              <w:bidi w:val="0"/>
                              <w:jc w:val="center"/>
                              <w:rPr>
                                <w:rtl/>
                              </w:rPr>
                            </w:pPr>
                            <w:r>
                              <w:t>mol</w:t>
                            </w:r>
                          </w:p>
                        </w:txbxContent>
                      </v:textbox>
                    </v:shape>
                  </v:group>
                </v:group>
              </v:group>
              <v:group id="_x0000_s45447" style="position:absolute;left:2195;top:6450;width:4056;height:690" coordorigin="3495,11926" coordsize="4056,690">
                <v:shape id="_x0000_s45448" type="#_x0000_t202" style="position:absolute;left:3495;top:11989;width:4056;height:462" filled="f" stroked="f">
                  <v:textbox style="mso-next-textbox:#_x0000_s45448">
                    <w:txbxContent>
                      <w:p w:rsidR="00654F7D" w:rsidRDefault="00654F7D">
                        <w:pPr>
                          <w:pStyle w:val="a5"/>
                          <w:tabs>
                            <w:tab w:val="clear" w:pos="4153"/>
                            <w:tab w:val="clear" w:pos="8306"/>
                          </w:tabs>
                          <w:bidi w:val="0"/>
                          <w:rPr>
                            <w:rtl/>
                          </w:rPr>
                        </w:pPr>
                        <w:r>
                          <w:rPr>
                            <w:rFonts w:cs="David"/>
                            <w:noProof/>
                          </w:rPr>
                          <w:t xml:space="preserve">0.12 liter  </w:t>
                        </w:r>
                        <w:r>
                          <w:rPr>
                            <w:rFonts w:cs="David"/>
                            <w:noProof/>
                          </w:rPr>
                          <w:sym w:font="Symbol" w:char="F0B4"/>
                        </w:r>
                        <w:r>
                          <w:rPr>
                            <w:rFonts w:cs="David"/>
                            <w:noProof/>
                          </w:rPr>
                          <w:t xml:space="preserve">  1         =  0.12 mol</w:t>
                        </w:r>
                      </w:p>
                    </w:txbxContent>
                  </v:textbox>
                </v:shape>
                <v:group id="_x0000_s45449" style="position:absolute;left:4808;top:11926;width:791;height:690" coordorigin="5487,12449" coordsize="791,690">
                  <v:shape id="_x0000_s45450" type="#_x0000_t202" style="position:absolute;left:5487;top:12449;width:764;height:462" filled="f" stroked="f">
                    <v:textbox style="mso-next-textbox:#_x0000_s45450">
                      <w:txbxContent>
                        <w:p w:rsidR="00654F7D" w:rsidRDefault="00654F7D">
                          <w:pPr>
                            <w:bidi w:val="0"/>
                            <w:jc w:val="center"/>
                            <w:rPr>
                              <w:u w:val="single"/>
                              <w:rtl/>
                            </w:rPr>
                          </w:pPr>
                          <w:r>
                            <w:rPr>
                              <w:u w:val="single"/>
                            </w:rPr>
                            <w:t>mol</w:t>
                          </w:r>
                        </w:p>
                      </w:txbxContent>
                    </v:textbox>
                  </v:shape>
                  <v:shape id="_x0000_s45451" type="#_x0000_t202" style="position:absolute;left:5514;top:12677;width:764;height:462" filled="f" stroked="f">
                    <v:textbox style="mso-next-textbox:#_x0000_s45451">
                      <w:txbxContent>
                        <w:p w:rsidR="00654F7D" w:rsidRDefault="00654F7D">
                          <w:pPr>
                            <w:bidi w:val="0"/>
                            <w:jc w:val="center"/>
                            <w:rPr>
                              <w:rtl/>
                            </w:rPr>
                          </w:pPr>
                          <w:r>
                            <w:t>luter</w:t>
                          </w:r>
                        </w:p>
                      </w:txbxContent>
                    </v:textbox>
                  </v:shape>
                </v:group>
              </v:group>
            </v:group>
            <w10:anchorlock/>
          </v:group>
        </w:pict>
      </w:r>
      <w:r>
        <w:rPr>
          <w:rFonts w:cs="David" w:hint="cs"/>
          <w:b/>
          <w:bCs/>
          <w:color w:val="FF00FF"/>
          <w:sz w:val="28"/>
          <w:szCs w:val="28"/>
          <w:rtl/>
        </w:rPr>
        <w:t>תשובה:</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בתום התגובה ה- </w:t>
      </w:r>
      <w:r>
        <w:rPr>
          <w:rFonts w:ascii="Times New Roman" w:hAnsi="Times New Roman"/>
          <w:b w:val="0"/>
          <w:bCs w:val="0"/>
          <w:sz w:val="24"/>
          <w:szCs w:val="24"/>
        </w:rPr>
        <w:t>pH</w:t>
      </w:r>
      <w:r>
        <w:rPr>
          <w:rFonts w:ascii="Times New Roman" w:hAnsi="Times New Roman" w:hint="cs"/>
          <w:b w:val="0"/>
          <w:bCs w:val="0"/>
          <w:sz w:val="24"/>
          <w:szCs w:val="24"/>
          <w:rtl/>
        </w:rPr>
        <w:t xml:space="preserve"> של התמיסה היה קטן מ- </w:t>
      </w:r>
      <w:r>
        <w:rPr>
          <w:rFonts w:ascii="Times New Roman" w:hAnsi="Times New Roman"/>
          <w:b w:val="0"/>
          <w:bCs w:val="0"/>
          <w:sz w:val="24"/>
          <w:szCs w:val="24"/>
        </w:rPr>
        <w:t>7</w:t>
      </w:r>
      <w:r>
        <w:rPr>
          <w:rFonts w:ascii="Times New Roman" w:hAnsi="Times New Roman" w:hint="cs"/>
          <w:b w:val="0"/>
          <w:bCs w:val="0"/>
          <w:sz w:val="24"/>
          <w:szCs w:val="24"/>
          <w:rtl/>
        </w:rPr>
        <w:t xml:space="preserve"> .</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המסה המולרית של </w:t>
      </w:r>
      <w:r>
        <w:rPr>
          <w:rFonts w:ascii="Times New Roman" w:hAnsi="Times New Roman"/>
          <w:b w:val="0"/>
          <w:bCs w:val="0"/>
          <w:sz w:val="24"/>
          <w:szCs w:val="24"/>
        </w:rPr>
        <w:t>KHCO</w:t>
      </w:r>
      <w:r>
        <w:rPr>
          <w:rFonts w:ascii="Times New Roman" w:hAnsi="Times New Roman"/>
          <w:b w:val="0"/>
          <w:bCs w:val="0"/>
          <w:sz w:val="24"/>
          <w:szCs w:val="24"/>
          <w:vertAlign w:val="subscript"/>
        </w:rPr>
        <w:t>3(s)</w:t>
      </w:r>
      <w:r>
        <w:rPr>
          <w:rFonts w:ascii="Times New Roman" w:hAnsi="Times New Roman" w:hint="cs"/>
          <w:b w:val="0"/>
          <w:bCs w:val="0"/>
          <w:sz w:val="24"/>
          <w:szCs w:val="24"/>
          <w:rtl/>
        </w:rPr>
        <w:t xml:space="preserve"> :</w:t>
      </w:r>
    </w:p>
    <w:p w:rsidR="00654F7D" w:rsidRDefault="00654F7D">
      <w:pPr>
        <w:pStyle w:val="a3"/>
        <w:ind w:right="0" w:firstLine="0"/>
        <w:jc w:val="left"/>
        <w:rPr>
          <w:rFonts w:ascii="Times New Roman" w:hAnsi="Times New Roman"/>
          <w:b w:val="0"/>
          <w:bCs w:val="0"/>
          <w:sz w:val="16"/>
          <w:szCs w:val="16"/>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מספר המולים של </w:t>
      </w:r>
      <w:r>
        <w:rPr>
          <w:rFonts w:ascii="Times New Roman" w:hAnsi="Times New Roman"/>
          <w:b w:val="0"/>
          <w:bCs w:val="0"/>
          <w:sz w:val="24"/>
          <w:szCs w:val="24"/>
        </w:rPr>
        <w:t>KHCO</w:t>
      </w:r>
      <w:r>
        <w:rPr>
          <w:rFonts w:ascii="Times New Roman" w:hAnsi="Times New Roman"/>
          <w:b w:val="0"/>
          <w:bCs w:val="0"/>
          <w:sz w:val="24"/>
          <w:szCs w:val="24"/>
          <w:vertAlign w:val="subscript"/>
        </w:rPr>
        <w:t>3(s)</w:t>
      </w:r>
      <w:r>
        <w:rPr>
          <w:rFonts w:ascii="Times New Roman" w:hAnsi="Times New Roman" w:hint="cs"/>
          <w:b w:val="0"/>
          <w:bCs w:val="0"/>
          <w:sz w:val="24"/>
          <w:szCs w:val="24"/>
          <w:rtl/>
        </w:rPr>
        <w:t xml:space="preserve"> שהוסיפו:</w:t>
      </w:r>
    </w:p>
    <w:p w:rsidR="00654F7D" w:rsidRDefault="00654F7D">
      <w:pPr>
        <w:pStyle w:val="a3"/>
        <w:ind w:right="0" w:firstLine="0"/>
        <w:jc w:val="left"/>
        <w:rPr>
          <w:rFonts w:ascii="Times New Roman" w:hAnsi="Times New Roman"/>
          <w:b w:val="0"/>
          <w:bCs w:val="0"/>
          <w:sz w:val="16"/>
          <w:szCs w:val="16"/>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מספר המולים של יוני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hint="cs"/>
          <w:b w:val="0"/>
          <w:bCs w:val="0"/>
          <w:sz w:val="24"/>
          <w:szCs w:val="24"/>
          <w:rtl/>
        </w:rPr>
        <w:t xml:space="preserve"> בתמיסה:</w:t>
      </w:r>
    </w:p>
    <w:p w:rsidR="00654F7D" w:rsidRDefault="00654F7D">
      <w:pPr>
        <w:pStyle w:val="a3"/>
        <w:ind w:right="0" w:firstLine="0"/>
        <w:jc w:val="left"/>
        <w:rPr>
          <w:rFonts w:ascii="Times New Roman" w:hAnsi="Times New Roman"/>
          <w:b w:val="0"/>
          <w:bCs w:val="0"/>
          <w:sz w:val="16"/>
          <w:szCs w:val="16"/>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על פי יחס המולים בניסוח התגובה </w:t>
      </w:r>
      <w:r>
        <w:rPr>
          <w:rFonts w:ascii="Times New Roman" w:hAnsi="Times New Roman"/>
          <w:b w:val="0"/>
          <w:bCs w:val="0"/>
          <w:sz w:val="24"/>
          <w:szCs w:val="24"/>
        </w:rPr>
        <w:t>1</w:t>
      </w:r>
      <w:r>
        <w:rPr>
          <w:rFonts w:ascii="Times New Roman" w:hAnsi="Times New Roman" w:hint="cs"/>
          <w:b w:val="0"/>
          <w:bCs w:val="0"/>
          <w:sz w:val="24"/>
          <w:szCs w:val="24"/>
          <w:rtl/>
        </w:rPr>
        <w:t xml:space="preserve"> מול </w:t>
      </w:r>
      <w:r>
        <w:rPr>
          <w:rFonts w:ascii="Times New Roman" w:hAnsi="Times New Roman"/>
          <w:b w:val="0"/>
          <w:bCs w:val="0"/>
          <w:sz w:val="24"/>
          <w:szCs w:val="24"/>
        </w:rPr>
        <w:t>KHCO</w:t>
      </w:r>
      <w:r>
        <w:rPr>
          <w:rFonts w:ascii="Times New Roman" w:hAnsi="Times New Roman"/>
          <w:b w:val="0"/>
          <w:bCs w:val="0"/>
          <w:sz w:val="24"/>
          <w:szCs w:val="24"/>
          <w:vertAlign w:val="subscript"/>
        </w:rPr>
        <w:t>3(s)</w:t>
      </w:r>
      <w:r>
        <w:rPr>
          <w:rFonts w:ascii="Times New Roman" w:hAnsi="Times New Roman" w:hint="cs"/>
          <w:b w:val="0"/>
          <w:bCs w:val="0"/>
          <w:sz w:val="24"/>
          <w:szCs w:val="24"/>
          <w:rtl/>
        </w:rPr>
        <w:t xml:space="preserve"> מגיב עם </w:t>
      </w:r>
      <w:r>
        <w:rPr>
          <w:rFonts w:ascii="Times New Roman" w:hAnsi="Times New Roman"/>
          <w:b w:val="0"/>
          <w:bCs w:val="0"/>
          <w:sz w:val="24"/>
          <w:szCs w:val="24"/>
        </w:rPr>
        <w:t>1</w:t>
      </w:r>
      <w:r>
        <w:rPr>
          <w:rFonts w:ascii="Times New Roman" w:hAnsi="Times New Roman" w:hint="cs"/>
          <w:b w:val="0"/>
          <w:bCs w:val="0"/>
          <w:sz w:val="24"/>
          <w:szCs w:val="24"/>
          <w:rtl/>
        </w:rPr>
        <w:t xml:space="preserve"> מול יוני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hint="cs"/>
          <w:b w:val="0"/>
          <w:bCs w:val="0"/>
          <w:sz w:val="24"/>
          <w:szCs w:val="24"/>
          <w:rtl/>
        </w:rPr>
        <w:t xml:space="preserve"> .</w:t>
      </w:r>
    </w:p>
    <w:p w:rsidR="00654F7D" w:rsidRDefault="00654F7D">
      <w:pPr>
        <w:pStyle w:val="a3"/>
        <w:ind w:right="-284"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לכן מספר המולים של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hint="cs"/>
          <w:b w:val="0"/>
          <w:bCs w:val="0"/>
          <w:sz w:val="24"/>
          <w:szCs w:val="24"/>
          <w:rtl/>
        </w:rPr>
        <w:t xml:space="preserve"> שיגיבו:                                                                     </w:t>
      </w:r>
      <w:r>
        <w:rPr>
          <w:rFonts w:ascii="Times New Roman" w:hAnsi="Times New Roman" w:cs="Times New Roman" w:hint="cs"/>
          <w:b w:val="0"/>
          <w:bCs w:val="0"/>
          <w:sz w:val="24"/>
          <w:szCs w:val="24"/>
          <w:rtl/>
        </w:rPr>
        <w:t xml:space="preserve"> </w:t>
      </w:r>
      <w:r>
        <w:rPr>
          <w:rFonts w:ascii="Times New Roman" w:hAnsi="Times New Roman" w:cs="Times New Roman"/>
          <w:b w:val="0"/>
          <w:bCs w:val="0"/>
          <w:sz w:val="24"/>
          <w:szCs w:val="24"/>
        </w:rPr>
        <w:t>0.1 mol</w:t>
      </w:r>
      <w:r>
        <w:rPr>
          <w:rFonts w:ascii="Times New Roman" w:hAnsi="Times New Roman" w:hint="cs"/>
          <w:b w:val="0"/>
          <w:bCs w:val="0"/>
          <w:sz w:val="24"/>
          <w:szCs w:val="24"/>
          <w:rtl/>
        </w:rPr>
        <w:t xml:space="preserve">  </w:t>
      </w:r>
    </w:p>
    <w:p w:rsidR="00654F7D" w:rsidRDefault="00654F7D">
      <w:pPr>
        <w:pStyle w:val="a3"/>
        <w:ind w:right="0" w:firstLine="0"/>
        <w:jc w:val="left"/>
        <w:rPr>
          <w:rFonts w:ascii="Times New Roman" w:hAnsi="Times New Roman"/>
          <w:b w:val="0"/>
          <w:bCs w:val="0"/>
          <w:sz w:val="24"/>
          <w:szCs w:val="24"/>
        </w:rPr>
      </w:pPr>
      <w:r>
        <w:rPr>
          <w:rFonts w:ascii="Times New Roman" w:hAnsi="Times New Roman" w:hint="cs"/>
          <w:b w:val="0"/>
          <w:bCs w:val="0"/>
          <w:sz w:val="24"/>
          <w:szCs w:val="24"/>
          <w:rtl/>
        </w:rPr>
        <w:t xml:space="preserve">בתום התגובה יש בתמיסה יוני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(aq)</w:t>
      </w:r>
      <w:r>
        <w:rPr>
          <w:rFonts w:ascii="Times New Roman" w:hAnsi="Times New Roman" w:hint="cs"/>
          <w:b w:val="0"/>
          <w:bCs w:val="0"/>
          <w:sz w:val="24"/>
          <w:szCs w:val="24"/>
          <w:rtl/>
        </w:rPr>
        <w:t xml:space="preserve"> שלא הגיבו, ולכן ה- </w:t>
      </w:r>
      <w:r>
        <w:rPr>
          <w:rFonts w:ascii="Times New Roman" w:hAnsi="Times New Roman"/>
          <w:b w:val="0"/>
          <w:bCs w:val="0"/>
          <w:sz w:val="24"/>
          <w:szCs w:val="24"/>
        </w:rPr>
        <w:t>pH</w:t>
      </w:r>
      <w:r>
        <w:rPr>
          <w:rFonts w:ascii="Times New Roman" w:hAnsi="Times New Roman" w:hint="cs"/>
          <w:b w:val="0"/>
          <w:bCs w:val="0"/>
          <w:sz w:val="24"/>
          <w:szCs w:val="24"/>
          <w:rtl/>
        </w:rPr>
        <w:t xml:space="preserve"> של התמיסה קטן מ- </w:t>
      </w:r>
      <w:r>
        <w:rPr>
          <w:rFonts w:ascii="Times New Roman" w:hAnsi="Times New Roman"/>
          <w:b w:val="0"/>
          <w:bCs w:val="0"/>
          <w:sz w:val="24"/>
          <w:szCs w:val="24"/>
        </w:rPr>
        <w:t>7</w:t>
      </w:r>
      <w:r>
        <w:rPr>
          <w:rFonts w:ascii="Times New Roman" w:hAnsi="Times New Roman" w:hint="cs"/>
          <w:b w:val="0"/>
          <w:bCs w:val="0"/>
          <w:sz w:val="24"/>
          <w:szCs w:val="24"/>
          <w:rtl/>
        </w:rPr>
        <w:t xml:space="preserve"> . </w:t>
      </w:r>
    </w:p>
    <w:p w:rsidR="00654F7D" w:rsidRDefault="00654F7D">
      <w:pPr>
        <w:pStyle w:val="a3"/>
        <w:ind w:right="0" w:firstLine="0"/>
        <w:jc w:val="left"/>
        <w:rPr>
          <w:rFonts w:ascii="Times New Roman" w:hAnsi="Times New Roman"/>
          <w:b w:val="0"/>
          <w:bCs w:val="0"/>
          <w:sz w:val="24"/>
          <w:szCs w:val="24"/>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hint="cs"/>
          <w:rtl/>
        </w:rPr>
      </w:pPr>
      <w:r>
        <w:rPr>
          <w:rFonts w:cs="David" w:hint="cs"/>
          <w:rtl/>
        </w:rPr>
        <w:t>חלק ניכר מהתלמידים מתקשים לבצע חישובים סטויכיומטריים כשמדובר בעודף של אחד מהמגיבים.</w:t>
      </w:r>
    </w:p>
    <w:p w:rsidR="00654F7D" w:rsidRDefault="00654F7D">
      <w:pPr>
        <w:spacing w:line="360" w:lineRule="auto"/>
        <w:rPr>
          <w:rFonts w:cs="David" w:hint="cs"/>
          <w:rtl/>
        </w:rPr>
      </w:pPr>
      <w:r>
        <w:rPr>
          <w:rFonts w:cs="David" w:hint="cs"/>
          <w:rtl/>
        </w:rPr>
        <w:t xml:space="preserve">הם מניחים שבתום תגובת סתירה </w:t>
      </w:r>
      <w:r>
        <w:rPr>
          <w:rFonts w:cs="David"/>
        </w:rPr>
        <w:t>pH</w:t>
      </w:r>
      <w:r>
        <w:rPr>
          <w:rFonts w:cs="David" w:hint="cs"/>
          <w:rtl/>
        </w:rPr>
        <w:t xml:space="preserve"> התמיסה הוא ניטרלי ולא ביצעו שום חישוב: </w:t>
      </w:r>
    </w:p>
    <w:p w:rsidR="00654F7D" w:rsidRDefault="00654F7D">
      <w:pPr>
        <w:spacing w:line="360" w:lineRule="auto"/>
        <w:ind w:left="425" w:right="720" w:hanging="425"/>
        <w:rPr>
          <w:rFonts w:cs="David" w:hint="cs"/>
          <w:rtl/>
        </w:rPr>
      </w:pPr>
      <w:r>
        <w:rPr>
          <w:rFonts w:cs="David" w:hint="eastAsia"/>
        </w:rPr>
        <w:t>•</w:t>
      </w:r>
      <w:r>
        <w:rPr>
          <w:rFonts w:cs="David" w:hint="cs"/>
          <w:rtl/>
        </w:rPr>
        <w:tab/>
      </w:r>
      <w:r>
        <w:rPr>
          <w:rFonts w:cs="Guttman Yad-Brush" w:hint="cs"/>
          <w:sz w:val="20"/>
          <w:szCs w:val="20"/>
          <w:rtl/>
        </w:rPr>
        <w:t xml:space="preserve">"ה- </w:t>
      </w:r>
      <w:r>
        <w:rPr>
          <w:rFonts w:cs="Guttman Yad-Brush"/>
          <w:b/>
          <w:bCs/>
          <w:i/>
          <w:iCs/>
          <w:sz w:val="20"/>
          <w:szCs w:val="20"/>
        </w:rPr>
        <w:t>pH</w:t>
      </w:r>
      <w:r>
        <w:rPr>
          <w:rFonts w:cs="Guttman Yad-Brush" w:hint="cs"/>
          <w:sz w:val="20"/>
          <w:szCs w:val="20"/>
          <w:rtl/>
        </w:rPr>
        <w:t xml:space="preserve"> ניטרלי משום שהתרחשה תגובת סתירה ולא נשארו יוני הידרוקסיד או הידרוניום."</w:t>
      </w:r>
      <w:r>
        <w:rPr>
          <w:rFonts w:cs="David" w:hint="cs"/>
          <w:rtl/>
        </w:rPr>
        <w:t xml:space="preserve"> </w:t>
      </w:r>
    </w:p>
    <w:p w:rsidR="00654F7D" w:rsidRDefault="00654F7D">
      <w:pPr>
        <w:spacing w:line="360" w:lineRule="auto"/>
        <w:rPr>
          <w:rFonts w:cs="David" w:hint="cs"/>
          <w:rtl/>
        </w:rPr>
      </w:pPr>
      <w:r>
        <w:rPr>
          <w:rFonts w:cs="David" w:hint="cs"/>
          <w:rtl/>
        </w:rPr>
        <w:t>היו תלמידים שלא התייחסו לתגובה שהתרחשה אלא להוספת בסיס:</w:t>
      </w:r>
    </w:p>
    <w:p w:rsidR="00654F7D" w:rsidRDefault="00654F7D">
      <w:pPr>
        <w:spacing w:line="360" w:lineRule="auto"/>
        <w:ind w:left="425" w:right="720" w:hanging="425"/>
        <w:rPr>
          <w:rFonts w:cs="Guttman Yad-Brush" w:hint="cs"/>
          <w:sz w:val="20"/>
          <w:szCs w:val="20"/>
        </w:rPr>
      </w:pPr>
      <w:r>
        <w:rPr>
          <w:rFonts w:cs="David" w:hint="eastAsia"/>
        </w:rPr>
        <w:t>•</w:t>
      </w:r>
      <w:r>
        <w:rPr>
          <w:rFonts w:cs="David" w:hint="cs"/>
          <w:rtl/>
        </w:rPr>
        <w:tab/>
      </w:r>
      <w:r>
        <w:rPr>
          <w:rFonts w:cs="Guttman Yad-Brush" w:hint="cs"/>
          <w:sz w:val="20"/>
          <w:szCs w:val="20"/>
          <w:rtl/>
        </w:rPr>
        <w:t xml:space="preserve">"ה- </w:t>
      </w:r>
      <w:r>
        <w:rPr>
          <w:rFonts w:cs="Guttman Yad-Brush"/>
          <w:b/>
          <w:bCs/>
          <w:i/>
          <w:iCs/>
          <w:sz w:val="20"/>
          <w:szCs w:val="20"/>
        </w:rPr>
        <w:t>pH</w:t>
      </w:r>
      <w:r>
        <w:rPr>
          <w:rFonts w:cs="Guttman Yad-Brush" w:hint="cs"/>
          <w:sz w:val="20"/>
          <w:szCs w:val="20"/>
          <w:rtl/>
        </w:rPr>
        <w:t xml:space="preserve"> גדול מ- </w:t>
      </w:r>
      <w:r>
        <w:rPr>
          <w:rFonts w:cs="Guttman Yad-Brush"/>
          <w:b/>
          <w:bCs/>
          <w:i/>
          <w:iCs/>
          <w:sz w:val="20"/>
          <w:szCs w:val="20"/>
        </w:rPr>
        <w:t>7</w:t>
      </w:r>
      <w:r>
        <w:rPr>
          <w:rFonts w:cs="Guttman Yad-Brush" w:hint="cs"/>
          <w:sz w:val="20"/>
          <w:szCs w:val="20"/>
          <w:rtl/>
        </w:rPr>
        <w:t xml:space="preserve"> מכיוון שהוסיפו בסיס.</w:t>
      </w:r>
      <w:r>
        <w:rPr>
          <w:rFonts w:cs="Guttman Yad-Brush" w:hint="eastAsia"/>
          <w:sz w:val="20"/>
          <w:szCs w:val="20"/>
          <w:rtl/>
        </w:rPr>
        <w:t>”</w:t>
      </w:r>
    </w:p>
    <w:p w:rsidR="00654F7D" w:rsidRDefault="00654F7D">
      <w:pPr>
        <w:spacing w:line="360" w:lineRule="auto"/>
        <w:rPr>
          <w:rFonts w:cs="David" w:hint="cs"/>
          <w:rtl/>
        </w:rPr>
      </w:pPr>
      <w:r>
        <w:rPr>
          <w:rFonts w:cs="David" w:hint="cs"/>
          <w:rtl/>
        </w:rPr>
        <w:t>סוג טעויות נוסף הוא נימוקים שגויים המלווים את הקביעה הנכונה:</w:t>
      </w:r>
    </w:p>
    <w:p w:rsidR="00654F7D" w:rsidRDefault="00654F7D">
      <w:pPr>
        <w:spacing w:line="360" w:lineRule="auto"/>
        <w:ind w:left="425" w:right="142"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"ה- </w:t>
      </w:r>
      <w:r>
        <w:rPr>
          <w:rFonts w:cs="Guttman Yad-Brush"/>
          <w:b/>
          <w:bCs/>
          <w:i/>
          <w:iCs/>
          <w:sz w:val="20"/>
          <w:szCs w:val="20"/>
        </w:rPr>
        <w:t>pH</w:t>
      </w:r>
      <w:r>
        <w:rPr>
          <w:rFonts w:cs="Guttman Yad-Brush" w:hint="cs"/>
          <w:sz w:val="20"/>
          <w:szCs w:val="20"/>
          <w:rtl/>
        </w:rPr>
        <w:t xml:space="preserve"> קטן מ- </w:t>
      </w:r>
      <w:r>
        <w:rPr>
          <w:rFonts w:cs="Guttman Yad-Brush"/>
          <w:b/>
          <w:bCs/>
          <w:i/>
          <w:iCs/>
          <w:sz w:val="20"/>
          <w:szCs w:val="20"/>
        </w:rPr>
        <w:t>7</w:t>
      </w:r>
      <w:r>
        <w:rPr>
          <w:rFonts w:cs="Guttman Yad-Brush" w:hint="cs"/>
          <w:sz w:val="20"/>
          <w:szCs w:val="20"/>
          <w:rtl/>
        </w:rPr>
        <w:t xml:space="preserve"> כי יש עודף חומצה. </w:t>
      </w:r>
      <w:r>
        <w:rPr>
          <w:rFonts w:cs="Guttman Yad-Brush"/>
          <w:b/>
          <w:bCs/>
          <w:i/>
          <w:iCs/>
          <w:sz w:val="20"/>
          <w:szCs w:val="20"/>
        </w:rPr>
        <w:t>HNO</w:t>
      </w:r>
      <w:r>
        <w:rPr>
          <w:rFonts w:cs="Guttman Yad-Brush"/>
          <w:b/>
          <w:bCs/>
          <w:i/>
          <w:iCs/>
          <w:sz w:val="20"/>
          <w:szCs w:val="20"/>
          <w:vertAlign w:val="subscript"/>
        </w:rPr>
        <w:t>3(aq)</w:t>
      </w:r>
      <w:r>
        <w:rPr>
          <w:rFonts w:cs="Guttman Yad-Brush"/>
          <w:sz w:val="20"/>
          <w:szCs w:val="20"/>
          <w:vertAlign w:val="subscript"/>
        </w:rPr>
        <w:t>)</w:t>
      </w:r>
      <w:r>
        <w:rPr>
          <w:rFonts w:cs="Guttman Yad-Brush" w:hint="cs"/>
          <w:sz w:val="20"/>
          <w:szCs w:val="20"/>
          <w:rtl/>
        </w:rPr>
        <w:t xml:space="preserve"> היא חומצה חזקה ו- </w:t>
      </w:r>
      <w:r>
        <w:rPr>
          <w:rFonts w:cs="David"/>
          <w:b/>
          <w:bCs/>
          <w:i/>
          <w:iCs/>
          <w:sz w:val="20"/>
          <w:szCs w:val="20"/>
        </w:rPr>
        <w:t>KHCO</w:t>
      </w:r>
      <w:r>
        <w:rPr>
          <w:rFonts w:cs="David"/>
          <w:b/>
          <w:bCs/>
          <w:i/>
          <w:iCs/>
          <w:sz w:val="20"/>
          <w:szCs w:val="20"/>
          <w:vertAlign w:val="subscript"/>
        </w:rPr>
        <w:t>3(s)</w:t>
      </w:r>
      <w:r>
        <w:rPr>
          <w:rFonts w:cs="David" w:hint="cs"/>
          <w:b/>
          <w:bCs/>
          <w:i/>
          <w:iCs/>
          <w:sz w:val="20"/>
          <w:szCs w:val="20"/>
          <w:rtl/>
        </w:rPr>
        <w:t xml:space="preserve"> </w:t>
      </w:r>
      <w:r>
        <w:rPr>
          <w:rFonts w:cs="Guttman Yad-Brush" w:hint="cs"/>
          <w:sz w:val="20"/>
          <w:szCs w:val="20"/>
          <w:rtl/>
        </w:rPr>
        <w:t xml:space="preserve">הוא בסיס חלש. לכן לא הייתה סתירה מלאה ונשאר עודף יוני </w:t>
      </w:r>
      <w:r>
        <w:rPr>
          <w:b/>
          <w:bCs/>
          <w:i/>
          <w:iCs/>
          <w:sz w:val="20"/>
          <w:szCs w:val="20"/>
        </w:rPr>
        <w:t>H</w:t>
      </w:r>
      <w:r>
        <w:rPr>
          <w:b/>
          <w:bCs/>
          <w:i/>
          <w:iCs/>
          <w:sz w:val="20"/>
          <w:szCs w:val="20"/>
          <w:vertAlign w:val="subscript"/>
        </w:rPr>
        <w:t>3</w:t>
      </w:r>
      <w:r>
        <w:rPr>
          <w:b/>
          <w:bCs/>
          <w:i/>
          <w:iCs/>
          <w:sz w:val="20"/>
          <w:szCs w:val="20"/>
        </w:rPr>
        <w:t>O</w:t>
      </w:r>
      <w:r>
        <w:rPr>
          <w:b/>
          <w:bCs/>
          <w:i/>
          <w:iCs/>
          <w:sz w:val="20"/>
          <w:szCs w:val="20"/>
          <w:vertAlign w:val="superscript"/>
        </w:rPr>
        <w:t>+</w:t>
      </w:r>
      <w:r>
        <w:rPr>
          <w:b/>
          <w:bCs/>
          <w:i/>
          <w:iCs/>
          <w:sz w:val="20"/>
          <w:szCs w:val="20"/>
          <w:vertAlign w:val="subscript"/>
        </w:rPr>
        <w:t>(aq)</w:t>
      </w:r>
      <w:r>
        <w:rPr>
          <w:rFonts w:cs="David" w:hint="cs"/>
          <w:rtl/>
        </w:rPr>
        <w:t xml:space="preserve"> בתמיסה."</w:t>
      </w:r>
      <w:r>
        <w:rPr>
          <w:rFonts w:cs="Guttman Yad-Brush" w:hint="cs"/>
          <w:sz w:val="20"/>
          <w:szCs w:val="20"/>
          <w:rtl/>
        </w:rPr>
        <w:t xml:space="preserve"> </w:t>
      </w:r>
    </w:p>
    <w:p w:rsidR="00654F7D" w:rsidRDefault="00654F7D">
      <w:pPr>
        <w:spacing w:line="360" w:lineRule="auto"/>
        <w:ind w:left="425" w:right="142" w:hanging="425"/>
        <w:rPr>
          <w:rFonts w:cs="Guttman Yad-Brush" w:hint="cs"/>
          <w:sz w:val="20"/>
          <w:szCs w:val="20"/>
          <w:rtl/>
        </w:rPr>
      </w:pPr>
      <w:r>
        <w:rPr>
          <w:rFonts w:cs="David"/>
          <w:rtl/>
        </w:rPr>
        <w:lastRenderedPageBreak/>
        <w:pict>
          <v:shape id="_x0000_s53061" type="#_x0000_t98" style="position:absolute;left:0;text-align:left;margin-left:49.55pt;margin-top:-20.4pt;width:482pt;height:737.4pt;z-index:-35;mso-position-horizontal-relative:page" adj="1194" filled="f" fillcolor="#969696" strokecolor="#f39">
            <v:stroke dashstyle="dash"/>
            <v:textbox inset="1pt,1pt,1pt,1pt"/>
            <w10:wrap anchorx="page"/>
          </v:shape>
        </w:pict>
      </w:r>
    </w:p>
    <w:p w:rsidR="00654F7D" w:rsidRDefault="00654F7D">
      <w:pPr>
        <w:spacing w:line="360" w:lineRule="auto"/>
        <w:rPr>
          <w:rFonts w:cs="David" w:hint="cs"/>
          <w:rtl/>
        </w:rPr>
      </w:pPr>
      <w:r>
        <w:rPr>
          <w:rFonts w:cs="David" w:hint="cs"/>
          <w:rtl/>
        </w:rPr>
        <w:t xml:space="preserve">מומלץ לבקש מהתלמידים לעבוד עם הסימולציה של </w:t>
      </w:r>
      <w:r>
        <w:rPr>
          <w:rFonts w:cs="David"/>
        </w:rPr>
        <w:t>PhET Colorado</w:t>
      </w:r>
      <w:r>
        <w:rPr>
          <w:rFonts w:cs="David" w:hint="cs"/>
          <w:rtl/>
        </w:rPr>
        <w:t xml:space="preserve"> "מגיבים, תוצרים ושאריות". הקישור נמצא באתר המפמ"ר:</w:t>
      </w:r>
    </w:p>
    <w:p w:rsidR="00654F7D" w:rsidRDefault="00654F7D">
      <w:pPr>
        <w:pStyle w:val="a3"/>
        <w:bidi w:val="0"/>
        <w:ind w:right="0" w:firstLine="567"/>
        <w:jc w:val="left"/>
        <w:rPr>
          <w:rFonts w:ascii="Times New Roman" w:hAnsi="Times New Roman"/>
          <w:b w:val="0"/>
          <w:bCs w:val="0"/>
          <w:sz w:val="20"/>
          <w:szCs w:val="20"/>
        </w:rPr>
      </w:pPr>
      <w:hyperlink r:id="rId35" w:history="1">
        <w:r>
          <w:rPr>
            <w:rStyle w:val="Hyperlink"/>
            <w:rFonts w:ascii="Times New Roman" w:hAnsi="Times New Roman"/>
            <w:b w:val="0"/>
            <w:bCs w:val="0"/>
            <w:sz w:val="20"/>
            <w:szCs w:val="20"/>
            <w:u w:val="none"/>
          </w:rPr>
          <w:t>http://cms.education.gov.il/EducationCMS/Units/Mazkirut_Pedagogit/Chimya/Mivnyot/metukshav.htm</w:t>
        </w:r>
      </w:hyperlink>
    </w:p>
    <w:p w:rsidR="00654F7D" w:rsidRDefault="00654F7D">
      <w:pPr>
        <w:spacing w:line="360" w:lineRule="auto"/>
        <w:ind w:left="425" w:right="720" w:hanging="425"/>
        <w:rPr>
          <w:rFonts w:cs="David" w:hint="cs"/>
          <w:sz w:val="16"/>
          <w:szCs w:val="16"/>
          <w:rtl/>
        </w:rPr>
      </w:pPr>
    </w:p>
    <w:p w:rsidR="00654F7D" w:rsidRDefault="00654F7D">
      <w:pPr>
        <w:spacing w:line="360" w:lineRule="auto"/>
        <w:rPr>
          <w:rFonts w:cs="David" w:hint="cs"/>
          <w:rtl/>
        </w:rPr>
      </w:pPr>
      <w:r>
        <w:rPr>
          <w:rFonts w:cs="David" w:hint="cs"/>
          <w:rtl/>
        </w:rPr>
        <w:t xml:space="preserve">כמו כן מומלצות פעילויות מתוקשבות הנמצאות באתר של המרכז הארצי למורי הכימיה: </w:t>
      </w:r>
    </w:p>
    <w:p w:rsidR="00654F7D" w:rsidRDefault="00654F7D">
      <w:pPr>
        <w:spacing w:line="360" w:lineRule="auto"/>
        <w:rPr>
          <w:rFonts w:cs="David" w:hint="cs"/>
        </w:rPr>
      </w:pPr>
      <w:r>
        <w:rPr>
          <w:rFonts w:cs="David" w:hint="cs"/>
          <w:rtl/>
        </w:rPr>
        <w:t xml:space="preserve">"פס אבץ בתמיסת יוני נחושת" - </w:t>
      </w:r>
      <w:r>
        <w:rPr>
          <w:rFonts w:cs="David"/>
          <w:rtl/>
        </w:rPr>
        <w:t>לומדה קצרה שפותחה על-ידי ד"ר רות בן</w:t>
      </w:r>
      <w:r>
        <w:rPr>
          <w:rFonts w:cs="David" w:hint="cs"/>
          <w:rtl/>
        </w:rPr>
        <w:t>-</w:t>
      </w:r>
      <w:r>
        <w:rPr>
          <w:rFonts w:cs="David"/>
          <w:rtl/>
        </w:rPr>
        <w:t>צבי.</w:t>
      </w:r>
      <w:r>
        <w:rPr>
          <w:rFonts w:cs="David"/>
        </w:rPr>
        <w:br/>
      </w:r>
      <w:r>
        <w:rPr>
          <w:rFonts w:cs="David"/>
          <w:rtl/>
        </w:rPr>
        <w:t>המחשת התהליך המתרחש בתמיסה מימית</w:t>
      </w:r>
      <w:r>
        <w:rPr>
          <w:rFonts w:cs="David"/>
        </w:rPr>
        <w:t xml:space="preserve"> </w:t>
      </w:r>
      <w:r>
        <w:rPr>
          <w:rFonts w:cs="David"/>
          <w:rtl/>
        </w:rPr>
        <w:t>כאשר פס אבץ טובל בתמיסת יוני נחושת</w:t>
      </w:r>
      <w:r>
        <w:rPr>
          <w:rFonts w:cs="David" w:hint="cs"/>
          <w:rtl/>
        </w:rPr>
        <w:t>:</w:t>
      </w:r>
    </w:p>
    <w:p w:rsidR="00654F7D" w:rsidRDefault="00654F7D">
      <w:pPr>
        <w:bidi w:val="0"/>
        <w:spacing w:line="360" w:lineRule="auto"/>
        <w:ind w:left="567"/>
      </w:pPr>
      <w:hyperlink r:id="rId36" w:history="1">
        <w:r>
          <w:rPr>
            <w:rStyle w:val="Hyperlink"/>
          </w:rPr>
          <w:t xml:space="preserve">http://stwww.weizmann.ac.il/G-CHEM/center/Redox/1.html </w:t>
        </w:r>
      </w:hyperlink>
    </w:p>
    <w:p w:rsidR="00654F7D" w:rsidRDefault="00654F7D">
      <w:pPr>
        <w:spacing w:line="360" w:lineRule="auto"/>
        <w:rPr>
          <w:rFonts w:cs="David" w:hint="cs"/>
        </w:rPr>
      </w:pPr>
      <w:r>
        <w:rPr>
          <w:rFonts w:cs="David" w:hint="cs"/>
          <w:rtl/>
        </w:rPr>
        <w:t xml:space="preserve">"מתכות ויוני מתכות" - </w:t>
      </w:r>
      <w:r>
        <w:rPr>
          <w:rFonts w:cs="David"/>
          <w:rtl/>
        </w:rPr>
        <w:t>סימולציה של ניסוי שבו מתכות שונות טובלות בתמיסות המכילות יונים של מתכות</w:t>
      </w:r>
      <w:r>
        <w:rPr>
          <w:rFonts w:cs="David"/>
        </w:rPr>
        <w:t xml:space="preserve"> </w:t>
      </w:r>
      <w:r>
        <w:rPr>
          <w:rFonts w:cs="David"/>
          <w:rtl/>
        </w:rPr>
        <w:t>אחרות</w:t>
      </w:r>
      <w:r>
        <w:rPr>
          <w:rFonts w:cs="David" w:hint="cs"/>
          <w:rtl/>
        </w:rPr>
        <w:t>:</w:t>
      </w:r>
    </w:p>
    <w:p w:rsidR="00654F7D" w:rsidRDefault="00654F7D">
      <w:pPr>
        <w:bidi w:val="0"/>
        <w:spacing w:line="360" w:lineRule="auto"/>
        <w:ind w:left="567"/>
        <w:rPr>
          <w:color w:val="0000FF"/>
        </w:rPr>
      </w:pPr>
      <w:hyperlink r:id="rId37" w:tgtFrame="_blank" w:history="1">
        <w:r>
          <w:rPr>
            <w:color w:val="0000FF"/>
          </w:rPr>
          <w:t>http://stwww.weizmann.ac.il/G-CHEM/center/animationsindex/Redox/home.html</w:t>
        </w:r>
      </w:hyperlink>
    </w:p>
    <w:p w:rsidR="00654F7D" w:rsidRDefault="00654F7D">
      <w:pPr>
        <w:spacing w:line="360" w:lineRule="auto"/>
        <w:ind w:left="425" w:right="720" w:hanging="425"/>
        <w:rPr>
          <w:rFonts w:cs="David" w:hint="cs"/>
          <w:sz w:val="16"/>
          <w:szCs w:val="16"/>
          <w:rtl/>
        </w:rPr>
      </w:pPr>
    </w:p>
    <w:p w:rsidR="00654F7D" w:rsidRDefault="00654F7D">
      <w:pPr>
        <w:spacing w:line="360" w:lineRule="auto"/>
        <w:rPr>
          <w:rFonts w:cs="David"/>
          <w:rtl/>
        </w:rPr>
      </w:pPr>
      <w:r>
        <w:rPr>
          <w:rFonts w:cs="David" w:hint="cs"/>
          <w:rtl/>
        </w:rPr>
        <w:t>אנו ממליצים לפתור עם התלמידים שאלות מהחוברת "שאלות ברמה של בחינות בגרות לנושאי            המבנית "כימיה... זה בתוכנו", שהוכנה בסדנה לפיתוח משימות מבחן למבניות מתוך תוכנית           הלימודים החדשה בכימיה, המחלקה להוראת המדעים, מכון ויצמן למדע. החוברת מכילה גם שאלות העמקה והעשרה. הקישור נמצא באתר המפמ"ר:</w:t>
      </w:r>
    </w:p>
    <w:p w:rsidR="00654F7D" w:rsidRDefault="00654F7D">
      <w:pPr>
        <w:bidi w:val="0"/>
        <w:spacing w:line="360" w:lineRule="auto"/>
        <w:ind w:left="426" w:right="-284"/>
        <w:rPr>
          <w:rFonts w:cs="David"/>
          <w:sz w:val="20"/>
          <w:szCs w:val="20"/>
        </w:rPr>
      </w:pPr>
      <w:hyperlink r:id="rId38" w:history="1">
        <w:r>
          <w:rPr>
            <w:rStyle w:val="Hyperlink"/>
            <w:rFonts w:cs="David"/>
            <w:sz w:val="20"/>
            <w:szCs w:val="20"/>
          </w:rPr>
          <w:t>http://cms.education.gov.il/EducationCMS/Units/Mazkirut_Pedagogit/Chimya/Mivnyot/AzareyHoraa.htm</w:t>
        </w:r>
      </w:hyperlink>
    </w:p>
    <w:p w:rsidR="00654F7D" w:rsidRDefault="00654F7D">
      <w:pPr>
        <w:pStyle w:val="a5"/>
        <w:tabs>
          <w:tab w:val="clear" w:pos="4153"/>
          <w:tab w:val="clear" w:pos="8306"/>
        </w:tabs>
        <w:bidi w:val="0"/>
        <w:spacing w:line="360" w:lineRule="auto"/>
        <w:rPr>
          <w:rFonts w:cs="David"/>
          <w:sz w:val="16"/>
          <w:szCs w:val="16"/>
        </w:rPr>
      </w:pPr>
    </w:p>
    <w:p w:rsidR="00654F7D" w:rsidRDefault="00654F7D">
      <w:pPr>
        <w:spacing w:line="360" w:lineRule="auto"/>
        <w:rPr>
          <w:rFonts w:cs="David" w:hint="cs"/>
          <w:rtl/>
        </w:rPr>
      </w:pPr>
      <w:r>
        <w:rPr>
          <w:rFonts w:cs="David" w:hint="cs"/>
          <w:rtl/>
        </w:rPr>
        <w:t>שאלה לתרגול:</w:t>
      </w:r>
    </w:p>
    <w:p w:rsidR="00654F7D" w:rsidRDefault="00654F7D">
      <w:pPr>
        <w:spacing w:line="360" w:lineRule="auto"/>
        <w:rPr>
          <w:rFonts w:cs="David"/>
        </w:rPr>
      </w:pPr>
      <w:r>
        <w:rPr>
          <w:rFonts w:cs="David" w:hint="cs"/>
          <w:rtl/>
        </w:rPr>
        <w:t>בתל אביב הישנה הרחובות צרים ובתים ישנים. הבתים הציוריים חשופים לרוחות מהים ולשמש.              דיירי אחד הבניינים החליטו על שיפוץ כללי. ההחלטה התקבלה אחרי פיצוץ בצינור המים הראשי.</w:t>
      </w:r>
    </w:p>
    <w:p w:rsidR="00654F7D" w:rsidRDefault="00654F7D">
      <w:pPr>
        <w:spacing w:line="360" w:lineRule="auto"/>
        <w:rPr>
          <w:rFonts w:cs="David" w:hint="cs"/>
          <w:rtl/>
        </w:rPr>
      </w:pPr>
      <w:r>
        <w:rPr>
          <w:rFonts w:cs="David" w:hint="cs"/>
          <w:rtl/>
        </w:rPr>
        <w:t>בעקבות פעילות תחנת כוח "רידינג" חלה עליה בריכוז גז</w:t>
      </w:r>
      <w:r>
        <w:rPr>
          <w:rFonts w:cs="David"/>
        </w:rPr>
        <w:t>SO</w:t>
      </w:r>
      <w:r>
        <w:rPr>
          <w:rFonts w:cs="David"/>
          <w:vertAlign w:val="subscript"/>
        </w:rPr>
        <w:t>2(g)</w:t>
      </w:r>
      <w:r>
        <w:rPr>
          <w:rFonts w:cs="David"/>
        </w:rPr>
        <w:t xml:space="preserve"> </w:t>
      </w:r>
      <w:r>
        <w:rPr>
          <w:rFonts w:cs="David" w:hint="cs"/>
          <w:rtl/>
        </w:rPr>
        <w:t xml:space="preserve"> באטמוספרה ו- </w:t>
      </w:r>
      <w:r>
        <w:rPr>
          <w:rFonts w:cs="David"/>
        </w:rPr>
        <w:t>pH</w:t>
      </w:r>
      <w:r>
        <w:rPr>
          <w:rFonts w:cs="David" w:hint="cs"/>
          <w:rtl/>
        </w:rPr>
        <w:t xml:space="preserve"> של מי הגשמים           ירד. </w:t>
      </w:r>
    </w:p>
    <w:p w:rsidR="00654F7D" w:rsidRDefault="00654F7D">
      <w:pPr>
        <w:spacing w:line="360" w:lineRule="auto"/>
        <w:rPr>
          <w:rFonts w:cs="David" w:hint="cs"/>
          <w:rtl/>
        </w:rPr>
      </w:pPr>
      <w:r>
        <w:rPr>
          <w:rFonts w:cs="David" w:hint="cs"/>
          <w:rtl/>
        </w:rPr>
        <w:t>אינסטלאטור הציע לדיירים מספר אפשרויות:</w:t>
      </w:r>
    </w:p>
    <w:p w:rsidR="00654F7D" w:rsidRDefault="00654F7D">
      <w:pPr>
        <w:spacing w:line="360" w:lineRule="auto"/>
        <w:ind w:left="425" w:hanging="425"/>
        <w:rPr>
          <w:rFonts w:cs="David" w:hint="cs"/>
          <w:rtl/>
        </w:rPr>
      </w:pPr>
      <w:r>
        <w:rPr>
          <w:rFonts w:cs="David" w:hint="cs"/>
        </w:rPr>
        <w:t>I</w:t>
      </w:r>
      <w:r>
        <w:rPr>
          <w:rFonts w:cs="David" w:hint="cs"/>
          <w:rtl/>
        </w:rPr>
        <w:t xml:space="preserve"> </w:t>
      </w:r>
      <w:r>
        <w:rPr>
          <w:rFonts w:cs="David" w:hint="cs"/>
          <w:rtl/>
        </w:rPr>
        <w:tab/>
        <w:t>החלפת קטע מצנרת החיצונית של הבניין.</w:t>
      </w:r>
    </w:p>
    <w:p w:rsidR="00654F7D" w:rsidRDefault="00654F7D">
      <w:pPr>
        <w:spacing w:line="360" w:lineRule="auto"/>
        <w:ind w:left="425" w:hanging="425"/>
        <w:rPr>
          <w:rFonts w:cs="David" w:hint="cs"/>
          <w:rtl/>
        </w:rPr>
      </w:pPr>
      <w:r>
        <w:rPr>
          <w:rFonts w:cs="David" w:hint="cs"/>
        </w:rPr>
        <w:t>II</w:t>
      </w:r>
      <w:r>
        <w:rPr>
          <w:rFonts w:cs="David" w:hint="cs"/>
          <w:rtl/>
        </w:rPr>
        <w:t xml:space="preserve"> </w:t>
      </w:r>
      <w:r>
        <w:rPr>
          <w:rFonts w:cs="David" w:hint="cs"/>
          <w:rtl/>
        </w:rPr>
        <w:tab/>
        <w:t xml:space="preserve">החלפת צנרת ישנה בצנרת חדשה שעשויה מסגסוגת אחרת. סגסוגת זו מכילה בעיקר </w:t>
      </w:r>
    </w:p>
    <w:p w:rsidR="00654F7D" w:rsidRDefault="00654F7D">
      <w:pPr>
        <w:spacing w:line="360" w:lineRule="auto"/>
        <w:ind w:left="425"/>
        <w:rPr>
          <w:rFonts w:cs="David" w:hint="cs"/>
          <w:rtl/>
        </w:rPr>
      </w:pPr>
      <w:r>
        <w:rPr>
          <w:rFonts w:cs="David" w:hint="cs"/>
          <w:rtl/>
        </w:rPr>
        <w:t xml:space="preserve">נחושת, </w:t>
      </w:r>
      <w:r>
        <w:rPr>
          <w:rFonts w:cs="David"/>
        </w:rPr>
        <w:t>Cu</w:t>
      </w:r>
      <w:r>
        <w:rPr>
          <w:rFonts w:cs="David"/>
          <w:vertAlign w:val="subscript"/>
        </w:rPr>
        <w:t>(s)</w:t>
      </w:r>
      <w:r>
        <w:rPr>
          <w:rFonts w:cs="David" w:hint="cs"/>
          <w:rtl/>
        </w:rPr>
        <w:t xml:space="preserve"> , ולא עופרת, ,</w:t>
      </w:r>
      <w:r>
        <w:rPr>
          <w:rFonts w:cs="David"/>
        </w:rPr>
        <w:t xml:space="preserve"> Pb</w:t>
      </w:r>
      <w:r>
        <w:rPr>
          <w:rFonts w:cs="David"/>
          <w:vertAlign w:val="subscript"/>
        </w:rPr>
        <w:t>(s)</w:t>
      </w:r>
      <w:r>
        <w:rPr>
          <w:rFonts w:cs="David" w:hint="cs"/>
          <w:rtl/>
        </w:rPr>
        <w:t xml:space="preserve">וברזל, </w:t>
      </w:r>
      <w:r>
        <w:rPr>
          <w:rFonts w:cs="David"/>
        </w:rPr>
        <w:t>Fe</w:t>
      </w:r>
      <w:r>
        <w:rPr>
          <w:rFonts w:cs="David"/>
          <w:vertAlign w:val="subscript"/>
        </w:rPr>
        <w:t>(s)</w:t>
      </w:r>
      <w:r>
        <w:rPr>
          <w:rFonts w:cs="David" w:hint="cs"/>
          <w:vertAlign w:val="subscript"/>
          <w:rtl/>
        </w:rPr>
        <w:t xml:space="preserve"> </w:t>
      </w:r>
      <w:r>
        <w:rPr>
          <w:rFonts w:cs="David" w:hint="cs"/>
          <w:rtl/>
        </w:rPr>
        <w:t>.</w:t>
      </w:r>
    </w:p>
    <w:p w:rsidR="00654F7D" w:rsidRDefault="00654F7D">
      <w:pPr>
        <w:spacing w:line="360" w:lineRule="auto"/>
        <w:ind w:left="425" w:hanging="425"/>
        <w:rPr>
          <w:rFonts w:cs="David" w:hint="cs"/>
          <w:rtl/>
        </w:rPr>
      </w:pPr>
      <w:r>
        <w:rPr>
          <w:rFonts w:cs="David" w:hint="cs"/>
        </w:rPr>
        <w:t>III</w:t>
      </w:r>
      <w:r>
        <w:rPr>
          <w:rFonts w:cs="David" w:hint="cs"/>
          <w:rtl/>
        </w:rPr>
        <w:t xml:space="preserve"> </w:t>
      </w:r>
      <w:r>
        <w:rPr>
          <w:rFonts w:cs="David" w:hint="cs"/>
          <w:rtl/>
        </w:rPr>
        <w:tab/>
        <w:t>החלפת צנרת ישנה בצנרת עשויה מפלסטיק, שאינה עוברת קורוזיה.</w:t>
      </w:r>
    </w:p>
    <w:p w:rsidR="00654F7D" w:rsidRDefault="00654F7D">
      <w:pPr>
        <w:spacing w:line="360" w:lineRule="auto"/>
        <w:rPr>
          <w:rFonts w:cs="David" w:hint="cs"/>
          <w:rtl/>
        </w:rPr>
      </w:pPr>
      <w:r>
        <w:rPr>
          <w:rFonts w:cs="David" w:hint="cs"/>
          <w:rtl/>
        </w:rPr>
        <w:t>ענה על השאלות הבאות:</w:t>
      </w:r>
    </w:p>
    <w:p w:rsidR="00654F7D" w:rsidRDefault="00654F7D">
      <w:pPr>
        <w:spacing w:line="360" w:lineRule="auto"/>
        <w:rPr>
          <w:rFonts w:cs="David" w:hint="cs"/>
          <w:rtl/>
        </w:rPr>
      </w:pPr>
      <w:r>
        <w:rPr>
          <w:rFonts w:cs="David" w:hint="cs"/>
          <w:rtl/>
        </w:rPr>
        <w:t>היעזר בשורה האלקטרוכימית הנתונה (כל מתכת המופיעה משמאל היא מחזרת טובה יותר מזו</w:t>
      </w:r>
    </w:p>
    <w:p w:rsidR="00654F7D" w:rsidRDefault="00654F7D">
      <w:pPr>
        <w:spacing w:line="360" w:lineRule="auto"/>
        <w:rPr>
          <w:rFonts w:cs="David" w:hint="cs"/>
          <w:rtl/>
        </w:rPr>
      </w:pPr>
      <w:r>
        <w:rPr>
          <w:rFonts w:cs="David" w:hint="cs"/>
          <w:rtl/>
        </w:rPr>
        <w:t>המופיעה מימין לה):</w:t>
      </w:r>
    </w:p>
    <w:p w:rsidR="00654F7D" w:rsidRDefault="00654F7D">
      <w:pPr>
        <w:bidi w:val="0"/>
        <w:spacing w:line="360" w:lineRule="auto"/>
        <w:jc w:val="center"/>
        <w:rPr>
          <w:rFonts w:cs="David"/>
        </w:rPr>
      </w:pPr>
      <w:r>
        <w:rPr>
          <w:rFonts w:cs="David"/>
        </w:rPr>
        <w:t>Li    K   Ca   Na    Mg    Al   Zn   Fe   Ni   Pb   H</w:t>
      </w:r>
      <w:r>
        <w:rPr>
          <w:rFonts w:cs="David"/>
          <w:vertAlign w:val="subscript"/>
        </w:rPr>
        <w:t>2</w:t>
      </w:r>
      <w:r>
        <w:rPr>
          <w:rFonts w:cs="David"/>
        </w:rPr>
        <w:t xml:space="preserve">  Cu    Ag   Pt    Au</w:t>
      </w:r>
    </w:p>
    <w:p w:rsidR="00654F7D" w:rsidRDefault="00654F7D">
      <w:pPr>
        <w:spacing w:line="360" w:lineRule="auto"/>
        <w:ind w:left="425" w:hanging="425"/>
        <w:rPr>
          <w:rFonts w:cs="David" w:hint="cs"/>
          <w:rtl/>
        </w:rPr>
      </w:pPr>
      <w:r>
        <w:rPr>
          <w:rFonts w:cs="David" w:hint="cs"/>
          <w:rtl/>
        </w:rPr>
        <w:t>א.</w:t>
      </w:r>
      <w:r>
        <w:rPr>
          <w:rFonts w:cs="David" w:hint="cs"/>
          <w:rtl/>
        </w:rPr>
        <w:tab/>
        <w:t xml:space="preserve">מהו הקשר בין מי גשמים חומציים והפיצוץ של הצינור הישן העשוי בעיקר מעופרת, </w:t>
      </w:r>
      <w:r>
        <w:rPr>
          <w:rFonts w:cs="David"/>
        </w:rPr>
        <w:t>Pb</w:t>
      </w:r>
      <w:r>
        <w:rPr>
          <w:rFonts w:cs="David"/>
          <w:vertAlign w:val="subscript"/>
        </w:rPr>
        <w:t>(s)</w:t>
      </w:r>
      <w:r>
        <w:rPr>
          <w:rFonts w:cs="David" w:hint="cs"/>
          <w:rtl/>
        </w:rPr>
        <w:t xml:space="preserve"> ?              </w:t>
      </w:r>
    </w:p>
    <w:p w:rsidR="00654F7D" w:rsidRDefault="00654F7D">
      <w:pPr>
        <w:spacing w:line="360" w:lineRule="auto"/>
        <w:ind w:left="425" w:hanging="425"/>
        <w:rPr>
          <w:rFonts w:cs="David" w:hint="cs"/>
        </w:rPr>
      </w:pPr>
      <w:r>
        <w:rPr>
          <w:rFonts w:cs="David" w:hint="cs"/>
          <w:rtl/>
        </w:rPr>
        <w:t>ב.</w:t>
      </w:r>
      <w:r>
        <w:rPr>
          <w:rFonts w:cs="David" w:hint="cs"/>
          <w:rtl/>
        </w:rPr>
        <w:tab/>
        <w:t>הסבר מדוע בייצור צנרת חדשה משתמשים בסגסוגת שמרכיבה העיקרי הוא נחושת ולא ברזל?</w:t>
      </w:r>
    </w:p>
    <w:p w:rsidR="00654F7D" w:rsidRDefault="00654F7D">
      <w:pPr>
        <w:spacing w:line="360" w:lineRule="auto"/>
        <w:ind w:left="425" w:hanging="425"/>
        <w:rPr>
          <w:rFonts w:cs="David" w:hint="cs"/>
        </w:rPr>
      </w:pPr>
      <w:r>
        <w:rPr>
          <w:rFonts w:cs="David" w:hint="cs"/>
          <w:rtl/>
        </w:rPr>
        <w:t>ג.</w:t>
      </w:r>
      <w:r>
        <w:rPr>
          <w:rFonts w:cs="David" w:hint="cs"/>
          <w:rtl/>
        </w:rPr>
        <w:tab/>
        <w:t xml:space="preserve">איזה תהליך (חמצון או חיזור) עובר ברזל כאשר צינורות מחלידים? </w:t>
      </w:r>
      <w:r>
        <w:rPr>
          <w:rFonts w:cs="David" w:hint="cs"/>
          <w:u w:val="single"/>
          <w:rtl/>
        </w:rPr>
        <w:t>נמק</w:t>
      </w:r>
      <w:r>
        <w:rPr>
          <w:rFonts w:cs="David" w:hint="cs"/>
          <w:rtl/>
        </w:rPr>
        <w:t>.</w:t>
      </w:r>
    </w:p>
    <w:p w:rsidR="00654F7D" w:rsidRDefault="00654F7D">
      <w:pPr>
        <w:spacing w:line="360" w:lineRule="auto"/>
        <w:ind w:left="425" w:hanging="425"/>
        <w:rPr>
          <w:rFonts w:cs="David" w:hint="cs"/>
        </w:rPr>
      </w:pPr>
      <w:r>
        <w:rPr>
          <w:rFonts w:cs="David" w:hint="cs"/>
          <w:rtl/>
        </w:rPr>
        <w:t>ד.</w:t>
      </w:r>
      <w:r>
        <w:rPr>
          <w:rFonts w:cs="David" w:hint="cs"/>
          <w:rtl/>
        </w:rPr>
        <w:tab/>
        <w:t xml:space="preserve">קבע איזו מתכת, ברזל או נחושת, היא מחזר טוב יותר. </w:t>
      </w:r>
      <w:r>
        <w:rPr>
          <w:rFonts w:cs="David" w:hint="cs"/>
          <w:u w:val="single"/>
          <w:rtl/>
        </w:rPr>
        <w:t>נמק</w:t>
      </w:r>
      <w:r>
        <w:rPr>
          <w:rFonts w:cs="David" w:hint="cs"/>
          <w:rtl/>
        </w:rPr>
        <w:t>.</w:t>
      </w: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pStyle w:val="8"/>
        <w:spacing w:line="360" w:lineRule="auto"/>
        <w:ind w:left="0" w:right="0"/>
        <w:rPr>
          <w:rFonts w:cs="David"/>
          <w:color w:val="FF0000"/>
          <w:rtl/>
        </w:rPr>
      </w:pPr>
      <w:r>
        <w:rPr>
          <w:rFonts w:cs="David" w:hint="cs"/>
          <w:color w:val="FF0000"/>
          <w:rtl/>
        </w:rPr>
        <w:t>שאלה 8</w:t>
      </w:r>
    </w:p>
    <w:p w:rsidR="00654F7D" w:rsidRDefault="00654F7D">
      <w:pPr>
        <w:pStyle w:val="8"/>
        <w:spacing w:line="360" w:lineRule="auto"/>
        <w:ind w:left="0" w:right="0"/>
        <w:rPr>
          <w:rFonts w:cs="David"/>
          <w:color w:val="FF0000"/>
          <w:rtl/>
        </w:rPr>
      </w:pPr>
      <w:r>
        <w:rPr>
          <w:rFonts w:cs="David" w:hint="cs"/>
          <w:color w:val="FF0000"/>
          <w:rtl/>
        </w:rPr>
        <w:t>סוכרים וחלבונים</w:t>
      </w:r>
    </w:p>
    <w:p w:rsidR="00654F7D" w:rsidRDefault="00654F7D">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654F7D" w:rsidRDefault="00654F7D">
      <w:pPr>
        <w:spacing w:line="360" w:lineRule="auto"/>
        <w:rPr>
          <w:rFonts w:cs="David"/>
          <w:b/>
          <w:bCs/>
          <w:rtl/>
          <w:lang w:eastAsia="en-US"/>
        </w:rPr>
      </w:pPr>
      <w:r>
        <w:rPr>
          <w:rFonts w:cs="David"/>
          <w:b/>
          <w:bCs/>
          <w:color w:val="000080"/>
          <w:sz w:val="28"/>
          <w:szCs w:val="28"/>
          <w:rtl/>
          <w:lang w:eastAsia="en-US"/>
        </w:rPr>
        <w:t xml:space="preserve">  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64</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654F7D" w:rsidRDefault="00654F7D">
      <w:pPr>
        <w:spacing w:line="360" w:lineRule="auto"/>
        <w:rPr>
          <w:rFonts w:cs="David"/>
          <w:b/>
          <w:bCs/>
          <w:color w:val="000080"/>
          <w:sz w:val="28"/>
          <w:szCs w:val="28"/>
          <w:rtl/>
          <w:lang w:eastAsia="en-US"/>
        </w:rPr>
      </w:pPr>
      <w:r>
        <w:rPr>
          <w:noProof/>
          <w:sz w:val="20"/>
          <w:szCs w:val="32"/>
          <w:rtl/>
          <w:lang w:val="he-IL"/>
        </w:rPr>
        <w:pict>
          <v:group id="_x0000_s43147" style="position:absolute;left:0;text-align:left;margin-left:260.85pt;margin-top:16.15pt;width:197.85pt;height:156.4pt;z-index:188" coordorigin="6635,3699" coordsize="3957,3128">
            <v:group id="_x0000_s41258" style="position:absolute;left:6635;top:3699;width:3957;height:3128" coordorigin="6675,4515" coordsize="3957,3128">
              <v:group id="_x0000_s41259" style="position:absolute;left:6675;top:4515;width:3840;height:2877" coordorigin="6476,4108" coordsize="3840,2877">
                <v:line id="_x0000_s41260" style="position:absolute" from="6866,4213" to="6867,6820"/>
                <v:line id="_x0000_s41261" style="position:absolute" from="6821,6820" to="6866,6821"/>
                <v:line id="_x0000_s41262" style="position:absolute" from="6821,6566" to="6866,6567"/>
                <v:line id="_x0000_s41263" style="position:absolute" from="6821,6296" to="6866,6297"/>
                <v:line id="_x0000_s41264" style="position:absolute" from="6821,6041" to="6866,6042"/>
                <v:line id="_x0000_s41265" style="position:absolute" from="6821,5771" to="6866,5772"/>
                <v:line id="_x0000_s41266" style="position:absolute" from="6821,5517" to="6866,5518"/>
                <v:line id="_x0000_s41267" style="position:absolute" from="6821,5262" to="6866,5263"/>
                <v:line id="_x0000_s41268" style="position:absolute" from="6821,4992" to="6866,4993"/>
                <v:line id="_x0000_s41269" style="position:absolute" from="6821,4737" to="6866,4738"/>
                <v:line id="_x0000_s41270" style="position:absolute" from="6821,4467" to="6866,4468"/>
                <v:line id="_x0000_s41271" style="position:absolute" from="6821,4213" to="6866,4214"/>
                <v:line id="_x0000_s41272" style="position:absolute" from="6866,6820" to="10316,6821"/>
                <v:rect id="_x0000_s41273" style="position:absolute;left:6656;top:6715;width:165;height:270" filled="f" stroked="f">
                  <v:textbox style="mso-next-textbox:#_x0000_s41273" inset="0,0,0,0">
                    <w:txbxContent>
                      <w:p w:rsidR="00654F7D" w:rsidRDefault="00654F7D">
                        <w:pPr>
                          <w:rPr>
                            <w:rtl/>
                          </w:rPr>
                        </w:pPr>
                        <w:r>
                          <w:rPr>
                            <w:color w:val="000000"/>
                            <w:sz w:val="16"/>
                            <w:szCs w:val="16"/>
                            <w:lang w:eastAsia="en-US"/>
                          </w:rPr>
                          <w:t>0</w:t>
                        </w:r>
                      </w:p>
                    </w:txbxContent>
                  </v:textbox>
                </v:rect>
                <v:rect id="_x0000_s41274" style="position:absolute;left:6566;top:6461;width:255;height:270" filled="f" stroked="f">
                  <v:textbox style="mso-next-textbox:#_x0000_s41274" inset="0,0,0,0">
                    <w:txbxContent>
                      <w:p w:rsidR="00654F7D" w:rsidRDefault="00654F7D">
                        <w:pPr>
                          <w:rPr>
                            <w:rtl/>
                          </w:rPr>
                        </w:pPr>
                        <w:r>
                          <w:rPr>
                            <w:color w:val="000000"/>
                            <w:sz w:val="16"/>
                            <w:szCs w:val="16"/>
                            <w:lang w:eastAsia="en-US"/>
                          </w:rPr>
                          <w:t>10</w:t>
                        </w:r>
                      </w:p>
                    </w:txbxContent>
                  </v:textbox>
                </v:rect>
                <v:rect id="_x0000_s41275" style="position:absolute;left:6566;top:6191;width:255;height:270" filled="f" stroked="f">
                  <v:textbox style="mso-next-textbox:#_x0000_s41275" inset="0,0,0,0">
                    <w:txbxContent>
                      <w:p w:rsidR="00654F7D" w:rsidRDefault="00654F7D">
                        <w:pPr>
                          <w:rPr>
                            <w:rtl/>
                          </w:rPr>
                        </w:pPr>
                        <w:r>
                          <w:rPr>
                            <w:color w:val="000000"/>
                            <w:sz w:val="16"/>
                            <w:szCs w:val="16"/>
                            <w:lang w:eastAsia="en-US"/>
                          </w:rPr>
                          <w:t>20</w:t>
                        </w:r>
                      </w:p>
                    </w:txbxContent>
                  </v:textbox>
                </v:rect>
                <v:rect id="_x0000_s41276" style="position:absolute;left:6566;top:5936;width:255;height:270" filled="f" stroked="f">
                  <v:textbox style="mso-next-textbox:#_x0000_s41276" inset="0,0,0,0">
                    <w:txbxContent>
                      <w:p w:rsidR="00654F7D" w:rsidRDefault="00654F7D">
                        <w:pPr>
                          <w:rPr>
                            <w:rtl/>
                          </w:rPr>
                        </w:pPr>
                        <w:r>
                          <w:rPr>
                            <w:color w:val="000000"/>
                            <w:sz w:val="16"/>
                            <w:szCs w:val="16"/>
                            <w:lang w:eastAsia="en-US"/>
                          </w:rPr>
                          <w:t>30</w:t>
                        </w:r>
                      </w:p>
                    </w:txbxContent>
                  </v:textbox>
                </v:rect>
                <v:rect id="_x0000_s41277" style="position:absolute;left:6566;top:5666;width:255;height:270" filled="f" stroked="f">
                  <v:textbox style="mso-next-textbox:#_x0000_s41277" inset="0,0,0,0">
                    <w:txbxContent>
                      <w:p w:rsidR="00654F7D" w:rsidRDefault="00654F7D">
                        <w:pPr>
                          <w:rPr>
                            <w:rtl/>
                          </w:rPr>
                        </w:pPr>
                        <w:r>
                          <w:rPr>
                            <w:color w:val="000000"/>
                            <w:sz w:val="16"/>
                            <w:szCs w:val="16"/>
                            <w:lang w:eastAsia="en-US"/>
                          </w:rPr>
                          <w:t>40</w:t>
                        </w:r>
                      </w:p>
                    </w:txbxContent>
                  </v:textbox>
                </v:rect>
                <v:rect id="_x0000_s41278" style="position:absolute;left:6566;top:5412;width:255;height:270" filled="f" stroked="f">
                  <v:textbox style="mso-next-textbox:#_x0000_s41278" inset="0,0,0,0">
                    <w:txbxContent>
                      <w:p w:rsidR="00654F7D" w:rsidRDefault="00654F7D">
                        <w:pPr>
                          <w:rPr>
                            <w:rtl/>
                          </w:rPr>
                        </w:pPr>
                        <w:r>
                          <w:rPr>
                            <w:color w:val="000000"/>
                            <w:sz w:val="16"/>
                            <w:szCs w:val="16"/>
                            <w:lang w:eastAsia="en-US"/>
                          </w:rPr>
                          <w:t>50</w:t>
                        </w:r>
                      </w:p>
                    </w:txbxContent>
                  </v:textbox>
                </v:rect>
                <v:rect id="_x0000_s41279" style="position:absolute;left:6566;top:5157;width:255;height:270" filled="f" stroked="f">
                  <v:textbox style="mso-next-textbox:#_x0000_s41279" inset="0,0,0,0">
                    <w:txbxContent>
                      <w:p w:rsidR="00654F7D" w:rsidRDefault="00654F7D">
                        <w:pPr>
                          <w:rPr>
                            <w:rtl/>
                          </w:rPr>
                        </w:pPr>
                        <w:r>
                          <w:rPr>
                            <w:color w:val="000000"/>
                            <w:sz w:val="16"/>
                            <w:szCs w:val="16"/>
                            <w:lang w:eastAsia="en-US"/>
                          </w:rPr>
                          <w:t>60</w:t>
                        </w:r>
                      </w:p>
                    </w:txbxContent>
                  </v:textbox>
                </v:rect>
                <v:rect id="_x0000_s41280" style="position:absolute;left:6566;top:4887;width:255;height:270" filled="f" stroked="f">
                  <v:textbox style="mso-next-textbox:#_x0000_s41280" inset="0,0,0,0">
                    <w:txbxContent>
                      <w:p w:rsidR="00654F7D" w:rsidRDefault="00654F7D">
                        <w:pPr>
                          <w:rPr>
                            <w:rtl/>
                          </w:rPr>
                        </w:pPr>
                        <w:r>
                          <w:rPr>
                            <w:color w:val="000000"/>
                            <w:sz w:val="16"/>
                            <w:szCs w:val="16"/>
                            <w:lang w:eastAsia="en-US"/>
                          </w:rPr>
                          <w:t>70</w:t>
                        </w:r>
                      </w:p>
                    </w:txbxContent>
                  </v:textbox>
                </v:rect>
                <v:rect id="_x0000_s41281" style="position:absolute;left:6566;top:4632;width:255;height:270" filled="f" stroked="f">
                  <v:textbox style="mso-next-textbox:#_x0000_s41281" inset="0,0,0,0">
                    <w:txbxContent>
                      <w:p w:rsidR="00654F7D" w:rsidRDefault="00654F7D">
                        <w:pPr>
                          <w:rPr>
                            <w:rtl/>
                          </w:rPr>
                        </w:pPr>
                        <w:r>
                          <w:rPr>
                            <w:color w:val="000000"/>
                            <w:sz w:val="16"/>
                            <w:szCs w:val="16"/>
                            <w:lang w:eastAsia="en-US"/>
                          </w:rPr>
                          <w:t>80</w:t>
                        </w:r>
                      </w:p>
                    </w:txbxContent>
                  </v:textbox>
                </v:rect>
                <v:rect id="_x0000_s41282" style="position:absolute;left:6566;top:4363;width:255;height:270" filled="f" stroked="f">
                  <v:textbox style="mso-next-textbox:#_x0000_s41282" inset="0,0,0,0">
                    <w:txbxContent>
                      <w:p w:rsidR="00654F7D" w:rsidRDefault="00654F7D">
                        <w:pPr>
                          <w:rPr>
                            <w:rtl/>
                          </w:rPr>
                        </w:pPr>
                        <w:r>
                          <w:rPr>
                            <w:color w:val="000000"/>
                            <w:sz w:val="16"/>
                            <w:szCs w:val="16"/>
                            <w:lang w:eastAsia="en-US"/>
                          </w:rPr>
                          <w:t>90</w:t>
                        </w:r>
                      </w:p>
                    </w:txbxContent>
                  </v:textbox>
                </v:rect>
                <v:rect id="_x0000_s41283" style="position:absolute;left:6476;top:4108;width:345;height:270" filled="f" stroked="f">
                  <v:textbox style="mso-next-textbox:#_x0000_s41283" inset="0,0,0,0">
                    <w:txbxContent>
                      <w:p w:rsidR="00654F7D" w:rsidRDefault="00654F7D">
                        <w:pPr>
                          <w:rPr>
                            <w:rtl/>
                          </w:rPr>
                        </w:pPr>
                        <w:r>
                          <w:rPr>
                            <w:color w:val="000000"/>
                            <w:sz w:val="16"/>
                            <w:szCs w:val="16"/>
                            <w:lang w:eastAsia="en-US"/>
                          </w:rPr>
                          <w:t>100</w:t>
                        </w:r>
                      </w:p>
                    </w:txbxContent>
                  </v:textbox>
                </v:rect>
              </v:group>
              <v:shape id="_x0000_s41284" type="#_x0000_t202" style="position:absolute;left:6738;top:7180;width:2905;height:463" filled="f" stroked="f">
                <v:textbox style="mso-next-textbox:#_x0000_s41284">
                  <w:txbxContent>
                    <w:p w:rsidR="00654F7D" w:rsidRDefault="00654F7D">
                      <w:pPr>
                        <w:pStyle w:val="2"/>
                        <w:jc w:val="right"/>
                        <w:rPr>
                          <w:rFonts w:cs="David"/>
                          <w:sz w:val="28"/>
                          <w:szCs w:val="28"/>
                          <w:rtl/>
                        </w:rPr>
                      </w:pPr>
                      <w:r>
                        <w:rPr>
                          <w:rFonts w:cs="David" w:hint="cs"/>
                          <w:sz w:val="28"/>
                          <w:szCs w:val="28"/>
                          <w:rtl/>
                        </w:rPr>
                        <w:t>ד         ג         ב         א</w:t>
                      </w:r>
                    </w:p>
                  </w:txbxContent>
                </v:textbox>
              </v:shape>
              <v:rect id="_x0000_s41285" style="position:absolute;left:10005;top:7094;width:627;height:263" stroked="f"/>
            </v:group>
            <v:group id="_x0000_s43146" style="position:absolute;left:7141;top:4068;width:2498;height:2345" coordorigin="7141,4068" coordsize="2498,2345">
              <v:group id="_x0000_s43145" style="position:absolute;left:7141;top:4068;width:2498;height:1558" coordorigin="7141,4068" coordsize="2498,1558">
                <v:rect id="_x0000_s41248" style="position:absolute;left:7141;top:5191;width:480;height:435" filled="f" stroked="f">
                  <v:textbox style="mso-next-textbox:#_x0000_s41248" inset="0,0,0,0">
                    <w:txbxContent>
                      <w:p w:rsidR="00654F7D" w:rsidRDefault="00654F7D">
                        <w:pPr>
                          <w:jc w:val="center"/>
                          <w:rPr>
                            <w:rtl/>
                          </w:rPr>
                        </w:pPr>
                        <w:r>
                          <w:rPr>
                            <w:b/>
                            <w:bCs/>
                            <w:color w:val="0000FF"/>
                            <w:sz w:val="28"/>
                            <w:szCs w:val="28"/>
                            <w:lang w:eastAsia="en-US"/>
                          </w:rPr>
                          <w:t>34</w:t>
                        </w:r>
                      </w:p>
                    </w:txbxContent>
                  </v:textbox>
                </v:rect>
                <v:rect id="_x0000_s41249" style="position:absolute;left:7828;top:4100;width:480;height:435" filled="f" stroked="f">
                  <v:textbox style="mso-next-textbox:#_x0000_s41249" inset="0,0,0,0">
                    <w:txbxContent>
                      <w:p w:rsidR="00654F7D" w:rsidRDefault="00654F7D">
                        <w:pPr>
                          <w:jc w:val="center"/>
                          <w:rPr>
                            <w:rtl/>
                          </w:rPr>
                        </w:pPr>
                        <w:r>
                          <w:rPr>
                            <w:b/>
                            <w:bCs/>
                            <w:color w:val="0000FF"/>
                            <w:sz w:val="28"/>
                            <w:szCs w:val="28"/>
                            <w:lang w:eastAsia="en-US"/>
                          </w:rPr>
                          <w:t>77</w:t>
                        </w:r>
                      </w:p>
                    </w:txbxContent>
                  </v:textbox>
                </v:rect>
                <v:rect id="_x0000_s41250" style="position:absolute;left:8494;top:4068;width:480;height:435" filled="f" stroked="f">
                  <v:textbox style="mso-next-textbox:#_x0000_s41250" inset="0,0,0,0">
                    <w:txbxContent>
                      <w:p w:rsidR="00654F7D" w:rsidRDefault="00654F7D">
                        <w:pPr>
                          <w:jc w:val="center"/>
                          <w:rPr>
                            <w:rtl/>
                          </w:rPr>
                        </w:pPr>
                        <w:r>
                          <w:rPr>
                            <w:b/>
                            <w:bCs/>
                            <w:color w:val="0000FF"/>
                            <w:sz w:val="28"/>
                            <w:szCs w:val="28"/>
                            <w:lang w:eastAsia="en-US"/>
                          </w:rPr>
                          <w:t>78</w:t>
                        </w:r>
                      </w:p>
                    </w:txbxContent>
                  </v:textbox>
                </v:rect>
                <v:rect id="_x0000_s41251" style="position:absolute;left:9184;top:4356;width:455;height:435" filled="f" stroked="f">
                  <v:textbox style="mso-next-textbox:#_x0000_s41251" inset="0,0,0,0">
                    <w:txbxContent>
                      <w:p w:rsidR="00654F7D" w:rsidRDefault="00654F7D">
                        <w:pPr>
                          <w:jc w:val="center"/>
                          <w:rPr>
                            <w:rtl/>
                          </w:rPr>
                        </w:pPr>
                        <w:r>
                          <w:rPr>
                            <w:b/>
                            <w:bCs/>
                            <w:color w:val="0000FF"/>
                            <w:sz w:val="28"/>
                            <w:szCs w:val="28"/>
                            <w:lang w:eastAsia="en-US"/>
                          </w:rPr>
                          <w:t>67</w:t>
                        </w:r>
                      </w:p>
                    </w:txbxContent>
                  </v:textbox>
                </v:rect>
              </v:group>
              <v:group id="_x0000_s43144" style="position:absolute;left:7247;top:4381;width:2265;height:2032" coordorigin="7234,5095" coordsize="2265,2032">
                <v:rect id="_x0000_s43111" style="position:absolute;left:7234;top:6239;width:211;height:888" fillcolor="fuchsia"/>
                <v:rect id="_x0000_s43112" style="position:absolute;left:7965;top:5125;width:210;height:2002" fillcolor="fuchsia"/>
                <v:rect id="_x0000_s43113" style="position:absolute;left:8621;top:5095;width:210;height:2032" fillcolor="fuchsia"/>
                <v:rect id="_x0000_s43114" style="position:absolute;left:9288;top:5381;width:211;height:1746" fillcolor="fuchsia"/>
              </v:group>
            </v:group>
            <w10:anchorlock/>
          </v:group>
        </w:pict>
      </w:r>
      <w:r>
        <w:rPr>
          <w:noProof/>
          <w:sz w:val="20"/>
          <w:szCs w:val="32"/>
          <w:rtl/>
          <w:lang w:val="he-IL"/>
        </w:rPr>
        <w:pict>
          <v:group id="_x0000_s42842" style="position:absolute;left:0;text-align:left;margin-left:-9.9pt;margin-top:35.8pt;width:185.8pt;height:150.6pt;z-index:181" coordorigin="1232,3641" coordsize="3716,3012">
            <v:shape id="_x0000_s41242" type="#_x0000_t202" style="position:absolute;left:1749;top:5853;width:1160;height:800" filled="f" stroked="f">
              <v:textbox style="mso-next-textbox:#_x0000_s41242">
                <w:txbxContent>
                  <w:p w:rsidR="00654F7D" w:rsidRDefault="00654F7D">
                    <w:pPr>
                      <w:jc w:val="center"/>
                      <w:rPr>
                        <w:sz w:val="20"/>
                        <w:szCs w:val="20"/>
                        <w:rtl/>
                      </w:rPr>
                    </w:pPr>
                    <w:r>
                      <w:rPr>
                        <w:sz w:val="20"/>
                        <w:szCs w:val="20"/>
                        <w:rtl/>
                      </w:rPr>
                      <w:t>41-54</w:t>
                    </w:r>
                  </w:p>
                  <w:p w:rsidR="00654F7D" w:rsidRDefault="00654F7D">
                    <w:pPr>
                      <w:pStyle w:val="a5"/>
                      <w:tabs>
                        <w:tab w:val="clear" w:pos="4153"/>
                        <w:tab w:val="clear" w:pos="8306"/>
                      </w:tabs>
                      <w:jc w:val="center"/>
                      <w:rPr>
                        <w:sz w:val="20"/>
                        <w:szCs w:val="20"/>
                        <w:rtl/>
                      </w:rPr>
                    </w:pPr>
                    <w:r>
                      <w:rPr>
                        <w:rFonts w:hint="cs"/>
                        <w:sz w:val="20"/>
                        <w:szCs w:val="20"/>
                        <w:rtl/>
                      </w:rPr>
                      <w:t>14</w:t>
                    </w:r>
                    <w:r>
                      <w:rPr>
                        <w:sz w:val="20"/>
                        <w:szCs w:val="20"/>
                        <w:rtl/>
                      </w:rPr>
                      <w:t>%</w:t>
                    </w:r>
                  </w:p>
                </w:txbxContent>
              </v:textbox>
            </v:shape>
            <v:shape id="_x0000_s41243" type="#_x0000_t202" style="position:absolute;left:1232;top:4817;width:1160;height:800" filled="f" stroked="f">
              <v:textbox style="mso-next-textbox:#_x0000_s41243">
                <w:txbxContent>
                  <w:p w:rsidR="00654F7D" w:rsidRDefault="00654F7D">
                    <w:pPr>
                      <w:jc w:val="center"/>
                      <w:rPr>
                        <w:sz w:val="20"/>
                        <w:szCs w:val="20"/>
                        <w:rtl/>
                      </w:rPr>
                    </w:pPr>
                    <w:r>
                      <w:rPr>
                        <w:sz w:val="20"/>
                        <w:szCs w:val="20"/>
                        <w:rtl/>
                      </w:rPr>
                      <w:t>0-40</w:t>
                    </w:r>
                  </w:p>
                  <w:p w:rsidR="00654F7D" w:rsidRDefault="00654F7D">
                    <w:pPr>
                      <w:jc w:val="center"/>
                      <w:rPr>
                        <w:sz w:val="20"/>
                        <w:szCs w:val="20"/>
                        <w:rtl/>
                      </w:rPr>
                    </w:pPr>
                    <w:r>
                      <w:rPr>
                        <w:rFonts w:hint="cs"/>
                        <w:sz w:val="20"/>
                        <w:szCs w:val="20"/>
                        <w:rtl/>
                      </w:rPr>
                      <w:t>16</w:t>
                    </w:r>
                    <w:r>
                      <w:rPr>
                        <w:sz w:val="20"/>
                        <w:szCs w:val="20"/>
                        <w:rtl/>
                      </w:rPr>
                      <w:t>%</w:t>
                    </w:r>
                  </w:p>
                </w:txbxContent>
              </v:textbox>
            </v:shape>
            <v:shape id="_x0000_s41244" type="#_x0000_t202" style="position:absolute;left:3788;top:4093;width:1160;height:800" filled="f" stroked="f">
              <v:textbox style="mso-next-textbox:#_x0000_s41244">
                <w:txbxContent>
                  <w:p w:rsidR="00654F7D" w:rsidRDefault="00654F7D">
                    <w:pPr>
                      <w:jc w:val="center"/>
                      <w:rPr>
                        <w:sz w:val="20"/>
                        <w:szCs w:val="20"/>
                        <w:rtl/>
                      </w:rPr>
                    </w:pPr>
                    <w:r>
                      <w:rPr>
                        <w:sz w:val="20"/>
                        <w:szCs w:val="20"/>
                        <w:rtl/>
                      </w:rPr>
                      <w:t>55-84</w:t>
                    </w:r>
                  </w:p>
                  <w:p w:rsidR="00654F7D" w:rsidRDefault="00654F7D">
                    <w:pPr>
                      <w:pStyle w:val="a5"/>
                      <w:tabs>
                        <w:tab w:val="clear" w:pos="4153"/>
                        <w:tab w:val="clear" w:pos="8306"/>
                      </w:tabs>
                      <w:jc w:val="center"/>
                      <w:rPr>
                        <w:sz w:val="20"/>
                        <w:szCs w:val="20"/>
                        <w:rtl/>
                      </w:rPr>
                    </w:pPr>
                    <w:r>
                      <w:rPr>
                        <w:rFonts w:hint="cs"/>
                        <w:sz w:val="20"/>
                        <w:szCs w:val="20"/>
                        <w:rtl/>
                      </w:rPr>
                      <w:t>52</w:t>
                    </w:r>
                    <w:r>
                      <w:rPr>
                        <w:sz w:val="20"/>
                        <w:szCs w:val="20"/>
                        <w:rtl/>
                      </w:rPr>
                      <w:t>%</w:t>
                    </w:r>
                  </w:p>
                </w:txbxContent>
              </v:textbox>
            </v:shape>
            <v:shape id="_x0000_s41245" type="#_x0000_t202" style="position:absolute;left:1729;top:3641;width:1160;height:800" filled="f" stroked="f">
              <v:textbox style="mso-next-textbox:#_x0000_s41245">
                <w:txbxContent>
                  <w:p w:rsidR="00654F7D" w:rsidRDefault="00654F7D">
                    <w:pPr>
                      <w:jc w:val="center"/>
                      <w:rPr>
                        <w:sz w:val="20"/>
                        <w:szCs w:val="20"/>
                        <w:rtl/>
                      </w:rPr>
                    </w:pPr>
                    <w:r>
                      <w:rPr>
                        <w:sz w:val="20"/>
                        <w:szCs w:val="20"/>
                        <w:rtl/>
                      </w:rPr>
                      <w:t>85-100</w:t>
                    </w:r>
                  </w:p>
                  <w:p w:rsidR="00654F7D" w:rsidRDefault="00654F7D">
                    <w:pPr>
                      <w:pStyle w:val="a5"/>
                      <w:tabs>
                        <w:tab w:val="clear" w:pos="4153"/>
                        <w:tab w:val="clear" w:pos="8306"/>
                      </w:tabs>
                      <w:jc w:val="center"/>
                      <w:rPr>
                        <w:sz w:val="20"/>
                        <w:szCs w:val="20"/>
                        <w:rtl/>
                      </w:rPr>
                    </w:pPr>
                    <w:r>
                      <w:rPr>
                        <w:rFonts w:hint="cs"/>
                        <w:sz w:val="20"/>
                        <w:szCs w:val="20"/>
                        <w:rtl/>
                      </w:rPr>
                      <w:t>18</w:t>
                    </w:r>
                    <w:r>
                      <w:rPr>
                        <w:sz w:val="20"/>
                        <w:szCs w:val="20"/>
                        <w:rtl/>
                      </w:rPr>
                      <w:t>%</w:t>
                    </w:r>
                  </w:p>
                </w:txbxContent>
              </v:textbox>
            </v:shape>
            <v:group id="_x0000_s42841" style="position:absolute;left:2096;top:3926;width:2130;height:2130" coordorigin="2610,7382" coordsize="2130,2130">
              <v:shape id="_x0000_s42837" type="#_x0000_t19" style="position:absolute;left:3520;top:7382;width:1220;height:2130" coordsize="24743,43200" adj="17641837,6446507,3143" path="wr-18457,,24743,43200,2839,2,,42970nfewr-18457,,24743,43200,2839,2,,42970l3143,21600nsxe" filled="t" fillcolor="#9cf">
                <v:path o:connectlocs="2839,2;0,42970;3143,21600"/>
              </v:shape>
              <v:shape id="_x0000_s42838" type="#_x0000_t19" style="position:absolute;left:2762;top:8447;width:913;height:1054" coordsize="18522,21370" adj="6446507,9767239,18522,0" path="wr-3078,-21600,40122,21600,15379,21370,,11113nfewr-3078,-21600,40122,21600,15379,21370,,11113l18522,nsxe" filled="t" fillcolor="#ff6">
                <v:path o:connectlocs="15379,21370;0,11113;18522,0"/>
              </v:shape>
              <v:shape id="_x0000_s42839" type="#_x0000_t19" style="position:absolute;left:2610;top:7983;width:1065;height:1012" coordsize="21600,20529" adj="9767239,13490218,21600,9416" path="wr,-12184,43200,31016,3078,20529,2160,nfewr,-12184,43200,31016,3078,20529,2160,l21600,9416nsxe" filled="t" fillcolor="black">
                <v:path o:connectlocs="3078,20529;2160,0;21600,9416"/>
              </v:shape>
              <v:shape id="_x0000_s42840" type="#_x0000_t19" style="position:absolute;left:2716;top:7382;width:959;height:1065" coordsize="19440,21598" adj="13490218,17641837,19440,21598" path="wr-2160,-2,41040,43198,,12182,19136,nfewr-2160,-2,41040,43198,,12182,19136,l19440,21598nsxe" filled="t" fillcolor="#f6f">
                <v:path o:connectlocs="0,12182;19136,0;19440,21598"/>
              </v:shape>
            </v:group>
            <w10:anchorlock/>
          </v:group>
        </w:pict>
      </w:r>
      <w:r>
        <w:rPr>
          <w:rFonts w:cs="David" w:hint="cs"/>
          <w:b/>
          <w:bCs/>
          <w:rtl/>
          <w:lang w:eastAsia="en-US"/>
        </w:rPr>
        <w:t xml:space="preserve">  </w:t>
      </w:r>
      <w:r>
        <w:rPr>
          <w:rFonts w:cs="David" w:hint="cs"/>
          <w:b/>
          <w:bCs/>
          <w:color w:val="000080"/>
          <w:rtl/>
          <w:lang w:eastAsia="en-US"/>
        </w:rPr>
        <w:t>ציונים ממוצעים של סעיפי השאלה:</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rtl/>
          <w:lang w:eastAsia="en-US"/>
        </w:rPr>
        <w:t>בחרו בשאלה 47% מהתלמידים</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654F7D" w:rsidRDefault="00654F7D">
      <w:pPr>
        <w:rPr>
          <w:rtl/>
          <w:lang w:eastAsia="en-US"/>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sz w:val="32"/>
          <w:szCs w:val="32"/>
          <w:rtl/>
        </w:rPr>
      </w:pPr>
    </w:p>
    <w:p w:rsidR="00654F7D" w:rsidRDefault="00654F7D">
      <w:pPr>
        <w:pStyle w:val="a3"/>
        <w:ind w:right="0" w:firstLine="0"/>
        <w:rPr>
          <w:rFonts w:ascii="Times New Roman" w:hAnsi="Times New Roman" w:hint="cs"/>
          <w:sz w:val="32"/>
          <w:szCs w:val="32"/>
          <w:rtl/>
        </w:rPr>
      </w:pPr>
    </w:p>
    <w:p w:rsidR="00654F7D" w:rsidRDefault="00654F7D">
      <w:pPr>
        <w:pStyle w:val="a3"/>
        <w:ind w:right="0" w:firstLine="0"/>
        <w:rPr>
          <w:rFonts w:ascii="Times New Roman" w:hAnsi="Times New Roman"/>
          <w:sz w:val="32"/>
          <w:szCs w:val="32"/>
          <w:rtl/>
        </w:rPr>
      </w:pPr>
    </w:p>
    <w:p w:rsidR="00654F7D" w:rsidRDefault="00654F7D">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w:t>
      </w:r>
    </w:p>
    <w:p w:rsidR="00654F7D" w:rsidRDefault="00654F7D">
      <w:pPr>
        <w:spacing w:line="360" w:lineRule="auto"/>
        <w:rPr>
          <w:rFonts w:cs="David" w:hint="cs"/>
          <w:b/>
          <w:bCs/>
          <w:color w:val="008000"/>
          <w:sz w:val="28"/>
          <w:szCs w:val="28"/>
          <w:rtl/>
        </w:rPr>
      </w:pPr>
    </w:p>
    <w:p w:rsidR="00654F7D" w:rsidRDefault="00654F7D">
      <w:pPr>
        <w:spacing w:line="360" w:lineRule="auto"/>
        <w:ind w:left="425" w:hanging="425"/>
        <w:rPr>
          <w:rFonts w:cs="David" w:hint="cs"/>
          <w:rtl/>
        </w:rPr>
      </w:pPr>
      <w:r>
        <w:rPr>
          <w:rFonts w:cs="David"/>
        </w:rPr>
        <w:sym w:font="Wingdings" w:char="F0D7"/>
      </w:r>
      <w:r>
        <w:rPr>
          <w:rFonts w:cs="David" w:hint="cs"/>
          <w:rtl/>
        </w:rPr>
        <w:t xml:space="preserve"> </w:t>
      </w:r>
      <w:r>
        <w:rPr>
          <w:rFonts w:cs="David" w:hint="cs"/>
          <w:rtl/>
        </w:rPr>
        <w:tab/>
        <w:t>להכיר את המבנה החלקיקי של חומצות אמיניות במצב מוצק - דו-יון.</w:t>
      </w:r>
    </w:p>
    <w:p w:rsidR="00654F7D" w:rsidRDefault="00654F7D">
      <w:pPr>
        <w:spacing w:line="360" w:lineRule="auto"/>
        <w:ind w:left="425" w:hanging="425"/>
        <w:rPr>
          <w:rFonts w:cs="David"/>
          <w:rtl/>
        </w:rPr>
      </w:pPr>
      <w:r>
        <w:rPr>
          <w:rFonts w:cs="David"/>
        </w:rPr>
        <w:sym w:font="Wingdings" w:char="F0D7"/>
      </w:r>
      <w:r>
        <w:rPr>
          <w:rFonts w:cs="David" w:hint="cs"/>
          <w:rtl/>
        </w:rPr>
        <w:tab/>
        <w:t xml:space="preserve">להבין משמעות של דו-יון והשלכותיו על התכונות של חומצות אמיניות </w:t>
      </w:r>
    </w:p>
    <w:p w:rsidR="00654F7D" w:rsidRDefault="00654F7D">
      <w:pPr>
        <w:spacing w:line="360" w:lineRule="auto"/>
        <w:ind w:left="425" w:hanging="425"/>
        <w:rPr>
          <w:rFonts w:cs="David" w:hint="cs"/>
          <w:rtl/>
        </w:rPr>
      </w:pPr>
      <w:r>
        <w:rPr>
          <w:rFonts w:cs="David"/>
        </w:rPr>
        <w:sym w:font="Wingdings" w:char="F0D7"/>
      </w:r>
      <w:r>
        <w:rPr>
          <w:rFonts w:cs="David" w:hint="cs"/>
          <w:rtl/>
        </w:rPr>
        <w:t xml:space="preserve">  </w:t>
      </w:r>
      <w:r>
        <w:rPr>
          <w:rFonts w:cs="David" w:hint="cs"/>
          <w:rtl/>
        </w:rPr>
        <w:tab/>
        <w:t>לזהות חומצה אמינית כחומר יוני.</w:t>
      </w:r>
    </w:p>
    <w:p w:rsidR="00654F7D" w:rsidRDefault="00654F7D">
      <w:pPr>
        <w:spacing w:line="360" w:lineRule="auto"/>
        <w:ind w:left="425" w:hanging="425"/>
        <w:rPr>
          <w:rFonts w:cs="David"/>
          <w:rtl/>
        </w:rPr>
      </w:pPr>
      <w:r>
        <w:rPr>
          <w:rFonts w:cs="David"/>
        </w:rPr>
        <w:sym w:font="Wingdings" w:char="F0D7"/>
      </w:r>
      <w:r>
        <w:rPr>
          <w:rFonts w:cs="David" w:hint="cs"/>
          <w:rtl/>
        </w:rPr>
        <w:tab/>
        <w:t>לזהות קשר אמידי.</w:t>
      </w:r>
    </w:p>
    <w:p w:rsidR="00654F7D" w:rsidRDefault="00654F7D">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להכיר מבנה של חד-סוכרים, דו-סוכרים ורב-סוכרים.</w:t>
      </w:r>
    </w:p>
    <w:p w:rsidR="00654F7D" w:rsidRDefault="00654F7D">
      <w:pPr>
        <w:spacing w:line="360" w:lineRule="auto"/>
        <w:ind w:left="425" w:hanging="425"/>
        <w:rPr>
          <w:rFonts w:cs="David"/>
          <w:rtl/>
        </w:rPr>
      </w:pPr>
      <w:r>
        <w:rPr>
          <w:rFonts w:cs="David"/>
        </w:rPr>
        <w:sym w:font="Wingdings" w:char="F0D7"/>
      </w:r>
      <w:r>
        <w:rPr>
          <w:rFonts w:cs="David" w:hint="cs"/>
          <w:rtl/>
        </w:rPr>
        <w:tab/>
        <w:t>לרשום נוסחאות הייוורת של חד-סוכרים, דו-סוכרים ורב-סוכרים.</w:t>
      </w:r>
    </w:p>
    <w:p w:rsidR="00654F7D" w:rsidRDefault="00654F7D">
      <w:pPr>
        <w:spacing w:line="360" w:lineRule="auto"/>
        <w:ind w:left="425" w:hanging="425"/>
        <w:rPr>
          <w:rFonts w:cs="David"/>
          <w:rtl/>
        </w:rPr>
      </w:pPr>
      <w:r>
        <w:rPr>
          <w:rFonts w:cs="David"/>
        </w:rPr>
        <w:sym w:font="Wingdings" w:char="F0D7"/>
      </w:r>
      <w:r>
        <w:rPr>
          <w:rFonts w:cs="David" w:hint="cs"/>
          <w:rtl/>
        </w:rPr>
        <w:tab/>
        <w:t>להבחין בין איזומרים של גלוקוז.</w:t>
      </w:r>
    </w:p>
    <w:p w:rsidR="00654F7D" w:rsidRDefault="00654F7D">
      <w:pPr>
        <w:spacing w:line="360" w:lineRule="auto"/>
        <w:ind w:left="425" w:hanging="425"/>
        <w:rPr>
          <w:rFonts w:cs="David"/>
          <w:rtl/>
        </w:rPr>
      </w:pPr>
      <w:r>
        <w:rPr>
          <w:rFonts w:cs="David"/>
        </w:rPr>
        <w:sym w:font="Wingdings" w:char="F0D7"/>
      </w:r>
      <w:r>
        <w:rPr>
          <w:rFonts w:cs="David" w:hint="cs"/>
          <w:rtl/>
        </w:rPr>
        <w:tab/>
        <w:t>לדעת מהו קשר גליקוזידי.</w:t>
      </w:r>
    </w:p>
    <w:p w:rsidR="00654F7D" w:rsidRDefault="00654F7D">
      <w:pPr>
        <w:spacing w:line="360" w:lineRule="auto"/>
        <w:ind w:left="425" w:hanging="425"/>
        <w:rPr>
          <w:rFonts w:cs="David"/>
          <w:rtl/>
        </w:rPr>
      </w:pPr>
      <w:r>
        <w:rPr>
          <w:rFonts w:cs="David"/>
        </w:rPr>
        <w:sym w:font="Wingdings" w:char="F0D7"/>
      </w:r>
      <w:r>
        <w:rPr>
          <w:rFonts w:cs="David" w:hint="cs"/>
          <w:rtl/>
        </w:rPr>
        <w:tab/>
        <w:t xml:space="preserve">להכיר מבנה של אנומרים, תבנית α ותבנית </w:t>
      </w:r>
      <w:r>
        <w:rPr>
          <w:rFonts w:cs="David"/>
        </w:rPr>
        <w:sym w:font="Symbol" w:char="F062"/>
      </w:r>
      <w:r>
        <w:rPr>
          <w:rFonts w:cs="David" w:hint="cs"/>
          <w:rtl/>
        </w:rPr>
        <w:t xml:space="preserve"> בקשר גליקוזידי.</w:t>
      </w:r>
    </w:p>
    <w:p w:rsidR="00654F7D" w:rsidRDefault="00654F7D">
      <w:pPr>
        <w:spacing w:line="360" w:lineRule="auto"/>
        <w:ind w:left="425" w:hanging="425"/>
        <w:rPr>
          <w:rFonts w:cs="David" w:hint="cs"/>
          <w:rtl/>
        </w:rPr>
      </w:pPr>
      <w:r>
        <w:rPr>
          <w:rFonts w:cs="David"/>
        </w:rPr>
        <w:sym w:font="Wingdings" w:char="F0D7"/>
      </w:r>
      <w:r>
        <w:rPr>
          <w:rFonts w:cs="David" w:hint="cs"/>
          <w:rtl/>
        </w:rPr>
        <w:tab/>
        <w:t>להכיר צורת אלדהיד עם שרשרת פתוחה של חד-סוכר.</w:t>
      </w:r>
    </w:p>
    <w:p w:rsidR="00654F7D" w:rsidRDefault="00654F7D">
      <w:pPr>
        <w:spacing w:line="360" w:lineRule="auto"/>
        <w:ind w:left="425" w:hanging="425"/>
        <w:rPr>
          <w:rFonts w:cs="David"/>
          <w:rtl/>
        </w:rPr>
      </w:pPr>
      <w:r>
        <w:rPr>
          <w:rFonts w:cs="David"/>
        </w:rPr>
        <w:sym w:font="Wingdings" w:char="F0D7"/>
      </w:r>
      <w:r>
        <w:rPr>
          <w:rFonts w:cs="David" w:hint="cs"/>
          <w:rtl/>
        </w:rPr>
        <w:tab/>
        <w:t>לרשום נוסחאות פישר של חד-סוכרים לפי מידע נתון.</w:t>
      </w:r>
    </w:p>
    <w:p w:rsidR="00654F7D" w:rsidRDefault="00654F7D">
      <w:pPr>
        <w:spacing w:line="360" w:lineRule="auto"/>
        <w:ind w:left="425" w:hanging="425"/>
        <w:rPr>
          <w:rFonts w:cs="David"/>
          <w:rtl/>
        </w:rPr>
      </w:pPr>
      <w:r>
        <w:rPr>
          <w:rFonts w:cs="David" w:hint="cs"/>
          <w:rtl/>
        </w:rPr>
        <w:t xml:space="preserve"> </w:t>
      </w:r>
      <w:r>
        <w:rPr>
          <w:rFonts w:cs="David"/>
        </w:rPr>
        <w:sym w:font="Wingdings" w:char="F0D7"/>
      </w:r>
      <w:r>
        <w:rPr>
          <w:rFonts w:cs="David" w:hint="cs"/>
          <w:rtl/>
        </w:rPr>
        <w:tab/>
        <w:t>לזהות יחידות של חד-סוכרים בדו-סוכר וברב-סוכר, כולל טבעות "מסובבות" ו"הפוכות".</w:t>
      </w: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jc w:val="center"/>
        <w:rPr>
          <w:rFonts w:cs="David"/>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tbl>
      <w:tblPr>
        <w:tblpPr w:leftFromText="180" w:rightFromText="180" w:vertAnchor="text" w:horzAnchor="margin" w:tblpXSpec="center"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276"/>
        <w:gridCol w:w="2268"/>
      </w:tblGrid>
      <w:tr w:rsidR="0077157F" w:rsidTr="0077157F">
        <w:tc>
          <w:tcPr>
            <w:tcW w:w="992" w:type="dxa"/>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סעיף</w:t>
            </w:r>
          </w:p>
        </w:tc>
        <w:tc>
          <w:tcPr>
            <w:tcW w:w="1276" w:type="dxa"/>
            <w:tcBorders>
              <w:bottom w:val="single" w:sz="4" w:space="0" w:color="auto"/>
            </w:tcBorders>
          </w:tcPr>
          <w:p w:rsidR="0077157F" w:rsidRDefault="0077157F">
            <w:pPr>
              <w:pStyle w:val="NormalWeb"/>
              <w:bidi/>
              <w:spacing w:before="0" w:beforeAutospacing="0" w:after="0" w:afterAutospacing="0" w:line="360" w:lineRule="auto"/>
              <w:rPr>
                <w:rFonts w:cs="David"/>
                <w:lang w:eastAsia="he-IL"/>
              </w:rPr>
            </w:pPr>
            <w:r>
              <w:rPr>
                <w:rFonts w:cs="David" w:hint="cs"/>
                <w:rtl/>
                <w:lang w:eastAsia="he-IL"/>
              </w:rPr>
              <w:t>תת-סעיף</w:t>
            </w: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 </w:t>
            </w:r>
          </w:p>
        </w:tc>
      </w:tr>
      <w:tr w:rsidR="0077157F" w:rsidTr="0077157F">
        <w:trPr>
          <w:cantSplit/>
        </w:trPr>
        <w:tc>
          <w:tcPr>
            <w:tcW w:w="992" w:type="dxa"/>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א</w:t>
            </w:r>
          </w:p>
        </w:tc>
        <w:tc>
          <w:tcPr>
            <w:tcW w:w="1276" w:type="dxa"/>
            <w:shd w:val="pct10" w:color="auto" w:fill="auto"/>
          </w:tcPr>
          <w:p w:rsidR="0077157F" w:rsidRDefault="0077157F">
            <w:pPr>
              <w:pStyle w:val="NormalWeb"/>
              <w:spacing w:before="0" w:beforeAutospacing="0" w:after="0" w:afterAutospacing="0" w:line="360" w:lineRule="auto"/>
              <w:jc w:val="right"/>
              <w:rPr>
                <w:rFonts w:cs="David"/>
                <w:lang w:eastAsia="he-IL"/>
              </w:rPr>
            </w:pPr>
          </w:p>
        </w:tc>
        <w:tc>
          <w:tcPr>
            <w:tcW w:w="2268" w:type="dxa"/>
          </w:tcPr>
          <w:p w:rsidR="0077157F" w:rsidRDefault="0077157F">
            <w:pPr>
              <w:pStyle w:val="NormalWeb"/>
              <w:bidi/>
              <w:spacing w:before="0" w:beforeAutospacing="0" w:after="0" w:afterAutospacing="0" w:line="360" w:lineRule="auto"/>
              <w:jc w:val="center"/>
              <w:rPr>
                <w:rFonts w:cs="David"/>
                <w:lang w:eastAsia="he-IL"/>
              </w:rPr>
            </w:pPr>
            <w:r>
              <w:rPr>
                <w:rFonts w:cs="David" w:hint="cs"/>
                <w:rtl/>
                <w:lang w:eastAsia="he-IL"/>
              </w:rPr>
              <w:t>יישום</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ב</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ג</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r w:rsidR="0077157F" w:rsidTr="0077157F">
        <w:trPr>
          <w:cantSplit/>
        </w:trPr>
        <w:tc>
          <w:tcPr>
            <w:tcW w:w="992" w:type="dxa"/>
            <w:vMerge w:val="restart"/>
          </w:tcPr>
          <w:p w:rsidR="0077157F" w:rsidRDefault="0077157F">
            <w:pPr>
              <w:pStyle w:val="NormalWeb"/>
              <w:bidi/>
              <w:spacing w:before="0" w:beforeAutospacing="0" w:after="0" w:afterAutospacing="0" w:line="360" w:lineRule="auto"/>
              <w:rPr>
                <w:rFonts w:cs="David"/>
                <w:rtl/>
                <w:lang w:eastAsia="he-IL"/>
              </w:rPr>
            </w:pPr>
            <w:r>
              <w:rPr>
                <w:rFonts w:cs="David" w:hint="cs"/>
                <w:rtl/>
                <w:lang w:eastAsia="he-IL"/>
              </w:rPr>
              <w:t>ד</w:t>
            </w: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7157F" w:rsidRDefault="0077157F">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7157F" w:rsidRDefault="0077157F">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r w:rsidR="0077157F" w:rsidTr="0077157F">
        <w:trPr>
          <w:cantSplit/>
        </w:trPr>
        <w:tc>
          <w:tcPr>
            <w:tcW w:w="992" w:type="dxa"/>
            <w:vMerge/>
          </w:tcPr>
          <w:p w:rsidR="0077157F" w:rsidRDefault="0077157F">
            <w:pPr>
              <w:pStyle w:val="NormalWeb"/>
              <w:bidi/>
              <w:spacing w:before="0" w:beforeAutospacing="0" w:after="0" w:afterAutospacing="0" w:line="360" w:lineRule="auto"/>
              <w:rPr>
                <w:rFonts w:cs="David"/>
                <w:rtl/>
                <w:lang w:eastAsia="he-IL"/>
              </w:rPr>
            </w:pPr>
          </w:p>
        </w:tc>
        <w:tc>
          <w:tcPr>
            <w:tcW w:w="1276" w:type="dxa"/>
          </w:tcPr>
          <w:p w:rsidR="0077157F" w:rsidRDefault="0077157F">
            <w:pPr>
              <w:pStyle w:val="NormalWeb"/>
              <w:spacing w:before="0" w:beforeAutospacing="0" w:after="0" w:afterAutospacing="0" w:line="360" w:lineRule="auto"/>
              <w:jc w:val="right"/>
              <w:rPr>
                <w:rFonts w:cs="David"/>
                <w:lang w:eastAsia="he-IL"/>
              </w:rPr>
            </w:pPr>
            <w:r>
              <w:rPr>
                <w:rFonts w:cs="David"/>
                <w:lang w:eastAsia="he-IL"/>
              </w:rPr>
              <w:t>iii</w:t>
            </w:r>
          </w:p>
        </w:tc>
        <w:tc>
          <w:tcPr>
            <w:tcW w:w="2268" w:type="dxa"/>
          </w:tcPr>
          <w:p w:rsidR="0077157F" w:rsidRDefault="0077157F">
            <w:pPr>
              <w:pStyle w:val="NormalWeb"/>
              <w:bidi/>
              <w:spacing w:before="0" w:beforeAutospacing="0" w:after="0" w:afterAutospacing="0" w:line="360" w:lineRule="auto"/>
              <w:jc w:val="center"/>
              <w:rPr>
                <w:rFonts w:cs="David"/>
                <w:rtl/>
                <w:lang w:eastAsia="he-IL"/>
              </w:rPr>
            </w:pPr>
            <w:r>
              <w:rPr>
                <w:rFonts w:cs="David" w:hint="cs"/>
                <w:rtl/>
                <w:lang w:eastAsia="he-IL"/>
              </w:rPr>
              <w:t>יישום</w:t>
            </w:r>
          </w:p>
        </w:tc>
      </w:tr>
    </w:tbl>
    <w:p w:rsidR="00654F7D" w:rsidRDefault="00654F7D">
      <w:pPr>
        <w:pStyle w:val="ae"/>
        <w:rPr>
          <w:rFonts w:ascii="Times New Roman" w:hAnsi="Times New Roman" w:cs="Times New Roman"/>
          <w:rtl/>
          <w:lang w:eastAsia="he-I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r>
        <w:rPr>
          <w:noProof/>
          <w:rtl/>
          <w:lang w:eastAsia="en-US"/>
        </w:rPr>
        <w:pict>
          <v:shape id="_x0000_s41287" type="#_x0000_t64" style="position:absolute;left:0;text-align:left;margin-left:62.55pt;margin-top:2.1pt;width:468.8pt;height:291.4pt;z-index:154;mso-position-horizontal-relative:page" adj="249" filled="f" strokecolor="blue">
            <v:stroke dashstyle="dash"/>
            <w10:wrap anchorx="page"/>
          </v:shape>
        </w:pict>
      </w:r>
    </w:p>
    <w:p w:rsidR="00654F7D" w:rsidRDefault="00654F7D">
      <w:pPr>
        <w:spacing w:line="360" w:lineRule="auto"/>
        <w:rPr>
          <w:rFonts w:cs="David"/>
          <w:rtl/>
        </w:rPr>
      </w:pPr>
      <w:r>
        <w:rPr>
          <w:rFonts w:cs="David" w:hint="cs"/>
          <w:rtl/>
        </w:rPr>
        <w:t xml:space="preserve">בטבלה שלפניך מוצגים נתונים על שני חומרים: ואלין ו- </w:t>
      </w:r>
      <w:r>
        <w:rPr>
          <w:rtl/>
        </w:rPr>
        <w:t>β</w:t>
      </w:r>
      <w:r>
        <w:rPr>
          <w:rFonts w:cs="David" w:hint="cs"/>
          <w:rtl/>
        </w:rPr>
        <w:t>-גלוקוז.</w:t>
      </w:r>
    </w:p>
    <w:p w:rsidR="00654F7D" w:rsidRDefault="00654F7D">
      <w:pPr>
        <w:spacing w:line="360" w:lineRule="auto"/>
        <w:rPr>
          <w:rFonts w:cs="David"/>
          <w:sz w:val="16"/>
          <w:szCs w:val="16"/>
          <w:rtl/>
        </w:rPr>
      </w:pPr>
    </w:p>
    <w:tbl>
      <w:tblPr>
        <w:bidiVisual/>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2641"/>
        <w:gridCol w:w="1417"/>
        <w:gridCol w:w="1985"/>
      </w:tblGrid>
      <w:tr w:rsidR="0077157F" w:rsidTr="0077157F">
        <w:tc>
          <w:tcPr>
            <w:tcW w:w="1753" w:type="dxa"/>
          </w:tcPr>
          <w:p w:rsidR="0077157F" w:rsidRDefault="0077157F">
            <w:pPr>
              <w:spacing w:line="360" w:lineRule="auto"/>
              <w:jc w:val="center"/>
              <w:rPr>
                <w:rFonts w:cs="David"/>
                <w:rtl/>
              </w:rPr>
            </w:pPr>
            <w:r>
              <w:rPr>
                <w:rFonts w:cs="David" w:hint="cs"/>
                <w:rtl/>
              </w:rPr>
              <w:t>החומר</w:t>
            </w:r>
          </w:p>
        </w:tc>
        <w:tc>
          <w:tcPr>
            <w:tcW w:w="2641" w:type="dxa"/>
          </w:tcPr>
          <w:p w:rsidR="0077157F" w:rsidRDefault="0077157F">
            <w:pPr>
              <w:spacing w:line="360" w:lineRule="auto"/>
              <w:jc w:val="center"/>
              <w:rPr>
                <w:rFonts w:cs="David"/>
                <w:rtl/>
              </w:rPr>
            </w:pPr>
            <w:r>
              <w:rPr>
                <w:rFonts w:cs="David" w:hint="cs"/>
                <w:rtl/>
              </w:rPr>
              <w:t>נוסחת המבנה</w:t>
            </w:r>
          </w:p>
        </w:tc>
        <w:tc>
          <w:tcPr>
            <w:tcW w:w="1417" w:type="dxa"/>
          </w:tcPr>
          <w:p w:rsidR="0077157F" w:rsidRDefault="0077157F">
            <w:pPr>
              <w:spacing w:line="360" w:lineRule="auto"/>
              <w:jc w:val="center"/>
              <w:rPr>
                <w:rFonts w:cs="David"/>
                <w:rtl/>
              </w:rPr>
            </w:pPr>
            <w:r>
              <w:rPr>
                <w:rFonts w:cs="David"/>
                <w:noProof/>
                <w:sz w:val="16"/>
                <w:szCs w:val="16"/>
                <w:rtl/>
                <w:lang w:eastAsia="en-US"/>
              </w:rPr>
              <w:pict>
                <v:group id="_x0000_s58257" style="position:absolute;left:0;text-align:left;margin-left:-5.8pt;margin-top:8.5pt;width:183.3pt;height:210.6pt;z-index:331;mso-position-horizontal-relative:text;mso-position-vertical-relative:text" coordorigin="4244,7566" coordsize="3666,4212">
                  <v:group id="_x0000_s58258" style="position:absolute;left:5490;top:9657;width:2420;height:2121" coordorigin="5102,5098" coordsize="2420,2121">
                    <v:shape id="_x0000_s58259" type="#_x0000_t202" style="position:absolute;left:6799;top:5625;width:723;height:382" filled="f" stroked="f">
                      <v:textbox style="mso-next-textbox:#_x0000_s58259">
                        <w:txbxContent>
                          <w:p w:rsidR="00654F7D" w:rsidRDefault="00654F7D">
                            <w:pPr>
                              <w:jc w:val="right"/>
                              <w:rPr>
                                <w:lang w:eastAsia="en-US"/>
                              </w:rPr>
                            </w:pPr>
                            <w:r>
                              <w:rPr>
                                <w:lang w:eastAsia="en-US"/>
                              </w:rPr>
                              <w:t>OH</w:t>
                            </w:r>
                          </w:p>
                        </w:txbxContent>
                      </v:textbox>
                    </v:shape>
                    <v:group id="_x0000_s58260" style="position:absolute;left:5102;top:5098;width:2359;height:2121" coordorigin="5102,5098" coordsize="2359,2121">
                      <v:group id="_x0000_s58261" style="position:absolute;left:5102;top:5098;width:2359;height:2102" coordorigin="6393,3028" coordsize="2359,2102">
                        <v:group id="_x0000_s58262" style="position:absolute;left:6393;top:3028;width:2133;height:2102" coordorigin="6393,3028" coordsize="2133,2102">
                          <v:group id="_x0000_s58263" style="position:absolute;left:6581;top:3346;width:1945;height:1501" coordorigin="5996,3646" coordsize="1945,1501">
                            <v:group id="_x0000_s58264" style="position:absolute;left:5996;top:3646;width:1945;height:1501" coordorigin="8700,4043" coordsize="1945,1501">
                              <v:group id="_x0000_s58265" style="position:absolute;left:8700;top:4110;width:1945;height:1324" coordorigin="8572,2078" coordsize="1945,1324">
                                <v:group id="_x0000_s58266" style="position:absolute;left:8572;top:2139;width:1945;height:1263" coordorigin="8572,2139" coordsize="1945,1263">
                                  <v:group id="_x0000_s58267" style="position:absolute;left:8572;top:2242;width:1945;height:1160" coordorigin="4057,1955" coordsize="1293,771">
                                    <o:lock v:ext="edit" aspectratio="t"/>
                                    <v:group id="_x0000_s58268" style="position:absolute;left:4200;top:1955;width:1020;height:710" coordorigin="4200,1955" coordsize="1020,710">
                                      <o:lock v:ext="edit" aspectratio="t"/>
                                      <v:shape id="_x0000_s58269" type="#_x0000_t9" style="position:absolute;left:4200;top:1955;width:1020;height:710">
                                        <o:lock v:ext="edit" aspectratio="t"/>
                                      </v:shape>
                                      <v:line id="_x0000_s58270" style="position:absolute" from="4457,2660" to="4967,2660" strokeweight="2.25pt">
                                        <o:lock v:ext="edit" aspectratio="t"/>
                                      </v:line>
                                    </v:group>
                                    <v:group id="_x0000_s58271" style="position:absolute;left:4948;top:2236;width:402;height:490" coordorigin="5120,2326" coordsize="379,459">
                                      <o:lock v:ext="edit" aspectratio="t"/>
                                      <v:line id="_x0000_s58272" style="position:absolute;flip:y" from="5120,2390" to="5370,2730" strokeweight="2.25pt">
                                        <o:lock v:ext="edit" aspectratio="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58273" type="#_x0000_t5" style="position:absolute;left:5187;top:2326;width:312;height:459;rotation:806496fd" stroked="f">
                                        <o:lock v:ext="edit" aspectratio="t"/>
                                      </v:shape>
                                    </v:group>
                                    <v:group id="_x0000_s58274" style="position:absolute;left:4057;top:2227;width:402;height:490;flip:x" coordorigin="5120,2326" coordsize="379,459">
                                      <o:lock v:ext="edit" aspectratio="t"/>
                                      <v:line id="_x0000_s58275" style="position:absolute;flip:y" from="5120,2390" to="5370,2730" strokeweight="2.25pt">
                                        <o:lock v:ext="edit" aspectratio="t"/>
                                      </v:line>
                                      <v:shape id="_x0000_s58276" type="#_x0000_t5" style="position:absolute;left:5187;top:2326;width:312;height:459;rotation:806496fd" stroked="f">
                                        <o:lock v:ext="edit" aspectratio="t"/>
                                      </v:shape>
                                    </v:group>
                                  </v:group>
                                  <v:rect id="_x0000_s58277" style="position:absolute;left:9812;top:2139;width:208;height:216" stroked="f">
                                    <o:lock v:ext="edit" aspectratio="t"/>
                                  </v:rect>
                                </v:group>
                                <v:shape id="_x0000_s58278" type="#_x0000_t202" style="position:absolute;left:9647;top:2078;width:510;height:382" filled="f" stroked="f">
                                  <v:textbox style="mso-next-textbox:#_x0000_s58278">
                                    <w:txbxContent>
                                      <w:p w:rsidR="00654F7D" w:rsidRDefault="00654F7D">
                                        <w:pPr>
                                          <w:jc w:val="center"/>
                                          <w:rPr>
                                            <w:lang w:eastAsia="en-US"/>
                                          </w:rPr>
                                        </w:pPr>
                                        <w:r>
                                          <w:rPr>
                                            <w:lang w:eastAsia="en-US"/>
                                          </w:rPr>
                                          <w:t>O</w:t>
                                        </w:r>
                                      </w:p>
                                    </w:txbxContent>
                                  </v:textbox>
                                </v:shape>
                              </v:group>
                              <v:line id="_x0000_s58279" style="position:absolute" from="9307,5099" to="9307,5543">
                                <o:lock v:ext="edit" aspectratio="t"/>
                              </v:line>
                              <v:line id="_x0000_s58280" style="position:absolute" from="9297,4043" to="9297,4487">
                                <o:lock v:ext="edit" aspectratio="t"/>
                              </v:line>
                              <v:line id="_x0000_s58281" style="position:absolute" from="10056,5099" to="10056,5544">
                                <o:lock v:ext="edit" aspectratio="t"/>
                              </v:line>
                            </v:group>
                            <v:line id="_x0000_s58282" style="position:absolute" from="7726,4169" to="7726,4614">
                              <o:lock v:ext="edit" aspectratio="t"/>
                            </v:line>
                            <v:line id="_x0000_s58283" style="position:absolute" from="6226,4169" to="6226,4614">
                              <o:lock v:ext="edit" aspectratio="t"/>
                            </v:line>
                          </v:group>
                          <v:shape id="_x0000_s58284" type="#_x0000_t202" style="position:absolute;left:7703;top:4748;width:667;height:382" filled="f" stroked="f">
                            <v:textbox style="mso-next-textbox:#_x0000_s58284">
                              <w:txbxContent>
                                <w:p w:rsidR="00654F7D" w:rsidRDefault="00654F7D">
                                  <w:pPr>
                                    <w:jc w:val="right"/>
                                    <w:rPr>
                                      <w:lang w:eastAsia="en-US"/>
                                    </w:rPr>
                                  </w:pPr>
                                  <w:r>
                                    <w:rPr>
                                      <w:lang w:eastAsia="en-US"/>
                                    </w:rPr>
                                    <w:t>OH</w:t>
                                  </w:r>
                                </w:p>
                              </w:txbxContent>
                            </v:textbox>
                          </v:shape>
                          <v:shape id="_x0000_s58285" type="#_x0000_t202" style="position:absolute;left:6954;top:4096;width:667;height:382" filled="f" stroked="f">
                            <v:textbox style="mso-next-textbox:#_x0000_s58285">
                              <w:txbxContent>
                                <w:p w:rsidR="00654F7D" w:rsidRDefault="00654F7D">
                                  <w:pPr>
                                    <w:jc w:val="right"/>
                                    <w:rPr>
                                      <w:lang w:eastAsia="en-US"/>
                                    </w:rPr>
                                  </w:pPr>
                                  <w:r>
                                    <w:rPr>
                                      <w:lang w:eastAsia="en-US"/>
                                    </w:rPr>
                                    <w:t>OH</w:t>
                                  </w:r>
                                </w:p>
                              </w:txbxContent>
                            </v:textbox>
                          </v:shape>
                          <v:shape id="_x0000_s58286" type="#_x0000_t202" style="position:absolute;left:6393;top:4217;width:667;height:382" filled="f" stroked="f">
                            <v:textbox style="mso-next-textbox:#_x0000_s58286">
                              <w:txbxContent>
                                <w:p w:rsidR="00654F7D" w:rsidRDefault="00654F7D">
                                  <w:pPr>
                                    <w:jc w:val="right"/>
                                    <w:rPr>
                                      <w:lang w:eastAsia="en-US"/>
                                    </w:rPr>
                                  </w:pPr>
                                  <w:r>
                                    <w:rPr>
                                      <w:lang w:eastAsia="en-US"/>
                                    </w:rPr>
                                    <w:t>HO</w:t>
                                  </w:r>
                                </w:p>
                              </w:txbxContent>
                            </v:textbox>
                          </v:shape>
                          <v:shape id="_x0000_s58287" type="#_x0000_t202" style="position:absolute;left:6953;top:3028;width:1054;height:382" filled="f" stroked="f">
                            <v:textbox style="mso-next-textbox:#_x0000_s58287">
                              <w:txbxContent>
                                <w:p w:rsidR="00654F7D" w:rsidRDefault="00654F7D">
                                  <w:pPr>
                                    <w:jc w:val="right"/>
                                    <w:rPr>
                                      <w:lang w:eastAsia="en-US"/>
                                    </w:rPr>
                                  </w:pPr>
                                  <w:r>
                                    <w:rPr>
                                      <w:lang w:eastAsia="en-US"/>
                                    </w:rPr>
                                    <w:t>CH</w:t>
                                  </w:r>
                                  <w:r>
                                    <w:rPr>
                                      <w:vertAlign w:val="subscript"/>
                                      <w:lang w:eastAsia="en-US"/>
                                    </w:rPr>
                                    <w:t>2</w:t>
                                  </w:r>
                                  <w:r>
                                    <w:rPr>
                                      <w:lang w:eastAsia="en-US"/>
                                    </w:rPr>
                                    <w:t>OH</w:t>
                                  </w:r>
                                </w:p>
                              </w:txbxContent>
                            </v:textbox>
                          </v:shape>
                        </v:group>
                        <v:shape id="_x0000_s58288" type="#_x0000_t202" style="position:absolute;left:8085;top:4223;width:667;height:382" filled="f" stroked="f">
                          <v:textbox style="mso-next-textbox:#_x0000_s58288">
                            <w:txbxContent>
                              <w:p w:rsidR="00654F7D" w:rsidRDefault="00654F7D">
                                <w:pPr>
                                  <w:jc w:val="right"/>
                                  <w:rPr>
                                    <w:lang w:eastAsia="en-US"/>
                                  </w:rPr>
                                </w:pPr>
                                <w:r>
                                  <w:rPr>
                                    <w:lang w:eastAsia="en-US"/>
                                  </w:rPr>
                                  <w:t>H</w:t>
                                </w:r>
                              </w:p>
                            </w:txbxContent>
                          </v:textbox>
                        </v:shape>
                      </v:group>
                      <v:shape id="_x0000_s58289" type="#_x0000_t202" style="position:absolute;left:6392;top:6157;width:510;height:382" filled="f" stroked="f">
                        <v:textbox style="mso-next-textbox:#_x0000_s58289">
                          <w:txbxContent>
                            <w:p w:rsidR="00654F7D" w:rsidRDefault="00654F7D">
                              <w:pPr>
                                <w:jc w:val="center"/>
                                <w:rPr>
                                  <w:lang w:eastAsia="en-US"/>
                                </w:rPr>
                              </w:pPr>
                              <w:r>
                                <w:rPr>
                                  <w:lang w:eastAsia="en-US"/>
                                </w:rPr>
                                <w:t>H</w:t>
                              </w:r>
                            </w:p>
                          </w:txbxContent>
                        </v:textbox>
                      </v:shape>
                      <v:shape id="_x0000_s58290" type="#_x0000_t202" style="position:absolute;left:5642;top:6837;width:510;height:382" filled="f" stroked="f">
                        <v:textbox style="mso-next-textbox:#_x0000_s58290">
                          <w:txbxContent>
                            <w:p w:rsidR="00654F7D" w:rsidRDefault="00654F7D">
                              <w:pPr>
                                <w:jc w:val="center"/>
                                <w:rPr>
                                  <w:lang w:eastAsia="en-US"/>
                                </w:rPr>
                              </w:pPr>
                              <w:r>
                                <w:rPr>
                                  <w:lang w:eastAsia="en-US"/>
                                </w:rPr>
                                <w:t>H</w:t>
                              </w:r>
                            </w:p>
                          </w:txbxContent>
                        </v:textbox>
                      </v:shape>
                      <v:shape id="_x0000_s58291" type="#_x0000_t202" style="position:absolute;left:5262;top:5637;width:510;height:382" filled="f" stroked="f">
                        <v:textbox style="mso-next-textbox:#_x0000_s58291">
                          <w:txbxContent>
                            <w:p w:rsidR="00654F7D" w:rsidRDefault="00654F7D">
                              <w:pPr>
                                <w:jc w:val="center"/>
                                <w:rPr>
                                  <w:lang w:eastAsia="en-US"/>
                                </w:rPr>
                              </w:pPr>
                              <w:r>
                                <w:rPr>
                                  <w:lang w:eastAsia="en-US"/>
                                </w:rPr>
                                <w:t>H</w:t>
                              </w:r>
                            </w:p>
                          </w:txbxContent>
                        </v:textbox>
                      </v:shape>
                      <v:shape id="_x0000_s58292" type="#_x0000_t202" style="position:absolute;left:5642;top:5757;width:510;height:382" filled="f" stroked="f">
                        <v:textbox style="mso-next-textbox:#_x0000_s58292">
                          <w:txbxContent>
                            <w:p w:rsidR="00654F7D" w:rsidRDefault="00654F7D">
                              <w:pPr>
                                <w:jc w:val="center"/>
                                <w:rPr>
                                  <w:lang w:eastAsia="en-US"/>
                                </w:rPr>
                              </w:pPr>
                              <w:r>
                                <w:rPr>
                                  <w:lang w:eastAsia="en-US"/>
                                </w:rPr>
                                <w:t>H</w:t>
                              </w:r>
                            </w:p>
                          </w:txbxContent>
                        </v:textbox>
                      </v:shape>
                    </v:group>
                  </v:group>
                  <v:group id="_x0000_s58293" style="position:absolute;left:5854;top:8247;width:1942;height:1331" coordorigin="6615,13281" coordsize="1942,1331">
                    <v:rect id="_x0000_s58294" style="position:absolute;left:7260;top:14250;width:623;height:362" filled="f" stroked="f">
                      <o:lock v:ext="edit" aspectratio="t"/>
                      <v:textbox style="mso-next-textbox:#_x0000_s58294" inset="0,0,0,0">
                        <w:txbxContent>
                          <w:p w:rsidR="00654F7D" w:rsidRDefault="00654F7D">
                            <w:pPr>
                              <w:bidi w:val="0"/>
                              <w:rPr>
                                <w:vertAlign w:val="subscript"/>
                                <w:rtl/>
                                <w:lang w:eastAsia="en-US"/>
                              </w:rPr>
                            </w:pPr>
                            <w:r>
                              <w:rPr>
                                <w:color w:val="000000"/>
                                <w:lang w:eastAsia="en-US"/>
                              </w:rPr>
                              <w:t>NH</w:t>
                            </w:r>
                            <w:r>
                              <w:rPr>
                                <w:color w:val="000000"/>
                                <w:vertAlign w:val="subscript"/>
                                <w:lang w:eastAsia="en-US"/>
                              </w:rPr>
                              <w:t>2</w:t>
                            </w:r>
                          </w:p>
                        </w:txbxContent>
                      </v:textbox>
                    </v:rect>
                    <v:group id="_x0000_s58295" style="position:absolute;left:6615;top:13281;width:1942;height:1005" coordorigin="6615,13281" coordsize="1942,1005">
                      <v:rect id="_x0000_s58296" style="position:absolute;left:7759;top:13574;width:798;height:362" filled="f" stroked="f">
                        <o:lock v:ext="edit" aspectratio="t"/>
                        <v:textbox style="mso-next-textbox:#_x0000_s58296" inset="0,0,0,0">
                          <w:txbxContent>
                            <w:p w:rsidR="00654F7D" w:rsidRDefault="00654F7D">
                              <w:pPr>
                                <w:bidi w:val="0"/>
                                <w:rPr>
                                  <w:rtl/>
                                  <w:lang w:eastAsia="en-US"/>
                                </w:rPr>
                              </w:pPr>
                              <w:r>
                                <w:rPr>
                                  <w:color w:val="000000"/>
                                  <w:lang w:eastAsia="en-US"/>
                                </w:rPr>
                                <w:t>CO</w:t>
                              </w:r>
                              <w:r>
                                <w:rPr>
                                  <w:color w:val="000000"/>
                                  <w:vertAlign w:val="subscript"/>
                                  <w:lang w:eastAsia="en-US"/>
                                </w:rPr>
                                <w:t>2</w:t>
                              </w:r>
                              <w:r>
                                <w:rPr>
                                  <w:color w:val="000000"/>
                                  <w:lang w:eastAsia="en-US"/>
                                </w:rPr>
                                <w:t>H</w:t>
                              </w:r>
                            </w:p>
                          </w:txbxContent>
                        </v:textbox>
                      </v:rect>
                      <v:group id="_x0000_s58297" style="position:absolute;left:6615;top:13281;width:1111;height:1005" coordorigin="6615,13281" coordsize="1111,1005">
                        <v:line id="_x0000_s58298" style="position:absolute;rotation:-341811fd;flip:y" from="7376,13681" to="7726,13881" strokeweight=".65pt">
                          <o:lock v:ext="edit" aspectratio="t"/>
                        </v:line>
                        <v:line id="_x0000_s58299" style="position:absolute" from="6993,13679" to="7342,13880" strokeweight=".65pt">
                          <o:lock v:ext="edit" aspectratio="t"/>
                        </v:line>
                        <v:line id="_x0000_s58300" style="position:absolute" from="7355,13882" to="7355,14286">
                          <o:lock v:ext="edit" aspectratio="t"/>
                        </v:line>
                        <v:line id="_x0000_s58301" style="position:absolute;flip:y" from="6615,13656" to="6965,13856" strokeweight=".65pt">
                          <o:lock v:ext="edit" aspectratio="t"/>
                        </v:line>
                        <v:line id="_x0000_s58302" style="position:absolute;rotation:4273069fd;flip:y" from="6789,13355" to="7139,13556" strokeweight=".65pt">
                          <o:lock v:ext="edit" aspectratio="t"/>
                        </v:line>
                      </v:group>
                    </v:group>
                  </v:group>
                  <v:group id="_x0000_s58303" style="position:absolute;left:4244;top:7566;width:1099;height:616" coordorigin="7716,12860" coordsize="1099,616">
                    <v:group id="_x0000_s58304" style="position:absolute;left:7716;top:12860;width:886;height:616" coordorigin="6589,12797" coordsize="886,616">
                      <v:shape id="_x0000_s58305" type="#_x0000_t202" style="position:absolute;left:6599;top:12797;width:876;height:413" filled="f" stroked="f">
                        <v:textbox style="mso-next-textbox:#_x0000_s58305">
                          <w:txbxContent>
                            <w:p w:rsidR="00654F7D" w:rsidRDefault="00654F7D">
                              <w:pPr>
                                <w:jc w:val="center"/>
                                <w:rPr>
                                  <w:rFonts w:cs="David"/>
                                  <w:u w:val="single"/>
                                  <w:rtl/>
                                </w:rPr>
                              </w:pPr>
                              <w:r>
                                <w:rPr>
                                  <w:rFonts w:cs="David" w:hint="cs"/>
                                  <w:u w:val="single"/>
                                  <w:rtl/>
                                </w:rPr>
                                <w:t>גרם</w:t>
                              </w:r>
                            </w:p>
                          </w:txbxContent>
                        </v:textbox>
                      </v:shape>
                      <v:shape id="_x0000_s58306" type="#_x0000_t202" style="position:absolute;left:6589;top:13000;width:876;height:413" filled="f" stroked="f">
                        <v:textbox style="mso-next-textbox:#_x0000_s58306">
                          <w:txbxContent>
                            <w:p w:rsidR="00654F7D" w:rsidRDefault="00654F7D">
                              <w:pPr>
                                <w:jc w:val="center"/>
                                <w:rPr>
                                  <w:rFonts w:cs="David"/>
                                  <w:rtl/>
                                </w:rPr>
                              </w:pPr>
                              <w:r>
                                <w:rPr>
                                  <w:rFonts w:cs="David" w:hint="cs"/>
                                  <w:rtl/>
                                </w:rPr>
                                <w:t>מול</w:t>
                              </w:r>
                            </w:p>
                          </w:txbxContent>
                        </v:textbox>
                      </v:shape>
                    </v:group>
                    <v:shape id="_x0000_s58307" type="#_x0000_t202" style="position:absolute;left:7725;top:12924;width:1090;height:488" filled="f" stroked="f">
                      <v:textbox style="mso-next-textbox:#_x0000_s58307">
                        <w:txbxContent>
                          <w:p w:rsidR="00654F7D" w:rsidRDefault="00654F7D">
                            <w:pPr>
                              <w:bidi w:val="0"/>
                              <w:rPr>
                                <w:rtl/>
                              </w:rPr>
                            </w:pPr>
                            <w:r>
                              <w:t>(       )</w:t>
                            </w:r>
                          </w:p>
                        </w:txbxContent>
                      </v:textbox>
                    </v:shape>
                  </v:group>
                  <w10:wrap anchorx="page"/>
                </v:group>
              </w:pict>
            </w:r>
            <w:r>
              <w:rPr>
                <w:rFonts w:cs="David" w:hint="cs"/>
                <w:rtl/>
              </w:rPr>
              <w:t>מסה מולרית</w:t>
            </w:r>
          </w:p>
          <w:p w:rsidR="0077157F" w:rsidRDefault="0077157F">
            <w:pPr>
              <w:spacing w:line="360" w:lineRule="auto"/>
              <w:jc w:val="center"/>
              <w:rPr>
                <w:rFonts w:cs="David"/>
                <w:rtl/>
              </w:rPr>
            </w:pPr>
          </w:p>
        </w:tc>
        <w:tc>
          <w:tcPr>
            <w:tcW w:w="1985" w:type="dxa"/>
          </w:tcPr>
          <w:p w:rsidR="0077157F" w:rsidRDefault="0077157F">
            <w:pPr>
              <w:spacing w:line="360" w:lineRule="auto"/>
              <w:jc w:val="center"/>
              <w:rPr>
                <w:rFonts w:cs="David"/>
                <w:rtl/>
              </w:rPr>
            </w:pPr>
            <w:r>
              <w:rPr>
                <w:rFonts w:cs="David" w:hint="cs"/>
                <w:rtl/>
              </w:rPr>
              <w:t>טמפרטורת היתוך</w:t>
            </w:r>
          </w:p>
          <w:p w:rsidR="0077157F" w:rsidRDefault="0077157F">
            <w:pPr>
              <w:spacing w:line="360" w:lineRule="auto"/>
              <w:jc w:val="center"/>
              <w:rPr>
                <w:rFonts w:cs="David"/>
              </w:rPr>
            </w:pPr>
            <w:r>
              <w:rPr>
                <w:rFonts w:cs="David"/>
              </w:rPr>
              <w:t>(</w:t>
            </w:r>
            <w:r>
              <w:rPr>
                <w:rFonts w:cs="David"/>
                <w:vertAlign w:val="superscript"/>
              </w:rPr>
              <w:t>o</w:t>
            </w:r>
            <w:r>
              <w:rPr>
                <w:rFonts w:cs="David"/>
              </w:rPr>
              <w:t>C)</w:t>
            </w:r>
          </w:p>
        </w:tc>
      </w:tr>
      <w:tr w:rsidR="0077157F" w:rsidTr="0077157F">
        <w:tc>
          <w:tcPr>
            <w:tcW w:w="1753" w:type="dxa"/>
            <w:vAlign w:val="center"/>
          </w:tcPr>
          <w:p w:rsidR="0077157F" w:rsidRDefault="0077157F">
            <w:pPr>
              <w:spacing w:line="360" w:lineRule="auto"/>
              <w:jc w:val="center"/>
              <w:rPr>
                <w:rFonts w:cs="David"/>
                <w:rtl/>
              </w:rPr>
            </w:pPr>
            <w:r>
              <w:rPr>
                <w:rFonts w:cs="David" w:hint="cs"/>
                <w:rtl/>
              </w:rPr>
              <w:t>ואלין</w:t>
            </w:r>
          </w:p>
        </w:tc>
        <w:tc>
          <w:tcPr>
            <w:tcW w:w="2641" w:type="dxa"/>
          </w:tcPr>
          <w:p w:rsidR="0077157F" w:rsidRDefault="0077157F">
            <w:pPr>
              <w:spacing w:line="360" w:lineRule="auto"/>
              <w:jc w:val="center"/>
              <w:rPr>
                <w:rFonts w:cs="David"/>
                <w:rtl/>
              </w:rPr>
            </w:pPr>
          </w:p>
          <w:p w:rsidR="0077157F" w:rsidRDefault="0077157F">
            <w:pPr>
              <w:spacing w:line="360" w:lineRule="auto"/>
              <w:jc w:val="center"/>
              <w:rPr>
                <w:rFonts w:cs="David"/>
                <w:rtl/>
              </w:rPr>
            </w:pPr>
          </w:p>
          <w:p w:rsidR="0077157F" w:rsidRDefault="0077157F">
            <w:pPr>
              <w:spacing w:line="360" w:lineRule="auto"/>
              <w:jc w:val="center"/>
              <w:rPr>
                <w:rFonts w:cs="David"/>
                <w:rtl/>
              </w:rPr>
            </w:pPr>
          </w:p>
          <w:p w:rsidR="0077157F" w:rsidRDefault="0077157F">
            <w:pPr>
              <w:spacing w:line="360" w:lineRule="auto"/>
              <w:jc w:val="center"/>
              <w:rPr>
                <w:rFonts w:cs="David"/>
                <w:rtl/>
              </w:rPr>
            </w:pPr>
          </w:p>
        </w:tc>
        <w:tc>
          <w:tcPr>
            <w:tcW w:w="1417" w:type="dxa"/>
            <w:vAlign w:val="center"/>
          </w:tcPr>
          <w:p w:rsidR="0077157F" w:rsidRDefault="0077157F">
            <w:pPr>
              <w:spacing w:line="360" w:lineRule="auto"/>
              <w:jc w:val="center"/>
              <w:rPr>
                <w:rFonts w:cs="David"/>
              </w:rPr>
            </w:pPr>
            <w:r>
              <w:rPr>
                <w:rFonts w:cs="David"/>
              </w:rPr>
              <w:t>117</w:t>
            </w:r>
          </w:p>
        </w:tc>
        <w:tc>
          <w:tcPr>
            <w:tcW w:w="1985" w:type="dxa"/>
            <w:vAlign w:val="center"/>
          </w:tcPr>
          <w:p w:rsidR="0077157F" w:rsidRDefault="0077157F">
            <w:pPr>
              <w:spacing w:line="360" w:lineRule="auto"/>
              <w:jc w:val="center"/>
              <w:rPr>
                <w:rFonts w:cs="David"/>
              </w:rPr>
            </w:pPr>
            <w:r>
              <w:rPr>
                <w:rFonts w:cs="David"/>
              </w:rPr>
              <w:t>315</w:t>
            </w:r>
          </w:p>
        </w:tc>
      </w:tr>
      <w:tr w:rsidR="0077157F" w:rsidTr="0077157F">
        <w:tc>
          <w:tcPr>
            <w:tcW w:w="1753" w:type="dxa"/>
            <w:vAlign w:val="center"/>
          </w:tcPr>
          <w:p w:rsidR="0077157F" w:rsidRDefault="0077157F">
            <w:pPr>
              <w:spacing w:line="360" w:lineRule="auto"/>
              <w:jc w:val="center"/>
              <w:rPr>
                <w:rFonts w:cs="David"/>
                <w:rtl/>
              </w:rPr>
            </w:pPr>
            <w:r>
              <w:rPr>
                <w:rtl/>
              </w:rPr>
              <w:t>β</w:t>
            </w:r>
            <w:r>
              <w:rPr>
                <w:rFonts w:cs="David" w:hint="cs"/>
                <w:rtl/>
              </w:rPr>
              <w:t>-גלוקוז</w:t>
            </w:r>
          </w:p>
        </w:tc>
        <w:tc>
          <w:tcPr>
            <w:tcW w:w="2641" w:type="dxa"/>
          </w:tcPr>
          <w:p w:rsidR="0077157F" w:rsidRDefault="0077157F">
            <w:pPr>
              <w:spacing w:line="360" w:lineRule="auto"/>
              <w:jc w:val="center"/>
              <w:rPr>
                <w:rFonts w:cs="David"/>
                <w:rtl/>
              </w:rPr>
            </w:pPr>
          </w:p>
          <w:p w:rsidR="0077157F" w:rsidRDefault="0077157F">
            <w:pPr>
              <w:spacing w:line="360" w:lineRule="auto"/>
              <w:jc w:val="center"/>
              <w:rPr>
                <w:rFonts w:cs="David"/>
                <w:rtl/>
              </w:rPr>
            </w:pPr>
          </w:p>
          <w:p w:rsidR="0077157F" w:rsidRDefault="0077157F">
            <w:pPr>
              <w:spacing w:line="360" w:lineRule="auto"/>
              <w:jc w:val="center"/>
              <w:rPr>
                <w:rFonts w:cs="David"/>
                <w:rtl/>
              </w:rPr>
            </w:pPr>
          </w:p>
          <w:p w:rsidR="0077157F" w:rsidRDefault="0077157F">
            <w:pPr>
              <w:spacing w:line="360" w:lineRule="auto"/>
              <w:jc w:val="center"/>
              <w:rPr>
                <w:rFonts w:cs="David"/>
                <w:rtl/>
              </w:rPr>
            </w:pPr>
          </w:p>
          <w:p w:rsidR="0077157F" w:rsidRDefault="0077157F">
            <w:pPr>
              <w:spacing w:line="360" w:lineRule="auto"/>
              <w:jc w:val="center"/>
              <w:rPr>
                <w:rFonts w:cs="David"/>
                <w:rtl/>
              </w:rPr>
            </w:pPr>
          </w:p>
          <w:p w:rsidR="0077157F" w:rsidRDefault="0077157F">
            <w:pPr>
              <w:spacing w:line="360" w:lineRule="auto"/>
              <w:jc w:val="center"/>
              <w:rPr>
                <w:rFonts w:cs="David"/>
                <w:rtl/>
              </w:rPr>
            </w:pPr>
          </w:p>
        </w:tc>
        <w:tc>
          <w:tcPr>
            <w:tcW w:w="1417" w:type="dxa"/>
            <w:vAlign w:val="center"/>
          </w:tcPr>
          <w:p w:rsidR="0077157F" w:rsidRDefault="0077157F">
            <w:pPr>
              <w:spacing w:line="360" w:lineRule="auto"/>
              <w:jc w:val="center"/>
              <w:rPr>
                <w:rFonts w:cs="David"/>
              </w:rPr>
            </w:pPr>
            <w:r>
              <w:rPr>
                <w:rFonts w:cs="David"/>
              </w:rPr>
              <w:t>180</w:t>
            </w:r>
          </w:p>
        </w:tc>
        <w:tc>
          <w:tcPr>
            <w:tcW w:w="1985" w:type="dxa"/>
            <w:vAlign w:val="center"/>
          </w:tcPr>
          <w:p w:rsidR="0077157F" w:rsidRDefault="0077157F">
            <w:pPr>
              <w:spacing w:line="360" w:lineRule="auto"/>
              <w:jc w:val="center"/>
              <w:rPr>
                <w:rFonts w:cs="David"/>
              </w:rPr>
            </w:pPr>
            <w:r>
              <w:rPr>
                <w:rFonts w:cs="David"/>
              </w:rPr>
              <w:t>149</w:t>
            </w:r>
          </w:p>
        </w:tc>
      </w:tr>
    </w:tbl>
    <w:p w:rsidR="00654F7D" w:rsidRDefault="00654F7D">
      <w:pPr>
        <w:spacing w:line="360" w:lineRule="auto"/>
        <w:jc w:val="center"/>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pStyle w:val="a3"/>
        <w:ind w:right="0" w:firstLine="0"/>
        <w:jc w:val="left"/>
        <w:rPr>
          <w:rFonts w:ascii="Times New Roman" w:hAnsi="Times New Roman"/>
          <w:color w:val="0000FF"/>
          <w:rtl/>
        </w:rPr>
      </w:pPr>
      <w:r>
        <w:rPr>
          <w:sz w:val="24"/>
          <w:szCs w:val="24"/>
          <w:rtl/>
        </w:rPr>
        <w:pict>
          <v:shape id="_x0000_s41288" type="#_x0000_t64" style="position:absolute;left:0;text-align:left;margin-left:62.55pt;margin-top:17.75pt;width:468.8pt;height:34.1pt;z-index:155;mso-position-horizontal-relative:page" adj="1672" filled="f" strokecolor="blue">
            <v:stroke dashstyle="dash"/>
            <w10:wrap anchorx="page"/>
          </v:shape>
        </w:pict>
      </w:r>
      <w:r>
        <w:rPr>
          <w:rFonts w:ascii="Times New Roman" w:hAnsi="Times New Roman" w:hint="cs"/>
          <w:color w:val="FF0000"/>
          <w:rtl/>
        </w:rPr>
        <w:t>סעיף א'</w:t>
      </w:r>
      <w:r>
        <w:rPr>
          <w:rFonts w:ascii="Times New Roman" w:hAnsi="Times New Roman" w:hint="cs"/>
          <w:color w:val="0000FF"/>
          <w:rtl/>
        </w:rPr>
        <w:t xml:space="preserve">  (הציון </w:t>
      </w:r>
      <w:r>
        <w:rPr>
          <w:rFonts w:ascii="Times New Roman" w:hAnsi="Times New Roman" w:cs="Times New Roman" w:hint="cs"/>
          <w:color w:val="FF0000"/>
          <w:rtl/>
        </w:rPr>
        <w:t>34</w:t>
      </w:r>
      <w:r>
        <w:rPr>
          <w:rFonts w:ascii="Times New Roman" w:hAnsi="Times New Roman" w:hint="cs"/>
          <w:color w:val="0000FF"/>
          <w:rtl/>
        </w:rPr>
        <w:t>)</w:t>
      </w:r>
    </w:p>
    <w:p w:rsidR="00654F7D" w:rsidRDefault="00654F7D">
      <w:pPr>
        <w:spacing w:line="360" w:lineRule="auto"/>
        <w:rPr>
          <w:rFonts w:cs="David"/>
          <w:rtl/>
        </w:rPr>
      </w:pPr>
      <w:r>
        <w:rPr>
          <w:rFonts w:cs="David" w:hint="cs"/>
          <w:rtl/>
        </w:rPr>
        <w:t xml:space="preserve">הסבר מדוע טמפרטורת ההיתוך של ואלין גבוהה מטמפרטורת ההיתוך של </w:t>
      </w:r>
      <w:r>
        <w:rPr>
          <w:rtl/>
        </w:rPr>
        <w:t>β</w:t>
      </w:r>
      <w:r>
        <w:rPr>
          <w:rFonts w:cs="David" w:hint="cs"/>
          <w:rtl/>
        </w:rPr>
        <w:t>-גלוקוז.</w: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hint="cs"/>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b/>
          <w:bCs/>
          <w:color w:val="FF00FF"/>
          <w:sz w:val="28"/>
          <w:szCs w:val="28"/>
          <w:rtl/>
        </w:rPr>
      </w:pPr>
      <w:r>
        <w:rPr>
          <w:rFonts w:cs="David"/>
          <w:noProof/>
          <w:sz w:val="20"/>
          <w:rtl/>
          <w:lang w:val="he-IL"/>
        </w:rPr>
        <w:pict>
          <v:group id="_x0000_s45533" style="position:absolute;left:0;text-align:left;margin-left:-10.1pt;margin-top:16.05pt;width:468.8pt;height:137.7pt;z-index:213" coordorigin="1216,10396" coordsize="9376,2754">
            <v:roundrect id="_x0000_s41291" style="position:absolute;left:1216;top:10396;width:9376;height:2754;mso-position-horizontal-relative:page" arcsize="8996f" filled="f" strokecolor="fuchsia">
              <v:stroke dashstyle="dash"/>
            </v:roundrect>
            <v:group id="_x0000_s45532" style="position:absolute;left:3557;top:10744;width:3080;height:927" coordorigin="3769,11432" coordsize="3080,927">
              <v:shape id="_x0000_s45526" type="#_x0000_t202" style="position:absolute;left:4596;top:11908;width:1289;height:451" filled="f" stroked="f">
                <v:textbox>
                  <w:txbxContent>
                    <w:p w:rsidR="00654F7D" w:rsidRDefault="00654F7D">
                      <w:pPr>
                        <w:pStyle w:val="a5"/>
                        <w:tabs>
                          <w:tab w:val="clear" w:pos="4153"/>
                          <w:tab w:val="clear" w:pos="8306"/>
                        </w:tabs>
                        <w:bidi w:val="0"/>
                        <w:rPr>
                          <w:vertAlign w:val="subscript"/>
                          <w:rtl/>
                        </w:rPr>
                      </w:pPr>
                      <w:r>
                        <w:t>CH(CH</w:t>
                      </w:r>
                      <w:r>
                        <w:rPr>
                          <w:vertAlign w:val="subscript"/>
                        </w:rPr>
                        <w:t>3</w:t>
                      </w:r>
                      <w:r>
                        <w:t>)</w:t>
                      </w:r>
                      <w:r>
                        <w:rPr>
                          <w:vertAlign w:val="subscript"/>
                        </w:rPr>
                        <w:t>2</w:t>
                      </w:r>
                    </w:p>
                  </w:txbxContent>
                </v:textbox>
              </v:shape>
              <v:group id="_x0000_s45531" style="position:absolute;left:3769;top:11432;width:3080;height:551" coordorigin="3769,11432" coordsize="3080,551">
                <v:shape id="_x0000_s45525" type="#_x0000_t202" style="position:absolute;left:3769;top:11432;width:3080;height:526" filled="f" stroked="f">
                  <v:textbox>
                    <w:txbxContent>
                      <w:p w:rsidR="00654F7D" w:rsidRDefault="00654F7D">
                        <w:pPr>
                          <w:bidi w:val="0"/>
                          <w:rPr>
                            <w:rtl/>
                          </w:rPr>
                        </w:pPr>
                        <w:r>
                          <w:t>.(</w:t>
                        </w:r>
                        <w:r>
                          <w:rPr>
                            <w:vertAlign w:val="superscript"/>
                          </w:rPr>
                          <w:t>+</w:t>
                        </w:r>
                        <w:r>
                          <w:t>H</w:t>
                        </w:r>
                        <w:r>
                          <w:rPr>
                            <w:vertAlign w:val="subscript"/>
                          </w:rPr>
                          <w:t>3</w:t>
                        </w:r>
                        <w:r>
                          <w:t>N</w:t>
                        </w:r>
                        <w:r>
                          <w:rPr>
                            <w:sz w:val="16"/>
                            <w:szCs w:val="16"/>
                          </w:rPr>
                          <w:t xml:space="preserve"> </w:t>
                        </w:r>
                        <w:r>
                          <w:sym w:font="Symbol" w:char="F02D"/>
                        </w:r>
                        <w:r>
                          <w:rPr>
                            <w:sz w:val="16"/>
                            <w:szCs w:val="16"/>
                          </w:rPr>
                          <w:t xml:space="preserve"> </w:t>
                        </w:r>
                        <w:r>
                          <w:t>CH</w:t>
                        </w:r>
                        <w:r>
                          <w:rPr>
                            <w:sz w:val="16"/>
                            <w:szCs w:val="16"/>
                          </w:rPr>
                          <w:t xml:space="preserve"> </w:t>
                        </w:r>
                        <w:r>
                          <w:sym w:font="Symbol" w:char="F02D"/>
                        </w:r>
                        <w:r>
                          <w:rPr>
                            <w:sz w:val="16"/>
                            <w:szCs w:val="16"/>
                          </w:rPr>
                          <w:t xml:space="preserve"> </w:t>
                        </w:r>
                        <w:r>
                          <w:t>COO</w:t>
                        </w:r>
                        <w:r>
                          <w:rPr>
                            <w:vertAlign w:val="superscript"/>
                          </w:rPr>
                          <w:sym w:font="Symbol" w:char="F02D"/>
                        </w:r>
                        <w:r>
                          <w:t>)</w:t>
                        </w:r>
                      </w:p>
                    </w:txbxContent>
                  </v:textbox>
                </v:shape>
                <v:line id="_x0000_s45530" style="position:absolute" from="4845,11783" to="4846,11983"/>
              </v:group>
            </v:group>
            <w10:anchorlock/>
          </v:group>
        </w:pict>
      </w:r>
      <w:r>
        <w:rPr>
          <w:rFonts w:cs="David" w:hint="cs"/>
          <w:b/>
          <w:bCs/>
          <w:color w:val="FF00FF"/>
          <w:sz w:val="28"/>
          <w:szCs w:val="28"/>
          <w:rtl/>
        </w:rPr>
        <w:t>תשובה:</w:t>
      </w:r>
    </w:p>
    <w:p w:rsidR="00654F7D" w:rsidRDefault="00654F7D">
      <w:pPr>
        <w:spacing w:line="360" w:lineRule="auto"/>
        <w:rPr>
          <w:rFonts w:cs="David"/>
          <w:rtl/>
        </w:rPr>
      </w:pPr>
      <w:r>
        <w:rPr>
          <w:rFonts w:cs="David" w:hint="cs"/>
          <w:rtl/>
        </w:rPr>
        <w:t>במצב מוצק בין המולקולות  של גלוקוז יש קשרי מימן.</w:t>
      </w:r>
    </w:p>
    <w:p w:rsidR="00654F7D" w:rsidRDefault="00654F7D">
      <w:pPr>
        <w:spacing w:line="360" w:lineRule="auto"/>
        <w:rPr>
          <w:rFonts w:cs="David"/>
          <w:rtl/>
        </w:rPr>
      </w:pPr>
      <w:r>
        <w:rPr>
          <w:rFonts w:cs="David" w:hint="cs"/>
          <w:rtl/>
        </w:rPr>
        <w:t xml:space="preserve">במצב מוצק חלקיקי ואלין מצויים בצורה של דו-יון </w: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בין חלקיקי ואלין יש קשרים יוניים (משיכה חשמלית בין הקבוצות הטעונות מטען חיובי לבין הקבוצות הטעונות מטען שלילי).</w:t>
      </w:r>
    </w:p>
    <w:p w:rsidR="00654F7D" w:rsidRDefault="00654F7D">
      <w:pPr>
        <w:spacing w:line="360" w:lineRule="auto"/>
        <w:rPr>
          <w:rFonts w:cs="David"/>
          <w:rtl/>
        </w:rPr>
      </w:pPr>
      <w:r>
        <w:rPr>
          <w:rFonts w:cs="David" w:hint="cs"/>
          <w:rtl/>
        </w:rPr>
        <w:t>הקשרים היוניים בין חלקיקי ואלין חזקים יותר מקשרי המימן שבין מולקולות הגלוקוז, לכן     טמפרטורת ההיתוך של ואלין גבוהה מטמפרטורת ההיתוך של גלוקוז.</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hint="cs"/>
          <w:rtl/>
        </w:rPr>
      </w:pPr>
    </w:p>
    <w:p w:rsidR="00654F7D" w:rsidRDefault="00654F7D">
      <w:pPr>
        <w:spacing w:line="360" w:lineRule="auto"/>
        <w:ind w:left="-57"/>
        <w:rPr>
          <w:rFonts w:cs="David" w:hint="cs"/>
          <w:rtl/>
        </w:rPr>
      </w:pPr>
      <w:r>
        <w:rPr>
          <w:rFonts w:cs="David" w:hint="cs"/>
          <w:rtl/>
        </w:rPr>
        <w:t>הציון נמוך במיוחד. אפשר למיין את הטעויות האופייניות שאותרו בתת-סעיף זה לארבעה סוגים:</w:t>
      </w:r>
    </w:p>
    <w:p w:rsidR="00654F7D" w:rsidRDefault="00654F7D">
      <w:pPr>
        <w:spacing w:line="360" w:lineRule="auto"/>
        <w:ind w:left="425" w:hanging="483"/>
        <w:rPr>
          <w:rFonts w:cs="David" w:hint="cs"/>
          <w:rtl/>
        </w:rPr>
      </w:pPr>
      <w:r>
        <w:rPr>
          <w:rFonts w:cs="David" w:hint="cs"/>
          <w:rtl/>
        </w:rPr>
        <w:t>1.</w:t>
      </w:r>
      <w:r>
        <w:rPr>
          <w:rFonts w:cs="David" w:hint="cs"/>
          <w:rtl/>
        </w:rPr>
        <w:tab/>
        <w:t xml:space="preserve">הבעיה העיקרית בסעיף זה היא חוסר ידע והבנה לגבי המבנה החלקיקי של חומצות אמיניות במצב מוצק (דו-יון) והתייחסות לואלין כאל חומר מולקולרי: </w:t>
      </w:r>
    </w:p>
    <w:p w:rsidR="00654F7D" w:rsidRDefault="00654F7D">
      <w:pPr>
        <w:spacing w:line="360" w:lineRule="auto"/>
        <w:ind w:left="425"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"לואלין ענן אלקטרונים גדול יותר ושטח פנים פרוס יותר, לכן קשרים בין מולקולריים חזקים יותר." </w:t>
      </w:r>
    </w:p>
    <w:p w:rsidR="00654F7D" w:rsidRDefault="00654F7D">
      <w:pPr>
        <w:spacing w:line="360" w:lineRule="auto"/>
        <w:ind w:left="425" w:hanging="425"/>
        <w:rPr>
          <w:rFonts w:cs="Guttman Yad-Brush"/>
          <w:sz w:val="20"/>
          <w:szCs w:val="20"/>
        </w:rPr>
      </w:pPr>
      <w:r>
        <w:rPr>
          <w:rFonts w:cs="David" w:hint="eastAsia"/>
        </w:rPr>
        <w:t>•</w:t>
      </w:r>
      <w:r>
        <w:rPr>
          <w:rFonts w:cs="David" w:hint="cs"/>
          <w:rtl/>
        </w:rPr>
        <w:tab/>
      </w:r>
      <w:r>
        <w:rPr>
          <w:rFonts w:cs="Guttman Yad-Brush" w:hint="cs"/>
          <w:sz w:val="20"/>
          <w:szCs w:val="20"/>
          <w:rtl/>
        </w:rPr>
        <w:t>"לגלוקוז יש פחות אתרים לקשרי מימן מאשר לואלין."</w:t>
      </w:r>
    </w:p>
    <w:p w:rsidR="00654F7D" w:rsidRDefault="00654F7D">
      <w:pPr>
        <w:spacing w:line="360" w:lineRule="auto"/>
        <w:ind w:left="425" w:right="720" w:hanging="425"/>
        <w:rPr>
          <w:rFonts w:cs="David"/>
          <w:sz w:val="16"/>
          <w:szCs w:val="16"/>
          <w:rtl/>
        </w:rPr>
      </w:pPr>
    </w:p>
    <w:p w:rsidR="00654F7D" w:rsidRDefault="00654F7D">
      <w:pPr>
        <w:spacing w:line="360" w:lineRule="auto"/>
        <w:ind w:left="425" w:hanging="483"/>
        <w:rPr>
          <w:rFonts w:cs="David" w:hint="cs"/>
          <w:rtl/>
        </w:rPr>
      </w:pPr>
      <w:r>
        <w:rPr>
          <w:rFonts w:cs="David" w:hint="cs"/>
          <w:rtl/>
        </w:rPr>
        <w:t>2.</w:t>
      </w:r>
      <w:r>
        <w:rPr>
          <w:rFonts w:cs="David" w:hint="cs"/>
          <w:rtl/>
        </w:rPr>
        <w:tab/>
        <w:t>חוסר הבחנה בין קשרים בין מולקולריים לבין קשרים קוולנטיים תוך מולקולריים:</w:t>
      </w:r>
    </w:p>
    <w:p w:rsidR="00654F7D" w:rsidRDefault="00654F7D">
      <w:pPr>
        <w:spacing w:line="360" w:lineRule="auto"/>
        <w:ind w:left="425" w:hanging="425"/>
        <w:rPr>
          <w:rFonts w:cs="Guttman Yad-Brush"/>
          <w:sz w:val="20"/>
          <w:szCs w:val="20"/>
          <w:rtl/>
        </w:rPr>
      </w:pPr>
      <w:r>
        <w:rPr>
          <w:rFonts w:cs="David" w:hint="eastAsia"/>
        </w:rPr>
        <w:t>•</w:t>
      </w:r>
      <w:r>
        <w:rPr>
          <w:rFonts w:cs="David" w:hint="cs"/>
          <w:rtl/>
        </w:rPr>
        <w:tab/>
      </w:r>
      <w:r>
        <w:rPr>
          <w:rFonts w:cs="Guttman Yad-Brush" w:hint="cs"/>
          <w:sz w:val="20"/>
          <w:szCs w:val="20"/>
          <w:rtl/>
        </w:rPr>
        <w:t>"לואלין קשרים פפטידיים שהם חזקים יותר מהקשרים הגליקוזידיים שבגלוקוז."</w:t>
      </w:r>
    </w:p>
    <w:p w:rsidR="00654F7D" w:rsidRDefault="00654F7D">
      <w:pPr>
        <w:spacing w:line="360" w:lineRule="auto"/>
        <w:ind w:left="425" w:right="-142" w:hanging="425"/>
        <w:rPr>
          <w:rFonts w:cs="Guttman Yad-Brush" w:hint="cs"/>
          <w:sz w:val="20"/>
          <w:szCs w:val="20"/>
          <w:rtl/>
        </w:rPr>
      </w:pPr>
      <w:r>
        <w:rPr>
          <w:rFonts w:cs="David" w:hint="eastAsia"/>
        </w:rPr>
        <w:t>•</w:t>
      </w:r>
      <w:r>
        <w:rPr>
          <w:rFonts w:cs="David" w:hint="cs"/>
          <w:rtl/>
        </w:rPr>
        <w:tab/>
      </w:r>
      <w:r>
        <w:rPr>
          <w:rFonts w:cs="Guttman Yad-Brush" w:hint="cs"/>
          <w:sz w:val="20"/>
          <w:szCs w:val="20"/>
          <w:rtl/>
        </w:rPr>
        <w:t>"הקשרים הגליקוזידיים בין מולקולות גלוקוז חלשים מהקשרים בין מולקולריים בין מולקולות ואלין."</w:t>
      </w:r>
    </w:p>
    <w:p w:rsidR="00654F7D" w:rsidRDefault="00654F7D">
      <w:pPr>
        <w:spacing w:line="360" w:lineRule="auto"/>
        <w:ind w:left="425" w:right="720" w:hanging="425"/>
        <w:rPr>
          <w:rFonts w:cs="David" w:hint="cs"/>
          <w:sz w:val="16"/>
          <w:szCs w:val="16"/>
          <w:rtl/>
        </w:rPr>
      </w:pPr>
    </w:p>
    <w:p w:rsidR="00654F7D" w:rsidRDefault="00654F7D">
      <w:pPr>
        <w:spacing w:line="360" w:lineRule="auto"/>
        <w:ind w:left="226" w:hanging="284"/>
        <w:rPr>
          <w:rFonts w:cs="David" w:hint="cs"/>
          <w:rtl/>
        </w:rPr>
      </w:pPr>
      <w:r>
        <w:rPr>
          <w:rFonts w:cs="David" w:hint="cs"/>
          <w:rtl/>
        </w:rPr>
        <w:t>3.</w:t>
      </w:r>
      <w:r>
        <w:rPr>
          <w:rFonts w:cs="David" w:hint="cs"/>
          <w:rtl/>
        </w:rPr>
        <w:tab/>
        <w:t>בלבול בין מסיסות במים לבין תהליך היתוך:</w:t>
      </w:r>
    </w:p>
    <w:p w:rsidR="00654F7D" w:rsidRDefault="00654F7D">
      <w:pPr>
        <w:spacing w:line="360" w:lineRule="auto"/>
        <w:ind w:left="425" w:hanging="425"/>
        <w:rPr>
          <w:rFonts w:cs="Guttman Yad-Brush"/>
          <w:sz w:val="20"/>
          <w:szCs w:val="20"/>
        </w:rPr>
      </w:pPr>
      <w:r>
        <w:rPr>
          <w:rFonts w:cs="David" w:hint="eastAsia"/>
        </w:rPr>
        <w:t>•</w:t>
      </w:r>
      <w:r>
        <w:rPr>
          <w:rFonts w:cs="David" w:hint="cs"/>
          <w:rtl/>
        </w:rPr>
        <w:tab/>
      </w:r>
      <w:r>
        <w:rPr>
          <w:rFonts w:cs="Guttman Yad-Brush" w:hint="cs"/>
          <w:sz w:val="20"/>
          <w:szCs w:val="20"/>
          <w:rtl/>
        </w:rPr>
        <w:t>"גלוקוז יוצר פחות קשרי מימן עם מולקולות המים מאש</w:t>
      </w:r>
      <w:r>
        <w:rPr>
          <w:rFonts w:cs="Guttman Yad-Brush" w:hint="eastAsia"/>
          <w:sz w:val="20"/>
          <w:szCs w:val="20"/>
          <w:rtl/>
        </w:rPr>
        <w:t>ר</w:t>
      </w:r>
      <w:r>
        <w:rPr>
          <w:rFonts w:cs="Guttman Yad-Brush" w:hint="cs"/>
          <w:sz w:val="20"/>
          <w:szCs w:val="20"/>
          <w:rtl/>
        </w:rPr>
        <w:t xml:space="preserve"> ואלין."</w:t>
      </w:r>
    </w:p>
    <w:p w:rsidR="00654F7D" w:rsidRDefault="00654F7D">
      <w:pPr>
        <w:spacing w:line="360" w:lineRule="auto"/>
        <w:ind w:left="425" w:right="720" w:hanging="425"/>
        <w:rPr>
          <w:rFonts w:cs="David"/>
          <w:sz w:val="16"/>
          <w:szCs w:val="16"/>
          <w:rtl/>
        </w:rPr>
      </w:pPr>
    </w:p>
    <w:p w:rsidR="00654F7D" w:rsidRDefault="00654F7D">
      <w:pPr>
        <w:spacing w:line="360" w:lineRule="auto"/>
        <w:ind w:left="226" w:hanging="284"/>
        <w:rPr>
          <w:rFonts w:cs="David" w:hint="cs"/>
          <w:rtl/>
        </w:rPr>
      </w:pPr>
      <w:r>
        <w:rPr>
          <w:rFonts w:cs="David" w:hint="cs"/>
          <w:rtl/>
        </w:rPr>
        <w:t>4.</w:t>
      </w:r>
      <w:r>
        <w:rPr>
          <w:rFonts w:cs="David" w:hint="cs"/>
          <w:rtl/>
        </w:rPr>
        <w:tab/>
        <w:t>חוסר הבנה של תהליך ההיתוך ברמה מיקרוסקופית. התייחסות לתהליך ההיתוך כאל תהליך הפירוק של מולקולות, תוך בלבול בין קשרים קוולנטיים לכוחות בין מולקולריים:</w:t>
      </w:r>
    </w:p>
    <w:p w:rsidR="00654F7D" w:rsidRDefault="00654F7D">
      <w:pPr>
        <w:spacing w:line="360" w:lineRule="auto"/>
        <w:ind w:left="425" w:hanging="425"/>
        <w:rPr>
          <w:rFonts w:cs="Guttman Yad-Brush"/>
          <w:sz w:val="20"/>
          <w:szCs w:val="20"/>
        </w:rPr>
      </w:pPr>
      <w:r>
        <w:rPr>
          <w:rFonts w:cs="David" w:hint="eastAsia"/>
        </w:rPr>
        <w:t>•</w:t>
      </w:r>
      <w:r>
        <w:rPr>
          <w:rFonts w:cs="David" w:hint="cs"/>
          <w:rtl/>
        </w:rPr>
        <w:tab/>
      </w:r>
      <w:r>
        <w:rPr>
          <w:rFonts w:cs="Guttman Yad-Brush" w:hint="cs"/>
          <w:sz w:val="20"/>
          <w:szCs w:val="20"/>
          <w:rtl/>
        </w:rPr>
        <w:t>"הקשרים במולקולת ואלין חזקים מהקשרים במולקולת גלוקוז. לכן קשה יותר לפרק את מולקולת ואלין."</w:t>
      </w:r>
    </w:p>
    <w:p w:rsidR="00654F7D" w:rsidRDefault="00654F7D">
      <w:pPr>
        <w:spacing w:line="360" w:lineRule="auto"/>
        <w:ind w:left="226" w:hanging="284"/>
        <w:rPr>
          <w:rFonts w:cs="David" w:hint="cs"/>
          <w:rtl/>
        </w:rPr>
      </w:pPr>
    </w:p>
    <w:p w:rsidR="00654F7D" w:rsidRDefault="00654F7D">
      <w:pPr>
        <w:spacing w:line="360" w:lineRule="auto"/>
        <w:ind w:left="425" w:right="-142" w:hanging="425"/>
        <w:rPr>
          <w:rFonts w:cs="Guttman Yad-Brush" w:hint="cs"/>
          <w:sz w:val="20"/>
          <w:szCs w:val="20"/>
          <w:rtl/>
        </w:rPr>
      </w:pPr>
    </w:p>
    <w:p w:rsidR="00654F7D" w:rsidRDefault="00654F7D">
      <w:pPr>
        <w:spacing w:line="360" w:lineRule="auto"/>
        <w:ind w:left="425" w:right="-142" w:hanging="425"/>
        <w:rPr>
          <w:rFonts w:cs="Guttman Yad-Brush" w:hint="cs"/>
          <w:sz w:val="20"/>
          <w:szCs w:val="20"/>
          <w:rtl/>
        </w:rPr>
      </w:pPr>
    </w:p>
    <w:p w:rsidR="00654F7D" w:rsidRDefault="00654F7D">
      <w:pPr>
        <w:spacing w:line="360" w:lineRule="auto"/>
        <w:ind w:left="425" w:right="-142" w:hanging="425"/>
        <w:rPr>
          <w:rFonts w:cs="Guttman Yad-Brush" w:hint="cs"/>
          <w:sz w:val="20"/>
          <w:szCs w:val="20"/>
          <w:rtl/>
        </w:rPr>
      </w:pPr>
    </w:p>
    <w:p w:rsidR="00654F7D" w:rsidRDefault="00654F7D">
      <w:pPr>
        <w:spacing w:line="360" w:lineRule="auto"/>
        <w:ind w:left="425" w:right="-142" w:hanging="425"/>
        <w:rPr>
          <w:rFonts w:cs="Guttman Yad-Brush" w:hint="cs"/>
          <w:sz w:val="20"/>
          <w:szCs w:val="20"/>
          <w:rtl/>
        </w:rPr>
      </w:pPr>
    </w:p>
    <w:p w:rsidR="00654F7D" w:rsidRDefault="00654F7D">
      <w:pPr>
        <w:spacing w:line="360" w:lineRule="auto"/>
        <w:ind w:left="425" w:right="-142" w:hanging="425"/>
        <w:rPr>
          <w:rFonts w:cs="Guttman Yad-Brush" w:hint="cs"/>
          <w:sz w:val="20"/>
          <w:szCs w:val="20"/>
          <w:rtl/>
        </w:rPr>
      </w:pPr>
    </w:p>
    <w:p w:rsidR="00654F7D" w:rsidRDefault="00654F7D">
      <w:pPr>
        <w:spacing w:line="360" w:lineRule="auto"/>
        <w:rPr>
          <w:rFonts w:cs="David"/>
          <w:rtl/>
        </w:rPr>
      </w:pPr>
      <w:r>
        <w:rPr>
          <w:rFonts w:cs="David"/>
          <w:noProof/>
          <w:sz w:val="20"/>
          <w:rtl/>
          <w:lang w:val="he-IL"/>
        </w:rPr>
        <w:pict>
          <v:shape id="_x0000_s53810" type="#_x0000_t98" style="position:absolute;left:0;text-align:left;margin-left:48.4pt;margin-top:-16.15pt;width:482pt;height:693.6pt;z-index:-32;mso-position-horizontal-relative:page" adj="1111" filled="f" fillcolor="#969696" strokecolor="#f39">
            <v:stroke dashstyle="dash"/>
            <v:textbox inset="1pt,1pt,1pt,1pt"/>
            <w10:wrap anchorx="page"/>
          </v:shape>
        </w:pict>
      </w:r>
    </w:p>
    <w:p w:rsidR="00654F7D" w:rsidRDefault="00654F7D">
      <w:pPr>
        <w:spacing w:line="360" w:lineRule="auto"/>
        <w:rPr>
          <w:rFonts w:cs="David" w:hint="cs"/>
          <w:rtl/>
        </w:rPr>
      </w:pPr>
      <w:r>
        <w:rPr>
          <w:rFonts w:cs="David" w:hint="cs"/>
          <w:rtl/>
        </w:rPr>
        <w:t>מומלץ להדגיש את המבנה המיוחד של חומצות אמיניות במצב מוצק, להמחיש אותו בעזרת מודלים, להראות לתלמידים חומצות אמיניות שונות הנמצאות במצב מוצק בטמפרטורת החדר.</w:t>
      </w:r>
    </w:p>
    <w:p w:rsidR="00654F7D" w:rsidRDefault="00654F7D">
      <w:pPr>
        <w:spacing w:line="360" w:lineRule="auto"/>
        <w:rPr>
          <w:rFonts w:cs="David" w:hint="cs"/>
          <w:rtl/>
        </w:rPr>
      </w:pPr>
      <w:r>
        <w:rPr>
          <w:rFonts w:cs="David" w:hint="cs"/>
          <w:rtl/>
        </w:rPr>
        <w:t>רוב התרכובות שתלמידים מקבלים כדוגמאות של חומרים יוניים הן תרכובות הבנויות מיוני מתכת</w:t>
      </w:r>
    </w:p>
    <w:p w:rsidR="00654F7D" w:rsidRDefault="00654F7D">
      <w:pPr>
        <w:spacing w:line="360" w:lineRule="auto"/>
        <w:rPr>
          <w:rFonts w:cs="David" w:hint="cs"/>
          <w:rtl/>
        </w:rPr>
      </w:pPr>
      <w:r>
        <w:rPr>
          <w:rFonts w:cs="David" w:hint="cs"/>
          <w:rtl/>
        </w:rPr>
        <w:t>ויוני אל-מתכת. הדוגמאות היחידות של תרכובות יוניות, שבהן יונים חיוביים הם לא יוני מתכת, הם</w:t>
      </w:r>
    </w:p>
    <w:p w:rsidR="00654F7D" w:rsidRDefault="00654F7D">
      <w:pPr>
        <w:spacing w:line="360" w:lineRule="auto"/>
        <w:rPr>
          <w:rFonts w:cs="David"/>
          <w:rtl/>
        </w:rPr>
      </w:pPr>
      <w:r>
        <w:rPr>
          <w:rFonts w:cs="David" w:hint="cs"/>
          <w:rtl/>
        </w:rPr>
        <w:t xml:space="preserve">יוני אמוניה, </w:t>
      </w:r>
      <w:r>
        <w:rPr>
          <w:rFonts w:cs="David"/>
        </w:rPr>
        <w:t>NH</w:t>
      </w:r>
      <w:r>
        <w:rPr>
          <w:rFonts w:cs="David"/>
          <w:vertAlign w:val="subscript"/>
        </w:rPr>
        <w:t>4</w:t>
      </w:r>
      <w:r>
        <w:rPr>
          <w:rFonts w:cs="David"/>
          <w:vertAlign w:val="superscript"/>
        </w:rPr>
        <w:t>+</w:t>
      </w:r>
      <w:r>
        <w:rPr>
          <w:rFonts w:cs="David" w:hint="cs"/>
          <w:rtl/>
        </w:rPr>
        <w:t xml:space="preserve"> , ויוני אמינים, כגון </w:t>
      </w:r>
      <w:r>
        <w:rPr>
          <w:rFonts w:cs="David"/>
        </w:rPr>
        <w:t>CH</w:t>
      </w:r>
      <w:r>
        <w:rPr>
          <w:rFonts w:cs="David"/>
          <w:vertAlign w:val="subscript"/>
        </w:rPr>
        <w:t>3</w:t>
      </w:r>
      <w:r>
        <w:rPr>
          <w:rFonts w:cs="David"/>
        </w:rPr>
        <w:t>NH</w:t>
      </w:r>
      <w:r>
        <w:rPr>
          <w:rFonts w:cs="David"/>
          <w:vertAlign w:val="subscript"/>
        </w:rPr>
        <w:t>3</w:t>
      </w:r>
      <w:r>
        <w:rPr>
          <w:rFonts w:cs="David"/>
          <w:vertAlign w:val="superscript"/>
        </w:rPr>
        <w:t>+</w:t>
      </w:r>
      <w:r>
        <w:rPr>
          <w:rFonts w:cs="David" w:hint="cs"/>
          <w:rtl/>
        </w:rPr>
        <w:t xml:space="preserve"> . </w:t>
      </w:r>
    </w:p>
    <w:p w:rsidR="00654F7D" w:rsidRDefault="00654F7D">
      <w:pPr>
        <w:spacing w:line="360" w:lineRule="auto"/>
        <w:rPr>
          <w:rFonts w:cs="David" w:hint="cs"/>
          <w:rtl/>
        </w:rPr>
      </w:pPr>
      <w:r>
        <w:rPr>
          <w:rFonts w:cs="David" w:hint="cs"/>
          <w:rtl/>
        </w:rPr>
        <w:t>לכן מומלץ כבר בנושא "מבנה וקישור" להרחיב את מאגר הדוגמאות של חומרים יוניים ולהשתמש בתרגילים, שבהם תלמידים נדרשים לנסח תהליכי היתוך והמסה במים של החומרים האלו. לשם</w:t>
      </w:r>
    </w:p>
    <w:p w:rsidR="00654F7D" w:rsidRDefault="00654F7D">
      <w:pPr>
        <w:spacing w:line="360" w:lineRule="auto"/>
        <w:rPr>
          <w:rFonts w:cs="David"/>
          <w:rtl/>
        </w:rPr>
      </w:pPr>
      <w:r>
        <w:rPr>
          <w:rFonts w:cs="David" w:hint="cs"/>
          <w:rtl/>
        </w:rPr>
        <w:t>הבנה שיון הוא חלקיק בעל עודף או חוסר אלקטרונים, ואינו חייב להיות מתכת או אל-מתכת, אפשר לתת תרגילים שבהם תלמידים נדרשים לזהות לפי נוסחת לואיס את מטען החלקיק. למשל:</w:t>
      </w:r>
    </w:p>
    <w:p w:rsidR="00654F7D" w:rsidRDefault="00654F7D">
      <w:pPr>
        <w:rPr>
          <w:rFonts w:cs="David" w:hint="cs"/>
          <w:rtl/>
        </w:rPr>
      </w:pPr>
      <w:r>
        <w:rPr>
          <w:rFonts w:cs="David" w:hint="cs"/>
          <w:rtl/>
        </w:rPr>
        <w:t>נתונים החלקיקים הבאים:</w:t>
      </w:r>
    </w:p>
    <w:p w:rsidR="00654F7D" w:rsidRDefault="00654F7D">
      <w:pPr>
        <w:rPr>
          <w:rFonts w:cs="David" w:hint="cs"/>
          <w:rtl/>
        </w:rPr>
      </w:pPr>
      <w:r>
        <w:rPr>
          <w:rFonts w:cs="David"/>
          <w:noProof/>
          <w:sz w:val="20"/>
          <w:rtl/>
          <w:lang w:val="he-IL"/>
        </w:rPr>
        <w:pict>
          <v:group id="_x0000_s53781" style="position:absolute;left:0;text-align:left;margin-left:3.4pt;margin-top:6.7pt;width:450.1pt;height:55.3pt;z-index:303" coordorigin="1548,5655" coordsize="9002,1106">
            <v:group id="_x0000_s53713" style="position:absolute;left:2621;top:5910;width:1189;height:851" coordorigin="4483,4524" coordsize="1189,851">
              <v:shape id="_x0000_s53714" type="#_x0000_t202" style="position:absolute;left:4660;top:4886;width:587;height:489" filled="f" stroked="f">
                <v:textbox style="mso-next-textbox:#_x0000_s53714">
                  <w:txbxContent>
                    <w:p w:rsidR="00654F7D" w:rsidRDefault="00654F7D">
                      <w:pPr>
                        <w:bidi w:val="0"/>
                        <w:jc w:val="center"/>
                        <w:rPr>
                          <w:rtl/>
                        </w:rPr>
                      </w:pPr>
                      <w:r>
                        <w:t>H</w:t>
                      </w:r>
                    </w:p>
                  </w:txbxContent>
                </v:textbox>
              </v:shape>
              <v:group id="_x0000_s53715" style="position:absolute;left:4483;top:4524;width:1189;height:702" coordorigin="4483,4524" coordsize="1189,702">
                <v:shape id="_x0000_s53716" type="#_x0000_t202" style="position:absolute;left:4483;top:4570;width:1189;height:489" filled="f" stroked="f">
                  <v:textbox style="mso-next-textbox:#_x0000_s53716">
                    <w:txbxContent>
                      <w:p w:rsidR="00654F7D" w:rsidRDefault="00654F7D">
                        <w:pPr>
                          <w:bidi w:val="0"/>
                          <w:rPr>
                            <w:rtl/>
                          </w:rPr>
                        </w:pPr>
                        <w:r>
                          <w:t>H:N:H</w:t>
                        </w:r>
                      </w:p>
                    </w:txbxContent>
                  </v:textbox>
                </v:shape>
                <v:shape id="_x0000_s53717" type="#_x0000_t202" style="position:absolute;left:4575;top:4524;width:674;height:702" filled="f" stroked="f">
                  <v:textbox style="layout-flow:vertical;mso-next-textbox:#_x0000_s53717">
                    <w:txbxContent>
                      <w:p w:rsidR="00654F7D" w:rsidRDefault="00654F7D">
                        <w:pPr>
                          <w:bidi w:val="0"/>
                          <w:rPr>
                            <w:rtl/>
                          </w:rPr>
                        </w:pPr>
                        <w:r>
                          <w:t>:    :</w:t>
                        </w:r>
                      </w:p>
                    </w:txbxContent>
                  </v:textbox>
                </v:shape>
              </v:group>
            </v:group>
            <v:group id="_x0000_s53718" style="position:absolute;left:9361;top:5872;width:1189;height:855" coordorigin="7094,2505" coordsize="1189,855">
              <v:group id="_x0000_s53719" style="position:absolute;left:7094;top:2505;width:1189;height:855" coordorigin="7223,4600" coordsize="1189,855">
                <v:shape id="_x0000_s53720" type="#_x0000_t202" style="position:absolute;left:7400;top:4966;width:587;height:489" filled="f" stroked="f">
                  <v:textbox style="mso-next-textbox:#_x0000_s53720">
                    <w:txbxContent>
                      <w:p w:rsidR="00654F7D" w:rsidRDefault="00654F7D">
                        <w:pPr>
                          <w:bidi w:val="0"/>
                          <w:jc w:val="center"/>
                          <w:rPr>
                            <w:rtl/>
                          </w:rPr>
                        </w:pPr>
                        <w:r>
                          <w:t>H</w:t>
                        </w:r>
                      </w:p>
                    </w:txbxContent>
                  </v:textbox>
                </v:shape>
                <v:group id="_x0000_s53721" style="position:absolute;left:7223;top:4600;width:1189;height:706" coordorigin="7223,4600" coordsize="1189,706">
                  <v:shape id="_x0000_s53722" type="#_x0000_t202" style="position:absolute;left:7550;top:4600;width:674;height:702" filled="f" stroked="f">
                    <v:textbox style="layout-flow:vertical;mso-next-textbox:#_x0000_s53722">
                      <w:txbxContent>
                        <w:p w:rsidR="00654F7D" w:rsidRDefault="00654F7D">
                          <w:pPr>
                            <w:bidi w:val="0"/>
                            <w:rPr>
                              <w:rtl/>
                            </w:rPr>
                          </w:pPr>
                          <w:r>
                            <w:t>:    :</w:t>
                          </w:r>
                        </w:p>
                      </w:txbxContent>
                    </v:textbox>
                  </v:shape>
                  <v:group id="_x0000_s53723" style="position:absolute;left:7223;top:4604;width:1189;height:702" coordorigin="4483,4524" coordsize="1189,702">
                    <v:shape id="_x0000_s53724" type="#_x0000_t202" style="position:absolute;left:4483;top:4570;width:1189;height:489" filled="f" stroked="f">
                      <v:textbox style="mso-next-textbox:#_x0000_s53724">
                        <w:txbxContent>
                          <w:p w:rsidR="00654F7D" w:rsidRDefault="00654F7D">
                            <w:pPr>
                              <w:bidi w:val="0"/>
                              <w:rPr>
                                <w:rtl/>
                              </w:rPr>
                            </w:pPr>
                            <w:r>
                              <w:t>H:N:N:H</w:t>
                            </w:r>
                          </w:p>
                        </w:txbxContent>
                      </v:textbox>
                    </v:shape>
                    <v:shape id="_x0000_s53725" type="#_x0000_t202" style="position:absolute;left:4575;top:4524;width:674;height:702" filled="f" stroked="f">
                      <v:textbox style="layout-flow:vertical;mso-next-textbox:#_x0000_s53725">
                        <w:txbxContent>
                          <w:p w:rsidR="00654F7D" w:rsidRDefault="00654F7D">
                            <w:pPr>
                              <w:bidi w:val="0"/>
                              <w:rPr>
                                <w:rtl/>
                              </w:rPr>
                            </w:pPr>
                            <w:r>
                              <w:t>:    :</w:t>
                            </w:r>
                          </w:p>
                        </w:txbxContent>
                      </v:textbox>
                    </v:shape>
                  </v:group>
                </v:group>
              </v:group>
              <v:shape id="_x0000_s53726" type="#_x0000_t202" style="position:absolute;left:7499;top:2871;width:587;height:489" filled="f" stroked="f">
                <v:textbox style="mso-next-textbox:#_x0000_s53726">
                  <w:txbxContent>
                    <w:p w:rsidR="00654F7D" w:rsidRDefault="00654F7D">
                      <w:pPr>
                        <w:bidi w:val="0"/>
                        <w:jc w:val="center"/>
                        <w:rPr>
                          <w:rtl/>
                        </w:rPr>
                      </w:pPr>
                      <w:r>
                        <w:t>H</w:t>
                      </w:r>
                    </w:p>
                  </w:txbxContent>
                </v:textbox>
              </v:shape>
            </v:group>
            <v:group id="_x0000_s53727" style="position:absolute;left:8222;top:5655;width:1189;height:1075" coordorigin="7559,1636" coordsize="1189,1075">
              <v:group id="_x0000_s53728" style="position:absolute;left:7559;top:1856;width:1189;height:855" coordorigin="7094,2505" coordsize="1189,855">
                <v:group id="_x0000_s53729" style="position:absolute;left:7094;top:2505;width:1189;height:855" coordorigin="7223,4600" coordsize="1189,855">
                  <v:shape id="_x0000_s53730" type="#_x0000_t202" style="position:absolute;left:7400;top:4966;width:587;height:489" filled="f" stroked="f">
                    <v:textbox style="mso-next-textbox:#_x0000_s53730">
                      <w:txbxContent>
                        <w:p w:rsidR="00654F7D" w:rsidRDefault="00654F7D">
                          <w:pPr>
                            <w:bidi w:val="0"/>
                            <w:jc w:val="center"/>
                            <w:rPr>
                              <w:rtl/>
                            </w:rPr>
                          </w:pPr>
                          <w:r>
                            <w:t>H</w:t>
                          </w:r>
                        </w:p>
                      </w:txbxContent>
                    </v:textbox>
                  </v:shape>
                  <v:group id="_x0000_s53731" style="position:absolute;left:7223;top:4600;width:1189;height:706" coordorigin="7223,4600" coordsize="1189,706">
                    <v:shape id="_x0000_s53732" type="#_x0000_t202" style="position:absolute;left:7550;top:4600;width:674;height:702" filled="f" stroked="f">
                      <v:textbox style="layout-flow:vertical;mso-next-textbox:#_x0000_s53732">
                        <w:txbxContent>
                          <w:p w:rsidR="00654F7D" w:rsidRDefault="00654F7D">
                            <w:pPr>
                              <w:bidi w:val="0"/>
                              <w:rPr>
                                <w:rtl/>
                              </w:rPr>
                            </w:pPr>
                            <w:r>
                              <w:t>:    :</w:t>
                            </w:r>
                          </w:p>
                        </w:txbxContent>
                      </v:textbox>
                    </v:shape>
                    <v:group id="_x0000_s53733" style="position:absolute;left:7223;top:4604;width:1189;height:702" coordorigin="4483,4524" coordsize="1189,702">
                      <v:shape id="_x0000_s53734" type="#_x0000_t202" style="position:absolute;left:4483;top:4570;width:1189;height:489" filled="f" stroked="f">
                        <v:textbox style="mso-next-textbox:#_x0000_s53734">
                          <w:txbxContent>
                            <w:p w:rsidR="00654F7D" w:rsidRDefault="00654F7D">
                              <w:pPr>
                                <w:bidi w:val="0"/>
                                <w:rPr>
                                  <w:rtl/>
                                </w:rPr>
                              </w:pPr>
                              <w:r>
                                <w:t>H:C:N:H</w:t>
                              </w:r>
                            </w:p>
                          </w:txbxContent>
                        </v:textbox>
                      </v:shape>
                      <v:shape id="_x0000_s53735" type="#_x0000_t202" style="position:absolute;left:4575;top:4524;width:674;height:702" filled="f" stroked="f">
                        <v:textbox style="layout-flow:vertical;mso-next-textbox:#_x0000_s53735">
                          <w:txbxContent>
                            <w:p w:rsidR="00654F7D" w:rsidRDefault="00654F7D">
                              <w:pPr>
                                <w:bidi w:val="0"/>
                                <w:rPr>
                                  <w:rtl/>
                                </w:rPr>
                              </w:pPr>
                              <w:r>
                                <w:t>:    :</w:t>
                              </w:r>
                            </w:p>
                          </w:txbxContent>
                        </v:textbox>
                      </v:shape>
                    </v:group>
                  </v:group>
                </v:group>
                <v:shape id="_x0000_s53736" type="#_x0000_t202" style="position:absolute;left:7499;top:2871;width:587;height:489" filled="f" stroked="f">
                  <v:textbox style="mso-next-textbox:#_x0000_s53736">
                    <w:txbxContent>
                      <w:p w:rsidR="00654F7D" w:rsidRDefault="00654F7D">
                        <w:pPr>
                          <w:bidi w:val="0"/>
                          <w:jc w:val="center"/>
                          <w:rPr>
                            <w:rtl/>
                          </w:rPr>
                        </w:pPr>
                        <w:r>
                          <w:t>H</w:t>
                        </w:r>
                      </w:p>
                    </w:txbxContent>
                  </v:textbox>
                </v:shape>
              </v:group>
              <v:shape id="_x0000_s53737" type="#_x0000_t202" style="position:absolute;left:7741;top:1636;width:587;height:489" filled="f" stroked="f">
                <v:textbox style="mso-next-textbox:#_x0000_s53737">
                  <w:txbxContent>
                    <w:p w:rsidR="00654F7D" w:rsidRDefault="00654F7D">
                      <w:pPr>
                        <w:bidi w:val="0"/>
                        <w:jc w:val="center"/>
                        <w:rPr>
                          <w:rtl/>
                        </w:rPr>
                      </w:pPr>
                      <w:r>
                        <w:t>H</w:t>
                      </w:r>
                    </w:p>
                  </w:txbxContent>
                </v:textbox>
              </v:shape>
              <v:shape id="_x0000_s53738" type="#_x0000_t202" style="position:absolute;left:7969;top:1636;width:587;height:489" filled="f" stroked="f">
                <v:textbox style="mso-next-textbox:#_x0000_s53738">
                  <w:txbxContent>
                    <w:p w:rsidR="00654F7D" w:rsidRDefault="00654F7D">
                      <w:pPr>
                        <w:bidi w:val="0"/>
                        <w:jc w:val="center"/>
                        <w:rPr>
                          <w:rtl/>
                        </w:rPr>
                      </w:pPr>
                      <w:r>
                        <w:t>H</w:t>
                      </w:r>
                    </w:p>
                  </w:txbxContent>
                </v:textbox>
              </v:shape>
            </v:group>
            <v:shape id="_x0000_s53739" type="#_x0000_t202" style="position:absolute;left:1548;top:5947;width:1189;height:489" filled="f" stroked="f">
              <v:textbox style="mso-next-textbox:#_x0000_s53739">
                <w:txbxContent>
                  <w:p w:rsidR="00654F7D" w:rsidRDefault="00654F7D">
                    <w:pPr>
                      <w:bidi w:val="0"/>
                      <w:rPr>
                        <w:rtl/>
                      </w:rPr>
                    </w:pPr>
                    <w:r>
                      <w:t>:C:::N:</w:t>
                    </w:r>
                  </w:p>
                </w:txbxContent>
              </v:textbox>
            </v:shape>
            <v:group id="_x0000_s53740" style="position:absolute;left:4718;top:5655;width:1189;height:1075" coordorigin="7559,1636" coordsize="1189,1075">
              <v:group id="_x0000_s53741" style="position:absolute;left:7559;top:1856;width:1189;height:855" coordorigin="7094,2505" coordsize="1189,855">
                <v:group id="_x0000_s53742" style="position:absolute;left:7094;top:2505;width:1189;height:855" coordorigin="7223,4600" coordsize="1189,855">
                  <v:shape id="_x0000_s53743" type="#_x0000_t202" style="position:absolute;left:7400;top:4966;width:587;height:489" filled="f" stroked="f">
                    <v:textbox style="mso-next-textbox:#_x0000_s53743">
                      <w:txbxContent>
                        <w:p w:rsidR="00654F7D" w:rsidRDefault="00654F7D">
                          <w:pPr>
                            <w:bidi w:val="0"/>
                            <w:jc w:val="center"/>
                            <w:rPr>
                              <w:rtl/>
                            </w:rPr>
                          </w:pPr>
                          <w:r>
                            <w:t>H</w:t>
                          </w:r>
                        </w:p>
                      </w:txbxContent>
                    </v:textbox>
                  </v:shape>
                  <v:group id="_x0000_s53744" style="position:absolute;left:7223;top:4600;width:1189;height:706" coordorigin="7223,4600" coordsize="1189,706">
                    <v:shape id="_x0000_s53745" type="#_x0000_t202" style="position:absolute;left:7550;top:4600;width:674;height:702" filled="f" stroked="f">
                      <v:textbox style="layout-flow:vertical;mso-next-textbox:#_x0000_s53745">
                        <w:txbxContent>
                          <w:p w:rsidR="00654F7D" w:rsidRDefault="00654F7D">
                            <w:pPr>
                              <w:bidi w:val="0"/>
                              <w:rPr>
                                <w:rtl/>
                              </w:rPr>
                            </w:pPr>
                            <w:r>
                              <w:t>:    :</w:t>
                            </w:r>
                          </w:p>
                        </w:txbxContent>
                      </v:textbox>
                    </v:shape>
                    <v:group id="_x0000_s53746" style="position:absolute;left:7223;top:4604;width:1189;height:702" coordorigin="4483,4524" coordsize="1189,702">
                      <v:shape id="_x0000_s53747" type="#_x0000_t202" style="position:absolute;left:4483;top:4570;width:1189;height:489" filled="f" stroked="f">
                        <v:textbox style="mso-next-textbox:#_x0000_s53747">
                          <w:txbxContent>
                            <w:p w:rsidR="00654F7D" w:rsidRDefault="00654F7D">
                              <w:pPr>
                                <w:bidi w:val="0"/>
                                <w:rPr>
                                  <w:rtl/>
                                </w:rPr>
                              </w:pPr>
                              <w:r>
                                <w:t>H:C:C:</w:t>
                              </w:r>
                            </w:p>
                          </w:txbxContent>
                        </v:textbox>
                      </v:shape>
                      <v:shape id="_x0000_s53748" type="#_x0000_t202" style="position:absolute;left:4575;top:4524;width:674;height:702" filled="f" stroked="f">
                        <v:textbox style="layout-flow:vertical;mso-next-textbox:#_x0000_s53748">
                          <w:txbxContent>
                            <w:p w:rsidR="00654F7D" w:rsidRDefault="00654F7D">
                              <w:pPr>
                                <w:bidi w:val="0"/>
                                <w:rPr>
                                  <w:rtl/>
                                </w:rPr>
                              </w:pPr>
                              <w:r>
                                <w:t>:    :</w:t>
                              </w:r>
                            </w:p>
                          </w:txbxContent>
                        </v:textbox>
                      </v:shape>
                    </v:group>
                  </v:group>
                </v:group>
                <v:shape id="_x0000_s53749" type="#_x0000_t202" style="position:absolute;left:7499;top:2871;width:587;height:489" filled="f" stroked="f">
                  <v:textbox style="mso-next-textbox:#_x0000_s53749">
                    <w:txbxContent>
                      <w:p w:rsidR="00654F7D" w:rsidRDefault="00654F7D">
                        <w:pPr>
                          <w:bidi w:val="0"/>
                          <w:jc w:val="center"/>
                          <w:rPr>
                            <w:rtl/>
                          </w:rPr>
                        </w:pPr>
                        <w:r>
                          <w:t>H</w:t>
                        </w:r>
                      </w:p>
                    </w:txbxContent>
                  </v:textbox>
                </v:shape>
              </v:group>
              <v:shape id="_x0000_s53750" type="#_x0000_t202" style="position:absolute;left:7741;top:1636;width:587;height:489" filled="f" stroked="f">
                <v:textbox style="mso-next-textbox:#_x0000_s53750">
                  <w:txbxContent>
                    <w:p w:rsidR="00654F7D" w:rsidRDefault="00654F7D">
                      <w:pPr>
                        <w:bidi w:val="0"/>
                        <w:jc w:val="center"/>
                        <w:rPr>
                          <w:rtl/>
                        </w:rPr>
                      </w:pPr>
                      <w:r>
                        <w:t>H</w:t>
                      </w:r>
                    </w:p>
                  </w:txbxContent>
                </v:textbox>
              </v:shape>
              <v:shape id="_x0000_s53751" type="#_x0000_t202" style="position:absolute;left:7969;top:1636;width:587;height:489" filled="f" stroked="f">
                <v:textbox style="mso-next-textbox:#_x0000_s53751">
                  <w:txbxContent>
                    <w:p w:rsidR="00654F7D" w:rsidRDefault="00654F7D">
                      <w:pPr>
                        <w:bidi w:val="0"/>
                        <w:jc w:val="center"/>
                        <w:rPr>
                          <w:rtl/>
                        </w:rPr>
                      </w:pPr>
                      <w:r>
                        <w:t>H</w:t>
                      </w:r>
                    </w:p>
                  </w:txbxContent>
                </v:textbox>
              </v:shape>
            </v:group>
            <v:group id="_x0000_s53752" style="position:absolute;left:3643;top:5655;width:1189;height:1075" coordorigin="7559,1636" coordsize="1189,1075">
              <v:group id="_x0000_s53753" style="position:absolute;left:7559;top:1856;width:1189;height:855" coordorigin="7094,2505" coordsize="1189,855">
                <v:group id="_x0000_s53754" style="position:absolute;left:7094;top:2505;width:1189;height:855" coordorigin="7223,4600" coordsize="1189,855">
                  <v:shape id="_x0000_s53755" type="#_x0000_t202" style="position:absolute;left:7400;top:4966;width:587;height:489" filled="f" stroked="f">
                    <v:textbox style="mso-next-textbox:#_x0000_s53755">
                      <w:txbxContent>
                        <w:p w:rsidR="00654F7D" w:rsidRDefault="00654F7D">
                          <w:pPr>
                            <w:bidi w:val="0"/>
                            <w:jc w:val="center"/>
                            <w:rPr>
                              <w:rtl/>
                            </w:rPr>
                          </w:pPr>
                          <w:r>
                            <w:t>H</w:t>
                          </w:r>
                        </w:p>
                      </w:txbxContent>
                    </v:textbox>
                  </v:shape>
                  <v:group id="_x0000_s53756" style="position:absolute;left:7223;top:4600;width:1189;height:706" coordorigin="7223,4600" coordsize="1189,706">
                    <v:shape id="_x0000_s53757" type="#_x0000_t202" style="position:absolute;left:7550;top:4600;width:674;height:702" filled="f" stroked="f">
                      <v:textbox style="layout-flow:vertical;mso-next-textbox:#_x0000_s53757">
                        <w:txbxContent>
                          <w:p w:rsidR="00654F7D" w:rsidRDefault="00654F7D">
                            <w:pPr>
                              <w:bidi w:val="0"/>
                              <w:rPr>
                                <w:rtl/>
                              </w:rPr>
                            </w:pPr>
                            <w:r>
                              <w:t>:    :</w:t>
                            </w:r>
                          </w:p>
                        </w:txbxContent>
                      </v:textbox>
                    </v:shape>
                    <v:group id="_x0000_s53758" style="position:absolute;left:7223;top:4604;width:1189;height:702" coordorigin="4483,4524" coordsize="1189,702">
                      <v:shape id="_x0000_s53759" type="#_x0000_t202" style="position:absolute;left:4483;top:4570;width:1189;height:489" filled="f" stroked="f">
                        <v:textbox style="mso-next-textbox:#_x0000_s53759">
                          <w:txbxContent>
                            <w:p w:rsidR="00654F7D" w:rsidRDefault="00654F7D">
                              <w:pPr>
                                <w:bidi w:val="0"/>
                                <w:rPr>
                                  <w:rtl/>
                                </w:rPr>
                              </w:pPr>
                              <w:r>
                                <w:t>H:N:N</w:t>
                              </w:r>
                            </w:p>
                          </w:txbxContent>
                        </v:textbox>
                      </v:shape>
                      <v:shape id="_x0000_s53760" type="#_x0000_t202" style="position:absolute;left:4575;top:4524;width:674;height:702" filled="f" stroked="f">
                        <v:textbox style="layout-flow:vertical;mso-next-textbox:#_x0000_s53760">
                          <w:txbxContent>
                            <w:p w:rsidR="00654F7D" w:rsidRDefault="00654F7D">
                              <w:pPr>
                                <w:bidi w:val="0"/>
                                <w:rPr>
                                  <w:rtl/>
                                </w:rPr>
                              </w:pPr>
                              <w:r>
                                <w:t>:    :</w:t>
                              </w:r>
                            </w:p>
                          </w:txbxContent>
                        </v:textbox>
                      </v:shape>
                    </v:group>
                  </v:group>
                </v:group>
                <v:shape id="_x0000_s53761" type="#_x0000_t202" style="position:absolute;left:7499;top:2871;width:587;height:489" filled="f" stroked="f">
                  <v:textbox style="mso-next-textbox:#_x0000_s53761">
                    <w:txbxContent>
                      <w:p w:rsidR="00654F7D" w:rsidRDefault="00654F7D">
                        <w:pPr>
                          <w:bidi w:val="0"/>
                          <w:jc w:val="center"/>
                          <w:rPr>
                            <w:rtl/>
                          </w:rPr>
                        </w:pPr>
                        <w:r>
                          <w:t>H</w:t>
                        </w:r>
                      </w:p>
                    </w:txbxContent>
                  </v:textbox>
                </v:shape>
              </v:group>
              <v:shape id="_x0000_s53762" type="#_x0000_t202" style="position:absolute;left:7741;top:1636;width:587;height:489" filled="f" stroked="f">
                <v:textbox style="mso-next-textbox:#_x0000_s53762">
                  <w:txbxContent>
                    <w:p w:rsidR="00654F7D" w:rsidRDefault="00654F7D">
                      <w:pPr>
                        <w:bidi w:val="0"/>
                        <w:jc w:val="center"/>
                        <w:rPr>
                          <w:rtl/>
                        </w:rPr>
                      </w:pPr>
                      <w:r>
                        <w:t>H</w:t>
                      </w:r>
                    </w:p>
                  </w:txbxContent>
                </v:textbox>
              </v:shape>
              <v:shape id="_x0000_s53763" type="#_x0000_t202" style="position:absolute;left:7969;top:1636;width:587;height:489" filled="f" stroked="f">
                <v:textbox style="mso-next-textbox:#_x0000_s53763">
                  <w:txbxContent>
                    <w:p w:rsidR="00654F7D" w:rsidRDefault="00654F7D">
                      <w:pPr>
                        <w:bidi w:val="0"/>
                        <w:jc w:val="center"/>
                        <w:rPr>
                          <w:rtl/>
                        </w:rPr>
                      </w:pPr>
                      <w:r>
                        <w:t>H</w:t>
                      </w:r>
                    </w:p>
                  </w:txbxContent>
                </v:textbox>
              </v:shape>
            </v:group>
            <v:group id="_x0000_s53764" style="position:absolute;left:5879;top:5913;width:1189;height:702" coordorigin="4483,4524" coordsize="1189,702">
              <v:shape id="_x0000_s53765" type="#_x0000_t202" style="position:absolute;left:4483;top:4570;width:1189;height:489" filled="f" stroked="f">
                <v:textbox style="mso-next-textbox:#_x0000_s53765">
                  <w:txbxContent>
                    <w:p w:rsidR="00654F7D" w:rsidRDefault="00654F7D">
                      <w:pPr>
                        <w:bidi w:val="0"/>
                        <w:rPr>
                          <w:rtl/>
                        </w:rPr>
                      </w:pPr>
                      <w:r>
                        <w:t>H:N:H</w:t>
                      </w:r>
                    </w:p>
                  </w:txbxContent>
                </v:textbox>
              </v:shape>
              <v:shape id="_x0000_s53766" type="#_x0000_t202" style="position:absolute;left:4575;top:4524;width:674;height:702" filled="f" stroked="f">
                <v:textbox style="layout-flow:vertical;mso-next-textbox:#_x0000_s53766">
                  <w:txbxContent>
                    <w:p w:rsidR="00654F7D" w:rsidRDefault="00654F7D">
                      <w:pPr>
                        <w:bidi w:val="0"/>
                        <w:rPr>
                          <w:rtl/>
                        </w:rPr>
                      </w:pPr>
                      <w:r>
                        <w:t>:    :</w:t>
                      </w:r>
                    </w:p>
                  </w:txbxContent>
                </v:textbox>
              </v:shape>
            </v:group>
            <v:group id="_x0000_s53767" style="position:absolute;left:6924;top:5655;width:1189;height:1075" coordorigin="7559,1636" coordsize="1189,1075">
              <v:group id="_x0000_s53768" style="position:absolute;left:7559;top:1856;width:1189;height:855" coordorigin="7094,2505" coordsize="1189,855">
                <v:group id="_x0000_s53769" style="position:absolute;left:7094;top:2505;width:1189;height:855" coordorigin="7223,4600" coordsize="1189,855">
                  <v:shape id="_x0000_s53770" type="#_x0000_t202" style="position:absolute;left:7400;top:4966;width:587;height:489" filled="f" stroked="f">
                    <v:textbox style="mso-next-textbox:#_x0000_s53770">
                      <w:txbxContent>
                        <w:p w:rsidR="00654F7D" w:rsidRDefault="00654F7D">
                          <w:pPr>
                            <w:bidi w:val="0"/>
                            <w:jc w:val="center"/>
                            <w:rPr>
                              <w:rtl/>
                            </w:rPr>
                          </w:pPr>
                          <w:r>
                            <w:t>H</w:t>
                          </w:r>
                        </w:p>
                      </w:txbxContent>
                    </v:textbox>
                  </v:shape>
                  <v:group id="_x0000_s53771" style="position:absolute;left:7223;top:4600;width:1189;height:706" coordorigin="7223,4600" coordsize="1189,706">
                    <v:shape id="_x0000_s53772" type="#_x0000_t202" style="position:absolute;left:7550;top:4600;width:674;height:702" filled="f" stroked="f">
                      <v:textbox style="layout-flow:vertical;mso-next-textbox:#_x0000_s53772">
                        <w:txbxContent>
                          <w:p w:rsidR="00654F7D" w:rsidRDefault="00654F7D">
                            <w:pPr>
                              <w:bidi w:val="0"/>
                              <w:rPr>
                                <w:rtl/>
                              </w:rPr>
                            </w:pPr>
                            <w:r>
                              <w:t>:    :</w:t>
                            </w:r>
                          </w:p>
                        </w:txbxContent>
                      </v:textbox>
                    </v:shape>
                    <v:group id="_x0000_s53773" style="position:absolute;left:7223;top:4604;width:1189;height:702" coordorigin="4483,4524" coordsize="1189,702">
                      <v:shape id="_x0000_s53774" type="#_x0000_t202" style="position:absolute;left:4483;top:4570;width:1189;height:489" filled="f" stroked="f">
                        <v:textbox style="mso-next-textbox:#_x0000_s53774">
                          <w:txbxContent>
                            <w:p w:rsidR="00654F7D" w:rsidRDefault="00654F7D">
                              <w:pPr>
                                <w:bidi w:val="0"/>
                                <w:rPr>
                                  <w:rtl/>
                                </w:rPr>
                              </w:pPr>
                              <w:r>
                                <w:t>H:C:C:H</w:t>
                              </w:r>
                            </w:p>
                          </w:txbxContent>
                        </v:textbox>
                      </v:shape>
                      <v:shape id="_x0000_s53775" type="#_x0000_t202" style="position:absolute;left:4575;top:4524;width:674;height:702" filled="f" stroked="f">
                        <v:textbox style="layout-flow:vertical;mso-next-textbox:#_x0000_s53775">
                          <w:txbxContent>
                            <w:p w:rsidR="00654F7D" w:rsidRDefault="00654F7D">
                              <w:pPr>
                                <w:bidi w:val="0"/>
                                <w:rPr>
                                  <w:rtl/>
                                </w:rPr>
                              </w:pPr>
                              <w:r>
                                <w:t>:    :</w:t>
                              </w:r>
                            </w:p>
                          </w:txbxContent>
                        </v:textbox>
                      </v:shape>
                    </v:group>
                  </v:group>
                </v:group>
                <v:shape id="_x0000_s53776" type="#_x0000_t202" style="position:absolute;left:7499;top:2871;width:587;height:489" filled="f" stroked="f">
                  <v:textbox style="mso-next-textbox:#_x0000_s53776">
                    <w:txbxContent>
                      <w:p w:rsidR="00654F7D" w:rsidRDefault="00654F7D">
                        <w:pPr>
                          <w:bidi w:val="0"/>
                          <w:jc w:val="center"/>
                          <w:rPr>
                            <w:rtl/>
                          </w:rPr>
                        </w:pPr>
                        <w:r>
                          <w:t>H</w:t>
                        </w:r>
                      </w:p>
                    </w:txbxContent>
                  </v:textbox>
                </v:shape>
              </v:group>
              <v:shape id="_x0000_s53777" type="#_x0000_t202" style="position:absolute;left:7741;top:1636;width:587;height:489" filled="f" stroked="f">
                <v:textbox style="mso-next-textbox:#_x0000_s53777">
                  <w:txbxContent>
                    <w:p w:rsidR="00654F7D" w:rsidRDefault="00654F7D">
                      <w:pPr>
                        <w:bidi w:val="0"/>
                        <w:jc w:val="center"/>
                        <w:rPr>
                          <w:rtl/>
                        </w:rPr>
                      </w:pPr>
                      <w:r>
                        <w:t>H</w:t>
                      </w:r>
                    </w:p>
                  </w:txbxContent>
                </v:textbox>
              </v:shape>
              <v:shape id="_x0000_s53778" type="#_x0000_t202" style="position:absolute;left:7969;top:1636;width:587;height:489" filled="f" stroked="f">
                <v:textbox style="mso-next-textbox:#_x0000_s53778">
                  <w:txbxContent>
                    <w:p w:rsidR="00654F7D" w:rsidRDefault="00654F7D">
                      <w:pPr>
                        <w:bidi w:val="0"/>
                        <w:jc w:val="center"/>
                        <w:rPr>
                          <w:rtl/>
                        </w:rPr>
                      </w:pPr>
                      <w:r>
                        <w:t>H</w:t>
                      </w:r>
                    </w:p>
                  </w:txbxContent>
                </v:textbox>
              </v:shape>
            </v:group>
            <w10:anchorlock/>
          </v:group>
        </w:pict>
      </w:r>
    </w:p>
    <w:p w:rsidR="00654F7D" w:rsidRDefault="00654F7D">
      <w:pPr>
        <w:rPr>
          <w:rFonts w:cs="David"/>
          <w:rtl/>
        </w:rPr>
      </w:pPr>
    </w:p>
    <w:p w:rsidR="00654F7D" w:rsidRDefault="00654F7D">
      <w:pPr>
        <w:rPr>
          <w:rFonts w:cs="David" w:hint="cs"/>
          <w:rtl/>
        </w:rPr>
      </w:pPr>
    </w:p>
    <w:p w:rsidR="00654F7D" w:rsidRDefault="00654F7D">
      <w:pPr>
        <w:rPr>
          <w:rFonts w:cs="David" w:hint="cs"/>
          <w:rtl/>
        </w:rPr>
      </w:pPr>
    </w:p>
    <w:p w:rsidR="00654F7D" w:rsidRDefault="00654F7D">
      <w:pPr>
        <w:rPr>
          <w:rFonts w:cs="David" w:hint="cs"/>
          <w:rtl/>
        </w:rPr>
      </w:pPr>
    </w:p>
    <w:p w:rsidR="00654F7D" w:rsidRDefault="00654F7D">
      <w:pPr>
        <w:spacing w:line="360" w:lineRule="auto"/>
        <w:ind w:left="425" w:hanging="425"/>
        <w:rPr>
          <w:rFonts w:cs="David"/>
          <w:rtl/>
        </w:rPr>
      </w:pPr>
      <w:r>
        <w:rPr>
          <w:rFonts w:cs="David" w:hint="cs"/>
          <w:rtl/>
        </w:rPr>
        <w:t>א.</w:t>
      </w:r>
      <w:r>
        <w:rPr>
          <w:rFonts w:cs="David" w:hint="cs"/>
          <w:rtl/>
        </w:rPr>
        <w:tab/>
        <w:t>ציין את המטען של כל חלקיק.</w:t>
      </w:r>
    </w:p>
    <w:p w:rsidR="00654F7D" w:rsidRDefault="00654F7D">
      <w:pPr>
        <w:spacing w:line="360" w:lineRule="auto"/>
        <w:ind w:left="425" w:hanging="425"/>
        <w:rPr>
          <w:rFonts w:cs="David"/>
        </w:rPr>
      </w:pPr>
      <w:r>
        <w:rPr>
          <w:rFonts w:cs="David" w:hint="cs"/>
          <w:rtl/>
        </w:rPr>
        <w:t>ב.</w:t>
      </w:r>
      <w:r>
        <w:rPr>
          <w:rFonts w:cs="David" w:hint="cs"/>
          <w:rtl/>
        </w:rPr>
        <w:tab/>
        <w:t>רשום נוסחאות של התרכובות שמתקבלות מצירופי היונים שציינת בסעיף א.</w:t>
      </w:r>
    </w:p>
    <w:p w:rsidR="00654F7D" w:rsidRDefault="00654F7D">
      <w:pPr>
        <w:spacing w:line="360" w:lineRule="auto"/>
        <w:ind w:left="425" w:hanging="425"/>
        <w:rPr>
          <w:rFonts w:cs="David"/>
        </w:rPr>
      </w:pPr>
      <w:r>
        <w:rPr>
          <w:rFonts w:cs="David" w:hint="cs"/>
          <w:rtl/>
        </w:rPr>
        <w:t>ג.</w:t>
      </w:r>
      <w:r>
        <w:rPr>
          <w:rFonts w:cs="David" w:hint="cs"/>
          <w:rtl/>
        </w:rPr>
        <w:tab/>
        <w:t>קבע את סוג הקשר:</w:t>
      </w:r>
    </w:p>
    <w:p w:rsidR="00654F7D" w:rsidRDefault="00654F7D">
      <w:pPr>
        <w:spacing w:line="360" w:lineRule="auto"/>
        <w:ind w:left="425"/>
        <w:rPr>
          <w:rFonts w:cs="David"/>
          <w:rtl/>
        </w:rPr>
      </w:pPr>
      <w:r>
        <w:rPr>
          <w:rFonts w:cs="David"/>
        </w:rPr>
        <w:t>i</w:t>
      </w:r>
      <w:r>
        <w:rPr>
          <w:rFonts w:cs="David" w:hint="cs"/>
          <w:rtl/>
        </w:rPr>
        <w:t xml:space="preserve"> </w:t>
      </w:r>
      <w:r>
        <w:rPr>
          <w:rFonts w:cs="David" w:hint="cs"/>
          <w:rtl/>
        </w:rPr>
        <w:tab/>
        <w:t xml:space="preserve">בתוך כל חלקיק. </w:t>
      </w:r>
      <w:r>
        <w:rPr>
          <w:rFonts w:cs="David" w:hint="cs"/>
          <w:u w:val="single"/>
          <w:rtl/>
        </w:rPr>
        <w:t>נמק</w:t>
      </w:r>
      <w:r>
        <w:rPr>
          <w:rFonts w:cs="David" w:hint="cs"/>
          <w:rtl/>
        </w:rPr>
        <w:t>.</w:t>
      </w:r>
    </w:p>
    <w:p w:rsidR="00654F7D" w:rsidRDefault="00654F7D">
      <w:pPr>
        <w:spacing w:line="360" w:lineRule="auto"/>
        <w:ind w:left="425"/>
        <w:rPr>
          <w:rFonts w:cs="David"/>
        </w:rPr>
      </w:pPr>
      <w:r>
        <w:rPr>
          <w:rFonts w:cs="David"/>
        </w:rPr>
        <w:t>ii</w:t>
      </w:r>
      <w:r>
        <w:rPr>
          <w:rFonts w:cs="David" w:hint="cs"/>
          <w:rtl/>
        </w:rPr>
        <w:t xml:space="preserve"> </w:t>
      </w:r>
      <w:r>
        <w:rPr>
          <w:rFonts w:cs="David" w:hint="cs"/>
          <w:rtl/>
        </w:rPr>
        <w:tab/>
        <w:t xml:space="preserve">בין החלקיקים. </w:t>
      </w:r>
      <w:r>
        <w:rPr>
          <w:rFonts w:cs="David" w:hint="cs"/>
          <w:u w:val="single"/>
          <w:rtl/>
        </w:rPr>
        <w:t>נמק</w:t>
      </w:r>
      <w:r>
        <w:rPr>
          <w:rFonts w:cs="David" w:hint="cs"/>
          <w:rtl/>
        </w:rPr>
        <w:t>.</w:t>
      </w:r>
    </w:p>
    <w:p w:rsidR="00654F7D" w:rsidRDefault="00654F7D">
      <w:pPr>
        <w:spacing w:line="360" w:lineRule="auto"/>
        <w:ind w:left="425" w:hanging="425"/>
        <w:rPr>
          <w:rFonts w:cs="David"/>
        </w:rPr>
      </w:pPr>
      <w:r>
        <w:rPr>
          <w:rFonts w:cs="David" w:hint="cs"/>
          <w:rtl/>
        </w:rPr>
        <w:t>ד.</w:t>
      </w:r>
      <w:r>
        <w:rPr>
          <w:rFonts w:cs="David" w:hint="cs"/>
          <w:rtl/>
        </w:rPr>
        <w:tab/>
        <w:t xml:space="preserve">נסח תהליכי היתוך והמסה במים של התרכובות שאת נוסחאותיהן רשמת בסעיף ב. </w: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דרך נוספת למנוע טעויות מסוג זה היא להתקדם ל"דואליות חומצה-בסיס של חומצות אמיניות" באופן הדרגתי, כלומר:</w:t>
      </w:r>
    </w:p>
    <w:p w:rsidR="00654F7D" w:rsidRDefault="00654F7D">
      <w:pPr>
        <w:spacing w:line="360" w:lineRule="auto"/>
        <w:ind w:left="425" w:hanging="425"/>
        <w:rPr>
          <w:rFonts w:cs="David"/>
        </w:rPr>
      </w:pPr>
      <w:r>
        <w:rPr>
          <w:rFonts w:cs="David" w:hint="cs"/>
          <w:rtl/>
        </w:rPr>
        <w:t>1.</w:t>
      </w:r>
      <w:r>
        <w:rPr>
          <w:rFonts w:cs="David" w:hint="cs"/>
          <w:rtl/>
        </w:rPr>
        <w:tab/>
        <w:t>תגובות בין אמוניה לחומצות שונות, כולל חומצות קרבוקסיליות, למשל:</w:t>
      </w:r>
    </w:p>
    <w:p w:rsidR="00654F7D" w:rsidRDefault="00654F7D">
      <w:pPr>
        <w:bidi w:val="0"/>
        <w:spacing w:line="360" w:lineRule="auto"/>
        <w:ind w:left="284"/>
        <w:rPr>
          <w:rFonts w:cs="David"/>
          <w:rtl/>
        </w:rPr>
      </w:pPr>
      <w:r>
        <w:rPr>
          <w:rFonts w:cs="David"/>
        </w:rPr>
        <w:t>CH</w:t>
      </w:r>
      <w:r>
        <w:rPr>
          <w:rFonts w:cs="David"/>
          <w:vertAlign w:val="subscript"/>
        </w:rPr>
        <w:t>3</w:t>
      </w:r>
      <w:r>
        <w:rPr>
          <w:rFonts w:cs="David"/>
        </w:rPr>
        <w:t>COOH</w:t>
      </w:r>
      <w:r>
        <w:rPr>
          <w:rFonts w:cs="David"/>
          <w:vertAlign w:val="subscript"/>
        </w:rPr>
        <w:t>(l)</w:t>
      </w:r>
      <w:r>
        <w:rPr>
          <w:rFonts w:cs="David"/>
        </w:rPr>
        <w:t xml:space="preserve"> + H</w:t>
      </w:r>
      <w:r>
        <w:rPr>
          <w:rFonts w:cs="David"/>
          <w:vertAlign w:val="subscript"/>
        </w:rPr>
        <w:t>2</w:t>
      </w:r>
      <w:r>
        <w:rPr>
          <w:rFonts w:cs="David"/>
        </w:rPr>
        <w:t>O</w:t>
      </w:r>
      <w:r>
        <w:rPr>
          <w:rFonts w:cs="David"/>
          <w:vertAlign w:val="subscript"/>
        </w:rPr>
        <w:t xml:space="preserve">(l) </w:t>
      </w:r>
      <w:r>
        <w:rPr>
          <w:rFonts w:cs="David"/>
        </w:rPr>
        <w:t xml:space="preserve">  </w:t>
      </w:r>
      <w:r>
        <w:rPr>
          <w:rFonts w:cs="David"/>
        </w:rPr>
        <w:sym w:font="Symbol" w:char="F0AE"/>
      </w:r>
      <w:r>
        <w:rPr>
          <w:rFonts w:cs="David"/>
        </w:rPr>
        <w:t xml:space="preserve">  CH</w:t>
      </w:r>
      <w:r>
        <w:rPr>
          <w:rFonts w:cs="David"/>
          <w:vertAlign w:val="subscript"/>
        </w:rPr>
        <w:t>3</w:t>
      </w:r>
      <w:r>
        <w:rPr>
          <w:rFonts w:cs="David"/>
        </w:rPr>
        <w:t>COO</w:t>
      </w:r>
      <w:r>
        <w:rPr>
          <w:rFonts w:cs="David"/>
          <w:vertAlign w:val="superscript"/>
        </w:rPr>
        <w:sym w:font="Symbol" w:char="F02D"/>
      </w:r>
      <w:r>
        <w:rPr>
          <w:rFonts w:cs="David"/>
          <w:vertAlign w:val="subscript"/>
        </w:rPr>
        <w:t>(aq)</w:t>
      </w:r>
      <w:r>
        <w:rPr>
          <w:rFonts w:cs="David"/>
        </w:rPr>
        <w:t xml:space="preserve">  + H</w:t>
      </w:r>
      <w:r>
        <w:rPr>
          <w:rFonts w:cs="David"/>
          <w:vertAlign w:val="subscript"/>
        </w:rPr>
        <w:t>3</w:t>
      </w:r>
      <w:r>
        <w:rPr>
          <w:rFonts w:cs="David"/>
        </w:rPr>
        <w:t>O</w:t>
      </w:r>
      <w:r>
        <w:rPr>
          <w:rFonts w:cs="David"/>
          <w:vertAlign w:val="superscript"/>
        </w:rPr>
        <w:t>+</w:t>
      </w:r>
      <w:r>
        <w:rPr>
          <w:rFonts w:cs="David"/>
          <w:vertAlign w:val="subscript"/>
        </w:rPr>
        <w:t>(aq)</w:t>
      </w:r>
    </w:p>
    <w:p w:rsidR="00654F7D" w:rsidRDefault="00654F7D">
      <w:pPr>
        <w:bidi w:val="0"/>
        <w:spacing w:line="360" w:lineRule="auto"/>
        <w:ind w:left="284"/>
        <w:rPr>
          <w:rFonts w:cs="David"/>
        </w:rPr>
      </w:pPr>
      <w:r>
        <w:rPr>
          <w:rFonts w:cs="David"/>
        </w:rPr>
        <w:t>NH</w:t>
      </w:r>
      <w:r>
        <w:rPr>
          <w:rFonts w:cs="David"/>
          <w:vertAlign w:val="subscript"/>
        </w:rPr>
        <w:t>3(g)</w:t>
      </w:r>
      <w:r>
        <w:rPr>
          <w:rFonts w:cs="David"/>
        </w:rPr>
        <w:t xml:space="preserve"> + 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rPr>
        <w:sym w:font="Symbol" w:char="F0AE"/>
      </w:r>
      <w:r>
        <w:rPr>
          <w:rFonts w:cs="David"/>
        </w:rPr>
        <w:t xml:space="preserve">  NH</w:t>
      </w:r>
      <w:r>
        <w:rPr>
          <w:rFonts w:cs="David"/>
          <w:vertAlign w:val="subscript"/>
        </w:rPr>
        <w:t>4</w:t>
      </w:r>
      <w:r>
        <w:rPr>
          <w:rFonts w:cs="David"/>
          <w:vertAlign w:val="superscript"/>
        </w:rPr>
        <w:t>+</w:t>
      </w:r>
      <w:r>
        <w:rPr>
          <w:rFonts w:cs="David"/>
          <w:vertAlign w:val="subscript"/>
        </w:rPr>
        <w:t>(aq)</w:t>
      </w:r>
      <w:r>
        <w:rPr>
          <w:rFonts w:cs="David"/>
        </w:rPr>
        <w:t xml:space="preserve"> + H</w:t>
      </w:r>
      <w:r>
        <w:rPr>
          <w:rFonts w:cs="David"/>
          <w:vertAlign w:val="subscript"/>
        </w:rPr>
        <w:t>2</w:t>
      </w:r>
      <w:r>
        <w:rPr>
          <w:rFonts w:cs="David"/>
        </w:rPr>
        <w:t>O</w:t>
      </w:r>
      <w:r>
        <w:rPr>
          <w:rFonts w:cs="David"/>
          <w:vertAlign w:val="subscript"/>
        </w:rPr>
        <w:t>(l)</w:t>
      </w:r>
    </w:p>
    <w:p w:rsidR="00654F7D" w:rsidRDefault="00654F7D">
      <w:pPr>
        <w:spacing w:line="360" w:lineRule="auto"/>
        <w:ind w:firstLine="284"/>
        <w:rPr>
          <w:rFonts w:cs="David"/>
          <w:rtl/>
        </w:rPr>
      </w:pPr>
      <w:r>
        <w:rPr>
          <w:rFonts w:cs="David" w:hint="cs"/>
          <w:rtl/>
        </w:rPr>
        <w:t>מחיבור של שני ניסוחים אלה ניתן לקבל תגובה עם מעבר פרוטון:</w:t>
      </w:r>
    </w:p>
    <w:p w:rsidR="00654F7D" w:rsidRDefault="00654F7D">
      <w:pPr>
        <w:bidi w:val="0"/>
        <w:spacing w:line="360" w:lineRule="auto"/>
        <w:ind w:firstLine="284"/>
        <w:rPr>
          <w:rFonts w:cs="David"/>
        </w:rPr>
      </w:pPr>
      <w:r>
        <w:rPr>
          <w:rFonts w:cs="David"/>
        </w:rPr>
        <w:t>NH</w:t>
      </w:r>
      <w:r>
        <w:rPr>
          <w:rFonts w:cs="David"/>
          <w:vertAlign w:val="subscript"/>
        </w:rPr>
        <w:t>3(g)</w:t>
      </w:r>
      <w:r>
        <w:rPr>
          <w:rFonts w:cs="David"/>
        </w:rPr>
        <w:t xml:space="preserve"> + CH</w:t>
      </w:r>
      <w:r>
        <w:rPr>
          <w:rFonts w:cs="David"/>
          <w:vertAlign w:val="subscript"/>
        </w:rPr>
        <w:t>3</w:t>
      </w:r>
      <w:r>
        <w:rPr>
          <w:rFonts w:cs="David"/>
        </w:rPr>
        <w:t>COOH</w:t>
      </w:r>
      <w:r>
        <w:rPr>
          <w:rFonts w:cs="David"/>
          <w:vertAlign w:val="subscript"/>
        </w:rPr>
        <w:t xml:space="preserve">(aq) </w:t>
      </w:r>
      <w:r>
        <w:rPr>
          <w:rFonts w:cs="David"/>
        </w:rPr>
        <w:t xml:space="preserve">  </w:t>
      </w:r>
      <w:r>
        <w:rPr>
          <w:rFonts w:cs="David"/>
        </w:rPr>
        <w:sym w:font="Symbol" w:char="F0AE"/>
      </w:r>
      <w:r>
        <w:rPr>
          <w:rFonts w:cs="David"/>
        </w:rPr>
        <w:t xml:space="preserve">  NH</w:t>
      </w:r>
      <w:r>
        <w:rPr>
          <w:rFonts w:cs="David"/>
          <w:vertAlign w:val="subscript"/>
        </w:rPr>
        <w:t>4</w:t>
      </w:r>
      <w:r>
        <w:rPr>
          <w:rFonts w:cs="David"/>
          <w:vertAlign w:val="superscript"/>
        </w:rPr>
        <w:t>+</w:t>
      </w:r>
      <w:r>
        <w:rPr>
          <w:rFonts w:cs="David"/>
          <w:vertAlign w:val="subscript"/>
        </w:rPr>
        <w:t xml:space="preserve">(aq)  + </w:t>
      </w:r>
      <w:r>
        <w:rPr>
          <w:rFonts w:cs="David"/>
        </w:rPr>
        <w:t>CH</w:t>
      </w:r>
      <w:r>
        <w:rPr>
          <w:rFonts w:cs="David"/>
          <w:vertAlign w:val="subscript"/>
        </w:rPr>
        <w:t>3</w:t>
      </w:r>
      <w:r>
        <w:rPr>
          <w:rFonts w:cs="David"/>
        </w:rPr>
        <w:t>COO</w:t>
      </w:r>
      <w:r>
        <w:rPr>
          <w:rFonts w:cs="David"/>
          <w:vertAlign w:val="superscript"/>
        </w:rPr>
        <w:sym w:font="Symbol" w:char="F02D"/>
      </w:r>
      <w:r>
        <w:rPr>
          <w:rFonts w:cs="David"/>
          <w:vertAlign w:val="subscript"/>
        </w:rPr>
        <w:t>(aq)</w:t>
      </w:r>
    </w:p>
    <w:p w:rsidR="00654F7D" w:rsidRDefault="00654F7D">
      <w:pPr>
        <w:spacing w:line="360" w:lineRule="auto"/>
        <w:ind w:left="425" w:hanging="425"/>
        <w:rPr>
          <w:rFonts w:cs="David"/>
        </w:rPr>
      </w:pPr>
      <w:r>
        <w:rPr>
          <w:rFonts w:cs="David" w:hint="cs"/>
          <w:rtl/>
        </w:rPr>
        <w:t>2.</w:t>
      </w:r>
      <w:r>
        <w:rPr>
          <w:rFonts w:cs="David" w:hint="cs"/>
          <w:rtl/>
        </w:rPr>
        <w:tab/>
        <w:t>תגובות בין חומצות שונות, כולל חומצות קרבוקסיליות, לאמינים שונים, למשל:</w:t>
      </w:r>
    </w:p>
    <w:p w:rsidR="00654F7D" w:rsidRDefault="00654F7D">
      <w:pPr>
        <w:bidi w:val="0"/>
        <w:spacing w:line="360" w:lineRule="auto"/>
        <w:ind w:left="284"/>
        <w:rPr>
          <w:rFonts w:cs="David"/>
          <w:rtl/>
        </w:rPr>
      </w:pPr>
      <w:r>
        <w:rPr>
          <w:rFonts w:cs="David"/>
        </w:rPr>
        <w:t>CH</w:t>
      </w:r>
      <w:r>
        <w:rPr>
          <w:rFonts w:cs="David"/>
          <w:vertAlign w:val="subscript"/>
        </w:rPr>
        <w:t>3</w:t>
      </w:r>
      <w:r>
        <w:rPr>
          <w:rFonts w:cs="David"/>
        </w:rPr>
        <w:t>COOH</w:t>
      </w:r>
      <w:r>
        <w:rPr>
          <w:rFonts w:cs="David"/>
          <w:vertAlign w:val="subscript"/>
        </w:rPr>
        <w:t>(l)</w:t>
      </w:r>
      <w:r>
        <w:rPr>
          <w:rFonts w:cs="David"/>
        </w:rPr>
        <w:t xml:space="preserve"> + H</w:t>
      </w:r>
      <w:r>
        <w:rPr>
          <w:rFonts w:cs="David"/>
          <w:vertAlign w:val="subscript"/>
        </w:rPr>
        <w:t>2</w:t>
      </w:r>
      <w:r>
        <w:rPr>
          <w:rFonts w:cs="David"/>
        </w:rPr>
        <w:t>O</w:t>
      </w:r>
      <w:r>
        <w:rPr>
          <w:rFonts w:cs="David"/>
          <w:vertAlign w:val="subscript"/>
        </w:rPr>
        <w:t>(l)</w:t>
      </w:r>
      <w:r>
        <w:rPr>
          <w:rFonts w:cs="David"/>
        </w:rPr>
        <w:t xml:space="preserve">  </w:t>
      </w:r>
      <w:r>
        <w:rPr>
          <w:rFonts w:cs="David"/>
        </w:rPr>
        <w:sym w:font="Symbol" w:char="F0AE"/>
      </w:r>
      <w:r>
        <w:rPr>
          <w:rFonts w:cs="David"/>
        </w:rPr>
        <w:t xml:space="preserve">  CH</w:t>
      </w:r>
      <w:r>
        <w:rPr>
          <w:rFonts w:cs="David"/>
          <w:vertAlign w:val="subscript"/>
        </w:rPr>
        <w:t>3</w:t>
      </w:r>
      <w:r>
        <w:rPr>
          <w:rFonts w:cs="David"/>
        </w:rPr>
        <w:t>COO</w:t>
      </w:r>
      <w:r>
        <w:rPr>
          <w:rFonts w:cs="David"/>
          <w:vertAlign w:val="superscript"/>
        </w:rPr>
        <w:sym w:font="Symbol" w:char="F02D"/>
      </w:r>
      <w:r>
        <w:rPr>
          <w:rFonts w:cs="David"/>
          <w:vertAlign w:val="subscript"/>
        </w:rPr>
        <w:t>(aq)</w:t>
      </w:r>
      <w:r>
        <w:rPr>
          <w:rFonts w:cs="David"/>
        </w:rPr>
        <w:t xml:space="preserve"> + H</w:t>
      </w:r>
      <w:r>
        <w:rPr>
          <w:rFonts w:cs="David"/>
          <w:vertAlign w:val="subscript"/>
        </w:rPr>
        <w:t>3</w:t>
      </w:r>
      <w:r>
        <w:rPr>
          <w:rFonts w:cs="David"/>
        </w:rPr>
        <w:t>O</w:t>
      </w:r>
      <w:r>
        <w:rPr>
          <w:rFonts w:cs="David"/>
          <w:vertAlign w:val="superscript"/>
        </w:rPr>
        <w:t>+</w:t>
      </w:r>
      <w:r>
        <w:rPr>
          <w:rFonts w:cs="David"/>
          <w:vertAlign w:val="subscript"/>
        </w:rPr>
        <w:t>(aq)</w:t>
      </w:r>
    </w:p>
    <w:p w:rsidR="00654F7D" w:rsidRDefault="00654F7D">
      <w:pPr>
        <w:bidi w:val="0"/>
        <w:spacing w:line="360" w:lineRule="auto"/>
        <w:ind w:left="284"/>
        <w:rPr>
          <w:rFonts w:cs="David"/>
        </w:rPr>
      </w:pPr>
      <w:r>
        <w:rPr>
          <w:rFonts w:cs="David"/>
        </w:rPr>
        <w:t>CH</w:t>
      </w:r>
      <w:r>
        <w:rPr>
          <w:rFonts w:cs="David"/>
          <w:vertAlign w:val="subscript"/>
        </w:rPr>
        <w:t>3</w:t>
      </w:r>
      <w:r>
        <w:rPr>
          <w:rFonts w:cs="David"/>
        </w:rPr>
        <w:t>NH</w:t>
      </w:r>
      <w:r>
        <w:rPr>
          <w:rFonts w:cs="David"/>
          <w:vertAlign w:val="subscript"/>
        </w:rPr>
        <w:t>2 (g)</w:t>
      </w:r>
      <w:r>
        <w:rPr>
          <w:rFonts w:cs="David"/>
        </w:rPr>
        <w:t xml:space="preserve"> + 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rPr>
        <w:sym w:font="Symbol" w:char="F0AE"/>
      </w:r>
      <w:r>
        <w:rPr>
          <w:rFonts w:cs="David"/>
        </w:rPr>
        <w:t xml:space="preserve">  CH</w:t>
      </w:r>
      <w:r>
        <w:rPr>
          <w:rFonts w:cs="David"/>
          <w:vertAlign w:val="subscript"/>
        </w:rPr>
        <w:t>3</w:t>
      </w:r>
      <w:r>
        <w:rPr>
          <w:rFonts w:cs="David"/>
        </w:rPr>
        <w:t>NH</w:t>
      </w:r>
      <w:r>
        <w:rPr>
          <w:rFonts w:cs="David"/>
          <w:vertAlign w:val="subscript"/>
        </w:rPr>
        <w:t>3</w:t>
      </w:r>
      <w:r>
        <w:rPr>
          <w:rFonts w:cs="David"/>
          <w:vertAlign w:val="superscript"/>
        </w:rPr>
        <w:t>+</w:t>
      </w:r>
      <w:r>
        <w:rPr>
          <w:rFonts w:cs="David"/>
          <w:vertAlign w:val="subscript"/>
        </w:rPr>
        <w:t>(aq)</w:t>
      </w:r>
      <w:r>
        <w:rPr>
          <w:rFonts w:cs="David"/>
        </w:rPr>
        <w:t xml:space="preserve"> + H</w:t>
      </w:r>
      <w:r>
        <w:rPr>
          <w:rFonts w:cs="David"/>
          <w:vertAlign w:val="subscript"/>
        </w:rPr>
        <w:t>2</w:t>
      </w:r>
      <w:r>
        <w:rPr>
          <w:rFonts w:cs="David"/>
        </w:rPr>
        <w:t>O</w:t>
      </w:r>
      <w:r>
        <w:rPr>
          <w:rFonts w:cs="David"/>
          <w:vertAlign w:val="subscript"/>
        </w:rPr>
        <w:t xml:space="preserve">(l)  </w:t>
      </w:r>
    </w:p>
    <w:p w:rsidR="00654F7D" w:rsidRDefault="00654F7D">
      <w:pPr>
        <w:spacing w:line="360" w:lineRule="auto"/>
        <w:ind w:firstLine="284"/>
        <w:rPr>
          <w:rFonts w:cs="David"/>
          <w:rtl/>
        </w:rPr>
      </w:pPr>
      <w:r>
        <w:rPr>
          <w:rFonts w:cs="David" w:hint="cs"/>
          <w:rtl/>
        </w:rPr>
        <w:t>מחיבור של שני ניסוחים אלה ניתן לקבל תגובה עם מעבר פרוטון:</w:t>
      </w:r>
    </w:p>
    <w:p w:rsidR="00654F7D" w:rsidRDefault="00654F7D">
      <w:pPr>
        <w:bidi w:val="0"/>
        <w:spacing w:line="360" w:lineRule="auto"/>
        <w:ind w:firstLine="284"/>
        <w:rPr>
          <w:rFonts w:cs="David"/>
          <w:rtl/>
        </w:rPr>
      </w:pPr>
      <w:r>
        <w:rPr>
          <w:rFonts w:cs="David"/>
        </w:rPr>
        <w:t>CH</w:t>
      </w:r>
      <w:r>
        <w:rPr>
          <w:rFonts w:cs="David"/>
          <w:vertAlign w:val="subscript"/>
        </w:rPr>
        <w:t>3</w:t>
      </w:r>
      <w:r>
        <w:rPr>
          <w:rFonts w:cs="David"/>
        </w:rPr>
        <w:t>NH</w:t>
      </w:r>
      <w:r>
        <w:rPr>
          <w:rFonts w:cs="David"/>
          <w:vertAlign w:val="subscript"/>
        </w:rPr>
        <w:t>2(g)</w:t>
      </w:r>
      <w:r>
        <w:rPr>
          <w:rFonts w:cs="David"/>
        </w:rPr>
        <w:t xml:space="preserve">  +  CH</w:t>
      </w:r>
      <w:r>
        <w:rPr>
          <w:rFonts w:cs="David"/>
          <w:vertAlign w:val="subscript"/>
        </w:rPr>
        <w:t>3</w:t>
      </w:r>
      <w:r>
        <w:rPr>
          <w:rFonts w:cs="David"/>
        </w:rPr>
        <w:t>COOH</w:t>
      </w:r>
      <w:r>
        <w:rPr>
          <w:rFonts w:cs="David"/>
          <w:vertAlign w:val="subscript"/>
        </w:rPr>
        <w:t>(aq)</w:t>
      </w:r>
      <w:r>
        <w:rPr>
          <w:rFonts w:cs="David"/>
        </w:rPr>
        <w:t xml:space="preserve">   </w:t>
      </w:r>
      <w:r>
        <w:rPr>
          <w:rFonts w:cs="David"/>
        </w:rPr>
        <w:sym w:font="Symbol" w:char="F0AE"/>
      </w:r>
      <w:r>
        <w:rPr>
          <w:rFonts w:cs="David"/>
        </w:rPr>
        <w:t xml:space="preserve">  CH</w:t>
      </w:r>
      <w:r>
        <w:rPr>
          <w:rFonts w:cs="David"/>
          <w:vertAlign w:val="subscript"/>
        </w:rPr>
        <w:t>3</w:t>
      </w:r>
      <w:r>
        <w:rPr>
          <w:rFonts w:cs="David"/>
        </w:rPr>
        <w:t>NH</w:t>
      </w:r>
      <w:r>
        <w:rPr>
          <w:rFonts w:cs="David"/>
          <w:vertAlign w:val="subscript"/>
        </w:rPr>
        <w:t>3</w:t>
      </w:r>
      <w:r>
        <w:rPr>
          <w:rFonts w:cs="David"/>
          <w:vertAlign w:val="superscript"/>
        </w:rPr>
        <w:t>+</w:t>
      </w:r>
      <w:r>
        <w:rPr>
          <w:rFonts w:cs="David"/>
          <w:vertAlign w:val="subscript"/>
        </w:rPr>
        <w:t>(aq)</w:t>
      </w:r>
      <w:r>
        <w:rPr>
          <w:rFonts w:cs="David"/>
        </w:rPr>
        <w:t xml:space="preserve">  +  CH</w:t>
      </w:r>
      <w:r>
        <w:rPr>
          <w:rFonts w:cs="David"/>
          <w:vertAlign w:val="subscript"/>
        </w:rPr>
        <w:t>3</w:t>
      </w:r>
      <w:r>
        <w:rPr>
          <w:rFonts w:cs="David"/>
        </w:rPr>
        <w:t>COO</w:t>
      </w:r>
      <w:r>
        <w:rPr>
          <w:rFonts w:cs="David"/>
          <w:vertAlign w:val="superscript"/>
        </w:rPr>
        <w:sym w:font="Symbol" w:char="F02D"/>
      </w:r>
      <w:r>
        <w:rPr>
          <w:rFonts w:cs="David"/>
          <w:vertAlign w:val="subscript"/>
        </w:rPr>
        <w:t>(aq)</w:t>
      </w: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p>
    <w:p w:rsidR="00654F7D" w:rsidRDefault="00654F7D">
      <w:pPr>
        <w:spacing w:line="360" w:lineRule="auto"/>
        <w:ind w:left="425" w:hanging="425"/>
        <w:rPr>
          <w:rFonts w:cs="David" w:hint="cs"/>
          <w:rtl/>
        </w:rPr>
      </w:pPr>
      <w:r>
        <w:rPr>
          <w:rFonts w:cs="David"/>
          <w:noProof/>
          <w:sz w:val="20"/>
          <w:rtl/>
          <w:lang w:val="he-IL"/>
        </w:rPr>
        <w:pict>
          <v:shape id="_x0000_s53811" type="#_x0000_t98" style="position:absolute;left:0;text-align:left;margin-left:42.2pt;margin-top:-24.6pt;width:488.9pt;height:364.55pt;z-index:-31;mso-position-horizontal-relative:page" adj="1293" filled="f" fillcolor="#969696" strokecolor="#f39">
            <v:stroke dashstyle="dash"/>
            <v:textbox inset="1pt,1pt,1pt,1pt"/>
            <w10:wrap anchorx="page"/>
          </v:shape>
        </w:pict>
      </w:r>
    </w:p>
    <w:p w:rsidR="00654F7D" w:rsidRDefault="00654F7D">
      <w:pPr>
        <w:spacing w:line="360" w:lineRule="auto"/>
        <w:ind w:left="425" w:hanging="425"/>
        <w:rPr>
          <w:rFonts w:cs="David"/>
          <w:rtl/>
        </w:rPr>
      </w:pPr>
      <w:r>
        <w:rPr>
          <w:rFonts w:cs="David" w:hint="cs"/>
          <w:rtl/>
        </w:rPr>
        <w:t>3.</w:t>
      </w:r>
      <w:r>
        <w:rPr>
          <w:rFonts w:cs="David" w:hint="cs"/>
          <w:rtl/>
        </w:rPr>
        <w:tab/>
        <w:t>התנהגות של חומצות אמיניות בסביבה בסיסית וחומצית:</w:t>
      </w:r>
      <w:r>
        <w:rPr>
          <w:rFonts w:cs="David"/>
        </w:rPr>
        <w:t xml:space="preserve"> </w:t>
      </w:r>
      <w:r>
        <w:rPr>
          <w:rFonts w:cs="David" w:hint="cs"/>
          <w:rtl/>
        </w:rPr>
        <w:t xml:space="preserve"> </w:t>
      </w: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r>
        <w:rPr>
          <w:rFonts w:cs="David"/>
          <w:noProof/>
          <w:sz w:val="20"/>
          <w:rtl/>
          <w:lang w:val="he-IL"/>
        </w:rPr>
        <w:pict>
          <v:group id="_x0000_s53809" style="position:absolute;left:0;text-align:left;margin-left:45.75pt;margin-top:-137.8pt;width:337.4pt;height:139.1pt;z-index:-33" coordorigin="2371,6732" coordsize="6748,2782" wrapcoords="8928 2685 8928 4203 9312 4554 10800 4554 10800 6422 8736 6538 7488 7239 7488 8290 5040 12026 3936 13194 3552 13777 3408 14595 4944 14945 10800 15762 2928 17046 2928 18681 14880 18681 14976 17163 10800 15762 12480 15762 15408 14595 15360 13777 14976 13310 13776 12026 11328 8290 10800 6422 10752 4554 9120 2685 8928 2685">
            <v:group id="_x0000_s53807" style="position:absolute;left:2371;top:6732;width:6748;height:2782" coordorigin="2371,6732" coordsize="6748,2782">
              <v:group id="_x0000_s53793" style="position:absolute;left:6039;top:8599;width:3080;height:915" coordorigin="3321,6757" coordsize="3080,915">
                <v:shape id="_x0000_s53794" type="#_x0000_t202" style="position:absolute;left:3321;top:6757;width:3080;height:526" filled="f" stroked="f">
                  <v:textbox>
                    <w:txbxContent>
                      <w:p w:rsidR="00654F7D" w:rsidRDefault="00654F7D">
                        <w:pPr>
                          <w:bidi w:val="0"/>
                          <w:rPr>
                            <w:rtl/>
                          </w:rPr>
                        </w:pPr>
                        <w:r>
                          <w:rPr>
                            <w:vertAlign w:val="superscript"/>
                          </w:rPr>
                          <w:t>+</w:t>
                        </w:r>
                        <w:r>
                          <w:t>H</w:t>
                        </w:r>
                        <w:r>
                          <w:rPr>
                            <w:vertAlign w:val="subscript"/>
                          </w:rPr>
                          <w:t>3</w:t>
                        </w:r>
                        <w:r>
                          <w:t>N</w:t>
                        </w:r>
                        <w:r>
                          <w:rPr>
                            <w:sz w:val="16"/>
                            <w:szCs w:val="16"/>
                          </w:rPr>
                          <w:t xml:space="preserve"> </w:t>
                        </w:r>
                        <w:r>
                          <w:sym w:font="Symbol" w:char="F02D"/>
                        </w:r>
                        <w:r>
                          <w:rPr>
                            <w:sz w:val="16"/>
                            <w:szCs w:val="16"/>
                          </w:rPr>
                          <w:t xml:space="preserve"> </w:t>
                        </w:r>
                        <w:r>
                          <w:t>CH</w:t>
                        </w:r>
                        <w:r>
                          <w:rPr>
                            <w:sz w:val="16"/>
                            <w:szCs w:val="16"/>
                          </w:rPr>
                          <w:t xml:space="preserve"> </w:t>
                        </w:r>
                        <w:r>
                          <w:sym w:font="Symbol" w:char="F02D"/>
                        </w:r>
                        <w:r>
                          <w:rPr>
                            <w:sz w:val="16"/>
                            <w:szCs w:val="16"/>
                          </w:rPr>
                          <w:t xml:space="preserve"> </w:t>
                        </w:r>
                        <w:r>
                          <w:t>COOH</w:t>
                        </w:r>
                      </w:p>
                    </w:txbxContent>
                  </v:textbox>
                </v:shape>
                <v:group id="_x0000_s53795" style="position:absolute;left:4010;top:7096;width:1289;height:576" coordorigin="4148,7108" coordsize="1289,576">
                  <v:shape id="_x0000_s53796" type="#_x0000_t202" style="position:absolute;left:4148;top:7233;width:1289;height:451" filled="f" stroked="f">
                    <v:textbox>
                      <w:txbxContent>
                        <w:p w:rsidR="00654F7D" w:rsidRDefault="00654F7D">
                          <w:pPr>
                            <w:pStyle w:val="a5"/>
                            <w:tabs>
                              <w:tab w:val="clear" w:pos="4153"/>
                              <w:tab w:val="clear" w:pos="8306"/>
                            </w:tabs>
                            <w:bidi w:val="0"/>
                            <w:rPr>
                              <w:vertAlign w:val="subscript"/>
                              <w:rtl/>
                            </w:rPr>
                          </w:pPr>
                          <w:r>
                            <w:t>CH(CH</w:t>
                          </w:r>
                          <w:r>
                            <w:rPr>
                              <w:vertAlign w:val="subscript"/>
                            </w:rPr>
                            <w:t>3</w:t>
                          </w:r>
                          <w:r>
                            <w:t>)</w:t>
                          </w:r>
                          <w:r>
                            <w:rPr>
                              <w:vertAlign w:val="subscript"/>
                            </w:rPr>
                            <w:t>2</w:t>
                          </w:r>
                        </w:p>
                      </w:txbxContent>
                    </v:textbox>
                  </v:shape>
                  <v:line id="_x0000_s53797" style="position:absolute" from="4397,7108" to="4398,7308"/>
                </v:group>
              </v:group>
              <v:group id="_x0000_s53798" style="position:absolute;left:2371;top:8599;width:3080;height:915" coordorigin="3321,6757" coordsize="3080,915">
                <v:shape id="_x0000_s53799" type="#_x0000_t202" style="position:absolute;left:3321;top:6757;width:3080;height:526" filled="f" stroked="f">
                  <v:textbox>
                    <w:txbxContent>
                      <w:p w:rsidR="00654F7D" w:rsidRDefault="00654F7D">
                        <w:pPr>
                          <w:bidi w:val="0"/>
                          <w:rPr>
                            <w:rtl/>
                          </w:rPr>
                        </w:pPr>
                        <w:r>
                          <w:t xml:space="preserve"> H</w:t>
                        </w:r>
                        <w:r>
                          <w:rPr>
                            <w:vertAlign w:val="subscript"/>
                          </w:rPr>
                          <w:t>2</w:t>
                        </w:r>
                        <w:r>
                          <w:t>N</w:t>
                        </w:r>
                        <w:r>
                          <w:rPr>
                            <w:sz w:val="16"/>
                            <w:szCs w:val="16"/>
                          </w:rPr>
                          <w:t xml:space="preserve"> </w:t>
                        </w:r>
                        <w:r>
                          <w:sym w:font="Symbol" w:char="F02D"/>
                        </w:r>
                        <w:r>
                          <w:rPr>
                            <w:sz w:val="16"/>
                            <w:szCs w:val="16"/>
                          </w:rPr>
                          <w:t xml:space="preserve"> </w:t>
                        </w:r>
                        <w:r>
                          <w:t>CH</w:t>
                        </w:r>
                        <w:r>
                          <w:rPr>
                            <w:sz w:val="16"/>
                            <w:szCs w:val="16"/>
                          </w:rPr>
                          <w:t xml:space="preserve"> </w:t>
                        </w:r>
                        <w:r>
                          <w:sym w:font="Symbol" w:char="F02D"/>
                        </w:r>
                        <w:r>
                          <w:rPr>
                            <w:sz w:val="16"/>
                            <w:szCs w:val="16"/>
                          </w:rPr>
                          <w:t xml:space="preserve"> </w:t>
                        </w:r>
                        <w:r>
                          <w:t>COO</w:t>
                        </w:r>
                        <w:r>
                          <w:rPr>
                            <w:vertAlign w:val="superscript"/>
                          </w:rPr>
                          <w:sym w:font="Symbol" w:char="F02D"/>
                        </w:r>
                      </w:p>
                    </w:txbxContent>
                  </v:textbox>
                </v:shape>
                <v:group id="_x0000_s53800" style="position:absolute;left:4010;top:7096;width:1289;height:576" coordorigin="4148,7108" coordsize="1289,576">
                  <v:shape id="_x0000_s53801" type="#_x0000_t202" style="position:absolute;left:4148;top:7233;width:1289;height:451" filled="f" stroked="f">
                    <v:textbox>
                      <w:txbxContent>
                        <w:p w:rsidR="00654F7D" w:rsidRDefault="00654F7D">
                          <w:pPr>
                            <w:pStyle w:val="a5"/>
                            <w:tabs>
                              <w:tab w:val="clear" w:pos="4153"/>
                              <w:tab w:val="clear" w:pos="8306"/>
                            </w:tabs>
                            <w:bidi w:val="0"/>
                            <w:rPr>
                              <w:vertAlign w:val="subscript"/>
                              <w:rtl/>
                            </w:rPr>
                          </w:pPr>
                          <w:r>
                            <w:t>CH(CH</w:t>
                          </w:r>
                          <w:r>
                            <w:rPr>
                              <w:vertAlign w:val="subscript"/>
                            </w:rPr>
                            <w:t>3</w:t>
                          </w:r>
                          <w:r>
                            <w:t>)</w:t>
                          </w:r>
                          <w:r>
                            <w:rPr>
                              <w:vertAlign w:val="subscript"/>
                            </w:rPr>
                            <w:t>2</w:t>
                          </w:r>
                        </w:p>
                      </w:txbxContent>
                    </v:textbox>
                  </v:shape>
                  <v:line id="_x0000_s53802" style="position:absolute" from="4397,7108" to="4398,7308"/>
                </v:group>
              </v:group>
              <v:group id="_x0000_s53806" style="position:absolute;left:3433;top:6732;width:3894;height:1885" coordorigin="3433,6732" coordsize="3894,1885">
                <v:group id="_x0000_s53792" style="position:absolute;left:4247;top:6732;width:3080;height:915" coordorigin="3321,6757" coordsize="3080,915">
                  <v:shape id="_x0000_s53789" type="#_x0000_t202" style="position:absolute;left:3321;top:6757;width:3080;height:526" o:regroupid="131" filled="f" stroked="f">
                    <v:textbox>
                      <w:txbxContent>
                        <w:p w:rsidR="00654F7D" w:rsidRDefault="00654F7D">
                          <w:pPr>
                            <w:bidi w:val="0"/>
                            <w:rPr>
                              <w:rtl/>
                            </w:rPr>
                          </w:pPr>
                          <w:r>
                            <w:rPr>
                              <w:vertAlign w:val="superscript"/>
                            </w:rPr>
                            <w:t>+</w:t>
                          </w:r>
                          <w:r>
                            <w:t>H</w:t>
                          </w:r>
                          <w:r>
                            <w:rPr>
                              <w:vertAlign w:val="subscript"/>
                            </w:rPr>
                            <w:t>3</w:t>
                          </w:r>
                          <w:r>
                            <w:t>N</w:t>
                          </w:r>
                          <w:r>
                            <w:rPr>
                              <w:sz w:val="16"/>
                              <w:szCs w:val="16"/>
                            </w:rPr>
                            <w:t xml:space="preserve"> </w:t>
                          </w:r>
                          <w:r>
                            <w:sym w:font="Symbol" w:char="F02D"/>
                          </w:r>
                          <w:r>
                            <w:rPr>
                              <w:sz w:val="16"/>
                              <w:szCs w:val="16"/>
                            </w:rPr>
                            <w:t xml:space="preserve"> </w:t>
                          </w:r>
                          <w:r>
                            <w:t>CH</w:t>
                          </w:r>
                          <w:r>
                            <w:rPr>
                              <w:sz w:val="16"/>
                              <w:szCs w:val="16"/>
                            </w:rPr>
                            <w:t xml:space="preserve"> </w:t>
                          </w:r>
                          <w:r>
                            <w:sym w:font="Symbol" w:char="F02D"/>
                          </w:r>
                          <w:r>
                            <w:rPr>
                              <w:sz w:val="16"/>
                              <w:szCs w:val="16"/>
                            </w:rPr>
                            <w:t xml:space="preserve"> </w:t>
                          </w:r>
                          <w:r>
                            <w:t>COO</w:t>
                          </w:r>
                          <w:r>
                            <w:rPr>
                              <w:vertAlign w:val="superscript"/>
                            </w:rPr>
                            <w:sym w:font="Symbol" w:char="F02D"/>
                          </w:r>
                        </w:p>
                      </w:txbxContent>
                    </v:textbox>
                  </v:shape>
                  <v:group id="_x0000_s53791" style="position:absolute;left:4010;top:7096;width:1289;height:576" coordorigin="4148,7108" coordsize="1289,576">
                    <v:shape id="_x0000_s53787" type="#_x0000_t202" style="position:absolute;left:4148;top:7233;width:1289;height:451" o:regroupid="130" filled="f" stroked="f">
                      <v:textbox>
                        <w:txbxContent>
                          <w:p w:rsidR="00654F7D" w:rsidRDefault="00654F7D">
                            <w:pPr>
                              <w:pStyle w:val="a5"/>
                              <w:tabs>
                                <w:tab w:val="clear" w:pos="4153"/>
                                <w:tab w:val="clear" w:pos="8306"/>
                              </w:tabs>
                              <w:bidi w:val="0"/>
                              <w:rPr>
                                <w:vertAlign w:val="subscript"/>
                                <w:rtl/>
                              </w:rPr>
                            </w:pPr>
                            <w:r>
                              <w:t>CH(CH</w:t>
                            </w:r>
                            <w:r>
                              <w:rPr>
                                <w:vertAlign w:val="subscript"/>
                              </w:rPr>
                              <w:t>3</w:t>
                            </w:r>
                            <w:r>
                              <w:t>)</w:t>
                            </w:r>
                            <w:r>
                              <w:rPr>
                                <w:vertAlign w:val="subscript"/>
                              </w:rPr>
                              <w:t>2</w:t>
                            </w:r>
                          </w:p>
                        </w:txbxContent>
                      </v:textbox>
                    </v:shape>
                    <v:line id="_x0000_s53790" style="position:absolute" from="4397,7108" to="4398,7308" o:regroupid="131"/>
                  </v:group>
                </v:group>
                <v:group id="_x0000_s53805" style="position:absolute;left:3433;top:7590;width:3754;height:1027" coordorigin="3433,7590" coordsize="3754,1027">
                  <v:line id="_x0000_s53803" style="position:absolute" from="5547,7590" to="7187,8617">
                    <v:stroke endarrow="block"/>
                  </v:line>
                  <v:line id="_x0000_s53804" style="position:absolute;flip:x" from="3433,7590" to="5073,8617">
                    <v:stroke endarrow="block"/>
                  </v:line>
                </v:group>
              </v:group>
            </v:group>
            <v:shape id="_x0000_s53808" type="#_x0000_t202" style="position:absolute;left:3582;top:7626;width:4019;height:576" filled="f" stroked="f">
              <v:textbox>
                <w:txbxContent>
                  <w:p w:rsidR="00654F7D" w:rsidRDefault="00654F7D">
                    <w:pPr>
                      <w:pStyle w:val="a5"/>
                      <w:tabs>
                        <w:tab w:val="clear" w:pos="4153"/>
                        <w:tab w:val="clear" w:pos="8306"/>
                      </w:tabs>
                      <w:bidi w:val="0"/>
                      <w:rPr>
                        <w:vertAlign w:val="subscript"/>
                      </w:rPr>
                    </w:pPr>
                    <w:r>
                      <w:t>OH</w:t>
                    </w:r>
                    <w:r>
                      <w:rPr>
                        <w:vertAlign w:val="superscript"/>
                      </w:rPr>
                      <w:sym w:font="Symbol" w:char="F02D"/>
                    </w:r>
                    <w:r>
                      <w:rPr>
                        <w:vertAlign w:val="subscript"/>
                      </w:rPr>
                      <w:t>(aq)</w:t>
                    </w:r>
                    <w:r>
                      <w:t xml:space="preserve">                              H</w:t>
                    </w:r>
                    <w:r>
                      <w:rPr>
                        <w:vertAlign w:val="subscript"/>
                      </w:rPr>
                      <w:t>3</w:t>
                    </w:r>
                    <w:r>
                      <w:t>O</w:t>
                    </w:r>
                    <w:r>
                      <w:rPr>
                        <w:vertAlign w:val="superscript"/>
                      </w:rPr>
                      <w:t>+</w:t>
                    </w:r>
                    <w:r>
                      <w:rPr>
                        <w:vertAlign w:val="subscript"/>
                      </w:rPr>
                      <w:t>(aq)</w:t>
                    </w:r>
                  </w:p>
                </w:txbxContent>
              </v:textbox>
            </v:shape>
            <w10:anchorlock/>
          </v:group>
        </w:pict>
      </w:r>
    </w:p>
    <w:p w:rsidR="00654F7D" w:rsidRDefault="00654F7D">
      <w:pPr>
        <w:spacing w:line="360" w:lineRule="auto"/>
        <w:rPr>
          <w:rFonts w:cs="David"/>
          <w:rtl/>
        </w:rPr>
      </w:pPr>
      <w:r>
        <w:rPr>
          <w:rFonts w:cs="David" w:hint="cs"/>
          <w:rtl/>
        </w:rPr>
        <w:tab/>
        <w:t xml:space="preserve">אפשר לבקש מהתלמידים "להמחיש" כל אחד מהמעברים על ידי תגובות ספציפיות. </w:t>
      </w:r>
    </w:p>
    <w:p w:rsidR="00654F7D" w:rsidRDefault="00654F7D">
      <w:pPr>
        <w:pStyle w:val="ae"/>
        <w:spacing w:line="360" w:lineRule="auto"/>
        <w:rPr>
          <w:rFonts w:ascii="Times New Roman" w:hAnsi="Times New Roman" w:cs="David"/>
          <w:rtl/>
          <w:lang w:eastAsia="he-IL"/>
        </w:rPr>
      </w:pPr>
    </w:p>
    <w:p w:rsidR="00654F7D" w:rsidRDefault="00654F7D">
      <w:pPr>
        <w:spacing w:line="360" w:lineRule="auto"/>
        <w:rPr>
          <w:rFonts w:cs="David"/>
          <w:rtl/>
        </w:rPr>
      </w:pPr>
      <w:r>
        <w:rPr>
          <w:rFonts w:cs="David" w:hint="cs"/>
          <w:rtl/>
        </w:rPr>
        <w:t>קישורים לאנימציות ולסרטונים שיכולות להמחיש היווצרות של דו-יון:</w:t>
      </w:r>
    </w:p>
    <w:p w:rsidR="00654F7D" w:rsidRDefault="00654F7D">
      <w:pPr>
        <w:bidi w:val="0"/>
        <w:spacing w:line="360" w:lineRule="auto"/>
        <w:ind w:left="284"/>
        <w:rPr>
          <w:rFonts w:cs="David"/>
          <w:rtl/>
        </w:rPr>
      </w:pPr>
      <w:hyperlink r:id="rId39" w:history="1">
        <w:r>
          <w:rPr>
            <w:rStyle w:val="Hyperlink"/>
            <w:rFonts w:cs="David"/>
          </w:rPr>
          <w:t>http://www.youtube.com/w</w:t>
        </w:r>
        <w:r>
          <w:rPr>
            <w:rStyle w:val="Hyperlink"/>
            <w:rFonts w:cs="David"/>
          </w:rPr>
          <w:t>a</w:t>
        </w:r>
        <w:r>
          <w:rPr>
            <w:rStyle w:val="Hyperlink"/>
            <w:rFonts w:cs="David"/>
          </w:rPr>
          <w:t>tch?v=a-nHxrll_Yk</w:t>
        </w:r>
      </w:hyperlink>
    </w:p>
    <w:p w:rsidR="00654F7D" w:rsidRDefault="00654F7D">
      <w:pPr>
        <w:bidi w:val="0"/>
        <w:spacing w:line="360" w:lineRule="auto"/>
        <w:ind w:left="284"/>
        <w:rPr>
          <w:rFonts w:cs="David"/>
          <w:rtl/>
        </w:rPr>
      </w:pPr>
      <w:hyperlink r:id="rId40" w:history="1">
        <w:r>
          <w:rPr>
            <w:rStyle w:val="Hyperlink"/>
            <w:rFonts w:cs="David"/>
          </w:rPr>
          <w:t>http://yteach.com/</w:t>
        </w:r>
        <w:r>
          <w:rPr>
            <w:rStyle w:val="Hyperlink"/>
            <w:rFonts w:cs="David"/>
          </w:rPr>
          <w:t>p</w:t>
        </w:r>
        <w:r>
          <w:rPr>
            <w:rStyle w:val="Hyperlink"/>
            <w:rFonts w:cs="David"/>
          </w:rPr>
          <w:t>age.php/resources/view_all?id=amino_acid_structure_nomenclature_protein_optical_isomerism_isoelectric_point_electrophoresis_peptide_bond_t_page_2&amp;from=search</w:t>
        </w:r>
      </w:hyperlink>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pStyle w:val="a3"/>
        <w:ind w:right="0" w:firstLine="0"/>
        <w:jc w:val="left"/>
        <w:rPr>
          <w:rFonts w:ascii="Times New Roman" w:hAnsi="Times New Roman"/>
          <w:color w:val="0000FF"/>
          <w:rtl/>
        </w:rPr>
      </w:pPr>
      <w:r>
        <w:rPr>
          <w:noProof/>
          <w:rtl/>
          <w:lang w:eastAsia="en-US"/>
        </w:rPr>
        <w:pict>
          <v:shape id="_x0000_s41302" type="#_x0000_t64" style="position:absolute;left:0;text-align:left;margin-left:62.3pt;margin-top:12.85pt;width:468.8pt;height:180.3pt;z-index:160;mso-position-horizontal-relative:page" adj="443" filled="f" strokecolor="blue">
            <v:stroke dashstyle="dash"/>
            <w10:wrap anchorx="page"/>
          </v:shape>
        </w:pict>
      </w: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s="Times New Roman" w:hint="cs"/>
          <w:color w:val="FF0000"/>
          <w:rtl/>
        </w:rPr>
        <w:t>77</w:t>
      </w:r>
      <w:r>
        <w:rPr>
          <w:rFonts w:ascii="Times New Roman" w:hAnsi="Times New Roman" w:hint="cs"/>
          <w:color w:val="0000FF"/>
          <w:rtl/>
        </w:rPr>
        <w:t>)</w:t>
      </w:r>
    </w:p>
    <w:p w:rsidR="00654F7D" w:rsidRDefault="00654F7D">
      <w:pPr>
        <w:spacing w:line="360" w:lineRule="auto"/>
        <w:rPr>
          <w:rFonts w:cs="David"/>
          <w:rtl/>
        </w:rPr>
      </w:pPr>
      <w:r>
        <w:rPr>
          <w:rFonts w:cs="David" w:hint="cs"/>
          <w:rtl/>
        </w:rPr>
        <w:t>לפניך נוסחת מבנה של טטראפפטיד - פפטיד הבנוי מארבע יחידות של חומצות אמיניות.</w:t>
      </w: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2139" style="position:absolute;left:0;text-align:left;margin-left:21.75pt;margin-top:8.85pt;width:393.65pt;height:138.55pt;z-index:163" coordorigin="1853,10019" coordsize="7873,2771">
            <v:rect id="_x0000_s42129" style="position:absolute;left:2018;top:11726;width:786;height:457" filled="f" stroked="f">
              <o:lock v:ext="edit" aspectratio="t"/>
              <v:textbox style="mso-next-textbox:#_x0000_s42129" inset="0,0,0,0">
                <w:txbxContent>
                  <w:p w:rsidR="00654F7D" w:rsidRDefault="00654F7D">
                    <w:pPr>
                      <w:jc w:val="center"/>
                      <w:rPr>
                        <w:vertAlign w:val="subscript"/>
                        <w:rtl/>
                        <w:lang w:eastAsia="en-US"/>
                      </w:rPr>
                    </w:pPr>
                    <w:r>
                      <w:rPr>
                        <w:lang w:eastAsia="en-US"/>
                      </w:rPr>
                      <w:t>CH</w:t>
                    </w:r>
                    <w:r>
                      <w:rPr>
                        <w:vertAlign w:val="subscript"/>
                        <w:lang w:eastAsia="en-US"/>
                      </w:rPr>
                      <w:t>3</w:t>
                    </w:r>
                  </w:p>
                </w:txbxContent>
              </v:textbox>
            </v:rect>
            <v:group id="_x0000_s42138" style="position:absolute;left:1853;top:10019;width:7873;height:2771" coordorigin="1264,12147" coordsize="7873,2771">
              <v:group id="_x0000_s42136" style="position:absolute;left:1264;top:12147;width:7873;height:2353" coordorigin="1264,12147" coordsize="7873,2353">
                <v:group id="_x0000_s42133" style="position:absolute;left:1264;top:12147;width:7873;height:2353" coordorigin="1264,12147" coordsize="7873,2353">
                  <v:group id="_x0000_s42132" style="position:absolute;left:1730;top:13553;width:1077;height:442" coordorigin="1730,13553" coordsize="1077,442">
                    <v:group id="_x0000_s41973" style="position:absolute;left:1730;top:13657;width:1077;height:237;flip:y" coordorigin="7675,13142" coordsize="890,175">
                      <v:line id="_x0000_s41974" style="position:absolute" from="7675,13142" to="7978,13317" strokeweight=".65pt">
                        <o:lock v:ext="edit" aspectratio="t"/>
                      </v:line>
                      <v:line id="_x0000_s41975" style="position:absolute;flip:y" from="8261,13142" to="8565,13316" strokeweight=".65pt">
                        <o:lock v:ext="edit" aspectratio="t"/>
                      </v:line>
                    </v:group>
                    <v:rect id="_x0000_s42049" style="position:absolute;left:1891;top:13553;width:760;height:442" filled="f" stroked="f">
                      <o:lock v:ext="edit" aspectratio="t"/>
                      <v:textbox style="mso-next-textbox:#_x0000_s42049" inset="0,0,0,0">
                        <w:txbxContent>
                          <w:p w:rsidR="00654F7D" w:rsidRDefault="00654F7D">
                            <w:pPr>
                              <w:jc w:val="center"/>
                              <w:rPr>
                                <w:vertAlign w:val="subscript"/>
                                <w:rtl/>
                                <w:lang w:eastAsia="en-US"/>
                              </w:rPr>
                            </w:pPr>
                            <w:r>
                              <w:rPr>
                                <w:lang w:eastAsia="en-US"/>
                              </w:rPr>
                              <w:t>CH</w:t>
                            </w:r>
                          </w:p>
                        </w:txbxContent>
                      </v:textbox>
                    </v:rect>
                  </v:group>
                  <v:group id="_x0000_s42131" style="position:absolute;left:1264;top:12147;width:7873;height:2353" coordorigin="1264,12147" coordsize="7873,2353">
                    <v:rect id="_x0000_s41931" style="position:absolute;left:5538;top:14138;width:623;height:362" filled="f" stroked="f">
                      <o:lock v:ext="edit" aspectratio="t"/>
                      <v:textbox style="mso-next-textbox:#_x0000_s41931" inset="0,0,0,0">
                        <w:txbxContent>
                          <w:p w:rsidR="00654F7D" w:rsidRDefault="00654F7D">
                            <w:pPr>
                              <w:jc w:val="center"/>
                              <w:rPr>
                                <w:rtl/>
                                <w:lang w:eastAsia="en-US"/>
                              </w:rPr>
                            </w:pPr>
                            <w:r>
                              <w:rPr>
                                <w:color w:val="000000"/>
                                <w:lang w:eastAsia="en-US"/>
                              </w:rPr>
                              <w:t>OH</w:t>
                            </w:r>
                          </w:p>
                        </w:txbxContent>
                      </v:textbox>
                    </v:rect>
                    <v:group id="_x0000_s42054" style="position:absolute;left:1264;top:12147;width:7873;height:1743" coordorigin="1264,12147" coordsize="7873,1743">
                      <v:group id="_x0000_s42051" style="position:absolute;left:1264;top:12147;width:7873;height:1741" coordorigin="1264,12147" coordsize="7873,1741">
                        <v:rect id="_x0000_s41979" style="position:absolute;left:4880;top:12147;width:623;height:362" filled="f" stroked="f">
                          <o:lock v:ext="edit" aspectratio="t"/>
                          <v:textbox style="mso-next-textbox:#_x0000_s41979" inset="0,0,0,0">
                            <w:txbxContent>
                              <w:p w:rsidR="00654F7D" w:rsidRDefault="00654F7D">
                                <w:pPr>
                                  <w:jc w:val="center"/>
                                  <w:rPr>
                                    <w:rtl/>
                                    <w:lang w:eastAsia="en-US"/>
                                  </w:rPr>
                                </w:pPr>
                                <w:r>
                                  <w:rPr>
                                    <w:lang w:eastAsia="en-US"/>
                                  </w:rPr>
                                  <w:t>H</w:t>
                                </w:r>
                              </w:p>
                            </w:txbxContent>
                          </v:textbox>
                        </v:rect>
                        <v:group id="_x0000_s42047" style="position:absolute;left:1264;top:12159;width:7873;height:1729" coordorigin="1264,12159" coordsize="7873,1729">
                          <v:group id="_x0000_s42045" style="position:absolute;left:1264;top:12159;width:7873;height:1729" coordorigin="1264,12159" coordsize="7873,1729">
                            <v:group id="_x0000_s42039" style="position:absolute;left:1264;top:12159;width:7873;height:1729" coordorigin="1264,12159" coordsize="7873,1729">
                              <v:group id="_x0000_s42032" style="position:absolute;left:1264;top:12159;width:7873;height:1192" coordorigin="1264,12159" coordsize="7873,1192">
                                <v:group id="_x0000_s42019" style="position:absolute;left:1264;top:12708;width:7873;height:643" coordorigin="1264,12708" coordsize="7873,643">
                                  <v:group id="_x0000_s42002" style="position:absolute;left:1794;top:12855;width:6824;height:237" coordorigin="1794,12855" coordsize="6824,237">
                                    <v:group id="_x0000_s41959" style="position:absolute;left:3018;top:12865;width:827;height:212" coordorigin="7675,13142" coordsize="890,175">
                                      <v:line id="_x0000_s41914" style="position:absolute" from="7675,13142" to="7978,13317" strokeweight=".65pt">
                                        <o:lock v:ext="edit" aspectratio="t"/>
                                      </v:line>
                                      <v:line id="_x0000_s41915" style="position:absolute;flip:y" from="8261,13142" to="8565,13316" strokeweight=".65pt">
                                        <o:lock v:ext="edit" aspectratio="t"/>
                                      </v:line>
                                    </v:group>
                                    <v:group id="_x0000_s41963" style="position:absolute;left:5311;top:12868;width:1028;height:212" coordorigin="6275,15047" coordsize="1028,212">
                                      <v:line id="_x0000_s41961" style="position:absolute" from="6275,15047" to="6578,15259" strokeweight=".65pt">
                                        <o:lock v:ext="edit" aspectratio="t"/>
                                      </v:line>
                                      <v:line id="_x0000_s41962" style="position:absolute;flip:y" from="6999,15047" to="7303,15258" strokeweight=".65pt">
                                        <o:lock v:ext="edit" aspectratio="t"/>
                                      </v:line>
                                    </v:group>
                                    <v:group id="_x0000_s41970" style="position:absolute;left:1794;top:12857;width:1028;height:212" coordorigin="6275,15047" coordsize="1028,212">
                                      <v:line id="_x0000_s41971" style="position:absolute" from="6275,15047" to="6578,15259" strokeweight=".65pt">
                                        <o:lock v:ext="edit" aspectratio="t"/>
                                      </v:line>
                                      <v:line id="_x0000_s41972" style="position:absolute;flip:y" from="6999,15047" to="7303,15258" strokeweight=".65pt">
                                        <o:lock v:ext="edit" aspectratio="t"/>
                                      </v:line>
                                    </v:group>
                                    <v:group id="_x0000_s41982" style="position:absolute;left:4260;top:12867;width:827;height:212" coordorigin="7675,13142" coordsize="890,175">
                                      <v:line id="_x0000_s41983" style="position:absolute" from="7675,13142" to="7978,13317" strokeweight=".65pt">
                                        <o:lock v:ext="edit" aspectratio="t"/>
                                      </v:line>
                                      <v:line id="_x0000_s41984" style="position:absolute;flip:y" from="8261,13142" to="8565,13316" strokeweight=".65pt">
                                        <o:lock v:ext="edit" aspectratio="t"/>
                                      </v:line>
                                    </v:group>
                                    <v:group id="_x0000_s41989" style="position:absolute;left:6564;top:12880;width:827;height:212" coordorigin="7675,13142" coordsize="890,175">
                                      <v:line id="_x0000_s41990" style="position:absolute" from="7675,13142" to="7978,13317" strokeweight=".65pt">
                                        <o:lock v:ext="edit" aspectratio="t"/>
                                      </v:line>
                                      <v:line id="_x0000_s41991" style="position:absolute;flip:y" from="8261,13142" to="8565,13316" strokeweight=".65pt">
                                        <o:lock v:ext="edit" aspectratio="t"/>
                                      </v:line>
                                    </v:group>
                                    <v:group id="_x0000_s41994" style="position:absolute;left:7791;top:12855;width:827;height:212" coordorigin="7675,13142" coordsize="890,175">
                                      <v:line id="_x0000_s41995" style="position:absolute" from="7675,13142" to="7978,13317" strokeweight=".65pt">
                                        <o:lock v:ext="edit" aspectratio="t"/>
                                      </v:line>
                                      <v:line id="_x0000_s41996" style="position:absolute;flip:y" from="8261,13142" to="8565,13316" strokeweight=".65pt">
                                        <o:lock v:ext="edit" aspectratio="t"/>
                                      </v:line>
                                    </v:group>
                                  </v:group>
                                  <v:group id="_x0000_s42003" style="position:absolute;left:1264;top:12708;width:7873;height:643" coordorigin="1264,12708" coordsize="7873,643">
                                    <v:group id="_x0000_s42004" style="position:absolute;left:1993;top:12989;width:6537;height:362" coordorigin="1993,12989" coordsize="6537,362">
                                      <v:rect id="_x0000_s42005" style="position:absolute;left:1993;top:12989;width:623;height:362" filled="f" stroked="f">
                                        <o:lock v:ext="edit" aspectratio="t"/>
                                        <v:textbox style="mso-next-textbox:#_x0000_s42005" inset="0,0,0,0">
                                          <w:txbxContent>
                                            <w:p w:rsidR="00654F7D" w:rsidRDefault="00654F7D">
                                              <w:pPr>
                                                <w:bidi w:val="0"/>
                                                <w:jc w:val="center"/>
                                                <w:rPr>
                                                  <w:rtl/>
                                                  <w:lang w:eastAsia="en-US"/>
                                                </w:rPr>
                                              </w:pPr>
                                              <w:r>
                                                <w:rPr>
                                                  <w:color w:val="000000"/>
                                                  <w:lang w:eastAsia="en-US"/>
                                                </w:rPr>
                                                <w:t>CH</w:t>
                                              </w:r>
                                            </w:p>
                                          </w:txbxContent>
                                        </v:textbox>
                                      </v:rect>
                                      <v:rect id="_x0000_s42006" style="position:absolute;left:3129;top:12989;width:623;height:362" filled="f" stroked="f">
                                        <o:lock v:ext="edit" aspectratio="t"/>
                                        <v:textbox style="mso-next-textbox:#_x0000_s42006" inset="0,0,0,0">
                                          <w:txbxContent>
                                            <w:p w:rsidR="00654F7D" w:rsidRDefault="00654F7D">
                                              <w:pPr>
                                                <w:jc w:val="center"/>
                                                <w:rPr>
                                                  <w:rtl/>
                                                  <w:lang w:eastAsia="en-US"/>
                                                </w:rPr>
                                              </w:pPr>
                                              <w:r>
                                                <w:rPr>
                                                  <w:lang w:eastAsia="en-US"/>
                                                </w:rPr>
                                                <w:t>N</w:t>
                                              </w:r>
                                            </w:p>
                                          </w:txbxContent>
                                        </v:textbox>
                                      </v:rect>
                                      <v:rect id="_x0000_s42007" style="position:absolute;left:4349;top:12989;width:623;height:362" filled="f" stroked="f">
                                        <o:lock v:ext="edit" aspectratio="t"/>
                                        <v:textbox style="mso-next-textbox:#_x0000_s42007" inset="0,0,0,0">
                                          <w:txbxContent>
                                            <w:p w:rsidR="00654F7D" w:rsidRDefault="00654F7D">
                                              <w:pPr>
                                                <w:jc w:val="center"/>
                                                <w:rPr>
                                                  <w:rtl/>
                                                  <w:lang w:eastAsia="en-US"/>
                                                </w:rPr>
                                              </w:pPr>
                                              <w:r>
                                                <w:rPr>
                                                  <w:lang w:eastAsia="en-US"/>
                                                </w:rPr>
                                                <w:t>C</w:t>
                                              </w:r>
                                            </w:p>
                                          </w:txbxContent>
                                        </v:textbox>
                                      </v:rect>
                                      <v:rect id="_x0000_s42008" style="position:absolute;left:5514;top:12989;width:623;height:362" filled="f" stroked="f">
                                        <o:lock v:ext="edit" aspectratio="t"/>
                                        <v:textbox style="mso-next-textbox:#_x0000_s42008" inset="0,0,0,0">
                                          <w:txbxContent>
                                            <w:p w:rsidR="00654F7D" w:rsidRDefault="00654F7D">
                                              <w:pPr>
                                                <w:bidi w:val="0"/>
                                                <w:jc w:val="center"/>
                                                <w:rPr>
                                                  <w:rtl/>
                                                  <w:lang w:eastAsia="en-US"/>
                                                </w:rPr>
                                              </w:pPr>
                                              <w:r>
                                                <w:rPr>
                                                  <w:color w:val="000000"/>
                                                  <w:lang w:eastAsia="en-US"/>
                                                </w:rPr>
                                                <w:t>CH</w:t>
                                              </w:r>
                                            </w:p>
                                          </w:txbxContent>
                                        </v:textbox>
                                      </v:rect>
                                      <v:rect id="_x0000_s42009" style="position:absolute;left:6676;top:12989;width:623;height:362" filled="f" stroked="f">
                                        <o:lock v:ext="edit" aspectratio="t"/>
                                        <v:textbox style="mso-next-textbox:#_x0000_s42009" inset="0,0,0,0">
                                          <w:txbxContent>
                                            <w:p w:rsidR="00654F7D" w:rsidRDefault="00654F7D">
                                              <w:pPr>
                                                <w:jc w:val="center"/>
                                                <w:rPr>
                                                  <w:rtl/>
                                                  <w:lang w:eastAsia="en-US"/>
                                                </w:rPr>
                                              </w:pPr>
                                              <w:r>
                                                <w:rPr>
                                                  <w:lang w:eastAsia="en-US"/>
                                                </w:rPr>
                                                <w:t>N</w:t>
                                              </w:r>
                                            </w:p>
                                          </w:txbxContent>
                                        </v:textbox>
                                      </v:rect>
                                      <v:rect id="_x0000_s42010" style="position:absolute;left:7907;top:12989;width:623;height:362" filled="f" stroked="f">
                                        <o:lock v:ext="edit" aspectratio="t"/>
                                        <v:textbox style="mso-next-textbox:#_x0000_s42010" inset="0,0,0,0">
                                          <w:txbxContent>
                                            <w:p w:rsidR="00654F7D" w:rsidRDefault="00654F7D">
                                              <w:pPr>
                                                <w:jc w:val="center"/>
                                                <w:rPr>
                                                  <w:rtl/>
                                                  <w:lang w:eastAsia="en-US"/>
                                                </w:rPr>
                                              </w:pPr>
                                              <w:r>
                                                <w:rPr>
                                                  <w:lang w:eastAsia="en-US"/>
                                                </w:rPr>
                                                <w:t>C</w:t>
                                              </w:r>
                                            </w:p>
                                          </w:txbxContent>
                                        </v:textbox>
                                      </v:rect>
                                    </v:group>
                                    <v:group id="_x0000_s42011" style="position:absolute;left:1264;top:12708;width:7873;height:362" coordorigin="1264,12708" coordsize="7873,362">
                                      <v:rect id="_x0000_s42012" style="position:absolute;left:8514;top:12708;width:623;height:362" filled="f" stroked="f">
                                        <o:lock v:ext="edit" aspectratio="t"/>
                                        <v:textbox style="mso-next-textbox:#_x0000_s42012" inset="0,0,0,0">
                                          <w:txbxContent>
                                            <w:p w:rsidR="00654F7D" w:rsidRDefault="00654F7D">
                                              <w:pPr>
                                                <w:jc w:val="center"/>
                                                <w:rPr>
                                                  <w:rtl/>
                                                  <w:lang w:eastAsia="en-US"/>
                                                </w:rPr>
                                              </w:pPr>
                                              <w:r>
                                                <w:rPr>
                                                  <w:color w:val="000000"/>
                                                  <w:lang w:eastAsia="en-US"/>
                                                </w:rPr>
                                                <w:t>OH</w:t>
                                              </w:r>
                                            </w:p>
                                          </w:txbxContent>
                                        </v:textbox>
                                      </v:rect>
                                      <v:rect id="_x0000_s42013" style="position:absolute;left:3708;top:12708;width:623;height:362" filled="f" stroked="f">
                                        <o:lock v:ext="edit" aspectratio="t"/>
                                        <v:textbox style="mso-next-textbox:#_x0000_s42013" inset="0,0,0,0">
                                          <w:txbxContent>
                                            <w:p w:rsidR="00654F7D" w:rsidRDefault="00654F7D">
                                              <w:pPr>
                                                <w:jc w:val="center"/>
                                                <w:rPr>
                                                  <w:vertAlign w:val="subscript"/>
                                                  <w:rtl/>
                                                  <w:lang w:eastAsia="en-US"/>
                                                </w:rPr>
                                              </w:pPr>
                                              <w:r>
                                                <w:rPr>
                                                  <w:color w:val="000000"/>
                                                  <w:lang w:eastAsia="en-US"/>
                                                </w:rPr>
                                                <w:t>CH</w:t>
                                              </w:r>
                                              <w:r>
                                                <w:rPr>
                                                  <w:color w:val="000000"/>
                                                  <w:vertAlign w:val="subscript"/>
                                                  <w:lang w:eastAsia="en-US"/>
                                                </w:rPr>
                                                <w:t>2</w:t>
                                              </w:r>
                                            </w:p>
                                          </w:txbxContent>
                                        </v:textbox>
                                      </v:rect>
                                      <v:rect id="_x0000_s42014" style="position:absolute;left:2619;top:12708;width:623;height:362" filled="f" stroked="f">
                                        <o:lock v:ext="edit" aspectratio="t"/>
                                        <v:textbox style="mso-next-textbox:#_x0000_s42014" inset="0,0,0,0">
                                          <w:txbxContent>
                                            <w:p w:rsidR="00654F7D" w:rsidRDefault="00654F7D">
                                              <w:pPr>
                                                <w:jc w:val="center"/>
                                                <w:rPr>
                                                  <w:rtl/>
                                                  <w:lang w:eastAsia="en-US"/>
                                                </w:rPr>
                                              </w:pPr>
                                              <w:r>
                                                <w:rPr>
                                                  <w:lang w:eastAsia="en-US"/>
                                                </w:rPr>
                                                <w:t>C</w:t>
                                              </w:r>
                                            </w:p>
                                          </w:txbxContent>
                                        </v:textbox>
                                      </v:rect>
                                      <v:rect id="_x0000_s42015" style="position:absolute;left:4871;top:12708;width:623;height:362" filled="f" stroked="f">
                                        <o:lock v:ext="edit" aspectratio="t"/>
                                        <v:textbox style="mso-next-textbox:#_x0000_s42015" inset="0,0,0,0">
                                          <w:txbxContent>
                                            <w:p w:rsidR="00654F7D" w:rsidRDefault="00654F7D">
                                              <w:pPr>
                                                <w:jc w:val="center"/>
                                                <w:rPr>
                                                  <w:rtl/>
                                                  <w:lang w:eastAsia="en-US"/>
                                                </w:rPr>
                                              </w:pPr>
                                              <w:r>
                                                <w:rPr>
                                                  <w:lang w:eastAsia="en-US"/>
                                                </w:rPr>
                                                <w:t>N</w:t>
                                              </w:r>
                                            </w:p>
                                          </w:txbxContent>
                                        </v:textbox>
                                      </v:rect>
                                      <v:rect id="_x0000_s42016" style="position:absolute;left:6127;top:12708;width:623;height:362" filled="f" stroked="f">
                                        <o:lock v:ext="edit" aspectratio="t"/>
                                        <v:textbox style="mso-next-textbox:#_x0000_s42016" inset="0,0,0,0">
                                          <w:txbxContent>
                                            <w:p w:rsidR="00654F7D" w:rsidRDefault="00654F7D">
                                              <w:pPr>
                                                <w:jc w:val="center"/>
                                                <w:rPr>
                                                  <w:rtl/>
                                                  <w:lang w:eastAsia="en-US"/>
                                                </w:rPr>
                                              </w:pPr>
                                              <w:r>
                                                <w:rPr>
                                                  <w:lang w:eastAsia="en-US"/>
                                                </w:rPr>
                                                <w:t>C</w:t>
                                              </w:r>
                                            </w:p>
                                          </w:txbxContent>
                                        </v:textbox>
                                      </v:rect>
                                      <v:rect id="_x0000_s42017" style="position:absolute;left:7291;top:12708;width:623;height:362" filled="f" stroked="f">
                                        <o:lock v:ext="edit" aspectratio="t"/>
                                        <v:textbox style="mso-next-textbox:#_x0000_s42017" inset="0,0,0,0">
                                          <w:txbxContent>
                                            <w:p w:rsidR="00654F7D" w:rsidRDefault="00654F7D">
                                              <w:pPr>
                                                <w:bidi w:val="0"/>
                                                <w:jc w:val="center"/>
                                                <w:rPr>
                                                  <w:rtl/>
                                                  <w:lang w:eastAsia="en-US"/>
                                                </w:rPr>
                                              </w:pPr>
                                              <w:r>
                                                <w:rPr>
                                                  <w:color w:val="000000"/>
                                                  <w:lang w:eastAsia="en-US"/>
                                                </w:rPr>
                                                <w:t>CH</w:t>
                                              </w:r>
                                            </w:p>
                                          </w:txbxContent>
                                        </v:textbox>
                                      </v:rect>
                                      <v:rect id="_x0000_s42018" style="position:absolute;left:1264;top:12708;width:623;height:362" filled="f" stroked="f">
                                        <o:lock v:ext="edit" aspectratio="t"/>
                                        <v:textbox style="mso-next-textbox:#_x0000_s42018" inset="0,0,0,0">
                                          <w:txbxContent>
                                            <w:p w:rsidR="00654F7D" w:rsidRDefault="00654F7D">
                                              <w:pPr>
                                                <w:jc w:val="center"/>
                                                <w:rPr>
                                                  <w:rtl/>
                                                  <w:lang w:eastAsia="en-US"/>
                                                </w:rPr>
                                              </w:pPr>
                                              <w:r>
                                                <w:rPr>
                                                  <w:color w:val="000000"/>
                                                  <w:lang w:eastAsia="en-US"/>
                                                </w:rPr>
                                                <w:t>H</w:t>
                                              </w:r>
                                              <w:r>
                                                <w:rPr>
                                                  <w:color w:val="000000"/>
                                                  <w:vertAlign w:val="subscript"/>
                                                  <w:lang w:eastAsia="en-US"/>
                                                </w:rPr>
                                                <w:t>2</w:t>
                                              </w:r>
                                              <w:r>
                                                <w:rPr>
                                                  <w:color w:val="000000"/>
                                                  <w:lang w:eastAsia="en-US"/>
                                                </w:rPr>
                                                <w:t>N</w:t>
                                              </w:r>
                                            </w:p>
                                          </w:txbxContent>
                                        </v:textbox>
                                      </v:rect>
                                    </v:group>
                                  </v:group>
                                </v:group>
                                <v:group id="_x0000_s42031" style="position:absolute;left:2654;top:12159;width:4118;height:585" coordorigin="2654,12159" coordsize="4118,585">
                                  <v:group id="_x0000_s42024" style="position:absolute;left:2654;top:12159;width:623;height:585" coordorigin="5910,13861" coordsize="623,585">
                                    <v:rect id="_x0000_s41922" style="position:absolute;left:5910;top:13861;width:623;height:362" filled="f" stroked="f">
                                      <o:lock v:ext="edit" aspectratio="t"/>
                                      <v:textbox style="mso-next-textbox:#_x0000_s41922" inset="0,0,0,0">
                                        <w:txbxContent>
                                          <w:p w:rsidR="00654F7D" w:rsidRDefault="00654F7D">
                                            <w:pPr>
                                              <w:jc w:val="center"/>
                                              <w:rPr>
                                                <w:rtl/>
                                                <w:lang w:eastAsia="en-US"/>
                                              </w:rPr>
                                            </w:pPr>
                                            <w:r>
                                              <w:rPr>
                                                <w:color w:val="000000"/>
                                                <w:lang w:eastAsia="en-US"/>
                                              </w:rPr>
                                              <w:t>O</w:t>
                                            </w:r>
                                          </w:p>
                                        </w:txbxContent>
                                      </v:textbox>
                                    </v:rect>
                                    <v:group id="_x0000_s41933" style="position:absolute;left:6167;top:14095;width:66;height:351" coordorigin="3123,7294" coordsize="66,351">
                                      <v:line id="_x0000_s41934" style="position:absolute" from="3123,7294" to="3123,7645"/>
                                      <v:line id="_x0000_s41935" style="position:absolute" from="3189,7294" to="3189,7645"/>
                                    </v:group>
                                  </v:group>
                                  <v:group id="_x0000_s42026" style="position:absolute;left:6149;top:12159;width:623;height:585" coordorigin="5910,13861" coordsize="623,585">
                                    <v:rect id="_x0000_s42027" style="position:absolute;left:5910;top:13861;width:623;height:362" filled="f" stroked="f">
                                      <o:lock v:ext="edit" aspectratio="t"/>
                                      <v:textbox style="mso-next-textbox:#_x0000_s42027" inset="0,0,0,0">
                                        <w:txbxContent>
                                          <w:p w:rsidR="00654F7D" w:rsidRDefault="00654F7D">
                                            <w:pPr>
                                              <w:jc w:val="center"/>
                                              <w:rPr>
                                                <w:rtl/>
                                                <w:lang w:eastAsia="en-US"/>
                                              </w:rPr>
                                            </w:pPr>
                                            <w:r>
                                              <w:rPr>
                                                <w:color w:val="000000"/>
                                                <w:lang w:eastAsia="en-US"/>
                                              </w:rPr>
                                              <w:t>O</w:t>
                                            </w:r>
                                          </w:p>
                                        </w:txbxContent>
                                      </v:textbox>
                                    </v:rect>
                                    <v:group id="_x0000_s42028" style="position:absolute;left:6167;top:14095;width:66;height:351" coordorigin="3123,7294" coordsize="66,351">
                                      <v:line id="_x0000_s42029" style="position:absolute" from="3123,7294" to="3123,7645"/>
                                      <v:line id="_x0000_s42030" style="position:absolute" from="3189,7294" to="3189,7645"/>
                                    </v:group>
                                  </v:group>
                                </v:group>
                              </v:group>
                              <v:group id="_x0000_s42038" style="position:absolute;left:4359;top:13196;width:4181;height:692" coordorigin="4347,13233" coordsize="4181,692">
                                <v:group id="_x0000_s42025" style="position:absolute;left:4347;top:13233;width:623;height:692" coordorigin="6137,14335" coordsize="623,692">
                                  <v:rect id="_x0000_s42020" style="position:absolute;left:6137;top:14665;width:623;height:362" filled="f" stroked="f">
                                    <o:lock v:ext="edit" aspectratio="t"/>
                                    <v:textbox style="mso-next-textbox:#_x0000_s42020" inset="0,0,0,0">
                                      <w:txbxContent>
                                        <w:p w:rsidR="00654F7D" w:rsidRDefault="00654F7D">
                                          <w:pPr>
                                            <w:jc w:val="center"/>
                                            <w:rPr>
                                              <w:rtl/>
                                              <w:lang w:eastAsia="en-US"/>
                                            </w:rPr>
                                          </w:pPr>
                                          <w:r>
                                            <w:rPr>
                                              <w:color w:val="000000"/>
                                              <w:lang w:eastAsia="en-US"/>
                                            </w:rPr>
                                            <w:t>O</w:t>
                                          </w:r>
                                        </w:p>
                                      </w:txbxContent>
                                    </v:textbox>
                                  </v:rect>
                                  <v:group id="_x0000_s42021" style="position:absolute;left:6407;top:14335;width:66;height:351" coordorigin="3123,7294" coordsize="66,351">
                                    <v:line id="_x0000_s42022" style="position:absolute" from="3123,7294" to="3123,7645"/>
                                    <v:line id="_x0000_s42023" style="position:absolute" from="3189,7294" to="3189,7645"/>
                                  </v:group>
                                </v:group>
                                <v:group id="_x0000_s42033" style="position:absolute;left:7905;top:13233;width:623;height:692" coordorigin="6137,14335" coordsize="623,692">
                                  <v:rect id="_x0000_s42034" style="position:absolute;left:6137;top:14665;width:623;height:362" filled="f" stroked="f">
                                    <o:lock v:ext="edit" aspectratio="t"/>
                                    <v:textbox style="mso-next-textbox:#_x0000_s42034" inset="0,0,0,0">
                                      <w:txbxContent>
                                        <w:p w:rsidR="00654F7D" w:rsidRDefault="00654F7D">
                                          <w:pPr>
                                            <w:jc w:val="center"/>
                                            <w:rPr>
                                              <w:rtl/>
                                              <w:lang w:eastAsia="en-US"/>
                                            </w:rPr>
                                          </w:pPr>
                                          <w:r>
                                            <w:rPr>
                                              <w:color w:val="000000"/>
                                              <w:lang w:eastAsia="en-US"/>
                                            </w:rPr>
                                            <w:t>O</w:t>
                                          </w:r>
                                        </w:p>
                                      </w:txbxContent>
                                    </v:textbox>
                                  </v:rect>
                                  <v:group id="_x0000_s42035" style="position:absolute;left:6407;top:14335;width:66;height:351" coordorigin="3123,7294" coordsize="66,351">
                                    <v:line id="_x0000_s42036" style="position:absolute" from="3123,7294" to="3123,7645"/>
                                    <v:line id="_x0000_s42037" style="position:absolute" from="3189,7294" to="3189,7645"/>
                                  </v:group>
                                </v:group>
                              </v:group>
                            </v:group>
                            <v:line id="_x0000_s42041" style="position:absolute" from="5180,12385" to="5180,12736"/>
                            <v:line id="_x0000_s42042" style="position:absolute" from="7524,12385" to="7524,12736"/>
                          </v:group>
                          <v:group id="_x0000_s42046" style="position:absolute;left:2220;top:13209;width:4755;height:351" coordorigin="2220,13209" coordsize="4755,351">
                            <v:line id="_x0000_s41917" style="position:absolute" from="2220,13209" to="2220,13560"/>
                            <v:line id="_x0000_s42040" style="position:absolute" from="3437,13209" to="3437,13560"/>
                            <v:line id="_x0000_s42043" style="position:absolute" from="6975,13209" to="6975,13560"/>
                            <v:line id="_x0000_s42044" style="position:absolute" from="5762,13209" to="5762,13560"/>
                          </v:group>
                        </v:group>
                        <v:rect id="_x0000_s42048" style="position:absolute;left:7248;top:12162;width:760;height:442" filled="f" stroked="f">
                          <o:lock v:ext="edit" aspectratio="t"/>
                          <v:textbox style="mso-next-textbox:#_x0000_s42048" inset="0,0,0,0">
                            <w:txbxContent>
                              <w:p w:rsidR="00654F7D" w:rsidRDefault="00654F7D">
                                <w:pPr>
                                  <w:jc w:val="center"/>
                                  <w:rPr>
                                    <w:vertAlign w:val="subscript"/>
                                    <w:rtl/>
                                    <w:lang w:eastAsia="en-US"/>
                                  </w:rPr>
                                </w:pPr>
                                <w:r>
                                  <w:rPr>
                                    <w:lang w:eastAsia="en-US"/>
                                  </w:rPr>
                                  <w:t>CH</w:t>
                                </w:r>
                                <w:r>
                                  <w:rPr>
                                    <w:vertAlign w:val="subscript"/>
                                    <w:lang w:eastAsia="en-US"/>
                                  </w:rPr>
                                  <w:t>3</w:t>
                                </w:r>
                              </w:p>
                            </w:txbxContent>
                          </v:textbox>
                        </v:rect>
                      </v:group>
                      <v:rect id="_x0000_s42052" style="position:absolute;left:3118;top:13528;width:623;height:362" filled="f" stroked="f">
                        <o:lock v:ext="edit" aspectratio="t"/>
                        <v:textbox style="mso-next-textbox:#_x0000_s42052" inset="0,0,0,0">
                          <w:txbxContent>
                            <w:p w:rsidR="00654F7D" w:rsidRDefault="00654F7D">
                              <w:pPr>
                                <w:jc w:val="center"/>
                                <w:rPr>
                                  <w:rtl/>
                                  <w:lang w:eastAsia="en-US"/>
                                </w:rPr>
                              </w:pPr>
                              <w:r>
                                <w:rPr>
                                  <w:lang w:eastAsia="en-US"/>
                                </w:rPr>
                                <w:t>H</w:t>
                              </w:r>
                            </w:p>
                          </w:txbxContent>
                        </v:textbox>
                      </v:rect>
                      <v:rect id="_x0000_s42053" style="position:absolute;left:6676;top:13528;width:623;height:362" filled="f" stroked="f">
                        <o:lock v:ext="edit" aspectratio="t"/>
                        <v:textbox style="mso-next-textbox:#_x0000_s42053" inset="0,0,0,0">
                          <w:txbxContent>
                            <w:p w:rsidR="00654F7D" w:rsidRDefault="00654F7D">
                              <w:pPr>
                                <w:jc w:val="center"/>
                                <w:rPr>
                                  <w:rtl/>
                                  <w:lang w:eastAsia="en-US"/>
                                </w:rPr>
                              </w:pPr>
                              <w:r>
                                <w:rPr>
                                  <w:lang w:eastAsia="en-US"/>
                                </w:rPr>
                                <w:t>H</w:t>
                              </w:r>
                            </w:p>
                          </w:txbxContent>
                        </v:textbox>
                      </v:rect>
                    </v:group>
                    <v:rect id="_x0000_s42055" style="position:absolute;left:5500;top:13567;width:760;height:442" filled="f" stroked="f">
                      <o:lock v:ext="edit" aspectratio="t"/>
                      <v:textbox style="mso-next-textbox:#_x0000_s42055" inset="0,0,0,0">
                        <w:txbxContent>
                          <w:p w:rsidR="00654F7D" w:rsidRDefault="00654F7D">
                            <w:pPr>
                              <w:jc w:val="center"/>
                              <w:rPr>
                                <w:vertAlign w:val="subscript"/>
                                <w:rtl/>
                                <w:lang w:eastAsia="en-US"/>
                              </w:rPr>
                            </w:pPr>
                            <w:r>
                              <w:rPr>
                                <w:lang w:eastAsia="en-US"/>
                              </w:rPr>
                              <w:t>CH</w:t>
                            </w:r>
                            <w:r>
                              <w:rPr>
                                <w:vertAlign w:val="subscript"/>
                                <w:lang w:eastAsia="en-US"/>
                              </w:rPr>
                              <w:t>2</w:t>
                            </w:r>
                          </w:p>
                        </w:txbxContent>
                      </v:textbox>
                    </v:rect>
                    <v:line id="_x0000_s42122" style="position:absolute" from="5761,13801" to="5761,14152"/>
                  </v:group>
                </v:group>
                <v:rect id="_x0000_s42134" style="position:absolute;left:2508;top:13882;width:786;height:457" filled="f" stroked="f">
                  <o:lock v:ext="edit" aspectratio="t"/>
                  <v:textbox style="mso-next-textbox:#_x0000_s42134" inset="0,0,0,0">
                    <w:txbxContent>
                      <w:p w:rsidR="00654F7D" w:rsidRDefault="00654F7D">
                        <w:pPr>
                          <w:jc w:val="center"/>
                          <w:rPr>
                            <w:vertAlign w:val="subscript"/>
                            <w:rtl/>
                            <w:lang w:eastAsia="en-US"/>
                          </w:rPr>
                        </w:pPr>
                        <w:r>
                          <w:rPr>
                            <w:lang w:eastAsia="en-US"/>
                          </w:rPr>
                          <w:t>CH</w:t>
                        </w:r>
                        <w:r>
                          <w:rPr>
                            <w:vertAlign w:val="subscript"/>
                            <w:lang w:eastAsia="en-US"/>
                          </w:rPr>
                          <w:t>2</w:t>
                        </w:r>
                      </w:p>
                    </w:txbxContent>
                  </v:textbox>
                </v:rect>
              </v:group>
              <v:group id="_x0000_s42137" style="position:absolute;left:2498;top:14124;width:786;height:794" coordorigin="2498,14124" coordsize="786,794">
                <v:line id="_x0000_s42124" style="position:absolute" from="2785,14124" to="2785,14475"/>
                <v:rect id="_x0000_s42135" style="position:absolute;left:2498;top:14461;width:786;height:457" filled="f" stroked="f">
                  <o:lock v:ext="edit" aspectratio="t"/>
                  <v:textbox style="mso-next-textbox:#_x0000_s42135" inset="0,0,0,0">
                    <w:txbxContent>
                      <w:p w:rsidR="00654F7D" w:rsidRDefault="00654F7D">
                        <w:pPr>
                          <w:jc w:val="center"/>
                          <w:rPr>
                            <w:vertAlign w:val="subscript"/>
                            <w:rtl/>
                            <w:lang w:eastAsia="en-US"/>
                          </w:rPr>
                        </w:pPr>
                        <w:r>
                          <w:rPr>
                            <w:lang w:eastAsia="en-US"/>
                          </w:rPr>
                          <w:t>CH</w:t>
                        </w:r>
                        <w:r>
                          <w:rPr>
                            <w:vertAlign w:val="subscript"/>
                            <w:lang w:eastAsia="en-US"/>
                          </w:rPr>
                          <w:t>3</w:t>
                        </w:r>
                      </w:p>
                    </w:txbxContent>
                  </v:textbox>
                </v:rect>
              </v:group>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jc w:val="center"/>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7846" style="position:absolute;left:0;text-align:left;margin-left:160.25pt;margin-top:-17.35pt;width:121.9pt;height:155.9pt;z-index:238" coordorigin="8159,10242" coordsize="2438,3118">
            <v:rect id="_x0000_s47847" style="position:absolute;left:9540;top:10623;width:480;height:435" filled="f" stroked="f">
              <v:textbox style="mso-next-textbox:#_x0000_s47847" inset="0,0,0,0">
                <w:txbxContent>
                  <w:p w:rsidR="00654F7D" w:rsidRDefault="00654F7D">
                    <w:pPr>
                      <w:jc w:val="center"/>
                      <w:rPr>
                        <w:rtl/>
                        <w:lang w:eastAsia="en-US"/>
                      </w:rPr>
                    </w:pPr>
                    <w:r>
                      <w:rPr>
                        <w:b/>
                        <w:bCs/>
                        <w:color w:val="0000FF"/>
                        <w:sz w:val="28"/>
                        <w:szCs w:val="28"/>
                        <w:lang w:eastAsia="en-US"/>
                      </w:rPr>
                      <w:t>77</w:t>
                    </w:r>
                  </w:p>
                </w:txbxContent>
              </v:textbox>
            </v:rect>
            <v:rect id="_x0000_s47848" style="position:absolute;left:8810;top:10559;width:480;height:435" filled="f" stroked="f">
              <v:textbox style="mso-next-textbox:#_x0000_s47848" inset="0,0,0,0">
                <w:txbxContent>
                  <w:p w:rsidR="00654F7D" w:rsidRDefault="00654F7D">
                    <w:pPr>
                      <w:jc w:val="center"/>
                      <w:rPr>
                        <w:rtl/>
                        <w:lang w:eastAsia="en-US"/>
                      </w:rPr>
                    </w:pPr>
                    <w:r>
                      <w:rPr>
                        <w:b/>
                        <w:bCs/>
                        <w:color w:val="0000FF"/>
                        <w:sz w:val="28"/>
                        <w:szCs w:val="28"/>
                        <w:lang w:eastAsia="en-US"/>
                      </w:rPr>
                      <w:t>79</w:t>
                    </w:r>
                  </w:p>
                </w:txbxContent>
              </v:textbox>
            </v:rect>
            <v:group id="_x0000_s47849" style="position:absolute;left:8159;top:10242;width:2438;height:3118" coordorigin="4837,11317" coordsize="2438,3118">
              <v:group id="_x0000_s47850" style="position:absolute;left:4837;top:11317;width:2331;height:3118" coordorigin="7308,11646" coordsize="2331,3118">
                <v:group id="_x0000_s47851" style="position:absolute;left:7308;top:11646;width:391;height:2877" coordorigin="6685,11146" coordsize="391,2877">
                  <v:line id="_x0000_s47852" style="position:absolute" from="7075,11251" to="7076,13858"/>
                  <v:line id="_x0000_s47853" style="position:absolute" from="7030,13858" to="7075,13859"/>
                  <v:line id="_x0000_s47854" style="position:absolute" from="7030,13604" to="7075,13605"/>
                  <v:line id="_x0000_s47855" style="position:absolute" from="7030,13334" to="7075,13335"/>
                  <v:line id="_x0000_s47856" style="position:absolute" from="7030,13079" to="7075,13080"/>
                  <v:line id="_x0000_s47857" style="position:absolute" from="7030,12809" to="7075,12810"/>
                  <v:line id="_x0000_s47858" style="position:absolute" from="7030,12555" to="7075,12556"/>
                  <v:line id="_x0000_s47859" style="position:absolute" from="7030,12300" to="7075,12301"/>
                  <v:line id="_x0000_s47860" style="position:absolute" from="7030,12030" to="7075,12031"/>
                  <v:line id="_x0000_s47861" style="position:absolute" from="7030,11775" to="7075,11776"/>
                  <v:line id="_x0000_s47862" style="position:absolute" from="7030,11505" to="7075,11506"/>
                  <v:line id="_x0000_s47863" style="position:absolute" from="7030,11251" to="7075,11252"/>
                  <v:rect id="_x0000_s47864" style="position:absolute;left:6865;top:13753;width:165;height:270" filled="f" stroked="f">
                    <v:textbox style="mso-next-textbox:#_x0000_s47864" inset="0,0,0,0">
                      <w:txbxContent>
                        <w:p w:rsidR="00654F7D" w:rsidRDefault="00654F7D">
                          <w:pPr>
                            <w:rPr>
                              <w:rtl/>
                              <w:lang w:eastAsia="en-US"/>
                            </w:rPr>
                          </w:pPr>
                          <w:r>
                            <w:rPr>
                              <w:color w:val="000000"/>
                              <w:sz w:val="16"/>
                              <w:szCs w:val="16"/>
                              <w:lang w:eastAsia="en-US"/>
                            </w:rPr>
                            <w:t>0</w:t>
                          </w:r>
                        </w:p>
                      </w:txbxContent>
                    </v:textbox>
                  </v:rect>
                  <v:rect id="_x0000_s47865" style="position:absolute;left:6775;top:13499;width:255;height:270" filled="f" stroked="f">
                    <v:textbox style="mso-next-textbox:#_x0000_s47865" inset="0,0,0,0">
                      <w:txbxContent>
                        <w:p w:rsidR="00654F7D" w:rsidRDefault="00654F7D">
                          <w:pPr>
                            <w:rPr>
                              <w:rtl/>
                              <w:lang w:eastAsia="en-US"/>
                            </w:rPr>
                          </w:pPr>
                          <w:r>
                            <w:rPr>
                              <w:color w:val="000000"/>
                              <w:sz w:val="16"/>
                              <w:szCs w:val="16"/>
                              <w:lang w:eastAsia="en-US"/>
                            </w:rPr>
                            <w:t>10</w:t>
                          </w:r>
                        </w:p>
                      </w:txbxContent>
                    </v:textbox>
                  </v:rect>
                  <v:rect id="_x0000_s47866" style="position:absolute;left:6775;top:13229;width:255;height:270" filled="f" stroked="f">
                    <v:textbox style="mso-next-textbox:#_x0000_s47866" inset="0,0,0,0">
                      <w:txbxContent>
                        <w:p w:rsidR="00654F7D" w:rsidRDefault="00654F7D">
                          <w:pPr>
                            <w:rPr>
                              <w:rtl/>
                              <w:lang w:eastAsia="en-US"/>
                            </w:rPr>
                          </w:pPr>
                          <w:r>
                            <w:rPr>
                              <w:color w:val="000000"/>
                              <w:sz w:val="16"/>
                              <w:szCs w:val="16"/>
                              <w:lang w:eastAsia="en-US"/>
                            </w:rPr>
                            <w:t>20</w:t>
                          </w:r>
                        </w:p>
                      </w:txbxContent>
                    </v:textbox>
                  </v:rect>
                  <v:rect id="_x0000_s47867" style="position:absolute;left:6775;top:12974;width:255;height:270" filled="f" stroked="f">
                    <v:textbox style="mso-next-textbox:#_x0000_s47867" inset="0,0,0,0">
                      <w:txbxContent>
                        <w:p w:rsidR="00654F7D" w:rsidRDefault="00654F7D">
                          <w:pPr>
                            <w:rPr>
                              <w:rtl/>
                              <w:lang w:eastAsia="en-US"/>
                            </w:rPr>
                          </w:pPr>
                          <w:r>
                            <w:rPr>
                              <w:color w:val="000000"/>
                              <w:sz w:val="16"/>
                              <w:szCs w:val="16"/>
                              <w:lang w:eastAsia="en-US"/>
                            </w:rPr>
                            <w:t>30</w:t>
                          </w:r>
                        </w:p>
                      </w:txbxContent>
                    </v:textbox>
                  </v:rect>
                  <v:rect id="_x0000_s47868" style="position:absolute;left:6775;top:12704;width:255;height:270" filled="f" stroked="f">
                    <v:textbox style="mso-next-textbox:#_x0000_s47868" inset="0,0,0,0">
                      <w:txbxContent>
                        <w:p w:rsidR="00654F7D" w:rsidRDefault="00654F7D">
                          <w:pPr>
                            <w:rPr>
                              <w:rtl/>
                              <w:lang w:eastAsia="en-US"/>
                            </w:rPr>
                          </w:pPr>
                          <w:r>
                            <w:rPr>
                              <w:color w:val="000000"/>
                              <w:sz w:val="16"/>
                              <w:szCs w:val="16"/>
                              <w:lang w:eastAsia="en-US"/>
                            </w:rPr>
                            <w:t>40</w:t>
                          </w:r>
                        </w:p>
                      </w:txbxContent>
                    </v:textbox>
                  </v:rect>
                  <v:rect id="_x0000_s47869" style="position:absolute;left:6775;top:12450;width:255;height:270" filled="f" stroked="f">
                    <v:textbox style="mso-next-textbox:#_x0000_s47869" inset="0,0,0,0">
                      <w:txbxContent>
                        <w:p w:rsidR="00654F7D" w:rsidRDefault="00654F7D">
                          <w:pPr>
                            <w:rPr>
                              <w:rtl/>
                              <w:lang w:eastAsia="en-US"/>
                            </w:rPr>
                          </w:pPr>
                          <w:r>
                            <w:rPr>
                              <w:color w:val="000000"/>
                              <w:sz w:val="16"/>
                              <w:szCs w:val="16"/>
                              <w:lang w:eastAsia="en-US"/>
                            </w:rPr>
                            <w:t>50</w:t>
                          </w:r>
                        </w:p>
                      </w:txbxContent>
                    </v:textbox>
                  </v:rect>
                  <v:rect id="_x0000_s47870" style="position:absolute;left:6775;top:12195;width:255;height:270" filled="f" stroked="f">
                    <v:textbox style="mso-next-textbox:#_x0000_s47870" inset="0,0,0,0">
                      <w:txbxContent>
                        <w:p w:rsidR="00654F7D" w:rsidRDefault="00654F7D">
                          <w:pPr>
                            <w:rPr>
                              <w:rtl/>
                              <w:lang w:eastAsia="en-US"/>
                            </w:rPr>
                          </w:pPr>
                          <w:r>
                            <w:rPr>
                              <w:color w:val="000000"/>
                              <w:sz w:val="16"/>
                              <w:szCs w:val="16"/>
                              <w:lang w:eastAsia="en-US"/>
                            </w:rPr>
                            <w:t>60</w:t>
                          </w:r>
                        </w:p>
                      </w:txbxContent>
                    </v:textbox>
                  </v:rect>
                  <v:rect id="_x0000_s47871" style="position:absolute;left:6775;top:11925;width:255;height:270" filled="f" stroked="f">
                    <v:textbox style="mso-next-textbox:#_x0000_s47871" inset="0,0,0,0">
                      <w:txbxContent>
                        <w:p w:rsidR="00654F7D" w:rsidRDefault="00654F7D">
                          <w:pPr>
                            <w:rPr>
                              <w:rtl/>
                              <w:lang w:eastAsia="en-US"/>
                            </w:rPr>
                          </w:pPr>
                          <w:r>
                            <w:rPr>
                              <w:color w:val="000000"/>
                              <w:sz w:val="16"/>
                              <w:szCs w:val="16"/>
                              <w:lang w:eastAsia="en-US"/>
                            </w:rPr>
                            <w:t>70</w:t>
                          </w:r>
                        </w:p>
                      </w:txbxContent>
                    </v:textbox>
                  </v:rect>
                  <v:rect id="_x0000_s47872" style="position:absolute;left:6775;top:11670;width:255;height:270" filled="f" stroked="f">
                    <v:textbox style="mso-next-textbox:#_x0000_s47872" inset="0,0,0,0">
                      <w:txbxContent>
                        <w:p w:rsidR="00654F7D" w:rsidRDefault="00654F7D">
                          <w:pPr>
                            <w:rPr>
                              <w:rtl/>
                              <w:lang w:eastAsia="en-US"/>
                            </w:rPr>
                          </w:pPr>
                          <w:r>
                            <w:rPr>
                              <w:color w:val="000000"/>
                              <w:sz w:val="16"/>
                              <w:szCs w:val="16"/>
                              <w:lang w:eastAsia="en-US"/>
                            </w:rPr>
                            <w:t>80</w:t>
                          </w:r>
                        </w:p>
                      </w:txbxContent>
                    </v:textbox>
                  </v:rect>
                  <v:rect id="_x0000_s47873" style="position:absolute;left:6775;top:11401;width:255;height:270" filled="f" stroked="f">
                    <v:textbox style="mso-next-textbox:#_x0000_s47873" inset="0,0,0,0">
                      <w:txbxContent>
                        <w:p w:rsidR="00654F7D" w:rsidRDefault="00654F7D">
                          <w:pPr>
                            <w:rPr>
                              <w:rtl/>
                              <w:lang w:eastAsia="en-US"/>
                            </w:rPr>
                          </w:pPr>
                          <w:r>
                            <w:rPr>
                              <w:color w:val="000000"/>
                              <w:sz w:val="16"/>
                              <w:szCs w:val="16"/>
                              <w:lang w:eastAsia="en-US"/>
                            </w:rPr>
                            <w:t>90</w:t>
                          </w:r>
                        </w:p>
                      </w:txbxContent>
                    </v:textbox>
                  </v:rect>
                  <v:rect id="_x0000_s47874" style="position:absolute;left:6685;top:11146;width:345;height:270" filled="f" stroked="f">
                    <v:textbox style="mso-next-textbox:#_x0000_s47874" inset="0,0,0,0">
                      <w:txbxContent>
                        <w:p w:rsidR="00654F7D" w:rsidRDefault="00654F7D">
                          <w:pPr>
                            <w:rPr>
                              <w:rtl/>
                              <w:lang w:eastAsia="en-US"/>
                            </w:rPr>
                          </w:pPr>
                          <w:r>
                            <w:rPr>
                              <w:color w:val="000000"/>
                              <w:sz w:val="16"/>
                              <w:szCs w:val="16"/>
                              <w:lang w:eastAsia="en-US"/>
                            </w:rPr>
                            <w:t>100</w:t>
                          </w:r>
                        </w:p>
                      </w:txbxContent>
                    </v:textbox>
                  </v:rect>
                </v:group>
                <v:shape id="_x0000_s47875" type="#_x0000_t202" style="position:absolute;left:7999;top:14301;width:1640;height:463" filled="f" stroked="f">
                  <v:textbox style="mso-next-textbox:#_x0000_s47875">
                    <w:txbxContent>
                      <w:p w:rsidR="00654F7D" w:rsidRDefault="00654F7D">
                        <w:pPr>
                          <w:pStyle w:val="2"/>
                          <w:jc w:val="left"/>
                          <w:rPr>
                            <w:rFonts w:cs="David"/>
                            <w:lang w:eastAsia="en-US"/>
                          </w:rPr>
                        </w:pPr>
                        <w:r>
                          <w:rPr>
                            <w:rFonts w:cs="David"/>
                            <w:lang w:eastAsia="en-US"/>
                          </w:rPr>
                          <w:t>i          ii</w:t>
                        </w:r>
                      </w:p>
                    </w:txbxContent>
                  </v:textbox>
                </v:shape>
              </v:group>
              <v:line id="_x0000_s47876" style="position:absolute" from="5234,14024" to="7275,14024"/>
            </v:group>
            <v:group id="_x0000_s47877" style="position:absolute;left:8913;top:10880;width:954;height:2062" coordorigin="8913,12269" coordsize="954,2062">
              <v:rect id="_x0000_s47878" style="position:absolute;left:8913;top:12269;width:211;height:2062" fillcolor="fuchsia"/>
              <v:rect id="_x0000_s47879" style="position:absolute;left:9657;top:12329;width:210;height:2002" fillcolor="fuchsia"/>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293" type="#_x0000_t64" style="position:absolute;left:0;text-align:left;margin-left:61.45pt;margin-top:14.65pt;width:468.8pt;height:34.1pt;z-index:156;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79</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מהו סוג הקשר בין היחידות של החומצות האמיניות בטטראפפטיד?</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1296" style="position:absolute;left:0;text-align:left;margin-left:61.45pt;margin-top:16.05pt;width:468.8pt;height:31.9pt;z-index:158;mso-position-horizontal-relative:page" arcsize="20440f" filled="f" strokecolor="fuchsia">
            <v:stroke dashstyle="dash"/>
            <w10:wrap anchorx="page"/>
          </v:roundrect>
        </w:pict>
      </w:r>
      <w:r>
        <w:rPr>
          <w:rFonts w:cs="David"/>
          <w:sz w:val="28"/>
          <w:szCs w:val="28"/>
          <w:rtl/>
        </w:rPr>
        <w:pict>
          <v:rect id="_x0000_s41295" style="position:absolute;left:0;text-align:left;margin-left:187.55pt;margin-top:47.6pt;width:8.4pt;height:10.65pt;z-index:157" stroked="f"/>
        </w:pict>
      </w:r>
      <w:r>
        <w:rPr>
          <w:rFonts w:cs="David" w:hint="cs"/>
          <w:b/>
          <w:bCs/>
          <w:color w:val="FF00FF"/>
          <w:sz w:val="28"/>
          <w:szCs w:val="28"/>
          <w:rtl/>
        </w:rPr>
        <w:t>תשובה:</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קשר אמידי (</w:t>
      </w:r>
      <w:r>
        <w:rPr>
          <w:rFonts w:ascii="Times New Roman" w:hAnsi="Times New Roman" w:hint="cs"/>
          <w:b w:val="0"/>
          <w:bCs w:val="0"/>
          <w:sz w:val="24"/>
          <w:szCs w:val="24"/>
          <w:u w:val="single"/>
          <w:rtl/>
        </w:rPr>
        <w:t>או</w:t>
      </w:r>
      <w:r>
        <w:rPr>
          <w:rFonts w:ascii="Times New Roman" w:hAnsi="Times New Roman" w:hint="cs"/>
          <w:b w:val="0"/>
          <w:bCs w:val="0"/>
          <w:sz w:val="24"/>
          <w:szCs w:val="24"/>
          <w:rtl/>
        </w:rPr>
        <w:t xml:space="preserve">: קשר פפטידי; </w:t>
      </w:r>
      <w:r>
        <w:rPr>
          <w:rFonts w:ascii="Times New Roman" w:hAnsi="Times New Roman" w:hint="cs"/>
          <w:b w:val="0"/>
          <w:bCs w:val="0"/>
          <w:sz w:val="24"/>
          <w:szCs w:val="24"/>
          <w:u w:val="single"/>
          <w:rtl/>
        </w:rPr>
        <w:t>או</w:t>
      </w:r>
      <w:r>
        <w:rPr>
          <w:rFonts w:ascii="Times New Roman" w:hAnsi="Times New Roman" w:hint="cs"/>
          <w:b w:val="0"/>
          <w:bCs w:val="0"/>
          <w:sz w:val="24"/>
          <w:szCs w:val="24"/>
          <w:rtl/>
        </w:rPr>
        <w:t>: קשר קוולנטי).</w:t>
      </w:r>
    </w:p>
    <w:p w:rsidR="00654F7D" w:rsidRDefault="00654F7D">
      <w:pPr>
        <w:spacing w:line="360" w:lineRule="auto"/>
        <w:rPr>
          <w:rFonts w:cs="David"/>
          <w:noProof/>
          <w:sz w:val="20"/>
          <w:rtl/>
          <w:lang w:val="he-I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בתת-סעיף זה הופיעו טעויות נפוצות משני סוגים עיקריים:</w:t>
      </w:r>
    </w:p>
    <w:p w:rsidR="00654F7D" w:rsidRDefault="00654F7D">
      <w:pPr>
        <w:pStyle w:val="a3"/>
        <w:ind w:left="425" w:right="0" w:hanging="425"/>
        <w:jc w:val="left"/>
        <w:rPr>
          <w:rFonts w:ascii="Times New Roman" w:hAnsi="Times New Roman" w:hint="cs"/>
          <w:b w:val="0"/>
          <w:bCs w:val="0"/>
          <w:sz w:val="24"/>
          <w:szCs w:val="24"/>
        </w:rPr>
      </w:pPr>
      <w:r>
        <w:rPr>
          <w:rFonts w:ascii="Times New Roman" w:hAnsi="Times New Roman" w:hint="cs"/>
          <w:b w:val="0"/>
          <w:bCs w:val="0"/>
          <w:sz w:val="24"/>
          <w:szCs w:val="24"/>
          <w:rtl/>
        </w:rPr>
        <w:t xml:space="preserve">1.  </w:t>
      </w:r>
      <w:r>
        <w:rPr>
          <w:rFonts w:ascii="Times New Roman" w:hAnsi="Times New Roman" w:hint="cs"/>
          <w:b w:val="0"/>
          <w:bCs w:val="0"/>
          <w:sz w:val="24"/>
          <w:szCs w:val="24"/>
          <w:rtl/>
        </w:rPr>
        <w:tab/>
        <w:t>ציון קשרי מימן כסוג הקשר בין היחידות של החומצות האמיניות:</w:t>
      </w:r>
      <w:r>
        <w:rPr>
          <w:rFonts w:ascii="Times New Roman" w:hAnsi="Times New Roman" w:hint="cs"/>
          <w:b w:val="0"/>
          <w:bCs w:val="0"/>
          <w:sz w:val="24"/>
          <w:szCs w:val="24"/>
          <w:rtl/>
        </w:rPr>
        <w:tab/>
      </w:r>
    </w:p>
    <w:p w:rsidR="00654F7D" w:rsidRDefault="00654F7D">
      <w:pPr>
        <w:spacing w:line="360" w:lineRule="auto"/>
        <w:ind w:left="425" w:hanging="425"/>
        <w:rPr>
          <w:rFonts w:cs="Guttman Yad-Brush"/>
          <w:sz w:val="20"/>
          <w:szCs w:val="20"/>
        </w:rPr>
      </w:pPr>
      <w:r>
        <w:rPr>
          <w:rFonts w:cs="David" w:hint="eastAsia"/>
        </w:rPr>
        <w:t>•</w:t>
      </w:r>
      <w:r>
        <w:rPr>
          <w:rFonts w:cs="David" w:hint="cs"/>
          <w:rtl/>
        </w:rPr>
        <w:tab/>
      </w:r>
      <w:r>
        <w:rPr>
          <w:rFonts w:cs="Guttman Yad-Brush" w:hint="cs"/>
          <w:sz w:val="20"/>
          <w:szCs w:val="20"/>
          <w:rtl/>
        </w:rPr>
        <w:t>"קשר בין יחידות של חומצות אמיניות הוא קשר מימני."</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הסיבה לטעות זו היא שתלמידים לא מתייחסים לקשר גליקוזידי כאל קשר קוולנטי, שהוא קשר תוך מולקולרי, או שפשוט לא הפנימו שבכל המקרים שהם למדו (מלבד רב-סוכרים), קשרי מימן הם קשרים בין מולקולריים. </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סיבה נוספת לטעות זו היא שחלק מהתלמידים לומדי ביולוגיה יודעים שקשרי מימן כן נוצרים בין יחידות של חומצות אמיניות - מבנה שניוני ושלישוני של חלבון. לכן רצוי להתייחס לנקודה זו לפחות במסגרת של העשרה.</w:t>
      </w:r>
    </w:p>
    <w:p w:rsidR="00654F7D" w:rsidRDefault="00654F7D">
      <w:pPr>
        <w:pStyle w:val="a3"/>
        <w:ind w:right="0" w:firstLine="0"/>
        <w:jc w:val="left"/>
        <w:rPr>
          <w:rFonts w:ascii="Times New Roman" w:hAnsi="Times New Roman" w:hint="cs"/>
          <w:b w:val="0"/>
          <w:bCs w:val="0"/>
          <w:sz w:val="16"/>
          <w:szCs w:val="16"/>
          <w:rtl/>
        </w:rPr>
      </w:pPr>
    </w:p>
    <w:p w:rsidR="00654F7D" w:rsidRDefault="00654F7D">
      <w:pPr>
        <w:pStyle w:val="a3"/>
        <w:ind w:left="425" w:right="0" w:hanging="425"/>
        <w:jc w:val="left"/>
        <w:rPr>
          <w:rFonts w:ascii="Times New Roman" w:hAnsi="Times New Roman"/>
          <w:b w:val="0"/>
          <w:bCs w:val="0"/>
          <w:sz w:val="24"/>
          <w:szCs w:val="24"/>
          <w:rtl/>
        </w:rPr>
      </w:pPr>
      <w:r>
        <w:rPr>
          <w:rFonts w:ascii="Times New Roman" w:hAnsi="Times New Roman" w:hint="cs"/>
          <w:b w:val="0"/>
          <w:bCs w:val="0"/>
          <w:sz w:val="24"/>
          <w:szCs w:val="24"/>
          <w:rtl/>
        </w:rPr>
        <w:t xml:space="preserve">2.  </w:t>
      </w:r>
      <w:r>
        <w:rPr>
          <w:rFonts w:ascii="Times New Roman" w:hAnsi="Times New Roman" w:hint="cs"/>
          <w:b w:val="0"/>
          <w:bCs w:val="0"/>
          <w:sz w:val="24"/>
          <w:szCs w:val="24"/>
          <w:rtl/>
        </w:rPr>
        <w:tab/>
        <w:t>חוסר הבחנה בין מקרים שונים של קשר קווולנטי בתרכובות אורגניות (פחמימות וחלבונים):</w:t>
      </w:r>
    </w:p>
    <w:p w:rsidR="00654F7D" w:rsidRDefault="00654F7D">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"קשר בין יחידות של חומצות אמיניות הוא קשר גליקוזידי."</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 xml:space="preserve">הסיבה לטעות זו היא בכך שתלמידים לאורך כל התוכנית נחשפים למושג קשר קוולנטי (קוטבי או לא קוטבי), אך מעט מאוד ל"מקרים" ספציפיים של קשרים אלה בחומרים אורגניים. </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b w:val="0"/>
          <w:bCs w:val="0"/>
          <w:noProof/>
          <w:sz w:val="20"/>
          <w:szCs w:val="24"/>
          <w:rtl/>
          <w:lang w:val="he-IL"/>
        </w:rPr>
        <w:lastRenderedPageBreak/>
        <w:pict>
          <v:shape id="_x0000_s54066" type="#_x0000_t98" style="position:absolute;left:0;text-align:left;margin-left:30.45pt;margin-top:8.25pt;width:514.55pt;height:451.55pt;z-index:-30;mso-position-horizontal-relative:page" adj="1115" filled="f" fillcolor="#969696" strokecolor="#f39">
            <v:stroke dashstyle="dash"/>
            <v:textbox inset="1pt,1pt,1pt,1pt"/>
            <w10:wrap anchorx="page"/>
          </v:shape>
        </w:pic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מומלץ לסכם את המקרים השונים של קשרים קוולנטיים בחומרים אורגניים:</w:t>
      </w:r>
    </w:p>
    <w:p w:rsidR="00654F7D" w:rsidRDefault="00654F7D">
      <w:pPr>
        <w:pStyle w:val="a3"/>
        <w:ind w:right="0" w:firstLine="0"/>
        <w:jc w:val="left"/>
        <w:rPr>
          <w:rFonts w:ascii="Times New Roman" w:hAnsi="Times New Roman"/>
          <w:b w:val="0"/>
          <w:bCs w:val="0"/>
          <w:sz w:val="16"/>
          <w:szCs w:val="16"/>
          <w:rtl/>
        </w:rPr>
      </w:pPr>
    </w:p>
    <w:tbl>
      <w:tblPr>
        <w:bidiVisual/>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2126"/>
        <w:gridCol w:w="6062"/>
      </w:tblGrid>
      <w:tr w:rsidR="0077157F" w:rsidTr="0077157F">
        <w:tblPrEx>
          <w:tblCellMar>
            <w:top w:w="0" w:type="dxa"/>
            <w:bottom w:w="0" w:type="dxa"/>
          </w:tblCellMar>
        </w:tblPrEx>
        <w:tc>
          <w:tcPr>
            <w:tcW w:w="1276" w:type="dxa"/>
          </w:tcPr>
          <w:p w:rsidR="0077157F" w:rsidRDefault="0077157F">
            <w:pPr>
              <w:pStyle w:val="a3"/>
              <w:spacing w:line="240" w:lineRule="auto"/>
              <w:ind w:right="0" w:firstLine="0"/>
              <w:rPr>
                <w:rFonts w:ascii="Times New Roman" w:hAnsi="Times New Roman" w:hint="cs"/>
                <w:b w:val="0"/>
                <w:bCs w:val="0"/>
                <w:sz w:val="24"/>
                <w:szCs w:val="24"/>
                <w:rtl/>
              </w:rPr>
            </w:pPr>
            <w:r>
              <w:rPr>
                <w:rFonts w:ascii="Times New Roman" w:hAnsi="Times New Roman" w:hint="cs"/>
                <w:b w:val="0"/>
                <w:bCs w:val="0"/>
                <w:sz w:val="24"/>
                <w:szCs w:val="24"/>
                <w:rtl/>
              </w:rPr>
              <w:t>קשרים קוולנטיים</w:t>
            </w:r>
          </w:p>
          <w:p w:rsidR="0077157F" w:rsidRDefault="0077157F">
            <w:pPr>
              <w:pStyle w:val="a3"/>
              <w:spacing w:line="240" w:lineRule="auto"/>
              <w:ind w:right="0" w:firstLine="0"/>
              <w:rPr>
                <w:rFonts w:ascii="Times New Roman" w:hAnsi="Times New Roman"/>
                <w:b w:val="0"/>
                <w:bCs w:val="0"/>
                <w:sz w:val="24"/>
                <w:szCs w:val="24"/>
              </w:rPr>
            </w:pPr>
            <w:r>
              <w:rPr>
                <w:rFonts w:ascii="Times New Roman" w:hAnsi="Times New Roman" w:hint="cs"/>
                <w:b w:val="0"/>
                <w:bCs w:val="0"/>
                <w:sz w:val="24"/>
                <w:szCs w:val="24"/>
                <w:rtl/>
              </w:rPr>
              <w:t>בחומרים אורגניים</w:t>
            </w:r>
          </w:p>
        </w:tc>
        <w:tc>
          <w:tcPr>
            <w:tcW w:w="2126" w:type="dxa"/>
          </w:tcPr>
          <w:p w:rsidR="0077157F" w:rsidRDefault="0077157F">
            <w:pPr>
              <w:pStyle w:val="a3"/>
              <w:spacing w:line="240" w:lineRule="auto"/>
              <w:ind w:right="0" w:firstLine="0"/>
              <w:rPr>
                <w:rFonts w:ascii="Times New Roman" w:hAnsi="Times New Roman" w:hint="cs"/>
                <w:b w:val="0"/>
                <w:bCs w:val="0"/>
                <w:sz w:val="24"/>
                <w:szCs w:val="24"/>
                <w:rtl/>
              </w:rPr>
            </w:pPr>
          </w:p>
          <w:p w:rsidR="0077157F" w:rsidRDefault="0077157F">
            <w:pPr>
              <w:pStyle w:val="a3"/>
              <w:spacing w:line="240" w:lineRule="auto"/>
              <w:ind w:right="0" w:firstLine="0"/>
              <w:rPr>
                <w:rFonts w:ascii="Times New Roman" w:hAnsi="Times New Roman" w:hint="cs"/>
                <w:b w:val="0"/>
                <w:bCs w:val="0"/>
                <w:sz w:val="24"/>
                <w:szCs w:val="24"/>
              </w:rPr>
            </w:pPr>
            <w:r>
              <w:rPr>
                <w:rFonts w:ascii="Times New Roman" w:hAnsi="Times New Roman" w:hint="cs"/>
                <w:b w:val="0"/>
                <w:bCs w:val="0"/>
                <w:sz w:val="24"/>
                <w:szCs w:val="24"/>
                <w:rtl/>
              </w:rPr>
              <w:t>נוסחה כללית של הקשר</w:t>
            </w:r>
          </w:p>
        </w:tc>
        <w:tc>
          <w:tcPr>
            <w:tcW w:w="6062" w:type="dxa"/>
          </w:tcPr>
          <w:p w:rsidR="0077157F" w:rsidRDefault="0077157F">
            <w:pPr>
              <w:pStyle w:val="a3"/>
              <w:spacing w:line="240" w:lineRule="auto"/>
              <w:ind w:right="0" w:firstLine="0"/>
              <w:rPr>
                <w:rFonts w:ascii="Times New Roman" w:hAnsi="Times New Roman" w:hint="cs"/>
                <w:b w:val="0"/>
                <w:bCs w:val="0"/>
                <w:sz w:val="24"/>
                <w:szCs w:val="24"/>
                <w:rtl/>
              </w:rPr>
            </w:pPr>
          </w:p>
          <w:p w:rsidR="0077157F" w:rsidRDefault="0077157F">
            <w:pPr>
              <w:pStyle w:val="a3"/>
              <w:spacing w:line="240" w:lineRule="auto"/>
              <w:ind w:right="0" w:firstLine="0"/>
              <w:rPr>
                <w:rFonts w:ascii="Times New Roman" w:hAnsi="Times New Roman" w:hint="cs"/>
                <w:b w:val="0"/>
                <w:bCs w:val="0"/>
                <w:sz w:val="24"/>
                <w:szCs w:val="24"/>
              </w:rPr>
            </w:pPr>
            <w:r>
              <w:rPr>
                <w:rFonts w:ascii="Times New Roman" w:hAnsi="Times New Roman" w:hint="cs"/>
                <w:b w:val="0"/>
                <w:bCs w:val="0"/>
                <w:sz w:val="24"/>
                <w:szCs w:val="24"/>
                <w:rtl/>
              </w:rPr>
              <w:t>דוגמה</w:t>
            </w:r>
          </w:p>
        </w:tc>
      </w:tr>
      <w:tr w:rsidR="0077157F" w:rsidTr="0077157F">
        <w:tblPrEx>
          <w:tblCellMar>
            <w:top w:w="0" w:type="dxa"/>
            <w:bottom w:w="0" w:type="dxa"/>
          </w:tblCellMar>
        </w:tblPrEx>
        <w:tc>
          <w:tcPr>
            <w:tcW w:w="1276" w:type="dxa"/>
          </w:tcPr>
          <w:p w:rsidR="0077157F" w:rsidRDefault="0077157F">
            <w:pPr>
              <w:pStyle w:val="a3"/>
              <w:ind w:right="0" w:firstLine="0"/>
              <w:rPr>
                <w:rFonts w:ascii="Times New Roman" w:hAnsi="Times New Roman"/>
                <w:b w:val="0"/>
                <w:bCs w:val="0"/>
                <w:sz w:val="24"/>
                <w:szCs w:val="24"/>
              </w:rPr>
            </w:pPr>
            <w:r>
              <w:rPr>
                <w:rFonts w:ascii="Times New Roman" w:hAnsi="Times New Roman" w:hint="cs"/>
                <w:b w:val="0"/>
                <w:bCs w:val="0"/>
                <w:sz w:val="24"/>
                <w:szCs w:val="24"/>
                <w:rtl/>
              </w:rPr>
              <w:t>אתרי</w:t>
            </w:r>
          </w:p>
        </w:tc>
        <w:tc>
          <w:tcPr>
            <w:tcW w:w="2126" w:type="dxa"/>
          </w:tcPr>
          <w:p w:rsidR="0077157F" w:rsidRDefault="0077157F">
            <w:pPr>
              <w:pStyle w:val="a3"/>
              <w:bidi w:val="0"/>
              <w:ind w:right="0" w:firstLine="0"/>
              <w:jc w:val="left"/>
              <w:rPr>
                <w:rFonts w:ascii="Times New Roman" w:hAnsi="Times New Roman"/>
                <w:b w:val="0"/>
                <w:bCs w:val="0"/>
                <w:sz w:val="24"/>
                <w:szCs w:val="24"/>
              </w:rPr>
            </w:pPr>
            <w:r>
              <w:rPr>
                <w:color w:val="000000"/>
                <w:lang w:eastAsia="en-US"/>
              </w:rPr>
              <w:t xml:space="preserve">        </w:t>
            </w:r>
            <w:r>
              <w:rPr>
                <w:color w:val="000000"/>
                <w:lang w:eastAsia="en-US"/>
              </w:rPr>
              <w:sym w:font="Symbol" w:char="F0BE"/>
            </w:r>
            <w:r>
              <w:rPr>
                <w:rFonts w:ascii="Times New Roman" w:hAnsi="Times New Roman"/>
                <w:b w:val="0"/>
                <w:bCs w:val="0"/>
                <w:sz w:val="24"/>
                <w:szCs w:val="24"/>
              </w:rPr>
              <w:t>O</w:t>
            </w:r>
            <w:r>
              <w:rPr>
                <w:color w:val="000000"/>
                <w:lang w:eastAsia="en-US"/>
              </w:rPr>
              <w:sym w:font="Symbol" w:char="F0BE"/>
            </w:r>
          </w:p>
        </w:tc>
        <w:tc>
          <w:tcPr>
            <w:tcW w:w="6062" w:type="dxa"/>
          </w:tcPr>
          <w:p w:rsidR="0077157F" w:rsidRDefault="0077157F">
            <w:pPr>
              <w:pStyle w:val="a3"/>
              <w:ind w:right="0" w:firstLine="0"/>
              <w:rPr>
                <w:rFonts w:ascii="Times New Roman" w:hAnsi="Times New Roman" w:cs="Times New Roman"/>
                <w:b w:val="0"/>
                <w:bCs w:val="0"/>
                <w:sz w:val="24"/>
                <w:szCs w:val="24"/>
                <w:vertAlign w:val="subscript"/>
              </w:rPr>
            </w:pPr>
            <w:r>
              <w:rPr>
                <w:rFonts w:ascii="Times New Roman" w:hAnsi="Times New Roman" w:cs="Times New Roman"/>
                <w:b w:val="0"/>
                <w:bCs w:val="0"/>
                <w:sz w:val="24"/>
                <w:szCs w:val="24"/>
              </w:rPr>
              <w:t>H</w:t>
            </w:r>
            <w:r>
              <w:rPr>
                <w:rFonts w:ascii="Times New Roman" w:hAnsi="Times New Roman" w:cs="Times New Roman"/>
                <w:b w:val="0"/>
                <w:bCs w:val="0"/>
                <w:sz w:val="24"/>
                <w:szCs w:val="24"/>
                <w:vertAlign w:val="subscript"/>
              </w:rPr>
              <w:t>3</w:t>
            </w:r>
            <w:r>
              <w:rPr>
                <w:rFonts w:ascii="Times New Roman" w:hAnsi="Times New Roman" w:cs="Times New Roman"/>
                <w:b w:val="0"/>
                <w:bCs w:val="0"/>
                <w:sz w:val="24"/>
                <w:szCs w:val="24"/>
              </w:rPr>
              <w:t>C</w:t>
            </w:r>
            <w:r>
              <w:rPr>
                <w:rFonts w:ascii="Times New Roman" w:hAnsi="Times New Roman" w:cs="Times New Roman"/>
                <w:b w:val="0"/>
                <w:bCs w:val="0"/>
                <w:color w:val="000000"/>
                <w:sz w:val="24"/>
                <w:szCs w:val="24"/>
                <w:lang w:eastAsia="en-US"/>
              </w:rPr>
              <w:sym w:font="Symbol" w:char="F0BE"/>
            </w:r>
            <w:r>
              <w:rPr>
                <w:rFonts w:ascii="Times New Roman" w:hAnsi="Times New Roman" w:cs="Times New Roman"/>
                <w:b w:val="0"/>
                <w:bCs w:val="0"/>
                <w:sz w:val="24"/>
                <w:szCs w:val="24"/>
              </w:rPr>
              <w:t>O</w:t>
            </w:r>
            <w:r>
              <w:rPr>
                <w:rFonts w:ascii="Times New Roman" w:hAnsi="Times New Roman" w:cs="Times New Roman"/>
                <w:b w:val="0"/>
                <w:bCs w:val="0"/>
                <w:color w:val="000000"/>
                <w:sz w:val="24"/>
                <w:szCs w:val="24"/>
                <w:lang w:eastAsia="en-US"/>
              </w:rPr>
              <w:sym w:font="Symbol" w:char="F0BE"/>
            </w:r>
            <w:r>
              <w:rPr>
                <w:rFonts w:ascii="Times New Roman" w:hAnsi="Times New Roman" w:cs="Times New Roman"/>
                <w:b w:val="0"/>
                <w:bCs w:val="0"/>
                <w:color w:val="000000"/>
                <w:sz w:val="24"/>
                <w:szCs w:val="24"/>
                <w:lang w:eastAsia="en-US"/>
              </w:rPr>
              <w:t>CH</w:t>
            </w:r>
            <w:r>
              <w:rPr>
                <w:rFonts w:ascii="Times New Roman" w:hAnsi="Times New Roman" w:cs="Times New Roman"/>
                <w:b w:val="0"/>
                <w:bCs w:val="0"/>
                <w:color w:val="000000"/>
                <w:sz w:val="24"/>
                <w:szCs w:val="24"/>
                <w:vertAlign w:val="subscript"/>
                <w:lang w:eastAsia="en-US"/>
              </w:rPr>
              <w:t>3</w:t>
            </w:r>
          </w:p>
        </w:tc>
      </w:tr>
      <w:tr w:rsidR="0077157F" w:rsidTr="0077157F">
        <w:tblPrEx>
          <w:tblCellMar>
            <w:top w:w="0" w:type="dxa"/>
            <w:bottom w:w="0" w:type="dxa"/>
          </w:tblCellMar>
        </w:tblPrEx>
        <w:tc>
          <w:tcPr>
            <w:tcW w:w="1276" w:type="dxa"/>
          </w:tcPr>
          <w:p w:rsidR="0077157F" w:rsidRDefault="0077157F">
            <w:pPr>
              <w:pStyle w:val="a3"/>
              <w:ind w:right="0" w:firstLine="0"/>
              <w:rPr>
                <w:rFonts w:ascii="Times New Roman" w:hAnsi="Times New Roman" w:hint="cs"/>
                <w:b w:val="0"/>
                <w:bCs w:val="0"/>
                <w:sz w:val="24"/>
                <w:szCs w:val="24"/>
              </w:rPr>
            </w:pPr>
            <w:r>
              <w:rPr>
                <w:rFonts w:ascii="Times New Roman" w:hAnsi="Times New Roman" w:hint="cs"/>
                <w:b w:val="0"/>
                <w:bCs w:val="0"/>
                <w:sz w:val="24"/>
                <w:szCs w:val="24"/>
                <w:rtl/>
              </w:rPr>
              <w:t>אסטרי</w:t>
            </w:r>
          </w:p>
        </w:tc>
        <w:tc>
          <w:tcPr>
            <w:tcW w:w="2126" w:type="dxa"/>
          </w:tcPr>
          <w:p w:rsidR="0077157F" w:rsidRDefault="0077157F">
            <w:pPr>
              <w:pStyle w:val="a3"/>
              <w:bidi w:val="0"/>
              <w:ind w:right="0" w:firstLine="0"/>
              <w:rPr>
                <w:rFonts w:ascii="Times New Roman" w:hAnsi="Times New Roman"/>
                <w:b w:val="0"/>
                <w:bCs w:val="0"/>
                <w:sz w:val="24"/>
                <w:szCs w:val="24"/>
              </w:rPr>
            </w:pPr>
          </w:p>
          <w:p w:rsidR="0077157F" w:rsidRDefault="0077157F">
            <w:pPr>
              <w:pStyle w:val="a3"/>
              <w:bidi w:val="0"/>
              <w:ind w:right="0" w:firstLine="0"/>
              <w:rPr>
                <w:rFonts w:ascii="Times New Roman" w:hAnsi="Times New Roman"/>
                <w:b w:val="0"/>
                <w:bCs w:val="0"/>
                <w:sz w:val="24"/>
                <w:szCs w:val="24"/>
              </w:rPr>
            </w:pPr>
          </w:p>
          <w:p w:rsidR="0077157F" w:rsidRDefault="0077157F">
            <w:pPr>
              <w:pStyle w:val="a3"/>
              <w:bidi w:val="0"/>
              <w:ind w:right="0" w:firstLine="0"/>
              <w:rPr>
                <w:rFonts w:ascii="Times New Roman" w:hAnsi="Times New Roman"/>
                <w:b w:val="0"/>
                <w:bCs w:val="0"/>
                <w:sz w:val="24"/>
                <w:szCs w:val="24"/>
              </w:rPr>
            </w:pPr>
          </w:p>
        </w:tc>
        <w:tc>
          <w:tcPr>
            <w:tcW w:w="6062" w:type="dxa"/>
          </w:tcPr>
          <w:p w:rsidR="0077157F" w:rsidRDefault="0077157F">
            <w:pPr>
              <w:pStyle w:val="a3"/>
              <w:ind w:right="0" w:firstLine="0"/>
              <w:jc w:val="left"/>
              <w:rPr>
                <w:rFonts w:ascii="Times New Roman" w:hAnsi="Times New Roman"/>
                <w:b w:val="0"/>
                <w:bCs w:val="0"/>
                <w:sz w:val="24"/>
                <w:szCs w:val="24"/>
              </w:rPr>
            </w:pPr>
            <w:r>
              <w:rPr>
                <w:rFonts w:ascii="Times New Roman" w:hAnsi="Times New Roman"/>
                <w:b w:val="0"/>
                <w:bCs w:val="0"/>
                <w:noProof/>
                <w:sz w:val="20"/>
                <w:szCs w:val="24"/>
                <w:lang w:val="he-IL"/>
              </w:rPr>
              <w:pict>
                <v:group id="_x0000_s58308" style="position:absolute;left:0;text-align:left;margin-left:-5.5pt;margin-top:-3.15pt;width:398.05pt;height:259.9pt;z-index:332;mso-position-horizontal-relative:text;mso-position-vertical-relative:text" coordorigin="1442,4076" coordsize="7961,5198">
                  <v:group id="_x0000_s58309" style="position:absolute;left:8003;top:4162;width:1300;height:992" coordorigin="5988,6223" coordsize="1300,992">
                    <v:rect id="_x0000_s58310" style="position:absolute;left:5988;top:6740;width:1300;height:475" filled="f" stroked="f">
                      <o:lock v:ext="edit" aspectratio="t"/>
                      <v:textbox style="mso-next-textbox:#_x0000_s58310" inset="0,0,0,0">
                        <w:txbxContent>
                          <w:p w:rsidR="00654F7D" w:rsidRDefault="00654F7D">
                            <w:pPr>
                              <w:bidi w:val="0"/>
                              <w:rPr>
                                <w:rtl/>
                                <w:lang w:eastAsia="en-US"/>
                              </w:rPr>
                            </w:pPr>
                            <w:r>
                              <w:rPr>
                                <w:color w:val="000000"/>
                                <w:lang w:eastAsia="en-US"/>
                              </w:rPr>
                              <w:sym w:font="Symbol" w:char="F0BE"/>
                            </w:r>
                            <w:r>
                              <w:rPr>
                                <w:color w:val="000000"/>
                                <w:lang w:eastAsia="en-US"/>
                              </w:rPr>
                              <w:t>C</w:t>
                            </w:r>
                            <w:r>
                              <w:rPr>
                                <w:color w:val="000000"/>
                                <w:lang w:eastAsia="en-US"/>
                              </w:rPr>
                              <w:sym w:font="Symbol" w:char="F0BE"/>
                            </w:r>
                            <w:r>
                              <w:rPr>
                                <w:color w:val="000000"/>
                                <w:lang w:eastAsia="en-US"/>
                              </w:rPr>
                              <w:t>O</w:t>
                            </w:r>
                            <w:r>
                              <w:rPr>
                                <w:color w:val="000000"/>
                                <w:lang w:eastAsia="en-US"/>
                              </w:rPr>
                              <w:sym w:font="Symbol" w:char="F0BE"/>
                            </w:r>
                          </w:p>
                        </w:txbxContent>
                      </v:textbox>
                    </v:rect>
                    <v:group id="_x0000_s58311" style="position:absolute;left:5997;top:6223;width:623;height:560" coordorigin="5997,6223" coordsize="623,560">
                      <v:rect id="_x0000_s58312" style="position:absolute;left:5997;top:6223;width:623;height:362" filled="f" stroked="f">
                        <o:lock v:ext="edit" aspectratio="t"/>
                        <v:textbox style="mso-next-textbox:#_x0000_s58312" inset="0,0,0,0">
                          <w:txbxContent>
                            <w:p w:rsidR="00654F7D" w:rsidRDefault="00654F7D">
                              <w:pPr>
                                <w:jc w:val="center"/>
                                <w:rPr>
                                  <w:rtl/>
                                  <w:lang w:eastAsia="en-US"/>
                                </w:rPr>
                              </w:pPr>
                              <w:r>
                                <w:rPr>
                                  <w:color w:val="000000"/>
                                  <w:lang w:eastAsia="en-US"/>
                                </w:rPr>
                                <w:t>O</w:t>
                              </w:r>
                            </w:p>
                          </w:txbxContent>
                        </v:textbox>
                      </v:rect>
                      <v:line id="_x0000_s58313" style="position:absolute" from="6267,6432" to="6267,6783"/>
                      <v:line id="_x0000_s58314" style="position:absolute" from="6333,6432" to="6333,6783"/>
                    </v:group>
                  </v:group>
                  <v:group id="_x0000_s58315" style="position:absolute;left:7474;top:5502;width:1929;height:1088" coordorigin="4370,7059" coordsize="1929,1088">
                    <v:group id="_x0000_s58316" style="position:absolute;left:5195;top:7654;width:1104;height:493" coordorigin="5195,7654" coordsize="1104,493">
                      <v:shape id="_x0000_s58317" type="#_x0000_t202" style="position:absolute;left:5499;top:7765;width:510;height:382" filled="f" stroked="f">
                        <v:textbox style="mso-next-textbox:#_x0000_s58317">
                          <w:txbxContent>
                            <w:p w:rsidR="00654F7D" w:rsidRDefault="00654F7D">
                              <w:pPr>
                                <w:jc w:val="center"/>
                              </w:pPr>
                              <w:r>
                                <w:t>O</w:t>
                              </w:r>
                            </w:p>
                          </w:txbxContent>
                        </v:textbox>
                      </v:shape>
                      <v:line id="_x0000_s58318" style="position:absolute" from="5195,7654" to="5633,7942"/>
                      <v:line id="_x0000_s58319" style="position:absolute;flip:x" from="5861,7654" to="6299,7942"/>
                    </v:group>
                    <v:group id="_x0000_s58320" style="position:absolute;left:4370;top:7225;width:827;height:865" coordorigin="4370,7225" coordsize="827,865">
                      <v:group id="_x0000_s58321" style="position:absolute;left:4883;top:7225;width:314;height:865" coordorigin="4883,7225" coordsize="314,865">
                        <v:line id="_x0000_s58322" style="position:absolute" from="4883,7225" to="5197,7663"/>
                        <v:line id="_x0000_s58323" style="position:absolute;flip:y" from="4883,7652" to="5197,8090"/>
                      </v:group>
                      <v:line id="_x0000_s58324" style="position:absolute;flip:x" from="4370,7238" to="4871,7238"/>
                    </v:group>
                    <v:group id="_x0000_s58325" style="position:absolute;left:4628;top:7059;width:510;height:382" coordorigin="6056,7309" coordsize="510,382">
                      <v:rect id="_x0000_s58326" style="position:absolute;left:6221;top:7407;width:208;height:216" stroked="f">
                        <o:lock v:ext="edit" aspectratio="t"/>
                      </v:rect>
                      <v:shape id="_x0000_s58327" type="#_x0000_t202" style="position:absolute;left:6056;top:7309;width:510;height:382" filled="f" stroked="f">
                        <v:textbox style="mso-next-textbox:#_x0000_s58327">
                          <w:txbxContent>
                            <w:p w:rsidR="00654F7D" w:rsidRDefault="00654F7D">
                              <w:pPr>
                                <w:jc w:val="center"/>
                              </w:pPr>
                              <w:r>
                                <w:t>O</w:t>
                              </w:r>
                            </w:p>
                          </w:txbxContent>
                        </v:textbox>
                      </v:shape>
                    </v:group>
                  </v:group>
                  <v:group id="_x0000_s58328" style="position:absolute;left:7867;top:7812;width:1300;height:1462" coordorigin="5413,8106" coordsize="1300,1462">
                    <v:rect id="_x0000_s58329" style="position:absolute;left:5804;top:9206;width:623;height:362" filled="f" stroked="f">
                      <o:lock v:ext="edit" aspectratio="t"/>
                      <v:textbox style="mso-next-textbox:#_x0000_s58329" inset="0,0,0,0">
                        <w:txbxContent>
                          <w:p w:rsidR="00654F7D" w:rsidRDefault="00654F7D">
                            <w:pPr>
                              <w:jc w:val="center"/>
                              <w:rPr>
                                <w:rtl/>
                                <w:lang w:eastAsia="en-US"/>
                              </w:rPr>
                            </w:pPr>
                            <w:r>
                              <w:rPr>
                                <w:color w:val="000000"/>
                                <w:lang w:eastAsia="en-US"/>
                              </w:rPr>
                              <w:t>H</w:t>
                            </w:r>
                          </w:p>
                        </w:txbxContent>
                      </v:textbox>
                    </v:rect>
                    <v:group id="_x0000_s58330" style="position:absolute;left:5413;top:8106;width:1300;height:1081" coordorigin="5413,8106" coordsize="1300,1081">
                      <v:line id="_x0000_s58331" style="position:absolute" from="6105,8886" to="6106,9187"/>
                      <v:group id="_x0000_s58332" style="position:absolute;left:5413;top:8106;width:1300;height:992" coordorigin="5988,6223" coordsize="1300,992">
                        <v:rect id="_x0000_s58333" style="position:absolute;left:5988;top:6740;width:1300;height:475" filled="f" stroked="f">
                          <o:lock v:ext="edit" aspectratio="t"/>
                          <v:textbox style="mso-next-textbox:#_x0000_s58333" inset="0,0,0,0">
                            <w:txbxContent>
                              <w:p w:rsidR="00654F7D" w:rsidRDefault="00654F7D">
                                <w:pPr>
                                  <w:bidi w:val="0"/>
                                  <w:rPr>
                                    <w:rtl/>
                                    <w:lang w:eastAsia="en-US"/>
                                  </w:rPr>
                                </w:pPr>
                                <w:r>
                                  <w:rPr>
                                    <w:color w:val="000000"/>
                                    <w:lang w:eastAsia="en-US"/>
                                  </w:rPr>
                                  <w:sym w:font="Symbol" w:char="F0BE"/>
                                </w:r>
                                <w:r>
                                  <w:rPr>
                                    <w:color w:val="000000"/>
                                    <w:lang w:eastAsia="en-US"/>
                                  </w:rPr>
                                  <w:t>C</w:t>
                                </w:r>
                                <w:r>
                                  <w:rPr>
                                    <w:color w:val="000000"/>
                                    <w:lang w:eastAsia="en-US"/>
                                  </w:rPr>
                                  <w:sym w:font="Symbol" w:char="F0BE"/>
                                </w:r>
                                <w:r>
                                  <w:rPr>
                                    <w:color w:val="000000"/>
                                    <w:lang w:eastAsia="en-US"/>
                                  </w:rPr>
                                  <w:t>N</w:t>
                                </w:r>
                                <w:r>
                                  <w:rPr>
                                    <w:color w:val="000000"/>
                                    <w:lang w:eastAsia="en-US"/>
                                  </w:rPr>
                                  <w:sym w:font="Symbol" w:char="F0BE"/>
                                </w:r>
                              </w:p>
                            </w:txbxContent>
                          </v:textbox>
                        </v:rect>
                        <v:group id="_x0000_s58334" style="position:absolute;left:5997;top:6223;width:623;height:560" coordorigin="5997,6223" coordsize="623,560">
                          <v:rect id="_x0000_s58335" style="position:absolute;left:5997;top:6223;width:623;height:362" filled="f" stroked="f">
                            <o:lock v:ext="edit" aspectratio="t"/>
                            <v:textbox style="mso-next-textbox:#_x0000_s58335" inset="0,0,0,0">
                              <w:txbxContent>
                                <w:p w:rsidR="00654F7D" w:rsidRDefault="00654F7D">
                                  <w:pPr>
                                    <w:jc w:val="center"/>
                                    <w:rPr>
                                      <w:rtl/>
                                      <w:lang w:eastAsia="en-US"/>
                                    </w:rPr>
                                  </w:pPr>
                                  <w:r>
                                    <w:rPr>
                                      <w:color w:val="000000"/>
                                      <w:lang w:eastAsia="en-US"/>
                                    </w:rPr>
                                    <w:t>O</w:t>
                                  </w:r>
                                </w:p>
                              </w:txbxContent>
                            </v:textbox>
                          </v:rect>
                          <v:line id="_x0000_s58336" style="position:absolute" from="6267,6432" to="6267,6783"/>
                          <v:line id="_x0000_s58337" style="position:absolute" from="6333,6432" to="6333,6783"/>
                        </v:group>
                      </v:group>
                    </v:group>
                  </v:group>
                  <v:group id="_x0000_s58338" style="position:absolute;left:1442;top:5373;width:5796;height:2136" coordorigin="1077,7834" coordsize="5796,2136">
                    <v:group id="_x0000_s58339" style="position:absolute;left:1220;top:7834;width:5653;height:2136" coordorigin="1953,5026" coordsize="5653,2136">
                      <v:group id="_x0000_s58340" style="position:absolute;left:4572;top:5041;width:3034;height:2121" coordorigin="3343,5176" coordsize="3034,2121">
                        <v:group id="_x0000_s58341" style="position:absolute;left:3343;top:5176;width:2359;height:2121" coordorigin="1801,11523" coordsize="2359,2121">
                          <v:shape id="_x0000_s58342" type="#_x0000_t202" style="position:absolute;left:3493;top:12030;width:667;height:382" filled="f" stroked="f">
                            <v:textbox style="mso-next-textbox:#_x0000_s58342">
                              <w:txbxContent>
                                <w:p w:rsidR="00654F7D" w:rsidRDefault="00654F7D">
                                  <w:pPr>
                                    <w:jc w:val="right"/>
                                  </w:pPr>
                                  <w:r>
                                    <w:t>H</w:t>
                                  </w:r>
                                </w:p>
                              </w:txbxContent>
                            </v:textbox>
                          </v:shape>
                          <v:group id="_x0000_s58343" style="position:absolute;left:1801;top:11523;width:2133;height:2121" coordorigin="2077,11686" coordsize="2133,2121">
                            <v:group id="_x0000_s58344" style="position:absolute;left:2077;top:11686;width:2133;height:2102" coordorigin="6393,3028" coordsize="2133,2102">
                              <v:group id="_x0000_s58345" style="position:absolute;left:6581;top:3346;width:1945;height:1501" coordorigin="5996,3646" coordsize="1945,1501">
                                <v:group id="_x0000_s58346" style="position:absolute;left:5996;top:3646;width:1945;height:1501" coordorigin="8700,4043" coordsize="1945,1501">
                                  <v:group id="_x0000_s58347" style="position:absolute;left:8700;top:4110;width:1945;height:1324" coordorigin="8572,2078" coordsize="1945,1324">
                                    <v:group id="_x0000_s58348" style="position:absolute;left:8572;top:2139;width:1945;height:1263" coordorigin="8572,2139" coordsize="1945,1263">
                                      <v:group id="_x0000_s58349" style="position:absolute;left:8572;top:2242;width:1945;height:1160" coordorigin="4057,1955" coordsize="1293,771">
                                        <o:lock v:ext="edit" aspectratio="t"/>
                                        <v:group id="_x0000_s58350" style="position:absolute;left:4200;top:1955;width:1020;height:710" coordorigin="4200,1955" coordsize="1020,710">
                                          <o:lock v:ext="edit" aspectratio="t"/>
                                          <v:shape id="_x0000_s58351" type="#_x0000_t9" style="position:absolute;left:4200;top:1955;width:1020;height:710">
                                            <o:lock v:ext="edit" aspectratio="t"/>
                                          </v:shape>
                                          <v:line id="_x0000_s58352" style="position:absolute" from="4457,2660" to="4967,2660" strokeweight="2.25pt">
                                            <o:lock v:ext="edit" aspectratio="t"/>
                                          </v:line>
                                        </v:group>
                                        <v:group id="_x0000_s58353" style="position:absolute;left:4948;top:2236;width:402;height:490" coordorigin="5120,2326" coordsize="379,459">
                                          <o:lock v:ext="edit" aspectratio="t"/>
                                          <v:line id="_x0000_s58354" style="position:absolute;flip:y" from="5120,2390" to="5370,2730" strokeweight="2.25pt">
                                            <o:lock v:ext="edit" aspectratio="t"/>
                                          </v:line>
                                          <v:shape id="_x0000_s58355" type="#_x0000_t5" style="position:absolute;left:5187;top:2326;width:312;height:459;rotation:806496fd" stroked="f">
                                            <o:lock v:ext="edit" aspectratio="t"/>
                                          </v:shape>
                                        </v:group>
                                        <v:group id="_x0000_s58356" style="position:absolute;left:4057;top:2227;width:402;height:490;flip:x" coordorigin="5120,2326" coordsize="379,459">
                                          <o:lock v:ext="edit" aspectratio="t"/>
                                          <v:line id="_x0000_s58357" style="position:absolute;flip:y" from="5120,2390" to="5370,2730" strokeweight="2.25pt">
                                            <o:lock v:ext="edit" aspectratio="t"/>
                                          </v:line>
                                          <v:shape id="_x0000_s58358" type="#_x0000_t5" style="position:absolute;left:5187;top:2326;width:312;height:459;rotation:806496fd" stroked="f">
                                            <o:lock v:ext="edit" aspectratio="t"/>
                                          </v:shape>
                                        </v:group>
                                      </v:group>
                                      <v:rect id="_x0000_s58359" style="position:absolute;left:9812;top:2139;width:208;height:216" stroked="f">
                                        <o:lock v:ext="edit" aspectratio="t"/>
                                      </v:rect>
                                    </v:group>
                                    <v:shape id="_x0000_s58360" type="#_x0000_t202" style="position:absolute;left:9647;top:2078;width:510;height:382" filled="f" stroked="f">
                                      <v:textbox style="mso-next-textbox:#_x0000_s58360">
                                        <w:txbxContent>
                                          <w:p w:rsidR="00654F7D" w:rsidRDefault="00654F7D">
                                            <w:pPr>
                                              <w:jc w:val="center"/>
                                            </w:pPr>
                                            <w:r>
                                              <w:t>O</w:t>
                                            </w:r>
                                          </w:p>
                                        </w:txbxContent>
                                      </v:textbox>
                                    </v:shape>
                                  </v:group>
                                  <v:line id="_x0000_s58361" style="position:absolute" from="9307,5099" to="9307,5543">
                                    <o:lock v:ext="edit" aspectratio="t"/>
                                  </v:line>
                                  <v:line id="_x0000_s58362" style="position:absolute" from="9297,4043" to="9297,4487">
                                    <o:lock v:ext="edit" aspectratio="t"/>
                                  </v:line>
                                  <v:line id="_x0000_s58363" style="position:absolute" from="10056,5099" to="10056,5544">
                                    <o:lock v:ext="edit" aspectratio="t"/>
                                  </v:line>
                                </v:group>
                                <v:line id="_x0000_s58364" style="position:absolute" from="7726,4169" to="7726,4614">
                                  <o:lock v:ext="edit" aspectratio="t"/>
                                </v:line>
                                <v:line id="_x0000_s58365" style="position:absolute" from="6226,4169" to="6226,4614">
                                  <o:lock v:ext="edit" aspectratio="t"/>
                                </v:line>
                              </v:group>
                              <v:shape id="_x0000_s58366" type="#_x0000_t202" style="position:absolute;left:7703;top:4748;width:667;height:382" filled="f" stroked="f">
                                <v:textbox style="mso-next-textbox:#_x0000_s58366">
                                  <w:txbxContent>
                                    <w:p w:rsidR="00654F7D" w:rsidRDefault="00654F7D">
                                      <w:pPr>
                                        <w:jc w:val="right"/>
                                      </w:pPr>
                                      <w:r>
                                        <w:t>OH</w:t>
                                      </w:r>
                                    </w:p>
                                  </w:txbxContent>
                                </v:textbox>
                              </v:shape>
                              <v:shape id="_x0000_s58367" type="#_x0000_t202" style="position:absolute;left:6954;top:4096;width:667;height:382" filled="f" stroked="f">
                                <v:textbox style="mso-next-textbox:#_x0000_s58367">
                                  <w:txbxContent>
                                    <w:p w:rsidR="00654F7D" w:rsidRDefault="00654F7D">
                                      <w:pPr>
                                        <w:jc w:val="right"/>
                                      </w:pPr>
                                      <w:r>
                                        <w:t>OH</w:t>
                                      </w:r>
                                    </w:p>
                                  </w:txbxContent>
                                </v:textbox>
                              </v:shape>
                              <v:shape id="_x0000_s58368" type="#_x0000_t202" style="position:absolute;left:6393;top:4217;width:667;height:382" filled="f" stroked="f">
                                <v:textbox style="mso-next-textbox:#_x0000_s58368">
                                  <w:txbxContent>
                                    <w:p w:rsidR="00654F7D" w:rsidRDefault="00654F7D">
                                      <w:pPr>
                                        <w:jc w:val="right"/>
                                      </w:pPr>
                                    </w:p>
                                  </w:txbxContent>
                                </v:textbox>
                              </v:shape>
                              <v:shape id="_x0000_s58369" type="#_x0000_t202" style="position:absolute;left:6953;top:3028;width:1054;height:382" filled="f" stroked="f">
                                <v:textbox style="mso-next-textbox:#_x0000_s58369">
                                  <w:txbxContent>
                                    <w:p w:rsidR="00654F7D" w:rsidRDefault="00654F7D">
                                      <w:pPr>
                                        <w:jc w:val="right"/>
                                      </w:pPr>
                                      <w:r>
                                        <w:t>CH</w:t>
                                      </w:r>
                                      <w:r>
                                        <w:rPr>
                                          <w:vertAlign w:val="subscript"/>
                                        </w:rPr>
                                        <w:t>2</w:t>
                                      </w:r>
                                      <w:r>
                                        <w:t>OH</w:t>
                                      </w:r>
                                    </w:p>
                                  </w:txbxContent>
                                </v:textbox>
                              </v:shape>
                            </v:group>
                            <v:shape id="_x0000_s58370" type="#_x0000_t202" style="position:absolute;left:3367;top:12745;width:510;height:382" filled="f" stroked="f">
                              <v:textbox style="mso-next-textbox:#_x0000_s58370">
                                <w:txbxContent>
                                  <w:p w:rsidR="00654F7D" w:rsidRDefault="00654F7D">
                                    <w:pPr>
                                      <w:jc w:val="center"/>
                                    </w:pPr>
                                    <w:r>
                                      <w:t>H</w:t>
                                    </w:r>
                                  </w:p>
                                </w:txbxContent>
                              </v:textbox>
                            </v:shape>
                            <v:shape id="_x0000_s58371" type="#_x0000_t202" style="position:absolute;left:2617;top:13425;width:510;height:382" filled="f" stroked="f">
                              <v:textbox style="mso-next-textbox:#_x0000_s58371">
                                <w:txbxContent>
                                  <w:p w:rsidR="00654F7D" w:rsidRDefault="00654F7D">
                                    <w:pPr>
                                      <w:jc w:val="center"/>
                                    </w:pPr>
                                    <w:r>
                                      <w:t>H</w:t>
                                    </w:r>
                                  </w:p>
                                </w:txbxContent>
                              </v:textbox>
                            </v:shape>
                            <v:shape id="_x0000_s58372" type="#_x0000_t202" style="position:absolute;left:2237;top:12225;width:510;height:382" filled="f" stroked="f">
                              <v:textbox style="mso-next-textbox:#_x0000_s58372">
                                <w:txbxContent>
                                  <w:p w:rsidR="00654F7D" w:rsidRDefault="00654F7D">
                                    <w:pPr>
                                      <w:jc w:val="center"/>
                                    </w:pPr>
                                    <w:r>
                                      <w:t>H</w:t>
                                    </w:r>
                                  </w:p>
                                </w:txbxContent>
                              </v:textbox>
                            </v:shape>
                            <v:shape id="_x0000_s58373" type="#_x0000_t202" style="position:absolute;left:2617;top:12345;width:510;height:382" filled="f" stroked="f">
                              <v:textbox style="mso-next-textbox:#_x0000_s58373">
                                <w:txbxContent>
                                  <w:p w:rsidR="00654F7D" w:rsidRDefault="00654F7D">
                                    <w:pPr>
                                      <w:jc w:val="center"/>
                                    </w:pPr>
                                    <w:r>
                                      <w:t>H</w:t>
                                    </w:r>
                                  </w:p>
                                </w:txbxContent>
                              </v:textbox>
                            </v:shape>
                          </v:group>
                        </v:group>
                        <v:group id="_x0000_s58374" style="position:absolute;left:5250;top:6255;width:1127;height:382" coordorigin="3996,12301" coordsize="1127,382">
                          <v:line id="_x0000_s58375" style="position:absolute" from="3996,12523" to="5123,12523"/>
                          <v:group id="_x0000_s58376" style="position:absolute;left:4288;top:12301;width:510;height:382" coordorigin="1444,10322" coordsize="510,382">
                            <v:rect id="_x0000_s58377" style="position:absolute;left:1603;top:10443;width:205;height:163" stroked="f"/>
                            <v:shape id="_x0000_s58378" type="#_x0000_t202" style="position:absolute;left:1444;top:10322;width:510;height:382" filled="f" stroked="f">
                              <v:textbox style="mso-next-textbox:#_x0000_s58378">
                                <w:txbxContent>
                                  <w:p w:rsidR="00654F7D" w:rsidRDefault="00654F7D">
                                    <w:pPr>
                                      <w:jc w:val="center"/>
                                    </w:pPr>
                                    <w:r>
                                      <w:t>O</w:t>
                                    </w:r>
                                  </w:p>
                                </w:txbxContent>
                              </v:textbox>
                            </v:shape>
                          </v:group>
                        </v:group>
                      </v:group>
                      <v:group id="_x0000_s58379" style="position:absolute;left:1953;top:5026;width:3034;height:2121" coordorigin="3343,5176" coordsize="3034,2121">
                        <v:group id="_x0000_s58380" style="position:absolute;left:3343;top:5176;width:2359;height:2121" coordorigin="1801,11523" coordsize="2359,2121">
                          <v:shape id="_x0000_s58381" type="#_x0000_t202" style="position:absolute;left:3493;top:12030;width:667;height:382" filled="f" stroked="f">
                            <v:textbox style="mso-next-textbox:#_x0000_s58381">
                              <w:txbxContent>
                                <w:p w:rsidR="00654F7D" w:rsidRDefault="00654F7D">
                                  <w:pPr>
                                    <w:jc w:val="right"/>
                                  </w:pPr>
                                  <w:r>
                                    <w:t>H</w:t>
                                  </w:r>
                                </w:p>
                              </w:txbxContent>
                            </v:textbox>
                          </v:shape>
                          <v:group id="_x0000_s58382" style="position:absolute;left:1801;top:11523;width:2133;height:2121" coordorigin="2077,11686" coordsize="2133,2121">
                            <v:group id="_x0000_s58383" style="position:absolute;left:2077;top:11686;width:2133;height:2102" coordorigin="6393,3028" coordsize="2133,2102">
                              <v:group id="_x0000_s58384" style="position:absolute;left:6581;top:3346;width:1945;height:1501" coordorigin="5996,3646" coordsize="1945,1501">
                                <v:group id="_x0000_s58385" style="position:absolute;left:5996;top:3646;width:1945;height:1501" coordorigin="8700,4043" coordsize="1945,1501">
                                  <v:group id="_x0000_s58386" style="position:absolute;left:8700;top:4110;width:1945;height:1324" coordorigin="8572,2078" coordsize="1945,1324">
                                    <v:group id="_x0000_s58387" style="position:absolute;left:8572;top:2139;width:1945;height:1263" coordorigin="8572,2139" coordsize="1945,1263">
                                      <v:group id="_x0000_s58388" style="position:absolute;left:8572;top:2242;width:1945;height:1160" coordorigin="4057,1955" coordsize="1293,771">
                                        <o:lock v:ext="edit" aspectratio="t"/>
                                        <v:group id="_x0000_s58389" style="position:absolute;left:4200;top:1955;width:1020;height:710" coordorigin="4200,1955" coordsize="1020,710">
                                          <o:lock v:ext="edit" aspectratio="t"/>
                                          <v:shape id="_x0000_s58390" type="#_x0000_t9" style="position:absolute;left:4200;top:1955;width:1020;height:710">
                                            <o:lock v:ext="edit" aspectratio="t"/>
                                          </v:shape>
                                          <v:line id="_x0000_s58391" style="position:absolute" from="4457,2660" to="4967,2660" strokeweight="2.25pt">
                                            <o:lock v:ext="edit" aspectratio="t"/>
                                          </v:line>
                                        </v:group>
                                        <v:group id="_x0000_s58392" style="position:absolute;left:4948;top:2236;width:402;height:490" coordorigin="5120,2326" coordsize="379,459">
                                          <o:lock v:ext="edit" aspectratio="t"/>
                                          <v:line id="_x0000_s58393" style="position:absolute;flip:y" from="5120,2390" to="5370,2730" strokeweight="2.25pt">
                                            <o:lock v:ext="edit" aspectratio="t"/>
                                          </v:line>
                                          <v:shape id="_x0000_s58394" type="#_x0000_t5" style="position:absolute;left:5187;top:2326;width:312;height:459;rotation:806496fd" stroked="f">
                                            <o:lock v:ext="edit" aspectratio="t"/>
                                          </v:shape>
                                        </v:group>
                                        <v:group id="_x0000_s58395" style="position:absolute;left:4057;top:2227;width:402;height:490;flip:x" coordorigin="5120,2326" coordsize="379,459">
                                          <o:lock v:ext="edit" aspectratio="t"/>
                                          <v:line id="_x0000_s58396" style="position:absolute;flip:y" from="5120,2390" to="5370,2730" strokeweight="2.25pt">
                                            <o:lock v:ext="edit" aspectratio="t"/>
                                          </v:line>
                                          <v:shape id="_x0000_s58397" type="#_x0000_t5" style="position:absolute;left:5187;top:2326;width:312;height:459;rotation:806496fd" stroked="f">
                                            <o:lock v:ext="edit" aspectratio="t"/>
                                          </v:shape>
                                        </v:group>
                                      </v:group>
                                      <v:rect id="_x0000_s58398" style="position:absolute;left:9812;top:2139;width:208;height:216" stroked="f">
                                        <o:lock v:ext="edit" aspectratio="t"/>
                                      </v:rect>
                                    </v:group>
                                    <v:shape id="_x0000_s58399" type="#_x0000_t202" style="position:absolute;left:9647;top:2078;width:510;height:382" filled="f" stroked="f">
                                      <v:textbox style="mso-next-textbox:#_x0000_s58399">
                                        <w:txbxContent>
                                          <w:p w:rsidR="00654F7D" w:rsidRDefault="00654F7D">
                                            <w:pPr>
                                              <w:jc w:val="center"/>
                                            </w:pPr>
                                            <w:r>
                                              <w:t>O</w:t>
                                            </w:r>
                                          </w:p>
                                        </w:txbxContent>
                                      </v:textbox>
                                    </v:shape>
                                  </v:group>
                                  <v:line id="_x0000_s58400" style="position:absolute" from="9307,5099" to="9307,5543">
                                    <o:lock v:ext="edit" aspectratio="t"/>
                                  </v:line>
                                  <v:line id="_x0000_s58401" style="position:absolute" from="9297,4043" to="9297,4487">
                                    <o:lock v:ext="edit" aspectratio="t"/>
                                  </v:line>
                                  <v:line id="_x0000_s58402" style="position:absolute" from="10056,5099" to="10056,5544">
                                    <o:lock v:ext="edit" aspectratio="t"/>
                                  </v:line>
                                </v:group>
                                <v:line id="_x0000_s58403" style="position:absolute" from="7726,4169" to="7726,4614">
                                  <o:lock v:ext="edit" aspectratio="t"/>
                                </v:line>
                                <v:line id="_x0000_s58404" style="position:absolute" from="6226,4169" to="6226,4614">
                                  <o:lock v:ext="edit" aspectratio="t"/>
                                </v:line>
                              </v:group>
                              <v:shape id="_x0000_s58405" type="#_x0000_t202" style="position:absolute;left:7703;top:4748;width:667;height:382" filled="f" stroked="f">
                                <v:textbox style="mso-next-textbox:#_x0000_s58405">
                                  <w:txbxContent>
                                    <w:p w:rsidR="00654F7D" w:rsidRDefault="00654F7D">
                                      <w:pPr>
                                        <w:jc w:val="right"/>
                                      </w:pPr>
                                      <w:r>
                                        <w:t>OH</w:t>
                                      </w:r>
                                    </w:p>
                                  </w:txbxContent>
                                </v:textbox>
                              </v:shape>
                              <v:shape id="_x0000_s58406" type="#_x0000_t202" style="position:absolute;left:6954;top:4096;width:667;height:382" filled="f" stroked="f">
                                <v:textbox style="mso-next-textbox:#_x0000_s58406">
                                  <w:txbxContent>
                                    <w:p w:rsidR="00654F7D" w:rsidRDefault="00654F7D">
                                      <w:pPr>
                                        <w:jc w:val="right"/>
                                      </w:pPr>
                                      <w:r>
                                        <w:t>OH</w:t>
                                      </w:r>
                                    </w:p>
                                  </w:txbxContent>
                                </v:textbox>
                              </v:shape>
                              <v:shape id="_x0000_s58407" type="#_x0000_t202" style="position:absolute;left:6393;top:4217;width:667;height:382" filled="f" stroked="f">
                                <v:textbox style="mso-next-textbox:#_x0000_s58407">
                                  <w:txbxContent>
                                    <w:p w:rsidR="00654F7D" w:rsidRDefault="00654F7D">
                                      <w:pPr>
                                        <w:jc w:val="right"/>
                                      </w:pPr>
                                    </w:p>
                                  </w:txbxContent>
                                </v:textbox>
                              </v:shape>
                              <v:shape id="_x0000_s58408" type="#_x0000_t202" style="position:absolute;left:6953;top:3028;width:1054;height:382" filled="f" stroked="f">
                                <v:textbox style="mso-next-textbox:#_x0000_s58408">
                                  <w:txbxContent>
                                    <w:p w:rsidR="00654F7D" w:rsidRDefault="00654F7D">
                                      <w:pPr>
                                        <w:jc w:val="right"/>
                                      </w:pPr>
                                      <w:r>
                                        <w:t>CH</w:t>
                                      </w:r>
                                      <w:r>
                                        <w:rPr>
                                          <w:vertAlign w:val="subscript"/>
                                        </w:rPr>
                                        <w:t>2</w:t>
                                      </w:r>
                                      <w:r>
                                        <w:t>OH</w:t>
                                      </w:r>
                                    </w:p>
                                  </w:txbxContent>
                                </v:textbox>
                              </v:shape>
                            </v:group>
                            <v:shape id="_x0000_s58409" type="#_x0000_t202" style="position:absolute;left:3367;top:12745;width:510;height:382" filled="f" stroked="f">
                              <v:textbox style="mso-next-textbox:#_x0000_s58409">
                                <w:txbxContent>
                                  <w:p w:rsidR="00654F7D" w:rsidRDefault="00654F7D">
                                    <w:pPr>
                                      <w:jc w:val="center"/>
                                    </w:pPr>
                                    <w:r>
                                      <w:t>H</w:t>
                                    </w:r>
                                  </w:p>
                                </w:txbxContent>
                              </v:textbox>
                            </v:shape>
                            <v:shape id="_x0000_s58410" type="#_x0000_t202" style="position:absolute;left:2617;top:13425;width:510;height:382" filled="f" stroked="f">
                              <v:textbox style="mso-next-textbox:#_x0000_s58410">
                                <w:txbxContent>
                                  <w:p w:rsidR="00654F7D" w:rsidRDefault="00654F7D">
                                    <w:pPr>
                                      <w:jc w:val="center"/>
                                    </w:pPr>
                                    <w:r>
                                      <w:t>H</w:t>
                                    </w:r>
                                  </w:p>
                                </w:txbxContent>
                              </v:textbox>
                            </v:shape>
                            <v:shape id="_x0000_s58411" type="#_x0000_t202" style="position:absolute;left:2237;top:12225;width:510;height:382" filled="f" stroked="f">
                              <v:textbox style="mso-next-textbox:#_x0000_s58411">
                                <w:txbxContent>
                                  <w:p w:rsidR="00654F7D" w:rsidRDefault="00654F7D">
                                    <w:pPr>
                                      <w:jc w:val="center"/>
                                    </w:pPr>
                                    <w:r>
                                      <w:t>H</w:t>
                                    </w:r>
                                  </w:p>
                                </w:txbxContent>
                              </v:textbox>
                            </v:shape>
                            <v:shape id="_x0000_s58412" type="#_x0000_t202" style="position:absolute;left:2617;top:12345;width:510;height:382" filled="f" stroked="f">
                              <v:textbox style="mso-next-textbox:#_x0000_s58412">
                                <w:txbxContent>
                                  <w:p w:rsidR="00654F7D" w:rsidRDefault="00654F7D">
                                    <w:pPr>
                                      <w:jc w:val="center"/>
                                    </w:pPr>
                                    <w:r>
                                      <w:t>H</w:t>
                                    </w:r>
                                  </w:p>
                                </w:txbxContent>
                              </v:textbox>
                            </v:shape>
                          </v:group>
                        </v:group>
                        <v:group id="_x0000_s58413" style="position:absolute;left:5250;top:6255;width:1127;height:382" coordorigin="3996,12301" coordsize="1127,382">
                          <v:line id="_x0000_s58414" style="position:absolute" from="3996,12523" to="5123,12523"/>
                          <v:group id="_x0000_s58415" style="position:absolute;left:4288;top:12301;width:510;height:382" coordorigin="1444,10322" coordsize="510,382">
                            <v:rect id="_x0000_s58416" style="position:absolute;left:1603;top:10443;width:205;height:163" stroked="f"/>
                            <v:shape id="_x0000_s58417" type="#_x0000_t202" style="position:absolute;left:1444;top:10322;width:510;height:382" filled="f" stroked="f">
                              <v:textbox style="mso-next-textbox:#_x0000_s58417">
                                <w:txbxContent>
                                  <w:p w:rsidR="00654F7D" w:rsidRDefault="00654F7D">
                                    <w:pPr>
                                      <w:jc w:val="center"/>
                                    </w:pPr>
                                    <w:r>
                                      <w:t>O</w:t>
                                    </w:r>
                                  </w:p>
                                </w:txbxContent>
                              </v:textbox>
                            </v:shape>
                          </v:group>
                        </v:group>
                      </v:group>
                    </v:group>
                    <v:line id="_x0000_s58418" style="position:absolute" from="1077,9116" to="1616,9116"/>
                  </v:group>
                  <v:group id="_x0000_s58419" style="position:absolute;left:3230;top:4076;width:2280;height:996" coordorigin="4282,9410" coordsize="2280,996">
                    <v:shape id="_x0000_s58420" type="#_x0000_t202" style="position:absolute;left:4282;top:9892;width:2280;height:514" filled="f" stroked="f">
                      <v:textbox style="mso-next-textbox:#_x0000_s58420">
                        <w:txbxContent>
                          <w:p w:rsidR="00654F7D" w:rsidRDefault="00654F7D">
                            <w:pPr>
                              <w:bidi w:val="0"/>
                              <w:rPr>
                                <w:rtl/>
                              </w:rPr>
                            </w:pPr>
                            <w:r>
                              <w:t>H</w:t>
                            </w:r>
                            <w:r>
                              <w:rPr>
                                <w:vertAlign w:val="subscript"/>
                              </w:rPr>
                              <w:t>3</w:t>
                            </w:r>
                            <w:r>
                              <w:t>C                  CH</w:t>
                            </w:r>
                            <w:r>
                              <w:rPr>
                                <w:vertAlign w:val="subscript"/>
                              </w:rPr>
                              <w:t>3</w:t>
                            </w:r>
                            <w:r>
                              <w:t xml:space="preserve">      </w:t>
                            </w:r>
                          </w:p>
                        </w:txbxContent>
                      </v:textbox>
                    </v:shape>
                    <v:group id="_x0000_s58421" style="position:absolute;left:4862;top:9410;width:1300;height:992" coordorigin="5988,6223" coordsize="1300,992">
                      <v:rect id="_x0000_s58422" style="position:absolute;left:5988;top:6740;width:1300;height:475" filled="f" stroked="f">
                        <o:lock v:ext="edit" aspectratio="t"/>
                        <v:textbox style="mso-next-textbox:#_x0000_s58422" inset="0,0,0,0">
                          <w:txbxContent>
                            <w:p w:rsidR="00654F7D" w:rsidRDefault="00654F7D">
                              <w:pPr>
                                <w:bidi w:val="0"/>
                                <w:rPr>
                                  <w:rtl/>
                                  <w:lang w:eastAsia="en-US"/>
                                </w:rPr>
                              </w:pPr>
                              <w:r>
                                <w:rPr>
                                  <w:color w:val="000000"/>
                                  <w:lang w:eastAsia="en-US"/>
                                </w:rPr>
                                <w:sym w:font="Symbol" w:char="F0BE"/>
                              </w:r>
                              <w:r>
                                <w:rPr>
                                  <w:color w:val="000000"/>
                                  <w:lang w:eastAsia="en-US"/>
                                </w:rPr>
                                <w:t>C</w:t>
                              </w:r>
                              <w:r>
                                <w:rPr>
                                  <w:color w:val="000000"/>
                                  <w:lang w:eastAsia="en-US"/>
                                </w:rPr>
                                <w:sym w:font="Symbol" w:char="F0BE"/>
                              </w:r>
                              <w:r>
                                <w:rPr>
                                  <w:color w:val="000000"/>
                                  <w:lang w:eastAsia="en-US"/>
                                </w:rPr>
                                <w:t>O</w:t>
                              </w:r>
                              <w:r>
                                <w:rPr>
                                  <w:color w:val="000000"/>
                                  <w:lang w:eastAsia="en-US"/>
                                </w:rPr>
                                <w:sym w:font="Symbol" w:char="F0BE"/>
                              </w:r>
                            </w:p>
                          </w:txbxContent>
                        </v:textbox>
                      </v:rect>
                      <v:group id="_x0000_s58423" style="position:absolute;left:5997;top:6223;width:623;height:560" coordorigin="5997,6223" coordsize="623,560">
                        <v:rect id="_x0000_s58424" style="position:absolute;left:5997;top:6223;width:623;height:362" filled="f" stroked="f">
                          <o:lock v:ext="edit" aspectratio="t"/>
                          <v:textbox style="mso-next-textbox:#_x0000_s58424" inset="0,0,0,0">
                            <w:txbxContent>
                              <w:p w:rsidR="00654F7D" w:rsidRDefault="00654F7D">
                                <w:pPr>
                                  <w:jc w:val="center"/>
                                  <w:rPr>
                                    <w:rtl/>
                                    <w:lang w:eastAsia="en-US"/>
                                  </w:rPr>
                                </w:pPr>
                                <w:r>
                                  <w:rPr>
                                    <w:color w:val="000000"/>
                                    <w:lang w:eastAsia="en-US"/>
                                  </w:rPr>
                                  <w:t>O</w:t>
                                </w:r>
                              </w:p>
                            </w:txbxContent>
                          </v:textbox>
                        </v:rect>
                        <v:line id="_x0000_s58425" style="position:absolute" from="6267,6432" to="6267,6783"/>
                        <v:line id="_x0000_s58426" style="position:absolute" from="6333,6432" to="6333,6783"/>
                      </v:group>
                    </v:group>
                  </v:group>
                  <v:group id="_x0000_s58427" style="position:absolute;left:2316;top:7789;width:4207;height:1462" coordorigin="3268,10219" coordsize="4207,1462">
                    <v:shape id="_x0000_s58428" type="#_x0000_t202" style="position:absolute;left:3268;top:10669;width:4207;height:826" filled="f" stroked="f">
                      <v:textbox style="mso-next-textbox:#_x0000_s58428">
                        <w:txbxContent>
                          <w:p w:rsidR="00654F7D" w:rsidRDefault="00654F7D">
                            <w:pPr>
                              <w:pStyle w:val="a5"/>
                              <w:tabs>
                                <w:tab w:val="clear" w:pos="4153"/>
                                <w:tab w:val="clear" w:pos="8306"/>
                              </w:tabs>
                              <w:bidi w:val="0"/>
                              <w:rPr>
                                <w:rtl/>
                              </w:rPr>
                            </w:pPr>
                            <w:r>
                              <w:t>H</w:t>
                            </w:r>
                            <w:r>
                              <w:rPr>
                                <w:vertAlign w:val="subscript"/>
                              </w:rPr>
                              <w:t>2</w:t>
                            </w:r>
                            <w:r>
                              <w:t>N</w:t>
                            </w:r>
                            <w:r>
                              <w:rPr>
                                <w:color w:val="000000"/>
                                <w:lang w:eastAsia="en-US"/>
                              </w:rPr>
                              <w:sym w:font="Symbol" w:char="F0BE"/>
                            </w:r>
                            <w:r>
                              <w:rPr>
                                <w:color w:val="000000"/>
                                <w:lang w:eastAsia="en-US"/>
                              </w:rPr>
                              <w:t>CH</w:t>
                            </w:r>
                            <w:r>
                              <w:rPr>
                                <w:color w:val="000000"/>
                                <w:vertAlign w:val="subscript"/>
                                <w:lang w:eastAsia="en-US"/>
                              </w:rPr>
                              <w:t>2</w:t>
                            </w:r>
                            <w:r>
                              <w:rPr>
                                <w:color w:val="000000"/>
                                <w:lang w:eastAsia="en-US"/>
                              </w:rPr>
                              <w:t xml:space="preserve">                 CH</w:t>
                            </w:r>
                            <w:r>
                              <w:rPr>
                                <w:color w:val="000000"/>
                                <w:vertAlign w:val="subscript"/>
                                <w:lang w:eastAsia="en-US"/>
                              </w:rPr>
                              <w:t>2</w:t>
                            </w:r>
                            <w:r>
                              <w:rPr>
                                <w:color w:val="000000"/>
                                <w:lang w:eastAsia="en-US"/>
                              </w:rPr>
                              <w:sym w:font="Symbol" w:char="F0BE"/>
                            </w:r>
                            <w:r>
                              <w:rPr>
                                <w:color w:val="000000"/>
                                <w:lang w:eastAsia="en-US"/>
                              </w:rPr>
                              <w:t>COOH</w:t>
                            </w:r>
                          </w:p>
                        </w:txbxContent>
                      </v:textbox>
                    </v:shape>
                    <v:group id="_x0000_s58429" style="position:absolute;left:4502;top:10219;width:1300;height:1462" coordorigin="5413,8106" coordsize="1300,1462">
                      <v:rect id="_x0000_s58430" style="position:absolute;left:5804;top:9206;width:623;height:362" filled="f" stroked="f">
                        <o:lock v:ext="edit" aspectratio="t"/>
                        <v:textbox style="mso-next-textbox:#_x0000_s58430" inset="0,0,0,0">
                          <w:txbxContent>
                            <w:p w:rsidR="00654F7D" w:rsidRDefault="00654F7D">
                              <w:pPr>
                                <w:jc w:val="center"/>
                                <w:rPr>
                                  <w:rtl/>
                                  <w:lang w:eastAsia="en-US"/>
                                </w:rPr>
                              </w:pPr>
                              <w:r>
                                <w:rPr>
                                  <w:color w:val="000000"/>
                                  <w:lang w:eastAsia="en-US"/>
                                </w:rPr>
                                <w:t>H</w:t>
                              </w:r>
                            </w:p>
                          </w:txbxContent>
                        </v:textbox>
                      </v:rect>
                      <v:group id="_x0000_s58431" style="position:absolute;left:5413;top:8106;width:1300;height:1081" coordorigin="5413,8106" coordsize="1300,1081">
                        <v:line id="_x0000_s58432" style="position:absolute" from="6105,8886" to="6106,9187"/>
                        <v:group id="_x0000_s58433" style="position:absolute;left:5413;top:8106;width:1300;height:992" coordorigin="5988,6223" coordsize="1300,992">
                          <v:rect id="_x0000_s58434" style="position:absolute;left:5988;top:6740;width:1300;height:475" filled="f" stroked="f">
                            <o:lock v:ext="edit" aspectratio="t"/>
                            <v:textbox style="mso-next-textbox:#_x0000_s58434" inset="0,0,0,0">
                              <w:txbxContent>
                                <w:p w:rsidR="00654F7D" w:rsidRDefault="00654F7D">
                                  <w:pPr>
                                    <w:bidi w:val="0"/>
                                    <w:rPr>
                                      <w:rtl/>
                                      <w:lang w:eastAsia="en-US"/>
                                    </w:rPr>
                                  </w:pPr>
                                  <w:r>
                                    <w:rPr>
                                      <w:color w:val="000000"/>
                                      <w:lang w:eastAsia="en-US"/>
                                    </w:rPr>
                                    <w:sym w:font="Symbol" w:char="F0BE"/>
                                  </w:r>
                                  <w:r>
                                    <w:rPr>
                                      <w:color w:val="000000"/>
                                      <w:lang w:eastAsia="en-US"/>
                                    </w:rPr>
                                    <w:t>C</w:t>
                                  </w:r>
                                  <w:r>
                                    <w:rPr>
                                      <w:color w:val="000000"/>
                                      <w:lang w:eastAsia="en-US"/>
                                    </w:rPr>
                                    <w:sym w:font="Symbol" w:char="F0BE"/>
                                  </w:r>
                                  <w:r>
                                    <w:rPr>
                                      <w:color w:val="000000"/>
                                      <w:lang w:eastAsia="en-US"/>
                                    </w:rPr>
                                    <w:t>N</w:t>
                                  </w:r>
                                  <w:r>
                                    <w:rPr>
                                      <w:color w:val="000000"/>
                                      <w:lang w:eastAsia="en-US"/>
                                    </w:rPr>
                                    <w:sym w:font="Symbol" w:char="F0BE"/>
                                  </w:r>
                                </w:p>
                              </w:txbxContent>
                            </v:textbox>
                          </v:rect>
                          <v:group id="_x0000_s58435" style="position:absolute;left:5997;top:6223;width:623;height:560" coordorigin="5997,6223" coordsize="623,560">
                            <v:rect id="_x0000_s58436" style="position:absolute;left:5997;top:6223;width:623;height:362" filled="f" stroked="f">
                              <o:lock v:ext="edit" aspectratio="t"/>
                              <v:textbox style="mso-next-textbox:#_x0000_s58436" inset="0,0,0,0">
                                <w:txbxContent>
                                  <w:p w:rsidR="00654F7D" w:rsidRDefault="00654F7D">
                                    <w:pPr>
                                      <w:jc w:val="center"/>
                                      <w:rPr>
                                        <w:rtl/>
                                        <w:lang w:eastAsia="en-US"/>
                                      </w:rPr>
                                    </w:pPr>
                                    <w:r>
                                      <w:rPr>
                                        <w:color w:val="000000"/>
                                        <w:lang w:eastAsia="en-US"/>
                                      </w:rPr>
                                      <w:t>O</w:t>
                                    </w:r>
                                  </w:p>
                                </w:txbxContent>
                              </v:textbox>
                            </v:rect>
                            <v:line id="_x0000_s58437" style="position:absolute" from="6267,6432" to="6267,6783"/>
                            <v:line id="_x0000_s58438" style="position:absolute" from="6333,6432" to="6333,6783"/>
                          </v:group>
                        </v:group>
                      </v:group>
                    </v:group>
                  </v:group>
                  <w10:anchorlock/>
                </v:group>
              </w:pict>
            </w:r>
          </w:p>
        </w:tc>
      </w:tr>
      <w:tr w:rsidR="0077157F" w:rsidTr="0077157F">
        <w:tblPrEx>
          <w:tblCellMar>
            <w:top w:w="0" w:type="dxa"/>
            <w:bottom w:w="0" w:type="dxa"/>
          </w:tblCellMar>
        </w:tblPrEx>
        <w:tc>
          <w:tcPr>
            <w:tcW w:w="1276" w:type="dxa"/>
          </w:tcPr>
          <w:p w:rsidR="0077157F" w:rsidRDefault="0077157F">
            <w:pPr>
              <w:pStyle w:val="a3"/>
              <w:ind w:right="0" w:firstLine="0"/>
              <w:rPr>
                <w:rFonts w:ascii="Times New Roman" w:hAnsi="Times New Roman" w:hint="cs"/>
                <w:b w:val="0"/>
                <w:bCs w:val="0"/>
                <w:sz w:val="24"/>
                <w:szCs w:val="24"/>
              </w:rPr>
            </w:pPr>
            <w:r>
              <w:rPr>
                <w:rFonts w:ascii="Times New Roman" w:hAnsi="Times New Roman" w:hint="cs"/>
                <w:b w:val="0"/>
                <w:bCs w:val="0"/>
                <w:sz w:val="24"/>
                <w:szCs w:val="24"/>
                <w:rtl/>
              </w:rPr>
              <w:t>גליקוזידי</w:t>
            </w:r>
          </w:p>
        </w:tc>
        <w:tc>
          <w:tcPr>
            <w:tcW w:w="2126" w:type="dxa"/>
          </w:tcPr>
          <w:p w:rsidR="0077157F" w:rsidRDefault="0077157F">
            <w:pPr>
              <w:pStyle w:val="a3"/>
              <w:bidi w:val="0"/>
              <w:ind w:right="0" w:firstLine="0"/>
              <w:rPr>
                <w:rFonts w:ascii="Times New Roman" w:hAnsi="Times New Roman"/>
                <w:b w:val="0"/>
                <w:bCs w:val="0"/>
                <w:sz w:val="24"/>
                <w:szCs w:val="24"/>
              </w:rPr>
            </w:pPr>
          </w:p>
          <w:p w:rsidR="0077157F" w:rsidRDefault="0077157F">
            <w:pPr>
              <w:pStyle w:val="a3"/>
              <w:bidi w:val="0"/>
              <w:ind w:right="0" w:firstLine="0"/>
              <w:rPr>
                <w:rFonts w:ascii="Times New Roman" w:hAnsi="Times New Roman"/>
                <w:b w:val="0"/>
                <w:bCs w:val="0"/>
                <w:sz w:val="24"/>
                <w:szCs w:val="24"/>
              </w:rPr>
            </w:pPr>
          </w:p>
          <w:p w:rsidR="0077157F" w:rsidRDefault="0077157F">
            <w:pPr>
              <w:pStyle w:val="a3"/>
              <w:bidi w:val="0"/>
              <w:ind w:right="0" w:firstLine="0"/>
              <w:rPr>
                <w:rFonts w:ascii="Times New Roman" w:hAnsi="Times New Roman"/>
                <w:b w:val="0"/>
                <w:bCs w:val="0"/>
                <w:sz w:val="24"/>
                <w:szCs w:val="24"/>
              </w:rPr>
            </w:pPr>
          </w:p>
        </w:tc>
        <w:tc>
          <w:tcPr>
            <w:tcW w:w="6062" w:type="dxa"/>
          </w:tcPr>
          <w:p w:rsidR="0077157F" w:rsidRDefault="0077157F">
            <w:pPr>
              <w:pStyle w:val="a3"/>
              <w:ind w:right="0" w:firstLine="0"/>
              <w:jc w:val="left"/>
              <w:rPr>
                <w:rFonts w:ascii="Times New Roman" w:hAnsi="Times New Roman" w:hint="cs"/>
                <w:b w:val="0"/>
                <w:bCs w:val="0"/>
                <w:sz w:val="24"/>
                <w:szCs w:val="24"/>
                <w:rtl/>
              </w:rPr>
            </w:pPr>
          </w:p>
          <w:p w:rsidR="0077157F" w:rsidRDefault="0077157F">
            <w:pPr>
              <w:pStyle w:val="a3"/>
              <w:ind w:right="0" w:firstLine="0"/>
              <w:jc w:val="left"/>
              <w:rPr>
                <w:rFonts w:ascii="Times New Roman" w:hAnsi="Times New Roman" w:hint="cs"/>
                <w:b w:val="0"/>
                <w:bCs w:val="0"/>
                <w:sz w:val="24"/>
                <w:szCs w:val="24"/>
                <w:rtl/>
              </w:rPr>
            </w:pPr>
          </w:p>
          <w:p w:rsidR="0077157F" w:rsidRDefault="0077157F">
            <w:pPr>
              <w:pStyle w:val="a3"/>
              <w:ind w:right="0" w:firstLine="0"/>
              <w:jc w:val="left"/>
              <w:rPr>
                <w:rFonts w:ascii="Times New Roman" w:hAnsi="Times New Roman" w:hint="cs"/>
                <w:b w:val="0"/>
                <w:bCs w:val="0"/>
                <w:sz w:val="24"/>
                <w:szCs w:val="24"/>
                <w:rtl/>
              </w:rPr>
            </w:pPr>
          </w:p>
          <w:p w:rsidR="0077157F" w:rsidRDefault="0077157F">
            <w:pPr>
              <w:pStyle w:val="a3"/>
              <w:ind w:right="0" w:firstLine="0"/>
              <w:jc w:val="left"/>
              <w:rPr>
                <w:rFonts w:ascii="Times New Roman" w:hAnsi="Times New Roman" w:hint="cs"/>
                <w:b w:val="0"/>
                <w:bCs w:val="0"/>
                <w:sz w:val="24"/>
                <w:szCs w:val="24"/>
                <w:rtl/>
              </w:rPr>
            </w:pPr>
          </w:p>
          <w:p w:rsidR="0077157F" w:rsidRDefault="0077157F">
            <w:pPr>
              <w:pStyle w:val="a3"/>
              <w:ind w:right="0" w:firstLine="0"/>
              <w:jc w:val="left"/>
              <w:rPr>
                <w:rFonts w:ascii="Times New Roman" w:hAnsi="Times New Roman" w:hint="cs"/>
                <w:b w:val="0"/>
                <w:bCs w:val="0"/>
                <w:sz w:val="24"/>
                <w:szCs w:val="24"/>
                <w:rtl/>
              </w:rPr>
            </w:pPr>
          </w:p>
          <w:p w:rsidR="0077157F" w:rsidRDefault="0077157F">
            <w:pPr>
              <w:pStyle w:val="a3"/>
              <w:ind w:right="0" w:firstLine="0"/>
              <w:jc w:val="left"/>
              <w:rPr>
                <w:rFonts w:ascii="Times New Roman" w:hAnsi="Times New Roman" w:hint="cs"/>
                <w:b w:val="0"/>
                <w:bCs w:val="0"/>
                <w:sz w:val="24"/>
                <w:szCs w:val="24"/>
              </w:rPr>
            </w:pPr>
          </w:p>
        </w:tc>
      </w:tr>
      <w:tr w:rsidR="0077157F" w:rsidTr="0077157F">
        <w:tblPrEx>
          <w:tblCellMar>
            <w:top w:w="0" w:type="dxa"/>
            <w:bottom w:w="0" w:type="dxa"/>
          </w:tblCellMar>
        </w:tblPrEx>
        <w:tc>
          <w:tcPr>
            <w:tcW w:w="1276" w:type="dxa"/>
          </w:tcPr>
          <w:p w:rsidR="0077157F" w:rsidRDefault="0077157F">
            <w:pPr>
              <w:pStyle w:val="a3"/>
              <w:ind w:right="0" w:firstLine="0"/>
              <w:rPr>
                <w:rFonts w:ascii="Times New Roman" w:hAnsi="Times New Roman"/>
                <w:b w:val="0"/>
                <w:bCs w:val="0"/>
                <w:sz w:val="24"/>
                <w:szCs w:val="24"/>
              </w:rPr>
            </w:pPr>
            <w:r>
              <w:rPr>
                <w:rFonts w:ascii="Times New Roman" w:hAnsi="Times New Roman" w:hint="cs"/>
                <w:b w:val="0"/>
                <w:bCs w:val="0"/>
                <w:sz w:val="24"/>
                <w:szCs w:val="24"/>
                <w:rtl/>
              </w:rPr>
              <w:t>אמידי</w:t>
            </w:r>
          </w:p>
        </w:tc>
        <w:tc>
          <w:tcPr>
            <w:tcW w:w="2126" w:type="dxa"/>
          </w:tcPr>
          <w:p w:rsidR="0077157F" w:rsidRDefault="0077157F">
            <w:pPr>
              <w:pStyle w:val="a3"/>
              <w:bidi w:val="0"/>
              <w:ind w:right="0" w:firstLine="0"/>
              <w:rPr>
                <w:rFonts w:ascii="Times New Roman" w:hAnsi="Times New Roman"/>
                <w:b w:val="0"/>
                <w:bCs w:val="0"/>
                <w:sz w:val="24"/>
                <w:szCs w:val="24"/>
              </w:rPr>
            </w:pPr>
          </w:p>
          <w:p w:rsidR="0077157F" w:rsidRDefault="0077157F">
            <w:pPr>
              <w:pStyle w:val="a3"/>
              <w:bidi w:val="0"/>
              <w:ind w:right="0" w:firstLine="0"/>
              <w:rPr>
                <w:rFonts w:ascii="Times New Roman" w:hAnsi="Times New Roman"/>
                <w:b w:val="0"/>
                <w:bCs w:val="0"/>
                <w:sz w:val="24"/>
                <w:szCs w:val="24"/>
              </w:rPr>
            </w:pPr>
          </w:p>
          <w:p w:rsidR="0077157F" w:rsidRDefault="0077157F">
            <w:pPr>
              <w:pStyle w:val="a3"/>
              <w:bidi w:val="0"/>
              <w:ind w:right="0" w:firstLine="0"/>
              <w:rPr>
                <w:rFonts w:ascii="Times New Roman" w:hAnsi="Times New Roman"/>
                <w:b w:val="0"/>
                <w:bCs w:val="0"/>
                <w:sz w:val="24"/>
                <w:szCs w:val="24"/>
              </w:rPr>
            </w:pPr>
          </w:p>
          <w:p w:rsidR="0077157F" w:rsidRDefault="0077157F">
            <w:pPr>
              <w:pStyle w:val="a3"/>
              <w:bidi w:val="0"/>
              <w:ind w:right="0" w:firstLine="0"/>
              <w:rPr>
                <w:rFonts w:ascii="Times New Roman" w:hAnsi="Times New Roman"/>
                <w:b w:val="0"/>
                <w:bCs w:val="0"/>
                <w:sz w:val="24"/>
                <w:szCs w:val="24"/>
              </w:rPr>
            </w:pPr>
          </w:p>
        </w:tc>
        <w:tc>
          <w:tcPr>
            <w:tcW w:w="6062" w:type="dxa"/>
          </w:tcPr>
          <w:p w:rsidR="0077157F" w:rsidRDefault="0077157F">
            <w:pPr>
              <w:pStyle w:val="a3"/>
              <w:ind w:right="0" w:firstLine="0"/>
              <w:jc w:val="left"/>
              <w:rPr>
                <w:rFonts w:ascii="Times New Roman" w:hAnsi="Times New Roman"/>
                <w:b w:val="0"/>
                <w:bCs w:val="0"/>
                <w:sz w:val="24"/>
                <w:szCs w:val="24"/>
              </w:rPr>
            </w:pPr>
          </w:p>
        </w:tc>
      </w:tr>
    </w:tbl>
    <w:p w:rsidR="00654F7D" w:rsidRDefault="00654F7D">
      <w:pPr>
        <w:pStyle w:val="a3"/>
        <w:ind w:right="0" w:firstLine="0"/>
        <w:jc w:val="left"/>
        <w:rPr>
          <w:rFonts w:ascii="Times New Roman" w:hAnsi="Times New Roman"/>
          <w:b w:val="0"/>
          <w:bCs w:val="0"/>
          <w:sz w:val="24"/>
          <w:szCs w:val="24"/>
          <w:rtl/>
        </w:rPr>
      </w:pPr>
    </w:p>
    <w:p w:rsidR="00654F7D" w:rsidRDefault="00654F7D">
      <w:pPr>
        <w:pStyle w:val="a3"/>
        <w:ind w:right="0" w:firstLine="0"/>
        <w:jc w:val="left"/>
        <w:rPr>
          <w:rFonts w:ascii="Times New Roman" w:hAnsi="Times New Roman"/>
          <w:b w:val="0"/>
          <w:bCs w:val="0"/>
          <w:sz w:val="24"/>
          <w:szCs w:val="24"/>
          <w:rtl/>
        </w:rPr>
      </w:pPr>
    </w:p>
    <w:p w:rsidR="00654F7D" w:rsidRDefault="00654F7D">
      <w:pPr>
        <w:pStyle w:val="a3"/>
        <w:ind w:right="0" w:firstLine="0"/>
        <w:jc w:val="left"/>
        <w:rPr>
          <w:rFonts w:ascii="Times New Roman" w:hAnsi="Times New Roman"/>
          <w:b w:val="0"/>
          <w:bCs w:val="0"/>
          <w:sz w:val="24"/>
          <w:szCs w:val="24"/>
          <w:rtl/>
        </w:rPr>
      </w:pPr>
    </w:p>
    <w:p w:rsidR="00654F7D" w:rsidRDefault="00654F7D">
      <w:pPr>
        <w:pStyle w:val="a3"/>
        <w:ind w:right="0" w:firstLine="0"/>
        <w:jc w:val="left"/>
        <w:rPr>
          <w:rFonts w:ascii="Times New Roman" w:hAnsi="Times New Roman" w:hint="cs"/>
          <w:b w:val="0"/>
          <w:bCs w:val="0"/>
          <w:noProof/>
          <w:sz w:val="20"/>
          <w:szCs w:val="24"/>
          <w:rtl/>
          <w:lang w:val="he-I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1297" type="#_x0000_t64" style="position:absolute;left:0;text-align:left;margin-left:61.4pt;margin-top:15.25pt;width:468.8pt;height:34.1pt;z-index:159;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77</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רשום את נוסחאות המבנה של החומצות האמיניות שמהן נוצר הטטראפפטיד.</w:t>
      </w: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hint="cs"/>
          <w:b/>
          <w:bCs/>
          <w:color w:val="FF00FF"/>
          <w:sz w:val="28"/>
          <w:szCs w:val="28"/>
          <w:rtl/>
        </w:rPr>
      </w:pPr>
    </w:p>
    <w:p w:rsidR="00654F7D" w:rsidRDefault="00654F7D">
      <w:pPr>
        <w:spacing w:line="360" w:lineRule="auto"/>
        <w:rPr>
          <w:rFonts w:cs="David" w:hint="cs"/>
          <w:b/>
          <w:bCs/>
          <w:color w:val="FF00FF"/>
          <w:sz w:val="28"/>
          <w:szCs w:val="28"/>
          <w:rtl/>
        </w:rPr>
      </w:pPr>
    </w:p>
    <w:p w:rsidR="00654F7D" w:rsidRDefault="00654F7D">
      <w:pPr>
        <w:spacing w:line="360" w:lineRule="auto"/>
        <w:rPr>
          <w:rFonts w:cs="David" w:hint="cs"/>
          <w:b/>
          <w:bCs/>
          <w:color w:val="FF00FF"/>
          <w:sz w:val="28"/>
          <w:szCs w:val="28"/>
          <w:rtl/>
        </w:rPr>
      </w:pPr>
    </w:p>
    <w:p w:rsidR="00654F7D" w:rsidRDefault="00654F7D">
      <w:pPr>
        <w:spacing w:line="360" w:lineRule="auto"/>
        <w:rPr>
          <w:rFonts w:cs="David" w:hint="cs"/>
          <w:b/>
          <w:bCs/>
          <w:color w:val="FF00FF"/>
          <w:sz w:val="28"/>
          <w:szCs w:val="28"/>
          <w:rtl/>
        </w:rPr>
      </w:pPr>
    </w:p>
    <w:p w:rsidR="00654F7D" w:rsidRDefault="00654F7D">
      <w:pPr>
        <w:spacing w:line="360" w:lineRule="auto"/>
        <w:rPr>
          <w:rFonts w:cs="David" w:hint="cs"/>
          <w:b/>
          <w:bCs/>
          <w:color w:val="FF00FF"/>
          <w:sz w:val="28"/>
          <w:szCs w:val="28"/>
          <w:rtl/>
        </w:rPr>
      </w:pPr>
    </w:p>
    <w:p w:rsidR="00654F7D" w:rsidRDefault="00654F7D">
      <w:pPr>
        <w:spacing w:line="360" w:lineRule="auto"/>
        <w:rPr>
          <w:rFonts w:cs="David" w:hint="cs"/>
          <w:b/>
          <w:bCs/>
          <w:color w:val="FF00FF"/>
          <w:sz w:val="28"/>
          <w:szCs w:val="28"/>
          <w:rtl/>
        </w:rPr>
      </w:pPr>
    </w:p>
    <w:p w:rsidR="00654F7D" w:rsidRDefault="00654F7D">
      <w:pPr>
        <w:spacing w:line="360" w:lineRule="auto"/>
        <w:rPr>
          <w:rFonts w:cs="David" w:hint="cs"/>
          <w:b/>
          <w:bCs/>
          <w:color w:val="FF00FF"/>
          <w:sz w:val="28"/>
          <w:szCs w:val="28"/>
          <w:rtl/>
        </w:rPr>
      </w:pPr>
    </w:p>
    <w:p w:rsidR="00654F7D" w:rsidRDefault="00654F7D">
      <w:pPr>
        <w:spacing w:line="360" w:lineRule="auto"/>
        <w:rPr>
          <w:rFonts w:cs="David" w:hint="cs"/>
          <w:b/>
          <w:bCs/>
          <w:color w:val="FF00FF"/>
          <w:sz w:val="28"/>
          <w:szCs w:val="28"/>
          <w:rtl/>
        </w:rPr>
      </w:pPr>
    </w:p>
    <w:p w:rsidR="00654F7D" w:rsidRDefault="00654F7D">
      <w:pPr>
        <w:spacing w:line="360" w:lineRule="auto"/>
        <w:rPr>
          <w:rFonts w:cs="David" w:hint="cs"/>
          <w:b/>
          <w:bCs/>
          <w:color w:val="FF00FF"/>
          <w:sz w:val="28"/>
          <w:szCs w:val="28"/>
          <w:rtl/>
        </w:rPr>
      </w:pPr>
    </w:p>
    <w:p w:rsidR="00654F7D" w:rsidRDefault="00654F7D">
      <w:pPr>
        <w:spacing w:line="360" w:lineRule="auto"/>
        <w:rPr>
          <w:rFonts w:cs="David"/>
          <w:b/>
          <w:bCs/>
          <w:color w:val="FF00FF"/>
          <w:sz w:val="28"/>
          <w:szCs w:val="28"/>
          <w:rtl/>
        </w:rPr>
      </w:pPr>
      <w:r>
        <w:rPr>
          <w:rFonts w:cs="David"/>
          <w:noProof/>
          <w:sz w:val="20"/>
          <w:rtl/>
          <w:lang w:val="he-IL"/>
        </w:rPr>
        <w:pict>
          <v:group id="_x0000_s45693" style="position:absolute;left:0;text-align:left;margin-left:-9.5pt;margin-top:19.75pt;width:468.8pt;height:209.05pt;z-index:214" coordorigin="1228,8948" coordsize="9376,4181">
            <v:roundrect id="_x0000_s41300" style="position:absolute;left:1228;top:8948;width:9376;height:4181;mso-position-horizontal-relative:page" arcsize="7664f" filled="f" strokecolor="fuchsia">
              <v:stroke dashstyle="dash"/>
            </v:roundrect>
            <v:group id="_x0000_s45692" style="position:absolute;left:3645;top:9076;width:5168;height:3933" coordorigin="3645,9076" coordsize="5168,3933">
              <v:group id="_x0000_s45585" style="position:absolute;left:6633;top:9076;width:2180;height:1242" coordorigin="5568,8833" coordsize="2180,1242">
                <v:shape id="_x0000_s45571" type="#_x0000_t202" style="position:absolute;left:6270;top:9624;width:500;height:451" filled="f" stroked="f">
                  <v:textbox style="mso-next-textbox:#_x0000_s45571">
                    <w:txbxContent>
                      <w:p w:rsidR="00654F7D" w:rsidRDefault="00654F7D">
                        <w:pPr>
                          <w:pStyle w:val="a5"/>
                          <w:tabs>
                            <w:tab w:val="clear" w:pos="4153"/>
                            <w:tab w:val="clear" w:pos="8306"/>
                          </w:tabs>
                          <w:bidi w:val="0"/>
                          <w:jc w:val="center"/>
                          <w:rPr>
                            <w:rtl/>
                          </w:rPr>
                        </w:pPr>
                        <w:r>
                          <w:t>H</w:t>
                        </w:r>
                      </w:p>
                    </w:txbxContent>
                  </v:textbox>
                </v:shape>
                <v:group id="_x0000_s45584" style="position:absolute;left:5568;top:8833;width:2180;height:1066" coordorigin="5994,8971" coordsize="2180,1066">
                  <v:shape id="_x0000_s45573" type="#_x0000_t202" style="position:absolute;left:7386;top:9551;width:788;height:451" filled="f" stroked="f">
                    <v:textbox style="mso-next-textbox:#_x0000_s45573">
                      <w:txbxContent>
                        <w:p w:rsidR="00654F7D" w:rsidRDefault="00654F7D">
                          <w:pPr>
                            <w:pStyle w:val="a5"/>
                            <w:tabs>
                              <w:tab w:val="clear" w:pos="4153"/>
                              <w:tab w:val="clear" w:pos="8306"/>
                            </w:tabs>
                            <w:bidi w:val="0"/>
                            <w:rPr>
                              <w:rtl/>
                            </w:rPr>
                          </w:pPr>
                          <w:r>
                            <w:t>OH</w:t>
                          </w:r>
                        </w:p>
                      </w:txbxContent>
                    </v:textbox>
                  </v:shape>
                  <v:group id="_x0000_s45582" style="position:absolute;left:5994;top:8971;width:1685;height:1066" coordorigin="5994,8971" coordsize="1685,1066">
                    <v:group id="_x0000_s45564" style="position:absolute;left:5994;top:8971;width:1685;height:1066" coordorigin="5994,8971" coordsize="1685,1066">
                      <v:group id="_x0000_s45549" style="position:absolute;left:6340;top:8971;width:1339;height:886" coordorigin="6340,8971" coordsize="1339,886">
                        <v:group id="_x0000_s45543" style="position:absolute;left:6340;top:9271;width:1339;height:586" coordorigin="6340,9271" coordsize="1339,586">
                          <v:shape id="_x0000_s45537" type="#_x0000_t202" style="position:absolute;left:6340;top:9332;width:1339;height:451" filled="f" stroked="f">
                            <v:textbox style="mso-next-textbox:#_x0000_s45537">
                              <w:txbxContent>
                                <w:p w:rsidR="00654F7D" w:rsidRDefault="00654F7D">
                                  <w:pPr>
                                    <w:pStyle w:val="a5"/>
                                    <w:tabs>
                                      <w:tab w:val="clear" w:pos="4153"/>
                                      <w:tab w:val="clear" w:pos="8306"/>
                                    </w:tabs>
                                    <w:bidi w:val="0"/>
                                    <w:rPr>
                                      <w:vertAlign w:val="subscript"/>
                                      <w:rtl/>
                                    </w:rPr>
                                  </w:pPr>
                                  <w:r>
                                    <w:t>N</w:t>
                                  </w:r>
                                  <w:r>
                                    <w:rPr>
                                      <w:sz w:val="16"/>
                                      <w:szCs w:val="16"/>
                                    </w:rPr>
                                    <w:t xml:space="preserve"> </w:t>
                                  </w:r>
                                  <w:r>
                                    <w:sym w:font="Symbol" w:char="F02D"/>
                                  </w:r>
                                  <w:r>
                                    <w:rPr>
                                      <w:sz w:val="16"/>
                                      <w:szCs w:val="16"/>
                                    </w:rPr>
                                    <w:t xml:space="preserve"> </w:t>
                                  </w:r>
                                  <w:r>
                                    <w:t>C</w:t>
                                  </w:r>
                                  <w:r>
                                    <w:rPr>
                                      <w:sz w:val="16"/>
                                      <w:szCs w:val="16"/>
                                    </w:rPr>
                                    <w:t xml:space="preserve"> </w:t>
                                  </w:r>
                                  <w:r>
                                    <w:sym w:font="Symbol" w:char="F02D"/>
                                  </w:r>
                                  <w:r>
                                    <w:rPr>
                                      <w:sz w:val="16"/>
                                      <w:szCs w:val="16"/>
                                    </w:rPr>
                                    <w:t xml:space="preserve"> </w:t>
                                  </w:r>
                                  <w:r>
                                    <w:t>C</w:t>
                                  </w:r>
                                </w:p>
                              </w:txbxContent>
                            </v:textbox>
                          </v:shape>
                          <v:line id="_x0000_s45540" style="position:absolute" from="6953,9657" to="6954,9857"/>
                          <v:line id="_x0000_s45542" style="position:absolute" from="6947,9271" to="6948,9458"/>
                        </v:group>
                        <v:shape id="_x0000_s45545" type="#_x0000_t202" style="position:absolute;left:6718;top:8971;width:500;height:451" filled="f" stroked="f">
                          <v:textbox style="mso-next-textbox:#_x0000_s45545">
                            <w:txbxContent>
                              <w:p w:rsidR="00654F7D" w:rsidRDefault="00654F7D">
                                <w:pPr>
                                  <w:pStyle w:val="a5"/>
                                  <w:tabs>
                                    <w:tab w:val="clear" w:pos="4153"/>
                                    <w:tab w:val="clear" w:pos="8306"/>
                                  </w:tabs>
                                  <w:bidi w:val="0"/>
                                  <w:rPr>
                                    <w:rtl/>
                                  </w:rPr>
                                </w:pPr>
                                <w:r>
                                  <w:t>H</w:t>
                                </w:r>
                              </w:p>
                            </w:txbxContent>
                          </v:textbox>
                        </v:shape>
                      </v:group>
                      <v:group id="_x0000_s45563" style="position:absolute;left:5994;top:9163;width:500;height:874" coordorigin="5994,9163" coordsize="500,874">
                        <v:shape id="_x0000_s45548" type="#_x0000_t202" style="position:absolute;left:5994;top:9586;width:500;height:451" filled="f" stroked="f">
                          <v:textbox style="mso-next-textbox:#_x0000_s45548">
                            <w:txbxContent>
                              <w:p w:rsidR="00654F7D" w:rsidRDefault="00654F7D">
                                <w:pPr>
                                  <w:pStyle w:val="a5"/>
                                  <w:tabs>
                                    <w:tab w:val="clear" w:pos="4153"/>
                                    <w:tab w:val="clear" w:pos="8306"/>
                                  </w:tabs>
                                  <w:bidi w:val="0"/>
                                  <w:jc w:val="center"/>
                                  <w:rPr>
                                    <w:rtl/>
                                  </w:rPr>
                                </w:pPr>
                                <w:r>
                                  <w:t>H</w:t>
                                </w:r>
                              </w:p>
                            </w:txbxContent>
                          </v:textbox>
                        </v:shape>
                        <v:group id="_x0000_s45558" style="position:absolute;left:6349;top:9369;width:125;height:398" coordorigin="6349,9369" coordsize="125,398">
                          <v:line id="_x0000_s45556" style="position:absolute;flip:x" from="6349,9667" to="6474,9767"/>
                          <v:line id="_x0000_s45557" style="position:absolute;flip:x y" from="6349,9369" to="6474,9469"/>
                        </v:group>
                        <v:shape id="_x0000_s45559" type="#_x0000_t202" style="position:absolute;left:5994;top:9163;width:500;height:451" filled="f" stroked="f">
                          <v:textbox style="mso-next-textbox:#_x0000_s45559">
                            <w:txbxContent>
                              <w:p w:rsidR="00654F7D" w:rsidRDefault="00654F7D">
                                <w:pPr>
                                  <w:pStyle w:val="a5"/>
                                  <w:tabs>
                                    <w:tab w:val="clear" w:pos="4153"/>
                                    <w:tab w:val="clear" w:pos="8306"/>
                                  </w:tabs>
                                  <w:bidi w:val="0"/>
                                  <w:jc w:val="center"/>
                                  <w:rPr>
                                    <w:rtl/>
                                  </w:rPr>
                                </w:pPr>
                                <w:r>
                                  <w:t>H</w:t>
                                </w:r>
                              </w:p>
                            </w:txbxContent>
                          </v:textbox>
                        </v:shape>
                      </v:group>
                    </v:group>
                    <v:line id="_x0000_s45561" style="position:absolute" from="7390,9632" to="7515,9732"/>
                    <v:group id="_x0000_s45581" style="position:absolute;left:7354;top:9310;width:264;height:202" coordorigin="7729,9022" coordsize="264,202">
                      <v:line id="_x0000_s45562" style="position:absolute;flip:y" from="7729,9022" to="7947,9183"/>
                      <v:line id="_x0000_s45578" style="position:absolute;flip:y" from="7775,9063" to="7993,9224"/>
                    </v:group>
                  </v:group>
                  <v:shape id="_x0000_s45583" type="#_x0000_t202" style="position:absolute;left:7413;top:9102;width:575;height:451" filled="f" stroked="f">
                    <v:textbox style="mso-next-textbox:#_x0000_s45583">
                      <w:txbxContent>
                        <w:p w:rsidR="00654F7D" w:rsidRDefault="00654F7D">
                          <w:pPr>
                            <w:pStyle w:val="a5"/>
                            <w:tabs>
                              <w:tab w:val="clear" w:pos="4153"/>
                              <w:tab w:val="clear" w:pos="8306"/>
                            </w:tabs>
                            <w:bidi w:val="0"/>
                            <w:jc w:val="center"/>
                            <w:rPr>
                              <w:rtl/>
                            </w:rPr>
                          </w:pPr>
                          <w:r>
                            <w:t>O</w:t>
                          </w:r>
                        </w:p>
                      </w:txbxContent>
                    </v:textbox>
                  </v:shape>
                </v:group>
              </v:group>
              <v:group id="_x0000_s45611" style="position:absolute;left:3645;top:11365;width:2180;height:1644" coordorigin="8099,9123" coordsize="2180,1644">
                <v:group id="_x0000_s45610" style="position:absolute;left:8826;top:9914;width:737;height:497" coordorigin="8826,9914" coordsize="737,497">
                  <v:line id="_x0000_s45570" style="position:absolute" from="9066,10224" to="9067,10411"/>
                  <v:shape id="_x0000_s45587" type="#_x0000_t202" style="position:absolute;left:8826;top:9914;width:737;height:451" filled="f" stroked="f">
                    <v:textbox style="mso-next-textbox:#_x0000_s45587">
                      <w:txbxContent>
                        <w:p w:rsidR="00654F7D" w:rsidRDefault="00654F7D">
                          <w:pPr>
                            <w:pStyle w:val="a5"/>
                            <w:tabs>
                              <w:tab w:val="clear" w:pos="4153"/>
                              <w:tab w:val="clear" w:pos="8306"/>
                            </w:tabs>
                            <w:bidi w:val="0"/>
                            <w:rPr>
                              <w:vertAlign w:val="subscript"/>
                              <w:rtl/>
                            </w:rPr>
                          </w:pPr>
                          <w:r>
                            <w:t>CH</w:t>
                          </w:r>
                          <w:r>
                            <w:rPr>
                              <w:vertAlign w:val="subscript"/>
                            </w:rPr>
                            <w:t>2</w:t>
                          </w:r>
                        </w:p>
                      </w:txbxContent>
                    </v:textbox>
                  </v:shape>
                </v:group>
                <v:group id="_x0000_s45588" style="position:absolute;left:8099;top:9123;width:2180;height:1066" coordorigin="5994,8971" coordsize="2180,1066">
                  <v:shape id="_x0000_s45589" type="#_x0000_t202" style="position:absolute;left:7386;top:9551;width:788;height:451" filled="f" stroked="f">
                    <v:textbox style="mso-next-textbox:#_x0000_s45589">
                      <w:txbxContent>
                        <w:p w:rsidR="00654F7D" w:rsidRDefault="00654F7D">
                          <w:pPr>
                            <w:pStyle w:val="a5"/>
                            <w:tabs>
                              <w:tab w:val="clear" w:pos="4153"/>
                              <w:tab w:val="clear" w:pos="8306"/>
                            </w:tabs>
                            <w:bidi w:val="0"/>
                            <w:rPr>
                              <w:rtl/>
                            </w:rPr>
                          </w:pPr>
                          <w:r>
                            <w:t>OH</w:t>
                          </w:r>
                        </w:p>
                      </w:txbxContent>
                    </v:textbox>
                  </v:shape>
                  <v:group id="_x0000_s45590" style="position:absolute;left:5994;top:8971;width:1685;height:1066" coordorigin="5994,8971" coordsize="1685,1066">
                    <v:group id="_x0000_s45591" style="position:absolute;left:5994;top:8971;width:1685;height:1066" coordorigin="5994,8971" coordsize="1685,1066">
                      <v:group id="_x0000_s45592" style="position:absolute;left:6340;top:8971;width:1339;height:886" coordorigin="6340,8971" coordsize="1339,886">
                        <v:group id="_x0000_s45593" style="position:absolute;left:6340;top:9271;width:1339;height:586" coordorigin="6340,9271" coordsize="1339,586">
                          <v:shape id="_x0000_s45594" type="#_x0000_t202" style="position:absolute;left:6340;top:9332;width:1339;height:451" filled="f" stroked="f">
                            <v:textbox style="mso-next-textbox:#_x0000_s45594">
                              <w:txbxContent>
                                <w:p w:rsidR="00654F7D" w:rsidRDefault="00654F7D">
                                  <w:pPr>
                                    <w:pStyle w:val="a5"/>
                                    <w:tabs>
                                      <w:tab w:val="clear" w:pos="4153"/>
                                      <w:tab w:val="clear" w:pos="8306"/>
                                    </w:tabs>
                                    <w:bidi w:val="0"/>
                                    <w:rPr>
                                      <w:vertAlign w:val="subscript"/>
                                      <w:rtl/>
                                    </w:rPr>
                                  </w:pPr>
                                  <w:r>
                                    <w:t>N</w:t>
                                  </w:r>
                                  <w:r>
                                    <w:rPr>
                                      <w:sz w:val="16"/>
                                      <w:szCs w:val="16"/>
                                    </w:rPr>
                                    <w:t xml:space="preserve"> </w:t>
                                  </w:r>
                                  <w:r>
                                    <w:sym w:font="Symbol" w:char="F02D"/>
                                  </w:r>
                                  <w:r>
                                    <w:rPr>
                                      <w:sz w:val="16"/>
                                      <w:szCs w:val="16"/>
                                    </w:rPr>
                                    <w:t xml:space="preserve"> </w:t>
                                  </w:r>
                                  <w:r>
                                    <w:t>C</w:t>
                                  </w:r>
                                  <w:r>
                                    <w:rPr>
                                      <w:sz w:val="16"/>
                                      <w:szCs w:val="16"/>
                                    </w:rPr>
                                    <w:t xml:space="preserve"> </w:t>
                                  </w:r>
                                  <w:r>
                                    <w:sym w:font="Symbol" w:char="F02D"/>
                                  </w:r>
                                  <w:r>
                                    <w:rPr>
                                      <w:sz w:val="16"/>
                                      <w:szCs w:val="16"/>
                                    </w:rPr>
                                    <w:t xml:space="preserve"> </w:t>
                                  </w:r>
                                  <w:r>
                                    <w:t>C</w:t>
                                  </w:r>
                                </w:p>
                              </w:txbxContent>
                            </v:textbox>
                          </v:shape>
                          <v:line id="_x0000_s45595" style="position:absolute" from="6953,9657" to="6954,9857"/>
                          <v:line id="_x0000_s45596" style="position:absolute" from="6947,9271" to="6948,9458"/>
                        </v:group>
                        <v:shape id="_x0000_s45597" type="#_x0000_t202" style="position:absolute;left:6718;top:8971;width:500;height:451" filled="f" stroked="f">
                          <v:textbox style="mso-next-textbox:#_x0000_s45597">
                            <w:txbxContent>
                              <w:p w:rsidR="00654F7D" w:rsidRDefault="00654F7D">
                                <w:pPr>
                                  <w:pStyle w:val="a5"/>
                                  <w:tabs>
                                    <w:tab w:val="clear" w:pos="4153"/>
                                    <w:tab w:val="clear" w:pos="8306"/>
                                  </w:tabs>
                                  <w:bidi w:val="0"/>
                                  <w:rPr>
                                    <w:rtl/>
                                  </w:rPr>
                                </w:pPr>
                                <w:r>
                                  <w:t>H</w:t>
                                </w:r>
                              </w:p>
                            </w:txbxContent>
                          </v:textbox>
                        </v:shape>
                      </v:group>
                      <v:group id="_x0000_s45598" style="position:absolute;left:5994;top:9163;width:500;height:874" coordorigin="5994,9163" coordsize="500,874">
                        <v:shape id="_x0000_s45599" type="#_x0000_t202" style="position:absolute;left:5994;top:9586;width:500;height:451" filled="f" stroked="f">
                          <v:textbox style="mso-next-textbox:#_x0000_s45599">
                            <w:txbxContent>
                              <w:p w:rsidR="00654F7D" w:rsidRDefault="00654F7D">
                                <w:pPr>
                                  <w:pStyle w:val="a5"/>
                                  <w:tabs>
                                    <w:tab w:val="clear" w:pos="4153"/>
                                    <w:tab w:val="clear" w:pos="8306"/>
                                  </w:tabs>
                                  <w:bidi w:val="0"/>
                                  <w:jc w:val="center"/>
                                  <w:rPr>
                                    <w:rtl/>
                                  </w:rPr>
                                </w:pPr>
                                <w:r>
                                  <w:t>H</w:t>
                                </w:r>
                              </w:p>
                            </w:txbxContent>
                          </v:textbox>
                        </v:shape>
                        <v:group id="_x0000_s45600" style="position:absolute;left:6349;top:9369;width:125;height:398" coordorigin="6349,9369" coordsize="125,398">
                          <v:line id="_x0000_s45601" style="position:absolute;flip:x" from="6349,9667" to="6474,9767"/>
                          <v:line id="_x0000_s45602" style="position:absolute;flip:x y" from="6349,9369" to="6474,9469"/>
                        </v:group>
                        <v:shape id="_x0000_s45603" type="#_x0000_t202" style="position:absolute;left:5994;top:9163;width:500;height:451" filled="f" stroked="f">
                          <v:textbox style="mso-next-textbox:#_x0000_s45603">
                            <w:txbxContent>
                              <w:p w:rsidR="00654F7D" w:rsidRDefault="00654F7D">
                                <w:pPr>
                                  <w:pStyle w:val="a5"/>
                                  <w:tabs>
                                    <w:tab w:val="clear" w:pos="4153"/>
                                    <w:tab w:val="clear" w:pos="8306"/>
                                  </w:tabs>
                                  <w:bidi w:val="0"/>
                                  <w:jc w:val="center"/>
                                  <w:rPr>
                                    <w:rtl/>
                                  </w:rPr>
                                </w:pPr>
                                <w:r>
                                  <w:t>H</w:t>
                                </w:r>
                              </w:p>
                            </w:txbxContent>
                          </v:textbox>
                        </v:shape>
                      </v:group>
                    </v:group>
                    <v:line id="_x0000_s45604" style="position:absolute" from="7390,9632" to="7515,9732"/>
                    <v:group id="_x0000_s45605" style="position:absolute;left:7354;top:9310;width:264;height:202" coordorigin="7729,9022" coordsize="264,202">
                      <v:line id="_x0000_s45606" style="position:absolute;flip:y" from="7729,9022" to="7947,9183"/>
                      <v:line id="_x0000_s45607" style="position:absolute;flip:y" from="7775,9063" to="7993,9224"/>
                    </v:group>
                  </v:group>
                  <v:shape id="_x0000_s45608" type="#_x0000_t202" style="position:absolute;left:7413;top:9102;width:575;height:451" filled="f" stroked="f">
                    <v:textbox style="mso-next-textbox:#_x0000_s45608">
                      <w:txbxContent>
                        <w:p w:rsidR="00654F7D" w:rsidRDefault="00654F7D">
                          <w:pPr>
                            <w:pStyle w:val="a5"/>
                            <w:tabs>
                              <w:tab w:val="clear" w:pos="4153"/>
                              <w:tab w:val="clear" w:pos="8306"/>
                            </w:tabs>
                            <w:bidi w:val="0"/>
                            <w:jc w:val="center"/>
                            <w:rPr>
                              <w:rtl/>
                            </w:rPr>
                          </w:pPr>
                          <w:r>
                            <w:t>O</w:t>
                          </w:r>
                        </w:p>
                      </w:txbxContent>
                    </v:textbox>
                  </v:shape>
                </v:group>
                <v:shape id="_x0000_s45609" type="#_x0000_t202" style="position:absolute;left:8854;top:10316;width:737;height:451" filled="f" stroked="f">
                  <v:textbox style="mso-next-textbox:#_x0000_s45609">
                    <w:txbxContent>
                      <w:p w:rsidR="00654F7D" w:rsidRDefault="00654F7D">
                        <w:pPr>
                          <w:pStyle w:val="a5"/>
                          <w:tabs>
                            <w:tab w:val="clear" w:pos="4153"/>
                            <w:tab w:val="clear" w:pos="8306"/>
                          </w:tabs>
                          <w:bidi w:val="0"/>
                          <w:rPr>
                            <w:vertAlign w:val="subscript"/>
                            <w:rtl/>
                          </w:rPr>
                        </w:pPr>
                        <w:r>
                          <w:t>OH</w:t>
                        </w:r>
                      </w:p>
                    </w:txbxContent>
                  </v:textbox>
                </v:shape>
              </v:group>
              <v:group id="_x0000_s45638" style="position:absolute;left:6633;top:11365;width:2180;height:1242" coordorigin="5609,10189" coordsize="2180,1242">
                <v:shape id="_x0000_s45615" type="#_x0000_t202" style="position:absolute;left:6336;top:10980;width:737;height:451" filled="f" stroked="f">
                  <v:textbox style="mso-next-textbox:#_x0000_s45615">
                    <w:txbxContent>
                      <w:p w:rsidR="00654F7D" w:rsidRDefault="00654F7D">
                        <w:pPr>
                          <w:pStyle w:val="a5"/>
                          <w:tabs>
                            <w:tab w:val="clear" w:pos="4153"/>
                            <w:tab w:val="clear" w:pos="8306"/>
                          </w:tabs>
                          <w:bidi w:val="0"/>
                          <w:rPr>
                            <w:vertAlign w:val="subscript"/>
                            <w:rtl/>
                          </w:rPr>
                        </w:pPr>
                        <w:r>
                          <w:t>CH</w:t>
                        </w:r>
                        <w:r>
                          <w:rPr>
                            <w:vertAlign w:val="subscript"/>
                          </w:rPr>
                          <w:t>3</w:t>
                        </w:r>
                      </w:p>
                    </w:txbxContent>
                  </v:textbox>
                </v:shape>
                <v:group id="_x0000_s45616" style="position:absolute;left:5609;top:10189;width:2180;height:1066" coordorigin="5994,8971" coordsize="2180,1066">
                  <v:shape id="_x0000_s45617" type="#_x0000_t202" style="position:absolute;left:7386;top:9551;width:788;height:451" filled="f" stroked="f">
                    <v:textbox style="mso-next-textbox:#_x0000_s45617">
                      <w:txbxContent>
                        <w:p w:rsidR="00654F7D" w:rsidRDefault="00654F7D">
                          <w:pPr>
                            <w:pStyle w:val="a5"/>
                            <w:tabs>
                              <w:tab w:val="clear" w:pos="4153"/>
                              <w:tab w:val="clear" w:pos="8306"/>
                            </w:tabs>
                            <w:bidi w:val="0"/>
                            <w:rPr>
                              <w:rtl/>
                            </w:rPr>
                          </w:pPr>
                          <w:r>
                            <w:t>OH</w:t>
                          </w:r>
                        </w:p>
                      </w:txbxContent>
                    </v:textbox>
                  </v:shape>
                  <v:group id="_x0000_s45618" style="position:absolute;left:5994;top:8971;width:1685;height:1066" coordorigin="5994,8971" coordsize="1685,1066">
                    <v:group id="_x0000_s45619" style="position:absolute;left:5994;top:8971;width:1685;height:1066" coordorigin="5994,8971" coordsize="1685,1066">
                      <v:group id="_x0000_s45620" style="position:absolute;left:6340;top:8971;width:1339;height:886" coordorigin="6340,8971" coordsize="1339,886">
                        <v:group id="_x0000_s45621" style="position:absolute;left:6340;top:9271;width:1339;height:586" coordorigin="6340,9271" coordsize="1339,586">
                          <v:shape id="_x0000_s45622" type="#_x0000_t202" style="position:absolute;left:6340;top:9332;width:1339;height:451" filled="f" stroked="f">
                            <v:textbox style="mso-next-textbox:#_x0000_s45622">
                              <w:txbxContent>
                                <w:p w:rsidR="00654F7D" w:rsidRDefault="00654F7D">
                                  <w:pPr>
                                    <w:pStyle w:val="a5"/>
                                    <w:tabs>
                                      <w:tab w:val="clear" w:pos="4153"/>
                                      <w:tab w:val="clear" w:pos="8306"/>
                                    </w:tabs>
                                    <w:bidi w:val="0"/>
                                    <w:rPr>
                                      <w:vertAlign w:val="subscript"/>
                                      <w:rtl/>
                                    </w:rPr>
                                  </w:pPr>
                                  <w:r>
                                    <w:t>N</w:t>
                                  </w:r>
                                  <w:r>
                                    <w:rPr>
                                      <w:sz w:val="16"/>
                                      <w:szCs w:val="16"/>
                                    </w:rPr>
                                    <w:t xml:space="preserve"> </w:t>
                                  </w:r>
                                  <w:r>
                                    <w:sym w:font="Symbol" w:char="F02D"/>
                                  </w:r>
                                  <w:r>
                                    <w:rPr>
                                      <w:sz w:val="16"/>
                                      <w:szCs w:val="16"/>
                                    </w:rPr>
                                    <w:t xml:space="preserve"> </w:t>
                                  </w:r>
                                  <w:r>
                                    <w:t>C</w:t>
                                  </w:r>
                                  <w:r>
                                    <w:rPr>
                                      <w:sz w:val="16"/>
                                      <w:szCs w:val="16"/>
                                    </w:rPr>
                                    <w:t xml:space="preserve"> </w:t>
                                  </w:r>
                                  <w:r>
                                    <w:sym w:font="Symbol" w:char="F02D"/>
                                  </w:r>
                                  <w:r>
                                    <w:rPr>
                                      <w:sz w:val="16"/>
                                      <w:szCs w:val="16"/>
                                    </w:rPr>
                                    <w:t xml:space="preserve"> </w:t>
                                  </w:r>
                                  <w:r>
                                    <w:t>C</w:t>
                                  </w:r>
                                </w:p>
                              </w:txbxContent>
                            </v:textbox>
                          </v:shape>
                          <v:line id="_x0000_s45623" style="position:absolute" from="6953,9657" to="6954,9857"/>
                          <v:line id="_x0000_s45624" style="position:absolute" from="6947,9271" to="6948,9458"/>
                        </v:group>
                        <v:shape id="_x0000_s45625" type="#_x0000_t202" style="position:absolute;left:6718;top:8971;width:500;height:451" filled="f" stroked="f">
                          <v:textbox style="mso-next-textbox:#_x0000_s45625">
                            <w:txbxContent>
                              <w:p w:rsidR="00654F7D" w:rsidRDefault="00654F7D">
                                <w:pPr>
                                  <w:pStyle w:val="a5"/>
                                  <w:tabs>
                                    <w:tab w:val="clear" w:pos="4153"/>
                                    <w:tab w:val="clear" w:pos="8306"/>
                                  </w:tabs>
                                  <w:bidi w:val="0"/>
                                  <w:rPr>
                                    <w:rtl/>
                                  </w:rPr>
                                </w:pPr>
                                <w:r>
                                  <w:t>H</w:t>
                                </w:r>
                              </w:p>
                            </w:txbxContent>
                          </v:textbox>
                        </v:shape>
                      </v:group>
                      <v:group id="_x0000_s45626" style="position:absolute;left:5994;top:9163;width:500;height:874" coordorigin="5994,9163" coordsize="500,874">
                        <v:shape id="_x0000_s45627" type="#_x0000_t202" style="position:absolute;left:5994;top:9586;width:500;height:451" filled="f" stroked="f">
                          <v:textbox style="mso-next-textbox:#_x0000_s45627">
                            <w:txbxContent>
                              <w:p w:rsidR="00654F7D" w:rsidRDefault="00654F7D">
                                <w:pPr>
                                  <w:pStyle w:val="a5"/>
                                  <w:tabs>
                                    <w:tab w:val="clear" w:pos="4153"/>
                                    <w:tab w:val="clear" w:pos="8306"/>
                                  </w:tabs>
                                  <w:bidi w:val="0"/>
                                  <w:jc w:val="center"/>
                                  <w:rPr>
                                    <w:rtl/>
                                  </w:rPr>
                                </w:pPr>
                                <w:r>
                                  <w:t>H</w:t>
                                </w:r>
                              </w:p>
                            </w:txbxContent>
                          </v:textbox>
                        </v:shape>
                        <v:group id="_x0000_s45628" style="position:absolute;left:6349;top:9369;width:125;height:398" coordorigin="6349,9369" coordsize="125,398">
                          <v:line id="_x0000_s45629" style="position:absolute;flip:x" from="6349,9667" to="6474,9767"/>
                          <v:line id="_x0000_s45630" style="position:absolute;flip:x y" from="6349,9369" to="6474,9469"/>
                        </v:group>
                        <v:shape id="_x0000_s45631" type="#_x0000_t202" style="position:absolute;left:5994;top:9163;width:500;height:451" filled="f" stroked="f">
                          <v:textbox style="mso-next-textbox:#_x0000_s45631">
                            <w:txbxContent>
                              <w:p w:rsidR="00654F7D" w:rsidRDefault="00654F7D">
                                <w:pPr>
                                  <w:pStyle w:val="a5"/>
                                  <w:tabs>
                                    <w:tab w:val="clear" w:pos="4153"/>
                                    <w:tab w:val="clear" w:pos="8306"/>
                                  </w:tabs>
                                  <w:bidi w:val="0"/>
                                  <w:jc w:val="center"/>
                                  <w:rPr>
                                    <w:rtl/>
                                  </w:rPr>
                                </w:pPr>
                                <w:r>
                                  <w:t>H</w:t>
                                </w:r>
                              </w:p>
                            </w:txbxContent>
                          </v:textbox>
                        </v:shape>
                      </v:group>
                    </v:group>
                    <v:line id="_x0000_s45632" style="position:absolute" from="7390,9632" to="7515,9732"/>
                    <v:group id="_x0000_s45633" style="position:absolute;left:7354;top:9310;width:264;height:202" coordorigin="7729,9022" coordsize="264,202">
                      <v:line id="_x0000_s45634" style="position:absolute;flip:y" from="7729,9022" to="7947,9183"/>
                      <v:line id="_x0000_s45635" style="position:absolute;flip:y" from="7775,9063" to="7993,9224"/>
                    </v:group>
                  </v:group>
                  <v:shape id="_x0000_s45636" type="#_x0000_t202" style="position:absolute;left:7413;top:9102;width:575;height:451" filled="f" stroked="f">
                    <v:textbox style="mso-next-textbox:#_x0000_s45636">
                      <w:txbxContent>
                        <w:p w:rsidR="00654F7D" w:rsidRDefault="00654F7D">
                          <w:pPr>
                            <w:pStyle w:val="a5"/>
                            <w:tabs>
                              <w:tab w:val="clear" w:pos="4153"/>
                              <w:tab w:val="clear" w:pos="8306"/>
                            </w:tabs>
                            <w:bidi w:val="0"/>
                            <w:jc w:val="center"/>
                            <w:rPr>
                              <w:rtl/>
                            </w:rPr>
                          </w:pPr>
                          <w:r>
                            <w:t>O</w:t>
                          </w:r>
                        </w:p>
                      </w:txbxContent>
                    </v:textbox>
                  </v:shape>
                </v:group>
              </v:group>
              <v:group id="_x0000_s45691" style="position:absolute;left:3645;top:9076;width:2180;height:2061" coordorigin="2355,8826" coordsize="2180,2061">
                <v:shape id="_x0000_s45663" type="#_x0000_t202" style="position:absolute;left:2571;top:9996;width:737;height:451" filled="f" stroked="f">
                  <v:textbox style="mso-next-textbox:#_x0000_s45663">
                    <w:txbxContent>
                      <w:p w:rsidR="00654F7D" w:rsidRDefault="00654F7D">
                        <w:pPr>
                          <w:pStyle w:val="a5"/>
                          <w:tabs>
                            <w:tab w:val="clear" w:pos="4153"/>
                            <w:tab w:val="clear" w:pos="8306"/>
                          </w:tabs>
                          <w:bidi w:val="0"/>
                          <w:rPr>
                            <w:rtl/>
                          </w:rPr>
                        </w:pPr>
                        <w:r>
                          <w:t>H</w:t>
                        </w:r>
                        <w:r>
                          <w:rPr>
                            <w:vertAlign w:val="subscript"/>
                          </w:rPr>
                          <w:t>3</w:t>
                        </w:r>
                        <w:r>
                          <w:t>C</w:t>
                        </w:r>
                      </w:p>
                    </w:txbxContent>
                  </v:textbox>
                </v:shape>
                <v:group id="_x0000_s45690" style="position:absolute;left:2355;top:8826;width:2180;height:2061" coordorigin="2355,8826" coordsize="2180,2061">
                  <v:shape id="_x0000_s45687" type="#_x0000_t202" style="position:absolute;left:3324;top:10436;width:737;height:451" filled="f" stroked="f">
                    <v:textbox style="mso-next-textbox:#_x0000_s45687">
                      <w:txbxContent>
                        <w:p w:rsidR="00654F7D" w:rsidRDefault="00654F7D">
                          <w:pPr>
                            <w:pStyle w:val="a5"/>
                            <w:tabs>
                              <w:tab w:val="clear" w:pos="4153"/>
                              <w:tab w:val="clear" w:pos="8306"/>
                            </w:tabs>
                            <w:bidi w:val="0"/>
                            <w:rPr>
                              <w:vertAlign w:val="subscript"/>
                              <w:rtl/>
                            </w:rPr>
                          </w:pPr>
                          <w:r>
                            <w:t>CH</w:t>
                          </w:r>
                          <w:r>
                            <w:rPr>
                              <w:vertAlign w:val="subscript"/>
                            </w:rPr>
                            <w:t>3</w:t>
                          </w:r>
                        </w:p>
                      </w:txbxContent>
                    </v:textbox>
                  </v:shape>
                  <v:group id="_x0000_s45689" style="position:absolute;left:2355;top:8826;width:2180;height:1677" coordorigin="2355,8826" coordsize="2180,1677">
                    <v:line id="_x0000_s45671" style="position:absolute" from="3567,10303" to="3568,10503"/>
                    <v:group id="_x0000_s45686" style="position:absolute;left:2355;top:8826;width:2180;height:1275" coordorigin="2355,8826" coordsize="2180,1275">
                      <v:group id="_x0000_s45639" style="position:absolute;left:2355;top:8826;width:2180;height:1242" coordorigin="5609,10189" coordsize="2180,1242">
                        <v:shape id="_x0000_s45640" type="#_x0000_t202" style="position:absolute;left:6336;top:10980;width:737;height:451" filled="f" stroked="f">
                          <v:textbox style="mso-next-textbox:#_x0000_s45640">
                            <w:txbxContent>
                              <w:p w:rsidR="00654F7D" w:rsidRDefault="00654F7D">
                                <w:pPr>
                                  <w:pStyle w:val="a5"/>
                                  <w:tabs>
                                    <w:tab w:val="clear" w:pos="4153"/>
                                    <w:tab w:val="clear" w:pos="8306"/>
                                  </w:tabs>
                                  <w:bidi w:val="0"/>
                                  <w:rPr>
                                    <w:vertAlign w:val="subscript"/>
                                    <w:rtl/>
                                  </w:rPr>
                                </w:pPr>
                                <w:r>
                                  <w:t>CH</w:t>
                                </w:r>
                              </w:p>
                            </w:txbxContent>
                          </v:textbox>
                        </v:shape>
                        <v:group id="_x0000_s45641" style="position:absolute;left:5609;top:10189;width:2180;height:1066" coordorigin="5994,8971" coordsize="2180,1066">
                          <v:shape id="_x0000_s45642" type="#_x0000_t202" style="position:absolute;left:7386;top:9551;width:788;height:451" filled="f" stroked="f">
                            <v:textbox style="mso-next-textbox:#_x0000_s45642">
                              <w:txbxContent>
                                <w:p w:rsidR="00654F7D" w:rsidRDefault="00654F7D">
                                  <w:pPr>
                                    <w:pStyle w:val="a5"/>
                                    <w:tabs>
                                      <w:tab w:val="clear" w:pos="4153"/>
                                      <w:tab w:val="clear" w:pos="8306"/>
                                    </w:tabs>
                                    <w:bidi w:val="0"/>
                                    <w:rPr>
                                      <w:rtl/>
                                    </w:rPr>
                                  </w:pPr>
                                  <w:r>
                                    <w:t>OH</w:t>
                                  </w:r>
                                </w:p>
                              </w:txbxContent>
                            </v:textbox>
                          </v:shape>
                          <v:group id="_x0000_s45643" style="position:absolute;left:5994;top:8971;width:1685;height:1066" coordorigin="5994,8971" coordsize="1685,1066">
                            <v:group id="_x0000_s45644" style="position:absolute;left:5994;top:8971;width:1685;height:1066" coordorigin="5994,8971" coordsize="1685,1066">
                              <v:group id="_x0000_s45645" style="position:absolute;left:6340;top:8971;width:1339;height:886" coordorigin="6340,8971" coordsize="1339,886">
                                <v:group id="_x0000_s45646" style="position:absolute;left:6340;top:9271;width:1339;height:586" coordorigin="6340,9271" coordsize="1339,586">
                                  <v:shape id="_x0000_s45647" type="#_x0000_t202" style="position:absolute;left:6340;top:9332;width:1339;height:451" filled="f" stroked="f">
                                    <v:textbox style="mso-next-textbox:#_x0000_s45647">
                                      <w:txbxContent>
                                        <w:p w:rsidR="00654F7D" w:rsidRDefault="00654F7D">
                                          <w:pPr>
                                            <w:pStyle w:val="a5"/>
                                            <w:tabs>
                                              <w:tab w:val="clear" w:pos="4153"/>
                                              <w:tab w:val="clear" w:pos="8306"/>
                                            </w:tabs>
                                            <w:bidi w:val="0"/>
                                            <w:rPr>
                                              <w:vertAlign w:val="subscript"/>
                                              <w:rtl/>
                                            </w:rPr>
                                          </w:pPr>
                                          <w:r>
                                            <w:t>N</w:t>
                                          </w:r>
                                          <w:r>
                                            <w:rPr>
                                              <w:sz w:val="16"/>
                                              <w:szCs w:val="16"/>
                                            </w:rPr>
                                            <w:t xml:space="preserve"> </w:t>
                                          </w:r>
                                          <w:r>
                                            <w:sym w:font="Symbol" w:char="F02D"/>
                                          </w:r>
                                          <w:r>
                                            <w:rPr>
                                              <w:sz w:val="16"/>
                                              <w:szCs w:val="16"/>
                                            </w:rPr>
                                            <w:t xml:space="preserve"> </w:t>
                                          </w:r>
                                          <w:r>
                                            <w:t>C</w:t>
                                          </w:r>
                                          <w:r>
                                            <w:rPr>
                                              <w:sz w:val="16"/>
                                              <w:szCs w:val="16"/>
                                            </w:rPr>
                                            <w:t xml:space="preserve"> </w:t>
                                          </w:r>
                                          <w:r>
                                            <w:sym w:font="Symbol" w:char="F02D"/>
                                          </w:r>
                                          <w:r>
                                            <w:rPr>
                                              <w:sz w:val="16"/>
                                              <w:szCs w:val="16"/>
                                            </w:rPr>
                                            <w:t xml:space="preserve"> </w:t>
                                          </w:r>
                                          <w:r>
                                            <w:t>C</w:t>
                                          </w:r>
                                        </w:p>
                                      </w:txbxContent>
                                    </v:textbox>
                                  </v:shape>
                                  <v:line id="_x0000_s45648" style="position:absolute" from="6953,9657" to="6954,9857"/>
                                  <v:line id="_x0000_s45649" style="position:absolute" from="6947,9271" to="6948,9458"/>
                                </v:group>
                                <v:shape id="_x0000_s45650" type="#_x0000_t202" style="position:absolute;left:6718;top:8971;width:500;height:451" filled="f" stroked="f">
                                  <v:textbox style="mso-next-textbox:#_x0000_s45650">
                                    <w:txbxContent>
                                      <w:p w:rsidR="00654F7D" w:rsidRDefault="00654F7D">
                                        <w:pPr>
                                          <w:pStyle w:val="a5"/>
                                          <w:tabs>
                                            <w:tab w:val="clear" w:pos="4153"/>
                                            <w:tab w:val="clear" w:pos="8306"/>
                                          </w:tabs>
                                          <w:bidi w:val="0"/>
                                          <w:rPr>
                                            <w:rtl/>
                                          </w:rPr>
                                        </w:pPr>
                                        <w:r>
                                          <w:t>H</w:t>
                                        </w:r>
                                      </w:p>
                                    </w:txbxContent>
                                  </v:textbox>
                                </v:shape>
                              </v:group>
                              <v:group id="_x0000_s45651" style="position:absolute;left:5994;top:9163;width:500;height:874" coordorigin="5994,9163" coordsize="500,874">
                                <v:shape id="_x0000_s45652" type="#_x0000_t202" style="position:absolute;left:5994;top:9586;width:500;height:451" filled="f" stroked="f">
                                  <v:textbox style="mso-next-textbox:#_x0000_s45652">
                                    <w:txbxContent>
                                      <w:p w:rsidR="00654F7D" w:rsidRDefault="00654F7D">
                                        <w:pPr>
                                          <w:pStyle w:val="a5"/>
                                          <w:tabs>
                                            <w:tab w:val="clear" w:pos="4153"/>
                                            <w:tab w:val="clear" w:pos="8306"/>
                                          </w:tabs>
                                          <w:bidi w:val="0"/>
                                          <w:jc w:val="center"/>
                                          <w:rPr>
                                            <w:rtl/>
                                          </w:rPr>
                                        </w:pPr>
                                        <w:r>
                                          <w:t>H</w:t>
                                        </w:r>
                                      </w:p>
                                    </w:txbxContent>
                                  </v:textbox>
                                </v:shape>
                                <v:group id="_x0000_s45653" style="position:absolute;left:6349;top:9369;width:125;height:398" coordorigin="6349,9369" coordsize="125,398">
                                  <v:line id="_x0000_s45654" style="position:absolute;flip:x" from="6349,9667" to="6474,9767"/>
                                  <v:line id="_x0000_s45655" style="position:absolute;flip:x y" from="6349,9369" to="6474,9469"/>
                                </v:group>
                                <v:shape id="_x0000_s45656" type="#_x0000_t202" style="position:absolute;left:5994;top:9163;width:500;height:451" filled="f" stroked="f">
                                  <v:textbox style="mso-next-textbox:#_x0000_s45656">
                                    <w:txbxContent>
                                      <w:p w:rsidR="00654F7D" w:rsidRDefault="00654F7D">
                                        <w:pPr>
                                          <w:pStyle w:val="a5"/>
                                          <w:tabs>
                                            <w:tab w:val="clear" w:pos="4153"/>
                                            <w:tab w:val="clear" w:pos="8306"/>
                                          </w:tabs>
                                          <w:bidi w:val="0"/>
                                          <w:jc w:val="center"/>
                                          <w:rPr>
                                            <w:rtl/>
                                          </w:rPr>
                                        </w:pPr>
                                        <w:r>
                                          <w:t>H</w:t>
                                        </w:r>
                                      </w:p>
                                    </w:txbxContent>
                                  </v:textbox>
                                </v:shape>
                              </v:group>
                            </v:group>
                            <v:line id="_x0000_s45657" style="position:absolute" from="7390,9632" to="7515,9732"/>
                            <v:group id="_x0000_s45658" style="position:absolute;left:7354;top:9310;width:264;height:202" coordorigin="7729,9022" coordsize="264,202">
                              <v:line id="_x0000_s45659" style="position:absolute;flip:y" from="7729,9022" to="7947,9183"/>
                              <v:line id="_x0000_s45660" style="position:absolute;flip:y" from="7775,9063" to="7993,9224"/>
                            </v:group>
                          </v:group>
                          <v:shape id="_x0000_s45661" type="#_x0000_t202" style="position:absolute;left:7413;top:9102;width:575;height:451" filled="f" stroked="f">
                            <v:textbox style="mso-next-textbox:#_x0000_s45661">
                              <w:txbxContent>
                                <w:p w:rsidR="00654F7D" w:rsidRDefault="00654F7D">
                                  <w:pPr>
                                    <w:pStyle w:val="a5"/>
                                    <w:tabs>
                                      <w:tab w:val="clear" w:pos="4153"/>
                                      <w:tab w:val="clear" w:pos="8306"/>
                                    </w:tabs>
                                    <w:bidi w:val="0"/>
                                    <w:jc w:val="center"/>
                                    <w:rPr>
                                      <w:rtl/>
                                    </w:rPr>
                                  </w:pPr>
                                  <w:r>
                                    <w:t>O</w:t>
                                  </w:r>
                                </w:p>
                              </w:txbxContent>
                            </v:textbox>
                          </v:shape>
                        </v:group>
                      </v:group>
                      <v:line id="_x0000_s45677" style="position:absolute;rotation:6653014fd;flip:x" from="3371,9933" to="3571,10068"/>
                      <v:line id="_x0000_s45685" style="position:absolute;rotation:6653014fd" from="3047,9933" to="3247,10068"/>
                    </v:group>
                    <v:shape id="_x0000_s45688" type="#_x0000_t202" style="position:absolute;left:3338;top:10000;width:737;height:451" filled="f" stroked="f">
                      <v:textbox style="mso-next-textbox:#_x0000_s45688">
                        <w:txbxContent>
                          <w:p w:rsidR="00654F7D" w:rsidRDefault="00654F7D">
                            <w:pPr>
                              <w:pStyle w:val="a5"/>
                              <w:tabs>
                                <w:tab w:val="clear" w:pos="4153"/>
                                <w:tab w:val="clear" w:pos="8306"/>
                              </w:tabs>
                              <w:bidi w:val="0"/>
                              <w:rPr>
                                <w:vertAlign w:val="subscript"/>
                                <w:rtl/>
                              </w:rPr>
                            </w:pPr>
                            <w:r>
                              <w:t>CH</w:t>
                            </w:r>
                            <w:r>
                              <w:rPr>
                                <w:vertAlign w:val="subscript"/>
                              </w:rPr>
                              <w:t>2</w:t>
                            </w:r>
                          </w:p>
                        </w:txbxContent>
                      </v:textbox>
                    </v:shape>
                  </v:group>
                </v:group>
              </v:group>
            </v:group>
            <w10:anchorlock/>
          </v:group>
        </w:pict>
      </w:r>
      <w:r>
        <w:rPr>
          <w:rFonts w:cs="David" w:hint="cs"/>
          <w:b/>
          <w:bCs/>
          <w:color w:val="FF00FF"/>
          <w:sz w:val="28"/>
          <w:szCs w:val="28"/>
          <w:rtl/>
        </w:rPr>
        <w:t>תשובה:</w:t>
      </w:r>
    </w:p>
    <w:p w:rsidR="00654F7D" w:rsidRDefault="00654F7D">
      <w:pPr>
        <w:spacing w:line="360" w:lineRule="auto"/>
        <w:rPr>
          <w:rFonts w:cs="David"/>
          <w:noProof/>
          <w:sz w:val="20"/>
          <w:rtl/>
          <w:lang w:val="he-IL"/>
        </w:rPr>
      </w:pPr>
    </w:p>
    <w:p w:rsidR="00654F7D" w:rsidRDefault="00654F7D">
      <w:pPr>
        <w:tabs>
          <w:tab w:val="left" w:pos="843"/>
        </w:tabs>
        <w:spacing w:line="360" w:lineRule="auto"/>
        <w:rPr>
          <w:rFonts w:cs="David"/>
          <w:rtl/>
        </w:rPr>
      </w:pPr>
    </w:p>
    <w:p w:rsidR="00654F7D" w:rsidRDefault="00654F7D">
      <w:pPr>
        <w:pStyle w:val="a5"/>
        <w:tabs>
          <w:tab w:val="clear" w:pos="4153"/>
          <w:tab w:val="clear" w:pos="8306"/>
        </w:tabs>
        <w:spacing w:line="360" w:lineRule="auto"/>
        <w:rPr>
          <w:rFonts w:cs="David"/>
          <w:noProof/>
          <w:color w:val="0000FF"/>
          <w:sz w:val="20"/>
          <w:rtl/>
          <w:lang w:val="he-I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hint="cs"/>
          <w:b/>
          <w:bCs/>
          <w:color w:val="0000FF"/>
          <w:rtl/>
        </w:rPr>
      </w:pPr>
    </w:p>
    <w:p w:rsidR="00654F7D" w:rsidRDefault="00654F7D">
      <w:pPr>
        <w:spacing w:line="360" w:lineRule="auto"/>
        <w:rPr>
          <w:rFonts w:cs="David" w:hint="cs"/>
          <w:b/>
          <w:bCs/>
          <w:color w:val="0000FF"/>
          <w:rtl/>
        </w:rPr>
      </w:pPr>
    </w:p>
    <w:p w:rsidR="00654F7D" w:rsidRDefault="00654F7D">
      <w:pPr>
        <w:spacing w:line="360" w:lineRule="auto"/>
        <w:rPr>
          <w:rFonts w:cs="David"/>
          <w:b/>
          <w:bCs/>
          <w:color w:val="0000FF"/>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הטעות העיקרית בתת-סעיף זה היא כתיבת נוסחה שגויה של הקבוצה הקרבוקסילית:</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b w:val="0"/>
          <w:bCs w:val="0"/>
          <w:noProof/>
          <w:sz w:val="20"/>
          <w:szCs w:val="24"/>
          <w:rtl/>
          <w:lang w:val="he-IL"/>
        </w:rPr>
        <w:pict>
          <v:group id="_x0000_s54188" style="position:absolute;left:0;text-align:left;margin-left:127.55pt;margin-top:4.55pt;width:121.15pt;height:62.1pt;z-index:308" coordorigin="2654,8458" coordsize="2423,1242">
            <v:group id="_x0000_s54176" style="position:absolute;left:3607;top:8758;width:7;height:586" coordorigin="3607,8758" coordsize="7,586" o:regroupid="170">
              <v:line id="_x0000_s54079" style="position:absolute" from="3613,9144" to="3614,9344" o:regroupid="169"/>
              <v:line id="_x0000_s54080" style="position:absolute" from="3607,8758" to="3608,8945" o:regroupid="169"/>
            </v:group>
            <v:group id="_x0000_s54178" style="position:absolute;left:2654;top:8458;width:2423;height:1242" coordorigin="2654,8458" coordsize="2423,1242">
              <v:shape id="_x0000_s54179" type="#_x0000_t202" style="position:absolute;left:3356;top:9249;width:500;height:451" filled="f" stroked="f">
                <v:textbox style="mso-next-textbox:#_x0000_s54179">
                  <w:txbxContent>
                    <w:p w:rsidR="00654F7D" w:rsidRDefault="00654F7D">
                      <w:pPr>
                        <w:pStyle w:val="a5"/>
                        <w:tabs>
                          <w:tab w:val="clear" w:pos="4153"/>
                          <w:tab w:val="clear" w:pos="8306"/>
                        </w:tabs>
                        <w:bidi w:val="0"/>
                        <w:jc w:val="center"/>
                        <w:rPr>
                          <w:b/>
                          <w:bCs/>
                          <w:i/>
                          <w:iCs/>
                          <w:sz w:val="20"/>
                          <w:szCs w:val="20"/>
                          <w:rtl/>
                        </w:rPr>
                      </w:pPr>
                      <w:r>
                        <w:rPr>
                          <w:b/>
                          <w:bCs/>
                          <w:i/>
                          <w:iCs/>
                          <w:sz w:val="20"/>
                          <w:szCs w:val="20"/>
                        </w:rPr>
                        <w:t>H</w:t>
                      </w:r>
                    </w:p>
                  </w:txbxContent>
                </v:textbox>
              </v:shape>
              <v:shape id="_x0000_s54180" type="#_x0000_t202" style="position:absolute;left:3000;top:8819;width:2077;height:451" filled="f" stroked="f">
                <v:textbox style="mso-next-textbox:#_x0000_s54180">
                  <w:txbxContent>
                    <w:p w:rsidR="00654F7D" w:rsidRDefault="00654F7D">
                      <w:pPr>
                        <w:pStyle w:val="a5"/>
                        <w:tabs>
                          <w:tab w:val="clear" w:pos="4153"/>
                          <w:tab w:val="clear" w:pos="8306"/>
                        </w:tabs>
                        <w:bidi w:val="0"/>
                        <w:rPr>
                          <w:b/>
                          <w:bCs/>
                          <w:i/>
                          <w:iCs/>
                          <w:sz w:val="20"/>
                          <w:szCs w:val="20"/>
                          <w:vertAlign w:val="subscript"/>
                          <w:rtl/>
                        </w:rPr>
                      </w:pPr>
                      <w:r>
                        <w:rPr>
                          <w:b/>
                          <w:bCs/>
                          <w:i/>
                          <w:iCs/>
                          <w:sz w:val="20"/>
                          <w:szCs w:val="20"/>
                        </w:rPr>
                        <w:t xml:space="preserve">N </w:t>
                      </w:r>
                      <w:r>
                        <w:rPr>
                          <w:b/>
                          <w:bCs/>
                          <w:i/>
                          <w:iCs/>
                          <w:sz w:val="20"/>
                          <w:szCs w:val="20"/>
                        </w:rPr>
                        <w:sym w:font="Symbol" w:char="F02D"/>
                      </w:r>
                      <w:r>
                        <w:rPr>
                          <w:b/>
                          <w:bCs/>
                          <w:i/>
                          <w:iCs/>
                          <w:sz w:val="20"/>
                          <w:szCs w:val="20"/>
                        </w:rPr>
                        <w:t xml:space="preserve"> C </w:t>
                      </w:r>
                      <w:r>
                        <w:rPr>
                          <w:b/>
                          <w:bCs/>
                          <w:i/>
                          <w:iCs/>
                          <w:sz w:val="20"/>
                          <w:szCs w:val="20"/>
                        </w:rPr>
                        <w:sym w:font="Symbol" w:char="F02D"/>
                      </w:r>
                      <w:r>
                        <w:rPr>
                          <w:b/>
                          <w:bCs/>
                          <w:i/>
                          <w:iCs/>
                          <w:sz w:val="20"/>
                          <w:szCs w:val="20"/>
                        </w:rPr>
                        <w:t xml:space="preserve"> C</w:t>
                      </w:r>
                      <w:r>
                        <w:rPr>
                          <w:b/>
                          <w:bCs/>
                          <w:i/>
                          <w:iCs/>
                          <w:sz w:val="20"/>
                          <w:szCs w:val="20"/>
                        </w:rPr>
                        <w:sym w:font="Symbol" w:char="F02D"/>
                      </w:r>
                      <w:r>
                        <w:rPr>
                          <w:b/>
                          <w:bCs/>
                          <w:i/>
                          <w:iCs/>
                          <w:sz w:val="20"/>
                          <w:szCs w:val="20"/>
                        </w:rPr>
                        <w:t>O</w:t>
                      </w:r>
                      <w:r>
                        <w:rPr>
                          <w:b/>
                          <w:bCs/>
                          <w:i/>
                          <w:iCs/>
                          <w:sz w:val="20"/>
                          <w:szCs w:val="20"/>
                        </w:rPr>
                        <w:sym w:font="Symbol" w:char="F02D"/>
                      </w:r>
                      <w:r>
                        <w:rPr>
                          <w:b/>
                          <w:bCs/>
                          <w:i/>
                          <w:iCs/>
                          <w:sz w:val="20"/>
                          <w:szCs w:val="20"/>
                        </w:rPr>
                        <w:t>O</w:t>
                      </w:r>
                      <w:r>
                        <w:rPr>
                          <w:b/>
                          <w:bCs/>
                          <w:i/>
                          <w:iCs/>
                          <w:sz w:val="20"/>
                          <w:szCs w:val="20"/>
                        </w:rPr>
                        <w:sym w:font="Symbol" w:char="F02D"/>
                      </w:r>
                      <w:r>
                        <w:rPr>
                          <w:b/>
                          <w:bCs/>
                          <w:i/>
                          <w:iCs/>
                          <w:sz w:val="20"/>
                          <w:szCs w:val="20"/>
                        </w:rPr>
                        <w:t>H</w:t>
                      </w:r>
                    </w:p>
                  </w:txbxContent>
                </v:textbox>
              </v:shape>
              <v:shape id="_x0000_s54181" type="#_x0000_t202" style="position:absolute;left:3378;top:8458;width:500;height:451" filled="f" stroked="f">
                <v:textbox style="mso-next-textbox:#_x0000_s54181">
                  <w:txbxContent>
                    <w:p w:rsidR="00654F7D" w:rsidRDefault="00654F7D">
                      <w:pPr>
                        <w:pStyle w:val="a5"/>
                        <w:tabs>
                          <w:tab w:val="clear" w:pos="4153"/>
                          <w:tab w:val="clear" w:pos="8306"/>
                        </w:tabs>
                        <w:bidi w:val="0"/>
                        <w:rPr>
                          <w:b/>
                          <w:bCs/>
                          <w:i/>
                          <w:iCs/>
                          <w:sz w:val="20"/>
                          <w:szCs w:val="20"/>
                          <w:rtl/>
                        </w:rPr>
                      </w:pPr>
                      <w:r>
                        <w:rPr>
                          <w:b/>
                          <w:bCs/>
                          <w:i/>
                          <w:iCs/>
                          <w:sz w:val="20"/>
                          <w:szCs w:val="20"/>
                        </w:rPr>
                        <w:t>H</w:t>
                      </w:r>
                    </w:p>
                  </w:txbxContent>
                </v:textbox>
              </v:shape>
              <v:group id="_x0000_s54182" style="position:absolute;left:2654;top:8650;width:500;height:874" coordorigin="5994,9163" coordsize="500,874">
                <v:shape id="_x0000_s54183" type="#_x0000_t202" style="position:absolute;left:5994;top:9586;width:500;height:451" filled="f" stroked="f">
                  <v:textbox style="mso-next-textbox:#_x0000_s54183">
                    <w:txbxContent>
                      <w:p w:rsidR="00654F7D" w:rsidRDefault="00654F7D">
                        <w:pPr>
                          <w:pStyle w:val="a5"/>
                          <w:tabs>
                            <w:tab w:val="clear" w:pos="4153"/>
                            <w:tab w:val="clear" w:pos="8306"/>
                          </w:tabs>
                          <w:bidi w:val="0"/>
                          <w:jc w:val="center"/>
                          <w:rPr>
                            <w:b/>
                            <w:bCs/>
                            <w:i/>
                            <w:iCs/>
                            <w:sz w:val="20"/>
                            <w:szCs w:val="20"/>
                            <w:rtl/>
                          </w:rPr>
                        </w:pPr>
                        <w:r>
                          <w:rPr>
                            <w:b/>
                            <w:bCs/>
                            <w:i/>
                            <w:iCs/>
                            <w:sz w:val="20"/>
                            <w:szCs w:val="20"/>
                          </w:rPr>
                          <w:t>H</w:t>
                        </w:r>
                      </w:p>
                    </w:txbxContent>
                  </v:textbox>
                </v:shape>
                <v:group id="_x0000_s54184" style="position:absolute;left:6349;top:9369;width:125;height:398" coordorigin="6349,9369" coordsize="125,398">
                  <v:line id="_x0000_s54185" style="position:absolute;flip:x" from="6349,9667" to="6474,9767"/>
                  <v:line id="_x0000_s54186" style="position:absolute;flip:x y" from="6349,9369" to="6474,9469"/>
                </v:group>
                <v:shape id="_x0000_s54187" type="#_x0000_t202" style="position:absolute;left:5994;top:9163;width:500;height:451" filled="f" stroked="f">
                  <v:textbox style="mso-next-textbox:#_x0000_s54187">
                    <w:txbxContent>
                      <w:p w:rsidR="00654F7D" w:rsidRDefault="00654F7D">
                        <w:pPr>
                          <w:pStyle w:val="a5"/>
                          <w:tabs>
                            <w:tab w:val="clear" w:pos="4153"/>
                            <w:tab w:val="clear" w:pos="8306"/>
                          </w:tabs>
                          <w:bidi w:val="0"/>
                          <w:jc w:val="center"/>
                          <w:rPr>
                            <w:b/>
                            <w:bCs/>
                            <w:i/>
                            <w:iCs/>
                            <w:sz w:val="20"/>
                            <w:szCs w:val="20"/>
                            <w:rtl/>
                          </w:rPr>
                        </w:pPr>
                        <w:r>
                          <w:rPr>
                            <w:b/>
                            <w:bCs/>
                            <w:i/>
                            <w:iCs/>
                            <w:sz w:val="20"/>
                            <w:szCs w:val="20"/>
                          </w:rPr>
                          <w:t>H</w:t>
                        </w:r>
                      </w:p>
                    </w:txbxContent>
                  </v:textbox>
                </v:shape>
              </v:group>
            </v:group>
            <w10:anchorlock/>
          </v:group>
        </w:pic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Pr>
      </w:pPr>
      <w:r>
        <w:rPr>
          <w:rFonts w:cs="David" w:hint="cs"/>
          <w:rtl/>
        </w:rPr>
        <w:t xml:space="preserve">טעות נוספת היא חוסר של קבוצת </w:t>
      </w:r>
      <w:r>
        <w:rPr>
          <w:rFonts w:cs="David"/>
        </w:rPr>
        <w:sym w:font="Symbol" w:char="F02D"/>
      </w:r>
      <w:r>
        <w:rPr>
          <w:rFonts w:cs="David"/>
        </w:rPr>
        <w:t>CH</w:t>
      </w:r>
      <w:r>
        <w:rPr>
          <w:rFonts w:cs="David"/>
          <w:vertAlign w:val="subscript"/>
        </w:rPr>
        <w:t>2</w:t>
      </w:r>
      <w:r>
        <w:rPr>
          <w:rFonts w:cs="David" w:hint="cs"/>
          <w:rtl/>
        </w:rPr>
        <w:t xml:space="preserve"> בנוסחה:</w:t>
      </w:r>
    </w:p>
    <w:p w:rsidR="00654F7D" w:rsidRDefault="00654F7D">
      <w:pPr>
        <w:spacing w:line="360" w:lineRule="auto"/>
        <w:rPr>
          <w:rFonts w:cs="David"/>
          <w:rtl/>
        </w:rPr>
      </w:pPr>
    </w:p>
    <w:p w:rsidR="00654F7D" w:rsidRDefault="00654F7D">
      <w:pPr>
        <w:spacing w:line="360" w:lineRule="auto"/>
        <w:rPr>
          <w:rFonts w:cs="David"/>
          <w:rtl/>
        </w:rPr>
      </w:pPr>
      <w:r>
        <w:rPr>
          <w:rFonts w:cs="David"/>
          <w:noProof/>
          <w:sz w:val="20"/>
          <w:rtl/>
          <w:lang w:val="he-IL"/>
        </w:rPr>
        <w:pict>
          <v:group id="_x0000_s54298" style="position:absolute;left:0;text-align:left;margin-left:139.45pt;margin-top:-16.35pt;width:92.1pt;height:46.75pt;z-index:309" coordorigin="6147,10293" coordsize="1842,935">
            <v:shape id="_x0000_s54200" type="#_x0000_t202" style="position:absolute;left:6493;top:10523;width:1026;height:451" o:regroupid="179" filled="f" stroked="f">
              <v:textbox style="mso-next-textbox:#_x0000_s54200">
                <w:txbxContent>
                  <w:p w:rsidR="00654F7D" w:rsidRDefault="00654F7D">
                    <w:pPr>
                      <w:pStyle w:val="a5"/>
                      <w:tabs>
                        <w:tab w:val="clear" w:pos="4153"/>
                        <w:tab w:val="clear" w:pos="8306"/>
                      </w:tabs>
                      <w:bidi w:val="0"/>
                      <w:rPr>
                        <w:b/>
                        <w:bCs/>
                        <w:i/>
                        <w:iCs/>
                        <w:sz w:val="20"/>
                        <w:szCs w:val="20"/>
                        <w:vertAlign w:val="subscript"/>
                        <w:rtl/>
                      </w:rPr>
                    </w:pPr>
                    <w:r>
                      <w:rPr>
                        <w:b/>
                        <w:bCs/>
                        <w:i/>
                        <w:iCs/>
                        <w:sz w:val="20"/>
                        <w:szCs w:val="20"/>
                      </w:rPr>
                      <w:t xml:space="preserve">N </w:t>
                    </w:r>
                    <w:r>
                      <w:rPr>
                        <w:b/>
                        <w:bCs/>
                        <w:i/>
                        <w:iCs/>
                        <w:sz w:val="20"/>
                        <w:szCs w:val="20"/>
                      </w:rPr>
                      <w:sym w:font="Symbol" w:char="F02D"/>
                    </w:r>
                    <w:r>
                      <w:rPr>
                        <w:b/>
                        <w:bCs/>
                        <w:i/>
                        <w:iCs/>
                        <w:sz w:val="20"/>
                        <w:szCs w:val="20"/>
                      </w:rPr>
                      <w:t xml:space="preserve"> C</w:t>
                    </w:r>
                  </w:p>
                </w:txbxContent>
              </v:textbox>
            </v:shape>
            <v:group id="_x0000_s54204" style="position:absolute;left:6147;top:10354;width:500;height:874" coordorigin="5994,9163" coordsize="500,874" o:regroupid="176">
              <v:shape id="_x0000_s54205" type="#_x0000_t202" style="position:absolute;left:5994;top:9586;width:500;height:451" filled="f" stroked="f">
                <v:textbox style="mso-next-textbox:#_x0000_s54205">
                  <w:txbxContent>
                    <w:p w:rsidR="00654F7D" w:rsidRDefault="00654F7D">
                      <w:pPr>
                        <w:pStyle w:val="a5"/>
                        <w:tabs>
                          <w:tab w:val="clear" w:pos="4153"/>
                          <w:tab w:val="clear" w:pos="8306"/>
                        </w:tabs>
                        <w:bidi w:val="0"/>
                        <w:jc w:val="center"/>
                        <w:rPr>
                          <w:b/>
                          <w:bCs/>
                          <w:i/>
                          <w:iCs/>
                          <w:sz w:val="20"/>
                          <w:szCs w:val="20"/>
                          <w:rtl/>
                        </w:rPr>
                      </w:pPr>
                      <w:r>
                        <w:rPr>
                          <w:b/>
                          <w:bCs/>
                          <w:i/>
                          <w:iCs/>
                          <w:sz w:val="20"/>
                          <w:szCs w:val="20"/>
                        </w:rPr>
                        <w:t>H</w:t>
                      </w:r>
                    </w:p>
                  </w:txbxContent>
                </v:textbox>
              </v:shape>
              <v:group id="_x0000_s54206" style="position:absolute;left:6349;top:9369;width:125;height:398" coordorigin="6349,9369" coordsize="125,398">
                <v:line id="_x0000_s54207" style="position:absolute;flip:x" from="6349,9667" to="6474,9767"/>
                <v:line id="_x0000_s54208" style="position:absolute;flip:x y" from="6349,9369" to="6474,9469"/>
              </v:group>
              <v:shape id="_x0000_s54209" type="#_x0000_t202" style="position:absolute;left:5994;top:9163;width:500;height:451" filled="f" stroked="f">
                <v:textbox style="mso-next-textbox:#_x0000_s54209">
                  <w:txbxContent>
                    <w:p w:rsidR="00654F7D" w:rsidRDefault="00654F7D">
                      <w:pPr>
                        <w:pStyle w:val="a5"/>
                        <w:tabs>
                          <w:tab w:val="clear" w:pos="4153"/>
                          <w:tab w:val="clear" w:pos="8306"/>
                        </w:tabs>
                        <w:bidi w:val="0"/>
                        <w:jc w:val="center"/>
                        <w:rPr>
                          <w:b/>
                          <w:bCs/>
                          <w:i/>
                          <w:iCs/>
                          <w:sz w:val="20"/>
                          <w:szCs w:val="20"/>
                          <w:rtl/>
                        </w:rPr>
                      </w:pPr>
                      <w:r>
                        <w:rPr>
                          <w:b/>
                          <w:bCs/>
                          <w:i/>
                          <w:iCs/>
                          <w:sz w:val="20"/>
                          <w:szCs w:val="20"/>
                        </w:rPr>
                        <w:t>H</w:t>
                      </w:r>
                    </w:p>
                  </w:txbxContent>
                </v:textbox>
              </v:shape>
            </v:group>
            <v:group id="_x0000_s54297" style="position:absolute;left:7169;top:10293;width:820;height:900" coordorigin="7507,10293" coordsize="820,900">
              <v:shape id="_x0000_s54195" type="#_x0000_t202" style="position:absolute;left:7539;top:10742;width:788;height:451" o:regroupid="174" filled="f" stroked="f">
                <v:textbox style="mso-next-textbox:#_x0000_s54195">
                  <w:txbxContent>
                    <w:p w:rsidR="00654F7D" w:rsidRDefault="00654F7D">
                      <w:pPr>
                        <w:pStyle w:val="a5"/>
                        <w:tabs>
                          <w:tab w:val="clear" w:pos="4153"/>
                          <w:tab w:val="clear" w:pos="8306"/>
                        </w:tabs>
                        <w:bidi w:val="0"/>
                        <w:rPr>
                          <w:b/>
                          <w:bCs/>
                          <w:i/>
                          <w:iCs/>
                          <w:sz w:val="20"/>
                          <w:szCs w:val="20"/>
                          <w:rtl/>
                        </w:rPr>
                      </w:pPr>
                      <w:r>
                        <w:rPr>
                          <w:b/>
                          <w:bCs/>
                          <w:i/>
                          <w:iCs/>
                          <w:sz w:val="20"/>
                          <w:szCs w:val="20"/>
                        </w:rPr>
                        <w:t>OH</w:t>
                      </w:r>
                    </w:p>
                  </w:txbxContent>
                </v:textbox>
              </v:shape>
              <v:line id="_x0000_s54210" style="position:absolute" from="7543,10823" to="7668,10923" o:regroupid="175"/>
              <v:line id="_x0000_s54212" style="position:absolute;flip:y" from="7507,10501" to="7725,10662" o:regroupid="177"/>
              <v:line id="_x0000_s54213" style="position:absolute;flip:y" from="7553,10542" to="7771,10703" o:regroupid="177"/>
              <v:shape id="_x0000_s54214" type="#_x0000_t202" style="position:absolute;left:7566;top:10293;width:575;height:451" o:regroupid="174" filled="f" stroked="f">
                <v:textbox style="mso-next-textbox:#_x0000_s54214">
                  <w:txbxContent>
                    <w:p w:rsidR="00654F7D" w:rsidRDefault="00654F7D">
                      <w:pPr>
                        <w:pStyle w:val="a5"/>
                        <w:tabs>
                          <w:tab w:val="clear" w:pos="4153"/>
                          <w:tab w:val="clear" w:pos="8306"/>
                        </w:tabs>
                        <w:bidi w:val="0"/>
                        <w:jc w:val="center"/>
                        <w:rPr>
                          <w:b/>
                          <w:bCs/>
                          <w:i/>
                          <w:iCs/>
                          <w:sz w:val="20"/>
                          <w:szCs w:val="20"/>
                          <w:rtl/>
                        </w:rPr>
                      </w:pPr>
                      <w:r>
                        <w:rPr>
                          <w:b/>
                          <w:bCs/>
                          <w:i/>
                          <w:iCs/>
                          <w:sz w:val="20"/>
                          <w:szCs w:val="20"/>
                        </w:rPr>
                        <w:t>O</w:t>
                      </w:r>
                    </w:p>
                  </w:txbxContent>
                </v:textbox>
              </v:shape>
            </v:group>
            <w10:anchorlock/>
          </v:group>
        </w:pict>
      </w: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rtl/>
        </w:rPr>
      </w:pPr>
    </w:p>
    <w:p w:rsidR="00654F7D" w:rsidRDefault="00654F7D">
      <w:pPr>
        <w:pStyle w:val="a3"/>
        <w:ind w:right="0" w:firstLine="0"/>
        <w:jc w:val="left"/>
        <w:rPr>
          <w:rFonts w:ascii="Times New Roman" w:hAnsi="Times New Roman"/>
          <w:color w:val="0000FF"/>
          <w:rtl/>
        </w:rPr>
      </w:pPr>
      <w:r>
        <w:rPr>
          <w:noProof/>
          <w:rtl/>
          <w:lang w:eastAsia="en-US"/>
        </w:rPr>
        <w:pict>
          <v:shape id="_x0000_s42198" type="#_x0000_t64" style="position:absolute;left:0;text-align:left;margin-left:61.4pt;margin-top:12.85pt;width:468.8pt;height:180.3pt;z-index:166;mso-position-horizontal-relative:page" adj="443" filled="f" strokecolor="blue">
            <v:stroke dashstyle="dash"/>
            <w10:wrap anchorx="page"/>
          </v:shape>
        </w:pict>
      </w: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s="Times New Roman" w:hint="cs"/>
          <w:color w:val="FF0000"/>
          <w:rtl/>
        </w:rPr>
        <w:t>78</w:t>
      </w:r>
      <w:r>
        <w:rPr>
          <w:rFonts w:ascii="Times New Roman" w:hAnsi="Times New Roman" w:hint="cs"/>
          <w:color w:val="0000FF"/>
          <w:rtl/>
        </w:rPr>
        <w:t>)</w:t>
      </w:r>
    </w:p>
    <w:p w:rsidR="00654F7D" w:rsidRDefault="00654F7D">
      <w:pPr>
        <w:spacing w:line="360" w:lineRule="auto"/>
        <w:rPr>
          <w:rFonts w:cs="David"/>
          <w:rtl/>
        </w:rPr>
      </w:pPr>
      <w:r>
        <w:rPr>
          <w:rFonts w:cs="David" w:hint="cs"/>
          <w:rtl/>
        </w:rPr>
        <w:t>אלטרוז הוא איזומר של גלוקוז.</w:t>
      </w:r>
    </w:p>
    <w:p w:rsidR="00654F7D" w:rsidRDefault="00654F7D">
      <w:pPr>
        <w:spacing w:line="360" w:lineRule="auto"/>
        <w:rPr>
          <w:rFonts w:cs="David"/>
          <w:rtl/>
        </w:rPr>
      </w:pPr>
      <w:r>
        <w:rPr>
          <w:rFonts w:cs="David" w:hint="cs"/>
          <w:rtl/>
        </w:rPr>
        <w:t xml:space="preserve">לפניך נוסחת הייוורת של דו-סוכר המורכב מאלטרוז ומ- </w:t>
      </w:r>
      <w:r>
        <w:rPr>
          <w:rtl/>
        </w:rPr>
        <w:t>β</w:t>
      </w:r>
      <w:r>
        <w:rPr>
          <w:rFonts w:cs="David" w:hint="cs"/>
          <w:rtl/>
        </w:rPr>
        <w:t>-גלוקוז.</w:t>
      </w: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2377" style="position:absolute;left:0;text-align:left;margin-left:88.1pt;margin-top:3.25pt;width:238.45pt;height:106.05pt;z-index:168" coordorigin="3180,3607" coordsize="4769,2121">
            <v:group id="_x0000_s42374" style="position:absolute;left:3183;top:3607;width:4766;height:2121" coordorigin="2644,6362" coordsize="4766,2121">
              <v:group id="_x0000_s42373" style="position:absolute;left:2644;top:6362;width:4766;height:2121" coordorigin="2644,6362" coordsize="4766,2121">
                <v:group id="_x0000_s42371" style="position:absolute;left:2644;top:6362;width:4766;height:2121" coordorigin="2644,6362" coordsize="4766,2121">
                  <v:group id="_x0000_s42369" style="position:absolute;left:4827;top:6362;width:2583;height:2121" coordorigin="6479,6520" coordsize="2583,2121">
                    <v:group id="_x0000_s42232" style="position:absolute;left:6479;top:6520;width:2583;height:2121" coordorigin="7161,1356" coordsize="2583,2121">
                      <v:group id="_x0000_s42233" style="position:absolute;left:7161;top:1356;width:2583;height:2121" coordorigin="6322,9893" coordsize="2583,2121">
                        <v:shape id="_x0000_s42234" type="#_x0000_t202" style="position:absolute;left:6482;top:10419;width:660;height:382" filled="f" stroked="f">
                          <v:textbox style="mso-next-textbox:#_x0000_s42234">
                            <w:txbxContent>
                              <w:p w:rsidR="00654F7D" w:rsidRDefault="00654F7D">
                                <w:pPr>
                                  <w:jc w:val="right"/>
                                  <w:rPr>
                                    <w:lang w:eastAsia="en-US"/>
                                  </w:rPr>
                                </w:pPr>
                                <w:r>
                                  <w:rPr>
                                    <w:lang w:eastAsia="en-US"/>
                                  </w:rPr>
                                  <w:t xml:space="preserve">   H </w:t>
                                </w:r>
                              </w:p>
                            </w:txbxContent>
                          </v:textbox>
                        </v:shape>
                        <v:shape id="_x0000_s42235" type="#_x0000_t202" style="position:absolute;left:7012;top:11632;width:723;height:382" filled="f" stroked="f">
                          <v:textbox style="mso-next-textbox:#_x0000_s42235">
                            <w:txbxContent>
                              <w:p w:rsidR="00654F7D" w:rsidRDefault="00654F7D">
                                <w:pPr>
                                  <w:jc w:val="right"/>
                                  <w:rPr>
                                    <w:lang w:eastAsia="en-US"/>
                                  </w:rPr>
                                </w:pPr>
                                <w:r>
                                  <w:rPr>
                                    <w:lang w:eastAsia="en-US"/>
                                  </w:rPr>
                                  <w:t xml:space="preserve"> H</w:t>
                                </w:r>
                              </w:p>
                            </w:txbxContent>
                          </v:textbox>
                        </v:shape>
                        <v:shape id="_x0000_s42236" type="#_x0000_t202" style="position:absolute;left:8182;top:10420;width:723;height:382" filled="f" stroked="f">
                          <v:textbox style="mso-next-textbox:#_x0000_s42236">
                            <w:txbxContent>
                              <w:p w:rsidR="00654F7D" w:rsidRDefault="00654F7D">
                                <w:pPr>
                                  <w:jc w:val="right"/>
                                  <w:rPr>
                                    <w:lang w:eastAsia="en-US"/>
                                  </w:rPr>
                                </w:pPr>
                                <w:r>
                                  <w:rPr>
                                    <w:lang w:eastAsia="en-US"/>
                                  </w:rPr>
                                  <w:t>OH</w:t>
                                </w:r>
                              </w:p>
                            </w:txbxContent>
                          </v:textbox>
                        </v:shape>
                        <v:group id="_x0000_s42237" style="position:absolute;left:6673;top:10211;width:1945;height:1501" coordorigin="5996,3646" coordsize="1945,1501">
                          <v:group id="_x0000_s42238" style="position:absolute;left:5996;top:3646;width:1945;height:1501" coordorigin="8700,4043" coordsize="1945,1501">
                            <v:group id="_x0000_s42239" style="position:absolute;left:8700;top:4110;width:1945;height:1324" coordorigin="8572,2078" coordsize="1945,1324">
                              <v:group id="_x0000_s42240" style="position:absolute;left:8572;top:2139;width:1945;height:1263" coordorigin="8572,2139" coordsize="1945,1263">
                                <v:group id="_x0000_s42241" style="position:absolute;left:8572;top:2242;width:1945;height:1160" coordorigin="4057,1955" coordsize="1293,771">
                                  <o:lock v:ext="edit" aspectratio="t"/>
                                  <v:group id="_x0000_s42242" style="position:absolute;left:4200;top:1955;width:1020;height:710" coordorigin="4200,1955" coordsize="1020,710">
                                    <o:lock v:ext="edit" aspectratio="t"/>
                                    <v:shape id="_x0000_s42243" type="#_x0000_t9" style="position:absolute;left:4200;top:1955;width:1020;height:710">
                                      <o:lock v:ext="edit" aspectratio="t"/>
                                    </v:shape>
                                    <v:line id="_x0000_s42244" style="position:absolute" from="4457,2660" to="4967,2660" strokeweight="2.25pt">
                                      <o:lock v:ext="edit" aspectratio="t"/>
                                    </v:line>
                                  </v:group>
                                  <v:group id="_x0000_s42245" style="position:absolute;left:4948;top:2236;width:402;height:490" coordorigin="5120,2326" coordsize="379,459">
                                    <o:lock v:ext="edit" aspectratio="t"/>
                                    <v:line id="_x0000_s42246" style="position:absolute;flip:y" from="5120,2390" to="5370,2730" strokeweight="2.25pt">
                                      <o:lock v:ext="edit" aspectratio="t"/>
                                    </v:line>
                                    <v:shape id="_x0000_s42247" type="#_x0000_t5" style="position:absolute;left:5187;top:2326;width:312;height:459;rotation:806496fd" stroked="f">
                                      <o:lock v:ext="edit" aspectratio="t"/>
                                    </v:shape>
                                  </v:group>
                                  <v:group id="_x0000_s42248" style="position:absolute;left:4057;top:2227;width:402;height:490;flip:x" coordorigin="5120,2326" coordsize="379,459">
                                    <o:lock v:ext="edit" aspectratio="t"/>
                                    <v:line id="_x0000_s42249" style="position:absolute;flip:y" from="5120,2390" to="5370,2730" strokeweight="2.25pt">
                                      <o:lock v:ext="edit" aspectratio="t"/>
                                    </v:line>
                                    <v:shape id="_x0000_s42250" type="#_x0000_t5" style="position:absolute;left:5187;top:2326;width:312;height:459;rotation:806496fd" stroked="f">
                                      <o:lock v:ext="edit" aspectratio="t"/>
                                    </v:shape>
                                  </v:group>
                                </v:group>
                                <v:rect id="_x0000_s42251" style="position:absolute;left:9812;top:2139;width:208;height:216" stroked="f">
                                  <o:lock v:ext="edit" aspectratio="t"/>
                                </v:rect>
                              </v:group>
                              <v:shape id="_x0000_s42252" type="#_x0000_t202" style="position:absolute;left:9647;top:2078;width:510;height:382" filled="f" stroked="f">
                                <v:textbox style="mso-next-textbox:#_x0000_s42252">
                                  <w:txbxContent>
                                    <w:p w:rsidR="00654F7D" w:rsidRDefault="00654F7D">
                                      <w:pPr>
                                        <w:jc w:val="center"/>
                                        <w:rPr>
                                          <w:lang w:eastAsia="en-US"/>
                                        </w:rPr>
                                      </w:pPr>
                                      <w:r>
                                        <w:rPr>
                                          <w:lang w:eastAsia="en-US"/>
                                        </w:rPr>
                                        <w:t>O</w:t>
                                      </w:r>
                                    </w:p>
                                  </w:txbxContent>
                                </v:textbox>
                              </v:shape>
                            </v:group>
                            <v:line id="_x0000_s42253" style="position:absolute" from="9307,5099" to="9307,5543">
                              <o:lock v:ext="edit" aspectratio="t"/>
                            </v:line>
                            <v:line id="_x0000_s42254" style="position:absolute" from="9297,4043" to="9297,4487">
                              <o:lock v:ext="edit" aspectratio="t"/>
                            </v:line>
                            <v:line id="_x0000_s42255" style="position:absolute" from="10056,5099" to="10056,5544">
                              <o:lock v:ext="edit" aspectratio="t"/>
                            </v:line>
                          </v:group>
                          <v:line id="_x0000_s42256" style="position:absolute" from="7726,4169" to="7726,4614">
                            <o:lock v:ext="edit" aspectratio="t"/>
                          </v:line>
                          <v:line id="_x0000_s42257" style="position:absolute" from="6226,4169" to="6226,4614">
                            <o:lock v:ext="edit" aspectratio="t"/>
                          </v:line>
                        </v:group>
                        <v:shape id="_x0000_s42258" type="#_x0000_t202" style="position:absolute;left:7795;top:11613;width:667;height:382" filled="f" stroked="f">
                          <v:textbox style="mso-next-textbox:#_x0000_s42258">
                            <w:txbxContent>
                              <w:p w:rsidR="00654F7D" w:rsidRDefault="00654F7D">
                                <w:pPr>
                                  <w:jc w:val="right"/>
                                  <w:rPr>
                                    <w:lang w:eastAsia="en-US"/>
                                  </w:rPr>
                                </w:pPr>
                                <w:r>
                                  <w:rPr>
                                    <w:lang w:eastAsia="en-US"/>
                                  </w:rPr>
                                  <w:t>OH</w:t>
                                </w:r>
                              </w:p>
                            </w:txbxContent>
                          </v:textbox>
                        </v:shape>
                        <v:shape id="_x0000_s42259" type="#_x0000_t202" style="position:absolute;left:7046;top:10961;width:667;height:382" filled="f" stroked="f">
                          <v:textbox style="mso-next-textbox:#_x0000_s42259">
                            <w:txbxContent>
                              <w:p w:rsidR="00654F7D" w:rsidRDefault="00654F7D">
                                <w:pPr>
                                  <w:jc w:val="right"/>
                                  <w:rPr>
                                    <w:lang w:eastAsia="en-US"/>
                                  </w:rPr>
                                </w:pPr>
                                <w:r>
                                  <w:rPr>
                                    <w:lang w:eastAsia="en-US"/>
                                  </w:rPr>
                                  <w:t>OH</w:t>
                                </w:r>
                              </w:p>
                            </w:txbxContent>
                          </v:textbox>
                        </v:shape>
                        <v:shape id="_x0000_s42260" type="#_x0000_t202" style="position:absolute;left:6322;top:11082;width:830;height:382" filled="f" stroked="f">
                          <v:textbox style="mso-next-textbox:#_x0000_s42260">
                            <w:txbxContent>
                              <w:p w:rsidR="00654F7D" w:rsidRDefault="00654F7D">
                                <w:pPr>
                                  <w:jc w:val="right"/>
                                  <w:rPr>
                                    <w:lang w:eastAsia="en-US"/>
                                  </w:rPr>
                                </w:pPr>
                                <w:r>
                                  <w:rPr>
                                    <w:lang w:eastAsia="en-US"/>
                                  </w:rPr>
                                  <w:t xml:space="preserve">    </w:t>
                                </w:r>
                              </w:p>
                            </w:txbxContent>
                          </v:textbox>
                        </v:shape>
                        <v:shape id="_x0000_s42261" type="#_x0000_t202" style="position:absolute;left:7045;top:9893;width:1054;height:382" filled="f" stroked="f">
                          <v:textbox style="mso-next-textbox:#_x0000_s42261">
                            <w:txbxContent>
                              <w:p w:rsidR="00654F7D" w:rsidRDefault="00654F7D">
                                <w:pPr>
                                  <w:jc w:val="right"/>
                                  <w:rPr>
                                    <w:lang w:eastAsia="en-US"/>
                                  </w:rPr>
                                </w:pPr>
                                <w:r>
                                  <w:rPr>
                                    <w:lang w:eastAsia="en-US"/>
                                  </w:rPr>
                                  <w:t>CH</w:t>
                                </w:r>
                                <w:r>
                                  <w:rPr>
                                    <w:vertAlign w:val="subscript"/>
                                    <w:lang w:eastAsia="en-US"/>
                                  </w:rPr>
                                  <w:t>2</w:t>
                                </w:r>
                                <w:r>
                                  <w:rPr>
                                    <w:lang w:eastAsia="en-US"/>
                                  </w:rPr>
                                  <w:t>OH</w:t>
                                </w:r>
                              </w:p>
                            </w:txbxContent>
                          </v:textbox>
                        </v:shape>
                        <v:shape id="_x0000_s42262" type="#_x0000_t202" style="position:absolute;left:8177;top:11088;width:667;height:382" filled="f" stroked="f">
                          <v:textbox style="mso-next-textbox:#_x0000_s42262">
                            <w:txbxContent>
                              <w:p w:rsidR="00654F7D" w:rsidRDefault="00654F7D">
                                <w:pPr>
                                  <w:jc w:val="right"/>
                                  <w:rPr>
                                    <w:lang w:eastAsia="en-US"/>
                                  </w:rPr>
                                </w:pPr>
                                <w:r>
                                  <w:rPr>
                                    <w:lang w:eastAsia="en-US"/>
                                  </w:rPr>
                                  <w:t>H</w:t>
                                </w:r>
                              </w:p>
                            </w:txbxContent>
                          </v:textbox>
                        </v:shape>
                        <v:shape id="_x0000_s42263" type="#_x0000_t202" style="position:absolute;left:7788;top:10952;width:685;height:382" filled="f" stroked="f">
                          <v:textbox style="mso-next-textbox:#_x0000_s42263">
                            <w:txbxContent>
                              <w:p w:rsidR="00654F7D" w:rsidRDefault="00654F7D">
                                <w:pPr>
                                  <w:jc w:val="right"/>
                                  <w:rPr>
                                    <w:lang w:eastAsia="en-US"/>
                                  </w:rPr>
                                </w:pPr>
                                <w:r>
                                  <w:rPr>
                                    <w:lang w:eastAsia="en-US"/>
                                  </w:rPr>
                                  <w:t>H</w:t>
                                </w:r>
                              </w:p>
                            </w:txbxContent>
                          </v:textbox>
                        </v:shape>
                        <v:shape id="_x0000_s42264" type="#_x0000_t202" style="position:absolute;left:7025;top:10552;width:510;height:382" filled="f" stroked="f">
                          <v:textbox style="mso-next-textbox:#_x0000_s42264">
                            <w:txbxContent>
                              <w:p w:rsidR="00654F7D" w:rsidRDefault="00654F7D">
                                <w:pPr>
                                  <w:jc w:val="center"/>
                                  <w:rPr>
                                    <w:lang w:eastAsia="en-US"/>
                                  </w:rPr>
                                </w:pPr>
                                <w:r>
                                  <w:rPr>
                                    <w:lang w:eastAsia="en-US"/>
                                  </w:rPr>
                                  <w:t>H</w:t>
                                </w:r>
                              </w:p>
                            </w:txbxContent>
                          </v:textbox>
                        </v:shape>
                      </v:group>
                      <v:oval id="_x0000_s42265" style="position:absolute;left:7625;top:2454;width:163;height:425" stroked="f"/>
                    </v:group>
                    <v:line id="_x0000_s42366" style="position:absolute" from="7049,7577" to="7049,7927"/>
                  </v:group>
                  <v:group id="_x0000_s42368" style="position:absolute;left:2644;top:6362;width:2309;height:2108" coordorigin="2644,6362" coordsize="2309,2108">
                    <v:group id="_x0000_s42365" style="position:absolute;left:2644;top:6362;width:2309;height:2108" coordorigin="2831,6588" coordsize="2309,2108">
                      <v:shape id="_x0000_s42228" type="#_x0000_t202" style="position:absolute;left:3334;top:8314;width:686;height:382" filled="f" stroked="f">
                        <v:textbox style="mso-next-textbox:#_x0000_s42228">
                          <w:txbxContent>
                            <w:p w:rsidR="00654F7D" w:rsidRDefault="00654F7D">
                              <w:pPr>
                                <w:jc w:val="center"/>
                                <w:rPr>
                                  <w:lang w:eastAsia="en-US"/>
                                </w:rPr>
                              </w:pPr>
                              <w:r>
                                <w:rPr>
                                  <w:lang w:eastAsia="en-US"/>
                                </w:rPr>
                                <w:t>OH</w:t>
                              </w:r>
                            </w:p>
                          </w:txbxContent>
                        </v:textbox>
                      </v:shape>
                      <v:group id="_x0000_s42363" style="position:absolute;left:2831;top:6588;width:2309;height:2102" coordorigin="2831,6588" coordsize="2309,2102">
                        <v:group id="_x0000_s42204" style="position:absolute;left:2982;top:6973;width:1945;height:1324" coordorigin="8572,2078" coordsize="1945,1324">
                          <v:group id="_x0000_s42205" style="position:absolute;left:8572;top:2139;width:1945;height:1263" coordorigin="8572,2139" coordsize="1945,1263">
                            <v:group id="_x0000_s42206" style="position:absolute;left:8572;top:2242;width:1945;height:1160" coordorigin="4057,1955" coordsize="1293,771">
                              <o:lock v:ext="edit" aspectratio="t"/>
                              <v:group id="_x0000_s42207" style="position:absolute;left:4200;top:1955;width:1020;height:710" coordorigin="4200,1955" coordsize="1020,710">
                                <o:lock v:ext="edit" aspectratio="t"/>
                                <v:shape id="_x0000_s42208" type="#_x0000_t9" style="position:absolute;left:4200;top:1955;width:1020;height:710">
                                  <o:lock v:ext="edit" aspectratio="t"/>
                                </v:shape>
                                <v:line id="_x0000_s42209" style="position:absolute" from="4457,2660" to="4967,2660" strokeweight="2.25pt">
                                  <o:lock v:ext="edit" aspectratio="t"/>
                                </v:line>
                              </v:group>
                              <v:group id="_x0000_s42210" style="position:absolute;left:4948;top:2236;width:402;height:490" coordorigin="5120,2326" coordsize="379,459">
                                <o:lock v:ext="edit" aspectratio="t"/>
                                <v:line id="_x0000_s42211" style="position:absolute;flip:y" from="5120,2390" to="5370,2730" strokeweight="2.25pt">
                                  <o:lock v:ext="edit" aspectratio="t"/>
                                </v:line>
                                <v:shape id="_x0000_s42212" type="#_x0000_t5" style="position:absolute;left:5187;top:2326;width:312;height:459;rotation:806496fd" stroked="f">
                                  <o:lock v:ext="edit" aspectratio="t"/>
                                </v:shape>
                              </v:group>
                              <v:group id="_x0000_s42213" style="position:absolute;left:4057;top:2227;width:402;height:490;flip:x" coordorigin="5120,2326" coordsize="379,459">
                                <o:lock v:ext="edit" aspectratio="t"/>
                                <v:line id="_x0000_s42214" style="position:absolute;flip:y" from="5120,2390" to="5370,2730" strokeweight="2.25pt">
                                  <o:lock v:ext="edit" aspectratio="t"/>
                                </v:line>
                                <v:shape id="_x0000_s42215" type="#_x0000_t5" style="position:absolute;left:5187;top:2326;width:312;height:459;rotation:806496fd" stroked="f">
                                  <o:lock v:ext="edit" aspectratio="t"/>
                                </v:shape>
                              </v:group>
                            </v:group>
                            <v:rect id="_x0000_s42216" style="position:absolute;left:9812;top:2139;width:208;height:216" stroked="f">
                              <o:lock v:ext="edit" aspectratio="t"/>
                            </v:rect>
                          </v:group>
                          <v:shape id="_x0000_s42217" type="#_x0000_t202" style="position:absolute;left:9647;top:2078;width:510;height:382" filled="f" stroked="f">
                            <v:textbox style="mso-next-textbox:#_x0000_s42217">
                              <w:txbxContent>
                                <w:p w:rsidR="00654F7D" w:rsidRDefault="00654F7D">
                                  <w:pPr>
                                    <w:jc w:val="center"/>
                                    <w:rPr>
                                      <w:lang w:eastAsia="en-US"/>
                                    </w:rPr>
                                  </w:pPr>
                                  <w:r>
                                    <w:rPr>
                                      <w:lang w:eastAsia="en-US"/>
                                    </w:rPr>
                                    <w:t>O</w:t>
                                  </w:r>
                                </w:p>
                              </w:txbxContent>
                            </v:textbox>
                          </v:shape>
                        </v:group>
                        <v:line id="_x0000_s42218" style="position:absolute" from="3589,7962" to="3589,8406">
                          <o:lock v:ext="edit" aspectratio="t"/>
                        </v:line>
                        <v:line id="_x0000_s42219" style="position:absolute" from="3579,6906" to="3579,7350">
                          <o:lock v:ext="edit" aspectratio="t"/>
                        </v:line>
                        <v:line id="_x0000_s42220" style="position:absolute" from="4338,7962" to="4338,8407">
                          <o:lock v:ext="edit" aspectratio="t"/>
                        </v:line>
                        <v:line id="_x0000_s42221" style="position:absolute" from="4699,7617" to="4699,7874">
                          <o:lock v:ext="edit" aspectratio="t"/>
                        </v:line>
                        <v:line id="_x0000_s42222" style="position:absolute" from="3212,7429" to="3212,7874">
                          <o:lock v:ext="edit" aspectratio="t"/>
                        </v:line>
                        <v:shape id="_x0000_s42223" type="#_x0000_t202" style="position:absolute;left:4104;top:8308;width:667;height:382" filled="f" stroked="f">
                          <v:textbox style="mso-next-textbox:#_x0000_s42223">
                            <w:txbxContent>
                              <w:p w:rsidR="00654F7D" w:rsidRDefault="00654F7D">
                                <w:pPr>
                                  <w:jc w:val="right"/>
                                  <w:rPr>
                                    <w:lang w:eastAsia="en-US"/>
                                  </w:rPr>
                                </w:pPr>
                                <w:r>
                                  <w:rPr>
                                    <w:lang w:eastAsia="en-US"/>
                                  </w:rPr>
                                  <w:t>H</w:t>
                                </w:r>
                              </w:p>
                            </w:txbxContent>
                          </v:textbox>
                        </v:shape>
                        <v:shape id="_x0000_s42224" type="#_x0000_t202" style="position:absolute;left:3355;top:7656;width:667;height:382" filled="f" stroked="f">
                          <v:textbox style="mso-next-textbox:#_x0000_s42224">
                            <w:txbxContent>
                              <w:p w:rsidR="00654F7D" w:rsidRDefault="00654F7D">
                                <w:pPr>
                                  <w:jc w:val="right"/>
                                  <w:rPr>
                                    <w:lang w:eastAsia="en-US"/>
                                  </w:rPr>
                                </w:pPr>
                                <w:r>
                                  <w:rPr>
                                    <w:lang w:eastAsia="en-US"/>
                                  </w:rPr>
                                  <w:t>H</w:t>
                                </w:r>
                              </w:p>
                            </w:txbxContent>
                          </v:textbox>
                        </v:shape>
                        <v:shape id="_x0000_s42225" type="#_x0000_t202" style="position:absolute;left:2831;top:7114;width:667;height:382" filled="f" stroked="f">
                          <v:textbox style="mso-next-textbox:#_x0000_s42225">
                            <w:txbxContent>
                              <w:p w:rsidR="00654F7D" w:rsidRDefault="00654F7D">
                                <w:pPr>
                                  <w:jc w:val="right"/>
                                  <w:rPr>
                                    <w:lang w:eastAsia="en-US"/>
                                  </w:rPr>
                                </w:pPr>
                                <w:r>
                                  <w:rPr>
                                    <w:lang w:eastAsia="en-US"/>
                                  </w:rPr>
                                  <w:t xml:space="preserve">   H</w:t>
                                </w:r>
                              </w:p>
                            </w:txbxContent>
                          </v:textbox>
                        </v:shape>
                        <v:shape id="_x0000_s42226" type="#_x0000_t202" style="position:absolute;left:3354;top:6588;width:1054;height:382" filled="f" stroked="f">
                          <v:textbox style="mso-next-textbox:#_x0000_s42226">
                            <w:txbxContent>
                              <w:p w:rsidR="00654F7D" w:rsidRDefault="00654F7D">
                                <w:pPr>
                                  <w:jc w:val="right"/>
                                  <w:rPr>
                                    <w:lang w:eastAsia="en-US"/>
                                  </w:rPr>
                                </w:pPr>
                                <w:r>
                                  <w:rPr>
                                    <w:lang w:eastAsia="en-US"/>
                                  </w:rPr>
                                  <w:t>CH</w:t>
                                </w:r>
                                <w:r>
                                  <w:rPr>
                                    <w:vertAlign w:val="subscript"/>
                                    <w:lang w:eastAsia="en-US"/>
                                  </w:rPr>
                                  <w:t>2</w:t>
                                </w:r>
                                <w:r>
                                  <w:rPr>
                                    <w:lang w:eastAsia="en-US"/>
                                  </w:rPr>
                                  <w:t>OH</w:t>
                                </w:r>
                              </w:p>
                            </w:txbxContent>
                          </v:textbox>
                        </v:shape>
                        <v:shape id="_x0000_s42229" type="#_x0000_t202" style="position:absolute;left:2954;top:7791;width:510;height:382" filled="f" stroked="f">
                          <v:textbox style="mso-next-textbox:#_x0000_s42229">
                            <w:txbxContent>
                              <w:p w:rsidR="00654F7D" w:rsidRDefault="00654F7D">
                                <w:pPr>
                                  <w:bidi w:val="0"/>
                                  <w:jc w:val="center"/>
                                  <w:rPr>
                                    <w:lang w:eastAsia="en-US"/>
                                  </w:rPr>
                                </w:pPr>
                              </w:p>
                            </w:txbxContent>
                          </v:textbox>
                        </v:shape>
                        <v:shape id="_x0000_s42230" type="#_x0000_t202" style="position:absolute;left:3334;top:7247;width:510;height:382" filled="f" stroked="f">
                          <v:textbox style="mso-next-textbox:#_x0000_s42230">
                            <w:txbxContent>
                              <w:p w:rsidR="00654F7D" w:rsidRDefault="00654F7D">
                                <w:pPr>
                                  <w:jc w:val="center"/>
                                  <w:rPr>
                                    <w:lang w:eastAsia="en-US"/>
                                  </w:rPr>
                                </w:pPr>
                                <w:r>
                                  <w:rPr>
                                    <w:lang w:eastAsia="en-US"/>
                                  </w:rPr>
                                  <w:t>H</w:t>
                                </w:r>
                              </w:p>
                            </w:txbxContent>
                          </v:textbox>
                        </v:shape>
                        <v:shape id="_x0000_s42231" type="#_x0000_t202" style="position:absolute;left:4473;top:7770;width:667;height:382" filled="f" stroked="f">
                          <v:textbox style="mso-next-textbox:#_x0000_s42231">
                            <w:txbxContent>
                              <w:p w:rsidR="00654F7D" w:rsidRDefault="00654F7D">
                                <w:pPr>
                                  <w:jc w:val="right"/>
                                  <w:rPr>
                                    <w:lang w:eastAsia="en-US"/>
                                  </w:rPr>
                                </w:pPr>
                                <w:r>
                                  <w:rPr>
                                    <w:lang w:eastAsia="en-US"/>
                                  </w:rPr>
                                  <w:t>H</w:t>
                                </w:r>
                              </w:p>
                            </w:txbxContent>
                          </v:textbox>
                        </v:shape>
                      </v:group>
                      <v:shape id="_x0000_s42364" type="#_x0000_t202" style="position:absolute;left:3900;top:7653;width:686;height:382" filled="f" stroked="f">
                        <v:textbox style="mso-next-textbox:#_x0000_s42364">
                          <w:txbxContent>
                            <w:p w:rsidR="00654F7D" w:rsidRDefault="00654F7D">
                              <w:pPr>
                                <w:jc w:val="center"/>
                                <w:rPr>
                                  <w:rtl/>
                                  <w:lang w:eastAsia="en-US"/>
                                </w:rPr>
                              </w:pPr>
                              <w:r>
                                <w:rPr>
                                  <w:lang w:eastAsia="en-US"/>
                                </w:rPr>
                                <w:t>HO</w:t>
                              </w:r>
                            </w:p>
                          </w:txbxContent>
                        </v:textbox>
                      </v:shape>
                    </v:group>
                    <v:line id="_x0000_s42367" style="position:absolute" from="4509,7041" to="4509,7391"/>
                  </v:group>
                </v:group>
                <v:line id="_x0000_s42372" style="position:absolute" from="4508,7025" to="5409,7763"/>
              </v:group>
              <v:group id="_x0000_s42267" style="position:absolute;left:4666;top:7166;width:510;height:382" coordorigin="1444,10322" coordsize="510,382">
                <v:rect id="_x0000_s42268" style="position:absolute;left:1603;top:10443;width:205;height:163" stroked="f"/>
                <v:shape id="_x0000_s42269" type="#_x0000_t202" style="position:absolute;left:1444;top:10322;width:510;height:382" filled="f" stroked="f">
                  <v:textbox style="mso-next-textbox:#_x0000_s42269">
                    <w:txbxContent>
                      <w:p w:rsidR="00654F7D" w:rsidRDefault="00654F7D">
                        <w:pPr>
                          <w:jc w:val="center"/>
                          <w:rPr>
                            <w:lang w:eastAsia="en-US"/>
                          </w:rPr>
                        </w:pPr>
                        <w:r>
                          <w:rPr>
                            <w:lang w:eastAsia="en-US"/>
                          </w:rPr>
                          <w:t>O</w:t>
                        </w:r>
                      </w:p>
                    </w:txbxContent>
                  </v:textbox>
                </v:shape>
              </v:group>
            </v:group>
            <v:shape id="_x0000_s42376" type="#_x0000_t202" style="position:absolute;left:3180;top:4834;width:702;height:526" filled="f" stroked="f">
              <v:textbox>
                <w:txbxContent>
                  <w:p w:rsidR="00654F7D" w:rsidRDefault="00654F7D">
                    <w:pPr>
                      <w:bidi w:val="0"/>
                      <w:rPr>
                        <w:rtl/>
                      </w:rPr>
                    </w:pPr>
                    <w:r>
                      <w:t>HO</w:t>
                    </w:r>
                  </w:p>
                </w:txbxContent>
              </v:textbox>
            </v:shape>
            <w10:anchorlock/>
          </v:group>
        </w:pict>
      </w:r>
    </w:p>
    <w:p w:rsidR="00654F7D" w:rsidRDefault="00654F7D">
      <w:pPr>
        <w:spacing w:line="360" w:lineRule="auto"/>
        <w:jc w:val="center"/>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r>
        <w:rPr>
          <w:rFonts w:cs="David"/>
          <w:b/>
          <w:bCs/>
          <w:noProof/>
          <w:color w:val="FF0000"/>
          <w:sz w:val="20"/>
          <w:szCs w:val="28"/>
          <w:rtl/>
          <w:lang w:val="he-IL"/>
        </w:rPr>
        <w:pict>
          <v:group id="_x0000_s47947" style="position:absolute;left:0;text-align:left;margin-left:162.05pt;margin-top:-35.8pt;width:121.9pt;height:155.9pt;z-index:239" coordorigin="8159,10242" coordsize="2438,3118">
            <v:rect id="_x0000_s47948" style="position:absolute;left:9552;top:10460;width:480;height:435" filled="f" stroked="f">
              <v:textbox style="mso-next-textbox:#_x0000_s47948" inset="0,0,0,0">
                <w:txbxContent>
                  <w:p w:rsidR="00654F7D" w:rsidRDefault="00654F7D">
                    <w:pPr>
                      <w:jc w:val="center"/>
                      <w:rPr>
                        <w:rtl/>
                        <w:lang w:eastAsia="en-US"/>
                      </w:rPr>
                    </w:pPr>
                    <w:r>
                      <w:rPr>
                        <w:b/>
                        <w:bCs/>
                        <w:color w:val="0000FF"/>
                        <w:sz w:val="28"/>
                        <w:szCs w:val="28"/>
                        <w:lang w:eastAsia="en-US"/>
                      </w:rPr>
                      <w:t>83</w:t>
                    </w:r>
                  </w:p>
                </w:txbxContent>
              </v:textbox>
            </v:rect>
            <v:rect id="_x0000_s47949" style="position:absolute;left:8810;top:10684;width:480;height:435" filled="f" stroked="f">
              <v:textbox style="mso-next-textbox:#_x0000_s47949" inset="0,0,0,0">
                <w:txbxContent>
                  <w:p w:rsidR="00654F7D" w:rsidRDefault="00654F7D">
                    <w:pPr>
                      <w:jc w:val="center"/>
                      <w:rPr>
                        <w:rtl/>
                        <w:lang w:eastAsia="en-US"/>
                      </w:rPr>
                    </w:pPr>
                    <w:r>
                      <w:rPr>
                        <w:b/>
                        <w:bCs/>
                        <w:color w:val="0000FF"/>
                        <w:sz w:val="28"/>
                        <w:szCs w:val="28"/>
                        <w:lang w:eastAsia="en-US"/>
                      </w:rPr>
                      <w:t>75</w:t>
                    </w:r>
                  </w:p>
                </w:txbxContent>
              </v:textbox>
            </v:rect>
            <v:group id="_x0000_s47950" style="position:absolute;left:8159;top:10242;width:2438;height:3118" coordorigin="8159,10242" coordsize="2438,3118">
              <v:group id="_x0000_s47951" style="position:absolute;left:8159;top:10242;width:2438;height:3118" coordorigin="4837,11317" coordsize="2438,3118">
                <v:group id="_x0000_s47952" style="position:absolute;left:4837;top:11317;width:2331;height:3118" coordorigin="7308,11646" coordsize="2331,3118">
                  <v:group id="_x0000_s47953" style="position:absolute;left:7308;top:11646;width:391;height:2877" coordorigin="6685,11146" coordsize="391,2877">
                    <v:line id="_x0000_s47954" style="position:absolute" from="7075,11251" to="7076,13858"/>
                    <v:line id="_x0000_s47955" style="position:absolute" from="7030,13858" to="7075,13859"/>
                    <v:line id="_x0000_s47956" style="position:absolute" from="7030,13604" to="7075,13605"/>
                    <v:line id="_x0000_s47957" style="position:absolute" from="7030,13334" to="7075,13335"/>
                    <v:line id="_x0000_s47958" style="position:absolute" from="7030,13079" to="7075,13080"/>
                    <v:line id="_x0000_s47959" style="position:absolute" from="7030,12809" to="7075,12810"/>
                    <v:line id="_x0000_s47960" style="position:absolute" from="7030,12555" to="7075,12556"/>
                    <v:line id="_x0000_s47961" style="position:absolute" from="7030,12300" to="7075,12301"/>
                    <v:line id="_x0000_s47962" style="position:absolute" from="7030,12030" to="7075,12031"/>
                    <v:line id="_x0000_s47963" style="position:absolute" from="7030,11775" to="7075,11776"/>
                    <v:line id="_x0000_s47964" style="position:absolute" from="7030,11505" to="7075,11506"/>
                    <v:line id="_x0000_s47965" style="position:absolute" from="7030,11251" to="7075,11252"/>
                    <v:rect id="_x0000_s47966" style="position:absolute;left:6865;top:13753;width:165;height:270" filled="f" stroked="f">
                      <v:textbox style="mso-next-textbox:#_x0000_s47966" inset="0,0,0,0">
                        <w:txbxContent>
                          <w:p w:rsidR="00654F7D" w:rsidRDefault="00654F7D">
                            <w:pPr>
                              <w:rPr>
                                <w:rtl/>
                                <w:lang w:eastAsia="en-US"/>
                              </w:rPr>
                            </w:pPr>
                            <w:r>
                              <w:rPr>
                                <w:color w:val="000000"/>
                                <w:sz w:val="16"/>
                                <w:szCs w:val="16"/>
                                <w:lang w:eastAsia="en-US"/>
                              </w:rPr>
                              <w:t>0</w:t>
                            </w:r>
                          </w:p>
                        </w:txbxContent>
                      </v:textbox>
                    </v:rect>
                    <v:rect id="_x0000_s47967" style="position:absolute;left:6775;top:13499;width:255;height:270" filled="f" stroked="f">
                      <v:textbox style="mso-next-textbox:#_x0000_s47967" inset="0,0,0,0">
                        <w:txbxContent>
                          <w:p w:rsidR="00654F7D" w:rsidRDefault="00654F7D">
                            <w:pPr>
                              <w:rPr>
                                <w:rtl/>
                                <w:lang w:eastAsia="en-US"/>
                              </w:rPr>
                            </w:pPr>
                            <w:r>
                              <w:rPr>
                                <w:color w:val="000000"/>
                                <w:sz w:val="16"/>
                                <w:szCs w:val="16"/>
                                <w:lang w:eastAsia="en-US"/>
                              </w:rPr>
                              <w:t>10</w:t>
                            </w:r>
                          </w:p>
                        </w:txbxContent>
                      </v:textbox>
                    </v:rect>
                    <v:rect id="_x0000_s47968" style="position:absolute;left:6775;top:13229;width:255;height:270" filled="f" stroked="f">
                      <v:textbox style="mso-next-textbox:#_x0000_s47968" inset="0,0,0,0">
                        <w:txbxContent>
                          <w:p w:rsidR="00654F7D" w:rsidRDefault="00654F7D">
                            <w:pPr>
                              <w:rPr>
                                <w:rtl/>
                                <w:lang w:eastAsia="en-US"/>
                              </w:rPr>
                            </w:pPr>
                            <w:r>
                              <w:rPr>
                                <w:color w:val="000000"/>
                                <w:sz w:val="16"/>
                                <w:szCs w:val="16"/>
                                <w:lang w:eastAsia="en-US"/>
                              </w:rPr>
                              <w:t>20</w:t>
                            </w:r>
                          </w:p>
                        </w:txbxContent>
                      </v:textbox>
                    </v:rect>
                    <v:rect id="_x0000_s47969" style="position:absolute;left:6775;top:12974;width:255;height:270" filled="f" stroked="f">
                      <v:textbox style="mso-next-textbox:#_x0000_s47969" inset="0,0,0,0">
                        <w:txbxContent>
                          <w:p w:rsidR="00654F7D" w:rsidRDefault="00654F7D">
                            <w:pPr>
                              <w:rPr>
                                <w:rtl/>
                                <w:lang w:eastAsia="en-US"/>
                              </w:rPr>
                            </w:pPr>
                            <w:r>
                              <w:rPr>
                                <w:color w:val="000000"/>
                                <w:sz w:val="16"/>
                                <w:szCs w:val="16"/>
                                <w:lang w:eastAsia="en-US"/>
                              </w:rPr>
                              <w:t>30</w:t>
                            </w:r>
                          </w:p>
                        </w:txbxContent>
                      </v:textbox>
                    </v:rect>
                    <v:rect id="_x0000_s47970" style="position:absolute;left:6775;top:12704;width:255;height:270" filled="f" stroked="f">
                      <v:textbox style="mso-next-textbox:#_x0000_s47970" inset="0,0,0,0">
                        <w:txbxContent>
                          <w:p w:rsidR="00654F7D" w:rsidRDefault="00654F7D">
                            <w:pPr>
                              <w:rPr>
                                <w:rtl/>
                                <w:lang w:eastAsia="en-US"/>
                              </w:rPr>
                            </w:pPr>
                            <w:r>
                              <w:rPr>
                                <w:color w:val="000000"/>
                                <w:sz w:val="16"/>
                                <w:szCs w:val="16"/>
                                <w:lang w:eastAsia="en-US"/>
                              </w:rPr>
                              <w:t>40</w:t>
                            </w:r>
                          </w:p>
                        </w:txbxContent>
                      </v:textbox>
                    </v:rect>
                    <v:rect id="_x0000_s47971" style="position:absolute;left:6775;top:12450;width:255;height:270" filled="f" stroked="f">
                      <v:textbox style="mso-next-textbox:#_x0000_s47971" inset="0,0,0,0">
                        <w:txbxContent>
                          <w:p w:rsidR="00654F7D" w:rsidRDefault="00654F7D">
                            <w:pPr>
                              <w:rPr>
                                <w:rtl/>
                                <w:lang w:eastAsia="en-US"/>
                              </w:rPr>
                            </w:pPr>
                            <w:r>
                              <w:rPr>
                                <w:color w:val="000000"/>
                                <w:sz w:val="16"/>
                                <w:szCs w:val="16"/>
                                <w:lang w:eastAsia="en-US"/>
                              </w:rPr>
                              <w:t>50</w:t>
                            </w:r>
                          </w:p>
                        </w:txbxContent>
                      </v:textbox>
                    </v:rect>
                    <v:rect id="_x0000_s47972" style="position:absolute;left:6775;top:12195;width:255;height:270" filled="f" stroked="f">
                      <v:textbox style="mso-next-textbox:#_x0000_s47972" inset="0,0,0,0">
                        <w:txbxContent>
                          <w:p w:rsidR="00654F7D" w:rsidRDefault="00654F7D">
                            <w:pPr>
                              <w:rPr>
                                <w:rtl/>
                                <w:lang w:eastAsia="en-US"/>
                              </w:rPr>
                            </w:pPr>
                            <w:r>
                              <w:rPr>
                                <w:color w:val="000000"/>
                                <w:sz w:val="16"/>
                                <w:szCs w:val="16"/>
                                <w:lang w:eastAsia="en-US"/>
                              </w:rPr>
                              <w:t>60</w:t>
                            </w:r>
                          </w:p>
                        </w:txbxContent>
                      </v:textbox>
                    </v:rect>
                    <v:rect id="_x0000_s47973" style="position:absolute;left:6775;top:11925;width:255;height:270" filled="f" stroked="f">
                      <v:textbox style="mso-next-textbox:#_x0000_s47973" inset="0,0,0,0">
                        <w:txbxContent>
                          <w:p w:rsidR="00654F7D" w:rsidRDefault="00654F7D">
                            <w:pPr>
                              <w:rPr>
                                <w:rtl/>
                                <w:lang w:eastAsia="en-US"/>
                              </w:rPr>
                            </w:pPr>
                            <w:r>
                              <w:rPr>
                                <w:color w:val="000000"/>
                                <w:sz w:val="16"/>
                                <w:szCs w:val="16"/>
                                <w:lang w:eastAsia="en-US"/>
                              </w:rPr>
                              <w:t>70</w:t>
                            </w:r>
                          </w:p>
                        </w:txbxContent>
                      </v:textbox>
                    </v:rect>
                    <v:rect id="_x0000_s47974" style="position:absolute;left:6775;top:11670;width:255;height:270" filled="f" stroked="f">
                      <v:textbox style="mso-next-textbox:#_x0000_s47974" inset="0,0,0,0">
                        <w:txbxContent>
                          <w:p w:rsidR="00654F7D" w:rsidRDefault="00654F7D">
                            <w:pPr>
                              <w:rPr>
                                <w:rtl/>
                                <w:lang w:eastAsia="en-US"/>
                              </w:rPr>
                            </w:pPr>
                            <w:r>
                              <w:rPr>
                                <w:color w:val="000000"/>
                                <w:sz w:val="16"/>
                                <w:szCs w:val="16"/>
                                <w:lang w:eastAsia="en-US"/>
                              </w:rPr>
                              <w:t>80</w:t>
                            </w:r>
                          </w:p>
                        </w:txbxContent>
                      </v:textbox>
                    </v:rect>
                    <v:rect id="_x0000_s47975" style="position:absolute;left:6775;top:11401;width:255;height:270" filled="f" stroked="f">
                      <v:textbox style="mso-next-textbox:#_x0000_s47975" inset="0,0,0,0">
                        <w:txbxContent>
                          <w:p w:rsidR="00654F7D" w:rsidRDefault="00654F7D">
                            <w:pPr>
                              <w:rPr>
                                <w:rtl/>
                                <w:lang w:eastAsia="en-US"/>
                              </w:rPr>
                            </w:pPr>
                            <w:r>
                              <w:rPr>
                                <w:color w:val="000000"/>
                                <w:sz w:val="16"/>
                                <w:szCs w:val="16"/>
                                <w:lang w:eastAsia="en-US"/>
                              </w:rPr>
                              <w:t>90</w:t>
                            </w:r>
                          </w:p>
                        </w:txbxContent>
                      </v:textbox>
                    </v:rect>
                    <v:rect id="_x0000_s47976" style="position:absolute;left:6685;top:11146;width:345;height:270" filled="f" stroked="f">
                      <v:textbox style="mso-next-textbox:#_x0000_s47976" inset="0,0,0,0">
                        <w:txbxContent>
                          <w:p w:rsidR="00654F7D" w:rsidRDefault="00654F7D">
                            <w:pPr>
                              <w:rPr>
                                <w:rtl/>
                                <w:lang w:eastAsia="en-US"/>
                              </w:rPr>
                            </w:pPr>
                            <w:r>
                              <w:rPr>
                                <w:color w:val="000000"/>
                                <w:sz w:val="16"/>
                                <w:szCs w:val="16"/>
                                <w:lang w:eastAsia="en-US"/>
                              </w:rPr>
                              <w:t>100</w:t>
                            </w:r>
                          </w:p>
                        </w:txbxContent>
                      </v:textbox>
                    </v:rect>
                  </v:group>
                  <v:shape id="_x0000_s47977" type="#_x0000_t202" style="position:absolute;left:7999;top:14301;width:1640;height:463" filled="f" stroked="f">
                    <v:textbox style="mso-next-textbox:#_x0000_s47977">
                      <w:txbxContent>
                        <w:p w:rsidR="00654F7D" w:rsidRDefault="00654F7D">
                          <w:pPr>
                            <w:pStyle w:val="2"/>
                            <w:jc w:val="left"/>
                            <w:rPr>
                              <w:rFonts w:cs="David"/>
                              <w:lang w:eastAsia="en-US"/>
                            </w:rPr>
                          </w:pPr>
                          <w:r>
                            <w:rPr>
                              <w:rFonts w:cs="David"/>
                              <w:lang w:eastAsia="en-US"/>
                            </w:rPr>
                            <w:t>i          ii</w:t>
                          </w:r>
                        </w:p>
                      </w:txbxContent>
                    </v:textbox>
                  </v:shape>
                </v:group>
                <v:line id="_x0000_s47978" style="position:absolute" from="5234,14024" to="7275,14024"/>
              </v:group>
              <v:group id="_x0000_s47979" style="position:absolute;left:8926;top:10785;width:954;height:2167" coordorigin="8913,11900" coordsize="954,2167">
                <v:rect id="_x0000_s47980" style="position:absolute;left:8913;top:12111;width:211;height:1956" fillcolor="fuchsia"/>
                <v:rect id="_x0000_s47981" style="position:absolute;left:9657;top:11900;width:210;height:2167" fillcolor="fuchsia"/>
              </v:group>
            </v:group>
            <w10:anchorlock/>
          </v:group>
        </w:pict>
      </w: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hint="cs"/>
          <w:b/>
          <w:bCs/>
          <w:color w:val="FF0000"/>
          <w:sz w:val="28"/>
          <w:szCs w:val="28"/>
          <w:rtl/>
        </w:rPr>
      </w:pPr>
    </w:p>
    <w:p w:rsidR="00654F7D" w:rsidRDefault="00654F7D">
      <w:pPr>
        <w:spacing w:line="360" w:lineRule="auto"/>
        <w:rPr>
          <w:rFonts w:cs="David"/>
          <w:b/>
          <w:bCs/>
          <w:color w:val="FF0000"/>
          <w:sz w:val="28"/>
          <w:szCs w:val="28"/>
          <w:rtl/>
        </w:rPr>
      </w:pPr>
    </w:p>
    <w:p w:rsidR="00654F7D" w:rsidRDefault="00654F7D">
      <w:pPr>
        <w:spacing w:line="360" w:lineRule="auto"/>
        <w:rPr>
          <w:rFonts w:cs="David"/>
          <w:b/>
          <w:bCs/>
          <w:color w:val="FF0000"/>
          <w:sz w:val="28"/>
          <w:szCs w:val="28"/>
        </w:rPr>
      </w:pPr>
      <w:r>
        <w:rPr>
          <w:rFonts w:cs="David"/>
          <w:noProof/>
          <w:sz w:val="20"/>
          <w:szCs w:val="28"/>
          <w:lang w:eastAsia="en-US"/>
        </w:rPr>
        <w:pict>
          <v:shape id="_x0000_s42190" type="#_x0000_t64" style="position:absolute;left:0;text-align:left;margin-left:60.8pt;margin-top:19.05pt;width:468.8pt;height:34.1pt;z-index:164;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75</w:t>
      </w:r>
      <w:r>
        <w:rPr>
          <w:rFonts w:cs="David" w:hint="cs"/>
          <w:b/>
          <w:bCs/>
          <w:color w:val="0000FF"/>
          <w:sz w:val="28"/>
          <w:szCs w:val="28"/>
          <w:rtl/>
        </w:rPr>
        <w:t>)</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במה שונה המבנה של מולקולת אלטרוז מהמבנה של מולקולת </w:t>
      </w:r>
      <w:r>
        <w:rPr>
          <w:rFonts w:ascii="Times New Roman" w:hAnsi="Times New Roman" w:cs="Times New Roman"/>
          <w:b w:val="0"/>
          <w:bCs w:val="0"/>
          <w:sz w:val="24"/>
          <w:szCs w:val="24"/>
          <w:rtl/>
        </w:rPr>
        <w:t>β</w:t>
      </w:r>
      <w:r>
        <w:rPr>
          <w:rFonts w:hint="cs"/>
          <w:b w:val="0"/>
          <w:bCs w:val="0"/>
          <w:sz w:val="24"/>
          <w:szCs w:val="24"/>
          <w:rtl/>
        </w:rPr>
        <w:t>-גלוקוז?</w:t>
      </w:r>
    </w:p>
    <w:p w:rsidR="00654F7D" w:rsidRDefault="00654F7D">
      <w:pPr>
        <w:pStyle w:val="a3"/>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noProof/>
          <w:sz w:val="20"/>
          <w:rtl/>
          <w:lang w:val="he-IL"/>
        </w:rPr>
        <w:pict>
          <v:roundrect id="_x0000_s42193" style="position:absolute;left:0;text-align:left;margin-left:60.8pt;margin-top:16.05pt;width:468.8pt;height:96.3pt;z-index:165;mso-position-horizontal-relative:page" arcsize="11381f" filled="f" strokecolor="fuchsia">
            <v:stroke dashstyle="dash"/>
            <w10:wrap anchorx="page"/>
          </v:roundrect>
        </w:pict>
      </w:r>
      <w:r>
        <w:rPr>
          <w:rFonts w:cs="David" w:hint="cs"/>
          <w:b/>
          <w:bCs/>
          <w:color w:val="FF00FF"/>
          <w:sz w:val="28"/>
          <w:szCs w:val="28"/>
          <w:rtl/>
        </w:rPr>
        <w:t>תשובה:</w:t>
      </w:r>
    </w:p>
    <w:p w:rsidR="00654F7D" w:rsidRDefault="00654F7D">
      <w:pPr>
        <w:pStyle w:val="a3"/>
        <w:ind w:left="425" w:right="0" w:hanging="425"/>
        <w:jc w:val="left"/>
        <w:rPr>
          <w:rFonts w:ascii="Times New Roman" w:hAnsi="Times New Roman"/>
          <w:b w:val="0"/>
          <w:bCs w:val="0"/>
          <w:sz w:val="24"/>
          <w:szCs w:val="24"/>
        </w:rPr>
      </w:pPr>
      <w:r>
        <w:rPr>
          <w:rFonts w:ascii="Times New Roman" w:hAnsi="Times New Roman" w:hint="cs"/>
          <w:b w:val="0"/>
          <w:bCs w:val="0"/>
          <w:sz w:val="24"/>
          <w:szCs w:val="24"/>
          <w:rtl/>
        </w:rPr>
        <w:t>-</w:t>
      </w:r>
      <w:r>
        <w:rPr>
          <w:rFonts w:ascii="Times New Roman" w:hAnsi="Times New Roman" w:hint="cs"/>
          <w:b w:val="0"/>
          <w:bCs w:val="0"/>
          <w:sz w:val="24"/>
          <w:szCs w:val="24"/>
          <w:rtl/>
        </w:rPr>
        <w:tab/>
        <w:t>בטבעת של אלטרוז, קבוצת</w:t>
      </w:r>
      <w:r>
        <w:rPr>
          <w:rFonts w:ascii="Times New Roman" w:hAnsi="Times New Roman"/>
          <w:b w:val="0"/>
          <w:bCs w:val="0"/>
          <w:sz w:val="24"/>
          <w:szCs w:val="24"/>
        </w:rPr>
        <w:t xml:space="preserve">-OH </w:t>
      </w:r>
      <w:r>
        <w:rPr>
          <w:rFonts w:ascii="Times New Roman" w:hAnsi="Times New Roman" w:hint="cs"/>
          <w:b w:val="0"/>
          <w:bCs w:val="0"/>
          <w:sz w:val="24"/>
          <w:szCs w:val="24"/>
          <w:rtl/>
        </w:rPr>
        <w:t xml:space="preserve"> שעל אטום פחמן </w:t>
      </w:r>
      <w:r>
        <w:rPr>
          <w:rFonts w:ascii="Times New Roman" w:hAnsi="Times New Roman"/>
          <w:b w:val="0"/>
          <w:bCs w:val="0"/>
          <w:sz w:val="24"/>
          <w:szCs w:val="24"/>
        </w:rPr>
        <w:t>C</w:t>
      </w:r>
      <w:r>
        <w:rPr>
          <w:rFonts w:ascii="Times New Roman" w:hAnsi="Times New Roman"/>
          <w:b w:val="0"/>
          <w:bCs w:val="0"/>
          <w:sz w:val="24"/>
          <w:szCs w:val="24"/>
        </w:rPr>
        <w:sym w:font="Symbol" w:char="F02D"/>
      </w:r>
      <w:r>
        <w:rPr>
          <w:rFonts w:ascii="Times New Roman" w:hAnsi="Times New Roman"/>
          <w:b w:val="0"/>
          <w:bCs w:val="0"/>
          <w:sz w:val="24"/>
          <w:szCs w:val="24"/>
        </w:rPr>
        <w:t>2</w:t>
      </w:r>
      <w:r>
        <w:rPr>
          <w:rFonts w:ascii="Times New Roman" w:hAnsi="Times New Roman" w:hint="cs"/>
          <w:b w:val="0"/>
          <w:bCs w:val="0"/>
          <w:sz w:val="24"/>
          <w:szCs w:val="24"/>
          <w:rtl/>
        </w:rPr>
        <w:t xml:space="preserve"> נמצאת מעל מישור הטבעת (</w:t>
      </w:r>
      <w:r>
        <w:rPr>
          <w:rFonts w:ascii="Times New Roman" w:hAnsi="Times New Roman" w:hint="cs"/>
          <w:b w:val="0"/>
          <w:bCs w:val="0"/>
          <w:sz w:val="24"/>
          <w:szCs w:val="24"/>
          <w:u w:val="single"/>
          <w:rtl/>
        </w:rPr>
        <w:t>או</w:t>
      </w:r>
      <w:r>
        <w:rPr>
          <w:rFonts w:ascii="Times New Roman" w:hAnsi="Times New Roman" w:hint="cs"/>
          <w:b w:val="0"/>
          <w:bCs w:val="0"/>
          <w:sz w:val="24"/>
          <w:szCs w:val="24"/>
          <w:rtl/>
        </w:rPr>
        <w:t xml:space="preserve">: פונה כלפי מעלה), ואילו בטבעת של </w:t>
      </w:r>
      <w:r>
        <w:rPr>
          <w:rFonts w:ascii="Times New Roman" w:hAnsi="Times New Roman" w:cs="Times New Roman"/>
          <w:b w:val="0"/>
          <w:bCs w:val="0"/>
          <w:sz w:val="24"/>
          <w:szCs w:val="24"/>
          <w:rtl/>
        </w:rPr>
        <w:t>β</w:t>
      </w:r>
      <w:r>
        <w:rPr>
          <w:rFonts w:hint="cs"/>
          <w:b w:val="0"/>
          <w:bCs w:val="0"/>
          <w:sz w:val="24"/>
          <w:szCs w:val="24"/>
          <w:rtl/>
        </w:rPr>
        <w:t xml:space="preserve">-גלוקוז היא נמצאת מתחת למישור הטבעת </w:t>
      </w:r>
      <w:r>
        <w:rPr>
          <w:rFonts w:ascii="Times New Roman" w:hAnsi="Times New Roman" w:hint="cs"/>
          <w:b w:val="0"/>
          <w:bCs w:val="0"/>
          <w:sz w:val="24"/>
          <w:szCs w:val="24"/>
          <w:rtl/>
        </w:rPr>
        <w:t>(</w:t>
      </w:r>
      <w:r>
        <w:rPr>
          <w:rFonts w:ascii="Times New Roman" w:hAnsi="Times New Roman" w:hint="cs"/>
          <w:b w:val="0"/>
          <w:bCs w:val="0"/>
          <w:sz w:val="24"/>
          <w:szCs w:val="24"/>
          <w:u w:val="single"/>
          <w:rtl/>
        </w:rPr>
        <w:t>או</w:t>
      </w:r>
      <w:r>
        <w:rPr>
          <w:rFonts w:ascii="Times New Roman" w:hAnsi="Times New Roman" w:hint="cs"/>
          <w:b w:val="0"/>
          <w:bCs w:val="0"/>
          <w:sz w:val="24"/>
          <w:szCs w:val="24"/>
          <w:rtl/>
        </w:rPr>
        <w:t>: פונה כלפי מטה).</w:t>
      </w:r>
    </w:p>
    <w:p w:rsidR="00654F7D" w:rsidRDefault="00654F7D">
      <w:pPr>
        <w:pStyle w:val="a3"/>
        <w:ind w:left="425" w:right="0" w:hanging="425"/>
        <w:jc w:val="left"/>
        <w:rPr>
          <w:rFonts w:ascii="Times New Roman" w:hAnsi="Times New Roman"/>
          <w:b w:val="0"/>
          <w:bCs w:val="0"/>
          <w:sz w:val="24"/>
          <w:szCs w:val="24"/>
        </w:rPr>
      </w:pPr>
      <w:r>
        <w:rPr>
          <w:rFonts w:ascii="Times New Roman" w:hAnsi="Times New Roman" w:hint="cs"/>
          <w:b w:val="0"/>
          <w:bCs w:val="0"/>
          <w:sz w:val="24"/>
          <w:szCs w:val="24"/>
          <w:rtl/>
        </w:rPr>
        <w:t>-</w:t>
      </w:r>
      <w:r>
        <w:rPr>
          <w:rFonts w:ascii="Times New Roman" w:hAnsi="Times New Roman" w:hint="cs"/>
          <w:b w:val="0"/>
          <w:bCs w:val="0"/>
          <w:sz w:val="24"/>
          <w:szCs w:val="24"/>
          <w:rtl/>
        </w:rPr>
        <w:tab/>
        <w:t>בטבעת של אלטרוז, קבוצת</w:t>
      </w:r>
      <w:r>
        <w:rPr>
          <w:rFonts w:ascii="Times New Roman" w:hAnsi="Times New Roman"/>
          <w:b w:val="0"/>
          <w:bCs w:val="0"/>
          <w:sz w:val="24"/>
          <w:szCs w:val="24"/>
        </w:rPr>
        <w:t xml:space="preserve">-OH </w:t>
      </w:r>
      <w:r>
        <w:rPr>
          <w:rFonts w:ascii="Times New Roman" w:hAnsi="Times New Roman" w:hint="cs"/>
          <w:b w:val="0"/>
          <w:bCs w:val="0"/>
          <w:sz w:val="24"/>
          <w:szCs w:val="24"/>
          <w:rtl/>
        </w:rPr>
        <w:t xml:space="preserve"> שעל אטום פחמן </w:t>
      </w:r>
      <w:r>
        <w:rPr>
          <w:rFonts w:ascii="Times New Roman" w:hAnsi="Times New Roman"/>
          <w:b w:val="0"/>
          <w:bCs w:val="0"/>
          <w:sz w:val="24"/>
          <w:szCs w:val="24"/>
        </w:rPr>
        <w:t>C</w:t>
      </w:r>
      <w:r>
        <w:rPr>
          <w:rFonts w:ascii="Times New Roman" w:hAnsi="Times New Roman"/>
          <w:b w:val="0"/>
          <w:bCs w:val="0"/>
          <w:sz w:val="24"/>
          <w:szCs w:val="24"/>
        </w:rPr>
        <w:sym w:font="Symbol" w:char="F02D"/>
      </w:r>
      <w:r>
        <w:rPr>
          <w:rFonts w:ascii="Times New Roman" w:hAnsi="Times New Roman"/>
          <w:b w:val="0"/>
          <w:bCs w:val="0"/>
          <w:sz w:val="24"/>
          <w:szCs w:val="24"/>
        </w:rPr>
        <w:t>3</w:t>
      </w:r>
      <w:r>
        <w:rPr>
          <w:rFonts w:ascii="Times New Roman" w:hAnsi="Times New Roman" w:hint="cs"/>
          <w:b w:val="0"/>
          <w:bCs w:val="0"/>
          <w:sz w:val="24"/>
          <w:szCs w:val="24"/>
          <w:rtl/>
        </w:rPr>
        <w:t xml:space="preserve"> נמצאת מתחת מישור הטבעת (</w:t>
      </w:r>
      <w:r>
        <w:rPr>
          <w:rFonts w:ascii="Times New Roman" w:hAnsi="Times New Roman" w:hint="cs"/>
          <w:b w:val="0"/>
          <w:bCs w:val="0"/>
          <w:sz w:val="24"/>
          <w:szCs w:val="24"/>
          <w:u w:val="single"/>
          <w:rtl/>
        </w:rPr>
        <w:t>או</w:t>
      </w:r>
      <w:r>
        <w:rPr>
          <w:rFonts w:ascii="Times New Roman" w:hAnsi="Times New Roman" w:hint="cs"/>
          <w:b w:val="0"/>
          <w:bCs w:val="0"/>
          <w:sz w:val="24"/>
          <w:szCs w:val="24"/>
          <w:rtl/>
        </w:rPr>
        <w:t xml:space="preserve">: פונה כלפי מטה), ואילו בטבעת של </w:t>
      </w:r>
      <w:r>
        <w:rPr>
          <w:rFonts w:ascii="Times New Roman" w:hAnsi="Times New Roman" w:cs="Times New Roman"/>
          <w:b w:val="0"/>
          <w:bCs w:val="0"/>
          <w:sz w:val="24"/>
          <w:szCs w:val="24"/>
          <w:rtl/>
        </w:rPr>
        <w:t>β</w:t>
      </w:r>
      <w:r>
        <w:rPr>
          <w:rFonts w:hint="cs"/>
          <w:b w:val="0"/>
          <w:bCs w:val="0"/>
          <w:sz w:val="24"/>
          <w:szCs w:val="24"/>
          <w:rtl/>
        </w:rPr>
        <w:t xml:space="preserve">-גלוקוז היא נמצאת מעל למישור הטבעת </w:t>
      </w:r>
      <w:r>
        <w:rPr>
          <w:rFonts w:ascii="Times New Roman" w:hAnsi="Times New Roman" w:hint="cs"/>
          <w:b w:val="0"/>
          <w:bCs w:val="0"/>
          <w:sz w:val="24"/>
          <w:szCs w:val="24"/>
          <w:rtl/>
        </w:rPr>
        <w:t>(</w:t>
      </w:r>
      <w:r>
        <w:rPr>
          <w:rFonts w:ascii="Times New Roman" w:hAnsi="Times New Roman" w:hint="cs"/>
          <w:b w:val="0"/>
          <w:bCs w:val="0"/>
          <w:sz w:val="24"/>
          <w:szCs w:val="24"/>
          <w:u w:val="single"/>
          <w:rtl/>
        </w:rPr>
        <w:t>או</w:t>
      </w:r>
      <w:r>
        <w:rPr>
          <w:rFonts w:ascii="Times New Roman" w:hAnsi="Times New Roman" w:hint="cs"/>
          <w:b w:val="0"/>
          <w:bCs w:val="0"/>
          <w:sz w:val="24"/>
          <w:szCs w:val="24"/>
          <w:rtl/>
        </w:rPr>
        <w:t>: פונה כלפי מעלה).</w:t>
      </w:r>
    </w:p>
    <w:p w:rsidR="00654F7D" w:rsidRDefault="00654F7D">
      <w:pPr>
        <w:pStyle w:val="a3"/>
        <w:ind w:left="425" w:right="0" w:hanging="425"/>
        <w:jc w:val="left"/>
        <w:rPr>
          <w:rFonts w:ascii="Times New Roman" w:hAnsi="Times New Roman"/>
          <w:b w:val="0"/>
          <w:bCs w:val="0"/>
          <w:sz w:val="24"/>
          <w:szCs w:val="24"/>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b w:val="0"/>
          <w:bCs w:val="0"/>
          <w:sz w:val="24"/>
          <w:szCs w:val="24"/>
          <w:rtl/>
        </w:rPr>
        <w:pict>
          <v:line id="_x0000_s54300" style="position:absolute;left:0;text-align:left;z-index:311" from="-67.2pt,-146.85pt" to="-67.2pt,-135.6pt"/>
        </w:pict>
      </w:r>
      <w:r>
        <w:rPr>
          <w:rFonts w:ascii="Times New Roman" w:hAnsi="Times New Roman"/>
          <w:b w:val="0"/>
          <w:bCs w:val="0"/>
          <w:sz w:val="24"/>
          <w:szCs w:val="24"/>
          <w:rtl/>
        </w:rPr>
        <w:pict>
          <v:line id="_x0000_s54299" style="position:absolute;left:0;text-align:left;rotation:-90;z-index:310" from="639pt,152pt" to="9in,152pt"/>
        </w:pict>
      </w:r>
      <w:r>
        <w:rPr>
          <w:rFonts w:ascii="Times New Roman" w:hAnsi="Times New Roman" w:hint="cs"/>
          <w:b w:val="0"/>
          <w:bCs w:val="0"/>
          <w:sz w:val="24"/>
          <w:szCs w:val="24"/>
          <w:rtl/>
        </w:rPr>
        <w:t xml:space="preserve">הבעיה העיקרית בתת-סעיף זה היא תשובות חלקיות: התלמידים כותבים שיש שוני בעמדות של </w:t>
      </w:r>
    </w:p>
    <w:p w:rsidR="00654F7D" w:rsidRDefault="00654F7D">
      <w:pPr>
        <w:pStyle w:val="a3"/>
        <w:ind w:right="0" w:firstLine="0"/>
        <w:jc w:val="left"/>
        <w:rPr>
          <w:rFonts w:ascii="Times New Roman" w:hAnsi="Times New Roman" w:hint="cs"/>
          <w:b w:val="0"/>
          <w:bCs w:val="0"/>
          <w:sz w:val="24"/>
          <w:szCs w:val="24"/>
          <w:rtl/>
        </w:rPr>
      </w:pPr>
      <w:r>
        <w:rPr>
          <w:rFonts w:ascii="Times New Roman" w:hAnsi="Times New Roman" w:hint="cs"/>
          <w:b w:val="0"/>
          <w:bCs w:val="0"/>
          <w:sz w:val="24"/>
          <w:szCs w:val="24"/>
          <w:rtl/>
        </w:rPr>
        <w:t>קבוצות</w:t>
      </w:r>
      <w:r>
        <w:rPr>
          <w:rFonts w:ascii="Times New Roman" w:hAnsi="Times New Roman"/>
          <w:b w:val="0"/>
          <w:bCs w:val="0"/>
          <w:sz w:val="24"/>
          <w:szCs w:val="24"/>
        </w:rPr>
        <w:t xml:space="preserve">-OH </w:t>
      </w:r>
      <w:r>
        <w:rPr>
          <w:rFonts w:ascii="Times New Roman" w:hAnsi="Times New Roman" w:hint="cs"/>
          <w:b w:val="0"/>
          <w:bCs w:val="0"/>
          <w:sz w:val="24"/>
          <w:szCs w:val="24"/>
          <w:rtl/>
        </w:rPr>
        <w:t xml:space="preserve"> שעל אטומי </w:t>
      </w:r>
      <w:r>
        <w:rPr>
          <w:rFonts w:ascii="Times New Roman" w:hAnsi="Times New Roman"/>
          <w:b w:val="0"/>
          <w:bCs w:val="0"/>
          <w:sz w:val="24"/>
          <w:szCs w:val="24"/>
        </w:rPr>
        <w:t>C</w:t>
      </w:r>
      <w:r>
        <w:rPr>
          <w:rFonts w:ascii="Times New Roman" w:hAnsi="Times New Roman"/>
          <w:b w:val="0"/>
          <w:bCs w:val="0"/>
          <w:sz w:val="24"/>
          <w:szCs w:val="24"/>
        </w:rPr>
        <w:sym w:font="Symbol" w:char="F02D"/>
      </w:r>
      <w:r>
        <w:rPr>
          <w:rFonts w:ascii="Times New Roman" w:hAnsi="Times New Roman"/>
          <w:b w:val="0"/>
          <w:bCs w:val="0"/>
          <w:sz w:val="24"/>
          <w:szCs w:val="24"/>
        </w:rPr>
        <w:t>2</w:t>
      </w:r>
      <w:r>
        <w:rPr>
          <w:rFonts w:ascii="Times New Roman" w:hAnsi="Times New Roman" w:hint="cs"/>
          <w:b w:val="0"/>
          <w:bCs w:val="0"/>
          <w:sz w:val="24"/>
          <w:szCs w:val="24"/>
          <w:rtl/>
        </w:rPr>
        <w:t xml:space="preserve"> ו- </w:t>
      </w:r>
      <w:r>
        <w:rPr>
          <w:rFonts w:ascii="Times New Roman" w:hAnsi="Times New Roman"/>
          <w:b w:val="0"/>
          <w:bCs w:val="0"/>
          <w:sz w:val="24"/>
          <w:szCs w:val="24"/>
        </w:rPr>
        <w:t>C</w:t>
      </w:r>
      <w:r>
        <w:rPr>
          <w:rFonts w:ascii="Times New Roman" w:hAnsi="Times New Roman"/>
          <w:b w:val="0"/>
          <w:bCs w:val="0"/>
          <w:sz w:val="24"/>
          <w:szCs w:val="24"/>
        </w:rPr>
        <w:sym w:font="Symbol" w:char="F02D"/>
      </w:r>
      <w:r>
        <w:rPr>
          <w:rFonts w:ascii="Times New Roman" w:hAnsi="Times New Roman"/>
          <w:b w:val="0"/>
          <w:bCs w:val="0"/>
          <w:sz w:val="24"/>
          <w:szCs w:val="24"/>
        </w:rPr>
        <w:t>3</w:t>
      </w:r>
      <w:r>
        <w:rPr>
          <w:rFonts w:ascii="Times New Roman" w:hAnsi="Times New Roman" w:hint="cs"/>
          <w:b w:val="0"/>
          <w:bCs w:val="0"/>
          <w:sz w:val="24"/>
          <w:szCs w:val="24"/>
          <w:rtl/>
        </w:rPr>
        <w:t xml:space="preserve"> , אך לא מפרטים את המיקום של קבוצות</w:t>
      </w:r>
      <w:r>
        <w:rPr>
          <w:rFonts w:ascii="Times New Roman" w:hAnsi="Times New Roman"/>
          <w:b w:val="0"/>
          <w:bCs w:val="0"/>
          <w:sz w:val="24"/>
          <w:szCs w:val="24"/>
        </w:rPr>
        <w:t xml:space="preserve">-OH </w:t>
      </w:r>
      <w:r>
        <w:rPr>
          <w:rFonts w:ascii="Times New Roman" w:hAnsi="Times New Roman" w:hint="cs"/>
          <w:b w:val="0"/>
          <w:bCs w:val="0"/>
          <w:sz w:val="24"/>
          <w:szCs w:val="24"/>
          <w:rtl/>
        </w:rPr>
        <w:t xml:space="preserve"> .</w:t>
      </w:r>
    </w:p>
    <w:p w:rsidR="00654F7D" w:rsidRDefault="00654F7D">
      <w:pPr>
        <w:pStyle w:val="a3"/>
        <w:ind w:right="0" w:firstLine="0"/>
        <w:jc w:val="left"/>
        <w:rPr>
          <w:rFonts w:ascii="Times New Roman" w:hAnsi="Times New Roman" w:hint="cs"/>
          <w:b w:val="0"/>
          <w:bCs w:val="0"/>
          <w:sz w:val="24"/>
          <w:szCs w:val="24"/>
          <w:rtl/>
        </w:rPr>
      </w:pPr>
    </w:p>
    <w:p w:rsidR="00654F7D" w:rsidRDefault="00654F7D">
      <w:pPr>
        <w:spacing w:line="360" w:lineRule="auto"/>
        <w:rPr>
          <w:rFonts w:cs="David"/>
          <w:b/>
          <w:bCs/>
          <w:color w:val="FF00FF"/>
          <w:sz w:val="28"/>
          <w:szCs w:val="28"/>
          <w:rtl/>
        </w:rPr>
      </w:pPr>
      <w:r>
        <w:rPr>
          <w:noProof/>
          <w:sz w:val="20"/>
          <w:rtl/>
          <w:lang w:val="he-IL"/>
        </w:rPr>
        <w:pict>
          <v:group id="_x0000_s54305" style="position:absolute;left:0;text-align:left;margin-left:-17.6pt;margin-top:20pt;width:225.85pt;height:211.55pt;z-index:215" coordorigin="1066,10557" coordsize="4517,4231">
            <v:roundrect id="_x0000_s42197" style="position:absolute;left:1066;top:10557;width:4517;height:4231;mso-position-horizontal-relative:page" arcsize="8489f" o:regroupid="180" filled="f" strokecolor="fuchsia">
              <v:stroke dashstyle="dash"/>
            </v:roundrect>
            <v:group id="_x0000_s54304" style="position:absolute;left:1976;top:10869;width:2290;height:3642" coordorigin="1976,10869" coordsize="2290,3642">
              <v:line id="_x0000_s45695" style="position:absolute" from="3196,11587" to="3197,14205" o:regroupid="181"/>
              <v:group id="_x0000_s54303" style="position:absolute;left:1976;top:10869;width:2290;height:3642" coordorigin="1976,10869" coordsize="2290,3642">
                <v:shape id="_x0000_s45737" type="#_x0000_t202" style="position:absolute;left:3467;top:11866;width:723;height:419" o:regroupid="184" filled="f" stroked="f">
                  <v:textbox style="mso-next-textbox:#_x0000_s45737">
                    <w:txbxContent>
                      <w:p w:rsidR="00654F7D" w:rsidRDefault="00654F7D">
                        <w:pPr>
                          <w:jc w:val="right"/>
                        </w:pPr>
                        <w:r>
                          <w:t>H</w:t>
                        </w:r>
                      </w:p>
                    </w:txbxContent>
                  </v:textbox>
                </v:shape>
                <v:group id="_x0000_s54302" style="position:absolute;left:1976;top:10869;width:2290;height:3642" coordorigin="1976,10869" coordsize="2290,3642">
                  <v:group id="_x0000_s45727" style="position:absolute;left:2647;top:10869;width:1307;height:451" coordorigin="3846,4716" coordsize="1307,451" o:regroupid="182">
                    <v:shape id="_x0000_s45728" type="#_x0000_t202" style="position:absolute;left:3846;top:4723;width:510;height:382" filled="f" stroked="f">
                      <v:textbox style="mso-next-textbox:#_x0000_s45728">
                        <w:txbxContent>
                          <w:p w:rsidR="00654F7D" w:rsidRDefault="00654F7D">
                            <w:pPr>
                              <w:jc w:val="center"/>
                            </w:pPr>
                            <w:r>
                              <w:t>H</w:t>
                            </w:r>
                          </w:p>
                        </w:txbxContent>
                      </v:textbox>
                    </v:shape>
                    <v:group id="_x0000_s45729" style="position:absolute;left:4061;top:4716;width:1092;height:451" coordorigin="4061,4716" coordsize="1092,451">
                      <v:shape id="_x0000_s45730" type="#_x0000_t202" style="position:absolute;left:4643;top:4716;width:510;height:382" filled="f" stroked="f">
                        <v:textbox style="mso-next-textbox:#_x0000_s45730">
                          <w:txbxContent>
                            <w:p w:rsidR="00654F7D" w:rsidRDefault="00654F7D">
                              <w:pPr>
                                <w:jc w:val="center"/>
                              </w:pPr>
                              <w:r>
                                <w:t>O</w:t>
                              </w:r>
                            </w:p>
                          </w:txbxContent>
                        </v:textbox>
                      </v:shape>
                      <v:group id="_x0000_s45731" style="position:absolute;left:4465;top:5077;width:386;height:90;rotation:-2831668fd" coordorigin="5361,7601" coordsize="439,89">
                        <v:line id="_x0000_s45732" style="position:absolute" from="5361,7601" to="5800,7601"/>
                        <v:line id="_x0000_s45733" style="position:absolute" from="5361,7690" to="5800,7690"/>
                      </v:group>
                      <v:line id="_x0000_s45734" style="position:absolute;rotation:-2831668fd;flip:x" from="4061,5133" to="4360,5133"/>
                    </v:group>
                  </v:group>
                  <v:group id="_x0000_s45702" style="position:absolute;left:2921;top:11277;width:1101;height:3234" coordorigin="4120,5124" coordsize="1101,3234" o:regroupid="183">
                    <v:shape id="_x0000_s45703" type="#_x0000_t202" style="position:absolute;left:4167;top:7976;width:1054;height:382" filled="f" stroked="f">
                      <v:textbox style="mso-next-textbox:#_x0000_s45703">
                        <w:txbxContent>
                          <w:p w:rsidR="00654F7D" w:rsidRDefault="00654F7D">
                            <w:pPr>
                              <w:jc w:val="right"/>
                            </w:pPr>
                            <w:r>
                              <w:t>CH</w:t>
                            </w:r>
                            <w:r>
                              <w:rPr>
                                <w:vertAlign w:val="subscript"/>
                              </w:rPr>
                              <w:t>2</w:t>
                            </w:r>
                            <w:r>
                              <w:t>OH</w:t>
                            </w:r>
                          </w:p>
                        </w:txbxContent>
                      </v:textbox>
                    </v:shape>
                    <v:group id="_x0000_s45704" style="position:absolute;left:4120;top:5705;width:510;height:2054" coordorigin="4108,5706" coordsize="510,2054">
                      <v:group id="_x0000_s45705" style="position:absolute;left:4108;top:5706;width:510;height:382" coordorigin="6748,5794" coordsize="510,382">
                        <v:rect id="_x0000_s45706" style="position:absolute;left:6913;top:5892;width:208;height:216" stroked="f">
                          <o:lock v:ext="edit" aspectratio="t"/>
                        </v:rect>
                        <v:shape id="_x0000_s45707" type="#_x0000_t202" style="position:absolute;left:6748;top:5794;width:510;height:382" filled="f" stroked="f">
                          <v:textbox style="mso-next-textbox:#_x0000_s45707">
                            <w:txbxContent>
                              <w:p w:rsidR="00654F7D" w:rsidRDefault="00654F7D">
                                <w:pPr>
                                  <w:jc w:val="center"/>
                                </w:pPr>
                                <w:r>
                                  <w:t>C</w:t>
                                </w:r>
                              </w:p>
                            </w:txbxContent>
                          </v:textbox>
                        </v:shape>
                      </v:group>
                      <v:group id="_x0000_s45708" style="position:absolute;left:4108;top:6272;width:510;height:382" coordorigin="6748,5794" coordsize="510,382">
                        <v:rect id="_x0000_s45709" style="position:absolute;left:6913;top:5892;width:208;height:216" stroked="f">
                          <o:lock v:ext="edit" aspectratio="t"/>
                        </v:rect>
                        <v:shape id="_x0000_s45710" type="#_x0000_t202" style="position:absolute;left:6748;top:5794;width:510;height:382" filled="f" stroked="f">
                          <v:textbox style="mso-next-textbox:#_x0000_s45710">
                            <w:txbxContent>
                              <w:p w:rsidR="00654F7D" w:rsidRDefault="00654F7D">
                                <w:pPr>
                                  <w:jc w:val="center"/>
                                </w:pPr>
                                <w:r>
                                  <w:t>C</w:t>
                                </w:r>
                              </w:p>
                            </w:txbxContent>
                          </v:textbox>
                        </v:shape>
                      </v:group>
                      <v:group id="_x0000_s45711" style="position:absolute;left:4108;top:6824;width:510;height:382" coordorigin="6748,5794" coordsize="510,382">
                        <v:rect id="_x0000_s45712" style="position:absolute;left:6913;top:5892;width:208;height:216" stroked="f">
                          <o:lock v:ext="edit" aspectratio="t"/>
                        </v:rect>
                        <v:shape id="_x0000_s45713" type="#_x0000_t202" style="position:absolute;left:6748;top:5794;width:510;height:382" filled="f" stroked="f">
                          <v:textbox style="mso-next-textbox:#_x0000_s45713">
                            <w:txbxContent>
                              <w:p w:rsidR="00654F7D" w:rsidRDefault="00654F7D">
                                <w:pPr>
                                  <w:jc w:val="center"/>
                                </w:pPr>
                                <w:r>
                                  <w:t>C</w:t>
                                </w:r>
                              </w:p>
                            </w:txbxContent>
                          </v:textbox>
                        </v:shape>
                      </v:group>
                      <v:group id="_x0000_s45714" style="position:absolute;left:4108;top:7378;width:510;height:382" coordorigin="6748,5794" coordsize="510,382">
                        <v:rect id="_x0000_s45715" style="position:absolute;left:6913;top:5892;width:208;height:216" stroked="f">
                          <o:lock v:ext="edit" aspectratio="t"/>
                        </v:rect>
                        <v:shape id="_x0000_s45716" type="#_x0000_t202" style="position:absolute;left:6748;top:5794;width:510;height:382" filled="f" stroked="f">
                          <v:textbox style="mso-next-textbox:#_x0000_s45716">
                            <w:txbxContent>
                              <w:p w:rsidR="00654F7D" w:rsidRDefault="00654F7D">
                                <w:pPr>
                                  <w:jc w:val="center"/>
                                </w:pPr>
                                <w:r>
                                  <w:t>C</w:t>
                                </w:r>
                              </w:p>
                            </w:txbxContent>
                          </v:textbox>
                        </v:shape>
                      </v:group>
                    </v:group>
                    <v:shape id="_x0000_s45717" type="#_x0000_t202" style="position:absolute;left:4181;top:5124;width:515;height:382" filled="f" stroked="f">
                      <v:textbox style="mso-next-textbox:#_x0000_s45717">
                        <w:txbxContent>
                          <w:p w:rsidR="00654F7D" w:rsidRDefault="00654F7D">
                            <w:pPr>
                              <w:jc w:val="right"/>
                            </w:pPr>
                            <w:r>
                              <w:t>C</w:t>
                            </w:r>
                          </w:p>
                        </w:txbxContent>
                      </v:textbox>
                    </v:shape>
                  </v:group>
                  <v:group id="_x0000_s54301" style="position:absolute;left:1976;top:11858;width:2290;height:2048" coordorigin="1976,11858" coordsize="2290,2048">
                    <v:group id="_x0000_s45699" style="position:absolute;left:2694;top:12076;width:864;height:0;flip:x" coordorigin="3994,5923" coordsize="864,0" o:regroupid="184">
                      <v:line id="_x0000_s45700" style="position:absolute" from="4495,5923" to="4858,5923"/>
                      <v:line id="_x0000_s45701" style="position:absolute;flip:x" from="3994,5923" to="4245,5923"/>
                    </v:group>
                    <v:group id="_x0000_s45718" style="position:absolute;left:2809;top:12629;width:864;height:0" coordorigin="3994,5923" coordsize="864,0" o:regroupid="184">
                      <v:line id="_x0000_s45719" style="position:absolute" from="4495,5923" to="4858,5923"/>
                      <v:line id="_x0000_s45720" style="position:absolute;flip:x" from="3994,5923" to="4245,5923"/>
                    </v:group>
                    <v:group id="_x0000_s45721" style="position:absolute;left:2795;top:13194;width:864;height:0" coordorigin="3994,5923" coordsize="864,0" o:regroupid="184">
                      <v:line id="_x0000_s45722" style="position:absolute" from="4495,5923" to="4858,5923"/>
                      <v:line id="_x0000_s45723" style="position:absolute;flip:x" from="3994,5923" to="4245,5923"/>
                    </v:group>
                    <v:group id="_x0000_s45724" style="position:absolute;left:2795;top:13723;width:864;height:0" coordorigin="3994,5923" coordsize="864,0" o:regroupid="184">
                      <v:line id="_x0000_s45725" style="position:absolute" from="4495,5923" to="4858,5923"/>
                      <v:line id="_x0000_s45726" style="position:absolute;flip:x" from="3994,5923" to="4245,5923"/>
                    </v:group>
                    <v:shape id="_x0000_s45736" type="#_x0000_t202" style="position:absolute;left:2288;top:13516;width:667;height:382" o:regroupid="184" filled="f" stroked="f">
                      <v:textbox style="mso-next-textbox:#_x0000_s45736">
                        <w:txbxContent>
                          <w:p w:rsidR="00654F7D" w:rsidRDefault="00654F7D">
                            <w:pPr>
                              <w:bidi w:val="0"/>
                            </w:pPr>
                            <w:r>
                              <w:t xml:space="preserve">   H </w:t>
                            </w:r>
                          </w:p>
                        </w:txbxContent>
                      </v:textbox>
                    </v:shape>
                    <v:shape id="_x0000_s45738" type="#_x0000_t202" style="position:absolute;left:2288;top:12980;width:667;height:382" o:regroupid="184" filled="f" stroked="f">
                      <v:textbox style="mso-next-textbox:#_x0000_s45738">
                        <w:txbxContent>
                          <w:p w:rsidR="00654F7D" w:rsidRDefault="00654F7D">
                            <w:pPr>
                              <w:bidi w:val="0"/>
                            </w:pPr>
                            <w:r>
                              <w:t xml:space="preserve">   H </w:t>
                            </w:r>
                          </w:p>
                        </w:txbxContent>
                      </v:textbox>
                    </v:shape>
                    <v:shape id="_x0000_s45739" type="#_x0000_t202" style="position:absolute;left:3449;top:12445;width:780;height:382" o:regroupid="184" filled="f" stroked="f">
                      <v:textbox style="mso-next-textbox:#_x0000_s45739">
                        <w:txbxContent>
                          <w:p w:rsidR="00654F7D" w:rsidRDefault="00654F7D">
                            <w:pPr>
                              <w:bidi w:val="0"/>
                            </w:pPr>
                            <w:r>
                              <w:t xml:space="preserve">  OH </w:t>
                            </w:r>
                          </w:p>
                        </w:txbxContent>
                      </v:textbox>
                    </v:shape>
                    <v:shape id="_x0000_s45740" type="#_x0000_t202" style="position:absolute;left:1976;top:11858;width:879;height:382" o:regroupid="184" filled="f" stroked="f">
                      <v:textbox style="mso-next-textbox:#_x0000_s45740">
                        <w:txbxContent>
                          <w:p w:rsidR="00654F7D" w:rsidRDefault="00654F7D">
                            <w:pPr>
                              <w:bidi w:val="0"/>
                            </w:pPr>
                            <w:r>
                              <w:t xml:space="preserve">   HO </w:t>
                            </w:r>
                          </w:p>
                        </w:txbxContent>
                      </v:textbox>
                    </v:shape>
                    <v:shape id="_x0000_s45741" type="#_x0000_t202" style="position:absolute;left:3543;top:12996;width:723;height:382" o:regroupid="184" filled="f" stroked="f">
                      <v:textbox style="mso-next-textbox:#_x0000_s45741">
                        <w:txbxContent>
                          <w:p w:rsidR="00654F7D" w:rsidRDefault="00654F7D">
                            <w:pPr>
                              <w:jc w:val="right"/>
                            </w:pPr>
                            <w:r>
                              <w:t>OH</w:t>
                            </w:r>
                          </w:p>
                        </w:txbxContent>
                      </v:textbox>
                    </v:shape>
                    <v:shape id="_x0000_s45742" type="#_x0000_t202" style="position:absolute;left:3543;top:13524;width:723;height:382" o:regroupid="184" filled="f" stroked="f">
                      <v:textbox style="mso-next-textbox:#_x0000_s45742">
                        <w:txbxContent>
                          <w:p w:rsidR="00654F7D" w:rsidRDefault="00654F7D">
                            <w:pPr>
                              <w:jc w:val="right"/>
                            </w:pPr>
                            <w:r>
                              <w:t>OH</w:t>
                            </w:r>
                          </w:p>
                        </w:txbxContent>
                      </v:textbox>
                    </v:shape>
                    <v:shape id="_x0000_s45743" type="#_x0000_t202" style="position:absolute;left:2482;top:12436;width:485;height:382" o:regroupid="184" filled="f" stroked="f">
                      <v:textbox style="mso-next-textbox:#_x0000_s45743">
                        <w:txbxContent>
                          <w:p w:rsidR="00654F7D" w:rsidRDefault="00654F7D">
                            <w:pPr>
                              <w:jc w:val="right"/>
                            </w:pPr>
                            <w:r>
                              <w:t>H</w:t>
                            </w:r>
                          </w:p>
                        </w:txbxContent>
                      </v:textbox>
                    </v:shape>
                  </v:group>
                </v:group>
              </v:group>
            </v:group>
            <w10:anchorlock/>
          </v:group>
        </w:pict>
      </w:r>
      <w:r>
        <w:rPr>
          <w:noProof/>
          <w:sz w:val="20"/>
          <w:rtl/>
          <w:lang w:val="he-IL"/>
        </w:rPr>
        <w:pict>
          <v:group id="_x0000_s45752" style="position:absolute;left:0;text-align:left;margin-left:250.95pt;margin-top:15.2pt;width:207.75pt;height:238.55pt;z-index:167" coordorigin="6365,5476" coordsize="4155,4771">
            <v:group id="_x0000_s42140" style="position:absolute;left:7538;top:5972;width:2097;height:3642" coordorigin="3368,4716" coordsize="2097,3642">
              <v:line id="_x0000_s42141" style="position:absolute" from="4395,5434" to="4396,8052"/>
              <v:group id="_x0000_s42142" style="position:absolute;left:3368;top:4716;width:2097;height:3642" coordorigin="3368,4716" coordsize="2097,3642">
                <v:group id="_x0000_s42143" style="position:absolute;left:3846;top:4716;width:1375;height:3642" coordorigin="3846,4716" coordsize="1375,3642">
                  <v:group id="_x0000_s42144" style="position:absolute;left:3895;top:5124;width:1326;height:3234" coordorigin="3895,5124" coordsize="1326,3234">
                    <v:group id="_x0000_s42145" style="position:absolute;left:3994;top:5923;width:864;height:0" coordorigin="3994,5923" coordsize="864,0">
                      <v:line id="_x0000_s42146" style="position:absolute" from="4495,5923" to="4858,5923"/>
                      <v:line id="_x0000_s42147" style="position:absolute;flip:x" from="3994,5923" to="4245,5923"/>
                    </v:group>
                    <v:group id="_x0000_s42148" style="position:absolute;left:4120;top:5124;width:1101;height:3234" coordorigin="4120,5124" coordsize="1101,3234">
                      <v:shape id="_x0000_s42149" type="#_x0000_t202" style="position:absolute;left:4167;top:7976;width:1054;height:382" filled="f" stroked="f">
                        <v:textbox style="mso-next-textbox:#_x0000_s42149">
                          <w:txbxContent>
                            <w:p w:rsidR="00654F7D" w:rsidRDefault="00654F7D">
                              <w:pPr>
                                <w:jc w:val="right"/>
                              </w:pPr>
                              <w:r>
                                <w:t>CH</w:t>
                              </w:r>
                              <w:r>
                                <w:rPr>
                                  <w:vertAlign w:val="subscript"/>
                                </w:rPr>
                                <w:t>2</w:t>
                              </w:r>
                              <w:r>
                                <w:t>OH</w:t>
                              </w:r>
                            </w:p>
                          </w:txbxContent>
                        </v:textbox>
                      </v:shape>
                      <v:group id="_x0000_s42150" style="position:absolute;left:4120;top:5705;width:510;height:2054" coordorigin="4108,5706" coordsize="510,2054">
                        <v:group id="_x0000_s42151" style="position:absolute;left:4108;top:5706;width:510;height:382" coordorigin="6748,5794" coordsize="510,382">
                          <v:rect id="_x0000_s42152" style="position:absolute;left:6913;top:5892;width:208;height:216" stroked="f">
                            <o:lock v:ext="edit" aspectratio="t"/>
                          </v:rect>
                          <v:shape id="_x0000_s42153" type="#_x0000_t202" style="position:absolute;left:6748;top:5794;width:510;height:382" filled="f" stroked="f">
                            <v:textbox style="mso-next-textbox:#_x0000_s42153">
                              <w:txbxContent>
                                <w:p w:rsidR="00654F7D" w:rsidRDefault="00654F7D">
                                  <w:pPr>
                                    <w:jc w:val="center"/>
                                  </w:pPr>
                                  <w:r>
                                    <w:t>C</w:t>
                                  </w:r>
                                </w:p>
                              </w:txbxContent>
                            </v:textbox>
                          </v:shape>
                        </v:group>
                        <v:group id="_x0000_s42154" style="position:absolute;left:4108;top:6272;width:510;height:382" coordorigin="6748,5794" coordsize="510,382">
                          <v:rect id="_x0000_s42155" style="position:absolute;left:6913;top:5892;width:208;height:216" stroked="f">
                            <o:lock v:ext="edit" aspectratio="t"/>
                          </v:rect>
                          <v:shape id="_x0000_s42156" type="#_x0000_t202" style="position:absolute;left:6748;top:5794;width:510;height:382" filled="f" stroked="f">
                            <v:textbox style="mso-next-textbox:#_x0000_s42156">
                              <w:txbxContent>
                                <w:p w:rsidR="00654F7D" w:rsidRDefault="00654F7D">
                                  <w:pPr>
                                    <w:jc w:val="center"/>
                                  </w:pPr>
                                  <w:r>
                                    <w:t>C</w:t>
                                  </w:r>
                                </w:p>
                              </w:txbxContent>
                            </v:textbox>
                          </v:shape>
                        </v:group>
                        <v:group id="_x0000_s42157" style="position:absolute;left:4108;top:6824;width:510;height:382" coordorigin="6748,5794" coordsize="510,382">
                          <v:rect id="_x0000_s42158" style="position:absolute;left:6913;top:5892;width:208;height:216" stroked="f">
                            <o:lock v:ext="edit" aspectratio="t"/>
                          </v:rect>
                          <v:shape id="_x0000_s42159" type="#_x0000_t202" style="position:absolute;left:6748;top:5794;width:510;height:382" filled="f" stroked="f">
                            <v:textbox style="mso-next-textbox:#_x0000_s42159">
                              <w:txbxContent>
                                <w:p w:rsidR="00654F7D" w:rsidRDefault="00654F7D">
                                  <w:pPr>
                                    <w:jc w:val="center"/>
                                  </w:pPr>
                                  <w:r>
                                    <w:t>C</w:t>
                                  </w:r>
                                </w:p>
                              </w:txbxContent>
                            </v:textbox>
                          </v:shape>
                        </v:group>
                        <v:group id="_x0000_s42160" style="position:absolute;left:4108;top:7378;width:510;height:382" coordorigin="6748,5794" coordsize="510,382">
                          <v:rect id="_x0000_s42161" style="position:absolute;left:6913;top:5892;width:208;height:216" stroked="f">
                            <o:lock v:ext="edit" aspectratio="t"/>
                          </v:rect>
                          <v:shape id="_x0000_s42162" type="#_x0000_t202" style="position:absolute;left:6748;top:5794;width:510;height:382" filled="f" stroked="f">
                            <v:textbox style="mso-next-textbox:#_x0000_s42162">
                              <w:txbxContent>
                                <w:p w:rsidR="00654F7D" w:rsidRDefault="00654F7D">
                                  <w:pPr>
                                    <w:jc w:val="center"/>
                                  </w:pPr>
                                  <w:r>
                                    <w:t>C</w:t>
                                  </w:r>
                                </w:p>
                              </w:txbxContent>
                            </v:textbox>
                          </v:shape>
                        </v:group>
                      </v:group>
                      <v:shape id="_x0000_s42163" type="#_x0000_t202" style="position:absolute;left:4181;top:5124;width:515;height:382" filled="f" stroked="f">
                        <v:textbox style="mso-next-textbox:#_x0000_s42163">
                          <w:txbxContent>
                            <w:p w:rsidR="00654F7D" w:rsidRDefault="00654F7D">
                              <w:pPr>
                                <w:jc w:val="right"/>
                              </w:pPr>
                              <w:r>
                                <w:t>C</w:t>
                              </w:r>
                            </w:p>
                          </w:txbxContent>
                        </v:textbox>
                      </v:shape>
                    </v:group>
                    <v:group id="_x0000_s42164" style="position:absolute;left:3895;top:6488;width:864;height:0;flip:x" coordorigin="3994,5923" coordsize="864,0">
                      <v:line id="_x0000_s42165" style="position:absolute" from="4495,5923" to="4858,5923"/>
                      <v:line id="_x0000_s42166" style="position:absolute;flip:x" from="3994,5923" to="4245,5923"/>
                    </v:group>
                    <v:group id="_x0000_s42167" style="position:absolute;left:3994;top:7041;width:864;height:0" coordorigin="3994,5923" coordsize="864,0">
                      <v:line id="_x0000_s42168" style="position:absolute" from="4495,5923" to="4858,5923"/>
                      <v:line id="_x0000_s42169" style="position:absolute;flip:x" from="3994,5923" to="4245,5923"/>
                    </v:group>
                    <v:group id="_x0000_s42170" style="position:absolute;left:3994;top:7570;width:864;height:0" coordorigin="3994,5923" coordsize="864,0">
                      <v:line id="_x0000_s42171" style="position:absolute" from="4495,5923" to="4858,5923"/>
                      <v:line id="_x0000_s42172" style="position:absolute;flip:x" from="3994,5923" to="4245,5923"/>
                    </v:group>
                  </v:group>
                  <v:group id="_x0000_s42173" style="position:absolute;left:3846;top:4716;width:1307;height:451" coordorigin="3846,4716" coordsize="1307,451">
                    <v:shape id="_x0000_s42174" type="#_x0000_t202" style="position:absolute;left:3846;top:4723;width:510;height:382" filled="f" stroked="f">
                      <v:textbox style="mso-next-textbox:#_x0000_s42174">
                        <w:txbxContent>
                          <w:p w:rsidR="00654F7D" w:rsidRDefault="00654F7D">
                            <w:pPr>
                              <w:jc w:val="center"/>
                            </w:pPr>
                            <w:r>
                              <w:t>H</w:t>
                            </w:r>
                          </w:p>
                        </w:txbxContent>
                      </v:textbox>
                    </v:shape>
                    <v:group id="_x0000_s42175" style="position:absolute;left:4061;top:4716;width:1092;height:451" coordorigin="4061,4716" coordsize="1092,451">
                      <v:shape id="_x0000_s42176" type="#_x0000_t202" style="position:absolute;left:4643;top:4716;width:510;height:382" filled="f" stroked="f">
                        <v:textbox style="mso-next-textbox:#_x0000_s42176">
                          <w:txbxContent>
                            <w:p w:rsidR="00654F7D" w:rsidRDefault="00654F7D">
                              <w:pPr>
                                <w:jc w:val="center"/>
                              </w:pPr>
                              <w:r>
                                <w:t>O</w:t>
                              </w:r>
                            </w:p>
                          </w:txbxContent>
                        </v:textbox>
                      </v:shape>
                      <v:group id="_x0000_s42177" style="position:absolute;left:4465;top:5077;width:386;height:90;rotation:-2831668fd" coordorigin="5361,7601" coordsize="439,89">
                        <v:line id="_x0000_s42178" style="position:absolute" from="5361,7601" to="5800,7601"/>
                        <v:line id="_x0000_s42179" style="position:absolute" from="5361,7690" to="5800,7690"/>
                      </v:group>
                      <v:line id="_x0000_s42180" style="position:absolute;rotation:-2831668fd;flip:x" from="4061,5133" to="4360,5133"/>
                    </v:group>
                  </v:group>
                </v:group>
                <v:group id="_x0000_s42181" style="position:absolute;left:3368;top:5717;width:2097;height:2036" coordorigin="3368,5717" coordsize="2097,2036">
                  <v:shape id="_x0000_s42182" type="#_x0000_t202" style="position:absolute;left:3487;top:7363;width:667;height:382" filled="f" stroked="f">
                    <v:textbox style="mso-next-textbox:#_x0000_s42182">
                      <w:txbxContent>
                        <w:p w:rsidR="00654F7D" w:rsidRDefault="00654F7D">
                          <w:pPr>
                            <w:bidi w:val="0"/>
                          </w:pPr>
                          <w:r>
                            <w:t xml:space="preserve">   H </w:t>
                          </w:r>
                        </w:p>
                      </w:txbxContent>
                    </v:textbox>
                  </v:shape>
                  <v:shape id="_x0000_s42183" type="#_x0000_t202" style="position:absolute;left:4742;top:5726;width:723;height:382" filled="f" stroked="f">
                    <v:textbox style="mso-next-textbox:#_x0000_s42183">
                      <w:txbxContent>
                        <w:p w:rsidR="00654F7D" w:rsidRDefault="00654F7D">
                          <w:pPr>
                            <w:jc w:val="right"/>
                          </w:pPr>
                          <w:r>
                            <w:t>OH</w:t>
                          </w:r>
                        </w:p>
                      </w:txbxContent>
                    </v:textbox>
                  </v:shape>
                  <v:shape id="_x0000_s42184" type="#_x0000_t202" style="position:absolute;left:3487;top:6827;width:667;height:382" filled="f" stroked="f">
                    <v:textbox style="mso-next-textbox:#_x0000_s42184">
                      <w:txbxContent>
                        <w:p w:rsidR="00654F7D" w:rsidRDefault="00654F7D">
                          <w:pPr>
                            <w:bidi w:val="0"/>
                          </w:pPr>
                          <w:r>
                            <w:t xml:space="preserve">   H </w:t>
                          </w:r>
                        </w:p>
                      </w:txbxContent>
                    </v:textbox>
                  </v:shape>
                  <v:shape id="_x0000_s42185" type="#_x0000_t202" style="position:absolute;left:4461;top:6291;width:667;height:382" filled="f" stroked="f">
                    <v:textbox style="mso-next-textbox:#_x0000_s42185">
                      <w:txbxContent>
                        <w:p w:rsidR="00654F7D" w:rsidRDefault="00654F7D">
                          <w:pPr>
                            <w:bidi w:val="0"/>
                          </w:pPr>
                          <w:r>
                            <w:t xml:space="preserve">   H </w:t>
                          </w:r>
                        </w:p>
                      </w:txbxContent>
                    </v:textbox>
                  </v:shape>
                  <v:shape id="_x0000_s42186" type="#_x0000_t202" style="position:absolute;left:3487;top:5717;width:667;height:382" filled="f" stroked="f">
                    <v:textbox style="mso-next-textbox:#_x0000_s42186">
                      <w:txbxContent>
                        <w:p w:rsidR="00654F7D" w:rsidRDefault="00654F7D">
                          <w:pPr>
                            <w:bidi w:val="0"/>
                          </w:pPr>
                          <w:r>
                            <w:t xml:space="preserve">   H </w:t>
                          </w:r>
                        </w:p>
                      </w:txbxContent>
                    </v:textbox>
                  </v:shape>
                  <v:shape id="_x0000_s42187" type="#_x0000_t202" style="position:absolute;left:4742;top:6843;width:723;height:382" filled="f" stroked="f">
                    <v:textbox style="mso-next-textbox:#_x0000_s42187">
                      <w:txbxContent>
                        <w:p w:rsidR="00654F7D" w:rsidRDefault="00654F7D">
                          <w:pPr>
                            <w:jc w:val="right"/>
                          </w:pPr>
                          <w:r>
                            <w:t>OH</w:t>
                          </w:r>
                        </w:p>
                      </w:txbxContent>
                    </v:textbox>
                  </v:shape>
                  <v:shape id="_x0000_s42188" type="#_x0000_t202" style="position:absolute;left:4742;top:7371;width:723;height:382" filled="f" stroked="f">
                    <v:textbox style="mso-next-textbox:#_x0000_s42188">
                      <w:txbxContent>
                        <w:p w:rsidR="00654F7D" w:rsidRDefault="00654F7D">
                          <w:pPr>
                            <w:jc w:val="right"/>
                          </w:pPr>
                          <w:r>
                            <w:t>OH</w:t>
                          </w:r>
                        </w:p>
                      </w:txbxContent>
                    </v:textbox>
                  </v:shape>
                  <v:shape id="_x0000_s42189" type="#_x0000_t202" style="position:absolute;left:3368;top:6271;width:736;height:382" filled="f" stroked="f">
                    <v:textbox style="mso-next-textbox:#_x0000_s42189">
                      <w:txbxContent>
                        <w:p w:rsidR="00654F7D" w:rsidRDefault="00654F7D">
                          <w:pPr>
                            <w:jc w:val="right"/>
                          </w:pPr>
                          <w:r>
                            <w:t>HO</w:t>
                          </w:r>
                        </w:p>
                      </w:txbxContent>
                    </v:textbox>
                  </v:shape>
                </v:group>
              </v:group>
            </v:group>
            <v:shape id="_x0000_s42375" type="#_x0000_t64" style="position:absolute;left:6365;top:5476;width:4155;height:4771;mso-position-horizontal-relative:page" adj="217" filled="f" strokecolor="blue">
              <v:stroke dashstyle="dash"/>
            </v:shape>
            <w10:anchorlock/>
          </v:group>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83</w:t>
      </w:r>
      <w:r>
        <w:rPr>
          <w:rFonts w:cs="David" w:hint="cs"/>
          <w:b/>
          <w:bCs/>
          <w:color w:val="0000FF"/>
          <w:sz w:val="28"/>
          <w:szCs w:val="28"/>
          <w:rtl/>
        </w:rPr>
        <w:t>)</w:t>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sz w:val="28"/>
          <w:szCs w:val="28"/>
          <w:rtl/>
        </w:rPr>
        <w:pict>
          <v:rect id="_x0000_s45753" style="position:absolute;left:0;text-align:left;margin-left:241.05pt;margin-top:56.1pt;width:8.4pt;height:10.65pt;z-index:216;mso-position-horizontal-relative:text;mso-position-vertical-relative:text" stroked="f"/>
        </w:pict>
      </w:r>
      <w:r>
        <w:rPr>
          <w:rFonts w:cs="David"/>
          <w:sz w:val="28"/>
          <w:szCs w:val="28"/>
          <w:rtl/>
        </w:rPr>
        <w:pict>
          <v:rect id="_x0000_s45754" style="position:absolute;left:0;text-align:left;margin-left:187.55pt;margin-top:47.6pt;width:8.4pt;height:10.65pt;z-index:217;mso-position-horizontal-relative:text;mso-position-vertical-relative:text" stroked="f"/>
        </w:pict>
      </w:r>
      <w:r>
        <w:rPr>
          <w:rFonts w:cs="David" w:hint="cs"/>
          <w:b/>
          <w:bCs/>
          <w:color w:val="FF00FF"/>
          <w:sz w:val="28"/>
          <w:szCs w:val="28"/>
          <w:rtl/>
        </w:rPr>
        <w:t>תשובה:</w:t>
      </w:r>
    </w:p>
    <w:p w:rsidR="00654F7D" w:rsidRDefault="00654F7D">
      <w:pPr>
        <w:pStyle w:val="a3"/>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לפניך נוסחת פישר של גלוקוז. </w:t>
      </w: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sz w:val="24"/>
          <w:szCs w:val="24"/>
          <w:rtl/>
        </w:rPr>
      </w:pPr>
    </w:p>
    <w:p w:rsidR="00654F7D" w:rsidRDefault="00654F7D">
      <w:pPr>
        <w:pStyle w:val="a3"/>
        <w:ind w:right="0" w:firstLine="0"/>
        <w:jc w:val="left"/>
        <w:rPr>
          <w:rFonts w:ascii="Times New Roman" w:hAnsi="Times New Roman" w:hint="cs"/>
          <w:b w:val="0"/>
          <w:bCs w:val="0"/>
          <w:sz w:val="24"/>
          <w:szCs w:val="24"/>
          <w:rtl/>
        </w:rPr>
      </w:pPr>
    </w:p>
    <w:p w:rsidR="00654F7D" w:rsidRDefault="00654F7D">
      <w:pPr>
        <w:pStyle w:val="a3"/>
        <w:ind w:right="0" w:firstLine="0"/>
        <w:jc w:val="left"/>
        <w:rPr>
          <w:rFonts w:ascii="Times New Roman" w:hAnsi="Times New Roman"/>
          <w:sz w:val="24"/>
          <w:szCs w:val="24"/>
          <w:rtl/>
        </w:rPr>
      </w:pPr>
      <w:r>
        <w:rPr>
          <w:rFonts w:ascii="Times New Roman" w:hAnsi="Times New Roman" w:hint="cs"/>
          <w:b w:val="0"/>
          <w:bCs w:val="0"/>
          <w:sz w:val="24"/>
          <w:szCs w:val="24"/>
          <w:rtl/>
        </w:rPr>
        <w:t>רשום נוסחת פישר של אלטרוז.</w:t>
      </w:r>
    </w:p>
    <w:p w:rsidR="00654F7D" w:rsidRDefault="00654F7D">
      <w:pPr>
        <w:pStyle w:val="a3"/>
        <w:ind w:right="0" w:firstLine="0"/>
        <w:jc w:val="left"/>
        <w:rPr>
          <w:rFonts w:ascii="Times New Roman" w:hAnsi="Times New Roman"/>
          <w:sz w:val="24"/>
          <w:szCs w:val="24"/>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hint="cs"/>
          <w:rtl/>
        </w:rPr>
      </w:pPr>
    </w:p>
    <w:p w:rsidR="00654F7D" w:rsidRDefault="00654F7D">
      <w:pPr>
        <w:spacing w:line="360" w:lineRule="auto"/>
        <w:rPr>
          <w:rFonts w:cs="David" w:hint="cs"/>
          <w:rtl/>
        </w:rPr>
      </w:pPr>
      <w:r>
        <w:rPr>
          <w:rFonts w:cs="David" w:hint="cs"/>
          <w:rtl/>
        </w:rPr>
        <w:t>הציון גבוה. רוב התלמידים רשמו נכון את נוסחת פישר של אלטרוז. הטעויות שאותרו הן נוסחאות עם הבדל אחד בלבד במיקום של קבוצות</w:t>
      </w:r>
      <w:r>
        <w:rPr>
          <w:rFonts w:cs="David"/>
        </w:rPr>
        <w:t xml:space="preserve">-OH </w:t>
      </w:r>
      <w:r>
        <w:rPr>
          <w:rFonts w:cs="David" w:hint="cs"/>
          <w:rtl/>
        </w:rPr>
        <w:t xml:space="preserve"> : על אטום </w:t>
      </w:r>
      <w:r>
        <w:rPr>
          <w:rFonts w:cs="David"/>
        </w:rPr>
        <w:t>C</w:t>
      </w:r>
      <w:r>
        <w:rPr>
          <w:rFonts w:cs="David"/>
        </w:rPr>
        <w:sym w:font="Symbol" w:char="F02D"/>
      </w:r>
      <w:r>
        <w:rPr>
          <w:rFonts w:cs="David"/>
        </w:rPr>
        <w:t>2</w:t>
      </w:r>
      <w:r>
        <w:rPr>
          <w:rFonts w:cs="David" w:hint="cs"/>
          <w:rtl/>
        </w:rPr>
        <w:t xml:space="preserve"> או על אטום </w:t>
      </w:r>
      <w:r>
        <w:rPr>
          <w:rFonts w:cs="David"/>
        </w:rPr>
        <w:t>C</w:t>
      </w:r>
      <w:r>
        <w:rPr>
          <w:rFonts w:cs="David"/>
        </w:rPr>
        <w:sym w:font="Symbol" w:char="F02D"/>
      </w:r>
      <w:r>
        <w:rPr>
          <w:rFonts w:cs="David"/>
        </w:rPr>
        <w:t>3</w:t>
      </w:r>
      <w:r>
        <w:rPr>
          <w:rFonts w:cs="David" w:hint="cs"/>
          <w:rtl/>
        </w:rPr>
        <w:t xml:space="preserve"> .</w:t>
      </w:r>
    </w:p>
    <w:p w:rsidR="00654F7D" w:rsidRDefault="00654F7D">
      <w:pPr>
        <w:spacing w:line="360" w:lineRule="auto"/>
        <w:rPr>
          <w:rFonts w:cs="David" w:hint="cs"/>
          <w:rtl/>
        </w:rPr>
      </w:pPr>
      <w:r>
        <w:rPr>
          <w:rFonts w:cs="David"/>
          <w:noProof/>
          <w:sz w:val="20"/>
          <w:rtl/>
          <w:lang w:val="he-IL"/>
        </w:rPr>
        <w:pict>
          <v:shape id="_x0000_s54321" type="#_x0000_t98" style="position:absolute;left:0;text-align:left;margin-left:53.1pt;margin-top:12.6pt;width:476.95pt;height:603.1pt;z-index:-1;mso-position-horizontal-relative:page" adj="1062" filled="f" fillcolor="#969696" strokecolor="#f39">
            <v:stroke dashstyle="dash"/>
            <v:textbox inset="1pt,1pt,1pt,1pt"/>
            <w10:wrap anchorx="page"/>
          </v:shape>
        </w:pic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r>
        <w:rPr>
          <w:rFonts w:cs="David" w:hint="cs"/>
          <w:rtl/>
        </w:rPr>
        <w:t>מומלץ להדגיש את ההיבטים המרחביים במבנה של חד-סוכרים על ידי שימוש במודלים שונים המאפשרים מעבר בין צורות טבעתיות לבין צורות פתוחות. לדוגמה:</w:t>
      </w:r>
    </w:p>
    <w:p w:rsidR="00654F7D" w:rsidRDefault="00654F7D">
      <w:pPr>
        <w:rPr>
          <w:rFonts w:cs="David"/>
          <w:rtl/>
        </w:rPr>
      </w:pPr>
      <w:r>
        <w:rPr>
          <w:rFonts w:cs="David"/>
          <w:noProof/>
          <w:sz w:val="20"/>
          <w:rtl/>
          <w:lang w:val="he-IL"/>
        </w:rPr>
        <w:pict>
          <v:group id="_x0000_s54311" style="position:absolute;left:0;text-align:left;margin-left:86.8pt;margin-top:16.3pt;width:4in;height:487pt;z-index:1" coordorigin="3154,5183" coordsize="5760,9740">
            <v:shape id="_x0000_s54306" type="#_x0000_t75" style="position:absolute;left:3154;top:5183;width:5760;height:4321">
              <v:imagedata r:id="rId41" o:title="שקופית1"/>
            </v:shape>
            <v:group id="_x0000_s54310" style="position:absolute;left:3424;top:9529;width:5040;height:5394" coordorigin="2998,9516" coordsize="5040,5394">
              <v:shape id="_x0000_s54307" type="#_x0000_t75" style="position:absolute;left:3358;top:9516;width:4320;height:3241" o:regroupid="185">
                <v:imagedata r:id="rId42" o:title="שקופית2"/>
              </v:shape>
              <v:shape id="_x0000_s54308" type="#_x0000_t75" style="position:absolute;left:2998;top:12998;width:5040;height:1912" o:regroupid="185">
                <v:imagedata r:id="rId43" o:title="שקופית3" croptop="17476f" cropbottom="14931f"/>
              </v:shape>
            </v:group>
            <w10:anchorlock/>
          </v:group>
        </w:pic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492DF8">
      <w:pPr>
        <w:spacing w:line="360" w:lineRule="auto"/>
        <w:rPr>
          <w:rFonts w:cs="David" w:hint="cs"/>
          <w:rtl/>
        </w:rPr>
      </w:pPr>
      <w:r>
        <w:rPr>
          <w:rFonts w:cs="David" w:hint="cs"/>
          <w:noProof/>
          <w:rtl/>
          <w:lang w:eastAsia="en-US"/>
        </w:rPr>
        <w:lastRenderedPageBreak/>
        <w:pict>
          <v:group id="_x0000_s54524" style="position:absolute;left:0;text-align:left;margin-left:-10.75pt;margin-top:-35.25pt;width:504.5pt;height:768.95pt;z-index:312" coordorigin="1086,1363" coordsize="10090,15379">
            <v:group id="_x0000_s54320" style="position:absolute;left:1227;top:1659;width:9949;height:14534" coordorigin="1227,939" coordsize="9949,14534">
              <v:shape id="_x0000_s54312" type="#_x0000_t75" style="position:absolute;left:3682;top:939;width:5040;height:3781">
                <v:imagedata r:id="rId44" o:title="שקופית4"/>
              </v:shape>
              <v:group id="_x0000_s54319" style="position:absolute;left:1227;top:4320;width:9949;height:11153" coordorigin="1227,4320" coordsize="9949,11153">
                <v:shape id="_x0000_s54313" type="#_x0000_t75" style="position:absolute;left:6136;top:4320;width:5040;height:3782;mso-wrap-edited:f" wrapcoords="-36 0 -36 21552 21600 21552 21600 0 -36 0">
                  <v:imagedata r:id="rId45" o:title="שקופית5"/>
                </v:shape>
                <v:shape id="_x0000_s54314" type="#_x0000_t75" style="position:absolute;left:1227;top:4320;width:5040;height:3782">
                  <v:imagedata r:id="rId46" o:title="שקופית6"/>
                </v:shape>
                <v:shape id="_x0000_s54315" type="#_x0000_t75" style="position:absolute;left:6136;top:8206;width:5040;height:3782">
                  <v:imagedata r:id="rId47" o:title="שקופית7"/>
                </v:shape>
                <v:shape id="_x0000_s54316" type="#_x0000_t75" style="position:absolute;left:1227;top:8206;width:5040;height:3782">
                  <v:imagedata r:id="rId48" o:title="שקופית8"/>
                </v:shape>
                <v:shape id="_x0000_s54317" type="#_x0000_t75" style="position:absolute;left:6136;top:11966;width:5040;height:3444">
                  <v:imagedata r:id="rId49" o:title="שקופית9" cropbottom="5857f"/>
                </v:shape>
                <v:shape id="_x0000_s54318" type="#_x0000_t75" style="position:absolute;left:1227;top:11966;width:5040;height:3507">
                  <v:imagedata r:id="rId50" o:title="שקופית10" cropbottom="4765f"/>
                </v:shape>
              </v:group>
            </v:group>
            <v:shape id="_x0000_s54322" type="#_x0000_t98" style="position:absolute;left:1086;top:1363;width:9503;height:15379;mso-position-horizontal-relative:page" adj="905" filled="f" fillcolor="#969696" strokecolor="#f39">
              <v:stroke dashstyle="dash"/>
              <v:textbox inset="1pt,1pt,1pt,1pt"/>
            </v:shape>
            <w10:wrap anchorx="page"/>
          </v:group>
        </w:pict>
      </w: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492DF8" w:rsidRDefault="00492DF8">
      <w:pPr>
        <w:spacing w:line="360" w:lineRule="auto"/>
        <w:rPr>
          <w:rFonts w:cs="David" w:hint="cs"/>
          <w:rtl/>
        </w:rPr>
      </w:pPr>
    </w:p>
    <w:p w:rsidR="00492DF8" w:rsidRDefault="00492DF8">
      <w:pPr>
        <w:spacing w:line="360" w:lineRule="auto"/>
        <w:rPr>
          <w:rFonts w:cs="David" w:hint="cs"/>
          <w:rtl/>
        </w:rPr>
      </w:pPr>
    </w:p>
    <w:p w:rsidR="00492DF8" w:rsidRDefault="00492DF8">
      <w:pPr>
        <w:spacing w:line="360" w:lineRule="auto"/>
        <w:rPr>
          <w:rFonts w:cs="David" w:hint="cs"/>
          <w:rtl/>
        </w:rPr>
      </w:pPr>
    </w:p>
    <w:p w:rsidR="00654F7D" w:rsidRDefault="00654F7D">
      <w:pPr>
        <w:spacing w:line="360" w:lineRule="auto"/>
        <w:rPr>
          <w:rFonts w:cs="David" w:hint="cs"/>
          <w:rtl/>
        </w:rPr>
      </w:pPr>
      <w:r>
        <w:rPr>
          <w:rFonts w:cs="David" w:hint="cs"/>
          <w:rtl/>
        </w:rPr>
        <w:t>הערה: התלמידים לא חייבים להכיר את המונחים: אפימר, דיאמר.</w:t>
      </w:r>
    </w:p>
    <w:p w:rsidR="00654F7D" w:rsidRDefault="00654F7D">
      <w:pPr>
        <w:spacing w:line="360" w:lineRule="auto"/>
        <w:rPr>
          <w:rFonts w:cs="David" w:hint="cs"/>
          <w:rtl/>
        </w:rPr>
      </w:pPr>
    </w:p>
    <w:p w:rsidR="00654F7D" w:rsidRDefault="00654F7D">
      <w:pPr>
        <w:pStyle w:val="a3"/>
        <w:ind w:right="0" w:firstLine="0"/>
        <w:jc w:val="left"/>
        <w:rPr>
          <w:rFonts w:ascii="Times New Roman" w:hAnsi="Times New Roman" w:hint="cs"/>
          <w:color w:val="FF0000"/>
          <w:rtl/>
        </w:rPr>
      </w:pPr>
    </w:p>
    <w:p w:rsidR="00492DF8" w:rsidRDefault="00492DF8">
      <w:pPr>
        <w:pStyle w:val="a3"/>
        <w:ind w:right="0" w:firstLine="0"/>
        <w:jc w:val="left"/>
        <w:rPr>
          <w:rFonts w:ascii="Times New Roman" w:hAnsi="Times New Roman" w:hint="cs"/>
          <w:color w:val="FF0000"/>
          <w:rtl/>
        </w:rPr>
      </w:pPr>
    </w:p>
    <w:p w:rsidR="00654F7D" w:rsidRDefault="00654F7D">
      <w:pPr>
        <w:pStyle w:val="a3"/>
        <w:ind w:right="0" w:firstLine="0"/>
        <w:jc w:val="left"/>
        <w:rPr>
          <w:rFonts w:ascii="Times New Roman" w:hAnsi="Times New Roman" w:hint="cs"/>
          <w:color w:val="0000FF"/>
          <w:rtl/>
        </w:rPr>
      </w:pP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s="Times New Roman" w:hint="cs"/>
          <w:color w:val="FF0000"/>
          <w:rtl/>
        </w:rPr>
        <w:t>67</w:t>
      </w:r>
      <w:r>
        <w:rPr>
          <w:rFonts w:ascii="Times New Roman" w:hAnsi="Times New Roman" w:hint="cs"/>
          <w:color w:val="0000FF"/>
          <w:rtl/>
        </w:rPr>
        <w:t>)</w:t>
      </w:r>
    </w:p>
    <w:p w:rsidR="00492DF8" w:rsidRDefault="00492DF8">
      <w:pPr>
        <w:pStyle w:val="a3"/>
        <w:ind w:right="0" w:firstLine="0"/>
        <w:jc w:val="left"/>
        <w:rPr>
          <w:rFonts w:ascii="Times New Roman" w:hAnsi="Times New Roman"/>
          <w:color w:val="0000FF"/>
          <w:rtl/>
        </w:rPr>
      </w:pPr>
      <w:r>
        <w:rPr>
          <w:noProof/>
          <w:sz w:val="20"/>
          <w:rtl/>
          <w:lang w:val="he-IL"/>
        </w:rPr>
        <w:pict>
          <v:shape id="_x0000_s44106" type="#_x0000_t64" style="position:absolute;left:0;text-align:left;margin-left:53.6pt;margin-top:4.6pt;width:495.7pt;height:510.9pt;z-index:190;mso-position-horizontal-relative:page" adj="167" filled="f" strokecolor="blue">
            <v:stroke dashstyle="dash"/>
            <w10:wrap anchorx="page"/>
          </v:shape>
        </w:pict>
      </w:r>
    </w:p>
    <w:p w:rsidR="00654F7D" w:rsidRDefault="00654F7D">
      <w:pPr>
        <w:spacing w:line="360" w:lineRule="auto"/>
        <w:rPr>
          <w:rFonts w:cs="David"/>
          <w:rtl/>
        </w:rPr>
      </w:pPr>
      <w:r>
        <w:rPr>
          <w:rFonts w:cs="David" w:hint="cs"/>
          <w:rtl/>
        </w:rPr>
        <w:t>אמילוז הוא רב-סוכר המצוי בצמחים. כיטין הוא רב-סוכר המצוי בשריון של עקרבים.</w:t>
      </w:r>
    </w:p>
    <w:p w:rsidR="00654F7D" w:rsidRDefault="00654F7D">
      <w:pPr>
        <w:spacing w:line="360" w:lineRule="auto"/>
        <w:rPr>
          <w:rFonts w:cs="David"/>
          <w:rtl/>
        </w:rPr>
      </w:pPr>
      <w:r>
        <w:rPr>
          <w:rFonts w:cs="David" w:hint="cs"/>
          <w:rtl/>
        </w:rPr>
        <w:t>לפניך נוסחאות הייוורת של שני קטעים - קטע ממולקולה של עמילוז וקטע ממולקולה של כיטין.</w:t>
      </w:r>
    </w:p>
    <w:p w:rsidR="00654F7D" w:rsidRDefault="00654F7D">
      <w:pPr>
        <w:spacing w:line="360" w:lineRule="auto"/>
        <w:rPr>
          <w:rFonts w:cs="David"/>
          <w:rtl/>
        </w:rPr>
      </w:pPr>
      <w:r>
        <w:rPr>
          <w:rFonts w:cs="David"/>
          <w:noProof/>
          <w:sz w:val="20"/>
          <w:rtl/>
          <w:lang w:val="he-IL"/>
        </w:rPr>
        <w:pict>
          <v:group id="_x0000_s44105" style="position:absolute;left:0;text-align:left;margin-left:-11pt;margin-top:6.55pt;width:493.9pt;height:299.85pt;z-index:189" coordorigin="1148,2883" coordsize="9878,5997">
            <v:group id="_x0000_s43501" style="position:absolute;left:1148;top:2883;width:9732;height:2125" coordorigin="1161,5851" coordsize="9732,2125">
              <v:group id="_x0000_s43421" style="position:absolute;left:5979;top:5853;width:4914;height:2123" coordorigin="1482,5851" coordsize="4914,2123">
                <v:group id="_x0000_s43422" style="position:absolute;left:3739;top:5853;width:2657;height:2121" coordorigin="1482,5851" coordsize="2657,2121">
                  <v:group id="_x0000_s43423" style="position:absolute;left:1482;top:5851;width:2359;height:2121" coordorigin="1801,11523" coordsize="2359,2121">
                    <v:shape id="_x0000_s43424" type="#_x0000_t202" style="position:absolute;left:3493;top:12030;width:667;height:382" filled="f" stroked="f">
                      <v:textbox style="mso-next-textbox:#_x0000_s43424">
                        <w:txbxContent>
                          <w:p w:rsidR="00654F7D" w:rsidRDefault="00654F7D">
                            <w:pPr>
                              <w:jc w:val="right"/>
                            </w:pPr>
                            <w:r>
                              <w:t>H</w:t>
                            </w:r>
                          </w:p>
                        </w:txbxContent>
                      </v:textbox>
                    </v:shape>
                    <v:group id="_x0000_s43425" style="position:absolute;left:1801;top:11523;width:2133;height:2121" coordorigin="2077,11686" coordsize="2133,2121">
                      <v:group id="_x0000_s43426" style="position:absolute;left:2077;top:11686;width:2133;height:2102" coordorigin="6393,3028" coordsize="2133,2102">
                        <v:group id="_x0000_s43427" style="position:absolute;left:6581;top:3346;width:1945;height:1501" coordorigin="5996,3646" coordsize="1945,1501">
                          <v:group id="_x0000_s43428" style="position:absolute;left:5996;top:3646;width:1945;height:1501" coordorigin="8700,4043" coordsize="1945,1501">
                            <v:group id="_x0000_s43429" style="position:absolute;left:8700;top:4110;width:1945;height:1324" coordorigin="8572,2078" coordsize="1945,1324">
                              <v:group id="_x0000_s43430" style="position:absolute;left:8572;top:2139;width:1945;height:1263" coordorigin="8572,2139" coordsize="1945,1263">
                                <v:group id="_x0000_s43431" style="position:absolute;left:8572;top:2242;width:1945;height:1160" coordorigin="4057,1955" coordsize="1293,771">
                                  <o:lock v:ext="edit" aspectratio="t"/>
                                  <v:group id="_x0000_s43432" style="position:absolute;left:4200;top:1955;width:1020;height:710" coordorigin="4200,1955" coordsize="1020,710">
                                    <o:lock v:ext="edit" aspectratio="t"/>
                                    <v:shape id="_x0000_s43433" type="#_x0000_t9" style="position:absolute;left:4200;top:1955;width:1020;height:710">
                                      <o:lock v:ext="edit" aspectratio="t"/>
                                    </v:shape>
                                    <v:line id="_x0000_s43434" style="position:absolute" from="4457,2660" to="4967,2660" strokeweight="2.25pt">
                                      <o:lock v:ext="edit" aspectratio="t"/>
                                    </v:line>
                                  </v:group>
                                  <v:group id="_x0000_s43435" style="position:absolute;left:4948;top:2236;width:402;height:490" coordorigin="5120,2326" coordsize="379,459">
                                    <o:lock v:ext="edit" aspectratio="t"/>
                                    <v:line id="_x0000_s43436" style="position:absolute;flip:y" from="5120,2390" to="5370,2730" strokeweight="2.25pt">
                                      <o:lock v:ext="edit" aspectratio="t"/>
                                    </v:line>
                                    <v:shape id="_x0000_s43437" type="#_x0000_t5" style="position:absolute;left:5187;top:2326;width:312;height:459;rotation:806496fd" stroked="f">
                                      <o:lock v:ext="edit" aspectratio="t"/>
                                    </v:shape>
                                  </v:group>
                                  <v:group id="_x0000_s43438" style="position:absolute;left:4057;top:2227;width:402;height:490;flip:x" coordorigin="5120,2326" coordsize="379,459">
                                    <o:lock v:ext="edit" aspectratio="t"/>
                                    <v:line id="_x0000_s43439" style="position:absolute;flip:y" from="5120,2390" to="5370,2730" strokeweight="2.25pt">
                                      <o:lock v:ext="edit" aspectratio="t"/>
                                    </v:line>
                                    <v:shape id="_x0000_s43440" type="#_x0000_t5" style="position:absolute;left:5187;top:2326;width:312;height:459;rotation:806496fd" stroked="f">
                                      <o:lock v:ext="edit" aspectratio="t"/>
                                    </v:shape>
                                  </v:group>
                                </v:group>
                                <v:rect id="_x0000_s43441" style="position:absolute;left:9812;top:2139;width:208;height:216" stroked="f">
                                  <o:lock v:ext="edit" aspectratio="t"/>
                                </v:rect>
                              </v:group>
                              <v:shape id="_x0000_s43442" type="#_x0000_t202" style="position:absolute;left:9647;top:2078;width:510;height:382" filled="f" stroked="f">
                                <v:textbox style="mso-next-textbox:#_x0000_s43442">
                                  <w:txbxContent>
                                    <w:p w:rsidR="00654F7D" w:rsidRDefault="00654F7D">
                                      <w:pPr>
                                        <w:jc w:val="center"/>
                                      </w:pPr>
                                      <w:r>
                                        <w:t>O</w:t>
                                      </w:r>
                                    </w:p>
                                  </w:txbxContent>
                                </v:textbox>
                              </v:shape>
                            </v:group>
                            <v:line id="_x0000_s43443" style="position:absolute" from="9307,5099" to="9307,5543">
                              <o:lock v:ext="edit" aspectratio="t"/>
                            </v:line>
                            <v:line id="_x0000_s43444" style="position:absolute" from="9297,4043" to="9297,4487">
                              <o:lock v:ext="edit" aspectratio="t"/>
                            </v:line>
                            <v:line id="_x0000_s43445" style="position:absolute" from="10056,5099" to="10056,5544">
                              <o:lock v:ext="edit" aspectratio="t"/>
                            </v:line>
                          </v:group>
                          <v:line id="_x0000_s43446" style="position:absolute" from="7726,4169" to="7726,4614">
                            <o:lock v:ext="edit" aspectratio="t"/>
                          </v:line>
                          <v:line id="_x0000_s43447" style="position:absolute" from="6226,4169" to="6226,4614">
                            <o:lock v:ext="edit" aspectratio="t"/>
                          </v:line>
                        </v:group>
                        <v:shape id="_x0000_s43448" type="#_x0000_t202" style="position:absolute;left:7703;top:4748;width:667;height:382" filled="f" stroked="f">
                          <v:textbox style="mso-next-textbox:#_x0000_s43448">
                            <w:txbxContent>
                              <w:p w:rsidR="00654F7D" w:rsidRDefault="00654F7D">
                                <w:pPr>
                                  <w:jc w:val="right"/>
                                </w:pPr>
                                <w:r>
                                  <w:t>OH</w:t>
                                </w:r>
                              </w:p>
                            </w:txbxContent>
                          </v:textbox>
                        </v:shape>
                        <v:shape id="_x0000_s43449" type="#_x0000_t202" style="position:absolute;left:6954;top:4096;width:667;height:382" filled="f" stroked="f">
                          <v:textbox style="mso-next-textbox:#_x0000_s43449">
                            <w:txbxContent>
                              <w:p w:rsidR="00654F7D" w:rsidRDefault="00654F7D">
                                <w:pPr>
                                  <w:jc w:val="right"/>
                                </w:pPr>
                                <w:r>
                                  <w:t>OH</w:t>
                                </w:r>
                              </w:p>
                            </w:txbxContent>
                          </v:textbox>
                        </v:shape>
                        <v:shape id="_x0000_s43450" type="#_x0000_t202" style="position:absolute;left:6393;top:4217;width:667;height:382" filled="f" stroked="f">
                          <v:textbox style="mso-next-textbox:#_x0000_s43450">
                            <w:txbxContent>
                              <w:p w:rsidR="00654F7D" w:rsidRDefault="00654F7D">
                                <w:pPr>
                                  <w:jc w:val="right"/>
                                </w:pPr>
                              </w:p>
                            </w:txbxContent>
                          </v:textbox>
                        </v:shape>
                        <v:shape id="_x0000_s43451" type="#_x0000_t202" style="position:absolute;left:6953;top:3028;width:1054;height:382" filled="f" stroked="f">
                          <v:textbox style="mso-next-textbox:#_x0000_s43451">
                            <w:txbxContent>
                              <w:p w:rsidR="00654F7D" w:rsidRDefault="00654F7D">
                                <w:pPr>
                                  <w:jc w:val="right"/>
                                </w:pPr>
                                <w:r>
                                  <w:t>CH</w:t>
                                </w:r>
                                <w:r>
                                  <w:rPr>
                                    <w:vertAlign w:val="subscript"/>
                                  </w:rPr>
                                  <w:t>2</w:t>
                                </w:r>
                                <w:r>
                                  <w:t>OH</w:t>
                                </w:r>
                              </w:p>
                            </w:txbxContent>
                          </v:textbox>
                        </v:shape>
                      </v:group>
                      <v:shape id="_x0000_s43452" type="#_x0000_t202" style="position:absolute;left:3367;top:12745;width:510;height:382" filled="f" stroked="f">
                        <v:textbox style="mso-next-textbox:#_x0000_s43452">
                          <w:txbxContent>
                            <w:p w:rsidR="00654F7D" w:rsidRDefault="00654F7D">
                              <w:pPr>
                                <w:jc w:val="center"/>
                              </w:pPr>
                              <w:r>
                                <w:t>H</w:t>
                              </w:r>
                            </w:p>
                          </w:txbxContent>
                        </v:textbox>
                      </v:shape>
                      <v:shape id="_x0000_s43453" type="#_x0000_t202" style="position:absolute;left:2617;top:13425;width:510;height:382" filled="f" stroked="f">
                        <v:textbox style="mso-next-textbox:#_x0000_s43453">
                          <w:txbxContent>
                            <w:p w:rsidR="00654F7D" w:rsidRDefault="00654F7D">
                              <w:pPr>
                                <w:jc w:val="center"/>
                              </w:pPr>
                              <w:r>
                                <w:t>H</w:t>
                              </w:r>
                            </w:p>
                          </w:txbxContent>
                        </v:textbox>
                      </v:shape>
                      <v:shape id="_x0000_s43454" type="#_x0000_t202" style="position:absolute;left:2237;top:12225;width:510;height:382" filled="f" stroked="f">
                        <v:textbox style="mso-next-textbox:#_x0000_s43454">
                          <w:txbxContent>
                            <w:p w:rsidR="00654F7D" w:rsidRDefault="00654F7D">
                              <w:pPr>
                                <w:jc w:val="center"/>
                              </w:pPr>
                              <w:r>
                                <w:t>H</w:t>
                              </w:r>
                            </w:p>
                          </w:txbxContent>
                        </v:textbox>
                      </v:shape>
                      <v:shape id="_x0000_s43455" type="#_x0000_t202" style="position:absolute;left:2617;top:12345;width:510;height:382" filled="f" stroked="f">
                        <v:textbox style="mso-next-textbox:#_x0000_s43455">
                          <w:txbxContent>
                            <w:p w:rsidR="00654F7D" w:rsidRDefault="00654F7D">
                              <w:pPr>
                                <w:jc w:val="center"/>
                              </w:pPr>
                              <w:r>
                                <w:t>H</w:t>
                              </w:r>
                            </w:p>
                          </w:txbxContent>
                        </v:textbox>
                      </v:shape>
                    </v:group>
                  </v:group>
                  <v:group id="_x0000_s43456" style="position:absolute;left:3412;top:6940;width:727;height:382" coordorigin="6455,7341" coordsize="727,382">
                    <v:line id="_x0000_s43457" style="position:absolute" from="6455,7538" to="7182,7538"/>
                    <v:group id="_x0000_s43458" style="position:absolute;left:6563;top:7341;width:510;height:382" coordorigin="1444,10322" coordsize="510,382">
                      <v:rect id="_x0000_s43459" style="position:absolute;left:1603;top:10443;width:205;height:163" stroked="f"/>
                      <v:shape id="_x0000_s43460" type="#_x0000_t202" style="position:absolute;left:1444;top:10322;width:510;height:382" filled="f" stroked="f">
                        <v:textbox style="mso-next-textbox:#_x0000_s43460">
                          <w:txbxContent>
                            <w:p w:rsidR="00654F7D" w:rsidRDefault="00654F7D">
                              <w:pPr>
                                <w:jc w:val="center"/>
                              </w:pPr>
                              <w:r>
                                <w:t>O</w:t>
                              </w:r>
                            </w:p>
                          </w:txbxContent>
                        </v:textbox>
                      </v:shape>
                    </v:group>
                  </v:group>
                </v:group>
                <v:group id="_x0000_s43461" style="position:absolute;left:1482;top:5851;width:2657;height:2121" coordorigin="1482,5851" coordsize="2657,2121">
                  <v:group id="_x0000_s43462" style="position:absolute;left:1482;top:5851;width:2359;height:2121" coordorigin="1801,11523" coordsize="2359,2121">
                    <v:shape id="_x0000_s43463" type="#_x0000_t202" style="position:absolute;left:3493;top:12030;width:667;height:382" filled="f" stroked="f">
                      <v:textbox style="mso-next-textbox:#_x0000_s43463">
                        <w:txbxContent>
                          <w:p w:rsidR="00654F7D" w:rsidRDefault="00654F7D">
                            <w:pPr>
                              <w:jc w:val="right"/>
                            </w:pPr>
                            <w:r>
                              <w:t>H</w:t>
                            </w:r>
                          </w:p>
                        </w:txbxContent>
                      </v:textbox>
                    </v:shape>
                    <v:group id="_x0000_s43464" style="position:absolute;left:1801;top:11523;width:2133;height:2121" coordorigin="2077,11686" coordsize="2133,2121">
                      <v:group id="_x0000_s43465" style="position:absolute;left:2077;top:11686;width:2133;height:2102" coordorigin="6393,3028" coordsize="2133,2102">
                        <v:group id="_x0000_s43466" style="position:absolute;left:6581;top:3346;width:1945;height:1501" coordorigin="5996,3646" coordsize="1945,1501">
                          <v:group id="_x0000_s43467" style="position:absolute;left:5996;top:3646;width:1945;height:1501" coordorigin="8700,4043" coordsize="1945,1501">
                            <v:group id="_x0000_s43468" style="position:absolute;left:8700;top:4110;width:1945;height:1324" coordorigin="8572,2078" coordsize="1945,1324">
                              <v:group id="_x0000_s43469" style="position:absolute;left:8572;top:2139;width:1945;height:1263" coordorigin="8572,2139" coordsize="1945,1263">
                                <v:group id="_x0000_s43470" style="position:absolute;left:8572;top:2242;width:1945;height:1160" coordorigin="4057,1955" coordsize="1293,771">
                                  <o:lock v:ext="edit" aspectratio="t"/>
                                  <v:group id="_x0000_s43471" style="position:absolute;left:4200;top:1955;width:1020;height:710" coordorigin="4200,1955" coordsize="1020,710">
                                    <o:lock v:ext="edit" aspectratio="t"/>
                                    <v:shape id="_x0000_s43472" type="#_x0000_t9" style="position:absolute;left:4200;top:1955;width:1020;height:710">
                                      <o:lock v:ext="edit" aspectratio="t"/>
                                    </v:shape>
                                    <v:line id="_x0000_s43473" style="position:absolute" from="4457,2660" to="4967,2660" strokeweight="2.25pt">
                                      <o:lock v:ext="edit" aspectratio="t"/>
                                    </v:line>
                                  </v:group>
                                  <v:group id="_x0000_s43474" style="position:absolute;left:4948;top:2236;width:402;height:490" coordorigin="5120,2326" coordsize="379,459">
                                    <o:lock v:ext="edit" aspectratio="t"/>
                                    <v:line id="_x0000_s43475" style="position:absolute;flip:y" from="5120,2390" to="5370,2730" strokeweight="2.25pt">
                                      <o:lock v:ext="edit" aspectratio="t"/>
                                    </v:line>
                                    <v:shape id="_x0000_s43476" type="#_x0000_t5" style="position:absolute;left:5187;top:2326;width:312;height:459;rotation:806496fd" stroked="f">
                                      <o:lock v:ext="edit" aspectratio="t"/>
                                    </v:shape>
                                  </v:group>
                                  <v:group id="_x0000_s43477" style="position:absolute;left:4057;top:2227;width:402;height:490;flip:x" coordorigin="5120,2326" coordsize="379,459">
                                    <o:lock v:ext="edit" aspectratio="t"/>
                                    <v:line id="_x0000_s43478" style="position:absolute;flip:y" from="5120,2390" to="5370,2730" strokeweight="2.25pt">
                                      <o:lock v:ext="edit" aspectratio="t"/>
                                    </v:line>
                                    <v:shape id="_x0000_s43479" type="#_x0000_t5" style="position:absolute;left:5187;top:2326;width:312;height:459;rotation:806496fd" stroked="f">
                                      <o:lock v:ext="edit" aspectratio="t"/>
                                    </v:shape>
                                  </v:group>
                                </v:group>
                                <v:rect id="_x0000_s43480" style="position:absolute;left:9812;top:2139;width:208;height:216" stroked="f">
                                  <o:lock v:ext="edit" aspectratio="t"/>
                                </v:rect>
                              </v:group>
                              <v:shape id="_x0000_s43481" type="#_x0000_t202" style="position:absolute;left:9647;top:2078;width:510;height:382" filled="f" stroked="f">
                                <v:textbox style="mso-next-textbox:#_x0000_s43481">
                                  <w:txbxContent>
                                    <w:p w:rsidR="00654F7D" w:rsidRDefault="00654F7D">
                                      <w:pPr>
                                        <w:jc w:val="center"/>
                                      </w:pPr>
                                      <w:r>
                                        <w:t>O</w:t>
                                      </w:r>
                                    </w:p>
                                  </w:txbxContent>
                                </v:textbox>
                              </v:shape>
                            </v:group>
                            <v:line id="_x0000_s43482" style="position:absolute" from="9307,5099" to="9307,5543">
                              <o:lock v:ext="edit" aspectratio="t"/>
                            </v:line>
                            <v:line id="_x0000_s43483" style="position:absolute" from="9297,4043" to="9297,4487">
                              <o:lock v:ext="edit" aspectratio="t"/>
                            </v:line>
                            <v:line id="_x0000_s43484" style="position:absolute" from="10056,5099" to="10056,5544">
                              <o:lock v:ext="edit" aspectratio="t"/>
                            </v:line>
                          </v:group>
                          <v:line id="_x0000_s43485" style="position:absolute" from="7726,4169" to="7726,4614">
                            <o:lock v:ext="edit" aspectratio="t"/>
                          </v:line>
                          <v:line id="_x0000_s43486" style="position:absolute" from="6226,4169" to="6226,4614">
                            <o:lock v:ext="edit" aspectratio="t"/>
                          </v:line>
                        </v:group>
                        <v:shape id="_x0000_s43487" type="#_x0000_t202" style="position:absolute;left:7703;top:4748;width:667;height:382" filled="f" stroked="f">
                          <v:textbox style="mso-next-textbox:#_x0000_s43487">
                            <w:txbxContent>
                              <w:p w:rsidR="00654F7D" w:rsidRDefault="00654F7D">
                                <w:pPr>
                                  <w:jc w:val="right"/>
                                </w:pPr>
                                <w:r>
                                  <w:t>OH</w:t>
                                </w:r>
                              </w:p>
                            </w:txbxContent>
                          </v:textbox>
                        </v:shape>
                        <v:shape id="_x0000_s43488" type="#_x0000_t202" style="position:absolute;left:6954;top:4096;width:667;height:382" filled="f" stroked="f">
                          <v:textbox style="mso-next-textbox:#_x0000_s43488">
                            <w:txbxContent>
                              <w:p w:rsidR="00654F7D" w:rsidRDefault="00654F7D">
                                <w:pPr>
                                  <w:jc w:val="right"/>
                                </w:pPr>
                                <w:r>
                                  <w:t>OH</w:t>
                                </w:r>
                              </w:p>
                            </w:txbxContent>
                          </v:textbox>
                        </v:shape>
                        <v:shape id="_x0000_s43489" type="#_x0000_t202" style="position:absolute;left:6393;top:4217;width:667;height:382" filled="f" stroked="f">
                          <v:textbox style="mso-next-textbox:#_x0000_s43489">
                            <w:txbxContent>
                              <w:p w:rsidR="00654F7D" w:rsidRDefault="00654F7D">
                                <w:pPr>
                                  <w:jc w:val="right"/>
                                </w:pPr>
                              </w:p>
                            </w:txbxContent>
                          </v:textbox>
                        </v:shape>
                        <v:shape id="_x0000_s43490" type="#_x0000_t202" style="position:absolute;left:6953;top:3028;width:1054;height:382" filled="f" stroked="f">
                          <v:textbox style="mso-next-textbox:#_x0000_s43490">
                            <w:txbxContent>
                              <w:p w:rsidR="00654F7D" w:rsidRDefault="00654F7D">
                                <w:pPr>
                                  <w:jc w:val="right"/>
                                </w:pPr>
                                <w:r>
                                  <w:t>CH</w:t>
                                </w:r>
                                <w:r>
                                  <w:rPr>
                                    <w:vertAlign w:val="subscript"/>
                                  </w:rPr>
                                  <w:t>2</w:t>
                                </w:r>
                                <w:r>
                                  <w:t>OH</w:t>
                                </w:r>
                              </w:p>
                            </w:txbxContent>
                          </v:textbox>
                        </v:shape>
                      </v:group>
                      <v:shape id="_x0000_s43491" type="#_x0000_t202" style="position:absolute;left:3367;top:12745;width:510;height:382" filled="f" stroked="f">
                        <v:textbox style="mso-next-textbox:#_x0000_s43491">
                          <w:txbxContent>
                            <w:p w:rsidR="00654F7D" w:rsidRDefault="00654F7D">
                              <w:pPr>
                                <w:jc w:val="center"/>
                              </w:pPr>
                              <w:r>
                                <w:t>H</w:t>
                              </w:r>
                            </w:p>
                          </w:txbxContent>
                        </v:textbox>
                      </v:shape>
                      <v:shape id="_x0000_s43492" type="#_x0000_t202" style="position:absolute;left:2617;top:13425;width:510;height:382" filled="f" stroked="f">
                        <v:textbox style="mso-next-textbox:#_x0000_s43492">
                          <w:txbxContent>
                            <w:p w:rsidR="00654F7D" w:rsidRDefault="00654F7D">
                              <w:pPr>
                                <w:jc w:val="center"/>
                              </w:pPr>
                              <w:r>
                                <w:t>H</w:t>
                              </w:r>
                            </w:p>
                          </w:txbxContent>
                        </v:textbox>
                      </v:shape>
                      <v:shape id="_x0000_s43493" type="#_x0000_t202" style="position:absolute;left:2237;top:12225;width:510;height:382" filled="f" stroked="f">
                        <v:textbox style="mso-next-textbox:#_x0000_s43493">
                          <w:txbxContent>
                            <w:p w:rsidR="00654F7D" w:rsidRDefault="00654F7D">
                              <w:pPr>
                                <w:jc w:val="center"/>
                              </w:pPr>
                              <w:r>
                                <w:t>H</w:t>
                              </w:r>
                            </w:p>
                          </w:txbxContent>
                        </v:textbox>
                      </v:shape>
                      <v:shape id="_x0000_s43494" type="#_x0000_t202" style="position:absolute;left:2617;top:12345;width:510;height:382" filled="f" stroked="f">
                        <v:textbox style="mso-next-textbox:#_x0000_s43494">
                          <w:txbxContent>
                            <w:p w:rsidR="00654F7D" w:rsidRDefault="00654F7D">
                              <w:pPr>
                                <w:jc w:val="center"/>
                              </w:pPr>
                              <w:r>
                                <w:t>H</w:t>
                              </w:r>
                            </w:p>
                          </w:txbxContent>
                        </v:textbox>
                      </v:shape>
                    </v:group>
                  </v:group>
                  <v:group id="_x0000_s43495" style="position:absolute;left:3412;top:6940;width:727;height:382" coordorigin="6455,7341" coordsize="727,382">
                    <v:line id="_x0000_s43496" style="position:absolute" from="6455,7538" to="7182,7538"/>
                    <v:group id="_x0000_s43497" style="position:absolute;left:6563;top:7341;width:510;height:382" coordorigin="1444,10322" coordsize="510,382">
                      <v:rect id="_x0000_s43498" style="position:absolute;left:1603;top:10443;width:205;height:163" stroked="f"/>
                      <v:shape id="_x0000_s43499" type="#_x0000_t202" style="position:absolute;left:1444;top:10322;width:510;height:382" filled="f" stroked="f">
                        <v:textbox style="mso-next-textbox:#_x0000_s43499">
                          <w:txbxContent>
                            <w:p w:rsidR="00654F7D" w:rsidRDefault="00654F7D">
                              <w:pPr>
                                <w:jc w:val="center"/>
                              </w:pPr>
                              <w:r>
                                <w:t>O</w:t>
                              </w:r>
                            </w:p>
                          </w:txbxContent>
                        </v:textbox>
                      </v:shape>
                    </v:group>
                  </v:group>
                </v:group>
              </v:group>
              <v:group id="_x0000_s43500" style="position:absolute;left:1161;top:5851;width:5235;height:2123" coordorigin="1161,5851" coordsize="5235,2123">
                <v:group id="_x0000_s43420" style="position:absolute;left:1482;top:5851;width:4914;height:2123" coordorigin="1482,5851" coordsize="4914,2123">
                  <v:group id="_x0000_s43381" style="position:absolute;left:3739;top:5853;width:2657;height:2121" coordorigin="1482,5851" coordsize="2657,2121">
                    <v:group id="_x0000_s43382" style="position:absolute;left:1482;top:5851;width:2359;height:2121" coordorigin="1801,11523" coordsize="2359,2121">
                      <v:shape id="_x0000_s43383" type="#_x0000_t202" style="position:absolute;left:3493;top:12030;width:667;height:382" filled="f" stroked="f">
                        <v:textbox style="mso-next-textbox:#_x0000_s43383">
                          <w:txbxContent>
                            <w:p w:rsidR="00654F7D" w:rsidRDefault="00654F7D">
                              <w:pPr>
                                <w:jc w:val="right"/>
                              </w:pPr>
                              <w:r>
                                <w:t>H</w:t>
                              </w:r>
                            </w:p>
                          </w:txbxContent>
                        </v:textbox>
                      </v:shape>
                      <v:group id="_x0000_s43384" style="position:absolute;left:1801;top:11523;width:2133;height:2121" coordorigin="2077,11686" coordsize="2133,2121">
                        <v:group id="_x0000_s43385" style="position:absolute;left:2077;top:11686;width:2133;height:2102" coordorigin="6393,3028" coordsize="2133,2102">
                          <v:group id="_x0000_s43386" style="position:absolute;left:6581;top:3346;width:1945;height:1501" coordorigin="5996,3646" coordsize="1945,1501">
                            <v:group id="_x0000_s43387" style="position:absolute;left:5996;top:3646;width:1945;height:1501" coordorigin="8700,4043" coordsize="1945,1501">
                              <v:group id="_x0000_s43388" style="position:absolute;left:8700;top:4110;width:1945;height:1324" coordorigin="8572,2078" coordsize="1945,1324">
                                <v:group id="_x0000_s43389" style="position:absolute;left:8572;top:2139;width:1945;height:1263" coordorigin="8572,2139" coordsize="1945,1263">
                                  <v:group id="_x0000_s43390" style="position:absolute;left:8572;top:2242;width:1945;height:1160" coordorigin="4057,1955" coordsize="1293,771">
                                    <o:lock v:ext="edit" aspectratio="t"/>
                                    <v:group id="_x0000_s43391" style="position:absolute;left:4200;top:1955;width:1020;height:710" coordorigin="4200,1955" coordsize="1020,710">
                                      <o:lock v:ext="edit" aspectratio="t"/>
                                      <v:shape id="_x0000_s43392" type="#_x0000_t9" style="position:absolute;left:4200;top:1955;width:1020;height:710">
                                        <o:lock v:ext="edit" aspectratio="t"/>
                                      </v:shape>
                                      <v:line id="_x0000_s43393" style="position:absolute" from="4457,2660" to="4967,2660" strokeweight="2.25pt">
                                        <o:lock v:ext="edit" aspectratio="t"/>
                                      </v:line>
                                    </v:group>
                                    <v:group id="_x0000_s43394" style="position:absolute;left:4948;top:2236;width:402;height:490" coordorigin="5120,2326" coordsize="379,459">
                                      <o:lock v:ext="edit" aspectratio="t"/>
                                      <v:line id="_x0000_s43395" style="position:absolute;flip:y" from="5120,2390" to="5370,2730" strokeweight="2.25pt">
                                        <o:lock v:ext="edit" aspectratio="t"/>
                                      </v:line>
                                      <v:shape id="_x0000_s43396" type="#_x0000_t5" style="position:absolute;left:5187;top:2326;width:312;height:459;rotation:806496fd" stroked="f">
                                        <o:lock v:ext="edit" aspectratio="t"/>
                                      </v:shape>
                                    </v:group>
                                    <v:group id="_x0000_s43397" style="position:absolute;left:4057;top:2227;width:402;height:490;flip:x" coordorigin="5120,2326" coordsize="379,459">
                                      <o:lock v:ext="edit" aspectratio="t"/>
                                      <v:line id="_x0000_s43398" style="position:absolute;flip:y" from="5120,2390" to="5370,2730" strokeweight="2.25pt">
                                        <o:lock v:ext="edit" aspectratio="t"/>
                                      </v:line>
                                      <v:shape id="_x0000_s43399" type="#_x0000_t5" style="position:absolute;left:5187;top:2326;width:312;height:459;rotation:806496fd" stroked="f">
                                        <o:lock v:ext="edit" aspectratio="t"/>
                                      </v:shape>
                                    </v:group>
                                  </v:group>
                                  <v:rect id="_x0000_s43400" style="position:absolute;left:9812;top:2139;width:208;height:216" stroked="f">
                                    <o:lock v:ext="edit" aspectratio="t"/>
                                  </v:rect>
                                </v:group>
                                <v:shape id="_x0000_s43401" type="#_x0000_t202" style="position:absolute;left:9647;top:2078;width:510;height:382" filled="f" stroked="f">
                                  <v:textbox style="mso-next-textbox:#_x0000_s43401">
                                    <w:txbxContent>
                                      <w:p w:rsidR="00654F7D" w:rsidRDefault="00654F7D">
                                        <w:pPr>
                                          <w:jc w:val="center"/>
                                        </w:pPr>
                                        <w:r>
                                          <w:t>O</w:t>
                                        </w:r>
                                      </w:p>
                                    </w:txbxContent>
                                  </v:textbox>
                                </v:shape>
                              </v:group>
                              <v:line id="_x0000_s43402" style="position:absolute" from="9307,5099" to="9307,5543">
                                <o:lock v:ext="edit" aspectratio="t"/>
                              </v:line>
                              <v:line id="_x0000_s43403" style="position:absolute" from="9297,4043" to="9297,4487">
                                <o:lock v:ext="edit" aspectratio="t"/>
                              </v:line>
                              <v:line id="_x0000_s43404" style="position:absolute" from="10056,5099" to="10056,5544">
                                <o:lock v:ext="edit" aspectratio="t"/>
                              </v:line>
                            </v:group>
                            <v:line id="_x0000_s43405" style="position:absolute" from="7726,4169" to="7726,4614">
                              <o:lock v:ext="edit" aspectratio="t"/>
                            </v:line>
                            <v:line id="_x0000_s43406" style="position:absolute" from="6226,4169" to="6226,4614">
                              <o:lock v:ext="edit" aspectratio="t"/>
                            </v:line>
                          </v:group>
                          <v:shape id="_x0000_s43407" type="#_x0000_t202" style="position:absolute;left:7703;top:4748;width:667;height:382" filled="f" stroked="f">
                            <v:textbox style="mso-next-textbox:#_x0000_s43407">
                              <w:txbxContent>
                                <w:p w:rsidR="00654F7D" w:rsidRDefault="00654F7D">
                                  <w:pPr>
                                    <w:jc w:val="right"/>
                                  </w:pPr>
                                  <w:r>
                                    <w:t>OH</w:t>
                                  </w:r>
                                </w:p>
                              </w:txbxContent>
                            </v:textbox>
                          </v:shape>
                          <v:shape id="_x0000_s43408" type="#_x0000_t202" style="position:absolute;left:6954;top:4096;width:667;height:382" filled="f" stroked="f">
                            <v:textbox style="mso-next-textbox:#_x0000_s43408">
                              <w:txbxContent>
                                <w:p w:rsidR="00654F7D" w:rsidRDefault="00654F7D">
                                  <w:pPr>
                                    <w:jc w:val="right"/>
                                  </w:pPr>
                                  <w:r>
                                    <w:t>OH</w:t>
                                  </w:r>
                                </w:p>
                              </w:txbxContent>
                            </v:textbox>
                          </v:shape>
                          <v:shape id="_x0000_s43409" type="#_x0000_t202" style="position:absolute;left:6393;top:4217;width:667;height:382" filled="f" stroked="f">
                            <v:textbox style="mso-next-textbox:#_x0000_s43409">
                              <w:txbxContent>
                                <w:p w:rsidR="00654F7D" w:rsidRDefault="00654F7D">
                                  <w:pPr>
                                    <w:jc w:val="right"/>
                                  </w:pPr>
                                </w:p>
                              </w:txbxContent>
                            </v:textbox>
                          </v:shape>
                          <v:shape id="_x0000_s43410" type="#_x0000_t202" style="position:absolute;left:6953;top:3028;width:1054;height:382" filled="f" stroked="f">
                            <v:textbox style="mso-next-textbox:#_x0000_s43410">
                              <w:txbxContent>
                                <w:p w:rsidR="00654F7D" w:rsidRDefault="00654F7D">
                                  <w:pPr>
                                    <w:jc w:val="right"/>
                                  </w:pPr>
                                  <w:r>
                                    <w:t>CH</w:t>
                                  </w:r>
                                  <w:r>
                                    <w:rPr>
                                      <w:vertAlign w:val="subscript"/>
                                    </w:rPr>
                                    <w:t>2</w:t>
                                  </w:r>
                                  <w:r>
                                    <w:t>OH</w:t>
                                  </w:r>
                                </w:p>
                              </w:txbxContent>
                            </v:textbox>
                          </v:shape>
                        </v:group>
                        <v:shape id="_x0000_s43411" type="#_x0000_t202" style="position:absolute;left:3367;top:12745;width:510;height:382" filled="f" stroked="f">
                          <v:textbox style="mso-next-textbox:#_x0000_s43411">
                            <w:txbxContent>
                              <w:p w:rsidR="00654F7D" w:rsidRDefault="00654F7D">
                                <w:pPr>
                                  <w:jc w:val="center"/>
                                </w:pPr>
                                <w:r>
                                  <w:t>H</w:t>
                                </w:r>
                              </w:p>
                            </w:txbxContent>
                          </v:textbox>
                        </v:shape>
                        <v:shape id="_x0000_s43412" type="#_x0000_t202" style="position:absolute;left:2617;top:13425;width:510;height:382" filled="f" stroked="f">
                          <v:textbox style="mso-next-textbox:#_x0000_s43412">
                            <w:txbxContent>
                              <w:p w:rsidR="00654F7D" w:rsidRDefault="00654F7D">
                                <w:pPr>
                                  <w:jc w:val="center"/>
                                </w:pPr>
                                <w:r>
                                  <w:t>H</w:t>
                                </w:r>
                              </w:p>
                            </w:txbxContent>
                          </v:textbox>
                        </v:shape>
                        <v:shape id="_x0000_s43413" type="#_x0000_t202" style="position:absolute;left:2237;top:12225;width:510;height:382" filled="f" stroked="f">
                          <v:textbox style="mso-next-textbox:#_x0000_s43413">
                            <w:txbxContent>
                              <w:p w:rsidR="00654F7D" w:rsidRDefault="00654F7D">
                                <w:pPr>
                                  <w:jc w:val="center"/>
                                </w:pPr>
                                <w:r>
                                  <w:t>H</w:t>
                                </w:r>
                              </w:p>
                            </w:txbxContent>
                          </v:textbox>
                        </v:shape>
                        <v:shape id="_x0000_s43414" type="#_x0000_t202" style="position:absolute;left:2617;top:12345;width:510;height:382" filled="f" stroked="f">
                          <v:textbox style="mso-next-textbox:#_x0000_s43414">
                            <w:txbxContent>
                              <w:p w:rsidR="00654F7D" w:rsidRDefault="00654F7D">
                                <w:pPr>
                                  <w:jc w:val="center"/>
                                </w:pPr>
                                <w:r>
                                  <w:t>H</w:t>
                                </w:r>
                              </w:p>
                            </w:txbxContent>
                          </v:textbox>
                        </v:shape>
                      </v:group>
                    </v:group>
                    <v:group id="_x0000_s43415" style="position:absolute;left:3412;top:6940;width:727;height:382" coordorigin="6455,7341" coordsize="727,382">
                      <v:line id="_x0000_s43416" style="position:absolute" from="6455,7538" to="7182,7538"/>
                      <v:group id="_x0000_s43417" style="position:absolute;left:6563;top:7341;width:510;height:382" coordorigin="1444,10322" coordsize="510,382">
                        <v:rect id="_x0000_s43418" style="position:absolute;left:1603;top:10443;width:205;height:163" stroked="f"/>
                        <v:shape id="_x0000_s43419" type="#_x0000_t202" style="position:absolute;left:1444;top:10322;width:510;height:382" filled="f" stroked="f">
                          <v:textbox style="mso-next-textbox:#_x0000_s43419">
                            <w:txbxContent>
                              <w:p w:rsidR="00654F7D" w:rsidRDefault="00654F7D">
                                <w:pPr>
                                  <w:jc w:val="center"/>
                                </w:pPr>
                                <w:r>
                                  <w:t>O</w:t>
                                </w:r>
                              </w:p>
                            </w:txbxContent>
                          </v:textbox>
                        </v:shape>
                      </v:group>
                    </v:group>
                  </v:group>
                  <v:group id="_x0000_s43380" style="position:absolute;left:1482;top:5851;width:2657;height:2121" coordorigin="1482,5851" coordsize="2657,2121">
                    <v:group id="_x0000_s43274" style="position:absolute;left:1482;top:5851;width:2359;height:2121" coordorigin="1801,11523" coordsize="2359,2121">
                      <v:shape id="_x0000_s43275" type="#_x0000_t202" style="position:absolute;left:3493;top:12030;width:667;height:382" filled="f" stroked="f">
                        <v:textbox style="mso-next-textbox:#_x0000_s43275">
                          <w:txbxContent>
                            <w:p w:rsidR="00654F7D" w:rsidRDefault="00654F7D">
                              <w:pPr>
                                <w:jc w:val="right"/>
                              </w:pPr>
                              <w:r>
                                <w:t>H</w:t>
                              </w:r>
                            </w:p>
                          </w:txbxContent>
                        </v:textbox>
                      </v:shape>
                      <v:group id="_x0000_s43276" style="position:absolute;left:1801;top:11523;width:2133;height:2121" coordorigin="2077,11686" coordsize="2133,2121">
                        <v:group id="_x0000_s43277" style="position:absolute;left:2077;top:11686;width:2133;height:2102" coordorigin="6393,3028" coordsize="2133,2102">
                          <v:group id="_x0000_s43278" style="position:absolute;left:6581;top:3346;width:1945;height:1501" coordorigin="5996,3646" coordsize="1945,1501">
                            <v:group id="_x0000_s43279" style="position:absolute;left:5996;top:3646;width:1945;height:1501" coordorigin="8700,4043" coordsize="1945,1501">
                              <v:group id="_x0000_s43280" style="position:absolute;left:8700;top:4110;width:1945;height:1324" coordorigin="8572,2078" coordsize="1945,1324">
                                <v:group id="_x0000_s43281" style="position:absolute;left:8572;top:2139;width:1945;height:1263" coordorigin="8572,2139" coordsize="1945,1263">
                                  <v:group id="_x0000_s43282" style="position:absolute;left:8572;top:2242;width:1945;height:1160" coordorigin="4057,1955" coordsize="1293,771">
                                    <o:lock v:ext="edit" aspectratio="t"/>
                                    <v:group id="_x0000_s43283" style="position:absolute;left:4200;top:1955;width:1020;height:710" coordorigin="4200,1955" coordsize="1020,710">
                                      <o:lock v:ext="edit" aspectratio="t"/>
                                      <v:shape id="_x0000_s43284" type="#_x0000_t9" style="position:absolute;left:4200;top:1955;width:1020;height:710">
                                        <o:lock v:ext="edit" aspectratio="t"/>
                                      </v:shape>
                                      <v:line id="_x0000_s43285" style="position:absolute" from="4457,2660" to="4967,2660" strokeweight="2.25pt">
                                        <o:lock v:ext="edit" aspectratio="t"/>
                                      </v:line>
                                    </v:group>
                                    <v:group id="_x0000_s43286" style="position:absolute;left:4948;top:2236;width:402;height:490" coordorigin="5120,2326" coordsize="379,459">
                                      <o:lock v:ext="edit" aspectratio="t"/>
                                      <v:line id="_x0000_s43287" style="position:absolute;flip:y" from="5120,2390" to="5370,2730" strokeweight="2.25pt">
                                        <o:lock v:ext="edit" aspectratio="t"/>
                                      </v:line>
                                      <v:shape id="_x0000_s43288" type="#_x0000_t5" style="position:absolute;left:5187;top:2326;width:312;height:459;rotation:806496fd" stroked="f">
                                        <o:lock v:ext="edit" aspectratio="t"/>
                                      </v:shape>
                                    </v:group>
                                    <v:group id="_x0000_s43289" style="position:absolute;left:4057;top:2227;width:402;height:490;flip:x" coordorigin="5120,2326" coordsize="379,459">
                                      <o:lock v:ext="edit" aspectratio="t"/>
                                      <v:line id="_x0000_s43290" style="position:absolute;flip:y" from="5120,2390" to="5370,2730" strokeweight="2.25pt">
                                        <o:lock v:ext="edit" aspectratio="t"/>
                                      </v:line>
                                      <v:shape id="_x0000_s43291" type="#_x0000_t5" style="position:absolute;left:5187;top:2326;width:312;height:459;rotation:806496fd" stroked="f">
                                        <o:lock v:ext="edit" aspectratio="t"/>
                                      </v:shape>
                                    </v:group>
                                  </v:group>
                                  <v:rect id="_x0000_s43292" style="position:absolute;left:9812;top:2139;width:208;height:216" stroked="f">
                                    <o:lock v:ext="edit" aspectratio="t"/>
                                  </v:rect>
                                </v:group>
                                <v:shape id="_x0000_s43293" type="#_x0000_t202" style="position:absolute;left:9647;top:2078;width:510;height:382" filled="f" stroked="f">
                                  <v:textbox style="mso-next-textbox:#_x0000_s43293">
                                    <w:txbxContent>
                                      <w:p w:rsidR="00654F7D" w:rsidRDefault="00654F7D">
                                        <w:pPr>
                                          <w:jc w:val="center"/>
                                        </w:pPr>
                                        <w:r>
                                          <w:t>O</w:t>
                                        </w:r>
                                      </w:p>
                                    </w:txbxContent>
                                  </v:textbox>
                                </v:shape>
                              </v:group>
                              <v:line id="_x0000_s43294" style="position:absolute" from="9307,5099" to="9307,5543">
                                <o:lock v:ext="edit" aspectratio="t"/>
                              </v:line>
                              <v:line id="_x0000_s43295" style="position:absolute" from="9297,4043" to="9297,4487">
                                <o:lock v:ext="edit" aspectratio="t"/>
                              </v:line>
                              <v:line id="_x0000_s43296" style="position:absolute" from="10056,5099" to="10056,5544">
                                <o:lock v:ext="edit" aspectratio="t"/>
                              </v:line>
                            </v:group>
                            <v:line id="_x0000_s43297" style="position:absolute" from="7726,4169" to="7726,4614">
                              <o:lock v:ext="edit" aspectratio="t"/>
                            </v:line>
                            <v:line id="_x0000_s43298" style="position:absolute" from="6226,4169" to="6226,4614">
                              <o:lock v:ext="edit" aspectratio="t"/>
                            </v:line>
                          </v:group>
                          <v:shape id="_x0000_s43299" type="#_x0000_t202" style="position:absolute;left:7703;top:4748;width:667;height:382" filled="f" stroked="f">
                            <v:textbox style="mso-next-textbox:#_x0000_s43299">
                              <w:txbxContent>
                                <w:p w:rsidR="00654F7D" w:rsidRDefault="00654F7D">
                                  <w:pPr>
                                    <w:jc w:val="right"/>
                                  </w:pPr>
                                  <w:r>
                                    <w:t>OH</w:t>
                                  </w:r>
                                </w:p>
                              </w:txbxContent>
                            </v:textbox>
                          </v:shape>
                          <v:shape id="_x0000_s43300" type="#_x0000_t202" style="position:absolute;left:6954;top:4096;width:667;height:382" filled="f" stroked="f">
                            <v:textbox style="mso-next-textbox:#_x0000_s43300">
                              <w:txbxContent>
                                <w:p w:rsidR="00654F7D" w:rsidRDefault="00654F7D">
                                  <w:pPr>
                                    <w:jc w:val="right"/>
                                  </w:pPr>
                                  <w:r>
                                    <w:t>OH</w:t>
                                  </w:r>
                                </w:p>
                              </w:txbxContent>
                            </v:textbox>
                          </v:shape>
                          <v:shape id="_x0000_s43301" type="#_x0000_t202" style="position:absolute;left:6393;top:4217;width:667;height:382" filled="f" stroked="f">
                            <v:textbox style="mso-next-textbox:#_x0000_s43301">
                              <w:txbxContent>
                                <w:p w:rsidR="00654F7D" w:rsidRDefault="00654F7D">
                                  <w:pPr>
                                    <w:jc w:val="right"/>
                                  </w:pPr>
                                </w:p>
                              </w:txbxContent>
                            </v:textbox>
                          </v:shape>
                          <v:shape id="_x0000_s43302" type="#_x0000_t202" style="position:absolute;left:6953;top:3028;width:1054;height:382" filled="f" stroked="f">
                            <v:textbox style="mso-next-textbox:#_x0000_s43302">
                              <w:txbxContent>
                                <w:p w:rsidR="00654F7D" w:rsidRDefault="00654F7D">
                                  <w:pPr>
                                    <w:jc w:val="right"/>
                                  </w:pPr>
                                  <w:r>
                                    <w:t>CH</w:t>
                                  </w:r>
                                  <w:r>
                                    <w:rPr>
                                      <w:vertAlign w:val="subscript"/>
                                    </w:rPr>
                                    <w:t>2</w:t>
                                  </w:r>
                                  <w:r>
                                    <w:t>OH</w:t>
                                  </w:r>
                                </w:p>
                              </w:txbxContent>
                            </v:textbox>
                          </v:shape>
                        </v:group>
                        <v:shape id="_x0000_s43303" type="#_x0000_t202" style="position:absolute;left:3367;top:12745;width:510;height:382" filled="f" stroked="f">
                          <v:textbox style="mso-next-textbox:#_x0000_s43303">
                            <w:txbxContent>
                              <w:p w:rsidR="00654F7D" w:rsidRDefault="00654F7D">
                                <w:pPr>
                                  <w:jc w:val="center"/>
                                </w:pPr>
                                <w:r>
                                  <w:t>H</w:t>
                                </w:r>
                              </w:p>
                            </w:txbxContent>
                          </v:textbox>
                        </v:shape>
                        <v:shape id="_x0000_s43304" type="#_x0000_t202" style="position:absolute;left:2617;top:13425;width:510;height:382" filled="f" stroked="f">
                          <v:textbox style="mso-next-textbox:#_x0000_s43304">
                            <w:txbxContent>
                              <w:p w:rsidR="00654F7D" w:rsidRDefault="00654F7D">
                                <w:pPr>
                                  <w:jc w:val="center"/>
                                </w:pPr>
                                <w:r>
                                  <w:t>H</w:t>
                                </w:r>
                              </w:p>
                            </w:txbxContent>
                          </v:textbox>
                        </v:shape>
                        <v:shape id="_x0000_s43305" type="#_x0000_t202" style="position:absolute;left:2237;top:12225;width:510;height:382" filled="f" stroked="f">
                          <v:textbox style="mso-next-textbox:#_x0000_s43305">
                            <w:txbxContent>
                              <w:p w:rsidR="00654F7D" w:rsidRDefault="00654F7D">
                                <w:pPr>
                                  <w:jc w:val="center"/>
                                </w:pPr>
                                <w:r>
                                  <w:t>H</w:t>
                                </w:r>
                              </w:p>
                            </w:txbxContent>
                          </v:textbox>
                        </v:shape>
                        <v:shape id="_x0000_s43306" type="#_x0000_t202" style="position:absolute;left:2617;top:12345;width:510;height:382" filled="f" stroked="f">
                          <v:textbox style="mso-next-textbox:#_x0000_s43306">
                            <w:txbxContent>
                              <w:p w:rsidR="00654F7D" w:rsidRDefault="00654F7D">
                                <w:pPr>
                                  <w:jc w:val="center"/>
                                </w:pPr>
                                <w:r>
                                  <w:t>H</w:t>
                                </w:r>
                              </w:p>
                            </w:txbxContent>
                          </v:textbox>
                        </v:shape>
                      </v:group>
                    </v:group>
                    <v:group id="_x0000_s43373" style="position:absolute;left:3412;top:6940;width:727;height:382" coordorigin="6455,7341" coordsize="727,382">
                      <v:line id="_x0000_s43185" style="position:absolute" from="6455,7538" to="7182,7538"/>
                      <v:group id="_x0000_s43186" style="position:absolute;left:6563;top:7341;width:510;height:382" coordorigin="1444,10322" coordsize="510,382">
                        <v:rect id="_x0000_s43187" style="position:absolute;left:1603;top:10443;width:205;height:163" stroked="f"/>
                        <v:shape id="_x0000_s43188" type="#_x0000_t202" style="position:absolute;left:1444;top:10322;width:510;height:382" filled="f" stroked="f">
                          <v:textbox style="mso-next-textbox:#_x0000_s43188">
                            <w:txbxContent>
                              <w:p w:rsidR="00654F7D" w:rsidRDefault="00654F7D">
                                <w:pPr>
                                  <w:jc w:val="center"/>
                                </w:pPr>
                                <w:r>
                                  <w:t>O</w:t>
                                </w:r>
                              </w:p>
                            </w:txbxContent>
                          </v:textbox>
                        </v:shape>
                      </v:group>
                    </v:group>
                  </v:group>
                </v:group>
                <v:group id="_x0000_s43374" style="position:absolute;left:1161;top:6929;width:727;height:382" coordorigin="6455,7341" coordsize="727,382">
                  <v:line id="_x0000_s43375" style="position:absolute" from="6455,7538" to="7182,7538"/>
                  <v:group id="_x0000_s43376" style="position:absolute;left:6563;top:7341;width:510;height:382" coordorigin="1444,10322" coordsize="510,382">
                    <v:rect id="_x0000_s43377" style="position:absolute;left:1603;top:10443;width:205;height:163" stroked="f"/>
                    <v:shape id="_x0000_s43378" type="#_x0000_t202" style="position:absolute;left:1444;top:10322;width:510;height:382" filled="f" stroked="f">
                      <v:textbox style="mso-next-textbox:#_x0000_s43378">
                        <w:txbxContent>
                          <w:p w:rsidR="00654F7D" w:rsidRDefault="00654F7D">
                            <w:pPr>
                              <w:jc w:val="center"/>
                            </w:pPr>
                            <w:r>
                              <w:t>O</w:t>
                            </w:r>
                          </w:p>
                        </w:txbxContent>
                      </v:textbox>
                    </v:shape>
                  </v:group>
                </v:group>
              </v:group>
            </v:group>
            <v:group id="_x0000_s44102" style="position:absolute;left:1148;top:6103;width:9878;height:2313" coordorigin="1162,6216" coordsize="9878,2313">
              <v:group id="_x0000_s44101" style="position:absolute;left:1162;top:6216;width:9878;height:2313" coordorigin="1174,8507" coordsize="9878,2313">
                <v:group id="_x0000_s44098" style="position:absolute;left:1174;top:8507;width:5367;height:2299" coordorigin="1174,8507" coordsize="5367,2299">
                  <v:shape id="_x0000_s43796" type="#_x0000_t202" style="position:absolute;left:2792;top:10255;width:1453;height:551" filled="f" stroked="f">
                    <v:textbox style="mso-next-textbox:#_x0000_s43796">
                      <w:txbxContent>
                        <w:p w:rsidR="00654F7D" w:rsidRDefault="00654F7D">
                          <w:pPr>
                            <w:bidi w:val="0"/>
                            <w:rPr>
                              <w:vertAlign w:val="subscript"/>
                              <w:rtl/>
                            </w:rPr>
                          </w:pPr>
                          <w:r>
                            <w:t>NHCOCH</w:t>
                          </w:r>
                          <w:r>
                            <w:rPr>
                              <w:vertAlign w:val="subscript"/>
                            </w:rPr>
                            <w:t>3</w:t>
                          </w:r>
                        </w:p>
                      </w:txbxContent>
                    </v:textbox>
                  </v:shape>
                  <v:group id="_x0000_s44013" style="position:absolute;left:1174;top:8507;width:5367;height:2121" coordorigin="1174,8507" coordsize="5367,2121">
                    <v:group id="_x0000_s43930" style="position:absolute;left:1174;top:8507;width:5367;height:2121" coordorigin="1174,8507" coordsize="5367,2121">
                      <v:group id="_x0000_s43929" style="position:absolute;left:3952;top:8507;width:2589;height:2095" coordorigin="3952,8507" coordsize="2589,2095">
                        <v:group id="_x0000_s43853" style="position:absolute;left:3952;top:8507;width:2221;height:2095" coordorigin="4765,7540" coordsize="2221,2095">
                          <v:group id="_x0000_s43854" style="position:absolute;left:4765;top:7540;width:2221;height:2095" coordorigin="4765,7540" coordsize="2221,2095">
                            <v:group id="_x0000_s43855" style="position:absolute;left:4765;top:7540;width:2221;height:2095" coordorigin="4765,7540" coordsize="2221,2095">
                              <v:group id="_x0000_s43856" style="position:absolute;left:4765;top:7855;width:1945;height:1500" coordorigin="4765,7855" coordsize="1945,1500">
                                <v:group id="_x0000_s43857" style="position:absolute;left:4765;top:8086;width:1945;height:1169" coordorigin="4765,8086" coordsize="1945,1169">
                                  <v:group id="_x0000_s43858" style="position:absolute;left:4765;top:8086;width:1945;height:1160" coordorigin="4765,8086" coordsize="1945,1160">
                                    <v:group id="_x0000_s43859" style="position:absolute;left:4765;top:8086;width:1945;height:1160" coordorigin="4057,1955" coordsize="1293,771">
                                      <o:lock v:ext="edit" aspectratio="t"/>
                                      <v:group id="_x0000_s43860" style="position:absolute;left:4200;top:1955;width:1020;height:710" coordorigin="4200,1955" coordsize="1020,710">
                                        <o:lock v:ext="edit" aspectratio="t"/>
                                        <v:shape id="_x0000_s43861" type="#_x0000_t9" style="position:absolute;left:4200;top:1955;width:1020;height:710">
                                          <o:lock v:ext="edit" aspectratio="t"/>
                                        </v:shape>
                                        <v:line id="_x0000_s43862" style="position:absolute" from="4457,2660" to="4967,2660" strokeweight="2.25pt">
                                          <o:lock v:ext="edit" aspectratio="t"/>
                                        </v:line>
                                      </v:group>
                                      <v:group id="_x0000_s43863" style="position:absolute;left:4948;top:2236;width:402;height:490" coordorigin="5120,2326" coordsize="379,459">
                                        <o:lock v:ext="edit" aspectratio="t"/>
                                        <v:line id="_x0000_s43864" style="position:absolute;flip:y" from="5120,2390" to="5370,2730" strokeweight="2.25pt">
                                          <o:lock v:ext="edit" aspectratio="t"/>
                                        </v:line>
                                        <v:shape id="_x0000_s43865" type="#_x0000_t5" style="position:absolute;left:5187;top:2326;width:312;height:459;rotation:806496fd" stroked="f">
                                          <o:lock v:ext="edit" aspectratio="t"/>
                                        </v:shape>
                                      </v:group>
                                      <v:group id="_x0000_s43866" style="position:absolute;left:4057;top:2227;width:402;height:490;flip:x" coordorigin="5120,2326" coordsize="379,459">
                                        <o:lock v:ext="edit" aspectratio="t"/>
                                        <v:line id="_x0000_s43867" style="position:absolute;flip:y" from="5120,2390" to="5370,2730" strokeweight="2.25pt">
                                          <o:lock v:ext="edit" aspectratio="t"/>
                                        </v:line>
                                        <v:shape id="_x0000_s43868" type="#_x0000_t5" style="position:absolute;left:5187;top:2326;width:312;height:459;rotation:806496fd" stroked="f">
                                          <o:lock v:ext="edit" aspectratio="t"/>
                                        </v:shape>
                                      </v:group>
                                    </v:group>
                                    <v:rect id="_x0000_s43869" style="position:absolute;left:6030;top:9009;width:208;height:216" stroked="f">
                                      <o:lock v:ext="edit" aspectratio="t"/>
                                    </v:rect>
                                  </v:group>
                                  <v:shape id="_x0000_s43870" type="#_x0000_t202" style="position:absolute;left:5889;top:8873;width:510;height:382" filled="f" stroked="f">
                                    <v:textbox style="mso-next-textbox:#_x0000_s43870">
                                      <w:txbxContent>
                                        <w:p w:rsidR="00654F7D" w:rsidRDefault="00654F7D">
                                          <w:pPr>
                                            <w:jc w:val="center"/>
                                          </w:pPr>
                                          <w:r>
                                            <w:t>O</w:t>
                                          </w:r>
                                        </w:p>
                                      </w:txbxContent>
                                    </v:textbox>
                                  </v:shape>
                                </v:group>
                                <v:line id="_x0000_s43871" style="position:absolute" from="5372,8911" to="5372,9355">
                                  <o:lock v:ext="edit" aspectratio="t"/>
                                </v:line>
                                <v:line id="_x0000_s43872" style="position:absolute" from="5362,7855" to="5362,8299">
                                  <o:lock v:ext="edit" aspectratio="t"/>
                                </v:line>
                                <v:line id="_x0000_s43873" style="position:absolute" from="6122,7859" to="6122,8304">
                                  <o:lock v:ext="edit" aspectratio="t"/>
                                </v:line>
                              </v:group>
                              <v:shape id="_x0000_s43874" type="#_x0000_t202" style="position:absolute;left:5903;top:7540;width:667;height:382" filled="f" stroked="f">
                                <v:textbox style="mso-next-textbox:#_x0000_s43874">
                                  <w:txbxContent>
                                    <w:p w:rsidR="00654F7D" w:rsidRDefault="00654F7D">
                                      <w:pPr>
                                        <w:jc w:val="right"/>
                                      </w:pPr>
                                    </w:p>
                                  </w:txbxContent>
                                </v:textbox>
                              </v:shape>
                              <v:shape id="_x0000_s43875" type="#_x0000_t202" style="position:absolute;left:5125;top:9253;width:1054;height:382" filled="f" stroked="f">
                                <v:textbox style="mso-next-textbox:#_x0000_s43875">
                                  <w:txbxContent>
                                    <w:p w:rsidR="00654F7D" w:rsidRDefault="00654F7D">
                                      <w:pPr>
                                        <w:jc w:val="right"/>
                                      </w:pPr>
                                      <w:r>
                                        <w:t>CH</w:t>
                                      </w:r>
                                      <w:r>
                                        <w:rPr>
                                          <w:vertAlign w:val="subscript"/>
                                        </w:rPr>
                                        <w:t>2</w:t>
                                      </w:r>
                                      <w:r>
                                        <w:t>OH</w:t>
                                      </w:r>
                                    </w:p>
                                  </w:txbxContent>
                                </v:textbox>
                              </v:shape>
                              <v:shape id="_x0000_s43876" type="#_x0000_t202" style="position:absolute;left:5118;top:8612;width:510;height:382" filled="f" stroked="f">
                                <v:textbox style="mso-next-textbox:#_x0000_s43876">
                                  <w:txbxContent>
                                    <w:p w:rsidR="00654F7D" w:rsidRDefault="00654F7D">
                                      <w:pPr>
                                        <w:jc w:val="center"/>
                                      </w:pPr>
                                      <w:r>
                                        <w:t>H</w:t>
                                      </w:r>
                                    </w:p>
                                  </w:txbxContent>
                                </v:textbox>
                              </v:shape>
                              <v:shape id="_x0000_s43877" type="#_x0000_t202" style="position:absolute;left:5105;top:7558;width:510;height:382" filled="f" stroked="f">
                                <v:textbox style="mso-next-textbox:#_x0000_s43877">
                                  <w:txbxContent>
                                    <w:p w:rsidR="00654F7D" w:rsidRDefault="00654F7D">
                                      <w:pPr>
                                        <w:jc w:val="center"/>
                                      </w:pPr>
                                      <w:r>
                                        <w:t>H</w:t>
                                      </w:r>
                                    </w:p>
                                  </w:txbxContent>
                                </v:textbox>
                              </v:shape>
                              <v:shape id="_x0000_s43878" type="#_x0000_t202" style="position:absolute;left:6263;top:8046;width:723;height:382" filled="f" stroked="f">
                                <v:textbox style="mso-next-textbox:#_x0000_s43878">
                                  <w:txbxContent>
                                    <w:p w:rsidR="00654F7D" w:rsidRDefault="00654F7D">
                                      <w:pPr>
                                        <w:jc w:val="center"/>
                                      </w:pPr>
                                    </w:p>
                                  </w:txbxContent>
                                </v:textbox>
                              </v:shape>
                            </v:group>
                            <v:shape id="_x0000_s43879" type="#_x0000_t202" style="position:absolute;left:5149;top:8218;width:667;height:382" filled="f" stroked="f">
                              <v:textbox style="mso-next-textbox:#_x0000_s43879">
                                <w:txbxContent>
                                  <w:p w:rsidR="00654F7D" w:rsidRDefault="00654F7D">
                                    <w:pPr>
                                      <w:jc w:val="right"/>
                                    </w:pPr>
                                    <w:r>
                                      <w:t>OH</w:t>
                                    </w:r>
                                  </w:p>
                                </w:txbxContent>
                              </v:textbox>
                            </v:shape>
                            <v:shape id="_x0000_s43880" type="#_x0000_t202" style="position:absolute;left:5855;top:8207;width:510;height:382" filled="f" stroked="f">
                              <v:textbox style="mso-next-textbox:#_x0000_s43880">
                                <w:txbxContent>
                                  <w:p w:rsidR="00654F7D" w:rsidRDefault="00654F7D">
                                    <w:pPr>
                                      <w:jc w:val="center"/>
                                    </w:pPr>
                                    <w:r>
                                      <w:t>H</w:t>
                                    </w:r>
                                  </w:p>
                                </w:txbxContent>
                              </v:textbox>
                            </v:shape>
                          </v:group>
                          <v:shape id="_x0000_s43881" type="#_x0000_t202" style="position:absolute;left:6281;top:8094;width:667;height:382" filled="f" stroked="f">
                            <v:textbox style="mso-next-textbox:#_x0000_s43881">
                              <w:txbxContent>
                                <w:p w:rsidR="00654F7D" w:rsidRDefault="00654F7D">
                                  <w:pPr>
                                    <w:jc w:val="right"/>
                                  </w:pPr>
                                  <w:r>
                                    <w:t>H</w:t>
                                  </w:r>
                                </w:p>
                              </w:txbxContent>
                            </v:textbox>
                          </v:shape>
                        </v:group>
                        <v:shape id="_x0000_s43928" type="#_x0000_t202" style="position:absolute;left:5088;top:8543;width:1453;height:551" filled="f" stroked="f">
                          <v:textbox style="mso-next-textbox:#_x0000_s43928">
                            <w:txbxContent>
                              <w:p w:rsidR="00654F7D" w:rsidRDefault="00654F7D">
                                <w:pPr>
                                  <w:bidi w:val="0"/>
                                  <w:rPr>
                                    <w:vertAlign w:val="subscript"/>
                                    <w:rtl/>
                                  </w:rPr>
                                </w:pPr>
                                <w:r>
                                  <w:t>NHCOCH</w:t>
                                </w:r>
                                <w:r>
                                  <w:rPr>
                                    <w:vertAlign w:val="subscript"/>
                                  </w:rPr>
                                  <w:t>3</w:t>
                                </w:r>
                              </w:p>
                            </w:txbxContent>
                          </v:textbox>
                        </v:shape>
                      </v:group>
                      <v:group id="_x0000_s43927" style="position:absolute;left:1174;top:8507;width:3422;height:2121" coordorigin="1174,8507" coordsize="3422,2121">
                        <v:shape id="_x0000_s43713" type="#_x0000_t202" style="position:absolute;left:3929;top:9693;width:667;height:382" filled="f" stroked="f">
                          <v:textbox style="mso-next-textbox:#_x0000_s43713">
                            <w:txbxContent>
                              <w:p w:rsidR="00654F7D" w:rsidRDefault="00654F7D">
                                <w:pPr>
                                  <w:jc w:val="right"/>
                                </w:pPr>
                                <w:r>
                                  <w:t>H</w:t>
                                </w:r>
                              </w:p>
                            </w:txbxContent>
                          </v:textbox>
                        </v:shape>
                        <v:line id="_x0000_s43735" style="position:absolute" from="4156,9350" to="4156,9795">
                          <o:lock v:ext="edit" aspectratio="t"/>
                        </v:line>
                        <v:group id="_x0000_s43799" style="position:absolute;left:1174;top:8507;width:2966;height:2121" coordorigin="1174,8507" coordsize="2966,2121">
                          <v:group id="_x0000_s43784" style="position:absolute;left:3413;top:9158;width:727;height:382" coordorigin="6455,7341" coordsize="727,382">
                            <v:line id="_x0000_s43785" style="position:absolute" from="6455,7538" to="7182,7538"/>
                            <v:group id="_x0000_s43786" style="position:absolute;left:6563;top:7341;width:510;height:382" coordorigin="1444,10322" coordsize="510,382">
                              <v:rect id="_x0000_s43787" style="position:absolute;left:1603;top:10443;width:205;height:163" stroked="f"/>
                              <v:shape id="_x0000_s43788" type="#_x0000_t202" style="position:absolute;left:1444;top:10322;width:510;height:382" filled="f" stroked="f">
                                <v:textbox style="mso-next-textbox:#_x0000_s43788">
                                  <w:txbxContent>
                                    <w:p w:rsidR="00654F7D" w:rsidRDefault="00654F7D">
                                      <w:pPr>
                                        <w:jc w:val="center"/>
                                      </w:pPr>
                                      <w:r>
                                        <w:t>O</w:t>
                                      </w:r>
                                    </w:p>
                                  </w:txbxContent>
                                </v:textbox>
                              </v:shape>
                            </v:group>
                          </v:group>
                          <v:group id="_x0000_s43795" style="position:absolute;left:1174;top:8507;width:2680;height:2121" coordorigin="1174,8507" coordsize="2680,2121">
                            <v:group id="_x0000_s43751" style="position:absolute;left:1495;top:8507;width:2359;height:2121" coordorigin="1801,11523" coordsize="2359,2121">
                              <v:shape id="_x0000_s43752" type="#_x0000_t202" style="position:absolute;left:3493;top:12030;width:667;height:382" filled="f" stroked="f">
                                <v:textbox style="mso-next-textbox:#_x0000_s43752">
                                  <w:txbxContent>
                                    <w:p w:rsidR="00654F7D" w:rsidRDefault="00654F7D">
                                      <w:pPr>
                                        <w:jc w:val="right"/>
                                      </w:pPr>
                                    </w:p>
                                  </w:txbxContent>
                                </v:textbox>
                              </v:shape>
                              <v:group id="_x0000_s43753" style="position:absolute;left:1801;top:11523;width:2133;height:2121" coordorigin="2077,11686" coordsize="2133,2121">
                                <v:group id="_x0000_s43754" style="position:absolute;left:2077;top:11686;width:2133;height:2102" coordorigin="6393,3028" coordsize="2133,2102">
                                  <v:group id="_x0000_s43755" style="position:absolute;left:6581;top:3346;width:1945;height:1501" coordorigin="5996,3646" coordsize="1945,1501">
                                    <v:group id="_x0000_s43756" style="position:absolute;left:5996;top:3646;width:1945;height:1501" coordorigin="8700,4043" coordsize="1945,1501">
                                      <v:group id="_x0000_s43757" style="position:absolute;left:8700;top:4110;width:1945;height:1324" coordorigin="8572,2078" coordsize="1945,1324">
                                        <v:group id="_x0000_s43758" style="position:absolute;left:8572;top:2139;width:1945;height:1263" coordorigin="8572,2139" coordsize="1945,1263">
                                          <v:group id="_x0000_s43759" style="position:absolute;left:8572;top:2242;width:1945;height:1160" coordorigin="4057,1955" coordsize="1293,771">
                                            <o:lock v:ext="edit" aspectratio="t"/>
                                            <v:group id="_x0000_s43760" style="position:absolute;left:4200;top:1955;width:1020;height:710" coordorigin="4200,1955" coordsize="1020,710">
                                              <o:lock v:ext="edit" aspectratio="t"/>
                                              <v:shape id="_x0000_s43761" type="#_x0000_t9" style="position:absolute;left:4200;top:1955;width:1020;height:710">
                                                <o:lock v:ext="edit" aspectratio="t"/>
                                              </v:shape>
                                              <v:line id="_x0000_s43762" style="position:absolute" from="4457,2660" to="4967,2660" strokeweight="2.25pt">
                                                <o:lock v:ext="edit" aspectratio="t"/>
                                              </v:line>
                                            </v:group>
                                            <v:group id="_x0000_s43763" style="position:absolute;left:4948;top:2236;width:402;height:490" coordorigin="5120,2326" coordsize="379,459">
                                              <o:lock v:ext="edit" aspectratio="t"/>
                                              <v:line id="_x0000_s43764" style="position:absolute;flip:y" from="5120,2390" to="5370,2730" strokeweight="2.25pt">
                                                <o:lock v:ext="edit" aspectratio="t"/>
                                              </v:line>
                                              <v:shape id="_x0000_s43765" type="#_x0000_t5" style="position:absolute;left:5187;top:2326;width:312;height:459;rotation:806496fd" stroked="f">
                                                <o:lock v:ext="edit" aspectratio="t"/>
                                              </v:shape>
                                            </v:group>
                                            <v:group id="_x0000_s43766" style="position:absolute;left:4057;top:2227;width:402;height:490;flip:x" coordorigin="5120,2326" coordsize="379,459">
                                              <o:lock v:ext="edit" aspectratio="t"/>
                                              <v:line id="_x0000_s43767" style="position:absolute;flip:y" from="5120,2390" to="5370,2730" strokeweight="2.25pt">
                                                <o:lock v:ext="edit" aspectratio="t"/>
                                              </v:line>
                                              <v:shape id="_x0000_s43768" type="#_x0000_t5" style="position:absolute;left:5187;top:2326;width:312;height:459;rotation:806496fd" stroked="f">
                                                <o:lock v:ext="edit" aspectratio="t"/>
                                              </v:shape>
                                            </v:group>
                                          </v:group>
                                          <v:rect id="_x0000_s43769" style="position:absolute;left:9812;top:2139;width:208;height:216" stroked="f">
                                            <o:lock v:ext="edit" aspectratio="t"/>
                                          </v:rect>
                                        </v:group>
                                        <v:shape id="_x0000_s43770" type="#_x0000_t202" style="position:absolute;left:9647;top:2078;width:510;height:382" filled="f" stroked="f">
                                          <v:textbox style="mso-next-textbox:#_x0000_s43770">
                                            <w:txbxContent>
                                              <w:p w:rsidR="00654F7D" w:rsidRDefault="00654F7D">
                                                <w:pPr>
                                                  <w:jc w:val="center"/>
                                                </w:pPr>
                                                <w:r>
                                                  <w:t>O</w:t>
                                                </w:r>
                                              </w:p>
                                            </w:txbxContent>
                                          </v:textbox>
                                        </v:shape>
                                      </v:group>
                                      <v:line id="_x0000_s43771" style="position:absolute" from="9307,5099" to="9307,5543">
                                        <o:lock v:ext="edit" aspectratio="t"/>
                                      </v:line>
                                      <v:line id="_x0000_s43772" style="position:absolute" from="9297,4043" to="9297,4487">
                                        <o:lock v:ext="edit" aspectratio="t"/>
                                      </v:line>
                                      <v:line id="_x0000_s43773" style="position:absolute" from="10056,5099" to="10056,5544">
                                        <o:lock v:ext="edit" aspectratio="t"/>
                                      </v:line>
                                    </v:group>
                                    <v:line id="_x0000_s43774" style="position:absolute" from="7726,4169" to="7726,4614">
                                      <o:lock v:ext="edit" aspectratio="t"/>
                                    </v:line>
                                    <v:line id="_x0000_s43775" style="position:absolute" from="6226,4169" to="6226,4614">
                                      <o:lock v:ext="edit" aspectratio="t"/>
                                    </v:line>
                                  </v:group>
                                  <v:shape id="_x0000_s43776" type="#_x0000_t202" style="position:absolute;left:7703;top:4748;width:667;height:382" filled="f" stroked="f">
                                    <v:textbox style="mso-next-textbox:#_x0000_s43776">
                                      <w:txbxContent>
                                        <w:p w:rsidR="00654F7D" w:rsidRDefault="00654F7D">
                                          <w:pPr>
                                            <w:jc w:val="right"/>
                                          </w:pPr>
                                        </w:p>
                                      </w:txbxContent>
                                    </v:textbox>
                                  </v:shape>
                                  <v:shape id="_x0000_s43777" type="#_x0000_t202" style="position:absolute;left:6954;top:4096;width:667;height:382" filled="f" stroked="f">
                                    <v:textbox style="mso-next-textbox:#_x0000_s43777">
                                      <w:txbxContent>
                                        <w:p w:rsidR="00654F7D" w:rsidRDefault="00654F7D">
                                          <w:pPr>
                                            <w:jc w:val="right"/>
                                          </w:pPr>
                                          <w:r>
                                            <w:t>OH</w:t>
                                          </w:r>
                                        </w:p>
                                      </w:txbxContent>
                                    </v:textbox>
                                  </v:shape>
                                  <v:shape id="_x0000_s43778" type="#_x0000_t202" style="position:absolute;left:6393;top:4217;width:667;height:382" filled="f" stroked="f">
                                    <v:textbox style="mso-next-textbox:#_x0000_s43778">
                                      <w:txbxContent>
                                        <w:p w:rsidR="00654F7D" w:rsidRDefault="00654F7D">
                                          <w:pPr>
                                            <w:jc w:val="right"/>
                                          </w:pPr>
                                        </w:p>
                                      </w:txbxContent>
                                    </v:textbox>
                                  </v:shape>
                                  <v:shape id="_x0000_s43779" type="#_x0000_t202" style="position:absolute;left:6953;top:3028;width:1054;height:382" filled="f" stroked="f">
                                    <v:textbox style="mso-next-textbox:#_x0000_s43779">
                                      <w:txbxContent>
                                        <w:p w:rsidR="00654F7D" w:rsidRDefault="00654F7D">
                                          <w:pPr>
                                            <w:jc w:val="right"/>
                                          </w:pPr>
                                          <w:r>
                                            <w:t>CH</w:t>
                                          </w:r>
                                          <w:r>
                                            <w:rPr>
                                              <w:vertAlign w:val="subscript"/>
                                            </w:rPr>
                                            <w:t>2</w:t>
                                          </w:r>
                                          <w:r>
                                            <w:t>OH</w:t>
                                          </w:r>
                                        </w:p>
                                      </w:txbxContent>
                                    </v:textbox>
                                  </v:shape>
                                </v:group>
                                <v:shape id="_x0000_s43780" type="#_x0000_t202" style="position:absolute;left:3367;top:12745;width:510;height:382" filled="f" stroked="f">
                                  <v:textbox style="mso-next-textbox:#_x0000_s43780">
                                    <w:txbxContent>
                                      <w:p w:rsidR="00654F7D" w:rsidRDefault="00654F7D">
                                        <w:pPr>
                                          <w:jc w:val="center"/>
                                        </w:pPr>
                                        <w:r>
                                          <w:t>H</w:t>
                                        </w:r>
                                      </w:p>
                                    </w:txbxContent>
                                  </v:textbox>
                                </v:shape>
                                <v:shape id="_x0000_s43781" type="#_x0000_t202" style="position:absolute;left:2617;top:13425;width:510;height:382" filled="f" stroked="f">
                                  <v:textbox style="mso-next-textbox:#_x0000_s43781">
                                    <w:txbxContent>
                                      <w:p w:rsidR="00654F7D" w:rsidRDefault="00654F7D">
                                        <w:pPr>
                                          <w:jc w:val="center"/>
                                        </w:pPr>
                                        <w:r>
                                          <w:t>H</w:t>
                                        </w:r>
                                      </w:p>
                                    </w:txbxContent>
                                  </v:textbox>
                                </v:shape>
                                <v:shape id="_x0000_s43782" type="#_x0000_t202" style="position:absolute;left:2237;top:12225;width:510;height:382" filled="f" stroked="f">
                                  <v:textbox style="mso-next-textbox:#_x0000_s43782">
                                    <w:txbxContent>
                                      <w:p w:rsidR="00654F7D" w:rsidRDefault="00654F7D">
                                        <w:pPr>
                                          <w:jc w:val="center"/>
                                        </w:pPr>
                                        <w:r>
                                          <w:t>H</w:t>
                                        </w:r>
                                      </w:p>
                                    </w:txbxContent>
                                  </v:textbox>
                                </v:shape>
                                <v:shape id="_x0000_s43783" type="#_x0000_t202" style="position:absolute;left:2617;top:12345;width:510;height:382" filled="f" stroked="f">
                                  <v:textbox style="mso-next-textbox:#_x0000_s43783">
                                    <w:txbxContent>
                                      <w:p w:rsidR="00654F7D" w:rsidRDefault="00654F7D">
                                        <w:pPr>
                                          <w:jc w:val="center"/>
                                        </w:pPr>
                                        <w:r>
                                          <w:t>H</w:t>
                                        </w:r>
                                      </w:p>
                                    </w:txbxContent>
                                  </v:textbox>
                                </v:shape>
                              </v:group>
                            </v:group>
                            <v:group id="_x0000_s43789" style="position:absolute;left:1174;top:9585;width:727;height:382" coordorigin="6455,7341" coordsize="727,382">
                              <v:line id="_x0000_s43790" style="position:absolute" from="6455,7538" to="7182,7538"/>
                              <v:group id="_x0000_s43791" style="position:absolute;left:6563;top:7341;width:510;height:382" coordorigin="1444,10322" coordsize="510,382">
                                <v:rect id="_x0000_s43792" style="position:absolute;left:1603;top:10443;width:205;height:163" stroked="f"/>
                                <v:shape id="_x0000_s43793" type="#_x0000_t202" style="position:absolute;left:1444;top:10322;width:510;height:382" filled="f" stroked="f">
                                  <v:textbox style="mso-next-textbox:#_x0000_s43793">
                                    <w:txbxContent>
                                      <w:p w:rsidR="00654F7D" w:rsidRDefault="00654F7D">
                                        <w:pPr>
                                          <w:jc w:val="center"/>
                                        </w:pPr>
                                        <w:r>
                                          <w:t>O</w:t>
                                        </w:r>
                                      </w:p>
                                    </w:txbxContent>
                                  </v:textbox>
                                </v:shape>
                              </v:group>
                            </v:group>
                          </v:group>
                          <v:shape id="_x0000_s43798" type="#_x0000_t202" style="position:absolute;left:3072;top:9708;width:715;height:551" filled="f" stroked="f">
                            <v:textbox style="mso-next-textbox:#_x0000_s43798">
                              <w:txbxContent>
                                <w:p w:rsidR="00654F7D" w:rsidRDefault="00654F7D">
                                  <w:pPr>
                                    <w:bidi w:val="0"/>
                                    <w:jc w:val="center"/>
                                    <w:rPr>
                                      <w:vertAlign w:val="subscript"/>
                                      <w:rtl/>
                                    </w:rPr>
                                  </w:pPr>
                                  <w:r>
                                    <w:t>H</w:t>
                                  </w:r>
                                </w:p>
                              </w:txbxContent>
                            </v:textbox>
                          </v:shape>
                        </v:group>
                      </v:group>
                    </v:group>
                    <v:line id="_x0000_s44012" style="position:absolute" from="5685,9378" to="5685,9829"/>
                  </v:group>
                </v:group>
                <v:group id="_x0000_s44100" style="position:absolute;left:5685;top:8559;width:5367;height:2261" coordorigin="5685,8559" coordsize="5367,2261">
                  <v:shape id="_x0000_s43797" type="#_x0000_t202" style="position:absolute;left:7341;top:10269;width:1453;height:551" filled="f" stroked="f">
                    <v:textbox style="mso-next-textbox:#_x0000_s43797">
                      <w:txbxContent>
                        <w:p w:rsidR="00654F7D" w:rsidRDefault="00654F7D">
                          <w:pPr>
                            <w:bidi w:val="0"/>
                            <w:rPr>
                              <w:vertAlign w:val="subscript"/>
                              <w:rtl/>
                            </w:rPr>
                          </w:pPr>
                          <w:r>
                            <w:t>NHCOCH</w:t>
                          </w:r>
                          <w:r>
                            <w:rPr>
                              <w:vertAlign w:val="subscript"/>
                            </w:rPr>
                            <w:t>3</w:t>
                          </w:r>
                        </w:p>
                      </w:txbxContent>
                    </v:textbox>
                  </v:shape>
                  <v:group id="_x0000_s44015" style="position:absolute;left:5685;top:8559;width:5367;height:2121" coordorigin="1174,8507" coordsize="5367,2121">
                    <v:group id="_x0000_s44016" style="position:absolute;left:1174;top:8507;width:5367;height:2121" coordorigin="1174,8507" coordsize="5367,2121">
                      <v:group id="_x0000_s44017" style="position:absolute;left:3952;top:8507;width:2589;height:2095" coordorigin="3952,8507" coordsize="2589,2095">
                        <v:group id="_x0000_s44018" style="position:absolute;left:3952;top:8507;width:2221;height:2095" coordorigin="4765,7540" coordsize="2221,2095">
                          <v:group id="_x0000_s44019" style="position:absolute;left:4765;top:7540;width:2221;height:2095" coordorigin="4765,7540" coordsize="2221,2095">
                            <v:group id="_x0000_s44020" style="position:absolute;left:4765;top:7540;width:2221;height:2095" coordorigin="4765,7540" coordsize="2221,2095">
                              <v:group id="_x0000_s44021" style="position:absolute;left:4765;top:7855;width:1945;height:1500" coordorigin="4765,7855" coordsize="1945,1500">
                                <v:group id="_x0000_s44022" style="position:absolute;left:4765;top:8086;width:1945;height:1169" coordorigin="4765,8086" coordsize="1945,1169">
                                  <v:group id="_x0000_s44023" style="position:absolute;left:4765;top:8086;width:1945;height:1160" coordorigin="4765,8086" coordsize="1945,1160">
                                    <v:group id="_x0000_s44024" style="position:absolute;left:4765;top:8086;width:1945;height:1160" coordorigin="4057,1955" coordsize="1293,771">
                                      <o:lock v:ext="edit" aspectratio="t"/>
                                      <v:group id="_x0000_s44025" style="position:absolute;left:4200;top:1955;width:1020;height:710" coordorigin="4200,1955" coordsize="1020,710">
                                        <o:lock v:ext="edit" aspectratio="t"/>
                                        <v:shape id="_x0000_s44026" type="#_x0000_t9" style="position:absolute;left:4200;top:1955;width:1020;height:710">
                                          <o:lock v:ext="edit" aspectratio="t"/>
                                        </v:shape>
                                        <v:line id="_x0000_s44027" style="position:absolute" from="4457,2660" to="4967,2660" strokeweight="2.25pt">
                                          <o:lock v:ext="edit" aspectratio="t"/>
                                        </v:line>
                                      </v:group>
                                      <v:group id="_x0000_s44028" style="position:absolute;left:4948;top:2236;width:402;height:490" coordorigin="5120,2326" coordsize="379,459">
                                        <o:lock v:ext="edit" aspectratio="t"/>
                                        <v:line id="_x0000_s44029" style="position:absolute;flip:y" from="5120,2390" to="5370,2730" strokeweight="2.25pt">
                                          <o:lock v:ext="edit" aspectratio="t"/>
                                        </v:line>
                                        <v:shape id="_x0000_s44030" type="#_x0000_t5" style="position:absolute;left:5187;top:2326;width:312;height:459;rotation:806496fd" stroked="f">
                                          <o:lock v:ext="edit" aspectratio="t"/>
                                        </v:shape>
                                      </v:group>
                                      <v:group id="_x0000_s44031" style="position:absolute;left:4057;top:2227;width:402;height:490;flip:x" coordorigin="5120,2326" coordsize="379,459">
                                        <o:lock v:ext="edit" aspectratio="t"/>
                                        <v:line id="_x0000_s44032" style="position:absolute;flip:y" from="5120,2390" to="5370,2730" strokeweight="2.25pt">
                                          <o:lock v:ext="edit" aspectratio="t"/>
                                        </v:line>
                                        <v:shape id="_x0000_s44033" type="#_x0000_t5" style="position:absolute;left:5187;top:2326;width:312;height:459;rotation:806496fd" stroked="f">
                                          <o:lock v:ext="edit" aspectratio="t"/>
                                        </v:shape>
                                      </v:group>
                                    </v:group>
                                    <v:rect id="_x0000_s44034" style="position:absolute;left:6030;top:9009;width:208;height:216" stroked="f">
                                      <o:lock v:ext="edit" aspectratio="t"/>
                                    </v:rect>
                                  </v:group>
                                  <v:shape id="_x0000_s44035" type="#_x0000_t202" style="position:absolute;left:5889;top:8873;width:510;height:382" filled="f" stroked="f">
                                    <v:textbox style="mso-next-textbox:#_x0000_s44035">
                                      <w:txbxContent>
                                        <w:p w:rsidR="00654F7D" w:rsidRDefault="00654F7D">
                                          <w:pPr>
                                            <w:jc w:val="center"/>
                                          </w:pPr>
                                          <w:r>
                                            <w:t>O</w:t>
                                          </w:r>
                                        </w:p>
                                      </w:txbxContent>
                                    </v:textbox>
                                  </v:shape>
                                </v:group>
                                <v:line id="_x0000_s44036" style="position:absolute" from="5372,8911" to="5372,9355">
                                  <o:lock v:ext="edit" aspectratio="t"/>
                                </v:line>
                                <v:line id="_x0000_s44037" style="position:absolute" from="5362,7855" to="5362,8299">
                                  <o:lock v:ext="edit" aspectratio="t"/>
                                </v:line>
                                <v:line id="_x0000_s44038" style="position:absolute" from="6122,7859" to="6122,8304">
                                  <o:lock v:ext="edit" aspectratio="t"/>
                                </v:line>
                              </v:group>
                              <v:shape id="_x0000_s44039" type="#_x0000_t202" style="position:absolute;left:5903;top:7540;width:667;height:382" filled="f" stroked="f">
                                <v:textbox style="mso-next-textbox:#_x0000_s44039">
                                  <w:txbxContent>
                                    <w:p w:rsidR="00654F7D" w:rsidRDefault="00654F7D">
                                      <w:pPr>
                                        <w:jc w:val="right"/>
                                      </w:pPr>
                                    </w:p>
                                  </w:txbxContent>
                                </v:textbox>
                              </v:shape>
                              <v:shape id="_x0000_s44040" type="#_x0000_t202" style="position:absolute;left:5125;top:9253;width:1054;height:382" filled="f" stroked="f">
                                <v:textbox style="mso-next-textbox:#_x0000_s44040">
                                  <w:txbxContent>
                                    <w:p w:rsidR="00654F7D" w:rsidRDefault="00654F7D">
                                      <w:pPr>
                                        <w:jc w:val="right"/>
                                      </w:pPr>
                                      <w:r>
                                        <w:t>CH</w:t>
                                      </w:r>
                                      <w:r>
                                        <w:rPr>
                                          <w:vertAlign w:val="subscript"/>
                                        </w:rPr>
                                        <w:t>2</w:t>
                                      </w:r>
                                      <w:r>
                                        <w:t>OH</w:t>
                                      </w:r>
                                    </w:p>
                                  </w:txbxContent>
                                </v:textbox>
                              </v:shape>
                              <v:shape id="_x0000_s44041" type="#_x0000_t202" style="position:absolute;left:5118;top:8612;width:510;height:382" filled="f" stroked="f">
                                <v:textbox style="mso-next-textbox:#_x0000_s44041">
                                  <w:txbxContent>
                                    <w:p w:rsidR="00654F7D" w:rsidRDefault="00654F7D">
                                      <w:pPr>
                                        <w:jc w:val="center"/>
                                      </w:pPr>
                                      <w:r>
                                        <w:t>H</w:t>
                                      </w:r>
                                    </w:p>
                                  </w:txbxContent>
                                </v:textbox>
                              </v:shape>
                              <v:shape id="_x0000_s44042" type="#_x0000_t202" style="position:absolute;left:5105;top:7558;width:510;height:382" filled="f" stroked="f">
                                <v:textbox style="mso-next-textbox:#_x0000_s44042">
                                  <w:txbxContent>
                                    <w:p w:rsidR="00654F7D" w:rsidRDefault="00654F7D">
                                      <w:pPr>
                                        <w:jc w:val="center"/>
                                      </w:pPr>
                                      <w:r>
                                        <w:t>H</w:t>
                                      </w:r>
                                    </w:p>
                                  </w:txbxContent>
                                </v:textbox>
                              </v:shape>
                              <v:shape id="_x0000_s44043" type="#_x0000_t202" style="position:absolute;left:6263;top:8046;width:723;height:382" filled="f" stroked="f">
                                <v:textbox style="mso-next-textbox:#_x0000_s44043">
                                  <w:txbxContent>
                                    <w:p w:rsidR="00654F7D" w:rsidRDefault="00654F7D">
                                      <w:pPr>
                                        <w:jc w:val="center"/>
                                      </w:pPr>
                                    </w:p>
                                  </w:txbxContent>
                                </v:textbox>
                              </v:shape>
                            </v:group>
                            <v:shape id="_x0000_s44044" type="#_x0000_t202" style="position:absolute;left:5149;top:8218;width:667;height:382" filled="f" stroked="f">
                              <v:textbox style="mso-next-textbox:#_x0000_s44044">
                                <w:txbxContent>
                                  <w:p w:rsidR="00654F7D" w:rsidRDefault="00654F7D">
                                    <w:pPr>
                                      <w:jc w:val="right"/>
                                    </w:pPr>
                                    <w:r>
                                      <w:t>OH</w:t>
                                    </w:r>
                                  </w:p>
                                </w:txbxContent>
                              </v:textbox>
                            </v:shape>
                            <v:shape id="_x0000_s44045" type="#_x0000_t202" style="position:absolute;left:5855;top:8207;width:510;height:382" filled="f" stroked="f">
                              <v:textbox style="mso-next-textbox:#_x0000_s44045">
                                <w:txbxContent>
                                  <w:p w:rsidR="00654F7D" w:rsidRDefault="00654F7D">
                                    <w:pPr>
                                      <w:jc w:val="center"/>
                                    </w:pPr>
                                    <w:r>
                                      <w:t>H</w:t>
                                    </w:r>
                                  </w:p>
                                </w:txbxContent>
                              </v:textbox>
                            </v:shape>
                          </v:group>
                          <v:shape id="_x0000_s44046" type="#_x0000_t202" style="position:absolute;left:6281;top:8094;width:667;height:382" filled="f" stroked="f">
                            <v:textbox style="mso-next-textbox:#_x0000_s44046">
                              <w:txbxContent>
                                <w:p w:rsidR="00654F7D" w:rsidRDefault="00654F7D">
                                  <w:pPr>
                                    <w:jc w:val="right"/>
                                  </w:pPr>
                                  <w:r>
                                    <w:t>H</w:t>
                                  </w:r>
                                </w:p>
                              </w:txbxContent>
                            </v:textbox>
                          </v:shape>
                        </v:group>
                        <v:shape id="_x0000_s44047" type="#_x0000_t202" style="position:absolute;left:5088;top:8543;width:1453;height:551" filled="f" stroked="f">
                          <v:textbox style="mso-next-textbox:#_x0000_s44047">
                            <w:txbxContent>
                              <w:p w:rsidR="00654F7D" w:rsidRDefault="00654F7D">
                                <w:pPr>
                                  <w:bidi w:val="0"/>
                                  <w:rPr>
                                    <w:vertAlign w:val="subscript"/>
                                    <w:rtl/>
                                  </w:rPr>
                                </w:pPr>
                                <w:r>
                                  <w:t>NHCOCH</w:t>
                                </w:r>
                                <w:r>
                                  <w:rPr>
                                    <w:vertAlign w:val="subscript"/>
                                  </w:rPr>
                                  <w:t>3</w:t>
                                </w:r>
                              </w:p>
                            </w:txbxContent>
                          </v:textbox>
                        </v:shape>
                      </v:group>
                      <v:group id="_x0000_s44048" style="position:absolute;left:1174;top:8507;width:3422;height:2121" coordorigin="1174,8507" coordsize="3422,2121">
                        <v:shape id="_x0000_s44049" type="#_x0000_t202" style="position:absolute;left:3929;top:9693;width:667;height:382" filled="f" stroked="f">
                          <v:textbox style="mso-next-textbox:#_x0000_s44049">
                            <w:txbxContent>
                              <w:p w:rsidR="00654F7D" w:rsidRDefault="00654F7D">
                                <w:pPr>
                                  <w:jc w:val="right"/>
                                </w:pPr>
                                <w:r>
                                  <w:t>H</w:t>
                                </w:r>
                              </w:p>
                            </w:txbxContent>
                          </v:textbox>
                        </v:shape>
                        <v:line id="_x0000_s44050" style="position:absolute" from="4156,9350" to="4156,9795">
                          <o:lock v:ext="edit" aspectratio="t"/>
                        </v:line>
                        <v:group id="_x0000_s44051" style="position:absolute;left:1174;top:8507;width:2966;height:2121" coordorigin="1174,8507" coordsize="2966,2121">
                          <v:group id="_x0000_s44052" style="position:absolute;left:3413;top:9158;width:727;height:382" coordorigin="6455,7341" coordsize="727,382">
                            <v:line id="_x0000_s44053" style="position:absolute" from="6455,7538" to="7182,7538"/>
                            <v:group id="_x0000_s44054" style="position:absolute;left:6563;top:7341;width:510;height:382" coordorigin="1444,10322" coordsize="510,382">
                              <v:rect id="_x0000_s44055" style="position:absolute;left:1603;top:10443;width:205;height:163" stroked="f"/>
                              <v:shape id="_x0000_s44056" type="#_x0000_t202" style="position:absolute;left:1444;top:10322;width:510;height:382" filled="f" stroked="f">
                                <v:textbox style="mso-next-textbox:#_x0000_s44056">
                                  <w:txbxContent>
                                    <w:p w:rsidR="00654F7D" w:rsidRDefault="00654F7D">
                                      <w:pPr>
                                        <w:jc w:val="center"/>
                                      </w:pPr>
                                      <w:r>
                                        <w:t>O</w:t>
                                      </w:r>
                                    </w:p>
                                  </w:txbxContent>
                                </v:textbox>
                              </v:shape>
                            </v:group>
                          </v:group>
                          <v:group id="_x0000_s44057" style="position:absolute;left:1174;top:8507;width:2680;height:2121" coordorigin="1174,8507" coordsize="2680,2121">
                            <v:group id="_x0000_s44058" style="position:absolute;left:1495;top:8507;width:2359;height:2121" coordorigin="1801,11523" coordsize="2359,2121">
                              <v:shape id="_x0000_s44059" type="#_x0000_t202" style="position:absolute;left:3493;top:12030;width:667;height:382" filled="f" stroked="f">
                                <v:textbox style="mso-next-textbox:#_x0000_s44059">
                                  <w:txbxContent>
                                    <w:p w:rsidR="00654F7D" w:rsidRDefault="00654F7D">
                                      <w:pPr>
                                        <w:jc w:val="right"/>
                                      </w:pPr>
                                    </w:p>
                                  </w:txbxContent>
                                </v:textbox>
                              </v:shape>
                              <v:group id="_x0000_s44060" style="position:absolute;left:1801;top:11523;width:2133;height:2121" coordorigin="2077,11686" coordsize="2133,2121">
                                <v:group id="_x0000_s44061" style="position:absolute;left:2077;top:11686;width:2133;height:2102" coordorigin="6393,3028" coordsize="2133,2102">
                                  <v:group id="_x0000_s44062" style="position:absolute;left:6581;top:3346;width:1945;height:1501" coordorigin="5996,3646" coordsize="1945,1501">
                                    <v:group id="_x0000_s44063" style="position:absolute;left:5996;top:3646;width:1945;height:1501" coordorigin="8700,4043" coordsize="1945,1501">
                                      <v:group id="_x0000_s44064" style="position:absolute;left:8700;top:4110;width:1945;height:1324" coordorigin="8572,2078" coordsize="1945,1324">
                                        <v:group id="_x0000_s44065" style="position:absolute;left:8572;top:2139;width:1945;height:1263" coordorigin="8572,2139" coordsize="1945,1263">
                                          <v:group id="_x0000_s44066" style="position:absolute;left:8572;top:2242;width:1945;height:1160" coordorigin="4057,1955" coordsize="1293,771">
                                            <o:lock v:ext="edit" aspectratio="t"/>
                                            <v:group id="_x0000_s44067" style="position:absolute;left:4200;top:1955;width:1020;height:710" coordorigin="4200,1955" coordsize="1020,710">
                                              <o:lock v:ext="edit" aspectratio="t"/>
                                              <v:shape id="_x0000_s44068" type="#_x0000_t9" style="position:absolute;left:4200;top:1955;width:1020;height:710">
                                                <o:lock v:ext="edit" aspectratio="t"/>
                                              </v:shape>
                                              <v:line id="_x0000_s44069" style="position:absolute" from="4457,2660" to="4967,2660" strokeweight="2.25pt">
                                                <o:lock v:ext="edit" aspectratio="t"/>
                                              </v:line>
                                            </v:group>
                                            <v:group id="_x0000_s44070" style="position:absolute;left:4948;top:2236;width:402;height:490" coordorigin="5120,2326" coordsize="379,459">
                                              <o:lock v:ext="edit" aspectratio="t"/>
                                              <v:line id="_x0000_s44071" style="position:absolute;flip:y" from="5120,2390" to="5370,2730" strokeweight="2.25pt">
                                                <o:lock v:ext="edit" aspectratio="t"/>
                                              </v:line>
                                              <v:shape id="_x0000_s44072" type="#_x0000_t5" style="position:absolute;left:5187;top:2326;width:312;height:459;rotation:806496fd" stroked="f">
                                                <o:lock v:ext="edit" aspectratio="t"/>
                                              </v:shape>
                                            </v:group>
                                            <v:group id="_x0000_s44073" style="position:absolute;left:4057;top:2227;width:402;height:490;flip:x" coordorigin="5120,2326" coordsize="379,459">
                                              <o:lock v:ext="edit" aspectratio="t"/>
                                              <v:line id="_x0000_s44074" style="position:absolute;flip:y" from="5120,2390" to="5370,2730" strokeweight="2.25pt">
                                                <o:lock v:ext="edit" aspectratio="t"/>
                                              </v:line>
                                              <v:shape id="_x0000_s44075" type="#_x0000_t5" style="position:absolute;left:5187;top:2326;width:312;height:459;rotation:806496fd" stroked="f">
                                                <o:lock v:ext="edit" aspectratio="t"/>
                                              </v:shape>
                                            </v:group>
                                          </v:group>
                                          <v:rect id="_x0000_s44076" style="position:absolute;left:9812;top:2139;width:208;height:216" stroked="f">
                                            <o:lock v:ext="edit" aspectratio="t"/>
                                          </v:rect>
                                        </v:group>
                                        <v:shape id="_x0000_s44077" type="#_x0000_t202" style="position:absolute;left:9647;top:2078;width:510;height:382" filled="f" stroked="f">
                                          <v:textbox style="mso-next-textbox:#_x0000_s44077">
                                            <w:txbxContent>
                                              <w:p w:rsidR="00654F7D" w:rsidRDefault="00654F7D">
                                                <w:pPr>
                                                  <w:jc w:val="center"/>
                                                </w:pPr>
                                                <w:r>
                                                  <w:t>O</w:t>
                                                </w:r>
                                              </w:p>
                                            </w:txbxContent>
                                          </v:textbox>
                                        </v:shape>
                                      </v:group>
                                      <v:line id="_x0000_s44078" style="position:absolute" from="9307,5099" to="9307,5543">
                                        <o:lock v:ext="edit" aspectratio="t"/>
                                      </v:line>
                                      <v:line id="_x0000_s44079" style="position:absolute" from="9297,4043" to="9297,4487">
                                        <o:lock v:ext="edit" aspectratio="t"/>
                                      </v:line>
                                      <v:line id="_x0000_s44080" style="position:absolute" from="10056,5099" to="10056,5544">
                                        <o:lock v:ext="edit" aspectratio="t"/>
                                      </v:line>
                                    </v:group>
                                    <v:line id="_x0000_s44081" style="position:absolute" from="7726,4169" to="7726,4614">
                                      <o:lock v:ext="edit" aspectratio="t"/>
                                    </v:line>
                                    <v:line id="_x0000_s44082" style="position:absolute" from="6226,4169" to="6226,4614">
                                      <o:lock v:ext="edit" aspectratio="t"/>
                                    </v:line>
                                  </v:group>
                                  <v:shape id="_x0000_s44083" type="#_x0000_t202" style="position:absolute;left:7703;top:4748;width:667;height:382" filled="f" stroked="f">
                                    <v:textbox style="mso-next-textbox:#_x0000_s44083">
                                      <w:txbxContent>
                                        <w:p w:rsidR="00654F7D" w:rsidRDefault="00654F7D">
                                          <w:pPr>
                                            <w:jc w:val="right"/>
                                          </w:pPr>
                                        </w:p>
                                      </w:txbxContent>
                                    </v:textbox>
                                  </v:shape>
                                  <v:shape id="_x0000_s44084" type="#_x0000_t202" style="position:absolute;left:6954;top:4096;width:667;height:382" filled="f" stroked="f">
                                    <v:textbox style="mso-next-textbox:#_x0000_s44084">
                                      <w:txbxContent>
                                        <w:p w:rsidR="00654F7D" w:rsidRDefault="00654F7D">
                                          <w:pPr>
                                            <w:jc w:val="right"/>
                                          </w:pPr>
                                          <w:r>
                                            <w:t>OH</w:t>
                                          </w:r>
                                        </w:p>
                                      </w:txbxContent>
                                    </v:textbox>
                                  </v:shape>
                                  <v:shape id="_x0000_s44085" type="#_x0000_t202" style="position:absolute;left:6393;top:4217;width:667;height:382" filled="f" stroked="f">
                                    <v:textbox style="mso-next-textbox:#_x0000_s44085">
                                      <w:txbxContent>
                                        <w:p w:rsidR="00654F7D" w:rsidRDefault="00654F7D">
                                          <w:pPr>
                                            <w:jc w:val="right"/>
                                          </w:pPr>
                                        </w:p>
                                      </w:txbxContent>
                                    </v:textbox>
                                  </v:shape>
                                  <v:shape id="_x0000_s44086" type="#_x0000_t202" style="position:absolute;left:6953;top:3028;width:1054;height:382" filled="f" stroked="f">
                                    <v:textbox style="mso-next-textbox:#_x0000_s44086">
                                      <w:txbxContent>
                                        <w:p w:rsidR="00654F7D" w:rsidRDefault="00654F7D">
                                          <w:pPr>
                                            <w:jc w:val="right"/>
                                          </w:pPr>
                                          <w:r>
                                            <w:t>CH</w:t>
                                          </w:r>
                                          <w:r>
                                            <w:rPr>
                                              <w:vertAlign w:val="subscript"/>
                                            </w:rPr>
                                            <w:t>2</w:t>
                                          </w:r>
                                          <w:r>
                                            <w:t>OH</w:t>
                                          </w:r>
                                        </w:p>
                                      </w:txbxContent>
                                    </v:textbox>
                                  </v:shape>
                                </v:group>
                                <v:shape id="_x0000_s44087" type="#_x0000_t202" style="position:absolute;left:3367;top:12745;width:510;height:382" filled="f" stroked="f">
                                  <v:textbox style="mso-next-textbox:#_x0000_s44087">
                                    <w:txbxContent>
                                      <w:p w:rsidR="00654F7D" w:rsidRDefault="00654F7D">
                                        <w:pPr>
                                          <w:jc w:val="center"/>
                                        </w:pPr>
                                        <w:r>
                                          <w:t>H</w:t>
                                        </w:r>
                                      </w:p>
                                    </w:txbxContent>
                                  </v:textbox>
                                </v:shape>
                                <v:shape id="_x0000_s44088" type="#_x0000_t202" style="position:absolute;left:2617;top:13425;width:510;height:382" filled="f" stroked="f">
                                  <v:textbox style="mso-next-textbox:#_x0000_s44088">
                                    <w:txbxContent>
                                      <w:p w:rsidR="00654F7D" w:rsidRDefault="00654F7D">
                                        <w:pPr>
                                          <w:jc w:val="center"/>
                                        </w:pPr>
                                        <w:r>
                                          <w:t>H</w:t>
                                        </w:r>
                                      </w:p>
                                    </w:txbxContent>
                                  </v:textbox>
                                </v:shape>
                                <v:shape id="_x0000_s44089" type="#_x0000_t202" style="position:absolute;left:2237;top:12225;width:510;height:382" filled="f" stroked="f">
                                  <v:textbox style="mso-next-textbox:#_x0000_s44089">
                                    <w:txbxContent>
                                      <w:p w:rsidR="00654F7D" w:rsidRDefault="00654F7D">
                                        <w:pPr>
                                          <w:jc w:val="center"/>
                                        </w:pPr>
                                        <w:r>
                                          <w:t>H</w:t>
                                        </w:r>
                                      </w:p>
                                    </w:txbxContent>
                                  </v:textbox>
                                </v:shape>
                                <v:shape id="_x0000_s44090" type="#_x0000_t202" style="position:absolute;left:2617;top:12345;width:510;height:382" filled="f" stroked="f">
                                  <v:textbox style="mso-next-textbox:#_x0000_s44090">
                                    <w:txbxContent>
                                      <w:p w:rsidR="00654F7D" w:rsidRDefault="00654F7D">
                                        <w:pPr>
                                          <w:jc w:val="center"/>
                                        </w:pPr>
                                        <w:r>
                                          <w:t>H</w:t>
                                        </w:r>
                                      </w:p>
                                    </w:txbxContent>
                                  </v:textbox>
                                </v:shape>
                              </v:group>
                            </v:group>
                            <v:group id="_x0000_s44091" style="position:absolute;left:1174;top:9585;width:727;height:382" coordorigin="6455,7341" coordsize="727,382">
                              <v:line id="_x0000_s44092" style="position:absolute" from="6455,7538" to="7182,7538"/>
                              <v:group id="_x0000_s44093" style="position:absolute;left:6563;top:7341;width:510;height:382" coordorigin="1444,10322" coordsize="510,382">
                                <v:rect id="_x0000_s44094" style="position:absolute;left:1603;top:10443;width:205;height:163" stroked="f"/>
                                <v:shape id="_x0000_s44095" type="#_x0000_t202" style="position:absolute;left:1444;top:10322;width:510;height:382" filled="f" stroked="f">
                                  <v:textbox style="mso-next-textbox:#_x0000_s44095">
                                    <w:txbxContent>
                                      <w:p w:rsidR="00654F7D" w:rsidRDefault="00654F7D">
                                        <w:pPr>
                                          <w:jc w:val="center"/>
                                        </w:pPr>
                                        <w:r>
                                          <w:t>O</w:t>
                                        </w:r>
                                      </w:p>
                                    </w:txbxContent>
                                  </v:textbox>
                                </v:shape>
                              </v:group>
                            </v:group>
                          </v:group>
                          <v:shape id="_x0000_s44096" type="#_x0000_t202" style="position:absolute;left:3072;top:9708;width:715;height:551" filled="f" stroked="f">
                            <v:textbox style="mso-next-textbox:#_x0000_s44096">
                              <w:txbxContent>
                                <w:p w:rsidR="00654F7D" w:rsidRDefault="00654F7D">
                                  <w:pPr>
                                    <w:bidi w:val="0"/>
                                    <w:jc w:val="center"/>
                                    <w:rPr>
                                      <w:vertAlign w:val="subscript"/>
                                      <w:rtl/>
                                    </w:rPr>
                                  </w:pPr>
                                  <w:r>
                                    <w:t>H</w:t>
                                  </w:r>
                                </w:p>
                              </w:txbxContent>
                            </v:textbox>
                          </v:shape>
                        </v:group>
                      </v:group>
                    </v:group>
                    <v:line id="_x0000_s44097" style="position:absolute" from="5685,9378" to="5685,9829"/>
                  </v:group>
                </v:group>
              </v:group>
              <v:group id="_x0000_s43967" style="position:absolute;left:10176;top:7395;width:727;height:382" coordorigin="6455,7341" coordsize="727,382">
                <v:line id="_x0000_s43968" style="position:absolute" from="6455,7538" to="7182,7538"/>
                <v:group id="_x0000_s43969" style="position:absolute;left:6563;top:7341;width:510;height:382" coordorigin="1444,10322" coordsize="510,382">
                  <v:rect id="_x0000_s43970" style="position:absolute;left:1603;top:10443;width:205;height:163" stroked="f"/>
                  <v:shape id="_x0000_s43971" type="#_x0000_t202" style="position:absolute;left:1444;top:10322;width:510;height:382" filled="f" stroked="f">
                    <v:textbox style="mso-next-textbox:#_x0000_s43971">
                      <w:txbxContent>
                        <w:p w:rsidR="00654F7D" w:rsidRDefault="00654F7D">
                          <w:pPr>
                            <w:jc w:val="center"/>
                          </w:pPr>
                          <w:r>
                            <w:t>O</w:t>
                          </w:r>
                        </w:p>
                      </w:txbxContent>
                    </v:textbox>
                  </v:shape>
                </v:group>
              </v:group>
            </v:group>
            <v:shape id="_x0000_s44103" type="#_x0000_t202" style="position:absolute;left:5485;top:5084;width:1089;height:476" filled="f" stroked="f">
              <v:textbox style="mso-next-textbox:#_x0000_s44103">
                <w:txbxContent>
                  <w:p w:rsidR="00654F7D" w:rsidRDefault="00654F7D">
                    <w:pPr>
                      <w:jc w:val="center"/>
                      <w:rPr>
                        <w:rFonts w:cs="David"/>
                        <w:b/>
                        <w:bCs/>
                        <w:rtl/>
                      </w:rPr>
                    </w:pPr>
                    <w:r>
                      <w:rPr>
                        <w:rFonts w:cs="David" w:hint="cs"/>
                        <w:b/>
                        <w:bCs/>
                        <w:rtl/>
                      </w:rPr>
                      <w:t>עמילוז</w:t>
                    </w:r>
                  </w:p>
                </w:txbxContent>
              </v:textbox>
            </v:shape>
            <v:shape id="_x0000_s44104" type="#_x0000_t202" style="position:absolute;left:5485;top:8404;width:1089;height:476" filled="f" stroked="f">
              <v:textbox style="mso-next-textbox:#_x0000_s44104">
                <w:txbxContent>
                  <w:p w:rsidR="00654F7D" w:rsidRDefault="00654F7D">
                    <w:pPr>
                      <w:pStyle w:val="2"/>
                      <w:bidi/>
                      <w:rPr>
                        <w:rFonts w:cs="David"/>
                        <w:rtl/>
                      </w:rPr>
                    </w:pPr>
                    <w:r>
                      <w:rPr>
                        <w:rFonts w:cs="David" w:hint="cs"/>
                        <w:rtl/>
                      </w:rPr>
                      <w:t>כיטין</w:t>
                    </w:r>
                  </w:p>
                </w:txbxContent>
              </v:textbox>
            </v:shape>
            <w10:anchorlock/>
          </v:group>
        </w:pict>
      </w: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hint="cs"/>
          <w:rtl/>
        </w:rPr>
      </w:pPr>
    </w:p>
    <w:p w:rsidR="00654F7D" w:rsidRDefault="00654F7D">
      <w:pPr>
        <w:spacing w:line="360" w:lineRule="auto"/>
        <w:rPr>
          <w:rFonts w:cs="David"/>
          <w:rtl/>
        </w:rPr>
      </w:pPr>
      <w:r>
        <w:rPr>
          <w:rFonts w:cs="David" w:hint="cs"/>
          <w:rtl/>
        </w:rPr>
        <w:t xml:space="preserve">לפניך חמישה מאפייני מבנה, </w:t>
      </w:r>
      <w:r>
        <w:rPr>
          <w:rFonts w:cs="David"/>
        </w:rPr>
        <w:t>e-a</w:t>
      </w:r>
      <w:r>
        <w:rPr>
          <w:rFonts w:cs="David" w:hint="cs"/>
          <w:rtl/>
        </w:rPr>
        <w:t xml:space="preserve"> , של מולקולות של רב-סוכרים.</w:t>
      </w:r>
    </w:p>
    <w:p w:rsidR="00654F7D" w:rsidRDefault="00654F7D">
      <w:pPr>
        <w:spacing w:line="360" w:lineRule="auto"/>
        <w:ind w:left="566" w:hanging="566"/>
        <w:rPr>
          <w:rFonts w:cs="David"/>
          <w:rtl/>
        </w:rPr>
      </w:pPr>
      <w:r>
        <w:rPr>
          <w:rFonts w:cs="David"/>
        </w:rPr>
        <w:t>a</w:t>
      </w:r>
      <w:r>
        <w:rPr>
          <w:rFonts w:cs="David" w:hint="cs"/>
          <w:rtl/>
        </w:rPr>
        <w:t>.</w:t>
      </w:r>
      <w:r>
        <w:rPr>
          <w:rFonts w:cs="David" w:hint="cs"/>
          <w:rtl/>
        </w:rPr>
        <w:tab/>
        <w:t>המולקולות בנויות מיחידות זהות החוזרות על עצמן.</w:t>
      </w:r>
    </w:p>
    <w:p w:rsidR="00654F7D" w:rsidRDefault="00654F7D">
      <w:pPr>
        <w:spacing w:line="360" w:lineRule="auto"/>
        <w:ind w:left="566" w:hanging="566"/>
        <w:rPr>
          <w:rFonts w:cs="David"/>
          <w:rtl/>
        </w:rPr>
      </w:pPr>
      <w:r>
        <w:rPr>
          <w:rFonts w:cs="David"/>
        </w:rPr>
        <w:t>b</w:t>
      </w:r>
      <w:r>
        <w:rPr>
          <w:rFonts w:cs="David" w:hint="cs"/>
          <w:rtl/>
        </w:rPr>
        <w:t>.</w:t>
      </w:r>
      <w:r>
        <w:rPr>
          <w:rFonts w:cs="David" w:hint="cs"/>
          <w:rtl/>
        </w:rPr>
        <w:tab/>
        <w:t>היחידות החוזרות במולקולות הן גלוקוז.</w:t>
      </w:r>
    </w:p>
    <w:p w:rsidR="00654F7D" w:rsidRDefault="00654F7D">
      <w:pPr>
        <w:spacing w:line="360" w:lineRule="auto"/>
        <w:ind w:left="566" w:hanging="566"/>
        <w:rPr>
          <w:rFonts w:cs="David"/>
          <w:rtl/>
        </w:rPr>
      </w:pPr>
      <w:r>
        <w:rPr>
          <w:rFonts w:cs="David"/>
        </w:rPr>
        <w:t>c</w:t>
      </w:r>
      <w:r>
        <w:rPr>
          <w:rFonts w:cs="David" w:hint="cs"/>
          <w:rtl/>
        </w:rPr>
        <w:t>.</w:t>
      </w:r>
      <w:r>
        <w:rPr>
          <w:rFonts w:cs="David" w:hint="cs"/>
          <w:rtl/>
        </w:rPr>
        <w:tab/>
        <w:t>מספר היחידות החוזרות במולקולות אינו קבוע.</w:t>
      </w:r>
    </w:p>
    <w:p w:rsidR="00654F7D" w:rsidRDefault="00654F7D">
      <w:pPr>
        <w:spacing w:line="360" w:lineRule="auto"/>
        <w:ind w:left="566" w:hanging="566"/>
        <w:rPr>
          <w:rFonts w:cs="David"/>
          <w:rtl/>
        </w:rPr>
      </w:pPr>
      <w:r>
        <w:rPr>
          <w:rFonts w:cs="David"/>
        </w:rPr>
        <w:t>d</w:t>
      </w:r>
      <w:r>
        <w:rPr>
          <w:rFonts w:cs="David" w:hint="cs"/>
          <w:rtl/>
        </w:rPr>
        <w:t>.</w:t>
      </w:r>
      <w:r>
        <w:rPr>
          <w:rFonts w:cs="David" w:hint="cs"/>
          <w:rtl/>
        </w:rPr>
        <w:tab/>
        <w:t xml:space="preserve">תבנית הקשר בין היחידות החוזרות במולקולות היא </w:t>
      </w:r>
      <w:r>
        <w:rPr>
          <w:rFonts w:cs="David"/>
        </w:rPr>
        <w:sym w:font="Symbol" w:char="F061"/>
      </w:r>
      <w:r>
        <w:rPr>
          <w:rFonts w:cs="David" w:hint="cs"/>
          <w:rtl/>
        </w:rPr>
        <w:t xml:space="preserve"> .</w:t>
      </w:r>
    </w:p>
    <w:p w:rsidR="00654F7D" w:rsidRDefault="00654F7D">
      <w:pPr>
        <w:spacing w:line="360" w:lineRule="auto"/>
        <w:ind w:left="566" w:hanging="566"/>
        <w:rPr>
          <w:rFonts w:cs="David"/>
          <w:rtl/>
        </w:rPr>
      </w:pPr>
      <w:r>
        <w:rPr>
          <w:rFonts w:cs="David"/>
        </w:rPr>
        <w:t>e</w:t>
      </w:r>
      <w:r>
        <w:rPr>
          <w:rFonts w:cs="David" w:hint="cs"/>
          <w:rtl/>
        </w:rPr>
        <w:t>.</w:t>
      </w:r>
      <w:r>
        <w:rPr>
          <w:rFonts w:cs="David" w:hint="cs"/>
          <w:rtl/>
        </w:rPr>
        <w:tab/>
        <w:t>היחידות החוזרות במולקולות הפוכות זו לזו.</w:t>
      </w:r>
    </w:p>
    <w:p w:rsidR="00654F7D" w:rsidRDefault="00654F7D">
      <w:pPr>
        <w:spacing w:line="360" w:lineRule="auto"/>
        <w:ind w:left="566" w:hanging="566"/>
        <w:rPr>
          <w:rFonts w:cs="David"/>
          <w:rtl/>
        </w:rPr>
      </w:pPr>
    </w:p>
    <w:p w:rsidR="00654F7D" w:rsidRDefault="00654F7D">
      <w:pPr>
        <w:spacing w:line="360" w:lineRule="auto"/>
        <w:ind w:left="566" w:hanging="566"/>
        <w:rPr>
          <w:rFonts w:cs="David" w:hint="cs"/>
          <w:rtl/>
        </w:rPr>
      </w:pPr>
    </w:p>
    <w:p w:rsidR="00492DF8" w:rsidRDefault="00492DF8">
      <w:pPr>
        <w:spacing w:line="360" w:lineRule="auto"/>
        <w:ind w:left="566" w:hanging="566"/>
        <w:rPr>
          <w:rFonts w:cs="David" w:hint="cs"/>
          <w:rtl/>
        </w:rPr>
      </w:pPr>
    </w:p>
    <w:p w:rsidR="00492DF8" w:rsidRDefault="00492DF8">
      <w:pPr>
        <w:spacing w:line="360" w:lineRule="auto"/>
        <w:ind w:left="566" w:hanging="566"/>
        <w:rPr>
          <w:rFonts w:cs="David" w:hint="cs"/>
          <w:rtl/>
        </w:rPr>
      </w:pPr>
    </w:p>
    <w:p w:rsidR="00492DF8" w:rsidRDefault="00492DF8">
      <w:pPr>
        <w:spacing w:line="360" w:lineRule="auto"/>
        <w:ind w:left="566" w:hanging="566"/>
        <w:rPr>
          <w:rFonts w:cs="David" w:hint="cs"/>
          <w:rtl/>
        </w:rPr>
      </w:pPr>
    </w:p>
    <w:p w:rsidR="00492DF8" w:rsidRDefault="00492DF8">
      <w:pPr>
        <w:spacing w:line="360" w:lineRule="auto"/>
        <w:ind w:left="566" w:hanging="566"/>
        <w:rPr>
          <w:rFonts w:cs="David"/>
          <w:rtl/>
        </w:rPr>
      </w:pPr>
    </w:p>
    <w:p w:rsidR="00654F7D" w:rsidRDefault="00654F7D">
      <w:pPr>
        <w:spacing w:line="360" w:lineRule="auto"/>
        <w:ind w:left="566" w:hanging="566"/>
        <w:rPr>
          <w:rFonts w:cs="David"/>
          <w:rtl/>
        </w:rPr>
      </w:pPr>
    </w:p>
    <w:p w:rsidR="00654F7D" w:rsidRDefault="00654F7D">
      <w:pPr>
        <w:spacing w:line="360" w:lineRule="auto"/>
        <w:ind w:left="566" w:hanging="566"/>
        <w:rPr>
          <w:rFonts w:cs="David"/>
          <w:color w:val="FF0000"/>
          <w:rtl/>
        </w:rPr>
      </w:pPr>
      <w:r>
        <w:rPr>
          <w:rFonts w:cs="David"/>
          <w:noProof/>
          <w:color w:val="FF0000"/>
          <w:sz w:val="20"/>
          <w:rtl/>
          <w:lang w:val="he-IL"/>
        </w:rPr>
        <w:pict>
          <v:group id="_x0000_s48056" style="position:absolute;left:0;text-align:left;margin-left:157.15pt;margin-top:-31.55pt;width:146.6pt;height:156.55pt;z-index:240" coordorigin="7209,9932" coordsize="2932,3131">
            <v:group id="_x0000_s48057" style="position:absolute;left:7209;top:9932;width:2932;height:3131" coordorigin="7209,9932" coordsize="2932,3131">
              <v:group id="_x0000_s48058" style="position:absolute;left:7860;top:10861;width:1673;height:1791" coordorigin="7874,12364" coordsize="1673,1791">
                <v:rect id="_x0000_s48059" style="position:absolute;left:7874;top:12364;width:211;height:1791" fillcolor="fuchsia"/>
                <v:rect id="_x0000_s48060" style="position:absolute;left:8606;top:12485;width:210;height:1670" fillcolor="fuchsia"/>
                <v:rect id="_x0000_s48061" style="position:absolute;left:9337;top:12439;width:210;height:1716" fillcolor="fuchsia"/>
              </v:group>
              <v:group id="_x0000_s48062" style="position:absolute;left:7209;top:9932;width:2932;height:3131" coordorigin="7647,5612" coordsize="2932,3131">
                <v:group id="_x0000_s48063" style="position:absolute;left:7647;top:5612;width:2900;height:2877" coordorigin="7647,5612" coordsize="2900,2877">
                  <v:line id="_x0000_s48064" style="position:absolute" from="8037,8324" to="10547,8326"/>
                  <v:group id="_x0000_s48065" style="position:absolute;left:7647;top:5612;width:391;height:2877" coordorigin="6685,11146" coordsize="391,2877">
                    <v:line id="_x0000_s48066" style="position:absolute" from="7075,11251" to="7076,13858"/>
                    <v:line id="_x0000_s48067" style="position:absolute" from="7030,13858" to="7075,13859"/>
                    <v:line id="_x0000_s48068" style="position:absolute" from="7030,13604" to="7075,13605"/>
                    <v:line id="_x0000_s48069" style="position:absolute" from="7030,13334" to="7075,13335"/>
                    <v:line id="_x0000_s48070" style="position:absolute" from="7030,13079" to="7075,13080"/>
                    <v:line id="_x0000_s48071" style="position:absolute" from="7030,12809" to="7075,12810"/>
                    <v:line id="_x0000_s48072" style="position:absolute" from="7030,12555" to="7075,12556"/>
                    <v:line id="_x0000_s48073" style="position:absolute" from="7030,12300" to="7075,12301"/>
                    <v:line id="_x0000_s48074" style="position:absolute" from="7030,12030" to="7075,12031"/>
                    <v:line id="_x0000_s48075" style="position:absolute" from="7030,11775" to="7075,11776"/>
                    <v:line id="_x0000_s48076" style="position:absolute" from="7030,11505" to="7075,11506"/>
                    <v:line id="_x0000_s48077" style="position:absolute" from="7030,11251" to="7075,11252"/>
                    <v:rect id="_x0000_s48078" style="position:absolute;left:6865;top:13753;width:165;height:270" filled="f" stroked="f">
                      <v:textbox style="mso-next-textbox:#_x0000_s48078" inset="0,0,0,0">
                        <w:txbxContent>
                          <w:p w:rsidR="00654F7D" w:rsidRDefault="00654F7D">
                            <w:pPr>
                              <w:rPr>
                                <w:rtl/>
                              </w:rPr>
                            </w:pPr>
                            <w:r>
                              <w:rPr>
                                <w:color w:val="000000"/>
                                <w:sz w:val="16"/>
                                <w:szCs w:val="16"/>
                                <w:lang w:eastAsia="en-US"/>
                              </w:rPr>
                              <w:t>0</w:t>
                            </w:r>
                          </w:p>
                        </w:txbxContent>
                      </v:textbox>
                    </v:rect>
                    <v:rect id="_x0000_s48079" style="position:absolute;left:6775;top:13499;width:255;height:270" filled="f" stroked="f">
                      <v:textbox style="mso-next-textbox:#_x0000_s48079" inset="0,0,0,0">
                        <w:txbxContent>
                          <w:p w:rsidR="00654F7D" w:rsidRDefault="00654F7D">
                            <w:pPr>
                              <w:rPr>
                                <w:rtl/>
                              </w:rPr>
                            </w:pPr>
                            <w:r>
                              <w:rPr>
                                <w:color w:val="000000"/>
                                <w:sz w:val="16"/>
                                <w:szCs w:val="16"/>
                                <w:lang w:eastAsia="en-US"/>
                              </w:rPr>
                              <w:t>10</w:t>
                            </w:r>
                          </w:p>
                        </w:txbxContent>
                      </v:textbox>
                    </v:rect>
                    <v:rect id="_x0000_s48080" style="position:absolute;left:6775;top:13229;width:255;height:270" filled="f" stroked="f">
                      <v:textbox style="mso-next-textbox:#_x0000_s48080" inset="0,0,0,0">
                        <w:txbxContent>
                          <w:p w:rsidR="00654F7D" w:rsidRDefault="00654F7D">
                            <w:pPr>
                              <w:rPr>
                                <w:rtl/>
                              </w:rPr>
                            </w:pPr>
                            <w:r>
                              <w:rPr>
                                <w:color w:val="000000"/>
                                <w:sz w:val="16"/>
                                <w:szCs w:val="16"/>
                                <w:lang w:eastAsia="en-US"/>
                              </w:rPr>
                              <w:t>20</w:t>
                            </w:r>
                          </w:p>
                        </w:txbxContent>
                      </v:textbox>
                    </v:rect>
                    <v:rect id="_x0000_s48081" style="position:absolute;left:6775;top:12974;width:255;height:270" filled="f" stroked="f">
                      <v:textbox style="mso-next-textbox:#_x0000_s48081" inset="0,0,0,0">
                        <w:txbxContent>
                          <w:p w:rsidR="00654F7D" w:rsidRDefault="00654F7D">
                            <w:pPr>
                              <w:rPr>
                                <w:rtl/>
                              </w:rPr>
                            </w:pPr>
                            <w:r>
                              <w:rPr>
                                <w:color w:val="000000"/>
                                <w:sz w:val="16"/>
                                <w:szCs w:val="16"/>
                                <w:lang w:eastAsia="en-US"/>
                              </w:rPr>
                              <w:t>30</w:t>
                            </w:r>
                          </w:p>
                        </w:txbxContent>
                      </v:textbox>
                    </v:rect>
                    <v:rect id="_x0000_s48082" style="position:absolute;left:6775;top:12704;width:255;height:270" filled="f" stroked="f">
                      <v:textbox style="mso-next-textbox:#_x0000_s48082" inset="0,0,0,0">
                        <w:txbxContent>
                          <w:p w:rsidR="00654F7D" w:rsidRDefault="00654F7D">
                            <w:pPr>
                              <w:rPr>
                                <w:rtl/>
                              </w:rPr>
                            </w:pPr>
                            <w:r>
                              <w:rPr>
                                <w:color w:val="000000"/>
                                <w:sz w:val="16"/>
                                <w:szCs w:val="16"/>
                                <w:lang w:eastAsia="en-US"/>
                              </w:rPr>
                              <w:t>40</w:t>
                            </w:r>
                          </w:p>
                        </w:txbxContent>
                      </v:textbox>
                    </v:rect>
                    <v:rect id="_x0000_s48083" style="position:absolute;left:6775;top:12450;width:255;height:270" filled="f" stroked="f">
                      <v:textbox style="mso-next-textbox:#_x0000_s48083" inset="0,0,0,0">
                        <w:txbxContent>
                          <w:p w:rsidR="00654F7D" w:rsidRDefault="00654F7D">
                            <w:pPr>
                              <w:rPr>
                                <w:rtl/>
                              </w:rPr>
                            </w:pPr>
                            <w:r>
                              <w:rPr>
                                <w:color w:val="000000"/>
                                <w:sz w:val="16"/>
                                <w:szCs w:val="16"/>
                                <w:lang w:eastAsia="en-US"/>
                              </w:rPr>
                              <w:t>50</w:t>
                            </w:r>
                          </w:p>
                        </w:txbxContent>
                      </v:textbox>
                    </v:rect>
                    <v:rect id="_x0000_s48084" style="position:absolute;left:6775;top:12195;width:255;height:270" filled="f" stroked="f">
                      <v:textbox style="mso-next-textbox:#_x0000_s48084" inset="0,0,0,0">
                        <w:txbxContent>
                          <w:p w:rsidR="00654F7D" w:rsidRDefault="00654F7D">
                            <w:pPr>
                              <w:rPr>
                                <w:rtl/>
                              </w:rPr>
                            </w:pPr>
                            <w:r>
                              <w:rPr>
                                <w:color w:val="000000"/>
                                <w:sz w:val="16"/>
                                <w:szCs w:val="16"/>
                                <w:lang w:eastAsia="en-US"/>
                              </w:rPr>
                              <w:t>60</w:t>
                            </w:r>
                          </w:p>
                        </w:txbxContent>
                      </v:textbox>
                    </v:rect>
                    <v:rect id="_x0000_s48085" style="position:absolute;left:6775;top:11925;width:255;height:270" filled="f" stroked="f">
                      <v:textbox style="mso-next-textbox:#_x0000_s48085" inset="0,0,0,0">
                        <w:txbxContent>
                          <w:p w:rsidR="00654F7D" w:rsidRDefault="00654F7D">
                            <w:pPr>
                              <w:rPr>
                                <w:rtl/>
                              </w:rPr>
                            </w:pPr>
                            <w:r>
                              <w:rPr>
                                <w:color w:val="000000"/>
                                <w:sz w:val="16"/>
                                <w:szCs w:val="16"/>
                                <w:lang w:eastAsia="en-US"/>
                              </w:rPr>
                              <w:t>70</w:t>
                            </w:r>
                          </w:p>
                        </w:txbxContent>
                      </v:textbox>
                    </v:rect>
                    <v:rect id="_x0000_s48086" style="position:absolute;left:6775;top:11670;width:255;height:270" filled="f" stroked="f">
                      <v:textbox style="mso-next-textbox:#_x0000_s48086" inset="0,0,0,0">
                        <w:txbxContent>
                          <w:p w:rsidR="00654F7D" w:rsidRDefault="00654F7D">
                            <w:pPr>
                              <w:rPr>
                                <w:rtl/>
                              </w:rPr>
                            </w:pPr>
                            <w:r>
                              <w:rPr>
                                <w:color w:val="000000"/>
                                <w:sz w:val="16"/>
                                <w:szCs w:val="16"/>
                                <w:lang w:eastAsia="en-US"/>
                              </w:rPr>
                              <w:t>80</w:t>
                            </w:r>
                          </w:p>
                        </w:txbxContent>
                      </v:textbox>
                    </v:rect>
                    <v:rect id="_x0000_s48087" style="position:absolute;left:6775;top:11401;width:255;height:270" filled="f" stroked="f">
                      <v:textbox style="mso-next-textbox:#_x0000_s48087" inset="0,0,0,0">
                        <w:txbxContent>
                          <w:p w:rsidR="00654F7D" w:rsidRDefault="00654F7D">
                            <w:pPr>
                              <w:rPr>
                                <w:rtl/>
                              </w:rPr>
                            </w:pPr>
                            <w:r>
                              <w:rPr>
                                <w:color w:val="000000"/>
                                <w:sz w:val="16"/>
                                <w:szCs w:val="16"/>
                                <w:lang w:eastAsia="en-US"/>
                              </w:rPr>
                              <w:t>90</w:t>
                            </w:r>
                          </w:p>
                        </w:txbxContent>
                      </v:textbox>
                    </v:rect>
                    <v:rect id="_x0000_s48088" style="position:absolute;left:6685;top:11146;width:345;height:270" filled="f" stroked="f">
                      <v:textbox style="mso-next-textbox:#_x0000_s48088" inset="0,0,0,0">
                        <w:txbxContent>
                          <w:p w:rsidR="00654F7D" w:rsidRDefault="00654F7D">
                            <w:pPr>
                              <w:rPr>
                                <w:rtl/>
                              </w:rPr>
                            </w:pPr>
                            <w:r>
                              <w:rPr>
                                <w:color w:val="000000"/>
                                <w:sz w:val="16"/>
                                <w:szCs w:val="16"/>
                                <w:lang w:eastAsia="en-US"/>
                              </w:rPr>
                              <w:t>100</w:t>
                            </w:r>
                          </w:p>
                        </w:txbxContent>
                      </v:textbox>
                    </v:rect>
                  </v:group>
                </v:group>
                <v:shape id="_x0000_s48089" type="#_x0000_t202" style="position:absolute;left:8238;top:8280;width:2341;height:463" filled="f" stroked="f">
                  <v:textbox style="mso-next-textbox:#_x0000_s48089">
                    <w:txbxContent>
                      <w:p w:rsidR="00654F7D" w:rsidRDefault="00654F7D">
                        <w:pPr>
                          <w:pStyle w:val="2"/>
                          <w:jc w:val="left"/>
                          <w:rPr>
                            <w:rFonts w:cs="David"/>
                          </w:rPr>
                        </w:pPr>
                        <w:r>
                          <w:rPr>
                            <w:rFonts w:cs="David"/>
                          </w:rPr>
                          <w:t>i          ii          iii</w:t>
                        </w:r>
                      </w:p>
                    </w:txbxContent>
                  </v:textbox>
                </v:shape>
              </v:group>
            </v:group>
            <v:rect id="_x0000_s48090" style="position:absolute;left:7753;top:10537;width:480;height:435" filled="f" stroked="f">
              <v:textbox style="mso-next-textbox:#_x0000_s48090" inset="0,0,0,0">
                <w:txbxContent>
                  <w:p w:rsidR="00654F7D" w:rsidRDefault="00654F7D">
                    <w:pPr>
                      <w:jc w:val="center"/>
                      <w:rPr>
                        <w:rtl/>
                      </w:rPr>
                    </w:pPr>
                    <w:r>
                      <w:rPr>
                        <w:b/>
                        <w:bCs/>
                        <w:color w:val="0000FF"/>
                        <w:sz w:val="28"/>
                        <w:szCs w:val="28"/>
                        <w:lang w:eastAsia="en-US"/>
                      </w:rPr>
                      <w:t>69</w:t>
                    </w:r>
                  </w:p>
                </w:txbxContent>
              </v:textbox>
            </v:rect>
            <v:rect id="_x0000_s48091" style="position:absolute;left:8478;top:10663;width:480;height:435" filled="f" stroked="f">
              <v:textbox style="mso-next-textbox:#_x0000_s48091" inset="0,0,0,0">
                <w:txbxContent>
                  <w:p w:rsidR="00654F7D" w:rsidRDefault="00654F7D">
                    <w:pPr>
                      <w:jc w:val="center"/>
                      <w:rPr>
                        <w:rtl/>
                      </w:rPr>
                    </w:pPr>
                    <w:r>
                      <w:rPr>
                        <w:b/>
                        <w:bCs/>
                        <w:color w:val="0000FF"/>
                        <w:sz w:val="28"/>
                        <w:szCs w:val="28"/>
                        <w:lang w:eastAsia="en-US"/>
                      </w:rPr>
                      <w:t>64</w:t>
                    </w:r>
                  </w:p>
                </w:txbxContent>
              </v:textbox>
            </v:rect>
            <v:rect id="_x0000_s48092" style="position:absolute;left:9208;top:10602;width:480;height:435" filled="f" stroked="f">
              <v:textbox style="mso-next-textbox:#_x0000_s48092" inset="0,0,0,0">
                <w:txbxContent>
                  <w:p w:rsidR="00654F7D" w:rsidRDefault="00654F7D">
                    <w:pPr>
                      <w:jc w:val="center"/>
                      <w:rPr>
                        <w:rtl/>
                      </w:rPr>
                    </w:pPr>
                    <w:r>
                      <w:rPr>
                        <w:b/>
                        <w:bCs/>
                        <w:color w:val="0000FF"/>
                        <w:sz w:val="28"/>
                        <w:szCs w:val="28"/>
                        <w:lang w:eastAsia="en-US"/>
                      </w:rPr>
                      <w:t>66</w:t>
                    </w:r>
                  </w:p>
                </w:txbxContent>
              </v:textbox>
            </v:rect>
            <w10:anchorlock/>
          </v:group>
        </w:pict>
      </w:r>
    </w:p>
    <w:p w:rsidR="00654F7D" w:rsidRDefault="00654F7D">
      <w:pPr>
        <w:spacing w:line="360" w:lineRule="auto"/>
        <w:ind w:left="566" w:hanging="566"/>
        <w:rPr>
          <w:rFonts w:cs="David"/>
          <w:color w:val="FF0000"/>
          <w:rtl/>
        </w:rPr>
      </w:pPr>
    </w:p>
    <w:p w:rsidR="00654F7D" w:rsidRDefault="00654F7D">
      <w:pPr>
        <w:spacing w:line="360" w:lineRule="auto"/>
        <w:ind w:left="566" w:hanging="566"/>
        <w:rPr>
          <w:rFonts w:cs="David"/>
          <w:color w:val="FF0000"/>
          <w:rtl/>
        </w:rPr>
      </w:pPr>
    </w:p>
    <w:p w:rsidR="00654F7D" w:rsidRDefault="00654F7D">
      <w:pPr>
        <w:spacing w:line="360" w:lineRule="auto"/>
        <w:ind w:left="566" w:hanging="566"/>
        <w:rPr>
          <w:rFonts w:cs="David"/>
          <w:color w:val="FF0000"/>
          <w:rtl/>
        </w:rPr>
      </w:pPr>
    </w:p>
    <w:p w:rsidR="00654F7D" w:rsidRDefault="00654F7D">
      <w:pPr>
        <w:spacing w:line="360" w:lineRule="auto"/>
        <w:ind w:left="566" w:hanging="566"/>
        <w:rPr>
          <w:rFonts w:cs="David"/>
          <w:color w:val="FF0000"/>
          <w:rtl/>
        </w:rPr>
      </w:pPr>
    </w:p>
    <w:p w:rsidR="00654F7D" w:rsidRDefault="00654F7D">
      <w:pPr>
        <w:spacing w:line="360" w:lineRule="auto"/>
        <w:ind w:left="566" w:hanging="566"/>
        <w:rPr>
          <w:rFonts w:cs="David" w:hint="cs"/>
          <w:color w:val="FF0000"/>
          <w:rtl/>
        </w:rPr>
      </w:pPr>
    </w:p>
    <w:p w:rsidR="00654F7D" w:rsidRDefault="00654F7D">
      <w:pPr>
        <w:spacing w:line="360" w:lineRule="auto"/>
        <w:ind w:left="566" w:hanging="566"/>
        <w:rPr>
          <w:rFonts w:cs="David" w:hint="cs"/>
          <w:color w:val="FF0000"/>
          <w:rtl/>
        </w:rPr>
      </w:pPr>
    </w:p>
    <w:p w:rsidR="00492DF8" w:rsidRDefault="00492DF8">
      <w:pPr>
        <w:spacing w:line="360" w:lineRule="auto"/>
        <w:ind w:left="566" w:hanging="566"/>
        <w:rPr>
          <w:rFonts w:cs="David" w:hint="cs"/>
          <w:color w:val="FF0000"/>
          <w:rtl/>
        </w:rPr>
      </w:pPr>
    </w:p>
    <w:p w:rsidR="00492DF8" w:rsidRDefault="00492DF8">
      <w:pPr>
        <w:spacing w:line="360" w:lineRule="auto"/>
        <w:ind w:left="566" w:hanging="566"/>
        <w:rPr>
          <w:rFonts w:cs="David"/>
          <w:color w:val="FF0000"/>
          <w:rtl/>
        </w:rPr>
      </w:pPr>
    </w:p>
    <w:p w:rsidR="00654F7D" w:rsidRDefault="00654F7D">
      <w:pPr>
        <w:spacing w:line="360" w:lineRule="auto"/>
        <w:rPr>
          <w:rFonts w:cs="David"/>
          <w:b/>
          <w:bCs/>
          <w:color w:val="FF0000"/>
          <w:sz w:val="28"/>
          <w:szCs w:val="28"/>
        </w:rPr>
      </w:pPr>
      <w:r>
        <w:rPr>
          <w:rFonts w:cs="David"/>
          <w:noProof/>
          <w:sz w:val="20"/>
          <w:lang w:val="he-IL"/>
        </w:rPr>
        <w:pict>
          <v:roundrect id="_x0000_s44113" style="position:absolute;left:0;text-align:left;margin-left:86.55pt;margin-top:19.9pt;width:78.1pt;height:28.1pt;z-index:194;mso-position-horizontal-relative:page" arcsize="19591f" filled="f" strokecolor="fuchsia">
            <v:stroke dashstyle="dash"/>
            <w10:wrap anchorx="page"/>
          </v:roundrect>
        </w:pict>
      </w:r>
      <w:r>
        <w:rPr>
          <w:rFonts w:cs="David"/>
          <w:noProof/>
          <w:sz w:val="20"/>
          <w:lang w:val="he-IL"/>
        </w:rPr>
        <w:pict>
          <v:roundrect id="_x0000_s45755" style="position:absolute;left:0;text-align:left;margin-left:91.05pt;margin-top:121.8pt;width:78.1pt;height:28.1pt;z-index:218;mso-position-horizontal-relative:page" arcsize="19591f" filled="f" strokecolor="fuchsia">
            <v:stroke dashstyle="dash"/>
            <w10:wrap anchorx="page"/>
          </v:roundrect>
        </w:pict>
      </w:r>
      <w:r>
        <w:rPr>
          <w:rFonts w:cs="David"/>
          <w:noProof/>
          <w:sz w:val="20"/>
          <w:lang w:val="he-IL"/>
        </w:rPr>
        <w:pict>
          <v:shape id="_x0000_s44108" type="#_x0000_t64" style="position:absolute;left:0;text-align:left;margin-left:196.7pt;margin-top:19.9pt;width:334.2pt;height:34.1pt;z-index:191;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69</w:t>
      </w:r>
      <w:r>
        <w:rPr>
          <w:rFonts w:cs="David" w:hint="cs"/>
          <w:b/>
          <w:bCs/>
          <w:color w:val="0000FF"/>
          <w:sz w:val="28"/>
          <w:szCs w:val="28"/>
          <w:rtl/>
        </w:rPr>
        <w:t>)</w:t>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FF00FF"/>
          <w:sz w:val="28"/>
          <w:szCs w:val="28"/>
          <w:rtl/>
        </w:rPr>
        <w:t>תשובה:</w:t>
      </w:r>
    </w:p>
    <w:p w:rsidR="00654F7D" w:rsidRDefault="00654F7D">
      <w:pPr>
        <w:spacing w:line="360" w:lineRule="auto"/>
        <w:rPr>
          <w:rFonts w:cs="David"/>
          <w:rtl/>
        </w:rPr>
      </w:pPr>
      <w:r>
        <w:rPr>
          <w:rFonts w:cs="David" w:hint="cs"/>
          <w:rtl/>
        </w:rPr>
        <w:t xml:space="preserve">איזה (אילו) מן המאפיינים מתאים (מתאימים) </w:t>
      </w:r>
      <w:r>
        <w:rPr>
          <w:rFonts w:cs="David" w:hint="cs"/>
          <w:u w:val="single"/>
          <w:rtl/>
        </w:rPr>
        <w:t>רק</w:t>
      </w:r>
      <w:r>
        <w:rPr>
          <w:rFonts w:cs="David" w:hint="cs"/>
          <w:rtl/>
        </w:rPr>
        <w:t xml:space="preserve"> למולקולות של עמילוז?</w:t>
      </w:r>
      <w:r>
        <w:rPr>
          <w:rFonts w:cs="David" w:hint="cs"/>
          <w:rtl/>
        </w:rPr>
        <w:tab/>
      </w:r>
      <w:r>
        <w:rPr>
          <w:rFonts w:cs="David" w:hint="cs"/>
          <w:rtl/>
        </w:rPr>
        <w:tab/>
        <w:t xml:space="preserve">  </w:t>
      </w:r>
      <w:r>
        <w:rPr>
          <w:rFonts w:cs="David"/>
          <w:noProof/>
        </w:rPr>
        <w:t>b , d</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b/>
          <w:bCs/>
          <w:color w:val="FF0000"/>
          <w:sz w:val="28"/>
          <w:szCs w:val="28"/>
        </w:rPr>
      </w:pPr>
      <w:r>
        <w:rPr>
          <w:rFonts w:cs="David"/>
          <w:noProof/>
          <w:sz w:val="20"/>
          <w:lang w:val="he-IL"/>
        </w:rPr>
        <w:pict>
          <v:shape id="_x0000_s44109" type="#_x0000_t64" style="position:absolute;left:0;text-align:left;margin-left:196.7pt;margin-top:15.15pt;width:334.2pt;height:34.1pt;z-index:192;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64</w:t>
      </w:r>
      <w:r>
        <w:rPr>
          <w:rFonts w:cs="David" w:hint="cs"/>
          <w:b/>
          <w:bCs/>
          <w:color w:val="0000FF"/>
          <w:sz w:val="28"/>
          <w:szCs w:val="28"/>
          <w:rtl/>
        </w:rPr>
        <w:t>)</w:t>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FF00FF"/>
          <w:sz w:val="28"/>
          <w:szCs w:val="28"/>
          <w:rtl/>
        </w:rPr>
        <w:t>תשובה:</w:t>
      </w:r>
    </w:p>
    <w:p w:rsidR="00654F7D" w:rsidRDefault="00654F7D">
      <w:pPr>
        <w:spacing w:line="360" w:lineRule="auto"/>
        <w:rPr>
          <w:rFonts w:cs="David"/>
          <w:rtl/>
        </w:rPr>
      </w:pPr>
      <w:r>
        <w:rPr>
          <w:rFonts w:cs="David" w:hint="cs"/>
          <w:rtl/>
        </w:rPr>
        <w:t xml:space="preserve">איזה (אילו) מן המאפיינים מתאים (מתאימים) </w:t>
      </w:r>
      <w:r>
        <w:rPr>
          <w:rFonts w:cs="David" w:hint="cs"/>
          <w:u w:val="single"/>
          <w:rtl/>
        </w:rPr>
        <w:t>רק</w:t>
      </w:r>
      <w:r>
        <w:rPr>
          <w:rFonts w:cs="David" w:hint="cs"/>
          <w:rtl/>
        </w:rPr>
        <w:t xml:space="preserve"> למולקולות של כיטין?                 </w:t>
      </w:r>
      <w:r>
        <w:rPr>
          <w:rFonts w:cs="David"/>
          <w:noProof/>
        </w:rPr>
        <w:t>e</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b/>
          <w:bCs/>
          <w:color w:val="FF0000"/>
          <w:sz w:val="28"/>
          <w:szCs w:val="28"/>
        </w:rPr>
      </w:pPr>
      <w:r>
        <w:rPr>
          <w:rFonts w:cs="David"/>
          <w:noProof/>
          <w:sz w:val="20"/>
          <w:lang w:val="he-IL"/>
        </w:rPr>
        <w:pict>
          <v:shape id="_x0000_s44110" type="#_x0000_t64" style="position:absolute;left:0;text-align:left;margin-left:196.7pt;margin-top:15.05pt;width:334.2pt;height:48.5pt;z-index:193;mso-position-horizontal-relative:page" adj="1113" filled="f" strokecolor="blue">
            <v:stroke dashstyle="dash"/>
            <w10:wrap anchorx="page"/>
          </v:shape>
        </w:pict>
      </w:r>
      <w:r>
        <w:rPr>
          <w:rFonts w:cs="David"/>
          <w:noProof/>
          <w:sz w:val="20"/>
          <w:lang w:val="he-IL"/>
        </w:rPr>
        <w:pict>
          <v:roundrect id="_x0000_s45756" style="position:absolute;left:0;text-align:left;margin-left:91.05pt;margin-top:20.05pt;width:78.1pt;height:28.1pt;z-index:219;mso-position-horizontal-relative:page" arcsize="19591f" filled="f" strokecolor="fuchsia">
            <v:stroke dashstyle="dash"/>
            <w10:wrap anchorx="page"/>
          </v:roundrect>
        </w:pict>
      </w:r>
      <w:r>
        <w:rPr>
          <w:rFonts w:cs="David" w:hint="cs"/>
          <w:b/>
          <w:bCs/>
          <w:color w:val="FF0000"/>
          <w:sz w:val="28"/>
          <w:szCs w:val="28"/>
          <w:rtl/>
        </w:rPr>
        <w:t xml:space="preserve">תת-סעיף </w:t>
      </w:r>
      <w:r>
        <w:rPr>
          <w:rFonts w:cs="David"/>
          <w:b/>
          <w:bCs/>
          <w:color w:val="FF0000"/>
          <w:sz w:val="28"/>
          <w:szCs w:val="28"/>
        </w:rPr>
        <w:t>iii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66</w:t>
      </w:r>
      <w:r>
        <w:rPr>
          <w:rFonts w:cs="David" w:hint="cs"/>
          <w:b/>
          <w:bCs/>
          <w:color w:val="0000FF"/>
          <w:sz w:val="28"/>
          <w:szCs w:val="28"/>
          <w:rtl/>
        </w:rPr>
        <w:t>)</w:t>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0000FF"/>
          <w:sz w:val="28"/>
          <w:szCs w:val="28"/>
          <w:rtl/>
        </w:rPr>
        <w:tab/>
      </w:r>
      <w:r>
        <w:rPr>
          <w:rFonts w:cs="David" w:hint="cs"/>
          <w:b/>
          <w:bCs/>
          <w:color w:val="FF00FF"/>
          <w:sz w:val="28"/>
          <w:szCs w:val="28"/>
          <w:rtl/>
        </w:rPr>
        <w:t>תשובה:</w:t>
      </w:r>
    </w:p>
    <w:p w:rsidR="00654F7D" w:rsidRDefault="00654F7D">
      <w:pPr>
        <w:spacing w:line="360" w:lineRule="auto"/>
        <w:rPr>
          <w:rFonts w:cs="David"/>
          <w:rtl/>
        </w:rPr>
      </w:pPr>
      <w:r>
        <w:rPr>
          <w:rFonts w:cs="David" w:hint="cs"/>
          <w:rtl/>
        </w:rPr>
        <w:t xml:space="preserve">איזה (אילו) מן המאפיינים מתאים (מתאימים) </w:t>
      </w:r>
      <w:r>
        <w:rPr>
          <w:rFonts w:cs="David" w:hint="cs"/>
          <w:u w:val="single"/>
          <w:rtl/>
        </w:rPr>
        <w:t>גם</w:t>
      </w:r>
      <w:r>
        <w:rPr>
          <w:rFonts w:cs="David" w:hint="cs"/>
          <w:rtl/>
        </w:rPr>
        <w:t xml:space="preserve"> למולקולות של                             </w:t>
      </w:r>
      <w:r>
        <w:rPr>
          <w:rFonts w:cs="David"/>
          <w:noProof/>
        </w:rPr>
        <w:t>a , c</w:t>
      </w:r>
    </w:p>
    <w:p w:rsidR="00654F7D" w:rsidRDefault="00654F7D">
      <w:pPr>
        <w:spacing w:line="360" w:lineRule="auto"/>
        <w:rPr>
          <w:rFonts w:cs="David"/>
          <w:rtl/>
        </w:rPr>
      </w:pPr>
      <w:r>
        <w:rPr>
          <w:rFonts w:cs="David" w:hint="cs"/>
          <w:rtl/>
        </w:rPr>
        <w:t xml:space="preserve"> עמילוז ו</w:t>
      </w:r>
      <w:r>
        <w:rPr>
          <w:rFonts w:cs="David" w:hint="cs"/>
          <w:u w:val="single"/>
          <w:rtl/>
        </w:rPr>
        <w:t>גם</w:t>
      </w:r>
      <w:r>
        <w:rPr>
          <w:rFonts w:cs="David" w:hint="cs"/>
          <w:rtl/>
        </w:rPr>
        <w:t xml:space="preserve"> למולקולות של כיטין?</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hint="cs"/>
          <w:rtl/>
        </w:rPr>
      </w:pPr>
      <w:r>
        <w:rPr>
          <w:rFonts w:cs="David" w:hint="cs"/>
          <w:rtl/>
        </w:rPr>
        <w:t xml:space="preserve">הטעויות שהופיעו בסעיף ד' נובעות מחוסר יכולת ליישם את הידע הנרכש בנושא. חלק מהתלמידים התקשו לייחס את מאפייני המבנה של רב-סוכרים למבנה של עמילות וכיטין. </w:t>
      </w:r>
    </w:p>
    <w:p w:rsidR="00654F7D" w:rsidRDefault="00654F7D">
      <w:pPr>
        <w:spacing w:line="360" w:lineRule="auto"/>
        <w:rPr>
          <w:rFonts w:cs="David" w:hint="cs"/>
          <w:color w:val="0000FF"/>
          <w:sz w:val="28"/>
          <w:szCs w:val="28"/>
          <w:rtl/>
        </w:rPr>
      </w:pPr>
    </w:p>
    <w:p w:rsidR="00492DF8" w:rsidRDefault="00492DF8">
      <w:pPr>
        <w:spacing w:line="360" w:lineRule="auto"/>
        <w:rPr>
          <w:rFonts w:cs="David" w:hint="cs"/>
          <w:color w:val="0000FF"/>
          <w:sz w:val="28"/>
          <w:szCs w:val="28"/>
          <w:rtl/>
        </w:rPr>
      </w:pPr>
    </w:p>
    <w:p w:rsidR="00492DF8" w:rsidRDefault="00492DF8">
      <w:pPr>
        <w:spacing w:line="360" w:lineRule="auto"/>
        <w:rPr>
          <w:rFonts w:cs="David" w:hint="cs"/>
          <w:color w:val="0000FF"/>
          <w:sz w:val="28"/>
          <w:szCs w:val="28"/>
          <w:rtl/>
        </w:rPr>
      </w:pPr>
    </w:p>
    <w:p w:rsidR="00492DF8" w:rsidRDefault="00492DF8">
      <w:pPr>
        <w:spacing w:line="360" w:lineRule="auto"/>
        <w:rPr>
          <w:rFonts w:cs="David" w:hint="cs"/>
          <w:color w:val="0000FF"/>
          <w:sz w:val="28"/>
          <w:szCs w:val="28"/>
          <w:rtl/>
        </w:rPr>
      </w:pPr>
    </w:p>
    <w:p w:rsidR="00492DF8" w:rsidRDefault="00492DF8">
      <w:pPr>
        <w:spacing w:line="360" w:lineRule="auto"/>
        <w:rPr>
          <w:rFonts w:cs="David" w:hint="cs"/>
          <w:color w:val="0000FF"/>
          <w:sz w:val="28"/>
          <w:szCs w:val="28"/>
          <w:rtl/>
        </w:rPr>
      </w:pPr>
    </w:p>
    <w:p w:rsidR="00492DF8" w:rsidRDefault="00492DF8">
      <w:pPr>
        <w:spacing w:line="360" w:lineRule="auto"/>
        <w:rPr>
          <w:rFonts w:cs="David" w:hint="cs"/>
          <w:color w:val="0000FF"/>
          <w:sz w:val="28"/>
          <w:szCs w:val="28"/>
          <w:rtl/>
        </w:rPr>
      </w:pPr>
    </w:p>
    <w:p w:rsidR="00492DF8" w:rsidRDefault="00492DF8">
      <w:pPr>
        <w:spacing w:line="360" w:lineRule="auto"/>
        <w:rPr>
          <w:rFonts w:cs="David" w:hint="cs"/>
          <w:color w:val="0000FF"/>
          <w:sz w:val="28"/>
          <w:szCs w:val="28"/>
          <w:rtl/>
        </w:rPr>
      </w:pPr>
    </w:p>
    <w:p w:rsidR="00654F7D" w:rsidRDefault="00654F7D">
      <w:pPr>
        <w:spacing w:line="360" w:lineRule="auto"/>
        <w:rPr>
          <w:rFonts w:cs="David" w:hint="cs"/>
          <w:color w:val="0000FF"/>
          <w:sz w:val="28"/>
          <w:szCs w:val="28"/>
          <w:rtl/>
        </w:rPr>
      </w:pPr>
      <w:r>
        <w:rPr>
          <w:rFonts w:cs="David"/>
          <w:noProof/>
          <w:sz w:val="20"/>
          <w:rtl/>
          <w:lang w:val="he-IL"/>
        </w:rPr>
        <w:pict>
          <v:shape id="_x0000_s54323" type="#_x0000_t98" style="position:absolute;left:0;text-align:left;margin-left:53.2pt;margin-top:6.4pt;width:478.25pt;height:294.4pt;z-index:-24;mso-position-horizontal-relative:page" adj="1421" filled="f" fillcolor="#969696" strokecolor="#f39">
            <v:stroke dashstyle="dash"/>
            <v:textbox inset="1pt,1pt,1pt,1pt"/>
            <w10:wrap anchorx="page"/>
          </v:shape>
        </w:pic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 xml:space="preserve">כדי להימנע מטעויות באפיון מבנה של רב-סוכרים ניתן להשתמש במצגות ובסיכומים רבים, למשל: </w:t>
      </w:r>
    </w:p>
    <w:p w:rsidR="00654F7D" w:rsidRDefault="00654F7D">
      <w:pPr>
        <w:spacing w:line="360" w:lineRule="auto"/>
        <w:rPr>
          <w:rFonts w:cs="David" w:hint="cs"/>
          <w:rtl/>
        </w:rPr>
      </w:pPr>
      <w:r>
        <w:rPr>
          <w:rFonts w:cs="David" w:hint="cs"/>
          <w:rtl/>
        </w:rPr>
        <w:t>חומרים באתר של המרכז הארצי למורי הכימיה, מכון ויצמן למדע, בדף:</w:t>
      </w:r>
    </w:p>
    <w:p w:rsidR="00654F7D" w:rsidRDefault="00654F7D">
      <w:pPr>
        <w:pStyle w:val="a5"/>
        <w:tabs>
          <w:tab w:val="clear" w:pos="4153"/>
          <w:tab w:val="clear" w:pos="8306"/>
        </w:tabs>
        <w:bidi w:val="0"/>
        <w:spacing w:line="360" w:lineRule="auto"/>
        <w:ind w:left="284"/>
        <w:rPr>
          <w:rFonts w:cs="David"/>
        </w:rPr>
      </w:pPr>
      <w:hyperlink r:id="rId51" w:history="1">
        <w:r>
          <w:rPr>
            <w:rStyle w:val="Hyperlink"/>
            <w:rFonts w:cs="David"/>
          </w:rPr>
          <w:t>http://stwww.weizmann.ac.il/chemcenter/Page.asp?id=151</w:t>
        </w:r>
      </w:hyperlink>
    </w:p>
    <w:p w:rsidR="00654F7D" w:rsidRDefault="00654F7D">
      <w:pPr>
        <w:spacing w:line="360" w:lineRule="auto"/>
        <w:rPr>
          <w:rFonts w:cs="David" w:hint="cs"/>
          <w:rtl/>
        </w:rPr>
      </w:pPr>
      <w:r>
        <w:rPr>
          <w:rFonts w:cs="David" w:hint="cs"/>
          <w:rtl/>
        </w:rPr>
        <w:t>דגם הוראה "פחמימות", בדף:</w:t>
      </w:r>
    </w:p>
    <w:p w:rsidR="00654F7D" w:rsidRDefault="00654F7D">
      <w:pPr>
        <w:pStyle w:val="a5"/>
        <w:tabs>
          <w:tab w:val="clear" w:pos="4153"/>
          <w:tab w:val="clear" w:pos="8306"/>
        </w:tabs>
        <w:bidi w:val="0"/>
        <w:spacing w:line="360" w:lineRule="auto"/>
        <w:ind w:left="284"/>
        <w:rPr>
          <w:rFonts w:cs="David" w:hint="cs"/>
          <w:rtl/>
        </w:rPr>
      </w:pPr>
      <w:hyperlink r:id="rId52" w:history="1">
        <w:r>
          <w:rPr>
            <w:rStyle w:val="Hyperlink"/>
            <w:rFonts w:cs="David"/>
          </w:rPr>
          <w:t>http://stwww.weizmann.ac.il/chemcenter/Page.asp?id=500</w:t>
        </w:r>
      </w:hyperlink>
    </w:p>
    <w:p w:rsidR="00654F7D" w:rsidRDefault="00654F7D">
      <w:pPr>
        <w:spacing w:line="360" w:lineRule="auto"/>
        <w:rPr>
          <w:rFonts w:cs="David" w:hint="cs"/>
          <w:rtl/>
        </w:rPr>
      </w:pPr>
      <w:r>
        <w:rPr>
          <w:rFonts w:cs="David" w:hint="cs"/>
          <w:rtl/>
        </w:rPr>
        <w:t>מצגת "פחמימות לטוב ולרע", שבאתר קבוצת הכימיה של הטכניון, בדף:</w:t>
      </w:r>
    </w:p>
    <w:p w:rsidR="00654F7D" w:rsidRDefault="00654F7D">
      <w:pPr>
        <w:pStyle w:val="a5"/>
        <w:tabs>
          <w:tab w:val="clear" w:pos="4153"/>
          <w:tab w:val="clear" w:pos="8306"/>
        </w:tabs>
        <w:bidi w:val="0"/>
        <w:spacing w:line="360" w:lineRule="auto"/>
        <w:ind w:left="284"/>
        <w:rPr>
          <w:rFonts w:cs="David"/>
        </w:rPr>
      </w:pPr>
      <w:hyperlink r:id="rId53" w:history="1">
        <w:r>
          <w:rPr>
            <w:rStyle w:val="Hyperlink"/>
            <w:rFonts w:cs="David"/>
          </w:rPr>
          <w:t>http://edu.technion.ac.il/chemical-education/yehidot/taste/presentations.html</w:t>
        </w:r>
      </w:hyperlink>
    </w:p>
    <w:p w:rsidR="00654F7D" w:rsidRDefault="00654F7D">
      <w:pPr>
        <w:spacing w:line="360" w:lineRule="auto"/>
        <w:rPr>
          <w:rFonts w:cs="David" w:hint="cs"/>
          <w:rtl/>
        </w:rPr>
      </w:pPr>
      <w:r>
        <w:rPr>
          <w:rFonts w:cs="David" w:hint="cs"/>
          <w:rtl/>
        </w:rPr>
        <w:t>אנו ממליצים לפתור עם התלמידים שאלות מהחוברת "שאלות לתרגול בנושאי המבנית "טעם של כימיה": סוכרים וחלבונים, ברמות חשיבה מגוונות", שהוכנה בסדנה לפיתוח משימות מבחן למבניות מתוך תוכנית הלימודים החדשה בכימיה, המחלקה להוראת המדעים, מכון ויצמן למדע. החוברת</w:t>
      </w:r>
    </w:p>
    <w:p w:rsidR="00654F7D" w:rsidRDefault="00654F7D">
      <w:pPr>
        <w:spacing w:line="360" w:lineRule="auto"/>
        <w:rPr>
          <w:rFonts w:cs="David"/>
          <w:rtl/>
        </w:rPr>
      </w:pPr>
      <w:r>
        <w:rPr>
          <w:rFonts w:cs="David" w:hint="cs"/>
          <w:rtl/>
        </w:rPr>
        <w:t>מכילה גם שאלות העמקה והעשרה. הקישור נמצא באתר המפמ"ר:</w:t>
      </w:r>
    </w:p>
    <w:p w:rsidR="00654F7D" w:rsidRDefault="00654F7D">
      <w:pPr>
        <w:bidi w:val="0"/>
        <w:spacing w:line="360" w:lineRule="auto"/>
        <w:ind w:left="426" w:right="-284"/>
        <w:rPr>
          <w:rFonts w:cs="David"/>
          <w:sz w:val="20"/>
          <w:szCs w:val="20"/>
        </w:rPr>
      </w:pPr>
      <w:hyperlink r:id="rId54" w:history="1">
        <w:r>
          <w:rPr>
            <w:rStyle w:val="Hyperlink"/>
            <w:rFonts w:cs="David"/>
            <w:sz w:val="20"/>
            <w:szCs w:val="20"/>
          </w:rPr>
          <w:t>http://cms.education.gov.il/EducationCMS/Units/Mazkirut_Pedagogit/Chimya/Mivnyot/AzareyHoraa.htm</w:t>
        </w:r>
      </w:hyperlink>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spacing w:line="360" w:lineRule="auto"/>
        <w:ind w:left="-58"/>
        <w:jc w:val="center"/>
        <w:rPr>
          <w:rFonts w:cs="David" w:hint="cs"/>
          <w:b/>
          <w:bCs/>
          <w:color w:val="17365D" w:themeColor="text2" w:themeShade="BF"/>
          <w:sz w:val="28"/>
          <w:szCs w:val="28"/>
          <w:rtl/>
        </w:rPr>
      </w:pPr>
    </w:p>
    <w:p w:rsidR="00AC0066" w:rsidRPr="00AC0066" w:rsidRDefault="00AC0066" w:rsidP="00AC0066">
      <w:pPr>
        <w:spacing w:line="360" w:lineRule="auto"/>
        <w:ind w:left="-58"/>
        <w:jc w:val="center"/>
        <w:rPr>
          <w:rFonts w:cs="David" w:hint="cs"/>
          <w:b/>
          <w:bCs/>
          <w:color w:val="17365D" w:themeColor="text2" w:themeShade="BF"/>
          <w:sz w:val="28"/>
          <w:szCs w:val="28"/>
          <w:rtl/>
        </w:rPr>
      </w:pPr>
      <w:r w:rsidRPr="00AC0066">
        <w:rPr>
          <w:rFonts w:cs="David" w:hint="cs"/>
          <w:b/>
          <w:bCs/>
          <w:color w:val="17365D" w:themeColor="text2" w:themeShade="BF"/>
          <w:sz w:val="28"/>
          <w:szCs w:val="28"/>
          <w:rtl/>
        </w:rPr>
        <w:t>נספח:</w:t>
      </w:r>
    </w:p>
    <w:p w:rsidR="00AC0066" w:rsidRDefault="00AC0066" w:rsidP="00AC0066">
      <w:pPr>
        <w:spacing w:line="360" w:lineRule="auto"/>
        <w:ind w:left="-58"/>
        <w:jc w:val="center"/>
        <w:rPr>
          <w:rFonts w:cs="David" w:hint="cs"/>
          <w:b/>
          <w:bCs/>
          <w:color w:val="17365D" w:themeColor="text2" w:themeShade="BF"/>
          <w:sz w:val="28"/>
          <w:szCs w:val="28"/>
          <w:rtl/>
        </w:rPr>
      </w:pPr>
      <w:r w:rsidRPr="00AC0066">
        <w:rPr>
          <w:rFonts w:cs="David" w:hint="cs"/>
          <w:b/>
          <w:bCs/>
          <w:color w:val="17365D" w:themeColor="text2" w:themeShade="BF"/>
          <w:sz w:val="28"/>
          <w:szCs w:val="28"/>
          <w:rtl/>
        </w:rPr>
        <w:t>הצעת תבנית לפתרון שאלות שבתשובה עליהן נדרשת</w:t>
      </w:r>
    </w:p>
    <w:p w:rsidR="00AC0066" w:rsidRPr="00AC0066" w:rsidRDefault="00AC0066" w:rsidP="00AC0066">
      <w:pPr>
        <w:spacing w:line="360" w:lineRule="auto"/>
        <w:ind w:left="-58"/>
        <w:jc w:val="center"/>
        <w:rPr>
          <w:rFonts w:cs="David" w:hint="cs"/>
          <w:b/>
          <w:bCs/>
          <w:color w:val="17365D" w:themeColor="text2" w:themeShade="BF"/>
          <w:sz w:val="28"/>
          <w:szCs w:val="28"/>
          <w:rtl/>
        </w:rPr>
      </w:pPr>
      <w:r w:rsidRPr="00AC0066">
        <w:rPr>
          <w:rFonts w:cs="David" w:hint="cs"/>
          <w:b/>
          <w:bCs/>
          <w:color w:val="17365D" w:themeColor="text2" w:themeShade="BF"/>
          <w:sz w:val="28"/>
          <w:szCs w:val="28"/>
          <w:rtl/>
        </w:rPr>
        <w:t>השוואה</w:t>
      </w:r>
      <w:r>
        <w:rPr>
          <w:rFonts w:cs="David" w:hint="cs"/>
          <w:b/>
          <w:bCs/>
          <w:color w:val="17365D" w:themeColor="text2" w:themeShade="BF"/>
          <w:sz w:val="28"/>
          <w:szCs w:val="28"/>
          <w:rtl/>
        </w:rPr>
        <w:t xml:space="preserve"> </w:t>
      </w:r>
      <w:r w:rsidRPr="00AC0066">
        <w:rPr>
          <w:rFonts w:cs="David" w:hint="cs"/>
          <w:b/>
          <w:bCs/>
          <w:color w:val="17365D" w:themeColor="text2" w:themeShade="BF"/>
          <w:sz w:val="28"/>
          <w:szCs w:val="28"/>
          <w:rtl/>
        </w:rPr>
        <w:t>בין טמפרטורות רתיחה של חומרים</w:t>
      </w:r>
    </w:p>
    <w:p w:rsidR="00AC0066" w:rsidRDefault="00AC0066" w:rsidP="00AC0066">
      <w:pPr>
        <w:spacing w:line="360" w:lineRule="auto"/>
        <w:ind w:left="-58"/>
        <w:rPr>
          <w:rFonts w:cs="David" w:hint="cs"/>
          <w:rtl/>
        </w:rPr>
      </w:pPr>
    </w:p>
    <w:p w:rsidR="00AC0066" w:rsidRDefault="00AC0066" w:rsidP="00AC0066">
      <w:pPr>
        <w:spacing w:line="360" w:lineRule="auto"/>
        <w:ind w:left="-58"/>
        <w:rPr>
          <w:rFonts w:cs="David" w:hint="cs"/>
          <w:rtl/>
        </w:rPr>
      </w:pPr>
    </w:p>
    <w:p w:rsidR="00AC0066" w:rsidRDefault="00AC0066" w:rsidP="00AC0066">
      <w:pPr>
        <w:spacing w:line="360" w:lineRule="auto"/>
        <w:ind w:left="-58"/>
        <w:rPr>
          <w:rFonts w:cs="David"/>
        </w:rPr>
      </w:pPr>
      <w:r>
        <w:rPr>
          <w:rFonts w:cs="David" w:hint="cs"/>
          <w:rtl/>
        </w:rPr>
        <w:t xml:space="preserve">בניתוח של מספר שאלות, שבתשובה עליהן נדרשת השוואה בין טמפרטורות רתיחה של חומרים מולקולריים, המלצנו לבנות עם התלמידים את שלבי הפתרון בצורת טבלה (שאלה 2, תת-סעיף א </w:t>
      </w:r>
      <w:r>
        <w:rPr>
          <w:rFonts w:cs="David"/>
        </w:rPr>
        <w:t>ii</w:t>
      </w:r>
      <w:r>
        <w:rPr>
          <w:rFonts w:cs="David" w:hint="cs"/>
          <w:rtl/>
        </w:rPr>
        <w:t xml:space="preserve">; שאלה 3, תת-סעיף ד </w:t>
      </w:r>
      <w:r>
        <w:rPr>
          <w:rFonts w:cs="David"/>
        </w:rPr>
        <w:t>ii</w:t>
      </w:r>
      <w:r>
        <w:rPr>
          <w:rFonts w:cs="David" w:hint="cs"/>
          <w:rtl/>
        </w:rPr>
        <w:t xml:space="preserve">; שאלה 5, תת-סעיף א </w:t>
      </w:r>
      <w:r>
        <w:rPr>
          <w:rFonts w:cs="David"/>
        </w:rPr>
        <w:t>i</w:t>
      </w:r>
      <w:r>
        <w:rPr>
          <w:rFonts w:cs="David" w:hint="cs"/>
          <w:rtl/>
        </w:rPr>
        <w:t xml:space="preserve"> ותת-סעיף ב </w:t>
      </w:r>
      <w:r>
        <w:rPr>
          <w:rFonts w:cs="David"/>
        </w:rPr>
        <w:t>ii</w:t>
      </w:r>
      <w:r>
        <w:rPr>
          <w:rFonts w:cs="David" w:hint="cs"/>
          <w:rtl/>
        </w:rPr>
        <w:t>.</w:t>
      </w:r>
    </w:p>
    <w:p w:rsidR="00AC0066" w:rsidRDefault="00AC0066" w:rsidP="00AC0066">
      <w:pPr>
        <w:spacing w:line="360" w:lineRule="auto"/>
        <w:ind w:left="-58"/>
        <w:rPr>
          <w:rFonts w:cs="David" w:hint="cs"/>
          <w:rtl/>
        </w:rPr>
      </w:pPr>
    </w:p>
    <w:p w:rsidR="00AC0066" w:rsidRDefault="00AC0066" w:rsidP="00AC0066">
      <w:pPr>
        <w:spacing w:line="360" w:lineRule="auto"/>
        <w:ind w:left="-58"/>
        <w:rPr>
          <w:rFonts w:cs="David" w:hint="cs"/>
          <w:rtl/>
        </w:rPr>
      </w:pPr>
      <w:r>
        <w:rPr>
          <w:rFonts w:cs="David" w:hint="cs"/>
          <w:rtl/>
        </w:rPr>
        <w:t xml:space="preserve">אנו מביאים תבנית שעשויה לעזור בפעילות זו:        </w:t>
      </w:r>
    </w:p>
    <w:p w:rsidR="00AC0066" w:rsidRDefault="00AC0066" w:rsidP="00AC0066">
      <w:pPr>
        <w:spacing w:line="360" w:lineRule="auto"/>
        <w:rPr>
          <w:rFonts w:cs="David" w:hint="cs"/>
          <w:rtl/>
        </w:rPr>
      </w:pPr>
    </w:p>
    <w:p w:rsidR="00AC0066" w:rsidRDefault="00AC0066" w:rsidP="00AC0066">
      <w:pPr>
        <w:spacing w:line="360" w:lineRule="auto"/>
        <w:rPr>
          <w:rFonts w:cs="David" w:hint="cs"/>
          <w:rtl/>
        </w:rPr>
      </w:pPr>
    </w:p>
    <w:tbl>
      <w:tblPr>
        <w:tblW w:w="8612" w:type="dxa"/>
        <w:jc w:val="right"/>
        <w:tblInd w:w="-1332" w:type="dxa"/>
        <w:tblBorders>
          <w:top w:val="single" w:sz="4" w:space="0" w:color="auto"/>
          <w:left w:val="single" w:sz="4" w:space="0" w:color="auto"/>
          <w:bottom w:val="single" w:sz="4" w:space="0" w:color="auto"/>
          <w:right w:val="single" w:sz="4" w:space="0" w:color="auto"/>
        </w:tblBorders>
        <w:tblLook w:val="04A0"/>
      </w:tblPr>
      <w:tblGrid>
        <w:gridCol w:w="3101"/>
        <w:gridCol w:w="3101"/>
        <w:gridCol w:w="2410"/>
      </w:tblGrid>
      <w:tr w:rsidR="00AC0066" w:rsidTr="00AC0066">
        <w:trPr>
          <w:jc w:val="right"/>
        </w:trPr>
        <w:tc>
          <w:tcPr>
            <w:tcW w:w="3101" w:type="dxa"/>
            <w:tcBorders>
              <w:top w:val="single" w:sz="4" w:space="0" w:color="auto"/>
              <w:left w:val="single" w:sz="4" w:space="0" w:color="auto"/>
              <w:bottom w:val="single" w:sz="4" w:space="0" w:color="auto"/>
              <w:right w:val="single" w:sz="4" w:space="0" w:color="auto"/>
            </w:tcBorders>
            <w:hideMark/>
          </w:tcPr>
          <w:p w:rsidR="00AC0066" w:rsidRDefault="00AC0066" w:rsidP="00AC0066">
            <w:pPr>
              <w:tabs>
                <w:tab w:val="left" w:pos="793"/>
              </w:tabs>
              <w:spacing w:line="480" w:lineRule="auto"/>
              <w:jc w:val="center"/>
              <w:rPr>
                <w:rFonts w:cs="David"/>
                <w:vertAlign w:val="subscript"/>
              </w:rPr>
            </w:pPr>
          </w:p>
        </w:tc>
        <w:tc>
          <w:tcPr>
            <w:tcW w:w="3101" w:type="dxa"/>
            <w:tcBorders>
              <w:top w:val="single" w:sz="4" w:space="0" w:color="auto"/>
              <w:left w:val="single" w:sz="4" w:space="0" w:color="auto"/>
              <w:bottom w:val="single" w:sz="4" w:space="0" w:color="auto"/>
              <w:right w:val="single" w:sz="4" w:space="0" w:color="auto"/>
            </w:tcBorders>
            <w:hideMark/>
          </w:tcPr>
          <w:p w:rsidR="00AC0066" w:rsidRDefault="00AC0066" w:rsidP="00AC0066">
            <w:pPr>
              <w:spacing w:line="480" w:lineRule="auto"/>
              <w:jc w:val="center"/>
              <w:rPr>
                <w:rFonts w:cs="David"/>
                <w:vertAlign w:val="subscript"/>
              </w:rPr>
            </w:pPr>
          </w:p>
        </w:tc>
        <w:tc>
          <w:tcPr>
            <w:tcW w:w="2410" w:type="dxa"/>
            <w:tcBorders>
              <w:top w:val="single" w:sz="4" w:space="0" w:color="auto"/>
              <w:left w:val="single" w:sz="4" w:space="0" w:color="auto"/>
              <w:bottom w:val="single" w:sz="4" w:space="0" w:color="auto"/>
              <w:right w:val="single" w:sz="4" w:space="0" w:color="auto"/>
            </w:tcBorders>
            <w:hideMark/>
          </w:tcPr>
          <w:p w:rsidR="00AC0066" w:rsidRDefault="00AC0066" w:rsidP="00AC0066">
            <w:pPr>
              <w:pStyle w:val="a7"/>
              <w:tabs>
                <w:tab w:val="left" w:pos="720"/>
              </w:tabs>
              <w:spacing w:line="480" w:lineRule="auto"/>
              <w:rPr>
                <w:rFonts w:cs="David"/>
              </w:rPr>
            </w:pPr>
            <w:r>
              <w:rPr>
                <w:rFonts w:cs="David" w:hint="cs"/>
                <w:rtl/>
              </w:rPr>
              <w:t>החומר</w:t>
            </w:r>
          </w:p>
        </w:tc>
      </w:tr>
      <w:tr w:rsidR="00AC0066" w:rsidTr="00AC0066">
        <w:trPr>
          <w:jc w:val="right"/>
        </w:trPr>
        <w:tc>
          <w:tcPr>
            <w:tcW w:w="6202" w:type="dxa"/>
            <w:gridSpan w:val="2"/>
            <w:tcBorders>
              <w:top w:val="single" w:sz="4" w:space="0" w:color="auto"/>
              <w:left w:val="single" w:sz="4" w:space="0" w:color="auto"/>
              <w:bottom w:val="single" w:sz="4" w:space="0" w:color="auto"/>
              <w:right w:val="single" w:sz="4" w:space="0" w:color="auto"/>
            </w:tcBorders>
            <w:vAlign w:val="center"/>
            <w:hideMark/>
          </w:tcPr>
          <w:p w:rsidR="00AC0066" w:rsidRDefault="00AC0066" w:rsidP="00AC0066">
            <w:pPr>
              <w:pStyle w:val="a7"/>
              <w:tabs>
                <w:tab w:val="left" w:pos="720"/>
              </w:tabs>
              <w:spacing w:line="480" w:lineRule="auto"/>
              <w:jc w:val="center"/>
              <w:rPr>
                <w:rFonts w:cs="David"/>
              </w:rPr>
            </w:pPr>
            <w:r>
              <w:rPr>
                <w:rFonts w:cs="David" w:hint="cs"/>
                <w:rtl/>
              </w:rPr>
              <w:t>שניהם חומרים מולקולריים</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0066" w:rsidRDefault="00AC0066" w:rsidP="00AC0066">
            <w:pPr>
              <w:pStyle w:val="a7"/>
              <w:tabs>
                <w:tab w:val="left" w:pos="720"/>
              </w:tabs>
              <w:spacing w:line="480" w:lineRule="auto"/>
              <w:rPr>
                <w:rFonts w:cs="David"/>
              </w:rPr>
            </w:pPr>
            <w:r>
              <w:rPr>
                <w:rFonts w:cs="David" w:hint="cs"/>
                <w:rtl/>
              </w:rPr>
              <w:t>סוג החומר</w:t>
            </w:r>
          </w:p>
        </w:tc>
      </w:tr>
      <w:tr w:rsidR="00AC0066" w:rsidTr="00AC0066">
        <w:trPr>
          <w:jc w:val="right"/>
        </w:trPr>
        <w:tc>
          <w:tcPr>
            <w:tcW w:w="3101" w:type="dxa"/>
            <w:tcBorders>
              <w:top w:val="single" w:sz="4" w:space="0" w:color="auto"/>
              <w:left w:val="single" w:sz="4" w:space="0" w:color="auto"/>
              <w:bottom w:val="single" w:sz="4" w:space="0" w:color="auto"/>
              <w:right w:val="single" w:sz="4" w:space="0" w:color="auto"/>
            </w:tcBorders>
            <w:vAlign w:val="center"/>
            <w:hideMark/>
          </w:tcPr>
          <w:p w:rsidR="00AC0066" w:rsidRDefault="00AC0066" w:rsidP="00AC0066">
            <w:pPr>
              <w:pStyle w:val="a7"/>
              <w:tabs>
                <w:tab w:val="left" w:pos="720"/>
              </w:tabs>
              <w:spacing w:line="480" w:lineRule="auto"/>
              <w:jc w:val="center"/>
              <w:rPr>
                <w:rFonts w:cs="David"/>
                <w:vertAlign w:val="subscript"/>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AC0066" w:rsidRDefault="00AC0066" w:rsidP="00AC0066">
            <w:pPr>
              <w:pStyle w:val="a7"/>
              <w:tabs>
                <w:tab w:val="left" w:pos="720"/>
              </w:tabs>
              <w:spacing w:line="480" w:lineRule="auto"/>
              <w:jc w:val="center"/>
              <w:rPr>
                <w:rFonts w:cs="David"/>
                <w:vertAlign w:val="subscript"/>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C0066" w:rsidRDefault="00AC0066">
            <w:pPr>
              <w:pStyle w:val="a7"/>
              <w:tabs>
                <w:tab w:val="left" w:pos="720"/>
              </w:tabs>
              <w:rPr>
                <w:rFonts w:cs="David"/>
              </w:rPr>
            </w:pPr>
            <w:r>
              <w:rPr>
                <w:rFonts w:cs="David" w:hint="cs"/>
                <w:rtl/>
              </w:rPr>
              <w:t>נוסחה מולקולרית</w:t>
            </w:r>
          </w:p>
          <w:p w:rsidR="00AC0066" w:rsidRDefault="00AC0066">
            <w:pPr>
              <w:pStyle w:val="a7"/>
              <w:tabs>
                <w:tab w:val="left" w:pos="720"/>
              </w:tabs>
              <w:rPr>
                <w:rFonts w:cs="David"/>
              </w:rPr>
            </w:pPr>
            <w:r>
              <w:rPr>
                <w:rFonts w:cs="David" w:hint="cs"/>
                <w:rtl/>
              </w:rPr>
              <w:t>של מולקולת החומר</w:t>
            </w:r>
          </w:p>
        </w:tc>
      </w:tr>
      <w:tr w:rsidR="00AC0066" w:rsidTr="00AC0066">
        <w:trPr>
          <w:jc w:val="right"/>
        </w:trPr>
        <w:tc>
          <w:tcPr>
            <w:tcW w:w="3101" w:type="dxa"/>
            <w:tcBorders>
              <w:top w:val="single" w:sz="4" w:space="0" w:color="auto"/>
              <w:left w:val="single" w:sz="4" w:space="0" w:color="auto"/>
              <w:bottom w:val="single" w:sz="4" w:space="0" w:color="auto"/>
              <w:right w:val="single" w:sz="4" w:space="0" w:color="auto"/>
            </w:tcBorders>
            <w:vAlign w:val="center"/>
            <w:hideMark/>
          </w:tcPr>
          <w:p w:rsidR="00AC0066" w:rsidRDefault="00AC0066">
            <w:pPr>
              <w:pStyle w:val="a7"/>
              <w:tabs>
                <w:tab w:val="left" w:pos="720"/>
              </w:tabs>
              <w:spacing w:line="360" w:lineRule="auto"/>
              <w:jc w:val="center"/>
              <w:rPr>
                <w:rFonts w:cs="David"/>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AC0066" w:rsidRDefault="00AC0066">
            <w:pPr>
              <w:pStyle w:val="a7"/>
              <w:tabs>
                <w:tab w:val="left" w:pos="720"/>
              </w:tabs>
              <w:spacing w:line="360" w:lineRule="auto"/>
              <w:jc w:val="center"/>
              <w:rPr>
                <w:rFonts w:cs="David"/>
              </w:rPr>
            </w:pPr>
          </w:p>
          <w:p w:rsidR="00AC0066" w:rsidRDefault="00AC0066">
            <w:pPr>
              <w:pStyle w:val="a7"/>
              <w:tabs>
                <w:tab w:val="left" w:pos="720"/>
              </w:tabs>
              <w:spacing w:line="360" w:lineRule="auto"/>
              <w:jc w:val="center"/>
              <w:rPr>
                <w:rFonts w:cs="David" w:hint="cs"/>
                <w:rtl/>
              </w:rPr>
            </w:pPr>
          </w:p>
          <w:p w:rsidR="00AC0066" w:rsidRDefault="00AC0066">
            <w:pPr>
              <w:pStyle w:val="a7"/>
              <w:tabs>
                <w:tab w:val="left" w:pos="720"/>
              </w:tabs>
              <w:spacing w:line="360" w:lineRule="auto"/>
              <w:jc w:val="center"/>
              <w:rPr>
                <w:rFonts w:cs="David"/>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C0066" w:rsidRDefault="00AC0066">
            <w:pPr>
              <w:pStyle w:val="a7"/>
              <w:tabs>
                <w:tab w:val="left" w:pos="720"/>
              </w:tabs>
              <w:rPr>
                <w:rFonts w:cs="David"/>
              </w:rPr>
            </w:pPr>
            <w:r>
              <w:rPr>
                <w:rFonts w:cs="David" w:hint="cs"/>
                <w:rtl/>
              </w:rPr>
              <w:t>נוסחת מבנה של מולקולת החומר</w:t>
            </w:r>
          </w:p>
        </w:tc>
      </w:tr>
      <w:tr w:rsidR="00AC0066" w:rsidTr="00AC0066">
        <w:trPr>
          <w:jc w:val="right"/>
        </w:trPr>
        <w:tc>
          <w:tcPr>
            <w:tcW w:w="6202" w:type="dxa"/>
            <w:gridSpan w:val="2"/>
            <w:tcBorders>
              <w:top w:val="single" w:sz="4" w:space="0" w:color="auto"/>
              <w:left w:val="single" w:sz="4" w:space="0" w:color="auto"/>
              <w:bottom w:val="single" w:sz="4" w:space="0" w:color="auto"/>
              <w:right w:val="single" w:sz="4" w:space="0" w:color="auto"/>
            </w:tcBorders>
            <w:vAlign w:val="center"/>
            <w:hideMark/>
          </w:tcPr>
          <w:p w:rsidR="00AC0066" w:rsidRDefault="00AC0066">
            <w:pPr>
              <w:tabs>
                <w:tab w:val="left" w:pos="793"/>
              </w:tabs>
              <w:jc w:val="center"/>
              <w:rPr>
                <w:rFonts w:cs="David"/>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C0066" w:rsidRDefault="00AC0066">
            <w:pPr>
              <w:rPr>
                <w:rFonts w:cs="David"/>
              </w:rPr>
            </w:pPr>
            <w:r>
              <w:rPr>
                <w:rFonts w:cs="David" w:hint="cs"/>
                <w:rtl/>
              </w:rPr>
              <w:t>גודל יחסי של ענני האלקטרונים במולקולות החומרים הנתונים</w:t>
            </w:r>
          </w:p>
        </w:tc>
      </w:tr>
      <w:tr w:rsidR="00AC0066" w:rsidTr="00AC0066">
        <w:trPr>
          <w:jc w:val="right"/>
        </w:trPr>
        <w:tc>
          <w:tcPr>
            <w:tcW w:w="3101" w:type="dxa"/>
            <w:tcBorders>
              <w:top w:val="single" w:sz="4" w:space="0" w:color="auto"/>
              <w:left w:val="single" w:sz="4" w:space="0" w:color="auto"/>
              <w:bottom w:val="single" w:sz="4" w:space="0" w:color="auto"/>
              <w:right w:val="single" w:sz="4" w:space="0" w:color="auto"/>
            </w:tcBorders>
            <w:vAlign w:val="center"/>
            <w:hideMark/>
          </w:tcPr>
          <w:p w:rsidR="00AC0066" w:rsidRDefault="00AC0066" w:rsidP="00AC0066">
            <w:pPr>
              <w:tabs>
                <w:tab w:val="left" w:pos="793"/>
              </w:tabs>
              <w:spacing w:line="480" w:lineRule="auto"/>
              <w:jc w:val="center"/>
              <w:rPr>
                <w:rFonts w:cs="David"/>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AC0066" w:rsidRDefault="00AC0066" w:rsidP="00AC0066">
            <w:pPr>
              <w:tabs>
                <w:tab w:val="left" w:pos="793"/>
              </w:tabs>
              <w:spacing w:line="480" w:lineRule="auto"/>
              <w:jc w:val="center"/>
              <w:rPr>
                <w:rFonts w:cs="David"/>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C0066" w:rsidRDefault="00AC0066">
            <w:pPr>
              <w:rPr>
                <w:rFonts w:cs="David"/>
              </w:rPr>
            </w:pPr>
            <w:r>
              <w:rPr>
                <w:rFonts w:cs="David" w:hint="cs"/>
                <w:rtl/>
              </w:rPr>
              <w:t>קוטביות של מולקולות החומר</w:t>
            </w:r>
          </w:p>
        </w:tc>
      </w:tr>
      <w:tr w:rsidR="00AC0066" w:rsidTr="00AC0066">
        <w:trPr>
          <w:jc w:val="right"/>
        </w:trPr>
        <w:tc>
          <w:tcPr>
            <w:tcW w:w="3101" w:type="dxa"/>
            <w:tcBorders>
              <w:top w:val="single" w:sz="4" w:space="0" w:color="auto"/>
              <w:left w:val="single" w:sz="4" w:space="0" w:color="auto"/>
              <w:bottom w:val="single" w:sz="4" w:space="0" w:color="auto"/>
              <w:right w:val="single" w:sz="4" w:space="0" w:color="auto"/>
            </w:tcBorders>
            <w:vAlign w:val="center"/>
            <w:hideMark/>
          </w:tcPr>
          <w:p w:rsidR="00AC0066" w:rsidRDefault="00AC0066">
            <w:pPr>
              <w:tabs>
                <w:tab w:val="left" w:pos="793"/>
              </w:tabs>
              <w:jc w:val="center"/>
              <w:rPr>
                <w:rFonts w:cs="David"/>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AC0066" w:rsidRDefault="00AC0066">
            <w:pPr>
              <w:tabs>
                <w:tab w:val="left" w:pos="793"/>
              </w:tabs>
              <w:jc w:val="center"/>
              <w:rPr>
                <w:rFonts w:cs="David"/>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C0066" w:rsidRDefault="00AC0066">
            <w:pPr>
              <w:rPr>
                <w:rFonts w:cs="David"/>
              </w:rPr>
            </w:pPr>
            <w:r>
              <w:rPr>
                <w:rFonts w:cs="David" w:hint="cs"/>
                <w:rtl/>
              </w:rPr>
              <w:t>סוג הכוחות הבין מולקולריים בחומרים במצב נוזל</w:t>
            </w:r>
          </w:p>
        </w:tc>
      </w:tr>
      <w:tr w:rsidR="00AC0066" w:rsidTr="00AC0066">
        <w:trPr>
          <w:jc w:val="right"/>
        </w:trPr>
        <w:tc>
          <w:tcPr>
            <w:tcW w:w="6202" w:type="dxa"/>
            <w:gridSpan w:val="2"/>
            <w:tcBorders>
              <w:top w:val="single" w:sz="4" w:space="0" w:color="auto"/>
              <w:left w:val="single" w:sz="4" w:space="0" w:color="auto"/>
              <w:bottom w:val="single" w:sz="4" w:space="0" w:color="auto"/>
              <w:right w:val="single" w:sz="4" w:space="0" w:color="auto"/>
            </w:tcBorders>
            <w:vAlign w:val="center"/>
            <w:hideMark/>
          </w:tcPr>
          <w:p w:rsidR="00AC0066" w:rsidRDefault="00AC0066">
            <w:pPr>
              <w:jc w:val="center"/>
              <w:rPr>
                <w:rFonts w:cs="David"/>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C0066" w:rsidRDefault="00AC0066">
            <w:pPr>
              <w:rPr>
                <w:rFonts w:cs="David"/>
              </w:rPr>
            </w:pPr>
            <w:r>
              <w:rPr>
                <w:rFonts w:cs="David" w:hint="cs"/>
                <w:rtl/>
              </w:rPr>
              <w:t>חוזק יחסי של הכוחות הבין מולקולריים בחומרים במצב נוזל</w:t>
            </w:r>
          </w:p>
        </w:tc>
      </w:tr>
      <w:tr w:rsidR="00AC0066" w:rsidTr="00AC0066">
        <w:trPr>
          <w:jc w:val="right"/>
        </w:trPr>
        <w:tc>
          <w:tcPr>
            <w:tcW w:w="6202" w:type="dxa"/>
            <w:gridSpan w:val="2"/>
            <w:tcBorders>
              <w:top w:val="single" w:sz="4" w:space="0" w:color="auto"/>
              <w:left w:val="single" w:sz="4" w:space="0" w:color="auto"/>
              <w:bottom w:val="single" w:sz="4" w:space="0" w:color="auto"/>
              <w:right w:val="single" w:sz="4" w:space="0" w:color="auto"/>
            </w:tcBorders>
            <w:vAlign w:val="center"/>
            <w:hideMark/>
          </w:tcPr>
          <w:p w:rsidR="00AC0066" w:rsidRDefault="00AC0066" w:rsidP="00AC0066">
            <w:pPr>
              <w:spacing w:line="480" w:lineRule="auto"/>
              <w:rPr>
                <w:rFonts w:cs="David"/>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C0066" w:rsidRDefault="00AC0066">
            <w:r>
              <w:rPr>
                <w:rFonts w:cs="David" w:hint="cs"/>
                <w:rtl/>
              </w:rPr>
              <w:t>טמפרטורות רתיחה של החומרים</w:t>
            </w:r>
          </w:p>
        </w:tc>
      </w:tr>
    </w:tbl>
    <w:p w:rsidR="00AC0066" w:rsidRDefault="00AC0066" w:rsidP="00AC0066">
      <w:pPr>
        <w:spacing w:line="360" w:lineRule="auto"/>
        <w:rPr>
          <w:rFonts w:cs="David" w:hint="cs"/>
          <w:rtl/>
        </w:rPr>
      </w:pPr>
    </w:p>
    <w:p w:rsidR="00AC0066" w:rsidRDefault="00AC0066" w:rsidP="00AC0066">
      <w:pPr>
        <w:spacing w:line="360" w:lineRule="auto"/>
        <w:rPr>
          <w:rFonts w:cs="David" w:hint="cs"/>
          <w:rtl/>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p w:rsidR="00AC0066" w:rsidRDefault="00AC0066" w:rsidP="00AC0066">
      <w:pPr>
        <w:bidi w:val="0"/>
        <w:spacing w:line="360" w:lineRule="auto"/>
        <w:ind w:left="426" w:right="-284"/>
        <w:rPr>
          <w:rFonts w:cs="David"/>
          <w:sz w:val="20"/>
          <w:szCs w:val="20"/>
        </w:rPr>
      </w:pPr>
    </w:p>
    <w:sectPr w:rsidR="00AC0066">
      <w:footerReference w:type="even" r:id="rId55"/>
      <w:footerReference w:type="default" r:id="rId56"/>
      <w:pgSz w:w="11906" w:h="16838"/>
      <w:pgMar w:top="1440" w:right="1558" w:bottom="1440" w:left="1418"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7F9" w:rsidRDefault="00AC57F9">
      <w:r>
        <w:separator/>
      </w:r>
    </w:p>
  </w:endnote>
  <w:endnote w:type="continuationSeparator" w:id="0">
    <w:p w:rsidR="00AC57F9" w:rsidRDefault="00AC5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387" w:usb1="40000013" w:usb2="00000000" w:usb3="00000000" w:csb0="0000019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7D" w:rsidRDefault="00654F7D">
    <w:pPr>
      <w:pStyle w:val="a5"/>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end"/>
    </w:r>
  </w:p>
  <w:p w:rsidR="00654F7D" w:rsidRDefault="00654F7D">
    <w:pPr>
      <w:pStyle w:val="a5"/>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7D" w:rsidRDefault="00654F7D">
    <w:pPr>
      <w:pStyle w:val="a5"/>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separate"/>
    </w:r>
    <w:r w:rsidR="006A0C03">
      <w:rPr>
        <w:rStyle w:val="a6"/>
        <w:noProof/>
        <w:rtl/>
      </w:rPr>
      <w:t>106</w:t>
    </w:r>
    <w:r>
      <w:rPr>
        <w:rStyle w:val="a6"/>
        <w:rtl/>
      </w:rPr>
      <w:fldChar w:fldCharType="end"/>
    </w:r>
  </w:p>
  <w:p w:rsidR="00654F7D" w:rsidRDefault="00654F7D">
    <w:pPr>
      <w:pStyle w:val="a5"/>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7F9" w:rsidRDefault="00AC57F9">
      <w:r>
        <w:separator/>
      </w:r>
    </w:p>
  </w:footnote>
  <w:footnote w:type="continuationSeparator" w:id="0">
    <w:p w:rsidR="00AC57F9" w:rsidRDefault="00AC5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C98"/>
    <w:multiLevelType w:val="hybridMultilevel"/>
    <w:tmpl w:val="D5D02B2C"/>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A2840F2"/>
    <w:multiLevelType w:val="hybridMultilevel"/>
    <w:tmpl w:val="87320060"/>
    <w:lvl w:ilvl="0" w:tplc="9926C2DA">
      <w:start w:val="1"/>
      <w:numFmt w:val="hebrew1"/>
      <w:lvlText w:val="%1."/>
      <w:lvlJc w:val="left"/>
      <w:pPr>
        <w:tabs>
          <w:tab w:val="num" w:pos="720"/>
        </w:tabs>
        <w:ind w:left="720" w:right="720" w:hanging="360"/>
      </w:pPr>
      <w:rPr>
        <w:rFonts w:hint="default"/>
      </w:rPr>
    </w:lvl>
    <w:lvl w:ilvl="1" w:tplc="E5C2C1BC">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0CD876D0"/>
    <w:multiLevelType w:val="hybridMultilevel"/>
    <w:tmpl w:val="B1C696D0"/>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
    <w:nsid w:val="11337BC0"/>
    <w:multiLevelType w:val="hybridMultilevel"/>
    <w:tmpl w:val="06147CB0"/>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4">
    <w:nsid w:val="12C962BA"/>
    <w:multiLevelType w:val="hybridMultilevel"/>
    <w:tmpl w:val="6C905BB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13CE7291"/>
    <w:multiLevelType w:val="hybridMultilevel"/>
    <w:tmpl w:val="FA3A18C6"/>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nsid w:val="15311F23"/>
    <w:multiLevelType w:val="hybridMultilevel"/>
    <w:tmpl w:val="421A72CC"/>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nsid w:val="17D03F79"/>
    <w:multiLevelType w:val="hybridMultilevel"/>
    <w:tmpl w:val="6890FD58"/>
    <w:lvl w:ilvl="0" w:tplc="1390CE4A">
      <w:start w:val="3"/>
      <w:numFmt w:val="bullet"/>
      <w:lvlText w:val="-"/>
      <w:lvlJc w:val="left"/>
      <w:pPr>
        <w:tabs>
          <w:tab w:val="num" w:pos="720"/>
        </w:tabs>
        <w:ind w:left="720" w:righ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9F45FF5"/>
    <w:multiLevelType w:val="hybridMultilevel"/>
    <w:tmpl w:val="0686BF28"/>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nsid w:val="1EED1DEA"/>
    <w:multiLevelType w:val="hybridMultilevel"/>
    <w:tmpl w:val="A8EE4992"/>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0">
    <w:nsid w:val="24866F1C"/>
    <w:multiLevelType w:val="hybridMultilevel"/>
    <w:tmpl w:val="AC8882CE"/>
    <w:lvl w:ilvl="0" w:tplc="0409000D">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1">
    <w:nsid w:val="2A2F13BC"/>
    <w:multiLevelType w:val="hybridMultilevel"/>
    <w:tmpl w:val="D8B2A1DA"/>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2">
    <w:nsid w:val="2E3C7DC0"/>
    <w:multiLevelType w:val="hybridMultilevel"/>
    <w:tmpl w:val="E5DCB44C"/>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3">
    <w:nsid w:val="306A018A"/>
    <w:multiLevelType w:val="hybridMultilevel"/>
    <w:tmpl w:val="62EEA202"/>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4">
    <w:nsid w:val="32424BB0"/>
    <w:multiLevelType w:val="hybridMultilevel"/>
    <w:tmpl w:val="EB301710"/>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5">
    <w:nsid w:val="32D5405B"/>
    <w:multiLevelType w:val="hybridMultilevel"/>
    <w:tmpl w:val="485E9BE6"/>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6">
    <w:nsid w:val="360C2982"/>
    <w:multiLevelType w:val="hybridMultilevel"/>
    <w:tmpl w:val="39A8427C"/>
    <w:lvl w:ilvl="0" w:tplc="7D5CDACA">
      <w:numFmt w:val="bullet"/>
      <w:lvlText w:val=""/>
      <w:lvlJc w:val="left"/>
      <w:pPr>
        <w:tabs>
          <w:tab w:val="num" w:pos="780"/>
        </w:tabs>
        <w:ind w:left="780" w:right="780" w:hanging="420"/>
      </w:pPr>
      <w:rPr>
        <w:rFonts w:ascii="Wingdings" w:eastAsia="Times New Roman" w:hAnsi="Wingdings"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C1F3536"/>
    <w:multiLevelType w:val="hybridMultilevel"/>
    <w:tmpl w:val="53BA9CD6"/>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8">
    <w:nsid w:val="40D74639"/>
    <w:multiLevelType w:val="hybridMultilevel"/>
    <w:tmpl w:val="78224EF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9">
    <w:nsid w:val="429D3E34"/>
    <w:multiLevelType w:val="hybridMultilevel"/>
    <w:tmpl w:val="0F76A62C"/>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0">
    <w:nsid w:val="431A7FFC"/>
    <w:multiLevelType w:val="hybridMultilevel"/>
    <w:tmpl w:val="77080922"/>
    <w:lvl w:ilvl="0" w:tplc="04090001">
      <w:start w:val="1"/>
      <w:numFmt w:val="bullet"/>
      <w:lvlText w:val=""/>
      <w:lvlJc w:val="left"/>
      <w:pPr>
        <w:ind w:left="1155" w:right="1155" w:hanging="360"/>
      </w:pPr>
      <w:rPr>
        <w:rFonts w:ascii="Symbol" w:hAnsi="Symbol" w:hint="default"/>
      </w:rPr>
    </w:lvl>
    <w:lvl w:ilvl="1" w:tplc="04090003" w:tentative="1">
      <w:start w:val="1"/>
      <w:numFmt w:val="bullet"/>
      <w:lvlText w:val="o"/>
      <w:lvlJc w:val="left"/>
      <w:pPr>
        <w:ind w:left="1875" w:right="1875" w:hanging="360"/>
      </w:pPr>
      <w:rPr>
        <w:rFonts w:ascii="Courier New" w:hAnsi="Courier New" w:cs="Courier New" w:hint="default"/>
      </w:rPr>
    </w:lvl>
    <w:lvl w:ilvl="2" w:tplc="04090005" w:tentative="1">
      <w:start w:val="1"/>
      <w:numFmt w:val="bullet"/>
      <w:lvlText w:val=""/>
      <w:lvlJc w:val="left"/>
      <w:pPr>
        <w:ind w:left="2595" w:right="2595" w:hanging="360"/>
      </w:pPr>
      <w:rPr>
        <w:rFonts w:ascii="Wingdings" w:hAnsi="Wingdings" w:hint="default"/>
      </w:rPr>
    </w:lvl>
    <w:lvl w:ilvl="3" w:tplc="04090001" w:tentative="1">
      <w:start w:val="1"/>
      <w:numFmt w:val="bullet"/>
      <w:lvlText w:val=""/>
      <w:lvlJc w:val="left"/>
      <w:pPr>
        <w:ind w:left="3315" w:right="3315" w:hanging="360"/>
      </w:pPr>
      <w:rPr>
        <w:rFonts w:ascii="Symbol" w:hAnsi="Symbol" w:hint="default"/>
      </w:rPr>
    </w:lvl>
    <w:lvl w:ilvl="4" w:tplc="04090003" w:tentative="1">
      <w:start w:val="1"/>
      <w:numFmt w:val="bullet"/>
      <w:lvlText w:val="o"/>
      <w:lvlJc w:val="left"/>
      <w:pPr>
        <w:ind w:left="4035" w:right="4035" w:hanging="360"/>
      </w:pPr>
      <w:rPr>
        <w:rFonts w:ascii="Courier New" w:hAnsi="Courier New" w:cs="Courier New" w:hint="default"/>
      </w:rPr>
    </w:lvl>
    <w:lvl w:ilvl="5" w:tplc="04090005" w:tentative="1">
      <w:start w:val="1"/>
      <w:numFmt w:val="bullet"/>
      <w:lvlText w:val=""/>
      <w:lvlJc w:val="left"/>
      <w:pPr>
        <w:ind w:left="4755" w:right="4755" w:hanging="360"/>
      </w:pPr>
      <w:rPr>
        <w:rFonts w:ascii="Wingdings" w:hAnsi="Wingdings" w:hint="default"/>
      </w:rPr>
    </w:lvl>
    <w:lvl w:ilvl="6" w:tplc="04090001" w:tentative="1">
      <w:start w:val="1"/>
      <w:numFmt w:val="bullet"/>
      <w:lvlText w:val=""/>
      <w:lvlJc w:val="left"/>
      <w:pPr>
        <w:ind w:left="5475" w:right="5475" w:hanging="360"/>
      </w:pPr>
      <w:rPr>
        <w:rFonts w:ascii="Symbol" w:hAnsi="Symbol" w:hint="default"/>
      </w:rPr>
    </w:lvl>
    <w:lvl w:ilvl="7" w:tplc="04090003" w:tentative="1">
      <w:start w:val="1"/>
      <w:numFmt w:val="bullet"/>
      <w:lvlText w:val="o"/>
      <w:lvlJc w:val="left"/>
      <w:pPr>
        <w:ind w:left="6195" w:right="6195" w:hanging="360"/>
      </w:pPr>
      <w:rPr>
        <w:rFonts w:ascii="Courier New" w:hAnsi="Courier New" w:cs="Courier New" w:hint="default"/>
      </w:rPr>
    </w:lvl>
    <w:lvl w:ilvl="8" w:tplc="04090005" w:tentative="1">
      <w:start w:val="1"/>
      <w:numFmt w:val="bullet"/>
      <w:lvlText w:val=""/>
      <w:lvlJc w:val="left"/>
      <w:pPr>
        <w:ind w:left="6915" w:right="6915" w:hanging="360"/>
      </w:pPr>
      <w:rPr>
        <w:rFonts w:ascii="Wingdings" w:hAnsi="Wingdings" w:hint="default"/>
      </w:rPr>
    </w:lvl>
  </w:abstractNum>
  <w:abstractNum w:abstractNumId="21">
    <w:nsid w:val="43ED0C45"/>
    <w:multiLevelType w:val="hybridMultilevel"/>
    <w:tmpl w:val="3C54C65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2">
    <w:nsid w:val="51DC2893"/>
    <w:multiLevelType w:val="hybridMultilevel"/>
    <w:tmpl w:val="E300F710"/>
    <w:lvl w:ilvl="0" w:tplc="0409000F">
      <w:start w:val="1"/>
      <w:numFmt w:val="decimal"/>
      <w:lvlText w:val="%1."/>
      <w:lvlJc w:val="left"/>
      <w:pPr>
        <w:tabs>
          <w:tab w:val="num" w:pos="360"/>
        </w:tabs>
        <w:ind w:left="360" w:right="360" w:hanging="360"/>
      </w:pPr>
      <w:rPr>
        <w:rFonts w:hint="default"/>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3">
    <w:nsid w:val="52845C51"/>
    <w:multiLevelType w:val="hybridMultilevel"/>
    <w:tmpl w:val="D48CB0A4"/>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4">
    <w:nsid w:val="5582255A"/>
    <w:multiLevelType w:val="hybridMultilevel"/>
    <w:tmpl w:val="4B5A0A76"/>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5">
    <w:nsid w:val="6AEC2778"/>
    <w:multiLevelType w:val="hybridMultilevel"/>
    <w:tmpl w:val="DE3C4F6E"/>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6">
    <w:nsid w:val="6B43374C"/>
    <w:multiLevelType w:val="hybridMultilevel"/>
    <w:tmpl w:val="2B5E15E8"/>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7">
    <w:nsid w:val="6E335B12"/>
    <w:multiLevelType w:val="hybridMultilevel"/>
    <w:tmpl w:val="1C44CEB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8">
    <w:nsid w:val="6EEA64DD"/>
    <w:multiLevelType w:val="hybridMultilevel"/>
    <w:tmpl w:val="66DC8E14"/>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9">
    <w:nsid w:val="74DB58FC"/>
    <w:multiLevelType w:val="hybridMultilevel"/>
    <w:tmpl w:val="C5365856"/>
    <w:lvl w:ilvl="0" w:tplc="3238DBF4">
      <w:start w:val="1"/>
      <w:numFmt w:val="decimal"/>
      <w:lvlText w:val="%1."/>
      <w:lvlJc w:val="left"/>
      <w:pPr>
        <w:tabs>
          <w:tab w:val="num" w:pos="302"/>
        </w:tabs>
        <w:ind w:left="302" w:right="302" w:hanging="360"/>
      </w:pPr>
      <w:rPr>
        <w:rFonts w:hint="default"/>
      </w:rPr>
    </w:lvl>
    <w:lvl w:ilvl="1" w:tplc="040D0019" w:tentative="1">
      <w:start w:val="1"/>
      <w:numFmt w:val="lowerLetter"/>
      <w:lvlText w:val="%2."/>
      <w:lvlJc w:val="left"/>
      <w:pPr>
        <w:tabs>
          <w:tab w:val="num" w:pos="1022"/>
        </w:tabs>
        <w:ind w:left="1022" w:right="1022" w:hanging="360"/>
      </w:pPr>
    </w:lvl>
    <w:lvl w:ilvl="2" w:tplc="040D001B" w:tentative="1">
      <w:start w:val="1"/>
      <w:numFmt w:val="lowerRoman"/>
      <w:lvlText w:val="%3."/>
      <w:lvlJc w:val="right"/>
      <w:pPr>
        <w:tabs>
          <w:tab w:val="num" w:pos="1742"/>
        </w:tabs>
        <w:ind w:left="1742" w:right="1742" w:hanging="180"/>
      </w:pPr>
    </w:lvl>
    <w:lvl w:ilvl="3" w:tplc="040D000F" w:tentative="1">
      <w:start w:val="1"/>
      <w:numFmt w:val="decimal"/>
      <w:lvlText w:val="%4."/>
      <w:lvlJc w:val="left"/>
      <w:pPr>
        <w:tabs>
          <w:tab w:val="num" w:pos="2462"/>
        </w:tabs>
        <w:ind w:left="2462" w:right="2462" w:hanging="360"/>
      </w:pPr>
    </w:lvl>
    <w:lvl w:ilvl="4" w:tplc="040D0019" w:tentative="1">
      <w:start w:val="1"/>
      <w:numFmt w:val="lowerLetter"/>
      <w:lvlText w:val="%5."/>
      <w:lvlJc w:val="left"/>
      <w:pPr>
        <w:tabs>
          <w:tab w:val="num" w:pos="3182"/>
        </w:tabs>
        <w:ind w:left="3182" w:right="3182" w:hanging="360"/>
      </w:pPr>
    </w:lvl>
    <w:lvl w:ilvl="5" w:tplc="040D001B" w:tentative="1">
      <w:start w:val="1"/>
      <w:numFmt w:val="lowerRoman"/>
      <w:lvlText w:val="%6."/>
      <w:lvlJc w:val="right"/>
      <w:pPr>
        <w:tabs>
          <w:tab w:val="num" w:pos="3902"/>
        </w:tabs>
        <w:ind w:left="3902" w:right="3902" w:hanging="180"/>
      </w:pPr>
    </w:lvl>
    <w:lvl w:ilvl="6" w:tplc="040D000F" w:tentative="1">
      <w:start w:val="1"/>
      <w:numFmt w:val="decimal"/>
      <w:lvlText w:val="%7."/>
      <w:lvlJc w:val="left"/>
      <w:pPr>
        <w:tabs>
          <w:tab w:val="num" w:pos="4622"/>
        </w:tabs>
        <w:ind w:left="4622" w:right="4622" w:hanging="360"/>
      </w:pPr>
    </w:lvl>
    <w:lvl w:ilvl="7" w:tplc="040D0019" w:tentative="1">
      <w:start w:val="1"/>
      <w:numFmt w:val="lowerLetter"/>
      <w:lvlText w:val="%8."/>
      <w:lvlJc w:val="left"/>
      <w:pPr>
        <w:tabs>
          <w:tab w:val="num" w:pos="5342"/>
        </w:tabs>
        <w:ind w:left="5342" w:right="5342" w:hanging="360"/>
      </w:pPr>
    </w:lvl>
    <w:lvl w:ilvl="8" w:tplc="040D001B" w:tentative="1">
      <w:start w:val="1"/>
      <w:numFmt w:val="lowerRoman"/>
      <w:lvlText w:val="%9."/>
      <w:lvlJc w:val="right"/>
      <w:pPr>
        <w:tabs>
          <w:tab w:val="num" w:pos="6062"/>
        </w:tabs>
        <w:ind w:left="6062" w:right="6062" w:hanging="180"/>
      </w:pPr>
    </w:lvl>
  </w:abstractNum>
  <w:abstractNum w:abstractNumId="30">
    <w:nsid w:val="763E678F"/>
    <w:multiLevelType w:val="hybridMultilevel"/>
    <w:tmpl w:val="68620C22"/>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1">
    <w:nsid w:val="78052616"/>
    <w:multiLevelType w:val="hybridMultilevel"/>
    <w:tmpl w:val="43322CF2"/>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2">
    <w:nsid w:val="7AAC6CFC"/>
    <w:multiLevelType w:val="hybridMultilevel"/>
    <w:tmpl w:val="107489DA"/>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3">
    <w:nsid w:val="7BE26408"/>
    <w:multiLevelType w:val="hybridMultilevel"/>
    <w:tmpl w:val="C3F4F9D6"/>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17"/>
  </w:num>
  <w:num w:numId="2">
    <w:abstractNumId w:val="12"/>
  </w:num>
  <w:num w:numId="3">
    <w:abstractNumId w:val="25"/>
  </w:num>
  <w:num w:numId="4">
    <w:abstractNumId w:val="3"/>
  </w:num>
  <w:num w:numId="5">
    <w:abstractNumId w:val="2"/>
  </w:num>
  <w:num w:numId="6">
    <w:abstractNumId w:val="9"/>
  </w:num>
  <w:num w:numId="7">
    <w:abstractNumId w:val="32"/>
  </w:num>
  <w:num w:numId="8">
    <w:abstractNumId w:val="15"/>
  </w:num>
  <w:num w:numId="9">
    <w:abstractNumId w:val="13"/>
  </w:num>
  <w:num w:numId="10">
    <w:abstractNumId w:val="19"/>
  </w:num>
  <w:num w:numId="11">
    <w:abstractNumId w:val="8"/>
  </w:num>
  <w:num w:numId="12">
    <w:abstractNumId w:val="30"/>
  </w:num>
  <w:num w:numId="13">
    <w:abstractNumId w:val="23"/>
  </w:num>
  <w:num w:numId="14">
    <w:abstractNumId w:val="16"/>
  </w:num>
  <w:num w:numId="15">
    <w:abstractNumId w:val="5"/>
  </w:num>
  <w:num w:numId="16">
    <w:abstractNumId w:val="6"/>
  </w:num>
  <w:num w:numId="17">
    <w:abstractNumId w:val="14"/>
  </w:num>
  <w:num w:numId="18">
    <w:abstractNumId w:val="11"/>
  </w:num>
  <w:num w:numId="19">
    <w:abstractNumId w:val="26"/>
  </w:num>
  <w:num w:numId="20">
    <w:abstractNumId w:val="1"/>
  </w:num>
  <w:num w:numId="21">
    <w:abstractNumId w:val="0"/>
  </w:num>
  <w:num w:numId="22">
    <w:abstractNumId w:val="7"/>
  </w:num>
  <w:num w:numId="23">
    <w:abstractNumId w:val="27"/>
  </w:num>
  <w:num w:numId="24">
    <w:abstractNumId w:val="31"/>
  </w:num>
  <w:num w:numId="25">
    <w:abstractNumId w:val="20"/>
  </w:num>
  <w:num w:numId="26">
    <w:abstractNumId w:val="28"/>
  </w:num>
  <w:num w:numId="27">
    <w:abstractNumId w:val="4"/>
  </w:num>
  <w:num w:numId="28">
    <w:abstractNumId w:val="33"/>
  </w:num>
  <w:num w:numId="29">
    <w:abstractNumId w:val="18"/>
  </w:num>
  <w:num w:numId="30">
    <w:abstractNumId w:val="24"/>
  </w:num>
  <w:num w:numId="31">
    <w:abstractNumId w:val="21"/>
  </w:num>
  <w:num w:numId="32">
    <w:abstractNumId w:val="22"/>
  </w:num>
  <w:num w:numId="33">
    <w:abstractNumId w:val="1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hideSpellingError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57F"/>
    <w:rsid w:val="00057E25"/>
    <w:rsid w:val="00085C3E"/>
    <w:rsid w:val="002534B8"/>
    <w:rsid w:val="002B002A"/>
    <w:rsid w:val="003A2629"/>
    <w:rsid w:val="00492DF8"/>
    <w:rsid w:val="004E02BC"/>
    <w:rsid w:val="004F0085"/>
    <w:rsid w:val="00654F7D"/>
    <w:rsid w:val="006A0C03"/>
    <w:rsid w:val="006B79E1"/>
    <w:rsid w:val="006C1A1D"/>
    <w:rsid w:val="0077157F"/>
    <w:rsid w:val="007D7A01"/>
    <w:rsid w:val="008A4B4D"/>
    <w:rsid w:val="00913185"/>
    <w:rsid w:val="009508AF"/>
    <w:rsid w:val="00AC0066"/>
    <w:rsid w:val="00AC57F9"/>
    <w:rsid w:val="00CD542F"/>
    <w:rsid w:val="00E024FF"/>
    <w:rsid w:val="00E8195C"/>
    <w:rsid w:val="00EF6A84"/>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colormru v:ext="edit" colors="#ff7d5f,#6fc,#f9f,silver,red,fuchsia,#ff9,#fc0"/>
      <o:colormenu v:ext="edit" fillcolor="none" strokecolor="none"/>
    </o:shapedefaults>
    <o:shapelayout v:ext="edit">
      <o:idmap v:ext="edit" data="1,2,3,4,5,6,7,8,9,10,11,12,13,14,15,16,17,18,19,20,21,22,23,24,25,26,27,28,29,30,31,32,33,34,35,36,37,38,39,40,41,42,43,44,45,46,47,48,49,50,51,52,53,54,55,56,57"/>
      <o:rules v:ext="edit">
        <o:r id="V:Rule1" type="arc" idref="#_x0000_s42757"/>
        <o:r id="V:Rule2" type="arc" idref="#_x0000_s42758"/>
        <o:r id="V:Rule3" type="arc" idref="#_x0000_s42759"/>
        <o:r id="V:Rule4" type="arc" idref="#_x0000_s42760"/>
        <o:r id="V:Rule5" type="arc" idref="#_x0000_s42764"/>
        <o:r id="V:Rule6" type="arc" idref="#_x0000_s42765"/>
        <o:r id="V:Rule7" type="arc" idref="#_x0000_s42766"/>
        <o:r id="V:Rule8" type="arc" idref="#_x0000_s42767"/>
        <o:r id="V:Rule9" type="arc" idref="#_x0000_s42789"/>
        <o:r id="V:Rule10" type="arc" idref="#_x0000_s42790"/>
        <o:r id="V:Rule11" type="arc" idref="#_x0000_s42791"/>
        <o:r id="V:Rule12" type="arc" idref="#_x0000_s42792"/>
        <o:r id="V:Rule13" type="arc" idref="#_x0000_s40713"/>
        <o:r id="V:Rule14" type="arc" idref="#_x0000_s40735"/>
        <o:r id="V:Rule15" type="arc" idref="#_x0000_s40759"/>
        <o:r id="V:Rule16" type="arc" idref="#_x0000_s42797"/>
        <o:r id="V:Rule17" type="arc" idref="#_x0000_s42798"/>
        <o:r id="V:Rule18" type="arc" idref="#_x0000_s42799"/>
        <o:r id="V:Rule19" type="arc" idref="#_x0000_s42800"/>
        <o:r id="V:Rule20" type="arc" idref="#_x0000_s42805"/>
        <o:r id="V:Rule21" type="arc" idref="#_x0000_s42806"/>
        <o:r id="V:Rule22" type="arc" idref="#_x0000_s42807"/>
        <o:r id="V:Rule23" type="arc" idref="#_x0000_s42808"/>
        <o:r id="V:Rule24" type="arc" idref="#_x0000_s42813"/>
        <o:r id="V:Rule25" type="arc" idref="#_x0000_s42814"/>
        <o:r id="V:Rule26" type="arc" idref="#_x0000_s42815"/>
        <o:r id="V:Rule27" type="arc" idref="#_x0000_s42816"/>
        <o:r id="V:Rule28" type="arc" idref="#_x0000_s42821"/>
        <o:r id="V:Rule29" type="arc" idref="#_x0000_s42822"/>
        <o:r id="V:Rule30" type="arc" idref="#_x0000_s42823"/>
        <o:r id="V:Rule31" type="arc" idref="#_x0000_s42824"/>
        <o:r id="V:Rule32" type="arc" idref="#_x0000_s42829"/>
        <o:r id="V:Rule33" type="arc" idref="#_x0000_s42830"/>
        <o:r id="V:Rule34" type="arc" idref="#_x0000_s42831"/>
        <o:r id="V:Rule35" type="arc" idref="#_x0000_s42832"/>
        <o:r id="V:Rule36" type="arc" idref="#_x0000_s42837"/>
        <o:r id="V:Rule37" type="arc" idref="#_x0000_s42838"/>
        <o:r id="V:Rule38" type="arc" idref="#_x0000_s42839"/>
        <o:r id="V:Rule39" type="arc" idref="#_x0000_s42840"/>
        <o:r id="V:Rule40" type="connector" idref="#_x0000_s40697"/>
        <o:r id="V:Rule41" type="connector" idref="#_x0000_s40741"/>
        <o:r id="V:Rule42" type="connector" idref="#_x0000_s40719"/>
      </o:rules>
      <o:regrouptable v:ext="edit">
        <o:entry new="1" old="0"/>
        <o:entry new="2" old="0"/>
        <o:entry new="3" old="2"/>
        <o:entry new="4" old="3"/>
        <o:entry new="5" old="0"/>
        <o:entry new="6" old="0"/>
        <o:entry new="7" old="6"/>
        <o:entry new="8" old="7"/>
        <o:entry new="9" old="8"/>
        <o:entry new="10" old="9"/>
        <o:entry new="11" old="10"/>
        <o:entry new="12" old="0"/>
        <o:entry new="13" old="12"/>
        <o:entry new="14" old="13"/>
        <o:entry new="15" old="14"/>
        <o:entry new="16" old="0"/>
        <o:entry new="17" old="0"/>
        <o:entry new="18" old="0"/>
        <o:entry new="19" old="18"/>
        <o:entry new="20" old="0"/>
        <o:entry new="21" old="0"/>
        <o:entry new="22" old="21"/>
        <o:entry new="23" old="22"/>
        <o:entry new="24" old="23"/>
        <o:entry new="25" old="0"/>
        <o:entry new="26" old="25"/>
        <o:entry new="27" old="26"/>
        <o:entry new="28" old="27"/>
        <o:entry new="29" old="27"/>
        <o:entry new="30" old="0"/>
        <o:entry new="31" old="30"/>
        <o:entry new="32" old="0"/>
        <o:entry new="33" old="0"/>
        <o:entry new="34" old="0"/>
        <o:entry new="35" old="34"/>
        <o:entry new="36" old="0"/>
        <o:entry new="37" old="36"/>
        <o:entry new="38" old="0"/>
        <o:entry new="39" old="38"/>
        <o:entry new="40" old="0"/>
        <o:entry new="41" old="40"/>
        <o:entry new="42" old="41"/>
        <o:entry new="43" old="0"/>
        <o:entry new="44" old="43"/>
        <o:entry new="45" old="44"/>
        <o:entry new="46" old="44"/>
        <o:entry new="47" old="46"/>
        <o:entry new="48" old="47"/>
        <o:entry new="49" old="48"/>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0"/>
        <o:entry new="81" old="0"/>
        <o:entry new="82" old="0"/>
        <o:entry new="83" old="0"/>
        <o:entry new="84" old="0"/>
        <o:entry new="85" old="0"/>
        <o:entry new="86" old="85"/>
        <o:entry new="87" old="86"/>
        <o:entry new="88" old="87"/>
        <o:entry new="89" old="0"/>
        <o:entry new="90" old="0"/>
        <o:entry new="91" old="90"/>
        <o:entry new="92" old="91"/>
        <o:entry new="93" old="91"/>
        <o:entry new="94" old="92"/>
        <o:entry new="95" old="94"/>
        <o:entry new="96" old="0"/>
        <o:entry new="97" old="0"/>
        <o:entry new="98" old="0"/>
        <o:entry new="99" old="0"/>
        <o:entry new="100" old="0"/>
        <o:entry new="101" old="100"/>
        <o:entry new="102" old="0"/>
        <o:entry new="103" old="102"/>
        <o:entry new="104" old="0"/>
        <o:entry new="105" old="0"/>
        <o:entry new="106" old="105"/>
        <o:entry new="107" old="0"/>
        <o:entry new="108" old="107"/>
        <o:entry new="109" old="0"/>
        <o:entry new="110" old="0"/>
        <o:entry new="111" old="0"/>
        <o:entry new="112" old="0"/>
        <o:entry new="113" old="0"/>
        <o:entry new="114" old="0"/>
        <o:entry new="115" old="114"/>
        <o:entry new="116" old="0"/>
        <o:entry new="117" old="0"/>
        <o:entry new="118" old="0"/>
        <o:entry new="119" old="0"/>
        <o:entry new="120" old="0"/>
        <o:entry new="121" old="120"/>
        <o:entry new="122" old="121"/>
        <o:entry new="123" old="122"/>
        <o:entry new="124" old="0"/>
        <o:entry new="125" old="0"/>
        <o:entry new="126" old="0"/>
        <o:entry new="127" old="126"/>
        <o:entry new="128" old="0"/>
        <o:entry new="129" old="0"/>
        <o:entry new="130" old="129"/>
        <o:entry new="131" old="130"/>
        <o:entry new="132" old="0"/>
        <o:entry new="133" old="132"/>
        <o:entry new="134" old="133"/>
        <o:entry new="135" old="134"/>
        <o:entry new="136" old="135"/>
        <o:entry new="137" old="135"/>
        <o:entry new="138" old="0"/>
        <o:entry new="139" old="138"/>
        <o:entry new="140" old="139"/>
        <o:entry new="141" old="140"/>
        <o:entry new="142" old="141"/>
        <o:entry new="143" old="142"/>
        <o:entry new="144" old="143"/>
        <o:entry new="145" old="144"/>
        <o:entry new="146" old="145"/>
        <o:entry new="147" old="146"/>
        <o:entry new="148" old="147"/>
        <o:entry new="149" old="0"/>
        <o:entry new="150" old="149"/>
        <o:entry new="151" old="139"/>
        <o:entry new="152" old="151"/>
        <o:entry new="153" old="0"/>
        <o:entry new="154" old="0"/>
        <o:entry new="155" old="153"/>
        <o:entry new="156" old="0"/>
        <o:entry new="157" old="133"/>
        <o:entry new="158" old="157"/>
        <o:entry new="159" old="138"/>
        <o:entry new="160" old="159"/>
        <o:entry new="161" old="0"/>
        <o:entry new="162" old="0"/>
        <o:entry new="163" old="162"/>
        <o:entry new="164" old="163"/>
        <o:entry new="165" old="164"/>
        <o:entry new="166" old="165"/>
        <o:entry new="167" old="166"/>
        <o:entry new="168" old="167"/>
        <o:entry new="169" old="168"/>
        <o:entry new="170" old="0"/>
        <o:entry new="171" old="0"/>
        <o:entry new="172" old="171"/>
        <o:entry new="173" old="172"/>
        <o:entry new="174" old="173"/>
        <o:entry new="175" old="174"/>
        <o:entry new="176" old="175"/>
        <o:entry new="177" old="175"/>
        <o:entry new="178" old="176"/>
        <o:entry new="179" old="178"/>
        <o:entry new="180" old="0"/>
        <o:entry new="181" old="180"/>
        <o:entry new="182" old="181"/>
        <o:entry new="183" old="182"/>
        <o:entry new="184" old="183"/>
        <o:entry new="185" old="0"/>
        <o:entry new="186" old="0"/>
        <o:entry new="187" old="0"/>
        <o:entry new="188" old="0"/>
        <o:entry new="189" old="188"/>
        <o:entry new="190" old="189"/>
        <o:entry new="191" old="190"/>
        <o:entry new="192" old="0"/>
        <o:entry new="193" old="192"/>
        <o:entry new="194" old="193"/>
        <o:entry new="195" old="193"/>
        <o:entry new="196" old="193"/>
        <o:entry new="197" old="0"/>
        <o:entry new="198" old="197"/>
        <o:entry new="199" old="198"/>
        <o:entry new="200" old="199"/>
        <o:entry new="201" old="0"/>
        <o:entry new="202" old="0"/>
        <o:entry new="203" old="202"/>
        <o:entry new="204" old="203"/>
        <o:entry new="205" old="0"/>
        <o:entry new="206" old="205"/>
        <o:entry new="207" old="206"/>
        <o:entry new="208" old="0"/>
        <o:entry new="209" old="208"/>
        <o:entry new="210" old="209"/>
        <o:entry new="211" old="210"/>
        <o:entry new="212" old="211"/>
        <o:entry new="213" old="0"/>
        <o:entry new="214" old="0"/>
        <o:entry new="215" old="210"/>
        <o:entry new="216" old="209"/>
        <o:entry new="217" old="0"/>
        <o:entry new="218" old="217"/>
        <o:entry new="219" old="217"/>
        <o:entry new="220" old="219"/>
        <o:entry new="221" old="219"/>
        <o:entry new="222" old="0"/>
        <o:entry new="223" old="0"/>
        <o:entry new="224" old="0"/>
        <o:entry new="225" old="0"/>
        <o:entry new="226" old="0"/>
        <o:entry new="227" old="226"/>
        <o:entry new="228" old="226"/>
        <o:entry new="229" old="227"/>
        <o:entry new="230" old="227"/>
        <o:entry new="231" old="227"/>
        <o:entry new="232" old="227"/>
        <o:entry new="233" old="227"/>
        <o:entry new="234" old="228"/>
        <o:entry new="235" old="0"/>
        <o:entry new="236" old="0"/>
        <o:entry new="237" old="0"/>
        <o:entry new="238" old="0"/>
        <o:entry new="239" old="238"/>
        <o:entry new="240" old="0"/>
        <o:entry new="241" old="240"/>
        <o:entry new="242" old="241"/>
        <o:entry new="243" old="0"/>
        <o:entry new="244" old="0"/>
        <o:entry new="245" old="0"/>
        <o:entry new="246" old="245"/>
        <o:entry new="247" old="246"/>
        <o:entry new="248" old="0"/>
        <o:entry new="249" old="248"/>
        <o:entry new="250" old="248"/>
        <o:entry new="251" old="249"/>
        <o:entry new="252" old="249"/>
        <o:entry new="253" old="250"/>
        <o:entry new="254" old="250"/>
        <o:entry new="255" old="0"/>
        <o:entry new="256" old="0"/>
        <o:entry new="257" old="256"/>
        <o:entry new="258" old="0"/>
        <o:entry new="259" old="0"/>
        <o:entry new="260" old="259"/>
        <o:entry new="261" old="260"/>
        <o:entry new="262" old="0"/>
        <o:entry new="263" old="26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pPr>
      <w:keepNext/>
      <w:spacing w:line="360" w:lineRule="auto"/>
      <w:outlineLvl w:val="0"/>
    </w:pPr>
    <w:rPr>
      <w:rFonts w:cs="David"/>
      <w:b/>
      <w:bCs/>
    </w:rPr>
  </w:style>
  <w:style w:type="paragraph" w:styleId="2">
    <w:name w:val="heading 2"/>
    <w:basedOn w:val="a"/>
    <w:next w:val="a"/>
    <w:qFormat/>
    <w:pPr>
      <w:keepNext/>
      <w:bidi w:val="0"/>
      <w:jc w:val="center"/>
      <w:outlineLvl w:val="1"/>
    </w:pPr>
    <w:rPr>
      <w:b/>
      <w:bCs/>
    </w:rPr>
  </w:style>
  <w:style w:type="paragraph" w:styleId="3">
    <w:name w:val="heading 3"/>
    <w:basedOn w:val="a"/>
    <w:next w:val="a"/>
    <w:qFormat/>
    <w:pPr>
      <w:keepNext/>
      <w:spacing w:line="360" w:lineRule="auto"/>
      <w:outlineLvl w:val="2"/>
    </w:pPr>
    <w:rPr>
      <w:rFonts w:cs="David"/>
      <w:b/>
      <w:bCs/>
      <w:sz w:val="32"/>
      <w:szCs w:val="32"/>
    </w:rPr>
  </w:style>
  <w:style w:type="paragraph" w:styleId="4">
    <w:name w:val="heading 4"/>
    <w:basedOn w:val="a"/>
    <w:next w:val="a"/>
    <w:qFormat/>
    <w:pPr>
      <w:keepNext/>
      <w:spacing w:line="360" w:lineRule="auto"/>
      <w:ind w:left="226" w:right="-426" w:hanging="284"/>
      <w:outlineLvl w:val="3"/>
    </w:pPr>
    <w:rPr>
      <w:rFonts w:cs="David"/>
      <w:u w:val="single"/>
    </w:rPr>
  </w:style>
  <w:style w:type="paragraph" w:styleId="5">
    <w:name w:val="heading 5"/>
    <w:basedOn w:val="a"/>
    <w:next w:val="a"/>
    <w:qFormat/>
    <w:pPr>
      <w:keepNext/>
      <w:ind w:right="-23"/>
      <w:outlineLvl w:val="4"/>
    </w:pPr>
    <w:rPr>
      <w:b/>
      <w:bCs/>
      <w:color w:val="0000FF"/>
      <w:sz w:val="28"/>
      <w:szCs w:val="28"/>
    </w:rPr>
  </w:style>
  <w:style w:type="paragraph" w:styleId="6">
    <w:name w:val="heading 6"/>
    <w:basedOn w:val="a"/>
    <w:next w:val="a"/>
    <w:qFormat/>
    <w:pPr>
      <w:keepNext/>
      <w:jc w:val="center"/>
      <w:outlineLvl w:val="5"/>
    </w:pPr>
    <w:rPr>
      <w:rFonts w:cs="David"/>
      <w:sz w:val="28"/>
      <w:szCs w:val="28"/>
    </w:rPr>
  </w:style>
  <w:style w:type="paragraph" w:styleId="7">
    <w:name w:val="heading 7"/>
    <w:basedOn w:val="a"/>
    <w:next w:val="a"/>
    <w:qFormat/>
    <w:pPr>
      <w:keepNext/>
      <w:ind w:right="-426"/>
      <w:outlineLvl w:val="6"/>
    </w:pPr>
    <w:rPr>
      <w:rFonts w:ascii="Arial" w:hAnsi="Arial" w:cs="Arial"/>
      <w:b/>
      <w:bCs/>
      <w:color w:val="FF0000"/>
      <w:sz w:val="32"/>
      <w:szCs w:val="32"/>
    </w:rPr>
  </w:style>
  <w:style w:type="paragraph" w:styleId="8">
    <w:name w:val="heading 8"/>
    <w:basedOn w:val="a"/>
    <w:next w:val="a"/>
    <w:qFormat/>
    <w:pPr>
      <w:keepNext/>
      <w:ind w:left="-341" w:right="-426"/>
      <w:jc w:val="center"/>
      <w:outlineLvl w:val="7"/>
    </w:pPr>
    <w:rPr>
      <w:rFonts w:ascii="Arial" w:hAnsi="Arial" w:cs="Arial"/>
      <w:b/>
      <w:bCs/>
      <w:color w:val="0000FF"/>
      <w:sz w:val="40"/>
      <w:szCs w:val="40"/>
      <w:lang w:eastAsia="en-US"/>
    </w:rPr>
  </w:style>
  <w:style w:type="paragraph" w:styleId="9">
    <w:name w:val="heading 9"/>
    <w:basedOn w:val="a"/>
    <w:next w:val="a"/>
    <w:qFormat/>
    <w:pPr>
      <w:keepNext/>
      <w:ind w:right="-24"/>
      <w:outlineLvl w:val="8"/>
    </w:pPr>
    <w:rPr>
      <w:b/>
      <w:bCs/>
      <w:color w:val="0000FF"/>
      <w:sz w:val="28"/>
      <w:szCs w:val="28"/>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ind w:right="-567" w:hanging="483"/>
      <w:jc w:val="center"/>
    </w:pPr>
    <w:rPr>
      <w:rFonts w:ascii="Arial" w:hAnsi="Arial" w:cs="David"/>
      <w:b/>
      <w:bCs/>
      <w:sz w:val="28"/>
      <w:szCs w:val="28"/>
    </w:rPr>
  </w:style>
  <w:style w:type="paragraph" w:styleId="a4">
    <w:name w:val="Subtitle"/>
    <w:basedOn w:val="a"/>
    <w:qFormat/>
    <w:pPr>
      <w:spacing w:line="360" w:lineRule="auto"/>
    </w:pPr>
    <w:rPr>
      <w:rFonts w:cs="David"/>
      <w:b/>
      <w:bCs/>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header"/>
    <w:basedOn w:val="a"/>
    <w:link w:val="a8"/>
    <w:uiPriority w:val="99"/>
    <w:pPr>
      <w:tabs>
        <w:tab w:val="center" w:pos="4153"/>
        <w:tab w:val="right" w:pos="8306"/>
      </w:tabs>
    </w:pPr>
  </w:style>
  <w:style w:type="paragraph" w:styleId="a9">
    <w:name w:val="List Paragraph"/>
    <w:basedOn w:val="a"/>
    <w:qFormat/>
    <w:pPr>
      <w:spacing w:after="200" w:line="276" w:lineRule="auto"/>
      <w:ind w:left="720"/>
    </w:pPr>
    <w:rPr>
      <w:rFonts w:ascii="Calibri" w:eastAsia="Calibri" w:hAnsi="Calibri" w:cs="Arial"/>
      <w:sz w:val="22"/>
      <w:szCs w:val="22"/>
      <w:lang w:eastAsia="en-US"/>
    </w:rPr>
  </w:style>
  <w:style w:type="paragraph" w:styleId="aa">
    <w:name w:val="Body Text Indent"/>
    <w:basedOn w:val="a"/>
    <w:semiHidden/>
    <w:pPr>
      <w:spacing w:line="360" w:lineRule="auto"/>
      <w:ind w:left="-58"/>
    </w:pPr>
    <w:rPr>
      <w:rFonts w:cs="David"/>
    </w:rPr>
  </w:style>
  <w:style w:type="character" w:styleId="Hyperlink">
    <w:name w:val="Hyperlink"/>
    <w:semiHidden/>
    <w:rPr>
      <w:color w:val="0000FF"/>
      <w:u w:val="single"/>
    </w:rPr>
  </w:style>
  <w:style w:type="paragraph" w:customStyle="1" w:styleId="10">
    <w:name w:val="פיסקת רשימה1"/>
    <w:basedOn w:val="a"/>
    <w:qFormat/>
    <w:pPr>
      <w:spacing w:after="200" w:line="276" w:lineRule="auto"/>
      <w:ind w:left="720"/>
    </w:pPr>
    <w:rPr>
      <w:rFonts w:ascii="Calibri" w:hAnsi="Calibri" w:cs="Arial"/>
      <w:sz w:val="22"/>
      <w:szCs w:val="22"/>
      <w:lang w:eastAsia="en-US"/>
    </w:rPr>
  </w:style>
  <w:style w:type="paragraph" w:styleId="20">
    <w:name w:val="Body Text 2"/>
    <w:basedOn w:val="a"/>
    <w:semiHidden/>
    <w:rPr>
      <w:rFonts w:ascii="Arial" w:hAnsi="Arial" w:cs="Arial"/>
      <w:color w:val="000000"/>
      <w:sz w:val="28"/>
      <w:szCs w:val="28"/>
      <w:lang w:eastAsia="en-US"/>
    </w:rPr>
  </w:style>
  <w:style w:type="paragraph" w:styleId="ab">
    <w:name w:val="Body Text"/>
    <w:basedOn w:val="a"/>
    <w:semiHidden/>
    <w:pPr>
      <w:jc w:val="center"/>
    </w:pPr>
    <w:rPr>
      <w:rFonts w:cs="David"/>
      <w:b/>
      <w:bCs/>
    </w:rPr>
  </w:style>
  <w:style w:type="character" w:styleId="FollowedHyperlink">
    <w:name w:val="FollowedHyperlink"/>
    <w:semiHidden/>
    <w:rPr>
      <w:color w:val="800080"/>
      <w:u w:val="single"/>
    </w:rPr>
  </w:style>
  <w:style w:type="paragraph" w:styleId="ac">
    <w:name w:val="Block Text"/>
    <w:basedOn w:val="a"/>
    <w:semiHidden/>
    <w:pPr>
      <w:spacing w:line="360" w:lineRule="auto"/>
      <w:ind w:left="-58" w:right="-284"/>
    </w:pPr>
    <w:rPr>
      <w:rFonts w:cs="David"/>
    </w:rPr>
  </w:style>
  <w:style w:type="character" w:customStyle="1" w:styleId="caps2">
    <w:name w:val="caps2"/>
    <w:basedOn w:val="a0"/>
  </w:style>
  <w:style w:type="paragraph" w:styleId="30">
    <w:name w:val="Body Text 3"/>
    <w:basedOn w:val="a"/>
    <w:semiHidden/>
    <w:pPr>
      <w:spacing w:line="360" w:lineRule="auto"/>
      <w:ind w:right="-426"/>
    </w:pPr>
    <w:rPr>
      <w:rFonts w:cs="David"/>
    </w:rPr>
  </w:style>
  <w:style w:type="paragraph" w:styleId="NormalWeb">
    <w:name w:val="Normal (Web)"/>
    <w:basedOn w:val="a"/>
    <w:semiHidden/>
    <w:pPr>
      <w:bidi w:val="0"/>
      <w:spacing w:before="100" w:beforeAutospacing="1" w:after="100" w:afterAutospacing="1"/>
    </w:pPr>
    <w:rPr>
      <w:lang w:eastAsia="en-US"/>
    </w:rPr>
  </w:style>
  <w:style w:type="paragraph" w:styleId="ad">
    <w:name w:val="No Spacing"/>
    <w:qFormat/>
    <w:pPr>
      <w:bidi/>
    </w:pPr>
    <w:rPr>
      <w:sz w:val="24"/>
      <w:szCs w:val="24"/>
      <w:lang w:eastAsia="he-IL"/>
    </w:rPr>
  </w:style>
  <w:style w:type="paragraph" w:styleId="ae">
    <w:name w:val="Balloon Text"/>
    <w:basedOn w:val="a"/>
    <w:semiHidden/>
    <w:rPr>
      <w:rFonts w:ascii="Tahoma" w:hAnsi="Tahoma" w:cs="Tahoma"/>
      <w:sz w:val="16"/>
      <w:szCs w:val="16"/>
      <w:lang w:eastAsia="en-US"/>
    </w:rPr>
  </w:style>
  <w:style w:type="paragraph" w:styleId="21">
    <w:name w:val="Body Text Indent 2"/>
    <w:basedOn w:val="a"/>
    <w:semiHidden/>
    <w:pPr>
      <w:spacing w:line="360" w:lineRule="auto"/>
      <w:ind w:left="368" w:hanging="426"/>
    </w:pPr>
    <w:rPr>
      <w:rFonts w:cs="David"/>
    </w:rPr>
  </w:style>
  <w:style w:type="character" w:styleId="af">
    <w:name w:val="Strong"/>
    <w:qFormat/>
    <w:rPr>
      <w:b/>
      <w:bCs/>
    </w:rPr>
  </w:style>
  <w:style w:type="paragraph" w:styleId="31">
    <w:name w:val="Body Text Indent 3"/>
    <w:basedOn w:val="a"/>
    <w:semiHidden/>
    <w:pPr>
      <w:spacing w:line="360" w:lineRule="auto"/>
      <w:ind w:left="651" w:hanging="283"/>
    </w:pPr>
    <w:rPr>
      <w:rFonts w:cs="David"/>
    </w:rPr>
  </w:style>
  <w:style w:type="paragraph" w:customStyle="1" w:styleId="11">
    <w:name w:val="ללא מרווח1"/>
    <w:qFormat/>
    <w:pPr>
      <w:bidi/>
    </w:pPr>
    <w:rPr>
      <w:rFonts w:ascii="Arial" w:eastAsia="Calibri" w:hAnsi="Arial" w:cs="David"/>
      <w:sz w:val="24"/>
      <w:szCs w:val="24"/>
    </w:rPr>
  </w:style>
  <w:style w:type="character" w:styleId="HTMLCite">
    <w:name w:val="HTML Cite"/>
    <w:semiHidden/>
    <w:rPr>
      <w:i w:val="0"/>
      <w:iCs w:val="0"/>
      <w:color w:val="009933"/>
    </w:rPr>
  </w:style>
  <w:style w:type="paragraph" w:customStyle="1" w:styleId="msonormalcxspmiddle">
    <w:name w:val="msonormalcxspmiddle"/>
    <w:basedOn w:val="a"/>
    <w:pPr>
      <w:bidi w:val="0"/>
      <w:spacing w:before="100" w:beforeAutospacing="1" w:after="100" w:afterAutospacing="1"/>
    </w:pPr>
    <w:rPr>
      <w:rFonts w:ascii="Arial Unicode MS" w:eastAsia="Arial Unicode MS" w:hAnsi="Arial Unicode MS" w:cs="Arial Unicode MS"/>
    </w:rPr>
  </w:style>
  <w:style w:type="character" w:customStyle="1" w:styleId="22">
    <w:name w:val="כותרת 2 תו"/>
    <w:rPr>
      <w:b/>
      <w:bCs/>
      <w:sz w:val="24"/>
      <w:szCs w:val="24"/>
      <w:lang w:eastAsia="he-IL"/>
    </w:rPr>
  </w:style>
  <w:style w:type="paragraph" w:customStyle="1" w:styleId="12">
    <w:name w:val="טקסט בלונים1"/>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he-IL"/>
    </w:rPr>
  </w:style>
  <w:style w:type="paragraph" w:customStyle="1" w:styleId="13">
    <w:name w:val="טקסט בלונים1"/>
    <w:basedOn w:val="a"/>
    <w:semiHidden/>
    <w:rPr>
      <w:rFonts w:ascii="Tahoma" w:hAnsi="Tahoma" w:cs="Tahoma"/>
      <w:sz w:val="16"/>
      <w:szCs w:val="16"/>
      <w:lang w:eastAsia="en-US"/>
    </w:rPr>
  </w:style>
  <w:style w:type="character" w:customStyle="1" w:styleId="FooterChar">
    <w:name w:val="Footer Char"/>
    <w:semiHidden/>
    <w:rPr>
      <w:sz w:val="24"/>
      <w:szCs w:val="24"/>
      <w:lang w:eastAsia="he-IL"/>
    </w:rPr>
  </w:style>
  <w:style w:type="character" w:customStyle="1" w:styleId="af0">
    <w:name w:val="כותרת תחתונה תו"/>
    <w:basedOn w:val="a0"/>
    <w:semiHidden/>
    <w:rPr>
      <w:sz w:val="24"/>
      <w:szCs w:val="24"/>
      <w:lang w:eastAsia="he-IL"/>
    </w:rPr>
  </w:style>
  <w:style w:type="character" w:customStyle="1" w:styleId="a8">
    <w:name w:val="כותרת עליונה תו"/>
    <w:basedOn w:val="a0"/>
    <w:link w:val="a7"/>
    <w:uiPriority w:val="99"/>
    <w:rsid w:val="00AC0066"/>
    <w:rPr>
      <w:sz w:val="24"/>
      <w:szCs w:val="24"/>
      <w:lang w:eastAsia="he-IL"/>
    </w:rPr>
  </w:style>
</w:styles>
</file>

<file path=word/webSettings.xml><?xml version="1.0" encoding="utf-8"?>
<w:webSettings xmlns:r="http://schemas.openxmlformats.org/officeDocument/2006/relationships" xmlns:w="http://schemas.openxmlformats.org/wordprocessingml/2006/main">
  <w:divs>
    <w:div w:id="6111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ww.weizmann.ac.il/chemcenter/" TargetMode="External"/><Relationship Id="rId18" Type="http://schemas.openxmlformats.org/officeDocument/2006/relationships/hyperlink" Target="http://www.youtube.com/watch?annotation_id=annotation_375578&amp;feature=iv&amp;src_vid=Nakhb0sStVI&amp;v=u4tiizXA8nE" TargetMode="External"/><Relationship Id="rId26" Type="http://schemas.openxmlformats.org/officeDocument/2006/relationships/hyperlink" Target="https://www.youtube.com/watch?v=lkl5cbfqFRM" TargetMode="External"/><Relationship Id="rId39" Type="http://schemas.openxmlformats.org/officeDocument/2006/relationships/hyperlink" Target="http://www.youtube.com/watch?v=a-nHxrll_Yk" TargetMode="External"/><Relationship Id="rId21" Type="http://schemas.openxmlformats.org/officeDocument/2006/relationships/hyperlink" Target="https://www.youtube.com/watch?v=8JsK6rPpi70" TargetMode="External"/><Relationship Id="rId34" Type="http://schemas.openxmlformats.org/officeDocument/2006/relationships/hyperlink" Target="http://cms.education.gov.il/EducationCMS/Units/Mazkirut_Pedagogit/Chimya/Mivnyot/AzareyHoraa.htm" TargetMode="External"/><Relationship Id="rId42" Type="http://schemas.openxmlformats.org/officeDocument/2006/relationships/image" Target="media/image5.jpeg"/><Relationship Id="rId47" Type="http://schemas.openxmlformats.org/officeDocument/2006/relationships/image" Target="media/image10.jpeg"/><Relationship Id="rId50" Type="http://schemas.openxmlformats.org/officeDocument/2006/relationships/image" Target="media/image13.jpeg"/><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https://www.youtube.com/watch?v=Nakhb0sStVI" TargetMode="External"/><Relationship Id="rId25" Type="http://schemas.openxmlformats.org/officeDocument/2006/relationships/hyperlink" Target="http://cms.education.gov.il/EducationCMS/Units/Mazkirut_Pedagogit/Chimya/Mivnyot/metukshav.htm" TargetMode="External"/><Relationship Id="rId33" Type="http://schemas.openxmlformats.org/officeDocument/2006/relationships/hyperlink" Target="http://stwww.weizmann.ac.il/g-chem/materials/" TargetMode="External"/><Relationship Id="rId38" Type="http://schemas.openxmlformats.org/officeDocument/2006/relationships/hyperlink" Target="http://cms.education.gov.il/EducationCMS/Units/Mazkirut_Pedagogit/Chimya/Mivnyot/AzareyHoraa.htm" TargetMode="External"/><Relationship Id="rId46"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cms.education.gov.il/EducationCMS/Units/Mazkirut_Pedagogit/Chimya/Mivnyot/AzareyHoraa.htm" TargetMode="External"/><Relationship Id="rId20" Type="http://schemas.openxmlformats.org/officeDocument/2006/relationships/hyperlink" Target="http://davidson.weizmann.ac.il/online/maagarmada/chemistry/%D7%90%D7%9C%D7%A7%D7%98%D7%A8%D7%95%D7%A0%D7%99-%D7%A2%D7%A8%D7%9B%D7%99%D7%95%D7%AA-%D7%95%D7%93%D7%99%D7%90%D7%92%D7%A8%D7%9E%D7%95%D7%AA-%D7%9C%D7%95%D7%90%D7%99%D7%A1" TargetMode="External"/><Relationship Id="rId29" Type="http://schemas.openxmlformats.org/officeDocument/2006/relationships/hyperlink" Target="http://cms.education.gov.il/EducationCMS/Units/Mazkirut_Pedagogit/Chimya/Mivnyot/AzareyHoraa.htm" TargetMode="External"/><Relationship Id="rId41" Type="http://schemas.openxmlformats.org/officeDocument/2006/relationships/image" Target="media/image4.jpeg"/><Relationship Id="rId54" Type="http://schemas.openxmlformats.org/officeDocument/2006/relationships/hyperlink" Target="http://cms.education.gov.il/EducationCMS/Units/Mazkirut_Pedagogit/Chimya/Mivnyot/AzareyHora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s://www.youtube.com/watch?v=IY-4z1ZEoNs" TargetMode="External"/><Relationship Id="rId32" Type="http://schemas.openxmlformats.org/officeDocument/2006/relationships/hyperlink" Target="http://stwww.weizmann.ac.il/chemcenter/Page.asp?id=242" TargetMode="External"/><Relationship Id="rId37" Type="http://schemas.openxmlformats.org/officeDocument/2006/relationships/hyperlink" Target="http://stwww.weizmann.ac.il/G-CHEM/center/animationsindex/Redox/home.html" TargetMode="External"/><Relationship Id="rId40" Type="http://schemas.openxmlformats.org/officeDocument/2006/relationships/hyperlink" Target="http://yteach.com/page.php/resources/view_all?id=amino_acid_structure_nomenclature_protein_optical_isomerism_isoelectric_point_electrophoresis_peptide_bond_t_page_2&amp;from=search" TargetMode="External"/><Relationship Id="rId45" Type="http://schemas.openxmlformats.org/officeDocument/2006/relationships/image" Target="media/image8.jpeg"/><Relationship Id="rId53" Type="http://schemas.openxmlformats.org/officeDocument/2006/relationships/hyperlink" Target="http://edu.technion.ac.il/chemical-education/yehidot/taste/presentations.html"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ms.education.gov.il/EducationCMS/Units/Mazkirut_Pedagogit/Chimya/Mivnyot/AzareyHoraa.htm" TargetMode="External"/><Relationship Id="rId23" Type="http://schemas.openxmlformats.org/officeDocument/2006/relationships/hyperlink" Target="http://cms.education.gov.il/EducationCMS/Units/Mazkirut_Pedagogit/Chimya/Mivnyot/metukshav.htm" TargetMode="External"/><Relationship Id="rId28" Type="http://schemas.openxmlformats.org/officeDocument/2006/relationships/hyperlink" Target="https://www.youtube.com/watch?v=58Vn1dldevE" TargetMode="External"/><Relationship Id="rId36" Type="http://schemas.openxmlformats.org/officeDocument/2006/relationships/hyperlink" Target="http://stwww.weizmann.ac.il/G-CHEM/center/Redox/1.html" TargetMode="External"/><Relationship Id="rId49" Type="http://schemas.openxmlformats.org/officeDocument/2006/relationships/image" Target="media/image12.jpeg"/><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cms.education.gov.il/EducationCMS/Units/Mazkirut_Pedagogit/Chimya/Mivnyot/metukshav.htm" TargetMode="External"/><Relationship Id="rId31" Type="http://schemas.openxmlformats.org/officeDocument/2006/relationships/hyperlink" Target="http://stwww.weizmann.ac.il/chemcenter/Page.asp?id=500" TargetMode="External"/><Relationship Id="rId44" Type="http://schemas.openxmlformats.org/officeDocument/2006/relationships/image" Target="media/image7.jpeg"/><Relationship Id="rId52" Type="http://schemas.openxmlformats.org/officeDocument/2006/relationships/hyperlink" Target="http://stwww.weizmann.ac.il/chemcenter/Page.asp?id=50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ms.education.gov.il/EducationCMS/Units/Mazkirut_Pedagogit/chimya" TargetMode="External"/><Relationship Id="rId22" Type="http://schemas.openxmlformats.org/officeDocument/2006/relationships/hyperlink" Target="https://www.youtube.com/watch?v=NYFE5uslaNo" TargetMode="External"/><Relationship Id="rId27" Type="http://schemas.openxmlformats.org/officeDocument/2006/relationships/hyperlink" Target="http://stwww.weizmann.ac.il/G-CHEM/center/animationsindex/Matters/H-bonding.html" TargetMode="External"/><Relationship Id="rId30" Type="http://schemas.openxmlformats.org/officeDocument/2006/relationships/hyperlink" Target="http://stwww.weizmann.ac.il/g-chem/materials/" TargetMode="External"/><Relationship Id="rId35" Type="http://schemas.openxmlformats.org/officeDocument/2006/relationships/hyperlink" Target="http://cms.education.gov.il/EducationCMS/Units/Mazkirut_Pedagogit/Chimya/Mivnyot/metukshav.htm" TargetMode="External"/><Relationship Id="rId43" Type="http://schemas.openxmlformats.org/officeDocument/2006/relationships/image" Target="media/image6.jpeg"/><Relationship Id="rId48" Type="http://schemas.openxmlformats.org/officeDocument/2006/relationships/image" Target="media/image11.jpeg"/><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stwww.weizmann.ac.il/chemcenter/Page.asp?id=151" TargetMode="External"/><Relationship Id="rId3"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106</Pages>
  <Words>18609</Words>
  <Characters>93047</Characters>
  <Application>Microsoft Office Word</Application>
  <DocSecurity>0</DocSecurity>
  <Lines>775</Lines>
  <Paragraphs>222</Paragraphs>
  <ScaleCrop>false</ScaleCrop>
  <HeadingPairs>
    <vt:vector size="2" baseType="variant">
      <vt:variant>
        <vt:lpstr>שם</vt:lpstr>
      </vt:variant>
      <vt:variant>
        <vt:i4>1</vt:i4>
      </vt:variant>
    </vt:vector>
  </HeadingPairs>
  <TitlesOfParts>
    <vt:vector size="1" baseType="lpstr">
      <vt:lpstr>זיוה בר-דב</vt:lpstr>
    </vt:vector>
  </TitlesOfParts>
  <Company/>
  <LinksUpToDate>false</LinksUpToDate>
  <CharactersWithSpaces>111434</CharactersWithSpaces>
  <SharedDoc>false</SharedDoc>
  <HLinks>
    <vt:vector size="192" baseType="variant">
      <vt:variant>
        <vt:i4>6881286</vt:i4>
      </vt:variant>
      <vt:variant>
        <vt:i4>93</vt:i4>
      </vt:variant>
      <vt:variant>
        <vt:i4>0</vt:i4>
      </vt:variant>
      <vt:variant>
        <vt:i4>5</vt:i4>
      </vt:variant>
      <vt:variant>
        <vt:lpwstr>http://cms.education.gov.il/EducationCMS/Units/Mazkirut_Pedagogit/Chimya/Mivnyot/AzareyHoraa.htm</vt:lpwstr>
      </vt:variant>
      <vt:variant>
        <vt:lpwstr/>
      </vt:variant>
      <vt:variant>
        <vt:i4>5242975</vt:i4>
      </vt:variant>
      <vt:variant>
        <vt:i4>90</vt:i4>
      </vt:variant>
      <vt:variant>
        <vt:i4>0</vt:i4>
      </vt:variant>
      <vt:variant>
        <vt:i4>5</vt:i4>
      </vt:variant>
      <vt:variant>
        <vt:lpwstr>http://edu.technion.ac.il/chemical-education/yehidot/taste/presentations.html</vt:lpwstr>
      </vt:variant>
      <vt:variant>
        <vt:lpwstr/>
      </vt:variant>
      <vt:variant>
        <vt:i4>3932199</vt:i4>
      </vt:variant>
      <vt:variant>
        <vt:i4>87</vt:i4>
      </vt:variant>
      <vt:variant>
        <vt:i4>0</vt:i4>
      </vt:variant>
      <vt:variant>
        <vt:i4>5</vt:i4>
      </vt:variant>
      <vt:variant>
        <vt:lpwstr>http://stwww.weizmann.ac.il/chemcenter/Page.asp?id=500</vt:lpwstr>
      </vt:variant>
      <vt:variant>
        <vt:lpwstr/>
      </vt:variant>
      <vt:variant>
        <vt:i4>3735586</vt:i4>
      </vt:variant>
      <vt:variant>
        <vt:i4>84</vt:i4>
      </vt:variant>
      <vt:variant>
        <vt:i4>0</vt:i4>
      </vt:variant>
      <vt:variant>
        <vt:i4>5</vt:i4>
      </vt:variant>
      <vt:variant>
        <vt:lpwstr>http://stwww.weizmann.ac.il/chemcenter/Page.asp?id=151</vt:lpwstr>
      </vt:variant>
      <vt:variant>
        <vt:lpwstr/>
      </vt:variant>
      <vt:variant>
        <vt:i4>4128860</vt:i4>
      </vt:variant>
      <vt:variant>
        <vt:i4>81</vt:i4>
      </vt:variant>
      <vt:variant>
        <vt:i4>0</vt:i4>
      </vt:variant>
      <vt:variant>
        <vt:i4>5</vt:i4>
      </vt:variant>
      <vt:variant>
        <vt:lpwstr>http://yteach.com/page.php/resources/view_all?id=amino_acid_structure_nomenclature_protein_optical_isomerism_isoelectric_point_electrophoresis_peptide_bond_t_page_2&amp;from=search</vt:lpwstr>
      </vt:variant>
      <vt:variant>
        <vt:lpwstr/>
      </vt:variant>
      <vt:variant>
        <vt:i4>720997</vt:i4>
      </vt:variant>
      <vt:variant>
        <vt:i4>78</vt:i4>
      </vt:variant>
      <vt:variant>
        <vt:i4>0</vt:i4>
      </vt:variant>
      <vt:variant>
        <vt:i4>5</vt:i4>
      </vt:variant>
      <vt:variant>
        <vt:lpwstr>http://www.youtube.com/watch?v=a-nHxrll_Yk</vt:lpwstr>
      </vt:variant>
      <vt:variant>
        <vt:lpwstr/>
      </vt:variant>
      <vt:variant>
        <vt:i4>6881286</vt:i4>
      </vt:variant>
      <vt:variant>
        <vt:i4>75</vt:i4>
      </vt:variant>
      <vt:variant>
        <vt:i4>0</vt:i4>
      </vt:variant>
      <vt:variant>
        <vt:i4>5</vt:i4>
      </vt:variant>
      <vt:variant>
        <vt:lpwstr>http://cms.education.gov.il/EducationCMS/Units/Mazkirut_Pedagogit/Chimya/Mivnyot/AzareyHoraa.htm</vt:lpwstr>
      </vt:variant>
      <vt:variant>
        <vt:lpwstr/>
      </vt:variant>
      <vt:variant>
        <vt:i4>4456464</vt:i4>
      </vt:variant>
      <vt:variant>
        <vt:i4>72</vt:i4>
      </vt:variant>
      <vt:variant>
        <vt:i4>0</vt:i4>
      </vt:variant>
      <vt:variant>
        <vt:i4>5</vt:i4>
      </vt:variant>
      <vt:variant>
        <vt:lpwstr>http://stwww.weizmann.ac.il/G-CHEM/center/animationsindex/Redox/home.html</vt:lpwstr>
      </vt:variant>
      <vt:variant>
        <vt:lpwstr/>
      </vt:variant>
      <vt:variant>
        <vt:i4>3276896</vt:i4>
      </vt:variant>
      <vt:variant>
        <vt:i4>69</vt:i4>
      </vt:variant>
      <vt:variant>
        <vt:i4>0</vt:i4>
      </vt:variant>
      <vt:variant>
        <vt:i4>5</vt:i4>
      </vt:variant>
      <vt:variant>
        <vt:lpwstr>http://stwww.weizmann.ac.il/G-CHEM/center/Redox/1.html</vt:lpwstr>
      </vt:variant>
      <vt:variant>
        <vt:lpwstr/>
      </vt:variant>
      <vt:variant>
        <vt:i4>1769595</vt:i4>
      </vt:variant>
      <vt:variant>
        <vt:i4>66</vt:i4>
      </vt:variant>
      <vt:variant>
        <vt:i4>0</vt:i4>
      </vt:variant>
      <vt:variant>
        <vt:i4>5</vt:i4>
      </vt:variant>
      <vt:variant>
        <vt:lpwstr>http://cms.education.gov.il/EducationCMS/Units/Mazkirut_Pedagogit/Chimya/Mivnyot/metukshav.htm</vt:lpwstr>
      </vt:variant>
      <vt:variant>
        <vt:lpwstr/>
      </vt:variant>
      <vt:variant>
        <vt:i4>6881286</vt:i4>
      </vt:variant>
      <vt:variant>
        <vt:i4>63</vt:i4>
      </vt:variant>
      <vt:variant>
        <vt:i4>0</vt:i4>
      </vt:variant>
      <vt:variant>
        <vt:i4>5</vt:i4>
      </vt:variant>
      <vt:variant>
        <vt:lpwstr>http://cms.education.gov.il/EducationCMS/Units/Mazkirut_Pedagogit/Chimya/Mivnyot/AzareyHoraa.htm</vt:lpwstr>
      </vt:variant>
      <vt:variant>
        <vt:lpwstr/>
      </vt:variant>
      <vt:variant>
        <vt:i4>2031704</vt:i4>
      </vt:variant>
      <vt:variant>
        <vt:i4>60</vt:i4>
      </vt:variant>
      <vt:variant>
        <vt:i4>0</vt:i4>
      </vt:variant>
      <vt:variant>
        <vt:i4>5</vt:i4>
      </vt:variant>
      <vt:variant>
        <vt:lpwstr>http://stwww.weizmann.ac.il/g-chem/materials/</vt:lpwstr>
      </vt:variant>
      <vt:variant>
        <vt:lpwstr/>
      </vt:variant>
      <vt:variant>
        <vt:i4>3735587</vt:i4>
      </vt:variant>
      <vt:variant>
        <vt:i4>57</vt:i4>
      </vt:variant>
      <vt:variant>
        <vt:i4>0</vt:i4>
      </vt:variant>
      <vt:variant>
        <vt:i4>5</vt:i4>
      </vt:variant>
      <vt:variant>
        <vt:lpwstr>http://stwww.weizmann.ac.il/chemcenter/Page.asp?id=242</vt:lpwstr>
      </vt:variant>
      <vt:variant>
        <vt:lpwstr/>
      </vt:variant>
      <vt:variant>
        <vt:i4>3932199</vt:i4>
      </vt:variant>
      <vt:variant>
        <vt:i4>54</vt:i4>
      </vt:variant>
      <vt:variant>
        <vt:i4>0</vt:i4>
      </vt:variant>
      <vt:variant>
        <vt:i4>5</vt:i4>
      </vt:variant>
      <vt:variant>
        <vt:lpwstr>http://stwww.weizmann.ac.il/chemcenter/Page.asp?id=500</vt:lpwstr>
      </vt:variant>
      <vt:variant>
        <vt:lpwstr/>
      </vt:variant>
      <vt:variant>
        <vt:i4>2031704</vt:i4>
      </vt:variant>
      <vt:variant>
        <vt:i4>51</vt:i4>
      </vt:variant>
      <vt:variant>
        <vt:i4>0</vt:i4>
      </vt:variant>
      <vt:variant>
        <vt:i4>5</vt:i4>
      </vt:variant>
      <vt:variant>
        <vt:lpwstr>http://stwww.weizmann.ac.il/g-chem/materials/</vt:lpwstr>
      </vt:variant>
      <vt:variant>
        <vt:lpwstr/>
      </vt:variant>
      <vt:variant>
        <vt:i4>6881286</vt:i4>
      </vt:variant>
      <vt:variant>
        <vt:i4>48</vt:i4>
      </vt:variant>
      <vt:variant>
        <vt:i4>0</vt:i4>
      </vt:variant>
      <vt:variant>
        <vt:i4>5</vt:i4>
      </vt:variant>
      <vt:variant>
        <vt:lpwstr>http://cms.education.gov.il/EducationCMS/Units/Mazkirut_Pedagogit/Chimya/Mivnyot/AzareyHoraa.htm</vt:lpwstr>
      </vt:variant>
      <vt:variant>
        <vt:lpwstr/>
      </vt:variant>
      <vt:variant>
        <vt:i4>8323124</vt:i4>
      </vt:variant>
      <vt:variant>
        <vt:i4>45</vt:i4>
      </vt:variant>
      <vt:variant>
        <vt:i4>0</vt:i4>
      </vt:variant>
      <vt:variant>
        <vt:i4>5</vt:i4>
      </vt:variant>
      <vt:variant>
        <vt:lpwstr>https://www.youtube.com/watch?v=58Vn1dldevE</vt:lpwstr>
      </vt:variant>
      <vt:variant>
        <vt:lpwstr/>
      </vt:variant>
      <vt:variant>
        <vt:i4>5767233</vt:i4>
      </vt:variant>
      <vt:variant>
        <vt:i4>42</vt:i4>
      </vt:variant>
      <vt:variant>
        <vt:i4>0</vt:i4>
      </vt:variant>
      <vt:variant>
        <vt:i4>5</vt:i4>
      </vt:variant>
      <vt:variant>
        <vt:lpwstr>http://stwww.weizmann.ac.il/G-CHEM/center/animationsindex/Matters/H-bonding.html</vt:lpwstr>
      </vt:variant>
      <vt:variant>
        <vt:lpwstr/>
      </vt:variant>
      <vt:variant>
        <vt:i4>6291500</vt:i4>
      </vt:variant>
      <vt:variant>
        <vt:i4>39</vt:i4>
      </vt:variant>
      <vt:variant>
        <vt:i4>0</vt:i4>
      </vt:variant>
      <vt:variant>
        <vt:i4>5</vt:i4>
      </vt:variant>
      <vt:variant>
        <vt:lpwstr>https://www.youtube.com/watch?v=lkl5cbfqFRM</vt:lpwstr>
      </vt:variant>
      <vt:variant>
        <vt:lpwstr/>
      </vt:variant>
      <vt:variant>
        <vt:i4>1769595</vt:i4>
      </vt:variant>
      <vt:variant>
        <vt:i4>36</vt:i4>
      </vt:variant>
      <vt:variant>
        <vt:i4>0</vt:i4>
      </vt:variant>
      <vt:variant>
        <vt:i4>5</vt:i4>
      </vt:variant>
      <vt:variant>
        <vt:lpwstr>http://cms.education.gov.il/EducationCMS/Units/Mazkirut_Pedagogit/Chimya/Mivnyot/metukshav.htm</vt:lpwstr>
      </vt:variant>
      <vt:variant>
        <vt:lpwstr/>
      </vt:variant>
      <vt:variant>
        <vt:i4>2621540</vt:i4>
      </vt:variant>
      <vt:variant>
        <vt:i4>33</vt:i4>
      </vt:variant>
      <vt:variant>
        <vt:i4>0</vt:i4>
      </vt:variant>
      <vt:variant>
        <vt:i4>5</vt:i4>
      </vt:variant>
      <vt:variant>
        <vt:lpwstr>https://www.youtube.com/watch?v=IY-4z1ZEoNs</vt:lpwstr>
      </vt:variant>
      <vt:variant>
        <vt:lpwstr/>
      </vt:variant>
      <vt:variant>
        <vt:i4>1769595</vt:i4>
      </vt:variant>
      <vt:variant>
        <vt:i4>30</vt:i4>
      </vt:variant>
      <vt:variant>
        <vt:i4>0</vt:i4>
      </vt:variant>
      <vt:variant>
        <vt:i4>5</vt:i4>
      </vt:variant>
      <vt:variant>
        <vt:lpwstr>http://cms.education.gov.il/EducationCMS/Units/Mazkirut_Pedagogit/Chimya/Mivnyot/metukshav.htm</vt:lpwstr>
      </vt:variant>
      <vt:variant>
        <vt:lpwstr/>
      </vt:variant>
      <vt:variant>
        <vt:i4>3407968</vt:i4>
      </vt:variant>
      <vt:variant>
        <vt:i4>27</vt:i4>
      </vt:variant>
      <vt:variant>
        <vt:i4>0</vt:i4>
      </vt:variant>
      <vt:variant>
        <vt:i4>5</vt:i4>
      </vt:variant>
      <vt:variant>
        <vt:lpwstr>https://www.youtube.com/watch?v=NYFE5uslaNo</vt:lpwstr>
      </vt:variant>
      <vt:variant>
        <vt:lpwstr/>
      </vt:variant>
      <vt:variant>
        <vt:i4>7012395</vt:i4>
      </vt:variant>
      <vt:variant>
        <vt:i4>24</vt:i4>
      </vt:variant>
      <vt:variant>
        <vt:i4>0</vt:i4>
      </vt:variant>
      <vt:variant>
        <vt:i4>5</vt:i4>
      </vt:variant>
      <vt:variant>
        <vt:lpwstr>https://www.youtube.com/watch?v=8JsK6rPpi70</vt:lpwstr>
      </vt:variant>
      <vt:variant>
        <vt:lpwstr/>
      </vt:variant>
      <vt:variant>
        <vt:i4>2228259</vt:i4>
      </vt:variant>
      <vt:variant>
        <vt:i4>21</vt:i4>
      </vt:variant>
      <vt:variant>
        <vt:i4>0</vt:i4>
      </vt:variant>
      <vt:variant>
        <vt:i4>5</vt:i4>
      </vt:variant>
      <vt:variant>
        <vt:lpwstr>http://davidson.weizmann.ac.il/online/maagarmada/chemistry/%D7%90%D7%9C%D7%A7%D7%98%D7%A8%D7%95%D7%A0%D7%99-%D7%A2%D7%A8%D7%9B%D7%99%D7%95%D7%AA-%D7%95%D7%93%D7%99%D7%90%D7%92%D7%A8%D7%9E%D7%95%D7%AA-%D7%9C%D7%95%D7%90%D7%99%D7%A1</vt:lpwstr>
      </vt:variant>
      <vt:variant>
        <vt:lpwstr/>
      </vt:variant>
      <vt:variant>
        <vt:i4>1769595</vt:i4>
      </vt:variant>
      <vt:variant>
        <vt:i4>18</vt:i4>
      </vt:variant>
      <vt:variant>
        <vt:i4>0</vt:i4>
      </vt:variant>
      <vt:variant>
        <vt:i4>5</vt:i4>
      </vt:variant>
      <vt:variant>
        <vt:lpwstr>http://cms.education.gov.il/EducationCMS/Units/Mazkirut_Pedagogit/Chimya/Mivnyot/metukshav.htm</vt:lpwstr>
      </vt:variant>
      <vt:variant>
        <vt:lpwstr/>
      </vt:variant>
      <vt:variant>
        <vt:i4>2228292</vt:i4>
      </vt:variant>
      <vt:variant>
        <vt:i4>15</vt:i4>
      </vt:variant>
      <vt:variant>
        <vt:i4>0</vt:i4>
      </vt:variant>
      <vt:variant>
        <vt:i4>5</vt:i4>
      </vt:variant>
      <vt:variant>
        <vt:lpwstr>http://www.youtube.com/watch?annotation_id=annotation_375578&amp;feature=iv&amp;src_vid=Nakhb0sStVI&amp;v=u4tiizXA8nE</vt:lpwstr>
      </vt:variant>
      <vt:variant>
        <vt:lpwstr/>
      </vt:variant>
      <vt:variant>
        <vt:i4>6488111</vt:i4>
      </vt:variant>
      <vt:variant>
        <vt:i4>12</vt:i4>
      </vt:variant>
      <vt:variant>
        <vt:i4>0</vt:i4>
      </vt:variant>
      <vt:variant>
        <vt:i4>5</vt:i4>
      </vt:variant>
      <vt:variant>
        <vt:lpwstr>https://www.youtube.com/watch?v=Nakhb0sStVI</vt:lpwstr>
      </vt:variant>
      <vt:variant>
        <vt:lpwstr/>
      </vt:variant>
      <vt:variant>
        <vt:i4>6881286</vt:i4>
      </vt:variant>
      <vt:variant>
        <vt:i4>9</vt:i4>
      </vt:variant>
      <vt:variant>
        <vt:i4>0</vt:i4>
      </vt:variant>
      <vt:variant>
        <vt:i4>5</vt:i4>
      </vt:variant>
      <vt:variant>
        <vt:lpwstr>http://cms.education.gov.il/EducationCMS/Units/Mazkirut_Pedagogit/Chimya/Mivnyot/AzareyHoraa.htm</vt:lpwstr>
      </vt:variant>
      <vt:variant>
        <vt:lpwstr/>
      </vt:variant>
      <vt:variant>
        <vt:i4>6881286</vt:i4>
      </vt:variant>
      <vt:variant>
        <vt:i4>6</vt:i4>
      </vt:variant>
      <vt:variant>
        <vt:i4>0</vt:i4>
      </vt:variant>
      <vt:variant>
        <vt:i4>5</vt:i4>
      </vt:variant>
      <vt:variant>
        <vt:lpwstr>http://cms.education.gov.il/EducationCMS/Units/Mazkirut_Pedagogit/Chimya/Mivnyot/AzareyHoraa.htm</vt:lpwstr>
      </vt:variant>
      <vt:variant>
        <vt:lpwstr/>
      </vt:variant>
      <vt:variant>
        <vt:i4>6553675</vt:i4>
      </vt:variant>
      <vt:variant>
        <vt:i4>3</vt:i4>
      </vt:variant>
      <vt:variant>
        <vt:i4>0</vt:i4>
      </vt:variant>
      <vt:variant>
        <vt:i4>5</vt:i4>
      </vt:variant>
      <vt:variant>
        <vt:lpwstr>http://cms.education.gov.il/EducationCMS/Units/Mazkirut_Pedagogit/chimya</vt:lpwstr>
      </vt:variant>
      <vt:variant>
        <vt:lpwstr/>
      </vt:variant>
      <vt:variant>
        <vt:i4>2621561</vt:i4>
      </vt:variant>
      <vt:variant>
        <vt:i4>0</vt:i4>
      </vt:variant>
      <vt:variant>
        <vt:i4>0</vt:i4>
      </vt:variant>
      <vt:variant>
        <vt:i4>5</vt:i4>
      </vt:variant>
      <vt:variant>
        <vt:lpwstr>http://stwww.weizmann.ac.il/chemcenter/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זיוה בר-דב</dc:title>
  <dc:subject/>
  <dc:creator>bd</dc:creator>
  <cp:keywords/>
  <dc:description/>
  <cp:lastModifiedBy>user9</cp:lastModifiedBy>
  <cp:revision>3</cp:revision>
  <cp:lastPrinted>2013-12-26T11:14:00Z</cp:lastPrinted>
  <dcterms:created xsi:type="dcterms:W3CDTF">2014-03-22T08:06:00Z</dcterms:created>
  <dcterms:modified xsi:type="dcterms:W3CDTF">2014-03-22T08:10:00Z</dcterms:modified>
</cp:coreProperties>
</file>