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57" w:rsidRDefault="0085657A" w:rsidP="00B36757">
      <w:pPr>
        <w:pStyle w:val="a3"/>
        <w:ind w:left="1080"/>
        <w:rPr>
          <w:rFonts w:ascii="Traditional Arabic" w:hAnsi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AE"/>
        </w:rPr>
        <w:t xml:space="preserve">تحضير المعلمه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AE"/>
        </w:rPr>
        <w:t>ميساء</w:t>
      </w:r>
      <w:bookmarkStart w:id="0" w:name="_GoBack"/>
      <w:bookmarkEnd w:id="0"/>
      <w:proofErr w:type="spellEnd"/>
    </w:p>
    <w:p w:rsidR="00F248C0" w:rsidRPr="00F248C0" w:rsidRDefault="00F248C0" w:rsidP="00F248C0">
      <w:pPr>
        <w:rPr>
          <w:rFonts w:ascii="Traditional Arabic" w:hAnsi="Traditional Arabic" w:hint="cs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 xml:space="preserve">ויטמינים- חומצות שומן </w:t>
      </w:r>
    </w:p>
    <w:p w:rsidR="00C2723C" w:rsidRDefault="00C2723C" w:rsidP="00C06DC2">
      <w:pPr>
        <w:pStyle w:val="a3"/>
        <w:numPr>
          <w:ilvl w:val="0"/>
          <w:numId w:val="5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noProof/>
          <w:sz w:val="28"/>
          <w:szCs w:val="28"/>
          <w:rtl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308610</wp:posOffset>
            </wp:positionV>
            <wp:extent cx="1720215" cy="1013460"/>
            <wp:effectExtent l="19050" t="0" r="0" b="0"/>
            <wp:wrapThrough wrapText="bothSides">
              <wp:wrapPolygon edited="0">
                <wp:start x="5502" y="406"/>
                <wp:lineTo x="1196" y="4466"/>
                <wp:lineTo x="-239" y="6496"/>
                <wp:lineTo x="-239" y="8932"/>
                <wp:lineTo x="8372" y="13398"/>
                <wp:lineTo x="11960" y="13398"/>
                <wp:lineTo x="8611" y="17865"/>
                <wp:lineTo x="8133" y="20707"/>
                <wp:lineTo x="20811" y="20707"/>
                <wp:lineTo x="21050" y="19489"/>
                <wp:lineTo x="20093" y="17459"/>
                <wp:lineTo x="17701" y="13398"/>
                <wp:lineTo x="21528" y="8120"/>
                <wp:lineTo x="21528" y="6090"/>
                <wp:lineTo x="8850" y="406"/>
                <wp:lineTo x="5502" y="406"/>
              </wp:wrapPolygon>
            </wp:wrapThrough>
            <wp:docPr id="1" name="תמונה 1" descr="L-Ascorbic acid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-Ascorbic acid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السؤال الاتي يتطرق الى </w:t>
      </w:r>
      <w:r w:rsidRPr="00C2723C">
        <w:rPr>
          <w:rFonts w:ascii="Traditional Arabic" w:hAnsi="Traditional Arabic" w:cs="Traditional Arabic"/>
          <w:sz w:val="28"/>
          <w:szCs w:val="28"/>
          <w:rtl/>
          <w:lang w:bidi="ar-SA"/>
        </w:rPr>
        <w:t>الفيتامينا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ت.</w:t>
      </w:r>
      <w:proofErr w:type="gramStart"/>
      <w:r>
        <w:rPr>
          <w:rFonts w:ascii="Traditional Arabic" w:hAnsi="Traditional Arabic" w:cs="Traditional Arabic"/>
          <w:sz w:val="28"/>
          <w:szCs w:val="28"/>
          <w:lang w:bidi="ar-SA"/>
        </w:rPr>
        <w:t>E  ,C</w:t>
      </w:r>
      <w:proofErr w:type="gramEnd"/>
      <w:r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  . معطى صيغتها البنائية المختصرة :</w:t>
      </w:r>
    </w:p>
    <w:p w:rsidR="00C2723C" w:rsidRPr="00C2723C" w:rsidRDefault="00C2723C" w:rsidP="00C2723C">
      <w:pPr>
        <w:pStyle w:val="a3"/>
        <w:ind w:left="360"/>
        <w:rPr>
          <w:rFonts w:ascii="Traditional Arabic" w:hAnsi="Traditional Arab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831850</wp:posOffset>
            </wp:positionH>
            <wp:positionV relativeFrom="paragraph">
              <wp:posOffset>231775</wp:posOffset>
            </wp:positionV>
            <wp:extent cx="1908810" cy="844550"/>
            <wp:effectExtent l="19050" t="0" r="0" b="0"/>
            <wp:wrapThrough wrapText="bothSides">
              <wp:wrapPolygon edited="0">
                <wp:start x="-216" y="0"/>
                <wp:lineTo x="-216" y="20950"/>
                <wp:lineTo x="21557" y="20950"/>
                <wp:lineTo x="21557" y="0"/>
                <wp:lineTo x="-216" y="0"/>
              </wp:wrapPolygon>
            </wp:wrapThrough>
            <wp:docPr id="4" name="תמונה 4" descr="http://upload.wikimedia.org/wikipedia/he/thumb/0/0c/Tocopherol.jpg/200px-Tocophe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he/thumb/0/0c/Tocopherol.jpg/200px-Tocopher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23C">
        <w:t xml:space="preserve"> </w:t>
      </w:r>
    </w:p>
    <w:p w:rsidR="00C2723C" w:rsidRDefault="00C2723C" w:rsidP="006D61FE">
      <w:pPr>
        <w:rPr>
          <w:rFonts w:ascii="Traditional Arabic" w:hAnsi="Traditional Arabic"/>
          <w:sz w:val="28"/>
          <w:szCs w:val="28"/>
          <w:rtl/>
        </w:rPr>
      </w:pPr>
    </w:p>
    <w:p w:rsidR="006D61FE" w:rsidRPr="006D61FE" w:rsidRDefault="006D61FE" w:rsidP="006D61FE">
      <w:pPr>
        <w:rPr>
          <w:rFonts w:ascii="Traditional Arabic" w:hAnsi="Traditional Arabic"/>
          <w:sz w:val="28"/>
          <w:szCs w:val="28"/>
          <w:rtl/>
          <w:lang w:bidi="ar-SA"/>
        </w:rPr>
      </w:pPr>
    </w:p>
    <w:p w:rsidR="00C2723C" w:rsidRDefault="006D61FE" w:rsidP="00C2723C">
      <w:pPr>
        <w:pStyle w:val="a3"/>
        <w:ind w:left="360"/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ascii="Traditional Arabic" w:hAnsi="Traditional Arabic" w:cs="Traditional Arabic"/>
          <w:sz w:val="28"/>
          <w:szCs w:val="28"/>
          <w:lang w:bidi="ar-SA"/>
        </w:rPr>
        <w:t xml:space="preserve">C                                             E                                      </w:t>
      </w:r>
    </w:p>
    <w:p w:rsidR="00C2723C" w:rsidRDefault="006D61FE" w:rsidP="006D61FE">
      <w:pPr>
        <w:pStyle w:val="a3"/>
        <w:ind w:left="360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حدد الجملة الصحيحة من الاتي:</w:t>
      </w:r>
    </w:p>
    <w:p w:rsidR="006D61FE" w:rsidRDefault="006D61FE" w:rsidP="00C06DC2">
      <w:pPr>
        <w:pStyle w:val="a3"/>
        <w:numPr>
          <w:ilvl w:val="0"/>
          <w:numId w:val="19"/>
        </w:numPr>
        <w:rPr>
          <w:rFonts w:ascii="Traditional Arabic" w:hAnsi="Traditional Arabic" w:cs="Traditional Arabic"/>
          <w:sz w:val="28"/>
          <w:szCs w:val="28"/>
          <w:rtl/>
          <w:lang w:bidi="ar-SA"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الفيتامينين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يذوبان في الماء وفي الدهون</w:t>
      </w:r>
    </w:p>
    <w:p w:rsidR="006D61FE" w:rsidRDefault="006D61FE" w:rsidP="00C06DC2">
      <w:pPr>
        <w:pStyle w:val="a3"/>
        <w:numPr>
          <w:ilvl w:val="0"/>
          <w:numId w:val="19"/>
        </w:numPr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فيتامين </w:t>
      </w:r>
      <w:proofErr w:type="gramStart"/>
      <w:r>
        <w:rPr>
          <w:rFonts w:ascii="Traditional Arabic" w:hAnsi="Traditional Arabic" w:cs="Traditional Arabic"/>
          <w:sz w:val="28"/>
          <w:szCs w:val="28"/>
          <w:lang w:bidi="ar-SA"/>
        </w:rPr>
        <w:t>C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 يذوب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في الماء فقط.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بينما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فيتامين </w:t>
      </w:r>
      <w:r>
        <w:rPr>
          <w:rFonts w:ascii="Traditional Arabic" w:hAnsi="Traditional Arabic" w:cs="Traditional Arabic"/>
          <w:sz w:val="28"/>
          <w:szCs w:val="28"/>
          <w:lang w:bidi="ar-SA"/>
        </w:rPr>
        <w:t>E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يذوب في الدهون فقط.</w:t>
      </w:r>
    </w:p>
    <w:p w:rsidR="006D61FE" w:rsidRDefault="006D61FE" w:rsidP="00C06DC2">
      <w:pPr>
        <w:pStyle w:val="a3"/>
        <w:numPr>
          <w:ilvl w:val="0"/>
          <w:numId w:val="19"/>
        </w:numPr>
        <w:rPr>
          <w:rFonts w:ascii="Traditional Arabic" w:hAnsi="Traditional Arabic" w:cs="Traditional Arabic"/>
          <w:sz w:val="28"/>
          <w:szCs w:val="28"/>
          <w:rtl/>
          <w:lang w:bidi="ar-SA"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الفيتامينان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يتفاعلان كمضادات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للاكسدة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داخل جسم الانسان.</w:t>
      </w:r>
    </w:p>
    <w:p w:rsidR="006D61FE" w:rsidRDefault="006D61FE" w:rsidP="00C06DC2">
      <w:pPr>
        <w:pStyle w:val="a3"/>
        <w:numPr>
          <w:ilvl w:val="0"/>
          <w:numId w:val="19"/>
        </w:numPr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الاجابات 2,3 هي الصحيحة.</w:t>
      </w:r>
    </w:p>
    <w:p w:rsidR="00EE4A60" w:rsidRDefault="00EE4A60" w:rsidP="005F692A">
      <w:pPr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EE4A60" w:rsidRDefault="00EE4A60" w:rsidP="00EE4A60">
      <w:pPr>
        <w:pStyle w:val="a3"/>
        <w:ind w:left="1080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A857F7" w:rsidRPr="00EE4A60" w:rsidRDefault="00A857F7" w:rsidP="00EE4A60">
      <w:pPr>
        <w:rPr>
          <w:rFonts w:ascii="Traditional Arabic" w:hAnsi="Traditional Arabic" w:cs="Traditional Arabic"/>
          <w:sz w:val="28"/>
          <w:szCs w:val="28"/>
          <w:lang w:bidi="ar-SA"/>
        </w:rPr>
      </w:pPr>
    </w:p>
    <w:p w:rsidR="005F692A" w:rsidRPr="005F692A" w:rsidRDefault="005F692A">
      <w:pPr>
        <w:bidi w:val="0"/>
        <w:rPr>
          <w:rFonts w:ascii="Traditional Arabic" w:hAnsi="Traditional Arabic" w:cs="Traditional Arabic"/>
          <w:sz w:val="28"/>
          <w:szCs w:val="28"/>
          <w:rtl/>
          <w:lang w:bidi="ar-AE"/>
        </w:rPr>
      </w:pPr>
      <w:r w:rsidRPr="005F692A">
        <w:rPr>
          <w:rFonts w:ascii="Traditional Arabic" w:hAnsi="Traditional Arabic" w:cs="Traditional Arabic"/>
          <w:sz w:val="28"/>
          <w:szCs w:val="28"/>
          <w:rtl/>
          <w:lang w:bidi="ar-AE"/>
        </w:rPr>
        <w:br w:type="page"/>
      </w:r>
    </w:p>
    <w:p w:rsidR="00075544" w:rsidRPr="00CC3DCD" w:rsidRDefault="00CE6EA1" w:rsidP="00CC3DCD">
      <w:pPr>
        <w:rPr>
          <w:rFonts w:ascii="Traditional Arabic" w:hAnsi="Traditional Arabic"/>
          <w:b/>
          <w:bCs/>
          <w:sz w:val="28"/>
          <w:szCs w:val="28"/>
          <w:u w:val="single"/>
          <w:rtl/>
        </w:rPr>
      </w:pPr>
      <w:r w:rsidRPr="003853B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AE"/>
        </w:rPr>
        <w:lastRenderedPageBreak/>
        <w:t xml:space="preserve">سؤال 2 </w:t>
      </w:r>
      <w:proofErr w:type="spellStart"/>
      <w:r w:rsidRPr="003853B6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AE"/>
        </w:rPr>
        <w:t>–</w:t>
      </w:r>
      <w:proofErr w:type="spellEnd"/>
      <w:r w:rsidRPr="003853B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AE"/>
        </w:rPr>
        <w:t xml:space="preserve"> تحليل قطعة من مقال علمي </w:t>
      </w:r>
      <w:proofErr w:type="spellStart"/>
      <w:r w:rsidRPr="003853B6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AE"/>
        </w:rPr>
        <w:t>–</w:t>
      </w:r>
      <w:proofErr w:type="spellEnd"/>
      <w:r w:rsidRPr="003853B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AE"/>
        </w:rPr>
        <w:t xml:space="preserve"> </w:t>
      </w:r>
      <w:proofErr w:type="spellStart"/>
      <w:r w:rsidRPr="003853B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AE"/>
        </w:rPr>
        <w:t>ألزامي</w:t>
      </w:r>
      <w:proofErr w:type="spellEnd"/>
      <w:r w:rsidRPr="003853B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AE"/>
        </w:rPr>
        <w:t xml:space="preserve"> </w:t>
      </w:r>
      <w:r w:rsidR="00F248C0">
        <w:rPr>
          <w:rFonts w:ascii="Traditional Arabic" w:hAnsi="Traditional Arabic" w:hint="cs"/>
          <w:b/>
          <w:bCs/>
          <w:sz w:val="28"/>
          <w:szCs w:val="28"/>
          <w:u w:val="single"/>
          <w:rtl/>
        </w:rPr>
        <w:t xml:space="preserve"> </w:t>
      </w:r>
    </w:p>
    <w:p w:rsidR="00CE6EA1" w:rsidRDefault="00CE6EA1" w:rsidP="00C06DC2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28"/>
          <w:szCs w:val="28"/>
          <w:lang w:bidi="ar-AE"/>
        </w:rPr>
      </w:pPr>
      <w:r w:rsidRPr="009B733A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أقرأ القطعة التي امامك , ثم أجب عن جميع البنود التي تليها .</w:t>
      </w:r>
    </w:p>
    <w:p w:rsidR="00AA66F2" w:rsidRPr="00CC765B" w:rsidRDefault="00387ADB" w:rsidP="00CC765B">
      <w:pPr>
        <w:ind w:left="425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نسمع في السنوات الاخيرة عن اهمية </w:t>
      </w:r>
      <w:proofErr w:type="spellStart"/>
      <w:r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أستهلاك</w:t>
      </w:r>
      <w:proofErr w:type="spellEnd"/>
      <w:r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الاحماض </w:t>
      </w:r>
      <w:proofErr w:type="spellStart"/>
      <w:r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الدهنية</w:t>
      </w:r>
      <w:proofErr w:type="spellEnd"/>
      <w:r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من نوع </w:t>
      </w:r>
      <w:proofErr w:type="spellStart"/>
      <w:r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أوميجا</w:t>
      </w:r>
      <w:proofErr w:type="spellEnd"/>
      <w:r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3 </w:t>
      </w:r>
      <w:proofErr w:type="spellStart"/>
      <w:r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.</w:t>
      </w:r>
      <w:proofErr w:type="spellEnd"/>
      <w:r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يسمى الحامض الدهني  </w:t>
      </w:r>
      <w:proofErr w:type="spellStart"/>
      <w:r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اوميجا</w:t>
      </w:r>
      <w:proofErr w:type="spellEnd"/>
      <w:r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3 </w:t>
      </w:r>
      <w:r w:rsidRPr="00CC765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Pr="00CC765B">
        <w:rPr>
          <w:rFonts w:ascii="Arial" w:hAnsi="Arial" w:cs="Arial"/>
          <w:b/>
          <w:bCs/>
          <w:color w:val="252525"/>
          <w:shd w:val="clear" w:color="auto" w:fill="FFFFFF"/>
        </w:rPr>
        <w:t>ω-3</w:t>
      </w:r>
      <w:r w:rsidRPr="00CC765B">
        <w:rPr>
          <w:rFonts w:ascii="Arial" w:hAnsi="Arial" w:cs="Arial"/>
          <w:color w:val="252525"/>
          <w:shd w:val="clear" w:color="auto" w:fill="FFFFFF"/>
        </w:rPr>
        <w:t>)</w:t>
      </w:r>
      <w:proofErr w:type="spellStart"/>
      <w:r w:rsidRPr="00CC765B">
        <w:rPr>
          <w:rFonts w:ascii="Agency FB" w:hAnsi="Agency FB" w:cstheme="majorBidi" w:hint="cs"/>
          <w:sz w:val="28"/>
          <w:szCs w:val="28"/>
          <w:rtl/>
          <w:lang w:bidi="ar-SA"/>
        </w:rPr>
        <w:t>)</w:t>
      </w:r>
      <w:proofErr w:type="spellEnd"/>
      <w:r w:rsidRPr="00CC765B">
        <w:rPr>
          <w:rFonts w:ascii="Agency FB" w:hAnsi="Agency FB" w:cstheme="majorBidi" w:hint="cs"/>
          <w:sz w:val="28"/>
          <w:szCs w:val="28"/>
          <w:rtl/>
          <w:lang w:bidi="ar-SA"/>
        </w:rPr>
        <w:t xml:space="preserve">  </w:t>
      </w:r>
      <w:r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اذا كان الرابط الثالث بين </w:t>
      </w:r>
      <w:proofErr w:type="spellStart"/>
      <w:r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ذرات</w:t>
      </w:r>
      <w:proofErr w:type="spellEnd"/>
      <w:r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الكربون رابطا زوجيا. ويسمى الحامض الدهني  </w:t>
      </w:r>
      <w:proofErr w:type="spellStart"/>
      <w:r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اوميجا</w:t>
      </w:r>
      <w:proofErr w:type="spellEnd"/>
      <w:r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6 </w:t>
      </w:r>
      <w:r w:rsidRPr="00CC765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Pr="00CC765B">
        <w:rPr>
          <w:rFonts w:ascii="Arial" w:hAnsi="Arial" w:cs="Arial"/>
          <w:b/>
          <w:bCs/>
          <w:color w:val="252525"/>
          <w:shd w:val="clear" w:color="auto" w:fill="FFFFFF"/>
        </w:rPr>
        <w:t>ω-6</w:t>
      </w:r>
      <w:r w:rsidRPr="00CC765B">
        <w:rPr>
          <w:rFonts w:ascii="Arial" w:hAnsi="Arial" w:cs="Arial"/>
          <w:color w:val="252525"/>
          <w:shd w:val="clear" w:color="auto" w:fill="FFFFFF"/>
        </w:rPr>
        <w:t>)</w:t>
      </w:r>
      <w:proofErr w:type="spellStart"/>
      <w:r w:rsidRPr="00CC765B">
        <w:rPr>
          <w:rFonts w:ascii="Agency FB" w:hAnsi="Agency FB" w:cstheme="majorBidi" w:hint="cs"/>
          <w:sz w:val="28"/>
          <w:szCs w:val="28"/>
          <w:rtl/>
          <w:lang w:bidi="ar-SA"/>
        </w:rPr>
        <w:t>)</w:t>
      </w:r>
      <w:proofErr w:type="spellEnd"/>
      <w:r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  اذا كان الرابط </w:t>
      </w:r>
      <w:proofErr w:type="spellStart"/>
      <w:r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الكوفلنتي</w:t>
      </w:r>
      <w:proofErr w:type="spellEnd"/>
      <w:r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السادس زوجيا. هاتان المجموعتان </w:t>
      </w:r>
      <w:proofErr w:type="spellStart"/>
      <w:r w:rsidR="003B25C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(</w:t>
      </w:r>
      <w:proofErr w:type="spellEnd"/>
      <w:r w:rsidR="003B25C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proofErr w:type="spellStart"/>
      <w:r w:rsidR="003B25C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اوميجا</w:t>
      </w:r>
      <w:proofErr w:type="spellEnd"/>
      <w:r w:rsidR="003B25C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3 </w:t>
      </w:r>
      <w:proofErr w:type="spellStart"/>
      <w:r w:rsidR="003B25C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واوميجا</w:t>
      </w:r>
      <w:proofErr w:type="spellEnd"/>
      <w:r w:rsidR="003B25C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6 </w:t>
      </w:r>
      <w:proofErr w:type="spellStart"/>
      <w:r w:rsidR="003B25C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)</w:t>
      </w:r>
      <w:proofErr w:type="spellEnd"/>
      <w:r w:rsidR="003B25C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تضمان احماض </w:t>
      </w:r>
      <w:proofErr w:type="spellStart"/>
      <w:r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دهنية</w:t>
      </w:r>
      <w:proofErr w:type="spellEnd"/>
      <w:r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حيوية (ضرورية</w:t>
      </w:r>
      <w:proofErr w:type="spellStart"/>
      <w:r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).</w:t>
      </w:r>
      <w:proofErr w:type="spellEnd"/>
      <w:r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 w:rsidR="00DE00B8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جسم الانسان يستطيع انتاج احماض </w:t>
      </w:r>
      <w:proofErr w:type="spellStart"/>
      <w:r w:rsidR="00DE00B8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دهنية</w:t>
      </w:r>
      <w:proofErr w:type="spellEnd"/>
      <w:r w:rsidR="00DE00B8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معينة من  </w:t>
      </w:r>
      <w:proofErr w:type="spellStart"/>
      <w:r w:rsidR="00DE00B8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بروتينات,</w:t>
      </w:r>
      <w:proofErr w:type="spellEnd"/>
      <w:r w:rsidR="00DE00B8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proofErr w:type="spellStart"/>
      <w:r w:rsidR="00DE00B8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كربوهيدرات</w:t>
      </w:r>
      <w:proofErr w:type="spellEnd"/>
      <w:r w:rsidR="00DE00B8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, ومن احماض </w:t>
      </w:r>
      <w:proofErr w:type="spellStart"/>
      <w:r w:rsidR="00DE00B8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دهنية</w:t>
      </w:r>
      <w:proofErr w:type="spellEnd"/>
      <w:r w:rsidR="00DE00B8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اخرى مختلفة</w:t>
      </w:r>
      <w:r w:rsidR="00272AF1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. عملية انتاج الاحماض </w:t>
      </w:r>
      <w:proofErr w:type="spellStart"/>
      <w:r w:rsidR="00272AF1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الدهنية</w:t>
      </w:r>
      <w:proofErr w:type="spellEnd"/>
      <w:r w:rsidR="00272AF1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هذه تتم في </w:t>
      </w:r>
      <w:proofErr w:type="spellStart"/>
      <w:r w:rsidR="00272AF1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الكبد,</w:t>
      </w:r>
      <w:proofErr w:type="spellEnd"/>
      <w:r w:rsidR="00272AF1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 وهذه الاحماض </w:t>
      </w:r>
      <w:proofErr w:type="spellStart"/>
      <w:r w:rsidR="00272AF1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الدهنية</w:t>
      </w:r>
      <w:proofErr w:type="spellEnd"/>
      <w:r w:rsidR="00272AF1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التي يستطيع الجسم انتاجها في الكبد تسمى "احماض </w:t>
      </w:r>
      <w:proofErr w:type="spellStart"/>
      <w:r w:rsidR="00272AF1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دهنية</w:t>
      </w:r>
      <w:proofErr w:type="spellEnd"/>
      <w:r w:rsidR="00272AF1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غير </w:t>
      </w:r>
      <w:proofErr w:type="spellStart"/>
      <w:r w:rsidR="00272AF1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حيوية"</w:t>
      </w:r>
      <w:proofErr w:type="spellEnd"/>
      <w:r w:rsidR="00272AF1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 او </w:t>
      </w:r>
      <w:r w:rsidR="003B25C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"</w:t>
      </w:r>
      <w:r w:rsidR="00272AF1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غير </w:t>
      </w:r>
      <w:proofErr w:type="spellStart"/>
      <w:r w:rsidR="00272AF1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ضرورية</w:t>
      </w:r>
      <w:r w:rsidR="003B25C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"</w:t>
      </w:r>
      <w:proofErr w:type="spellEnd"/>
      <w:r w:rsidR="00272AF1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, </w:t>
      </w:r>
      <w:proofErr w:type="spellStart"/>
      <w:r w:rsidR="00272AF1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لانه</w:t>
      </w:r>
      <w:proofErr w:type="spellEnd"/>
      <w:r w:rsidR="00272AF1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ليس بالضرورة تناولها في الغذاء. </w:t>
      </w:r>
      <w:r w:rsidR="00A27F77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ينصح اخ</w:t>
      </w:r>
      <w:r w:rsidR="003B25C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صائيو</w:t>
      </w:r>
      <w:r w:rsidR="00A27F77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التغذية بالمحافظة على توازن بين كميات </w:t>
      </w:r>
      <w:proofErr w:type="spellStart"/>
      <w:r w:rsidR="00A27F77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اوميجا3</w:t>
      </w:r>
      <w:proofErr w:type="spellEnd"/>
      <w:r w:rsidR="00A27F77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proofErr w:type="spellStart"/>
      <w:r w:rsidR="00A27F77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واوميجا6</w:t>
      </w:r>
      <w:proofErr w:type="spellEnd"/>
      <w:r w:rsidR="00A27F77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proofErr w:type="spellStart"/>
      <w:r w:rsidR="00A27F77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,</w:t>
      </w:r>
      <w:proofErr w:type="spellEnd"/>
      <w:r w:rsidR="00A27F77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حيث ينصحون بتناول غذاء غني </w:t>
      </w:r>
      <w:proofErr w:type="spellStart"/>
      <w:r w:rsidR="00A27F77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باوميجا</w:t>
      </w:r>
      <w:proofErr w:type="spellEnd"/>
      <w:r w:rsidR="00A27F77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3 </w:t>
      </w:r>
      <w:proofErr w:type="spellStart"/>
      <w:r w:rsidR="00A27F77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,</w:t>
      </w:r>
      <w:proofErr w:type="spellEnd"/>
      <w:r w:rsidR="00A27F77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والتقليل من اغذية غنية </w:t>
      </w:r>
      <w:proofErr w:type="spellStart"/>
      <w:r w:rsidR="00A27F77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باوميجا</w:t>
      </w:r>
      <w:proofErr w:type="spellEnd"/>
      <w:r w:rsidR="00A27F77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6. </w:t>
      </w:r>
      <w:r w:rsidR="00AA66F2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هذا التوازن ضروري لجهاز الاعصاب , لتجنب حالات الاكتئاب وتعزيز </w:t>
      </w:r>
      <w:proofErr w:type="spellStart"/>
      <w:r w:rsidR="00AA66F2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الذاكرة,</w:t>
      </w:r>
      <w:proofErr w:type="spellEnd"/>
      <w:r w:rsidR="00AA66F2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وللمحافظة على </w:t>
      </w:r>
      <w:proofErr w:type="spellStart"/>
      <w:r w:rsidR="00AA66F2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القلب,</w:t>
      </w:r>
      <w:proofErr w:type="spellEnd"/>
      <w:r w:rsidR="00AA66F2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والجلد.</w:t>
      </w:r>
      <w:r w:rsidR="00B41A07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الاسماك تعتبر مصدرا غنيا </w:t>
      </w:r>
      <w:proofErr w:type="spellStart"/>
      <w:r w:rsidR="00B41A07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باوميجا</w:t>
      </w:r>
      <w:proofErr w:type="spellEnd"/>
      <w:r w:rsidR="00B41A07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3. بينما البيض وزيت الذرة وزيت عباد الشمس تكون غنية </w:t>
      </w:r>
      <w:proofErr w:type="spellStart"/>
      <w:r w:rsidR="00B41A07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باوميجا</w:t>
      </w:r>
      <w:proofErr w:type="spellEnd"/>
      <w:r w:rsidR="00B41A07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6. مجموعة </w:t>
      </w:r>
      <w:proofErr w:type="spellStart"/>
      <w:r w:rsidR="00B41A07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اوميجا</w:t>
      </w:r>
      <w:proofErr w:type="spellEnd"/>
      <w:r w:rsidR="00B41A07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3 تضم  ثلاث احماض </w:t>
      </w:r>
      <w:proofErr w:type="spellStart"/>
      <w:r w:rsidR="00B41A07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دهنية</w:t>
      </w:r>
      <w:proofErr w:type="spellEnd"/>
      <w:r w:rsidR="00B41A07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:</w:t>
      </w:r>
    </w:p>
    <w:p w:rsidR="00B41A07" w:rsidRDefault="00460E21" w:rsidP="003B5C79">
      <w:pPr>
        <w:pStyle w:val="a3"/>
        <w:ind w:left="785"/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 </w:t>
      </w:r>
      <w:r>
        <w:rPr>
          <w:rFonts w:ascii="Traditional Arabic" w:hAnsi="Traditional Arabic" w:cs="Traditional Arabic"/>
          <w:sz w:val="28"/>
          <w:szCs w:val="28"/>
          <w:lang w:bidi="ar-SA"/>
        </w:rPr>
        <w:t xml:space="preserve">ALA       </w:t>
      </w:r>
      <w:proofErr w:type="gramStart"/>
      <w:r>
        <w:rPr>
          <w:rFonts w:ascii="Traditional Arabic" w:hAnsi="Traditional Arabic" w:cs="Traditional Arabic"/>
          <w:sz w:val="28"/>
          <w:szCs w:val="28"/>
          <w:lang w:bidi="ar-SA"/>
        </w:rPr>
        <w:t>C15:3w</w:t>
      </w:r>
      <w:r w:rsidR="003B5C79">
        <w:rPr>
          <w:rFonts w:ascii="Traditional Arabic" w:hAnsi="Traditional Arabic" w:cs="Traditional Arabic"/>
          <w:sz w:val="28"/>
          <w:szCs w:val="28"/>
          <w:lang w:bidi="ar-SA"/>
        </w:rPr>
        <w:t>3</w:t>
      </w:r>
      <w:r>
        <w:rPr>
          <w:rFonts w:ascii="Traditional Arabic" w:hAnsi="Traditional Arabic" w:cs="Traditional Arabic"/>
          <w:sz w:val="28"/>
          <w:szCs w:val="28"/>
          <w:lang w:bidi="ar-SA"/>
        </w:rPr>
        <w:t xml:space="preserve">  all</w:t>
      </w:r>
      <w:proofErr w:type="gramEnd"/>
      <w:r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lang w:bidi="ar-SA"/>
        </w:rPr>
        <w:t>cis</w:t>
      </w:r>
      <w:proofErr w:type="spellEnd"/>
    </w:p>
    <w:p w:rsidR="00460E21" w:rsidRDefault="00460E21" w:rsidP="00B41A07">
      <w:pPr>
        <w:pStyle w:val="a3"/>
        <w:ind w:left="785"/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ascii="Traditional Arabic" w:hAnsi="Traditional Arabic" w:cs="Traditional Arabic"/>
          <w:sz w:val="28"/>
          <w:szCs w:val="28"/>
          <w:lang w:bidi="ar-SA"/>
        </w:rPr>
        <w:t xml:space="preserve">DHA      </w:t>
      </w:r>
      <w:proofErr w:type="gramStart"/>
      <w:r>
        <w:rPr>
          <w:rFonts w:ascii="Traditional Arabic" w:hAnsi="Traditional Arabic" w:cs="Traditional Arabic"/>
          <w:sz w:val="28"/>
          <w:szCs w:val="28"/>
          <w:lang w:bidi="ar-SA"/>
        </w:rPr>
        <w:t>C22:6w3  all</w:t>
      </w:r>
      <w:proofErr w:type="gramEnd"/>
      <w:r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lang w:bidi="ar-SA"/>
        </w:rPr>
        <w:t>cis</w:t>
      </w:r>
      <w:proofErr w:type="spellEnd"/>
      <w:r>
        <w:rPr>
          <w:rFonts w:ascii="Traditional Arabic" w:hAnsi="Traditional Arabic" w:cs="Traditional Arabic"/>
          <w:sz w:val="28"/>
          <w:szCs w:val="28"/>
          <w:lang w:bidi="ar-SA"/>
        </w:rPr>
        <w:t xml:space="preserve">  </w:t>
      </w:r>
    </w:p>
    <w:p w:rsidR="00472218" w:rsidRPr="003B25CE" w:rsidRDefault="00460E21" w:rsidP="003B25CE">
      <w:pPr>
        <w:pStyle w:val="a3"/>
        <w:ind w:left="785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/>
          <w:sz w:val="28"/>
          <w:szCs w:val="28"/>
          <w:lang w:bidi="ar-SA"/>
        </w:rPr>
        <w:t xml:space="preserve">EPA       C20:5w3 all </w:t>
      </w:r>
      <w:proofErr w:type="spellStart"/>
      <w:r>
        <w:rPr>
          <w:rFonts w:ascii="Traditional Arabic" w:hAnsi="Traditional Arabic" w:cs="Traditional Arabic"/>
          <w:sz w:val="28"/>
          <w:szCs w:val="28"/>
          <w:lang w:bidi="ar-SA"/>
        </w:rPr>
        <w:t>cis</w:t>
      </w:r>
      <w:proofErr w:type="spellEnd"/>
      <w:r>
        <w:rPr>
          <w:rFonts w:ascii="Traditional Arabic" w:hAnsi="Traditional Arabic" w:cs="Traditional Arabic"/>
          <w:sz w:val="28"/>
          <w:szCs w:val="28"/>
          <w:lang w:bidi="ar-SA"/>
        </w:rPr>
        <w:t xml:space="preserve">   </w:t>
      </w:r>
      <w:r w:rsidR="00AA66F2" w:rsidRPr="008C033D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</w:p>
    <w:p w:rsidR="00272AF1" w:rsidRDefault="00272AF1" w:rsidP="00C06DC2">
      <w:pPr>
        <w:pStyle w:val="a3"/>
        <w:numPr>
          <w:ilvl w:val="0"/>
          <w:numId w:val="8"/>
        </w:numPr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اعتمد على القطعة واذكر من أي مواد يستطيع الجسم انتاج احماض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دهنية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؟</w:t>
      </w:r>
      <w:proofErr w:type="spellEnd"/>
    </w:p>
    <w:p w:rsidR="00B41A07" w:rsidRDefault="00B41A07" w:rsidP="00C06DC2">
      <w:pPr>
        <w:pStyle w:val="a3"/>
        <w:numPr>
          <w:ilvl w:val="0"/>
          <w:numId w:val="8"/>
        </w:numPr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أعتمد على القطعة وحدد أي جملة من الاتية هي الصحيحة وعلل تحديديك :</w:t>
      </w:r>
    </w:p>
    <w:p w:rsidR="00B41A07" w:rsidRDefault="00B41A07" w:rsidP="00C06DC2">
      <w:pPr>
        <w:pStyle w:val="a3"/>
        <w:numPr>
          <w:ilvl w:val="0"/>
          <w:numId w:val="9"/>
        </w:numPr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ينصح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بالاكثار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من تناول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السمك,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والتقليل من البيض .</w:t>
      </w:r>
    </w:p>
    <w:p w:rsidR="00B41A07" w:rsidRDefault="00B41A07" w:rsidP="00C06DC2">
      <w:pPr>
        <w:pStyle w:val="a3"/>
        <w:numPr>
          <w:ilvl w:val="0"/>
          <w:numId w:val="9"/>
        </w:numPr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ينصح بالتقليل من تناول السمك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,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والاكثار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من البيض.</w:t>
      </w:r>
    </w:p>
    <w:p w:rsidR="00460E21" w:rsidRDefault="00460E21" w:rsidP="00C06DC2">
      <w:pPr>
        <w:pStyle w:val="a3"/>
        <w:numPr>
          <w:ilvl w:val="0"/>
          <w:numId w:val="8"/>
        </w:numPr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اعتمد على القطعة واجب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–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لماذا الاحماض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الدهنية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الثلاثة  </w:t>
      </w:r>
      <w:r>
        <w:rPr>
          <w:rFonts w:ascii="Traditional Arabic" w:hAnsi="Traditional Arabic" w:cs="Traditional Arabic"/>
          <w:sz w:val="28"/>
          <w:szCs w:val="28"/>
          <w:lang w:bidi="ar-SA"/>
        </w:rPr>
        <w:t>ALA ,  DHA , EPA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  تنتمي لمجموعة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اوميجا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3 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؟</w:t>
      </w:r>
      <w:proofErr w:type="spellEnd"/>
    </w:p>
    <w:p w:rsidR="003B25CE" w:rsidRPr="003B25CE" w:rsidRDefault="000A1B2D" w:rsidP="003B25CE">
      <w:pPr>
        <w:pStyle w:val="a3"/>
        <w:numPr>
          <w:ilvl w:val="0"/>
          <w:numId w:val="8"/>
        </w:numPr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اكتب نص </w:t>
      </w:r>
      <w:r w:rsidR="00460E2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تفاعل</w:t>
      </w:r>
      <w:r w:rsidR="00AF6F0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SA"/>
        </w:rPr>
        <w:t xml:space="preserve"> تكثيف (أسترة</w:t>
      </w:r>
      <w:proofErr w:type="spellStart"/>
      <w:r w:rsidR="00AF6F0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SA"/>
        </w:rPr>
        <w:t>)</w:t>
      </w:r>
      <w:proofErr w:type="spellEnd"/>
      <w:r w:rsidR="00AF6F0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460E21" w:rsidRPr="000A1B2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SA"/>
        </w:rPr>
        <w:t xml:space="preserve"> موازن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بواسطة </w:t>
      </w:r>
      <w:r w:rsidRPr="000A1B2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SA"/>
        </w:rPr>
        <w:t>صيغ بنائية مختصرة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 w:rsidR="00460E2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proofErr w:type="spellStart"/>
      <w:r w:rsidR="00460E2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لانتاج</w:t>
      </w:r>
      <w:proofErr w:type="spellEnd"/>
      <w:r w:rsidR="00460E2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proofErr w:type="spellStart"/>
      <w:r w:rsidR="00460E2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تريجليسرسد</w:t>
      </w:r>
      <w:proofErr w:type="spellEnd"/>
      <w:r w:rsidR="00460E2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من الاحماض </w:t>
      </w:r>
      <w:proofErr w:type="spellStart"/>
      <w:r w:rsidR="00460E2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الدهنية</w:t>
      </w:r>
      <w:proofErr w:type="spellEnd"/>
      <w:r w:rsidR="00460E2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الثلاثة </w:t>
      </w:r>
      <w:proofErr w:type="spellStart"/>
      <w:r w:rsidR="00460E2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.</w:t>
      </w:r>
      <w:proofErr w:type="spellEnd"/>
      <w:r w:rsidR="00460E21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 w:rsidR="003B25CE" w:rsidRPr="003B25C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هل يمكن اعتبار تفاعل التكثيف تفاعل حامض </w:t>
      </w:r>
      <w:proofErr w:type="spellStart"/>
      <w:r w:rsidR="003B25CE" w:rsidRPr="003B25CE">
        <w:rPr>
          <w:rFonts w:ascii="Traditional Arabic" w:hAnsi="Traditional Arabic" w:cs="Traditional Arabic"/>
          <w:sz w:val="28"/>
          <w:szCs w:val="28"/>
          <w:rtl/>
          <w:lang w:bidi="ar-SA"/>
        </w:rPr>
        <w:t>–</w:t>
      </w:r>
      <w:proofErr w:type="spellEnd"/>
      <w:r w:rsidR="003B25CE" w:rsidRPr="003B25C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proofErr w:type="gramStart"/>
      <w:r w:rsidR="003B25CE" w:rsidRPr="003B25C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قاعدة  </w:t>
      </w:r>
      <w:proofErr w:type="spellStart"/>
      <w:r w:rsidR="003B25CE" w:rsidRPr="003B25C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؟</w:t>
      </w:r>
      <w:proofErr w:type="spellEnd"/>
      <w:proofErr w:type="gramEnd"/>
      <w:r w:rsidR="003B25CE" w:rsidRPr="003B25C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علل .</w:t>
      </w:r>
    </w:p>
    <w:p w:rsidR="006605BC" w:rsidRDefault="006605BC" w:rsidP="00C06DC2">
      <w:pPr>
        <w:pStyle w:val="a3"/>
        <w:numPr>
          <w:ilvl w:val="0"/>
          <w:numId w:val="8"/>
        </w:numPr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معطى درجات انصهار الاحماض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الدهنية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الثلاثة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:</w:t>
      </w:r>
      <w:proofErr w:type="spellEnd"/>
    </w:p>
    <w:p w:rsidR="00472218" w:rsidRPr="00CC765B" w:rsidRDefault="006605BC" w:rsidP="00CC765B">
      <w:pPr>
        <w:pStyle w:val="a3"/>
        <w:ind w:left="1145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/>
          <w:sz w:val="28"/>
          <w:szCs w:val="28"/>
          <w:lang w:bidi="ar-SA"/>
        </w:rPr>
        <w:t>ALA     -11</w:t>
      </w:r>
      <w:r>
        <w:rPr>
          <w:rFonts w:ascii="Traditional Arabic" w:hAnsi="Traditional Arabic" w:cs="Traditional Arabic"/>
          <w:sz w:val="28"/>
          <w:szCs w:val="28"/>
          <w:vertAlign w:val="superscript"/>
          <w:lang w:bidi="ar-SA"/>
        </w:rPr>
        <w:t>0</w:t>
      </w:r>
      <w:r>
        <w:rPr>
          <w:rFonts w:ascii="Traditional Arabic" w:hAnsi="Traditional Arabic" w:cs="Traditional Arabic"/>
          <w:sz w:val="28"/>
          <w:szCs w:val="28"/>
          <w:lang w:bidi="ar-SA"/>
        </w:rPr>
        <w:t>C</w:t>
      </w:r>
      <w:r w:rsidR="00CC765B">
        <w:rPr>
          <w:rFonts w:ascii="Traditional Arabic" w:hAnsi="Traditional Arabic" w:cs="Traditional Arabic"/>
          <w:sz w:val="28"/>
          <w:szCs w:val="28"/>
          <w:lang w:bidi="ar-SA"/>
        </w:rPr>
        <w:t xml:space="preserve">        </w:t>
      </w:r>
      <w:proofErr w:type="gramStart"/>
      <w:r w:rsidR="00CC765B">
        <w:rPr>
          <w:rFonts w:ascii="Traditional Arabic" w:hAnsi="Traditional Arabic" w:cs="Traditional Arabic"/>
          <w:sz w:val="28"/>
          <w:szCs w:val="28"/>
          <w:lang w:bidi="ar-SA"/>
        </w:rPr>
        <w:t>,</w:t>
      </w:r>
      <w:r w:rsidRPr="00CC765B">
        <w:rPr>
          <w:rFonts w:ascii="Traditional Arabic" w:hAnsi="Traditional Arabic" w:cs="Traditional Arabic"/>
          <w:sz w:val="28"/>
          <w:szCs w:val="28"/>
          <w:lang w:bidi="ar-SA"/>
        </w:rPr>
        <w:t>DHA</w:t>
      </w:r>
      <w:proofErr w:type="gramEnd"/>
      <w:r w:rsidRPr="00CC765B">
        <w:rPr>
          <w:rFonts w:ascii="Traditional Arabic" w:hAnsi="Traditional Arabic" w:cs="Traditional Arabic"/>
          <w:sz w:val="28"/>
          <w:szCs w:val="28"/>
          <w:lang w:bidi="ar-SA"/>
        </w:rPr>
        <w:t xml:space="preserve">    -44</w:t>
      </w:r>
      <w:r w:rsidRPr="00CC765B">
        <w:rPr>
          <w:rFonts w:ascii="Traditional Arabic" w:hAnsi="Traditional Arabic" w:cs="Traditional Arabic"/>
          <w:sz w:val="28"/>
          <w:szCs w:val="28"/>
          <w:vertAlign w:val="superscript"/>
          <w:lang w:bidi="ar-SA"/>
        </w:rPr>
        <w:t>0</w:t>
      </w:r>
      <w:r w:rsidRPr="00CC765B">
        <w:rPr>
          <w:rFonts w:ascii="Traditional Arabic" w:hAnsi="Traditional Arabic" w:cs="Traditional Arabic"/>
          <w:sz w:val="28"/>
          <w:szCs w:val="28"/>
          <w:lang w:bidi="ar-SA"/>
        </w:rPr>
        <w:t>C</w:t>
      </w:r>
      <w:r w:rsidR="00CC765B">
        <w:rPr>
          <w:rFonts w:ascii="Traditional Arabic" w:hAnsi="Traditional Arabic" w:cs="Traditional Arabic"/>
          <w:sz w:val="28"/>
          <w:szCs w:val="28"/>
          <w:lang w:bidi="ar-SA"/>
        </w:rPr>
        <w:t xml:space="preserve">,        </w:t>
      </w:r>
      <w:r w:rsidRPr="00CC765B">
        <w:rPr>
          <w:rFonts w:ascii="Traditional Arabic" w:hAnsi="Traditional Arabic" w:cs="Traditional Arabic"/>
          <w:sz w:val="28"/>
          <w:szCs w:val="28"/>
          <w:lang w:bidi="ar-SA"/>
        </w:rPr>
        <w:t>EPA     -55</w:t>
      </w:r>
      <w:r w:rsidRPr="00CC765B">
        <w:rPr>
          <w:rFonts w:ascii="Traditional Arabic" w:hAnsi="Traditional Arabic" w:cs="Traditional Arabic"/>
          <w:sz w:val="28"/>
          <w:szCs w:val="28"/>
          <w:vertAlign w:val="superscript"/>
          <w:lang w:bidi="ar-SA"/>
        </w:rPr>
        <w:t>0</w:t>
      </w:r>
      <w:r w:rsidRPr="00CC765B">
        <w:rPr>
          <w:rFonts w:ascii="Traditional Arabic" w:hAnsi="Traditional Arabic" w:cs="Traditional Arabic"/>
          <w:sz w:val="28"/>
          <w:szCs w:val="28"/>
          <w:lang w:bidi="ar-SA"/>
        </w:rPr>
        <w:t>C</w:t>
      </w:r>
      <w:r w:rsidR="00472218" w:rsidRPr="00CC765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 </w:t>
      </w:r>
    </w:p>
    <w:p w:rsidR="00472218" w:rsidRPr="00CC765B" w:rsidRDefault="00472218" w:rsidP="00CC765B">
      <w:pPr>
        <w:pStyle w:val="a3"/>
        <w:ind w:left="1145"/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اشرح سبب الاختلاف في درجات انصهار الاحماض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الادهنية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الثلاثة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.</w:t>
      </w:r>
      <w:proofErr w:type="spellEnd"/>
    </w:p>
    <w:p w:rsidR="00832B27" w:rsidRDefault="00832B27" w:rsidP="00832B27">
      <w:pPr>
        <w:spacing w:after="0" w:line="240" w:lineRule="auto"/>
        <w:rPr>
          <w:rFonts w:eastAsia="Times New Roman" w:cstheme="majorBidi"/>
          <w:b/>
          <w:bCs/>
          <w:sz w:val="28"/>
          <w:szCs w:val="28"/>
          <w:u w:val="single"/>
          <w:rtl/>
          <w:lang w:bidi="ar-SA"/>
        </w:rPr>
      </w:pPr>
      <w:r w:rsidRPr="00B6311F">
        <w:rPr>
          <w:rFonts w:eastAsia="Times New Roman" w:cstheme="majorBidi"/>
          <w:b/>
          <w:bCs/>
          <w:sz w:val="28"/>
          <w:szCs w:val="28"/>
          <w:u w:val="single"/>
          <w:rtl/>
          <w:lang w:bidi="ar-SA"/>
        </w:rPr>
        <w:lastRenderedPageBreak/>
        <w:t xml:space="preserve">حوامض </w:t>
      </w:r>
      <w:proofErr w:type="spellStart"/>
      <w:r w:rsidRPr="00B6311F">
        <w:rPr>
          <w:rFonts w:eastAsia="Times New Roman" w:cstheme="majorBidi"/>
          <w:b/>
          <w:bCs/>
          <w:sz w:val="28"/>
          <w:szCs w:val="28"/>
          <w:u w:val="single"/>
          <w:rtl/>
          <w:lang w:bidi="ar-SA"/>
        </w:rPr>
        <w:t>دهنيه</w:t>
      </w:r>
      <w:proofErr w:type="spellEnd"/>
      <w:r w:rsidRPr="00B6311F">
        <w:rPr>
          <w:rFonts w:eastAsia="Times New Roman" w:cstheme="majorBidi"/>
          <w:b/>
          <w:bCs/>
          <w:sz w:val="28"/>
          <w:szCs w:val="28"/>
          <w:u w:val="single"/>
          <w:rtl/>
          <w:lang w:bidi="ar-SA"/>
        </w:rPr>
        <w:t xml:space="preserve"> :</w:t>
      </w:r>
    </w:p>
    <w:p w:rsidR="00832B27" w:rsidRPr="00B6311F" w:rsidRDefault="00832B27" w:rsidP="00832B27">
      <w:pPr>
        <w:spacing w:after="0" w:line="240" w:lineRule="auto"/>
        <w:rPr>
          <w:rFonts w:eastAsia="Times New Roman" w:cstheme="majorBidi"/>
          <w:b/>
          <w:bCs/>
          <w:sz w:val="28"/>
          <w:szCs w:val="28"/>
          <w:u w:val="single"/>
          <w:rtl/>
          <w:lang w:bidi="ar-SA"/>
        </w:rPr>
      </w:pPr>
    </w:p>
    <w:p w:rsidR="00832B27" w:rsidRPr="00B6311F" w:rsidRDefault="00832B27" w:rsidP="00832B27">
      <w:pPr>
        <w:spacing w:after="0" w:line="360" w:lineRule="auto"/>
        <w:ind w:left="85"/>
        <w:rPr>
          <w:rFonts w:asciiTheme="minorBidi" w:eastAsia="Times New Roman" w:hAnsiTheme="minorBidi"/>
          <w:sz w:val="28"/>
          <w:szCs w:val="28"/>
          <w:rtl/>
          <w:lang w:bidi="ar-SA"/>
        </w:rPr>
      </w:pPr>
      <w:r w:rsidRPr="00B6311F">
        <w:rPr>
          <w:rFonts w:asciiTheme="minorBidi" w:eastAsia="Times New Roman" w:hAnsiTheme="minorBidi"/>
          <w:sz w:val="28"/>
          <w:szCs w:val="28"/>
          <w:rtl/>
          <w:lang w:bidi="ar-SA"/>
        </w:rPr>
        <w:t xml:space="preserve">معروف أن الصنوبر يحتوي على نسبه عاليه من البروتينات أكثر من </w:t>
      </w:r>
      <w:proofErr w:type="spellStart"/>
      <w:r w:rsidRPr="00B6311F">
        <w:rPr>
          <w:rFonts w:asciiTheme="minorBidi" w:eastAsia="Times New Roman" w:hAnsiTheme="minorBidi"/>
          <w:sz w:val="28"/>
          <w:szCs w:val="28"/>
          <w:rtl/>
          <w:lang w:bidi="ar-SA"/>
        </w:rPr>
        <w:t>الجوز</w:t>
      </w:r>
      <w:proofErr w:type="spellEnd"/>
      <w:r w:rsidRPr="00B6311F">
        <w:rPr>
          <w:rFonts w:asciiTheme="minorBidi" w:eastAsia="Times New Roman" w:hAnsiTheme="minorBidi"/>
          <w:sz w:val="28"/>
          <w:szCs w:val="28"/>
          <w:rtl/>
          <w:lang w:bidi="ar-SA"/>
        </w:rPr>
        <w:t xml:space="preserve">,وكذلك يحتوي على نسبه عاليه من الدهون وأهمها حامض </w:t>
      </w:r>
      <w:proofErr w:type="spellStart"/>
      <w:r w:rsidRPr="00B6311F">
        <w:rPr>
          <w:rFonts w:asciiTheme="minorBidi" w:eastAsia="Times New Roman" w:hAnsiTheme="minorBidi"/>
          <w:sz w:val="28"/>
          <w:szCs w:val="28"/>
          <w:rtl/>
          <w:lang w:bidi="ar-SA"/>
        </w:rPr>
        <w:t>الفنيوليك</w:t>
      </w:r>
      <w:proofErr w:type="spellEnd"/>
      <w:r w:rsidRPr="00B6311F">
        <w:rPr>
          <w:rFonts w:asciiTheme="minorBidi" w:eastAsia="Times New Roman" w:hAnsiTheme="minorBidi"/>
          <w:sz w:val="28"/>
          <w:szCs w:val="28"/>
          <w:rtl/>
          <w:lang w:bidi="ar-SA"/>
        </w:rPr>
        <w:t xml:space="preserve"> المميز للصنوبر.</w:t>
      </w:r>
    </w:p>
    <w:p w:rsidR="00832B27" w:rsidRPr="00B6311F" w:rsidRDefault="00832B27" w:rsidP="00832B27">
      <w:pPr>
        <w:spacing w:after="0" w:line="360" w:lineRule="auto"/>
        <w:ind w:left="85"/>
        <w:rPr>
          <w:rFonts w:asciiTheme="minorBidi" w:eastAsia="Times New Roman" w:hAnsiTheme="minorBidi"/>
          <w:sz w:val="28"/>
          <w:szCs w:val="28"/>
          <w:rtl/>
          <w:lang w:bidi="ar-SA"/>
        </w:rPr>
      </w:pPr>
      <w:r w:rsidRPr="00B6311F">
        <w:rPr>
          <w:rFonts w:asciiTheme="minorBidi" w:eastAsia="Times New Roman" w:hAnsiTheme="minorBidi"/>
          <w:sz w:val="28"/>
          <w:szCs w:val="28"/>
          <w:rtl/>
          <w:lang w:bidi="ar-SA"/>
        </w:rPr>
        <w:t xml:space="preserve">أمامك قائمه للحوامض </w:t>
      </w:r>
      <w:proofErr w:type="spellStart"/>
      <w:r w:rsidRPr="00B6311F">
        <w:rPr>
          <w:rFonts w:asciiTheme="minorBidi" w:eastAsia="Times New Roman" w:hAnsiTheme="minorBidi"/>
          <w:sz w:val="28"/>
          <w:szCs w:val="28"/>
          <w:rtl/>
          <w:lang w:bidi="ar-SA"/>
        </w:rPr>
        <w:t>الدهنيه</w:t>
      </w:r>
      <w:proofErr w:type="spellEnd"/>
      <w:r w:rsidRPr="00B6311F">
        <w:rPr>
          <w:rFonts w:asciiTheme="minorBidi" w:eastAsia="Times New Roman" w:hAnsiTheme="minorBidi"/>
          <w:sz w:val="28"/>
          <w:szCs w:val="28"/>
          <w:rtl/>
          <w:lang w:bidi="ar-SA"/>
        </w:rPr>
        <w:t xml:space="preserve"> الموجودة في الصنوبر.</w:t>
      </w:r>
    </w:p>
    <w:tbl>
      <w:tblPr>
        <w:tblStyle w:val="a7"/>
        <w:bidiVisual/>
        <w:tblW w:w="9888" w:type="dxa"/>
        <w:jc w:val="center"/>
        <w:tblLook w:val="04A0"/>
      </w:tblPr>
      <w:tblGrid>
        <w:gridCol w:w="2980"/>
        <w:gridCol w:w="1802"/>
        <w:gridCol w:w="5106"/>
      </w:tblGrid>
      <w:tr w:rsidR="00832B27" w:rsidRPr="00B6311F" w:rsidTr="00832B27">
        <w:trPr>
          <w:jc w:val="center"/>
        </w:trPr>
        <w:tc>
          <w:tcPr>
            <w:tcW w:w="3222" w:type="dxa"/>
          </w:tcPr>
          <w:p w:rsidR="00832B27" w:rsidRPr="00B6311F" w:rsidRDefault="00832B27" w:rsidP="00832B27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color w:val="222222"/>
                <w:rtl/>
                <w:lang w:bidi="ar-SA"/>
              </w:rPr>
            </w:pPr>
            <w:r w:rsidRPr="00B6311F">
              <w:rPr>
                <w:rFonts w:asciiTheme="minorBidi" w:hAnsiTheme="minorBidi"/>
                <w:b/>
                <w:bCs/>
                <w:color w:val="222222"/>
                <w:rtl/>
                <w:lang w:bidi="ar-SA"/>
              </w:rPr>
              <w:t>الحامض الدهني</w:t>
            </w:r>
          </w:p>
        </w:tc>
        <w:tc>
          <w:tcPr>
            <w:tcW w:w="1846" w:type="dxa"/>
          </w:tcPr>
          <w:p w:rsidR="00832B27" w:rsidRPr="00B6311F" w:rsidRDefault="00832B27" w:rsidP="00832B27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color w:val="222222"/>
                <w:rtl/>
                <w:lang w:bidi="ar-SA"/>
              </w:rPr>
            </w:pPr>
            <w:r w:rsidRPr="00B6311F">
              <w:rPr>
                <w:rFonts w:asciiTheme="minorBidi" w:hAnsiTheme="minorBidi"/>
                <w:b/>
                <w:bCs/>
                <w:color w:val="222222"/>
                <w:rtl/>
                <w:lang w:bidi="ar-SA"/>
              </w:rPr>
              <w:t>النسبه</w:t>
            </w:r>
          </w:p>
        </w:tc>
        <w:tc>
          <w:tcPr>
            <w:tcW w:w="4820" w:type="dxa"/>
          </w:tcPr>
          <w:p w:rsidR="00832B27" w:rsidRPr="00B6311F" w:rsidRDefault="00832B27" w:rsidP="00832B27">
            <w:pPr>
              <w:spacing w:line="360" w:lineRule="auto"/>
              <w:jc w:val="right"/>
              <w:rPr>
                <w:rFonts w:asciiTheme="minorBidi" w:hAnsiTheme="minorBidi"/>
                <w:color w:val="222222"/>
                <w:sz w:val="28"/>
                <w:szCs w:val="28"/>
                <w:rtl/>
                <w:lang w:bidi="ar-SA"/>
              </w:rPr>
            </w:pPr>
            <w:r w:rsidRPr="00B6311F">
              <w:rPr>
                <w:rFonts w:asciiTheme="minorBidi" w:hAnsiTheme="minorBidi"/>
                <w:color w:val="222222"/>
                <w:sz w:val="28"/>
                <w:szCs w:val="28"/>
                <w:rtl/>
                <w:lang w:bidi="ar-SA"/>
              </w:rPr>
              <w:t>صيغه بنائيه</w:t>
            </w:r>
          </w:p>
        </w:tc>
      </w:tr>
      <w:tr w:rsidR="00832B27" w:rsidRPr="00B6311F" w:rsidTr="00832B27">
        <w:trPr>
          <w:jc w:val="center"/>
        </w:trPr>
        <w:tc>
          <w:tcPr>
            <w:tcW w:w="3222" w:type="dxa"/>
          </w:tcPr>
          <w:p w:rsidR="00832B27" w:rsidRPr="00B6311F" w:rsidRDefault="00832B27" w:rsidP="00832B27">
            <w:pPr>
              <w:spacing w:line="360" w:lineRule="auto"/>
              <w:jc w:val="right"/>
              <w:rPr>
                <w:rFonts w:asciiTheme="minorBidi" w:hAnsiTheme="minorBidi"/>
                <w:color w:val="222222"/>
              </w:rPr>
            </w:pPr>
            <w:proofErr w:type="spellStart"/>
            <w:r w:rsidRPr="00B6311F">
              <w:rPr>
                <w:rFonts w:asciiTheme="minorBidi" w:hAnsiTheme="minorBidi"/>
                <w:color w:val="222222"/>
              </w:rPr>
              <w:t>i</w:t>
            </w:r>
            <w:proofErr w:type="spellEnd"/>
            <w:r w:rsidRPr="00B6311F">
              <w:rPr>
                <w:rFonts w:asciiTheme="minorBidi" w:hAnsiTheme="minorBidi"/>
                <w:color w:val="222222"/>
                <w:rtl/>
              </w:rPr>
              <w:t xml:space="preserve"> </w:t>
            </w:r>
            <w:r w:rsidRPr="00B6311F">
              <w:rPr>
                <w:rFonts w:asciiTheme="minorBidi" w:hAnsiTheme="minorBidi"/>
                <w:color w:val="222222"/>
                <w:rtl/>
                <w:lang w:bidi="ar-SA"/>
              </w:rPr>
              <w:t xml:space="preserve">حامض </w:t>
            </w:r>
            <w:proofErr w:type="spellStart"/>
            <w:r w:rsidRPr="00B6311F">
              <w:rPr>
                <w:rFonts w:asciiTheme="minorBidi" w:hAnsiTheme="minorBidi"/>
                <w:color w:val="222222"/>
                <w:rtl/>
                <w:lang w:bidi="ar-SA"/>
              </w:rPr>
              <w:t>اللينوليك</w:t>
            </w:r>
            <w:proofErr w:type="spellEnd"/>
            <w:r w:rsidRPr="00B6311F">
              <w:rPr>
                <w:rFonts w:asciiTheme="minorBidi" w:hAnsiTheme="minorBidi"/>
                <w:color w:val="222222"/>
                <w:rtl/>
              </w:rPr>
              <w:t xml:space="preserve">   </w:t>
            </w:r>
            <w:proofErr w:type="spellStart"/>
            <w:r w:rsidRPr="00B6311F">
              <w:rPr>
                <w:rFonts w:asciiTheme="minorBidi" w:hAnsiTheme="minorBidi"/>
                <w:color w:val="222222"/>
              </w:rPr>
              <w:t>Linoleic</w:t>
            </w:r>
            <w:proofErr w:type="spellEnd"/>
            <w:r w:rsidRPr="00B6311F">
              <w:rPr>
                <w:rFonts w:asciiTheme="minorBidi" w:hAnsiTheme="minorBidi"/>
                <w:color w:val="222222"/>
              </w:rPr>
              <w:t xml:space="preserve"> acid</w:t>
            </w:r>
          </w:p>
        </w:tc>
        <w:tc>
          <w:tcPr>
            <w:tcW w:w="1846" w:type="dxa"/>
          </w:tcPr>
          <w:p w:rsidR="00832B27" w:rsidRPr="00B6311F" w:rsidRDefault="00832B27" w:rsidP="00832B27">
            <w:pPr>
              <w:bidi w:val="0"/>
              <w:spacing w:line="360" w:lineRule="auto"/>
              <w:jc w:val="right"/>
              <w:rPr>
                <w:rFonts w:asciiTheme="minorBidi" w:hAnsiTheme="minorBidi"/>
                <w:color w:val="222222"/>
                <w:rtl/>
              </w:rPr>
            </w:pPr>
            <w:r w:rsidRPr="00B6311F">
              <w:rPr>
                <w:rFonts w:asciiTheme="minorBidi" w:hAnsiTheme="minorBidi"/>
                <w:color w:val="222222"/>
                <w:rtl/>
              </w:rPr>
              <w:t>49%</w:t>
            </w:r>
            <w:r w:rsidRPr="00B6311F">
              <w:rPr>
                <w:rFonts w:asciiTheme="minorBidi" w:hAnsiTheme="minorBidi"/>
                <w:color w:val="222222"/>
              </w:rPr>
              <w:sym w:font="Symbol" w:char="F0B1"/>
            </w:r>
            <w:r w:rsidRPr="00B6311F">
              <w:rPr>
                <w:rFonts w:asciiTheme="minorBidi" w:hAnsiTheme="minorBidi"/>
                <w:color w:val="222222"/>
                <w:rtl/>
              </w:rPr>
              <w:t>2.3%</w:t>
            </w:r>
          </w:p>
        </w:tc>
        <w:tc>
          <w:tcPr>
            <w:tcW w:w="4820" w:type="dxa"/>
          </w:tcPr>
          <w:p w:rsidR="00832B27" w:rsidRPr="00B6311F" w:rsidRDefault="00832B27" w:rsidP="00832B27">
            <w:pPr>
              <w:spacing w:line="360" w:lineRule="auto"/>
              <w:jc w:val="right"/>
              <w:rPr>
                <w:rFonts w:asciiTheme="minorBidi" w:hAnsiTheme="minorBidi"/>
                <w:color w:val="222222"/>
                <w:rtl/>
              </w:rPr>
            </w:pPr>
            <w:r w:rsidRPr="00B6311F">
              <w:rPr>
                <w:rFonts w:asciiTheme="minorBidi" w:hAnsiTheme="minorBidi"/>
                <w:noProof/>
                <w:color w:val="222222"/>
                <w:sz w:val="24"/>
                <w:szCs w:val="24"/>
                <w:rtl/>
              </w:rPr>
              <w:drawing>
                <wp:inline distT="0" distB="0" distL="0" distR="0">
                  <wp:extent cx="2838450" cy="345345"/>
                  <wp:effectExtent l="19050" t="0" r="0" b="0"/>
                  <wp:docPr id="112" name="תמונה 0" descr="linole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oleic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092" cy="34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B27" w:rsidRPr="00B6311F" w:rsidTr="00832B27">
        <w:trPr>
          <w:jc w:val="center"/>
        </w:trPr>
        <w:tc>
          <w:tcPr>
            <w:tcW w:w="3222" w:type="dxa"/>
          </w:tcPr>
          <w:p w:rsidR="00832B27" w:rsidRPr="00B6311F" w:rsidRDefault="00832B27" w:rsidP="00832B27">
            <w:pPr>
              <w:spacing w:line="360" w:lineRule="auto"/>
              <w:jc w:val="right"/>
              <w:rPr>
                <w:rFonts w:asciiTheme="minorBidi" w:hAnsiTheme="minorBidi"/>
                <w:color w:val="222222"/>
              </w:rPr>
            </w:pPr>
            <w:r w:rsidRPr="00B6311F">
              <w:rPr>
                <w:rFonts w:asciiTheme="minorBidi" w:hAnsiTheme="minorBidi"/>
                <w:color w:val="222222"/>
              </w:rPr>
              <w:t>ii</w:t>
            </w:r>
            <w:r w:rsidRPr="00B6311F">
              <w:rPr>
                <w:rFonts w:asciiTheme="minorBidi" w:hAnsiTheme="minorBidi"/>
                <w:color w:val="222222"/>
                <w:rtl/>
              </w:rPr>
              <w:t xml:space="preserve"> </w:t>
            </w:r>
            <w:r w:rsidRPr="00B6311F">
              <w:rPr>
                <w:rFonts w:asciiTheme="minorBidi" w:hAnsiTheme="minorBidi"/>
                <w:color w:val="222222"/>
                <w:rtl/>
                <w:lang w:bidi="ar-SA"/>
              </w:rPr>
              <w:t xml:space="preserve">حامض </w:t>
            </w:r>
            <w:proofErr w:type="spellStart"/>
            <w:r w:rsidRPr="00B6311F">
              <w:rPr>
                <w:rFonts w:asciiTheme="minorBidi" w:hAnsiTheme="minorBidi"/>
                <w:color w:val="222222"/>
                <w:rtl/>
                <w:lang w:bidi="ar-SA"/>
              </w:rPr>
              <w:t>الاوليك</w:t>
            </w:r>
            <w:proofErr w:type="spellEnd"/>
            <w:r w:rsidRPr="00B6311F">
              <w:rPr>
                <w:rFonts w:asciiTheme="minorBidi" w:hAnsiTheme="minorBidi"/>
                <w:color w:val="222222"/>
                <w:rtl/>
              </w:rPr>
              <w:t xml:space="preserve">  </w:t>
            </w:r>
            <w:r w:rsidRPr="00B6311F">
              <w:rPr>
                <w:rFonts w:asciiTheme="minorBidi" w:hAnsiTheme="minorBidi"/>
                <w:color w:val="222222"/>
              </w:rPr>
              <w:t>Oleic acid</w:t>
            </w:r>
          </w:p>
        </w:tc>
        <w:tc>
          <w:tcPr>
            <w:tcW w:w="1846" w:type="dxa"/>
          </w:tcPr>
          <w:p w:rsidR="00832B27" w:rsidRPr="00B6311F" w:rsidRDefault="00832B27" w:rsidP="00832B27">
            <w:pPr>
              <w:bidi w:val="0"/>
              <w:spacing w:line="360" w:lineRule="auto"/>
              <w:jc w:val="right"/>
              <w:rPr>
                <w:rFonts w:asciiTheme="minorBidi" w:hAnsiTheme="minorBidi"/>
                <w:color w:val="222222"/>
                <w:rtl/>
              </w:rPr>
            </w:pPr>
            <w:r w:rsidRPr="00B6311F">
              <w:rPr>
                <w:rFonts w:asciiTheme="minorBidi" w:hAnsiTheme="minorBidi"/>
                <w:color w:val="222222"/>
                <w:rtl/>
              </w:rPr>
              <w:t>23.8%</w:t>
            </w:r>
            <w:r w:rsidRPr="00B6311F">
              <w:rPr>
                <w:rFonts w:asciiTheme="minorBidi" w:hAnsiTheme="minorBidi"/>
                <w:color w:val="222222"/>
              </w:rPr>
              <w:sym w:font="Symbol" w:char="F0B1"/>
            </w:r>
            <w:r w:rsidRPr="00B6311F">
              <w:rPr>
                <w:rFonts w:asciiTheme="minorBidi" w:hAnsiTheme="minorBidi"/>
                <w:color w:val="222222"/>
                <w:rtl/>
              </w:rPr>
              <w:t>2.1%</w:t>
            </w:r>
          </w:p>
        </w:tc>
        <w:tc>
          <w:tcPr>
            <w:tcW w:w="4820" w:type="dxa"/>
          </w:tcPr>
          <w:p w:rsidR="00832B27" w:rsidRPr="00B6311F" w:rsidRDefault="00832B27" w:rsidP="00832B27">
            <w:pPr>
              <w:spacing w:line="360" w:lineRule="auto"/>
              <w:jc w:val="right"/>
              <w:rPr>
                <w:rFonts w:asciiTheme="minorBidi" w:hAnsiTheme="minorBidi"/>
                <w:color w:val="222222"/>
                <w:rtl/>
              </w:rPr>
            </w:pPr>
            <w:r w:rsidRPr="00B6311F">
              <w:rPr>
                <w:rFonts w:asciiTheme="minorBidi" w:hAnsiTheme="minorBid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90850" cy="371511"/>
                  <wp:effectExtent l="19050" t="0" r="0" b="0"/>
                  <wp:docPr id="113" name="תמונה 113" descr="File:Oleic acid shorthand formu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File:Oleic acid shorthand formula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290" cy="374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B27" w:rsidRPr="00B6311F" w:rsidTr="00832B27">
        <w:trPr>
          <w:jc w:val="center"/>
        </w:trPr>
        <w:tc>
          <w:tcPr>
            <w:tcW w:w="3222" w:type="dxa"/>
          </w:tcPr>
          <w:p w:rsidR="00832B27" w:rsidRPr="00B6311F" w:rsidRDefault="00832B27" w:rsidP="00832B27">
            <w:pPr>
              <w:spacing w:line="360" w:lineRule="auto"/>
              <w:jc w:val="right"/>
              <w:rPr>
                <w:rFonts w:asciiTheme="minorBidi" w:hAnsiTheme="minorBidi"/>
                <w:color w:val="222222"/>
              </w:rPr>
            </w:pPr>
            <w:r w:rsidRPr="00B6311F">
              <w:rPr>
                <w:rFonts w:asciiTheme="minorBidi" w:hAnsiTheme="minorBidi"/>
                <w:color w:val="222222"/>
              </w:rPr>
              <w:t>iii</w:t>
            </w:r>
            <w:r w:rsidRPr="00B6311F">
              <w:rPr>
                <w:rFonts w:asciiTheme="minorBidi" w:hAnsiTheme="minorBidi"/>
                <w:color w:val="222222"/>
                <w:rtl/>
              </w:rPr>
              <w:t xml:space="preserve"> </w:t>
            </w:r>
            <w:r w:rsidRPr="00B6311F">
              <w:rPr>
                <w:rFonts w:asciiTheme="minorBidi" w:hAnsiTheme="minorBidi"/>
                <w:color w:val="222222"/>
                <w:rtl/>
                <w:lang w:bidi="ar-SA"/>
              </w:rPr>
              <w:t xml:space="preserve">حامض </w:t>
            </w:r>
            <w:proofErr w:type="spellStart"/>
            <w:r w:rsidRPr="00B6311F">
              <w:rPr>
                <w:rFonts w:asciiTheme="minorBidi" w:hAnsiTheme="minorBidi"/>
                <w:color w:val="222222"/>
                <w:rtl/>
                <w:lang w:bidi="ar-SA"/>
              </w:rPr>
              <w:t>الفينوليك</w:t>
            </w:r>
            <w:proofErr w:type="spellEnd"/>
            <w:r w:rsidRPr="00B6311F">
              <w:rPr>
                <w:rFonts w:asciiTheme="minorBidi" w:hAnsiTheme="minorBidi"/>
                <w:color w:val="222222"/>
                <w:rtl/>
              </w:rPr>
              <w:t xml:space="preserve">   </w:t>
            </w:r>
            <w:proofErr w:type="spellStart"/>
            <w:r w:rsidRPr="00B6311F">
              <w:rPr>
                <w:rFonts w:asciiTheme="minorBidi" w:hAnsiTheme="minorBidi"/>
                <w:color w:val="222222"/>
              </w:rPr>
              <w:t>Pinolenic</w:t>
            </w:r>
            <w:proofErr w:type="spellEnd"/>
            <w:r w:rsidRPr="00B6311F">
              <w:rPr>
                <w:rFonts w:asciiTheme="minorBidi" w:hAnsiTheme="minorBidi"/>
                <w:color w:val="222222"/>
              </w:rPr>
              <w:t xml:space="preserve"> acid</w:t>
            </w:r>
          </w:p>
        </w:tc>
        <w:tc>
          <w:tcPr>
            <w:tcW w:w="1846" w:type="dxa"/>
          </w:tcPr>
          <w:p w:rsidR="00832B27" w:rsidRPr="00B6311F" w:rsidRDefault="00832B27" w:rsidP="00832B27">
            <w:pPr>
              <w:bidi w:val="0"/>
              <w:spacing w:line="360" w:lineRule="auto"/>
              <w:jc w:val="right"/>
              <w:rPr>
                <w:rFonts w:asciiTheme="minorBidi" w:hAnsiTheme="minorBidi"/>
                <w:color w:val="222222"/>
                <w:rtl/>
              </w:rPr>
            </w:pPr>
            <w:r w:rsidRPr="00B6311F">
              <w:rPr>
                <w:rFonts w:asciiTheme="minorBidi" w:hAnsiTheme="minorBidi"/>
                <w:color w:val="222222"/>
              </w:rPr>
              <w:t>17.1%</w:t>
            </w:r>
            <w:r w:rsidRPr="00B6311F">
              <w:rPr>
                <w:rFonts w:asciiTheme="minorBidi" w:hAnsiTheme="minorBidi"/>
                <w:color w:val="222222"/>
              </w:rPr>
              <w:sym w:font="Symbol" w:char="F0B1"/>
            </w:r>
            <w:r w:rsidRPr="00B6311F">
              <w:rPr>
                <w:rFonts w:asciiTheme="minorBidi" w:hAnsiTheme="minorBidi"/>
                <w:color w:val="222222"/>
              </w:rPr>
              <w:t>2.0%</w:t>
            </w:r>
          </w:p>
        </w:tc>
        <w:tc>
          <w:tcPr>
            <w:tcW w:w="4820" w:type="dxa"/>
          </w:tcPr>
          <w:p w:rsidR="00832B27" w:rsidRPr="00B6311F" w:rsidRDefault="00832B27" w:rsidP="00832B27">
            <w:pPr>
              <w:spacing w:line="360" w:lineRule="auto"/>
              <w:jc w:val="right"/>
              <w:rPr>
                <w:rFonts w:asciiTheme="minorBidi" w:hAnsiTheme="minorBidi"/>
                <w:color w:val="222222"/>
                <w:rtl/>
              </w:rPr>
            </w:pPr>
            <w:r w:rsidRPr="00B6311F">
              <w:rPr>
                <w:rFonts w:asciiTheme="minorBidi" w:hAnsiTheme="minorBid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317629" cy="938641"/>
                  <wp:effectExtent l="19050" t="0" r="6471" b="0"/>
                  <wp:docPr id="114" name="תמונה 114" descr="File:Pinolenic ac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File:Pinolenic acid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933" cy="941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B27" w:rsidRPr="00B6311F" w:rsidTr="00832B27">
        <w:trPr>
          <w:jc w:val="center"/>
        </w:trPr>
        <w:tc>
          <w:tcPr>
            <w:tcW w:w="3222" w:type="dxa"/>
          </w:tcPr>
          <w:p w:rsidR="00832B27" w:rsidRPr="00B6311F" w:rsidRDefault="00832B27" w:rsidP="00832B27">
            <w:pPr>
              <w:spacing w:line="360" w:lineRule="auto"/>
              <w:jc w:val="right"/>
              <w:rPr>
                <w:rFonts w:asciiTheme="minorBidi" w:hAnsiTheme="minorBidi"/>
                <w:color w:val="222222"/>
              </w:rPr>
            </w:pPr>
            <w:r w:rsidRPr="00B6311F">
              <w:rPr>
                <w:rFonts w:asciiTheme="minorBidi" w:hAnsiTheme="minorBidi"/>
                <w:color w:val="222222"/>
              </w:rPr>
              <w:t>iv</w:t>
            </w:r>
            <w:r w:rsidRPr="00B6311F">
              <w:rPr>
                <w:rFonts w:asciiTheme="minorBidi" w:hAnsiTheme="minorBidi"/>
                <w:color w:val="222222"/>
                <w:rtl/>
              </w:rPr>
              <w:t xml:space="preserve"> </w:t>
            </w:r>
            <w:r w:rsidRPr="00B6311F">
              <w:rPr>
                <w:rFonts w:asciiTheme="minorBidi" w:hAnsiTheme="minorBidi"/>
                <w:color w:val="222222"/>
                <w:rtl/>
                <w:lang w:bidi="ar-SA"/>
              </w:rPr>
              <w:t xml:space="preserve">حامض </w:t>
            </w:r>
            <w:proofErr w:type="spellStart"/>
            <w:r w:rsidRPr="00B6311F">
              <w:rPr>
                <w:rFonts w:asciiTheme="minorBidi" w:hAnsiTheme="minorBidi"/>
                <w:color w:val="222222"/>
                <w:rtl/>
                <w:lang w:bidi="ar-SA"/>
              </w:rPr>
              <w:t>البلا</w:t>
            </w:r>
            <w:proofErr w:type="spellEnd"/>
            <w:r w:rsidRPr="00B6311F">
              <w:rPr>
                <w:rFonts w:asciiTheme="minorBidi" w:hAnsiTheme="minorBidi"/>
                <w:color w:val="222222"/>
                <w:rtl/>
                <w:lang w:bidi="ar-SA"/>
              </w:rPr>
              <w:t xml:space="preserve"> </w:t>
            </w:r>
            <w:proofErr w:type="spellStart"/>
            <w:r w:rsidRPr="00B6311F">
              <w:rPr>
                <w:rFonts w:asciiTheme="minorBidi" w:hAnsiTheme="minorBidi"/>
                <w:color w:val="222222"/>
                <w:rtl/>
                <w:lang w:bidi="ar-SA"/>
              </w:rPr>
              <w:t>متيك</w:t>
            </w:r>
            <w:proofErr w:type="spellEnd"/>
            <w:r w:rsidRPr="00B6311F">
              <w:rPr>
                <w:rFonts w:asciiTheme="minorBidi" w:hAnsiTheme="minorBidi"/>
                <w:color w:val="222222"/>
                <w:rtl/>
              </w:rPr>
              <w:t xml:space="preserve"> </w:t>
            </w:r>
            <w:proofErr w:type="spellStart"/>
            <w:r w:rsidRPr="00B6311F">
              <w:rPr>
                <w:rFonts w:asciiTheme="minorBidi" w:hAnsiTheme="minorBidi"/>
                <w:color w:val="222222"/>
              </w:rPr>
              <w:t>Palmitic</w:t>
            </w:r>
            <w:proofErr w:type="spellEnd"/>
            <w:r w:rsidRPr="00B6311F">
              <w:rPr>
                <w:rFonts w:asciiTheme="minorBidi" w:hAnsiTheme="minorBidi"/>
                <w:color w:val="222222"/>
              </w:rPr>
              <w:t xml:space="preserve"> acid</w:t>
            </w:r>
          </w:p>
        </w:tc>
        <w:tc>
          <w:tcPr>
            <w:tcW w:w="1846" w:type="dxa"/>
          </w:tcPr>
          <w:p w:rsidR="00832B27" w:rsidRPr="00B6311F" w:rsidRDefault="00832B27" w:rsidP="00832B27">
            <w:pPr>
              <w:bidi w:val="0"/>
              <w:spacing w:line="360" w:lineRule="auto"/>
              <w:jc w:val="right"/>
              <w:rPr>
                <w:rFonts w:asciiTheme="minorBidi" w:hAnsiTheme="minorBidi"/>
                <w:color w:val="222222"/>
              </w:rPr>
            </w:pPr>
            <w:r w:rsidRPr="00B6311F">
              <w:rPr>
                <w:rFonts w:asciiTheme="minorBidi" w:hAnsiTheme="minorBidi"/>
                <w:color w:val="222222"/>
              </w:rPr>
              <w:t>6.3%</w:t>
            </w:r>
            <w:r w:rsidRPr="00B6311F">
              <w:rPr>
                <w:rFonts w:asciiTheme="minorBidi" w:hAnsiTheme="minorBidi"/>
                <w:color w:val="222222"/>
              </w:rPr>
              <w:sym w:font="Symbol" w:char="F0B1"/>
            </w:r>
            <w:r w:rsidRPr="00B6311F">
              <w:rPr>
                <w:rFonts w:asciiTheme="minorBidi" w:hAnsiTheme="minorBidi"/>
                <w:color w:val="222222"/>
              </w:rPr>
              <w:t>2.2%</w:t>
            </w:r>
          </w:p>
        </w:tc>
        <w:tc>
          <w:tcPr>
            <w:tcW w:w="4820" w:type="dxa"/>
          </w:tcPr>
          <w:p w:rsidR="00832B27" w:rsidRPr="00B6311F" w:rsidRDefault="00832B27" w:rsidP="00832B27">
            <w:pPr>
              <w:bidi w:val="0"/>
              <w:rPr>
                <w:rFonts w:asciiTheme="minorBidi" w:hAnsiTheme="minorBidi"/>
                <w:color w:val="222222"/>
                <w:sz w:val="24"/>
                <w:szCs w:val="24"/>
                <w:rtl/>
              </w:rPr>
            </w:pPr>
            <w:r w:rsidRPr="00B6311F">
              <w:rPr>
                <w:rFonts w:asciiTheme="minorBidi" w:hAnsiTheme="minorBid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550426" cy="360698"/>
                  <wp:effectExtent l="19050" t="0" r="2274" b="0"/>
                  <wp:docPr id="115" name="תמונה 115" descr="File:Palmitic acid stru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File:Palmitic acid structure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567" cy="36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B27" w:rsidRPr="00B6311F" w:rsidTr="00832B27">
        <w:trPr>
          <w:jc w:val="center"/>
        </w:trPr>
        <w:tc>
          <w:tcPr>
            <w:tcW w:w="3222" w:type="dxa"/>
          </w:tcPr>
          <w:p w:rsidR="00832B27" w:rsidRPr="00B6311F" w:rsidRDefault="00832B27" w:rsidP="00832B27">
            <w:pPr>
              <w:spacing w:line="360" w:lineRule="auto"/>
              <w:jc w:val="right"/>
              <w:rPr>
                <w:rFonts w:asciiTheme="minorBidi" w:hAnsiTheme="minorBidi"/>
                <w:color w:val="222222"/>
              </w:rPr>
            </w:pPr>
            <w:r w:rsidRPr="00B6311F">
              <w:rPr>
                <w:rFonts w:asciiTheme="minorBidi" w:hAnsiTheme="minorBidi"/>
                <w:color w:val="222222"/>
              </w:rPr>
              <w:t>v</w:t>
            </w:r>
            <w:r w:rsidRPr="00B6311F">
              <w:rPr>
                <w:rFonts w:asciiTheme="minorBidi" w:hAnsiTheme="minorBidi"/>
                <w:color w:val="222222"/>
                <w:rtl/>
              </w:rPr>
              <w:t xml:space="preserve"> </w:t>
            </w:r>
            <w:r w:rsidRPr="00B6311F">
              <w:rPr>
                <w:rFonts w:asciiTheme="minorBidi" w:hAnsiTheme="minorBidi"/>
                <w:color w:val="222222"/>
                <w:rtl/>
                <w:lang w:bidi="ar-SA"/>
              </w:rPr>
              <w:t xml:space="preserve">حامض </w:t>
            </w:r>
            <w:proofErr w:type="spellStart"/>
            <w:r w:rsidRPr="00B6311F">
              <w:rPr>
                <w:rFonts w:asciiTheme="minorBidi" w:hAnsiTheme="minorBidi"/>
                <w:color w:val="222222"/>
                <w:rtl/>
                <w:lang w:bidi="ar-SA"/>
              </w:rPr>
              <w:t>الستياريك</w:t>
            </w:r>
            <w:proofErr w:type="spellEnd"/>
            <w:r w:rsidRPr="00B6311F">
              <w:rPr>
                <w:rFonts w:asciiTheme="minorBidi" w:hAnsiTheme="minorBidi"/>
                <w:color w:val="222222"/>
                <w:rtl/>
              </w:rPr>
              <w:t xml:space="preserve">  </w:t>
            </w:r>
            <w:proofErr w:type="spellStart"/>
            <w:r w:rsidRPr="00B6311F">
              <w:rPr>
                <w:rFonts w:asciiTheme="minorBidi" w:hAnsiTheme="minorBidi"/>
                <w:color w:val="222222"/>
              </w:rPr>
              <w:t>Stearic</w:t>
            </w:r>
            <w:proofErr w:type="spellEnd"/>
            <w:r w:rsidRPr="00B6311F">
              <w:rPr>
                <w:rFonts w:asciiTheme="minorBidi" w:hAnsiTheme="minorBidi"/>
                <w:color w:val="222222"/>
              </w:rPr>
              <w:t xml:space="preserve"> acid</w:t>
            </w:r>
          </w:p>
        </w:tc>
        <w:tc>
          <w:tcPr>
            <w:tcW w:w="1846" w:type="dxa"/>
          </w:tcPr>
          <w:p w:rsidR="00832B27" w:rsidRPr="00B6311F" w:rsidRDefault="00832B27" w:rsidP="00832B27">
            <w:pPr>
              <w:bidi w:val="0"/>
              <w:spacing w:line="360" w:lineRule="auto"/>
              <w:jc w:val="right"/>
              <w:rPr>
                <w:rFonts w:asciiTheme="minorBidi" w:hAnsiTheme="minorBidi"/>
                <w:color w:val="222222"/>
              </w:rPr>
            </w:pPr>
            <w:r w:rsidRPr="00B6311F">
              <w:rPr>
                <w:rFonts w:asciiTheme="minorBidi" w:hAnsiTheme="minorBidi"/>
                <w:color w:val="222222"/>
              </w:rPr>
              <w:t>2.5</w:t>
            </w:r>
            <w:r w:rsidRPr="00B6311F">
              <w:rPr>
                <w:rFonts w:asciiTheme="minorBidi" w:hAnsiTheme="minorBidi"/>
                <w:color w:val="222222"/>
              </w:rPr>
              <w:sym w:font="Symbol" w:char="F0B1"/>
            </w:r>
            <w:r w:rsidRPr="00B6311F">
              <w:rPr>
                <w:rFonts w:asciiTheme="minorBidi" w:hAnsiTheme="minorBidi"/>
                <w:color w:val="222222"/>
              </w:rPr>
              <w:t>0.1%</w:t>
            </w:r>
          </w:p>
        </w:tc>
        <w:tc>
          <w:tcPr>
            <w:tcW w:w="4820" w:type="dxa"/>
          </w:tcPr>
          <w:p w:rsidR="00832B27" w:rsidRPr="00B6311F" w:rsidRDefault="00832B27" w:rsidP="00832B27">
            <w:pPr>
              <w:spacing w:line="360" w:lineRule="auto"/>
              <w:jc w:val="right"/>
              <w:rPr>
                <w:rFonts w:asciiTheme="minorBidi" w:hAnsiTheme="minorBidi"/>
                <w:color w:val="222222"/>
                <w:rtl/>
              </w:rPr>
            </w:pPr>
            <w:r w:rsidRPr="00B6311F">
              <w:rPr>
                <w:rFonts w:asciiTheme="minorBidi" w:hAnsiTheme="minorBid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105150" cy="427626"/>
                  <wp:effectExtent l="0" t="0" r="0" b="0"/>
                  <wp:docPr id="116" name="תמונה 116" descr="קובץ:Stearic acid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קובץ:Stearic acid.sv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427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B27" w:rsidRPr="00B6311F" w:rsidRDefault="00832B27" w:rsidP="00832B27">
      <w:pPr>
        <w:spacing w:after="0" w:line="360" w:lineRule="auto"/>
        <w:jc w:val="both"/>
        <w:rPr>
          <w:rFonts w:asciiTheme="minorBidi" w:eastAsia="Times New Roman" w:hAnsiTheme="minorBidi"/>
          <w:color w:val="222222"/>
          <w:sz w:val="24"/>
          <w:szCs w:val="24"/>
          <w:rtl/>
        </w:rPr>
      </w:pPr>
    </w:p>
    <w:p w:rsidR="00832B27" w:rsidRPr="00B6311F" w:rsidRDefault="00832B27" w:rsidP="00832B27">
      <w:pPr>
        <w:spacing w:after="0" w:line="360" w:lineRule="auto"/>
        <w:jc w:val="both"/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</w:pPr>
      <w:proofErr w:type="spell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أ1-</w:t>
      </w:r>
      <w:proofErr w:type="spell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 سجل رمز مختصر لكل </w:t>
      </w:r>
      <w:proofErr w:type="gram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حامض</w:t>
      </w:r>
      <w:proofErr w:type="gram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 دهني معطى </w:t>
      </w:r>
      <w:proofErr w:type="spell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بالجدول.(</w:t>
      </w:r>
      <w:proofErr w:type="spell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 1*5=5 </w:t>
      </w:r>
      <w:proofErr w:type="gram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درجات</w:t>
      </w:r>
      <w:proofErr w:type="spellStart"/>
      <w:proofErr w:type="gram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)</w:t>
      </w:r>
      <w:proofErr w:type="spellEnd"/>
    </w:p>
    <w:p w:rsidR="00832B27" w:rsidRPr="00B6311F" w:rsidRDefault="00832B27" w:rsidP="00832B27">
      <w:pPr>
        <w:spacing w:after="0" w:line="360" w:lineRule="auto"/>
        <w:jc w:val="both"/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</w:pPr>
      <w:proofErr w:type="spell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2-</w:t>
      </w:r>
      <w:proofErr w:type="spell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 ما هي الصيغة الجزيئية لكل حامض دهني معطى </w:t>
      </w:r>
      <w:proofErr w:type="spell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بالجدول.(</w:t>
      </w:r>
      <w:proofErr w:type="spell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 3 </w:t>
      </w:r>
      <w:proofErr w:type="gram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درجة</w:t>
      </w:r>
      <w:proofErr w:type="spellStart"/>
      <w:proofErr w:type="gram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)</w:t>
      </w:r>
      <w:proofErr w:type="spellEnd"/>
    </w:p>
    <w:p w:rsidR="00832B27" w:rsidRPr="00B6311F" w:rsidRDefault="00832B27" w:rsidP="00832B27">
      <w:pPr>
        <w:spacing w:after="0" w:line="360" w:lineRule="auto"/>
        <w:ind w:left="84"/>
        <w:jc w:val="both"/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</w:pPr>
      <w:proofErr w:type="spell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ب-</w:t>
      </w:r>
      <w:proofErr w:type="spell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 معطى درجات الانصهار </w:t>
      </w:r>
      <w:proofErr w:type="gram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التالية :</w:t>
      </w:r>
      <w:proofErr w:type="gram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 </w:t>
      </w:r>
      <w:r w:rsidRPr="00B6311F">
        <w:rPr>
          <w:rFonts w:asciiTheme="minorBidi" w:eastAsia="Times New Roman" w:hAnsiTheme="minorBidi"/>
          <w:color w:val="222222"/>
          <w:sz w:val="28"/>
          <w:szCs w:val="28"/>
          <w:lang w:bidi="ar-SA"/>
        </w:rPr>
        <w:t>-15C , 14C  , 69.</w:t>
      </w:r>
      <w:proofErr w:type="gramStart"/>
      <w:r w:rsidRPr="00B6311F">
        <w:rPr>
          <w:rFonts w:asciiTheme="minorBidi" w:eastAsia="Times New Roman" w:hAnsiTheme="minorBidi"/>
          <w:color w:val="222222"/>
          <w:sz w:val="28"/>
          <w:szCs w:val="28"/>
          <w:lang w:bidi="ar-SA"/>
        </w:rPr>
        <w:t>6C ,</w:t>
      </w:r>
      <w:proofErr w:type="gramEnd"/>
      <w:r w:rsidRPr="00B6311F">
        <w:rPr>
          <w:rFonts w:asciiTheme="minorBidi" w:eastAsia="Times New Roman" w:hAnsiTheme="minorBidi"/>
          <w:color w:val="222222"/>
          <w:sz w:val="28"/>
          <w:szCs w:val="28"/>
          <w:lang w:bidi="ar-SA"/>
        </w:rPr>
        <w:t xml:space="preserve"> 62.9C , -5C</w:t>
      </w:r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.</w:t>
      </w:r>
    </w:p>
    <w:p w:rsidR="00832B27" w:rsidRPr="00B6311F" w:rsidRDefault="00832B27" w:rsidP="00832B27">
      <w:pPr>
        <w:spacing w:after="0" w:line="360" w:lineRule="auto"/>
        <w:ind w:left="84"/>
        <w:jc w:val="both"/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</w:pPr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لائم لكل حامض دهني درجة </w:t>
      </w:r>
      <w:proofErr w:type="gram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انصهاره .</w:t>
      </w:r>
      <w:proofErr w:type="gram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علل </w:t>
      </w:r>
      <w:proofErr w:type="gram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أجابتك</w:t>
      </w:r>
      <w:proofErr w:type="gram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 </w:t>
      </w:r>
      <w:proofErr w:type="spell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(</w:t>
      </w:r>
      <w:proofErr w:type="spell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 5 درجات</w:t>
      </w:r>
      <w:proofErr w:type="spell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)</w:t>
      </w:r>
      <w:proofErr w:type="spellEnd"/>
    </w:p>
    <w:p w:rsidR="00832B27" w:rsidRPr="00B6311F" w:rsidRDefault="00832B27" w:rsidP="00832B27">
      <w:pPr>
        <w:spacing w:after="0" w:line="360" w:lineRule="auto"/>
        <w:ind w:left="84"/>
        <w:jc w:val="both"/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</w:pPr>
      <w:proofErr w:type="spell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ج-</w:t>
      </w:r>
      <w:proofErr w:type="spell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 يوجد </w:t>
      </w:r>
      <w:proofErr w:type="spell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أيزومير</w:t>
      </w:r>
      <w:proofErr w:type="spell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 أخر لحامض </w:t>
      </w:r>
      <w:proofErr w:type="spell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الاولينك</w:t>
      </w:r>
      <w:proofErr w:type="spell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 وهو حامض </w:t>
      </w:r>
      <w:proofErr w:type="spell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الالاديك</w:t>
      </w:r>
      <w:proofErr w:type="spell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 </w:t>
      </w:r>
    </w:p>
    <w:p w:rsidR="00832B27" w:rsidRPr="00B6311F" w:rsidRDefault="00832B27" w:rsidP="00832B27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Theme="minorBidi" w:eastAsia="Times New Roman" w:hAnsiTheme="minorBidi"/>
          <w:color w:val="222222"/>
          <w:sz w:val="28"/>
          <w:szCs w:val="28"/>
          <w:lang w:bidi="ar-SA"/>
        </w:rPr>
      </w:pPr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سجل رمز مختصر لحامض </w:t>
      </w:r>
      <w:proofErr w:type="spell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الالاديك</w:t>
      </w:r>
      <w:proofErr w:type="spell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 </w:t>
      </w:r>
      <w:proofErr w:type="spell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(</w:t>
      </w:r>
      <w:proofErr w:type="spell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 درجة</w:t>
      </w:r>
      <w:proofErr w:type="spell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)</w:t>
      </w:r>
      <w:proofErr w:type="spellEnd"/>
    </w:p>
    <w:p w:rsidR="00832B27" w:rsidRPr="00B6311F" w:rsidRDefault="00832B27" w:rsidP="00832B27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Theme="minorBidi" w:eastAsia="Times New Roman" w:hAnsiTheme="minorBidi"/>
          <w:color w:val="222222"/>
          <w:sz w:val="28"/>
          <w:szCs w:val="28"/>
          <w:lang w:bidi="ar-SA"/>
        </w:rPr>
      </w:pPr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سجل صيغه  بنائيه لحامض </w:t>
      </w:r>
      <w:proofErr w:type="spell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الالاديك</w:t>
      </w:r>
      <w:proofErr w:type="spell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 </w:t>
      </w:r>
      <w:proofErr w:type="spell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(</w:t>
      </w:r>
      <w:proofErr w:type="spell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 درجة</w:t>
      </w:r>
      <w:proofErr w:type="spell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)</w:t>
      </w:r>
      <w:proofErr w:type="spellEnd"/>
    </w:p>
    <w:p w:rsidR="00832B27" w:rsidRPr="00B6311F" w:rsidRDefault="00832B27" w:rsidP="00832B27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Theme="minorBidi" w:eastAsia="Times New Roman" w:hAnsiTheme="minorBidi"/>
          <w:color w:val="222222"/>
          <w:sz w:val="28"/>
          <w:szCs w:val="28"/>
          <w:lang w:bidi="ar-SA"/>
        </w:rPr>
      </w:pPr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حدد لأيهما درجة انصهار أعلى  حامض </w:t>
      </w:r>
      <w:proofErr w:type="spell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الاولينك</w:t>
      </w:r>
      <w:proofErr w:type="spell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 ام </w:t>
      </w:r>
      <w:proofErr w:type="spell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الالاديك</w:t>
      </w:r>
      <w:proofErr w:type="spell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.علل</w:t>
      </w:r>
      <w:proofErr w:type="spell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(</w:t>
      </w:r>
      <w:proofErr w:type="spell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 درجة</w:t>
      </w:r>
      <w:proofErr w:type="spell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)</w:t>
      </w:r>
      <w:proofErr w:type="spellEnd"/>
    </w:p>
    <w:p w:rsidR="00832B27" w:rsidRPr="00B6311F" w:rsidRDefault="00832B27" w:rsidP="00832B27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</w:pPr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حدثت عملية هدرجه لحامض </w:t>
      </w:r>
      <w:proofErr w:type="spell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الفينوليك</w:t>
      </w:r>
      <w:proofErr w:type="spell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 , سجل نصا لعملية الهدرجة لكل الأربطة الزوجية أستعمل صيغ بنائيه </w:t>
      </w:r>
      <w:proofErr w:type="spell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مختصره.(</w:t>
      </w:r>
      <w:proofErr w:type="spell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 xml:space="preserve"> </w:t>
      </w:r>
      <w:proofErr w:type="gramStart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درجة</w:t>
      </w:r>
      <w:proofErr w:type="spellStart"/>
      <w:proofErr w:type="gramEnd"/>
      <w:r w:rsidRPr="00B6311F">
        <w:rPr>
          <w:rFonts w:asciiTheme="minorBidi" w:eastAsia="Times New Roman" w:hAnsiTheme="minorBidi"/>
          <w:color w:val="222222"/>
          <w:sz w:val="28"/>
          <w:szCs w:val="28"/>
          <w:rtl/>
          <w:lang w:bidi="ar-SA"/>
        </w:rPr>
        <w:t>)</w:t>
      </w:r>
      <w:proofErr w:type="spellEnd"/>
    </w:p>
    <w:p w:rsidR="00832B27" w:rsidRPr="00B6311F" w:rsidRDefault="00832B27" w:rsidP="00832B27">
      <w:pPr>
        <w:spacing w:after="0" w:line="240" w:lineRule="auto"/>
        <w:ind w:left="85"/>
        <w:rPr>
          <w:rFonts w:asciiTheme="minorBidi" w:eastAsia="Times New Roman" w:hAnsiTheme="minorBidi"/>
          <w:sz w:val="28"/>
          <w:szCs w:val="28"/>
          <w:rtl/>
          <w:lang w:bidi="ar-SA"/>
        </w:rPr>
      </w:pPr>
    </w:p>
    <w:p w:rsidR="00832B27" w:rsidRPr="00B6311F" w:rsidRDefault="00832B27" w:rsidP="00832B27">
      <w:pPr>
        <w:spacing w:after="0" w:line="240" w:lineRule="auto"/>
        <w:ind w:left="85"/>
        <w:rPr>
          <w:rFonts w:asciiTheme="minorBidi" w:eastAsia="Times New Roman" w:hAnsiTheme="minorBidi"/>
          <w:sz w:val="28"/>
          <w:szCs w:val="28"/>
          <w:rtl/>
          <w:lang w:bidi="ar-SA"/>
        </w:rPr>
      </w:pPr>
    </w:p>
    <w:p w:rsidR="00832B27" w:rsidRPr="00B6311F" w:rsidRDefault="00832B27" w:rsidP="00832B27">
      <w:pPr>
        <w:spacing w:after="0" w:line="240" w:lineRule="auto"/>
        <w:ind w:left="85"/>
        <w:rPr>
          <w:rFonts w:asciiTheme="minorBidi" w:eastAsia="Times New Roman" w:hAnsiTheme="minorBidi"/>
          <w:sz w:val="28"/>
          <w:szCs w:val="28"/>
          <w:rtl/>
          <w:lang w:bidi="ar-SA"/>
        </w:rPr>
      </w:pPr>
    </w:p>
    <w:p w:rsidR="00832B27" w:rsidRPr="00B6311F" w:rsidRDefault="00832B27" w:rsidP="00832B27">
      <w:pPr>
        <w:spacing w:after="0" w:line="240" w:lineRule="auto"/>
        <w:ind w:left="85"/>
        <w:rPr>
          <w:rFonts w:asciiTheme="minorBidi" w:eastAsia="Times New Roman" w:hAnsiTheme="minorBidi"/>
          <w:sz w:val="28"/>
          <w:szCs w:val="28"/>
          <w:rtl/>
          <w:lang w:bidi="ar-SA"/>
        </w:rPr>
      </w:pPr>
    </w:p>
    <w:p w:rsidR="00832B27" w:rsidRPr="00B6311F" w:rsidRDefault="00832B27" w:rsidP="00832B27">
      <w:pPr>
        <w:spacing w:after="0" w:line="240" w:lineRule="auto"/>
        <w:ind w:left="85"/>
        <w:rPr>
          <w:rFonts w:asciiTheme="minorBidi" w:eastAsia="Times New Roman" w:hAnsiTheme="minorBidi"/>
          <w:sz w:val="28"/>
          <w:szCs w:val="28"/>
          <w:rtl/>
          <w:lang w:bidi="ar-SA"/>
        </w:rPr>
      </w:pPr>
      <w:proofErr w:type="spellStart"/>
      <w:r w:rsidRPr="00B6311F">
        <w:rPr>
          <w:rFonts w:asciiTheme="minorBidi" w:eastAsia="Times New Roman" w:hAnsiTheme="minorBidi"/>
          <w:sz w:val="28"/>
          <w:szCs w:val="28"/>
          <w:rtl/>
          <w:lang w:bidi="ar-SA"/>
        </w:rPr>
        <w:t>ه-</w:t>
      </w:r>
      <w:proofErr w:type="spellEnd"/>
      <w:r w:rsidRPr="00B6311F">
        <w:rPr>
          <w:rFonts w:asciiTheme="minorBidi" w:eastAsia="Times New Roman" w:hAnsiTheme="minorBidi"/>
          <w:sz w:val="28"/>
          <w:szCs w:val="28"/>
          <w:rtl/>
          <w:lang w:bidi="ar-SA"/>
        </w:rPr>
        <w:t xml:space="preserve"> معطى صيغه بنائيه مختصره </w:t>
      </w:r>
      <w:proofErr w:type="spellStart"/>
      <w:r w:rsidRPr="00B6311F">
        <w:rPr>
          <w:rFonts w:asciiTheme="minorBidi" w:eastAsia="Times New Roman" w:hAnsiTheme="minorBidi"/>
          <w:sz w:val="28"/>
          <w:szCs w:val="28"/>
          <w:rtl/>
          <w:lang w:bidi="ar-SA"/>
        </w:rPr>
        <w:t>للجليسرول</w:t>
      </w:r>
      <w:proofErr w:type="spellEnd"/>
    </w:p>
    <w:p w:rsidR="00832B27" w:rsidRPr="00B6311F" w:rsidRDefault="00832B27" w:rsidP="00832B27">
      <w:pPr>
        <w:spacing w:after="0" w:line="240" w:lineRule="auto"/>
        <w:ind w:left="85"/>
        <w:rPr>
          <w:rFonts w:asciiTheme="minorBidi" w:eastAsia="Times New Roman" w:hAnsiTheme="minorBidi"/>
          <w:sz w:val="28"/>
          <w:szCs w:val="28"/>
          <w:rtl/>
          <w:lang w:bidi="ar-SA"/>
        </w:rPr>
      </w:pPr>
      <w:r w:rsidRPr="00B6311F">
        <w:rPr>
          <w:rFonts w:asciiTheme="minorBidi" w:eastAsia="Times New Roman" w:hAnsiTheme="minorBidi"/>
          <w:noProof/>
          <w:color w:val="0000FF"/>
          <w:sz w:val="23"/>
          <w:szCs w:val="23"/>
        </w:rPr>
        <w:lastRenderedPageBreak/>
        <w:drawing>
          <wp:inline distT="0" distB="0" distL="0" distR="0">
            <wp:extent cx="2476500" cy="657225"/>
            <wp:effectExtent l="0" t="0" r="0" b="0"/>
            <wp:docPr id="117" name="תמונה 3" descr="ملف:Glycerin Skelett.sv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ملف:Glycerin Skelett.sv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B27" w:rsidRPr="00B6311F" w:rsidRDefault="00832B27" w:rsidP="00832B27">
      <w:pPr>
        <w:spacing w:after="0" w:line="240" w:lineRule="auto"/>
        <w:ind w:left="84"/>
        <w:contextualSpacing/>
        <w:rPr>
          <w:rFonts w:asciiTheme="minorBidi" w:eastAsia="Times New Roman" w:hAnsiTheme="minorBidi"/>
          <w:sz w:val="28"/>
          <w:szCs w:val="28"/>
          <w:lang w:bidi="ar-SA"/>
        </w:rPr>
      </w:pPr>
    </w:p>
    <w:p w:rsidR="00832B27" w:rsidRPr="00B6311F" w:rsidRDefault="00832B27" w:rsidP="00832B27">
      <w:pPr>
        <w:spacing w:before="100" w:beforeAutospacing="1" w:after="100" w:afterAutospacing="1" w:line="360" w:lineRule="auto"/>
        <w:ind w:left="321" w:right="737"/>
        <w:rPr>
          <w:rFonts w:eastAsia="Times New Roman" w:cs="Times New Roman"/>
          <w:sz w:val="24"/>
          <w:szCs w:val="24"/>
          <w:rtl/>
        </w:rPr>
      </w:pPr>
      <w:r w:rsidRPr="00B6311F">
        <w:rPr>
          <w:rFonts w:asciiTheme="minorBidi" w:eastAsia="Times New Roman" w:hAnsiTheme="minorBidi"/>
          <w:sz w:val="28"/>
          <w:szCs w:val="28"/>
          <w:rtl/>
          <w:lang w:bidi="ar-SA"/>
        </w:rPr>
        <w:t xml:space="preserve">ارسم الصيغه البنائيه لجزيء </w:t>
      </w:r>
      <w:proofErr w:type="spellStart"/>
      <w:r w:rsidRPr="00B6311F">
        <w:rPr>
          <w:rFonts w:asciiTheme="minorBidi" w:eastAsia="Times New Roman" w:hAnsiTheme="minorBidi"/>
          <w:sz w:val="28"/>
          <w:szCs w:val="28"/>
          <w:rtl/>
          <w:lang w:bidi="ar-SA"/>
        </w:rPr>
        <w:t>تريجليسريد</w:t>
      </w:r>
      <w:proofErr w:type="spellEnd"/>
      <w:r w:rsidRPr="00B6311F">
        <w:rPr>
          <w:rFonts w:asciiTheme="minorBidi" w:eastAsia="Times New Roman" w:hAnsiTheme="minorBidi"/>
          <w:sz w:val="28"/>
          <w:szCs w:val="28"/>
          <w:rtl/>
          <w:lang w:bidi="ar-SA"/>
        </w:rPr>
        <w:t xml:space="preserve"> الذي ينتج من تفاعل ثلاث جزيئات من الحامض الدهني </w:t>
      </w:r>
      <w:proofErr w:type="spellStart"/>
      <w:r w:rsidRPr="00B6311F">
        <w:rPr>
          <w:rFonts w:asciiTheme="minorBidi" w:eastAsia="Times New Roman" w:hAnsiTheme="minorBidi"/>
          <w:sz w:val="28"/>
          <w:szCs w:val="28"/>
          <w:rtl/>
          <w:lang w:bidi="ar-SA"/>
        </w:rPr>
        <w:t>الستاريك</w:t>
      </w:r>
      <w:proofErr w:type="spellEnd"/>
      <w:r w:rsidRPr="00B6311F">
        <w:rPr>
          <w:rFonts w:asciiTheme="minorBidi" w:eastAsia="Times New Roman" w:hAnsiTheme="minorBidi"/>
          <w:sz w:val="28"/>
          <w:szCs w:val="28"/>
          <w:rtl/>
          <w:lang w:bidi="ar-SA"/>
        </w:rPr>
        <w:t xml:space="preserve"> </w:t>
      </w:r>
      <w:proofErr w:type="spellStart"/>
      <w:r w:rsidRPr="00B6311F">
        <w:rPr>
          <w:rFonts w:asciiTheme="minorBidi" w:eastAsia="Times New Roman" w:hAnsiTheme="minorBidi"/>
          <w:sz w:val="28"/>
          <w:szCs w:val="28"/>
          <w:rtl/>
          <w:lang w:bidi="ar-SA"/>
        </w:rPr>
        <w:t>والجليسرول</w:t>
      </w:r>
      <w:proofErr w:type="spellEnd"/>
      <w:r w:rsidRPr="00B6311F">
        <w:rPr>
          <w:rFonts w:eastAsia="Times New Roman" w:cstheme="majorBidi"/>
          <w:sz w:val="28"/>
          <w:szCs w:val="28"/>
          <w:lang w:bidi="ar-SA"/>
        </w:rPr>
        <w:t xml:space="preserve">     </w:t>
      </w:r>
      <w:r>
        <w:rPr>
          <w:rFonts w:eastAsia="Times New Roman" w:cs="Times New Roman" w:hint="cs"/>
          <w:sz w:val="28"/>
          <w:szCs w:val="28"/>
          <w:rtl/>
          <w:lang w:bidi="ar-SA"/>
        </w:rPr>
        <w:t>(3 علامات</w:t>
      </w:r>
      <w:proofErr w:type="spellStart"/>
      <w:r>
        <w:rPr>
          <w:rFonts w:eastAsia="Times New Roman" w:cs="Times New Roman" w:hint="cs"/>
          <w:sz w:val="28"/>
          <w:szCs w:val="28"/>
          <w:rtl/>
          <w:lang w:bidi="ar-SA"/>
        </w:rPr>
        <w:t>)</w:t>
      </w:r>
      <w:proofErr w:type="spellEnd"/>
      <w:r w:rsidRPr="00B6311F">
        <w:rPr>
          <w:rFonts w:eastAsia="Times New Roman" w:cs="Times New Roman"/>
          <w:sz w:val="28"/>
          <w:szCs w:val="28"/>
          <w:rtl/>
        </w:rPr>
        <w:t xml:space="preserve">  </w:t>
      </w:r>
      <w:r w:rsidRPr="00B6311F">
        <w:rPr>
          <w:rFonts w:eastAsia="Times New Roman" w:cstheme="majorBidi"/>
          <w:sz w:val="28"/>
          <w:szCs w:val="28"/>
          <w:lang w:bidi="ar-SA"/>
        </w:rPr>
        <w:t xml:space="preserve">  </w:t>
      </w:r>
    </w:p>
    <w:p w:rsidR="0054773E" w:rsidRPr="006A6120" w:rsidRDefault="0054773E" w:rsidP="005908C0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</w:p>
    <w:sectPr w:rsidR="0054773E" w:rsidRPr="006A6120" w:rsidSect="000A0712">
      <w:headerReference w:type="default" r:id="rId21"/>
      <w:footerReference w:type="default" r:id="rId2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07" w:rsidRDefault="00EF6607" w:rsidP="00D542C2">
      <w:pPr>
        <w:spacing w:after="0" w:line="240" w:lineRule="auto"/>
      </w:pPr>
      <w:r>
        <w:separator/>
      </w:r>
    </w:p>
  </w:endnote>
  <w:endnote w:type="continuationSeparator" w:id="0">
    <w:p w:rsidR="00EF6607" w:rsidRDefault="00EF6607" w:rsidP="00D5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635155943"/>
      <w:docPartObj>
        <w:docPartGallery w:val="Page Numbers (Bottom of Page)"/>
        <w:docPartUnique/>
      </w:docPartObj>
    </w:sdtPr>
    <w:sdtContent>
      <w:p w:rsidR="00C210A6" w:rsidRDefault="00E171C1">
        <w:pPr>
          <w:pStyle w:val="aa"/>
          <w:jc w:val="center"/>
        </w:pPr>
        <w:r w:rsidRPr="00E171C1">
          <w:fldChar w:fldCharType="begin"/>
        </w:r>
        <w:r w:rsidR="00AA1B4B">
          <w:instrText xml:space="preserve"> PAGE   \* MERGEFORMAT </w:instrText>
        </w:r>
        <w:r w:rsidRPr="00E171C1">
          <w:fldChar w:fldCharType="separate"/>
        </w:r>
        <w:r w:rsidR="00F248C0" w:rsidRPr="00F248C0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C210A6" w:rsidRDefault="00C210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07" w:rsidRDefault="00EF6607" w:rsidP="00D542C2">
      <w:pPr>
        <w:spacing w:after="0" w:line="240" w:lineRule="auto"/>
      </w:pPr>
      <w:r>
        <w:separator/>
      </w:r>
    </w:p>
  </w:footnote>
  <w:footnote w:type="continuationSeparator" w:id="0">
    <w:p w:rsidR="00EF6607" w:rsidRDefault="00EF6607" w:rsidP="00D5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A6" w:rsidRDefault="00C210A6">
    <w:pPr>
      <w:pStyle w:val="a8"/>
      <w:rPr>
        <w:rtl/>
      </w:rPr>
    </w:pPr>
  </w:p>
  <w:p w:rsidR="00C210A6" w:rsidRDefault="00C210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6A3"/>
    <w:multiLevelType w:val="hybridMultilevel"/>
    <w:tmpl w:val="F7F412DA"/>
    <w:lvl w:ilvl="0" w:tplc="D7A2E9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1324"/>
    <w:multiLevelType w:val="hybridMultilevel"/>
    <w:tmpl w:val="25A48270"/>
    <w:lvl w:ilvl="0" w:tplc="0409001B">
      <w:start w:val="1"/>
      <w:numFmt w:val="lowerRoman"/>
      <w:lvlText w:val="%1."/>
      <w:lvlJc w:val="right"/>
      <w:pPr>
        <w:ind w:left="1865" w:hanging="360"/>
      </w:pPr>
    </w:lvl>
    <w:lvl w:ilvl="1" w:tplc="04090019" w:tentative="1">
      <w:start w:val="1"/>
      <w:numFmt w:val="lowerLetter"/>
      <w:lvlText w:val="%2."/>
      <w:lvlJc w:val="left"/>
      <w:pPr>
        <w:ind w:left="2585" w:hanging="360"/>
      </w:pPr>
    </w:lvl>
    <w:lvl w:ilvl="2" w:tplc="0409001B" w:tentative="1">
      <w:start w:val="1"/>
      <w:numFmt w:val="lowerRoman"/>
      <w:lvlText w:val="%3."/>
      <w:lvlJc w:val="right"/>
      <w:pPr>
        <w:ind w:left="3305" w:hanging="180"/>
      </w:pPr>
    </w:lvl>
    <w:lvl w:ilvl="3" w:tplc="0409000F" w:tentative="1">
      <w:start w:val="1"/>
      <w:numFmt w:val="decimal"/>
      <w:lvlText w:val="%4."/>
      <w:lvlJc w:val="left"/>
      <w:pPr>
        <w:ind w:left="4025" w:hanging="360"/>
      </w:pPr>
    </w:lvl>
    <w:lvl w:ilvl="4" w:tplc="04090019" w:tentative="1">
      <w:start w:val="1"/>
      <w:numFmt w:val="lowerLetter"/>
      <w:lvlText w:val="%5."/>
      <w:lvlJc w:val="left"/>
      <w:pPr>
        <w:ind w:left="4745" w:hanging="360"/>
      </w:pPr>
    </w:lvl>
    <w:lvl w:ilvl="5" w:tplc="0409001B" w:tentative="1">
      <w:start w:val="1"/>
      <w:numFmt w:val="lowerRoman"/>
      <w:lvlText w:val="%6."/>
      <w:lvlJc w:val="right"/>
      <w:pPr>
        <w:ind w:left="5465" w:hanging="180"/>
      </w:pPr>
    </w:lvl>
    <w:lvl w:ilvl="6" w:tplc="0409000F" w:tentative="1">
      <w:start w:val="1"/>
      <w:numFmt w:val="decimal"/>
      <w:lvlText w:val="%7."/>
      <w:lvlJc w:val="left"/>
      <w:pPr>
        <w:ind w:left="6185" w:hanging="360"/>
      </w:pPr>
    </w:lvl>
    <w:lvl w:ilvl="7" w:tplc="04090019" w:tentative="1">
      <w:start w:val="1"/>
      <w:numFmt w:val="lowerLetter"/>
      <w:lvlText w:val="%8."/>
      <w:lvlJc w:val="left"/>
      <w:pPr>
        <w:ind w:left="6905" w:hanging="360"/>
      </w:pPr>
    </w:lvl>
    <w:lvl w:ilvl="8" w:tplc="04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nsid w:val="08AB2712"/>
    <w:multiLevelType w:val="hybridMultilevel"/>
    <w:tmpl w:val="30E05E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C6183"/>
    <w:multiLevelType w:val="hybridMultilevel"/>
    <w:tmpl w:val="3D7C45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8470E"/>
    <w:multiLevelType w:val="hybridMultilevel"/>
    <w:tmpl w:val="661A7DA4"/>
    <w:lvl w:ilvl="0" w:tplc="714CF27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400850"/>
    <w:multiLevelType w:val="hybridMultilevel"/>
    <w:tmpl w:val="149A9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A69BE"/>
    <w:multiLevelType w:val="hybridMultilevel"/>
    <w:tmpl w:val="DCF070B4"/>
    <w:lvl w:ilvl="0" w:tplc="2BE6A12E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79CC"/>
    <w:multiLevelType w:val="hybridMultilevel"/>
    <w:tmpl w:val="C8DC38A2"/>
    <w:lvl w:ilvl="0" w:tplc="6F685D74">
      <w:start w:val="1"/>
      <w:numFmt w:val="arabicAlpha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AF30545"/>
    <w:multiLevelType w:val="hybridMultilevel"/>
    <w:tmpl w:val="C0EEEA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E54FE"/>
    <w:multiLevelType w:val="hybridMultilevel"/>
    <w:tmpl w:val="057A727A"/>
    <w:lvl w:ilvl="0" w:tplc="7054CAA0">
      <w:start w:val="1"/>
      <w:numFmt w:val="arabicAlpha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36B7708"/>
    <w:multiLevelType w:val="hybridMultilevel"/>
    <w:tmpl w:val="99BC6D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DF016F6"/>
    <w:multiLevelType w:val="hybridMultilevel"/>
    <w:tmpl w:val="134215D0"/>
    <w:lvl w:ilvl="0" w:tplc="D752EE06">
      <w:start w:val="1"/>
      <w:numFmt w:val="arabicAlpha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3B611AE"/>
    <w:multiLevelType w:val="hybridMultilevel"/>
    <w:tmpl w:val="C37AD324"/>
    <w:lvl w:ilvl="0" w:tplc="BFC09DD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raditional Arabic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8E716F"/>
    <w:multiLevelType w:val="hybridMultilevel"/>
    <w:tmpl w:val="0F4413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81352"/>
    <w:multiLevelType w:val="hybridMultilevel"/>
    <w:tmpl w:val="A69E6C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907D21"/>
    <w:multiLevelType w:val="hybridMultilevel"/>
    <w:tmpl w:val="9D960A9E"/>
    <w:lvl w:ilvl="0" w:tplc="80384320">
      <w:start w:val="1"/>
      <w:numFmt w:val="arabicAlpha"/>
      <w:lvlText w:val="%1."/>
      <w:lvlJc w:val="left"/>
      <w:pPr>
        <w:ind w:left="785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F0831C5"/>
    <w:multiLevelType w:val="hybridMultilevel"/>
    <w:tmpl w:val="4064AF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B34A22"/>
    <w:multiLevelType w:val="hybridMultilevel"/>
    <w:tmpl w:val="7ED04EF6"/>
    <w:lvl w:ilvl="0" w:tplc="0409001B">
      <w:start w:val="1"/>
      <w:numFmt w:val="lowerRoman"/>
      <w:lvlText w:val="%1."/>
      <w:lvlJc w:val="right"/>
      <w:pPr>
        <w:ind w:left="1865" w:hanging="360"/>
      </w:pPr>
    </w:lvl>
    <w:lvl w:ilvl="1" w:tplc="04090019" w:tentative="1">
      <w:start w:val="1"/>
      <w:numFmt w:val="lowerLetter"/>
      <w:lvlText w:val="%2."/>
      <w:lvlJc w:val="left"/>
      <w:pPr>
        <w:ind w:left="2585" w:hanging="360"/>
      </w:pPr>
    </w:lvl>
    <w:lvl w:ilvl="2" w:tplc="0409001B" w:tentative="1">
      <w:start w:val="1"/>
      <w:numFmt w:val="lowerRoman"/>
      <w:lvlText w:val="%3."/>
      <w:lvlJc w:val="right"/>
      <w:pPr>
        <w:ind w:left="3305" w:hanging="180"/>
      </w:pPr>
    </w:lvl>
    <w:lvl w:ilvl="3" w:tplc="0409000F" w:tentative="1">
      <w:start w:val="1"/>
      <w:numFmt w:val="decimal"/>
      <w:lvlText w:val="%4."/>
      <w:lvlJc w:val="left"/>
      <w:pPr>
        <w:ind w:left="4025" w:hanging="360"/>
      </w:pPr>
    </w:lvl>
    <w:lvl w:ilvl="4" w:tplc="04090019" w:tentative="1">
      <w:start w:val="1"/>
      <w:numFmt w:val="lowerLetter"/>
      <w:lvlText w:val="%5."/>
      <w:lvlJc w:val="left"/>
      <w:pPr>
        <w:ind w:left="4745" w:hanging="360"/>
      </w:pPr>
    </w:lvl>
    <w:lvl w:ilvl="5" w:tplc="0409001B" w:tentative="1">
      <w:start w:val="1"/>
      <w:numFmt w:val="lowerRoman"/>
      <w:lvlText w:val="%6."/>
      <w:lvlJc w:val="right"/>
      <w:pPr>
        <w:ind w:left="5465" w:hanging="180"/>
      </w:pPr>
    </w:lvl>
    <w:lvl w:ilvl="6" w:tplc="0409000F" w:tentative="1">
      <w:start w:val="1"/>
      <w:numFmt w:val="decimal"/>
      <w:lvlText w:val="%7."/>
      <w:lvlJc w:val="left"/>
      <w:pPr>
        <w:ind w:left="6185" w:hanging="360"/>
      </w:pPr>
    </w:lvl>
    <w:lvl w:ilvl="7" w:tplc="04090019" w:tentative="1">
      <w:start w:val="1"/>
      <w:numFmt w:val="lowerLetter"/>
      <w:lvlText w:val="%8."/>
      <w:lvlJc w:val="left"/>
      <w:pPr>
        <w:ind w:left="6905" w:hanging="360"/>
      </w:pPr>
    </w:lvl>
    <w:lvl w:ilvl="8" w:tplc="04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">
    <w:nsid w:val="5ADA1F47"/>
    <w:multiLevelType w:val="hybridMultilevel"/>
    <w:tmpl w:val="402E9C8A"/>
    <w:lvl w:ilvl="0" w:tplc="0409001B">
      <w:start w:val="1"/>
      <w:numFmt w:val="lowerRoman"/>
      <w:lvlText w:val="%1."/>
      <w:lvlJc w:val="right"/>
      <w:pPr>
        <w:ind w:left="1865" w:hanging="360"/>
      </w:pPr>
    </w:lvl>
    <w:lvl w:ilvl="1" w:tplc="04090019" w:tentative="1">
      <w:start w:val="1"/>
      <w:numFmt w:val="lowerLetter"/>
      <w:lvlText w:val="%2."/>
      <w:lvlJc w:val="left"/>
      <w:pPr>
        <w:ind w:left="2585" w:hanging="360"/>
      </w:pPr>
    </w:lvl>
    <w:lvl w:ilvl="2" w:tplc="0409001B" w:tentative="1">
      <w:start w:val="1"/>
      <w:numFmt w:val="lowerRoman"/>
      <w:lvlText w:val="%3."/>
      <w:lvlJc w:val="right"/>
      <w:pPr>
        <w:ind w:left="3305" w:hanging="180"/>
      </w:pPr>
    </w:lvl>
    <w:lvl w:ilvl="3" w:tplc="0409000F" w:tentative="1">
      <w:start w:val="1"/>
      <w:numFmt w:val="decimal"/>
      <w:lvlText w:val="%4."/>
      <w:lvlJc w:val="left"/>
      <w:pPr>
        <w:ind w:left="4025" w:hanging="360"/>
      </w:pPr>
    </w:lvl>
    <w:lvl w:ilvl="4" w:tplc="04090019" w:tentative="1">
      <w:start w:val="1"/>
      <w:numFmt w:val="lowerLetter"/>
      <w:lvlText w:val="%5."/>
      <w:lvlJc w:val="left"/>
      <w:pPr>
        <w:ind w:left="4745" w:hanging="360"/>
      </w:pPr>
    </w:lvl>
    <w:lvl w:ilvl="5" w:tplc="0409001B" w:tentative="1">
      <w:start w:val="1"/>
      <w:numFmt w:val="lowerRoman"/>
      <w:lvlText w:val="%6."/>
      <w:lvlJc w:val="right"/>
      <w:pPr>
        <w:ind w:left="5465" w:hanging="180"/>
      </w:pPr>
    </w:lvl>
    <w:lvl w:ilvl="6" w:tplc="0409000F" w:tentative="1">
      <w:start w:val="1"/>
      <w:numFmt w:val="decimal"/>
      <w:lvlText w:val="%7."/>
      <w:lvlJc w:val="left"/>
      <w:pPr>
        <w:ind w:left="6185" w:hanging="360"/>
      </w:pPr>
    </w:lvl>
    <w:lvl w:ilvl="7" w:tplc="04090019" w:tentative="1">
      <w:start w:val="1"/>
      <w:numFmt w:val="lowerLetter"/>
      <w:lvlText w:val="%8."/>
      <w:lvlJc w:val="left"/>
      <w:pPr>
        <w:ind w:left="6905" w:hanging="360"/>
      </w:pPr>
    </w:lvl>
    <w:lvl w:ilvl="8" w:tplc="04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9">
    <w:nsid w:val="61500C6F"/>
    <w:multiLevelType w:val="hybridMultilevel"/>
    <w:tmpl w:val="5C242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7046C"/>
    <w:multiLevelType w:val="hybridMultilevel"/>
    <w:tmpl w:val="87BEE61C"/>
    <w:lvl w:ilvl="0" w:tplc="98AEC64A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1">
    <w:nsid w:val="6BDA6537"/>
    <w:multiLevelType w:val="hybridMultilevel"/>
    <w:tmpl w:val="9C82D1DC"/>
    <w:lvl w:ilvl="0" w:tplc="0409001B">
      <w:start w:val="1"/>
      <w:numFmt w:val="lowerRoman"/>
      <w:lvlText w:val="%1."/>
      <w:lvlJc w:val="righ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>
    <w:nsid w:val="6E8F35E0"/>
    <w:multiLevelType w:val="hybridMultilevel"/>
    <w:tmpl w:val="2AC2CB7A"/>
    <w:lvl w:ilvl="0" w:tplc="AB46168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C5CA7"/>
    <w:multiLevelType w:val="hybridMultilevel"/>
    <w:tmpl w:val="A8566492"/>
    <w:lvl w:ilvl="0" w:tplc="F188B48A">
      <w:start w:val="1"/>
      <w:numFmt w:val="bullet"/>
      <w:lvlText w:val="-"/>
      <w:lvlJc w:val="left"/>
      <w:pPr>
        <w:ind w:left="1505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>
    <w:nsid w:val="71714820"/>
    <w:multiLevelType w:val="hybridMultilevel"/>
    <w:tmpl w:val="7A28BD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3EE3A45"/>
    <w:multiLevelType w:val="hybridMultilevel"/>
    <w:tmpl w:val="6A48B028"/>
    <w:lvl w:ilvl="0" w:tplc="0409001B">
      <w:start w:val="1"/>
      <w:numFmt w:val="lowerRoman"/>
      <w:lvlText w:val="%1."/>
      <w:lvlJc w:val="righ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>
    <w:nsid w:val="7592385B"/>
    <w:multiLevelType w:val="hybridMultilevel"/>
    <w:tmpl w:val="66B80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42783"/>
    <w:multiLevelType w:val="hybridMultilevel"/>
    <w:tmpl w:val="99889BBE"/>
    <w:lvl w:ilvl="0" w:tplc="F3524580">
      <w:start w:val="1"/>
      <w:numFmt w:val="arabicAlpha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7F372CF7"/>
    <w:multiLevelType w:val="hybridMultilevel"/>
    <w:tmpl w:val="6DD61E84"/>
    <w:lvl w:ilvl="0" w:tplc="0409001B">
      <w:start w:val="1"/>
      <w:numFmt w:val="lowerRoman"/>
      <w:lvlText w:val="%1."/>
      <w:lvlJc w:val="righ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4"/>
  </w:num>
  <w:num w:numId="6">
    <w:abstractNumId w:val="24"/>
  </w:num>
  <w:num w:numId="7">
    <w:abstractNumId w:val="19"/>
  </w:num>
  <w:num w:numId="8">
    <w:abstractNumId w:val="7"/>
  </w:num>
  <w:num w:numId="9">
    <w:abstractNumId w:val="23"/>
  </w:num>
  <w:num w:numId="10">
    <w:abstractNumId w:val="22"/>
  </w:num>
  <w:num w:numId="11">
    <w:abstractNumId w:val="13"/>
  </w:num>
  <w:num w:numId="12">
    <w:abstractNumId w:val="15"/>
  </w:num>
  <w:num w:numId="13">
    <w:abstractNumId w:val="8"/>
  </w:num>
  <w:num w:numId="14">
    <w:abstractNumId w:val="11"/>
  </w:num>
  <w:num w:numId="15">
    <w:abstractNumId w:val="18"/>
  </w:num>
  <w:num w:numId="16">
    <w:abstractNumId w:val="17"/>
  </w:num>
  <w:num w:numId="17">
    <w:abstractNumId w:val="14"/>
  </w:num>
  <w:num w:numId="18">
    <w:abstractNumId w:val="16"/>
  </w:num>
  <w:num w:numId="19">
    <w:abstractNumId w:val="26"/>
  </w:num>
  <w:num w:numId="20">
    <w:abstractNumId w:val="25"/>
  </w:num>
  <w:num w:numId="21">
    <w:abstractNumId w:val="21"/>
  </w:num>
  <w:num w:numId="22">
    <w:abstractNumId w:val="9"/>
  </w:num>
  <w:num w:numId="23">
    <w:abstractNumId w:val="1"/>
  </w:num>
  <w:num w:numId="24">
    <w:abstractNumId w:val="2"/>
  </w:num>
  <w:num w:numId="25">
    <w:abstractNumId w:val="27"/>
  </w:num>
  <w:num w:numId="26">
    <w:abstractNumId w:val="28"/>
  </w:num>
  <w:num w:numId="27">
    <w:abstractNumId w:val="10"/>
  </w:num>
  <w:num w:numId="28">
    <w:abstractNumId w:val="20"/>
  </w:num>
  <w:num w:numId="29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A1"/>
    <w:rsid w:val="00006E50"/>
    <w:rsid w:val="00013747"/>
    <w:rsid w:val="00020DF7"/>
    <w:rsid w:val="00037F3E"/>
    <w:rsid w:val="00042FDF"/>
    <w:rsid w:val="000430DD"/>
    <w:rsid w:val="000622A7"/>
    <w:rsid w:val="0006294F"/>
    <w:rsid w:val="00064830"/>
    <w:rsid w:val="0006714B"/>
    <w:rsid w:val="000703E6"/>
    <w:rsid w:val="00075544"/>
    <w:rsid w:val="00082E1D"/>
    <w:rsid w:val="000954C8"/>
    <w:rsid w:val="0009624E"/>
    <w:rsid w:val="000A0712"/>
    <w:rsid w:val="000A1B2D"/>
    <w:rsid w:val="000A2166"/>
    <w:rsid w:val="000A2709"/>
    <w:rsid w:val="000A3387"/>
    <w:rsid w:val="000A6282"/>
    <w:rsid w:val="000B08E9"/>
    <w:rsid w:val="000B24CB"/>
    <w:rsid w:val="000B6D95"/>
    <w:rsid w:val="000B7E8C"/>
    <w:rsid w:val="000F02A8"/>
    <w:rsid w:val="00107C8B"/>
    <w:rsid w:val="001118C9"/>
    <w:rsid w:val="00112561"/>
    <w:rsid w:val="0011648A"/>
    <w:rsid w:val="001424EE"/>
    <w:rsid w:val="0015431B"/>
    <w:rsid w:val="00157412"/>
    <w:rsid w:val="0016425D"/>
    <w:rsid w:val="001A6587"/>
    <w:rsid w:val="001A71BC"/>
    <w:rsid w:val="001B0AD0"/>
    <w:rsid w:val="001B7458"/>
    <w:rsid w:val="001B7F7D"/>
    <w:rsid w:val="001C223C"/>
    <w:rsid w:val="001C2585"/>
    <w:rsid w:val="001C3CB3"/>
    <w:rsid w:val="001C60C4"/>
    <w:rsid w:val="001D1547"/>
    <w:rsid w:val="001D2BC2"/>
    <w:rsid w:val="001E6DD9"/>
    <w:rsid w:val="001F799E"/>
    <w:rsid w:val="00207DA9"/>
    <w:rsid w:val="0022668C"/>
    <w:rsid w:val="00234E62"/>
    <w:rsid w:val="00250C03"/>
    <w:rsid w:val="00260450"/>
    <w:rsid w:val="002641D3"/>
    <w:rsid w:val="00272AF1"/>
    <w:rsid w:val="002803C7"/>
    <w:rsid w:val="002A2D23"/>
    <w:rsid w:val="002B0780"/>
    <w:rsid w:val="002B79E2"/>
    <w:rsid w:val="002C068E"/>
    <w:rsid w:val="002C4132"/>
    <w:rsid w:val="002C62D2"/>
    <w:rsid w:val="002D767A"/>
    <w:rsid w:val="002D79A6"/>
    <w:rsid w:val="002E51F6"/>
    <w:rsid w:val="002F31BA"/>
    <w:rsid w:val="00303BC3"/>
    <w:rsid w:val="00304245"/>
    <w:rsid w:val="003048C1"/>
    <w:rsid w:val="0031454A"/>
    <w:rsid w:val="0032030C"/>
    <w:rsid w:val="00321A28"/>
    <w:rsid w:val="00340162"/>
    <w:rsid w:val="003416D6"/>
    <w:rsid w:val="00367737"/>
    <w:rsid w:val="00371837"/>
    <w:rsid w:val="003763BA"/>
    <w:rsid w:val="0038057B"/>
    <w:rsid w:val="003853B6"/>
    <w:rsid w:val="00387ADB"/>
    <w:rsid w:val="003B25CE"/>
    <w:rsid w:val="003B5C79"/>
    <w:rsid w:val="003B5EDC"/>
    <w:rsid w:val="003B7F9E"/>
    <w:rsid w:val="003D5411"/>
    <w:rsid w:val="003D56C9"/>
    <w:rsid w:val="004066F8"/>
    <w:rsid w:val="00407512"/>
    <w:rsid w:val="00407EDA"/>
    <w:rsid w:val="0041495A"/>
    <w:rsid w:val="0042212C"/>
    <w:rsid w:val="00423C79"/>
    <w:rsid w:val="0042687D"/>
    <w:rsid w:val="0044319F"/>
    <w:rsid w:val="0044595E"/>
    <w:rsid w:val="004538B3"/>
    <w:rsid w:val="00460E21"/>
    <w:rsid w:val="004614FD"/>
    <w:rsid w:val="00461892"/>
    <w:rsid w:val="00462182"/>
    <w:rsid w:val="00463BD9"/>
    <w:rsid w:val="00472218"/>
    <w:rsid w:val="004748A3"/>
    <w:rsid w:val="00483962"/>
    <w:rsid w:val="00483B27"/>
    <w:rsid w:val="0049038C"/>
    <w:rsid w:val="00492F18"/>
    <w:rsid w:val="00495A6E"/>
    <w:rsid w:val="004A63AE"/>
    <w:rsid w:val="004B20B9"/>
    <w:rsid w:val="004B7EF2"/>
    <w:rsid w:val="004C2B09"/>
    <w:rsid w:val="004C38D2"/>
    <w:rsid w:val="004D26B4"/>
    <w:rsid w:val="004E20DA"/>
    <w:rsid w:val="004E572D"/>
    <w:rsid w:val="004F28F7"/>
    <w:rsid w:val="004F5715"/>
    <w:rsid w:val="00505942"/>
    <w:rsid w:val="00506888"/>
    <w:rsid w:val="00514D14"/>
    <w:rsid w:val="005272E8"/>
    <w:rsid w:val="00531C1A"/>
    <w:rsid w:val="00540D3B"/>
    <w:rsid w:val="00546201"/>
    <w:rsid w:val="0054773E"/>
    <w:rsid w:val="005558A5"/>
    <w:rsid w:val="005656E4"/>
    <w:rsid w:val="00575B60"/>
    <w:rsid w:val="005908C0"/>
    <w:rsid w:val="005B023D"/>
    <w:rsid w:val="005B616D"/>
    <w:rsid w:val="005D7E72"/>
    <w:rsid w:val="005E0A0D"/>
    <w:rsid w:val="005E390F"/>
    <w:rsid w:val="005E71EF"/>
    <w:rsid w:val="005F2CE9"/>
    <w:rsid w:val="005F2E3C"/>
    <w:rsid w:val="005F692A"/>
    <w:rsid w:val="00601D47"/>
    <w:rsid w:val="006110C2"/>
    <w:rsid w:val="00620294"/>
    <w:rsid w:val="0064702D"/>
    <w:rsid w:val="00651E11"/>
    <w:rsid w:val="006605BC"/>
    <w:rsid w:val="0066187B"/>
    <w:rsid w:val="00664CF4"/>
    <w:rsid w:val="00666731"/>
    <w:rsid w:val="006702E0"/>
    <w:rsid w:val="00672053"/>
    <w:rsid w:val="00682BCD"/>
    <w:rsid w:val="0069504C"/>
    <w:rsid w:val="00696ADC"/>
    <w:rsid w:val="006973B4"/>
    <w:rsid w:val="00697580"/>
    <w:rsid w:val="006A01D9"/>
    <w:rsid w:val="006A0C9F"/>
    <w:rsid w:val="006A45F0"/>
    <w:rsid w:val="006A46B1"/>
    <w:rsid w:val="006A6120"/>
    <w:rsid w:val="006B3E54"/>
    <w:rsid w:val="006B5493"/>
    <w:rsid w:val="006D5406"/>
    <w:rsid w:val="006D61FE"/>
    <w:rsid w:val="006E1ADF"/>
    <w:rsid w:val="006F7141"/>
    <w:rsid w:val="0070605D"/>
    <w:rsid w:val="00710D00"/>
    <w:rsid w:val="0071601D"/>
    <w:rsid w:val="00721557"/>
    <w:rsid w:val="00746304"/>
    <w:rsid w:val="00752395"/>
    <w:rsid w:val="007704E0"/>
    <w:rsid w:val="00775E86"/>
    <w:rsid w:val="00791D13"/>
    <w:rsid w:val="00793038"/>
    <w:rsid w:val="007954FE"/>
    <w:rsid w:val="007A70BC"/>
    <w:rsid w:val="007B1E05"/>
    <w:rsid w:val="007C3EEC"/>
    <w:rsid w:val="007E2760"/>
    <w:rsid w:val="00801E92"/>
    <w:rsid w:val="00803518"/>
    <w:rsid w:val="00804778"/>
    <w:rsid w:val="00804A5E"/>
    <w:rsid w:val="00817BB0"/>
    <w:rsid w:val="00832B27"/>
    <w:rsid w:val="00840596"/>
    <w:rsid w:val="00840801"/>
    <w:rsid w:val="008432E0"/>
    <w:rsid w:val="0085657A"/>
    <w:rsid w:val="00864083"/>
    <w:rsid w:val="00874ED6"/>
    <w:rsid w:val="00891191"/>
    <w:rsid w:val="008940A8"/>
    <w:rsid w:val="008948C4"/>
    <w:rsid w:val="008A69F9"/>
    <w:rsid w:val="008A7693"/>
    <w:rsid w:val="008B6B11"/>
    <w:rsid w:val="008C033D"/>
    <w:rsid w:val="008C4220"/>
    <w:rsid w:val="008C7A00"/>
    <w:rsid w:val="008D2F7D"/>
    <w:rsid w:val="008D4DBC"/>
    <w:rsid w:val="008D4E2E"/>
    <w:rsid w:val="008D6BD4"/>
    <w:rsid w:val="008F1AB3"/>
    <w:rsid w:val="00912FA6"/>
    <w:rsid w:val="0091494B"/>
    <w:rsid w:val="0092263E"/>
    <w:rsid w:val="00924CB9"/>
    <w:rsid w:val="00925B06"/>
    <w:rsid w:val="00930C2F"/>
    <w:rsid w:val="00937A98"/>
    <w:rsid w:val="00943827"/>
    <w:rsid w:val="009507EF"/>
    <w:rsid w:val="009543A3"/>
    <w:rsid w:val="0095517B"/>
    <w:rsid w:val="00960E58"/>
    <w:rsid w:val="009615C2"/>
    <w:rsid w:val="009658E8"/>
    <w:rsid w:val="00965B3B"/>
    <w:rsid w:val="00967B77"/>
    <w:rsid w:val="00975E73"/>
    <w:rsid w:val="00991001"/>
    <w:rsid w:val="00993165"/>
    <w:rsid w:val="00993C01"/>
    <w:rsid w:val="009A0A34"/>
    <w:rsid w:val="009A15F9"/>
    <w:rsid w:val="009A5008"/>
    <w:rsid w:val="009A54DC"/>
    <w:rsid w:val="009B3909"/>
    <w:rsid w:val="009B733A"/>
    <w:rsid w:val="009C48BD"/>
    <w:rsid w:val="009C4B21"/>
    <w:rsid w:val="009D0D47"/>
    <w:rsid w:val="009E1F58"/>
    <w:rsid w:val="009E2C6C"/>
    <w:rsid w:val="009F0DE5"/>
    <w:rsid w:val="009F2626"/>
    <w:rsid w:val="009F4655"/>
    <w:rsid w:val="009F753C"/>
    <w:rsid w:val="00A100FD"/>
    <w:rsid w:val="00A23ABF"/>
    <w:rsid w:val="00A25768"/>
    <w:rsid w:val="00A27A25"/>
    <w:rsid w:val="00A27F77"/>
    <w:rsid w:val="00A31BF4"/>
    <w:rsid w:val="00A3205C"/>
    <w:rsid w:val="00A36181"/>
    <w:rsid w:val="00A45782"/>
    <w:rsid w:val="00A46088"/>
    <w:rsid w:val="00A46715"/>
    <w:rsid w:val="00A53A77"/>
    <w:rsid w:val="00A53D8D"/>
    <w:rsid w:val="00A565A5"/>
    <w:rsid w:val="00A644E2"/>
    <w:rsid w:val="00A857F7"/>
    <w:rsid w:val="00AA1B4B"/>
    <w:rsid w:val="00AA2BCD"/>
    <w:rsid w:val="00AA43E1"/>
    <w:rsid w:val="00AA6441"/>
    <w:rsid w:val="00AA66F2"/>
    <w:rsid w:val="00AB76D1"/>
    <w:rsid w:val="00AC3A85"/>
    <w:rsid w:val="00AD232D"/>
    <w:rsid w:val="00AE13C6"/>
    <w:rsid w:val="00AF1615"/>
    <w:rsid w:val="00AF1DCA"/>
    <w:rsid w:val="00AF5BB2"/>
    <w:rsid w:val="00AF6F01"/>
    <w:rsid w:val="00B07DB7"/>
    <w:rsid w:val="00B10EFE"/>
    <w:rsid w:val="00B1172F"/>
    <w:rsid w:val="00B241C9"/>
    <w:rsid w:val="00B30D59"/>
    <w:rsid w:val="00B36757"/>
    <w:rsid w:val="00B41A07"/>
    <w:rsid w:val="00B563AF"/>
    <w:rsid w:val="00B7526C"/>
    <w:rsid w:val="00B755EA"/>
    <w:rsid w:val="00BA3204"/>
    <w:rsid w:val="00BC255C"/>
    <w:rsid w:val="00BC3091"/>
    <w:rsid w:val="00BD1D79"/>
    <w:rsid w:val="00C06DC2"/>
    <w:rsid w:val="00C210A6"/>
    <w:rsid w:val="00C2723C"/>
    <w:rsid w:val="00C33FF1"/>
    <w:rsid w:val="00C3416B"/>
    <w:rsid w:val="00C46AE6"/>
    <w:rsid w:val="00C55CAC"/>
    <w:rsid w:val="00C771EA"/>
    <w:rsid w:val="00C833D7"/>
    <w:rsid w:val="00C901DA"/>
    <w:rsid w:val="00C91E3C"/>
    <w:rsid w:val="00C925A3"/>
    <w:rsid w:val="00CC3DCD"/>
    <w:rsid w:val="00CC765B"/>
    <w:rsid w:val="00CD3131"/>
    <w:rsid w:val="00CD31E8"/>
    <w:rsid w:val="00CD32DC"/>
    <w:rsid w:val="00CD3C22"/>
    <w:rsid w:val="00CD5F10"/>
    <w:rsid w:val="00CD72BF"/>
    <w:rsid w:val="00CE2C81"/>
    <w:rsid w:val="00CE6EA1"/>
    <w:rsid w:val="00D1252D"/>
    <w:rsid w:val="00D15C87"/>
    <w:rsid w:val="00D17887"/>
    <w:rsid w:val="00D2033C"/>
    <w:rsid w:val="00D34742"/>
    <w:rsid w:val="00D51254"/>
    <w:rsid w:val="00D542C2"/>
    <w:rsid w:val="00D5680B"/>
    <w:rsid w:val="00D6634C"/>
    <w:rsid w:val="00D70C59"/>
    <w:rsid w:val="00D73AE8"/>
    <w:rsid w:val="00D75272"/>
    <w:rsid w:val="00D94C00"/>
    <w:rsid w:val="00DA23C0"/>
    <w:rsid w:val="00DA6B76"/>
    <w:rsid w:val="00DB6C54"/>
    <w:rsid w:val="00DE00B8"/>
    <w:rsid w:val="00DF053E"/>
    <w:rsid w:val="00E04428"/>
    <w:rsid w:val="00E171C1"/>
    <w:rsid w:val="00E32279"/>
    <w:rsid w:val="00E7427E"/>
    <w:rsid w:val="00E74F68"/>
    <w:rsid w:val="00E76C7A"/>
    <w:rsid w:val="00E76E6A"/>
    <w:rsid w:val="00E825C3"/>
    <w:rsid w:val="00E849DA"/>
    <w:rsid w:val="00E92334"/>
    <w:rsid w:val="00E928EB"/>
    <w:rsid w:val="00E94469"/>
    <w:rsid w:val="00E95747"/>
    <w:rsid w:val="00EA28EE"/>
    <w:rsid w:val="00EC062F"/>
    <w:rsid w:val="00EC640A"/>
    <w:rsid w:val="00ED1D83"/>
    <w:rsid w:val="00ED35CB"/>
    <w:rsid w:val="00EE1543"/>
    <w:rsid w:val="00EE4A60"/>
    <w:rsid w:val="00EE7BB8"/>
    <w:rsid w:val="00EF5711"/>
    <w:rsid w:val="00EF6607"/>
    <w:rsid w:val="00F0158D"/>
    <w:rsid w:val="00F104E5"/>
    <w:rsid w:val="00F16576"/>
    <w:rsid w:val="00F248C0"/>
    <w:rsid w:val="00F51B26"/>
    <w:rsid w:val="00F53DDD"/>
    <w:rsid w:val="00F64EF6"/>
    <w:rsid w:val="00F917EC"/>
    <w:rsid w:val="00FA56BF"/>
    <w:rsid w:val="00FD4F38"/>
    <w:rsid w:val="00FE6D1E"/>
    <w:rsid w:val="00FF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44"/>
    <w:pPr>
      <w:bidi/>
    </w:pPr>
  </w:style>
  <w:style w:type="paragraph" w:styleId="1">
    <w:name w:val="heading 1"/>
    <w:basedOn w:val="a"/>
    <w:next w:val="a"/>
    <w:link w:val="10"/>
    <w:autoRedefine/>
    <w:qFormat/>
    <w:rsid w:val="00E95747"/>
    <w:pPr>
      <w:keepNext/>
      <w:spacing w:before="240" w:after="120" w:line="240" w:lineRule="auto"/>
      <w:outlineLvl w:val="0"/>
    </w:pPr>
    <w:rPr>
      <w:rFonts w:ascii="Arial" w:eastAsia="Times New Roman" w:hAnsi="Arial" w:cs="David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95747"/>
    <w:rPr>
      <w:rFonts w:ascii="Arial" w:eastAsia="Times New Roman" w:hAnsi="Arial" w:cs="David"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E6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10D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38B3"/>
    <w:pPr>
      <w:bidi/>
      <w:spacing w:after="0" w:line="240" w:lineRule="auto"/>
    </w:pPr>
    <w:rPr>
      <w:rFonts w:ascii="Calibri" w:eastAsia="Calibri" w:hAnsi="Calibri" w:cs="Arial"/>
    </w:rPr>
  </w:style>
  <w:style w:type="table" w:styleId="a7">
    <w:name w:val="Table Grid"/>
    <w:basedOn w:val="a1"/>
    <w:uiPriority w:val="59"/>
    <w:rsid w:val="00C92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542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semiHidden/>
    <w:rsid w:val="00D542C2"/>
  </w:style>
  <w:style w:type="paragraph" w:styleId="aa">
    <w:name w:val="footer"/>
    <w:basedOn w:val="a"/>
    <w:link w:val="ab"/>
    <w:uiPriority w:val="99"/>
    <w:unhideWhenUsed/>
    <w:rsid w:val="00D542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D542C2"/>
  </w:style>
  <w:style w:type="paragraph" w:styleId="NormalWeb">
    <w:name w:val="Normal (Web)"/>
    <w:basedOn w:val="a"/>
    <w:unhideWhenUsed/>
    <w:rsid w:val="00DA6B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6B76"/>
  </w:style>
  <w:style w:type="character" w:styleId="Hyperlink">
    <w:name w:val="Hyperlink"/>
    <w:basedOn w:val="a0"/>
    <w:uiPriority w:val="99"/>
    <w:semiHidden/>
    <w:unhideWhenUsed/>
    <w:rsid w:val="00DA6B76"/>
    <w:rPr>
      <w:color w:val="0000FF"/>
      <w:u w:val="single"/>
    </w:rPr>
  </w:style>
  <w:style w:type="character" w:customStyle="1" w:styleId="20">
    <w:name w:val="כותרת 2 תו"/>
    <w:basedOn w:val="a0"/>
    <w:link w:val="2"/>
    <w:uiPriority w:val="9"/>
    <w:semiHidden/>
    <w:rsid w:val="00495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95A6E"/>
  </w:style>
  <w:style w:type="character" w:customStyle="1" w:styleId="mw-editsection">
    <w:name w:val="mw-editsection"/>
    <w:basedOn w:val="a0"/>
    <w:rsid w:val="00495A6E"/>
  </w:style>
  <w:style w:type="character" w:customStyle="1" w:styleId="mw-editsection-bracket">
    <w:name w:val="mw-editsection-bracket"/>
    <w:basedOn w:val="a0"/>
    <w:rsid w:val="00495A6E"/>
  </w:style>
  <w:style w:type="character" w:customStyle="1" w:styleId="mw-editsection-divider">
    <w:name w:val="mw-editsection-divider"/>
    <w:basedOn w:val="a0"/>
    <w:rsid w:val="00495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67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58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1408426">
                  <w:marLeft w:val="0"/>
                  <w:marRight w:val="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924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620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00753718">
                  <w:marLeft w:val="0"/>
                  <w:marRight w:val="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pload.wikimedia.org/wikipedia/commons/c/c6/Pinolenic_acid.png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upload.wikimedia.org/wikipedia/commons/b/b3/Stearic_acid.sv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pload.wikimedia.org/wikipedia/commons/1/15/Oleic_acid_shorthand_formula.P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pload.wikimedia.org/wikipedia/commons/1/10/Palmitic_acid_structure.p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upload.wikimedia.org/wikipedia/commons/d/dc/Glycerin_Skelett.sv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C08BC-1DD6-49A7-BE98-ED1C93D6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Yasmeen</cp:lastModifiedBy>
  <cp:revision>3</cp:revision>
  <cp:lastPrinted>2014-06-02T06:56:00Z</cp:lastPrinted>
  <dcterms:created xsi:type="dcterms:W3CDTF">2016-11-20T19:30:00Z</dcterms:created>
  <dcterms:modified xsi:type="dcterms:W3CDTF">2016-11-20T19:49:00Z</dcterms:modified>
</cp:coreProperties>
</file>