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70" w:rsidRDefault="00C07970" w:rsidP="00C07970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تجربه 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AE"/>
        </w:rPr>
        <w:t>-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 تسخين مواد </w:t>
      </w:r>
      <w:r>
        <w:rPr>
          <w:rFonts w:hint="cs"/>
          <w:sz w:val="28"/>
          <w:szCs w:val="28"/>
          <w:rtl/>
        </w:rPr>
        <w:t xml:space="preserve"> חימום חומרים</w:t>
      </w:r>
    </w:p>
    <w:p w:rsidR="00C07970" w:rsidRDefault="00C07970" w:rsidP="00C07970">
      <w:pPr>
        <w:rPr>
          <w:rFonts w:hint="cs"/>
          <w:sz w:val="28"/>
          <w:szCs w:val="28"/>
          <w:rtl/>
          <w:lang w:bidi="ar-AE"/>
        </w:rPr>
      </w:pPr>
    </w:p>
    <w:p w:rsidR="00C07970" w:rsidRPr="007F4A0A" w:rsidRDefault="00C07970" w:rsidP="00C07970">
      <w:pPr>
        <w:rPr>
          <w:rFonts w:hint="cs"/>
          <w:color w:val="800080"/>
          <w:sz w:val="28"/>
          <w:szCs w:val="28"/>
          <w:rtl/>
          <w:lang w:bidi="ar-AE"/>
        </w:rPr>
      </w:pPr>
    </w:p>
    <w:p w:rsidR="00C07970" w:rsidRDefault="00C07970" w:rsidP="00C07970">
      <w:pPr>
        <w:rPr>
          <w:rFonts w:hint="cs"/>
          <w:color w:val="800080"/>
          <w:sz w:val="28"/>
          <w:szCs w:val="28"/>
          <w:rtl/>
          <w:lang w:bidi="ar-AE"/>
        </w:rPr>
      </w:pPr>
      <w:r>
        <w:rPr>
          <w:rFonts w:hint="cs"/>
          <w:color w:val="800080"/>
          <w:sz w:val="28"/>
          <w:szCs w:val="28"/>
          <w:rtl/>
          <w:lang w:bidi="ar-AE"/>
        </w:rPr>
        <w:t xml:space="preserve">انتبهوا يجب أن تلبسوا النظارات الواقيه واستعمال الكفوف </w:t>
      </w:r>
      <w:proofErr w:type="spellStart"/>
      <w:r>
        <w:rPr>
          <w:rFonts w:hint="cs"/>
          <w:color w:val="800080"/>
          <w:sz w:val="28"/>
          <w:szCs w:val="28"/>
          <w:rtl/>
          <w:lang w:bidi="ar-AE"/>
        </w:rPr>
        <w:t>!</w:t>
      </w:r>
      <w:proofErr w:type="spellEnd"/>
    </w:p>
    <w:p w:rsidR="00C07970" w:rsidRDefault="00C07970" w:rsidP="00C07970">
      <w:pP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</w:p>
    <w:p w:rsidR="00C07970" w:rsidRDefault="00C07970" w:rsidP="00C07970">
      <w:pP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تعليمات عامه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اقرأ جيدا كل التعليمات قبل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البدأ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بتنفيذ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افحص انه يوجد بحوزتكم كل الادوات والمواد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اللازمه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لتنفيذ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الادوات والمواد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2 </w:t>
      </w: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مرتبان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يحتويان مواد صلبه </w:t>
      </w:r>
      <w:r>
        <w:rPr>
          <w:color w:val="000000"/>
          <w:sz w:val="28"/>
          <w:szCs w:val="28"/>
          <w:lang w:bidi="ar-AE"/>
        </w:rPr>
        <w:t>A</w:t>
      </w:r>
      <w:r>
        <w:rPr>
          <w:rFonts w:hint="cs"/>
          <w:color w:val="000000"/>
          <w:sz w:val="28"/>
          <w:szCs w:val="28"/>
          <w:rtl/>
          <w:lang w:bidi="ar-AE"/>
        </w:rPr>
        <w:t>و</w:t>
      </w:r>
      <w:r>
        <w:rPr>
          <w:color w:val="000000"/>
          <w:sz w:val="28"/>
          <w:szCs w:val="28"/>
          <w:lang w:bidi="ar-AE"/>
        </w:rPr>
        <w:t>B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2 اوعيه صغيره مع غطاء ملائم (او زجاجة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ساعه)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ملاقط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غاز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بنزين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عامود التجارب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حلقه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مثلث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كراميكا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ميزان</w:t>
      </w:r>
      <w:proofErr w:type="gram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الخطوه أ: مجرى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التجربه</w:t>
      </w:r>
      <w:proofErr w:type="spellEnd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C07970" w:rsidRPr="007F4A0A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دققوا على تنفيذ التعليمات 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الاتيه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: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يجب ان تدقق  في تنفيذ التعليمات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الاتيه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:</w:t>
      </w:r>
      <w:proofErr w:type="spellEnd"/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تنفيذ دقيق بعد التعليمات لتنفيذ القسم أ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جمع اكبر عدد من المشاهدات قدر الامكان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تقرير واضح ومرتب على المشاهدات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اشتراك كل اعضاء الفرقه بتنفيذ المهام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المختلفه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استعمال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لغه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علميه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صحيحه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ودقيقه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u w:val="single"/>
          <w:rtl/>
          <w:lang w:bidi="ar-AE"/>
        </w:rPr>
      </w:pPr>
      <w:r>
        <w:rPr>
          <w:rFonts w:hint="cs"/>
          <w:color w:val="000000"/>
          <w:sz w:val="28"/>
          <w:szCs w:val="28"/>
          <w:u w:val="single"/>
          <w:rtl/>
          <w:lang w:bidi="ar-AE"/>
        </w:rPr>
        <w:t xml:space="preserve">بهذه </w:t>
      </w:r>
      <w:proofErr w:type="spellStart"/>
      <w:r>
        <w:rPr>
          <w:rFonts w:hint="cs"/>
          <w:color w:val="000000"/>
          <w:sz w:val="28"/>
          <w:szCs w:val="28"/>
          <w:u w:val="single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u w:val="single"/>
          <w:rtl/>
          <w:lang w:bidi="ar-AE"/>
        </w:rPr>
        <w:t xml:space="preserve"> نعمل على استعمال النار ،اوعيه </w:t>
      </w:r>
      <w:proofErr w:type="spellStart"/>
      <w:r>
        <w:rPr>
          <w:rFonts w:hint="cs"/>
          <w:color w:val="000000"/>
          <w:sz w:val="28"/>
          <w:szCs w:val="28"/>
          <w:u w:val="single"/>
          <w:rtl/>
          <w:lang w:bidi="ar-AE"/>
        </w:rPr>
        <w:t>ساخنه</w:t>
      </w:r>
      <w:proofErr w:type="spellEnd"/>
      <w:r>
        <w:rPr>
          <w:rFonts w:hint="cs"/>
          <w:color w:val="000000"/>
          <w:sz w:val="28"/>
          <w:szCs w:val="28"/>
          <w:u w:val="single"/>
          <w:rtl/>
          <w:lang w:bidi="ar-AE"/>
        </w:rPr>
        <w:t xml:space="preserve"> ،يجب </w:t>
      </w:r>
      <w:proofErr w:type="spellStart"/>
      <w:r>
        <w:rPr>
          <w:rFonts w:hint="cs"/>
          <w:color w:val="000000"/>
          <w:sz w:val="28"/>
          <w:szCs w:val="28"/>
          <w:u w:val="single"/>
          <w:rtl/>
          <w:lang w:bidi="ar-AE"/>
        </w:rPr>
        <w:t>الحذر!!!</w:t>
      </w:r>
      <w:proofErr w:type="spellEnd"/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زن الوعاء الصغير فارغا مع غطائه(وعاء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خارصينا)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ادخل للوعاء الماده </w:t>
      </w:r>
      <w:r>
        <w:rPr>
          <w:color w:val="000000"/>
          <w:sz w:val="28"/>
          <w:szCs w:val="28"/>
          <w:lang w:bidi="ar-AE"/>
        </w:rPr>
        <w:t>A</w:t>
      </w:r>
      <w:r>
        <w:rPr>
          <w:rFonts w:hint="cs"/>
          <w:color w:val="000000"/>
          <w:sz w:val="28"/>
          <w:szCs w:val="28"/>
          <w:rtl/>
          <w:lang w:bidi="ar-AE"/>
        </w:rPr>
        <w:t xml:space="preserve"> ضع الغطاء الملائم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زن الوعاء مع الماده </w:t>
      </w:r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سخن الوعاء حتى يحصل اختلافا بكل الماده ،في مجرى التسخين افتح الغطاء عدة مرات لفترات زمنيه صغيره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للتهوئه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بمساعدة الملقط</w:t>
      </w:r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خذ الوعاء الصغير عن الغاز وضعه جانبا حتى يبرد لدرجة حرارة الغرفه (بحيث يكون الوعاء مغطى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)</w:t>
      </w:r>
      <w:proofErr w:type="spellEnd"/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زن الوعاء المغطى مرة اخرى</w:t>
      </w:r>
    </w:p>
    <w:p w:rsidR="00C07970" w:rsidRDefault="00C07970" w:rsidP="00C07970">
      <w:pPr>
        <w:numPr>
          <w:ilvl w:val="0"/>
          <w:numId w:val="3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اعيدوا الخطوات (من 1 ال 5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ولكن هذه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المره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استعملوا الماده </w:t>
      </w:r>
      <w:r>
        <w:rPr>
          <w:color w:val="000000"/>
          <w:sz w:val="28"/>
          <w:szCs w:val="28"/>
          <w:lang w:bidi="ar-AE"/>
        </w:rPr>
        <w:t>B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lang w:bidi="ar-AE"/>
        </w:rPr>
      </w:pPr>
    </w:p>
    <w:p w:rsidR="00C07970" w:rsidRDefault="00C07970" w:rsidP="00C07970">
      <w:pPr>
        <w:ind w:left="360"/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</w:pPr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الخطوه ب </w:t>
      </w:r>
      <w:proofErr w:type="spellStart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 xml:space="preserve"> مجرى الفحص </w:t>
      </w:r>
      <w:proofErr w:type="spellStart"/>
      <w:r w:rsidRPr="0089570D">
        <w:rPr>
          <w:rFonts w:hint="cs"/>
          <w:b/>
          <w:bCs/>
          <w:color w:val="000000"/>
          <w:sz w:val="28"/>
          <w:szCs w:val="28"/>
          <w:u w:val="single"/>
          <w:rtl/>
          <w:lang w:bidi="ar-AE"/>
        </w:rPr>
        <w:t>:</w:t>
      </w:r>
      <w:proofErr w:type="spellEnd"/>
    </w:p>
    <w:p w:rsidR="00C07970" w:rsidRDefault="00C07970" w:rsidP="00C07970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صغ 5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معقوله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من المشاهدات التي رأيتها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اختر سؤالا واحدا من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صغتها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صغ هذا السؤال بان يكون سؤال فحص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،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بصوره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واضحه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وقدر الامكان ان يوضح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العلاقه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بين متغيرين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.</w:t>
      </w:r>
      <w:proofErr w:type="spellEnd"/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lastRenderedPageBreak/>
        <w:t xml:space="preserve">صغ بصوره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واضحه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فرضيه التي تتعلق بالسؤال الذي اخترته للفحص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وضخ الفرضيه على اساس علمي </w:t>
      </w:r>
    </w:p>
    <w:p w:rsidR="00C07970" w:rsidRDefault="00C07970" w:rsidP="00C07970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خطط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تجربه التي تفحص فرضيتكم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وضح كل خطوات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وكذالك خطوة الفحص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اكتبوا طلبكم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للادوات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والمواد على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طوفس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طلب المواد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استشيروا معلمكم واكتبوا قدر الامكان بما يرشدكم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اعطوا لعامل المختبر قائمة المواد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والادوات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</w:p>
    <w:p w:rsidR="00C07970" w:rsidRDefault="00C07970" w:rsidP="00C07970">
      <w:pPr>
        <w:numPr>
          <w:ilvl w:val="0"/>
          <w:numId w:val="2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احصلوا على موافقة معلمكم لمجرى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اقترحتموها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نفذوا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اقترحتموها حسب موافقة معلمكم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بينوا مشاهداتكم ونتائجكم بصورة مرتبه (جدول</w:t>
      </w:r>
      <w:proofErr w:type="gramStart"/>
      <w:r>
        <w:rPr>
          <w:rFonts w:hint="cs"/>
          <w:color w:val="000000"/>
          <w:sz w:val="28"/>
          <w:szCs w:val="28"/>
          <w:rtl/>
          <w:lang w:bidi="ar-AE"/>
        </w:rPr>
        <w:t>،رسم</w:t>
      </w:r>
      <w:proofErr w:type="gramEnd"/>
      <w:r>
        <w:rPr>
          <w:rFonts w:hint="cs"/>
          <w:color w:val="000000"/>
          <w:sz w:val="28"/>
          <w:szCs w:val="28"/>
          <w:rtl/>
          <w:lang w:bidi="ar-AE"/>
        </w:rPr>
        <w:t xml:space="preserve"> بياني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)</w:t>
      </w:r>
      <w:proofErr w:type="spellEnd"/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فسروا وحللوا نتائجكم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استنتجوا استنتاجات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كثيره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قدر الامكان على اساس لكل نتائج التجارب ووضحوا </w:t>
      </w:r>
    </w:p>
    <w:p w:rsidR="00C07970" w:rsidRDefault="00C07970" w:rsidP="00C07970">
      <w:pPr>
        <w:numPr>
          <w:ilvl w:val="0"/>
          <w:numId w:val="1"/>
        </w:numPr>
        <w:rPr>
          <w:rFonts w:hint="cs"/>
          <w:color w:val="000000"/>
          <w:sz w:val="28"/>
          <w:szCs w:val="28"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افحصوا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العلاقه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بين سؤال الفحص وبين النتائج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4.بالبحث الجماعي الملخص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اعطوا رأيكم على كل خطوات الفحص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(موانع،دقه،الخ..)</w:t>
      </w:r>
      <w:proofErr w:type="spellEnd"/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بقدر الحاجه اشر الى التغيرات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اللازمه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في مجرى الفحص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سجلوا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اسئله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اضافيه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التي تبينت بعد العمل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حضروا تلخيصا لتجربة الفحص لفرقتكم كي تعرضوها امام الصف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5.بالبحث الصفي الملخص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*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تطرقوا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للتجربه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على ضوء </w:t>
      </w:r>
      <w:proofErr w:type="spellStart"/>
      <w:r>
        <w:rPr>
          <w:rFonts w:hint="cs"/>
          <w:color w:val="000000"/>
          <w:sz w:val="28"/>
          <w:szCs w:val="28"/>
          <w:rtl/>
          <w:lang w:bidi="ar-AE"/>
        </w:rPr>
        <w:t>التقريرات</w:t>
      </w:r>
      <w:proofErr w:type="spellEnd"/>
      <w:r>
        <w:rPr>
          <w:rFonts w:hint="cs"/>
          <w:color w:val="000000"/>
          <w:sz w:val="28"/>
          <w:szCs w:val="28"/>
          <w:rtl/>
          <w:lang w:bidi="ar-AE"/>
        </w:rPr>
        <w:t xml:space="preserve"> لكل فرق العمل 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  <w:r>
        <w:rPr>
          <w:rFonts w:hint="cs"/>
          <w:color w:val="000000"/>
          <w:sz w:val="28"/>
          <w:szCs w:val="28"/>
          <w:rtl/>
          <w:lang w:bidi="ar-AE"/>
        </w:rPr>
        <w:t>6. دققوا على ان يكون تقرير واضح علمي ومقروء</w:t>
      </w: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ind w:left="360"/>
        <w:rPr>
          <w:rFonts w:hint="cs"/>
          <w:color w:val="000000"/>
          <w:sz w:val="28"/>
          <w:szCs w:val="28"/>
          <w:rtl/>
          <w:lang w:bidi="ar-AE"/>
        </w:rPr>
      </w:pPr>
    </w:p>
    <w:p w:rsidR="00C07970" w:rsidRDefault="00C07970" w:rsidP="00C07970">
      <w:pPr>
        <w:rPr>
          <w:rFonts w:hint="cs"/>
          <w:b/>
          <w:bCs/>
          <w:u w:val="single"/>
          <w:rtl/>
        </w:rPr>
      </w:pPr>
      <w:r>
        <w:rPr>
          <w:rFonts w:hint="cs"/>
          <w:color w:val="000000"/>
          <w:sz w:val="28"/>
          <w:szCs w:val="28"/>
          <w:rtl/>
          <w:lang w:bidi="ar-AE"/>
        </w:rPr>
        <w:t xml:space="preserve">                                                                        عملا حسنا</w:t>
      </w: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3FE1"/>
    <w:multiLevelType w:val="hybridMultilevel"/>
    <w:tmpl w:val="1B389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01C2A"/>
    <w:multiLevelType w:val="hybridMultilevel"/>
    <w:tmpl w:val="7D521D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F1C5F"/>
    <w:multiLevelType w:val="hybridMultilevel"/>
    <w:tmpl w:val="4A065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970"/>
    <w:rsid w:val="0003033C"/>
    <w:rsid w:val="000B0486"/>
    <w:rsid w:val="000C0B20"/>
    <w:rsid w:val="000D0DB9"/>
    <w:rsid w:val="000F5D8D"/>
    <w:rsid w:val="001206E1"/>
    <w:rsid w:val="00127991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23A4"/>
    <w:rsid w:val="003447F6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3071C"/>
    <w:rsid w:val="00734D17"/>
    <w:rsid w:val="007A2E4E"/>
    <w:rsid w:val="007A7348"/>
    <w:rsid w:val="007B29F6"/>
    <w:rsid w:val="007B2FA7"/>
    <w:rsid w:val="007B6E7B"/>
    <w:rsid w:val="007C4FE1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F1DAA"/>
    <w:rsid w:val="00C07970"/>
    <w:rsid w:val="00C2055B"/>
    <w:rsid w:val="00C339F2"/>
    <w:rsid w:val="00C67693"/>
    <w:rsid w:val="00C76454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2015-12-30T18:21:00Z</dcterms:created>
  <dcterms:modified xsi:type="dcterms:W3CDTF">2015-12-30T18:21:00Z</dcterms:modified>
</cp:coreProperties>
</file>