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F9" w:rsidRDefault="003E62F9" w:rsidP="003E62F9">
      <w:pPr>
        <w:spacing w:after="0" w:line="360" w:lineRule="auto"/>
        <w:rPr>
          <w:rFonts w:ascii="Times New Roman" w:eastAsia="Times New Roman" w:hAnsi="Times New Roman" w:cs="Times New Roman"/>
          <w:noProof/>
          <w:rtl/>
          <w:lang w:val="he-IL"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4257040</wp:posOffset>
            </wp:positionH>
            <wp:positionV relativeFrom="paragraph">
              <wp:posOffset>-10160</wp:posOffset>
            </wp:positionV>
            <wp:extent cx="1735455" cy="676275"/>
            <wp:effectExtent l="0" t="0" r="0" b="9525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385">
        <w:rPr>
          <w:rtl/>
        </w:rPr>
        <w:pict>
          <v:group id="_x0000_s1142" style="position:absolute;left:0;text-align:left;margin-left:-1pt;margin-top:7.6pt;width:331.3pt;height:46.2pt;z-index:251764736;mso-position-horizontal-relative:text;mso-position-vertical-relative:text" coordorigin="1777,1592" coordsize="6626,9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3" type="#_x0000_t75" style="position:absolute;left:6363;top:1699;width:2040;height:782">
              <v:imagedata r:id="rId10" o:title=""/>
            </v:shape>
            <v:shape id="_x0000_s1144" type="#_x0000_t75" style="position:absolute;left:4235;top:1592;width:1570;height:859">
              <v:imagedata r:id="rId11" o:title=""/>
            </v:shape>
            <v:shape id="_x0000_s1145" type="#_x0000_t75" style="position:absolute;left:1777;top:1592;width:1757;height:924">
              <v:imagedata r:id="rId12" o:title=""/>
            </v:shape>
            <w10:wrap anchorx="page"/>
          </v:group>
          <o:OLEObject Type="Embed" ProgID="MSPhotoEd.3" ShapeID="_x0000_s1143" DrawAspect="Content" ObjectID="_1501935922" r:id="rId13"/>
          <o:OLEObject Type="Embed" ProgID="MSPhotoEd.3" ShapeID="_x0000_s1144" DrawAspect="Content" ObjectID="_1501935923" r:id="rId14"/>
          <o:OLEObject Type="Embed" ProgID="MSPhotoEd.3" ShapeID="_x0000_s1145" DrawAspect="Content" ObjectID="_1501935924" r:id="rId15"/>
        </w:pict>
      </w:r>
      <w:r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:rsidR="007F6558" w:rsidRPr="00604750" w:rsidRDefault="007F6558" w:rsidP="007F6558">
      <w:pPr>
        <w:spacing w:after="0" w:line="360" w:lineRule="auto"/>
        <w:rPr>
          <w:rFonts w:ascii="Times New Roman" w:eastAsia="Times New Roman" w:hAnsi="Times New Roman" w:cs="David"/>
          <w:noProof/>
          <w:rtl/>
          <w:lang w:val="he-IL"/>
        </w:rPr>
      </w:pPr>
      <w:r w:rsidRPr="00604750"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:rsidR="007F6558" w:rsidRPr="00604750" w:rsidRDefault="007F6558" w:rsidP="007F6558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</w:p>
    <w:p w:rsidR="00A54313" w:rsidRPr="00A54313" w:rsidRDefault="00A54313" w:rsidP="00CF60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b/>
          <w:bCs/>
          <w:sz w:val="32"/>
          <w:szCs w:val="32"/>
          <w:rtl/>
        </w:rPr>
      </w:pPr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שאלות שהותאמו ועובדו ע"י המורים בקורס </w:t>
      </w:r>
      <w:r w:rsidR="00CF6039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מובילי </w:t>
      </w:r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קהילות </w:t>
      </w:r>
      <w:r w:rsidR="00CF6039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וקהילות </w:t>
      </w:r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קרוב לבית לקראת בחינת המתכונת.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b/>
          <w:bCs/>
          <w:sz w:val="32"/>
          <w:szCs w:val="32"/>
          <w:rtl/>
        </w:rPr>
      </w:pPr>
    </w:p>
    <w:p w:rsidR="00A54313" w:rsidRPr="00A54313" w:rsidRDefault="00A54313" w:rsidP="00A54313">
      <w:pPr>
        <w:bidi w:val="0"/>
        <w:jc w:val="right"/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</w:pPr>
      <w:r w:rsidRPr="00A54313">
        <w:rPr>
          <w:rFonts w:ascii="Arial" w:eastAsia="Times New Roman" w:hAnsi="Arial" w:cs="David" w:hint="cs"/>
          <w:b/>
          <w:bCs/>
          <w:sz w:val="28"/>
          <w:szCs w:val="28"/>
          <w:u w:val="single"/>
          <w:rtl/>
        </w:rPr>
        <w:t xml:space="preserve">ניתוח קטע ממאמר מדעי - ערן שמואל </w:t>
      </w:r>
    </w:p>
    <w:p w:rsidR="00A54313" w:rsidRPr="00A54313" w:rsidRDefault="00A54313" w:rsidP="00A54313">
      <w:pPr>
        <w:tabs>
          <w:tab w:val="right" w:pos="1076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David"/>
          <w:sz w:val="20"/>
          <w:szCs w:val="24"/>
          <w:rtl/>
        </w:rPr>
      </w:pPr>
      <w:r w:rsidRPr="00A54313">
        <w:rPr>
          <w:rFonts w:ascii="Arial" w:eastAsia="Times New Roman" w:hAnsi="Arial" w:cs="David" w:hint="cs"/>
          <w:sz w:val="20"/>
          <w:szCs w:val="24"/>
          <w:rtl/>
        </w:rPr>
        <w:t>קרא את הקטע שלפניך, וענה על כל הסעיפים שאחריו.</w:t>
      </w:r>
    </w:p>
    <w:p w:rsidR="00A54313" w:rsidRPr="00A54313" w:rsidRDefault="00A54313" w:rsidP="00A5431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top"/>
        <w:outlineLvl w:val="0"/>
        <w:rPr>
          <w:rFonts w:ascii="Arial" w:eastAsia="Times New Roman" w:hAnsi="Arial" w:cs="David"/>
          <w:b/>
          <w:bCs/>
          <w:color w:val="2222A2"/>
          <w:kern w:val="36"/>
          <w:sz w:val="25"/>
          <w:szCs w:val="25"/>
          <w:rtl/>
        </w:rPr>
      </w:pPr>
      <w:r w:rsidRPr="00A54313">
        <w:rPr>
          <w:rFonts w:ascii="Verdana" w:eastAsia="Times New Roman" w:hAnsi="Verdana" w:cs="David"/>
          <w:noProof/>
          <w:color w:val="000000"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B93618" wp14:editId="1D5D0FD0">
                <wp:simplePos x="0" y="0"/>
                <wp:positionH relativeFrom="column">
                  <wp:posOffset>-447675</wp:posOffset>
                </wp:positionH>
                <wp:positionV relativeFrom="paragraph">
                  <wp:posOffset>85090</wp:posOffset>
                </wp:positionV>
                <wp:extent cx="6153150" cy="7005320"/>
                <wp:effectExtent l="9525" t="6985" r="9525" b="762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7005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5.25pt;margin-top:6.7pt;width:484.5pt;height:551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" filled="f"/>
            </w:pict>
          </mc:Fallback>
        </mc:AlternateContent>
      </w:r>
    </w:p>
    <w:p w:rsidR="00A54313" w:rsidRPr="00A54313" w:rsidRDefault="00A54313" w:rsidP="00A5431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top"/>
        <w:outlineLvl w:val="0"/>
        <w:rPr>
          <w:rFonts w:ascii="Arial" w:eastAsia="Times New Roman" w:hAnsi="Arial" w:cs="David"/>
          <w:b/>
          <w:bCs/>
          <w:kern w:val="36"/>
          <w:sz w:val="28"/>
          <w:szCs w:val="28"/>
        </w:rPr>
      </w:pPr>
      <w:r w:rsidRPr="00A54313">
        <w:rPr>
          <w:rFonts w:ascii="Arial" w:eastAsia="Times New Roman" w:hAnsi="Arial" w:cs="David" w:hint="cs"/>
          <w:b/>
          <w:bCs/>
          <w:kern w:val="36"/>
          <w:sz w:val="28"/>
          <w:szCs w:val="28"/>
          <w:rtl/>
        </w:rPr>
        <w:t>מוצרי חלב טוב או רע?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14"/>
          <w:szCs w:val="1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color w:val="000000"/>
          <w:sz w:val="20"/>
          <w:szCs w:val="24"/>
          <w:rtl/>
        </w:rPr>
      </w:pP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 xml:space="preserve">חלב הוא נוזל המיוצר ע"י נקבות מניקות ותפקידו להזין את הגורים בשלבי חייהם הראשונים.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color w:val="000000"/>
          <w:sz w:val="20"/>
          <w:szCs w:val="24"/>
          <w:rtl/>
        </w:rPr>
      </w:pP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>בהגדרה זו נכלל כמובן גם האדם. אלא שהאדם לקח את צעד קדימה ויצר מהחלב תעשייה שלמה שמיועדת גם לאלו שמזמן נגמלו מינקותם.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Arial"/>
          <w:color w:val="000000"/>
          <w:rtl/>
        </w:rPr>
      </w:pP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 xml:space="preserve">הרכב החלב משתנה בין סוגי החלב השונים; חלב אם, חלב פרה, חלב עיזים, חלב כבשים </w:t>
      </w:r>
      <w:proofErr w:type="spellStart"/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>וכ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>ו</w:t>
      </w:r>
      <w:proofErr w:type="spellEnd"/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>'.</w:t>
      </w:r>
      <w:r w:rsidRPr="00A54313">
        <w:rPr>
          <w:rFonts w:ascii="Arial" w:eastAsia="Times New Roman" w:hAnsi="Arial" w:cs="David" w:hint="cs"/>
          <w:color w:val="000000"/>
          <w:sz w:val="20"/>
          <w:szCs w:val="24"/>
          <w:rtl/>
        </w:rPr>
        <w:t xml:space="preserve"> </w:t>
      </w: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>חלב הפרה מכיל בעיקר מים, חלבון, סוכר חלב (לקטוז),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 xml:space="preserve"> 3% </w:t>
      </w: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 xml:space="preserve">שומן, 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>ויטמינים ומינרלים</w:t>
      </w: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>.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 xml:space="preserve"> </w:t>
      </w: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>אבל עם כל הכבוד לחלב, ויש כבוד, זהו אחד המזונות השנויים ביותר במחלוקת בקרב תזונאים, חוקרים, רופאים ושוחרי בריאות. הנה כמה נקודות למחשבה</w:t>
      </w:r>
      <w:r w:rsidRPr="00A54313">
        <w:rPr>
          <w:rFonts w:ascii="Verdana" w:eastAsia="Times New Roman" w:hAnsi="Verdana" w:cs="Arial"/>
          <w:color w:val="000000"/>
          <w:rtl/>
        </w:rPr>
        <w:t>: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>הטענות בעד החלב: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>חלב הוא מקור לחלבון בעל זמינות ביולוגית גבוהה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>.</w:t>
      </w: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 xml:space="preserve"> הסידן כידוע חיוני 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>ל</w:t>
      </w: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>תפקודי הגוף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 xml:space="preserve"> כמו</w:t>
      </w: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>: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 xml:space="preserve"> </w:t>
      </w: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>בניית השלד ושמירה על בריאות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>נ</w:t>
      </w: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>ו, בנוסף לסידן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>,</w:t>
      </w: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 xml:space="preserve"> החלב מכיל גם ויטמינים מקבוצת </w:t>
      </w:r>
      <w:r w:rsidRPr="00A54313">
        <w:rPr>
          <w:rFonts w:ascii="Verdana" w:eastAsia="Times New Roman" w:hAnsi="Verdana" w:cs="David"/>
          <w:color w:val="000000"/>
          <w:sz w:val="20"/>
          <w:szCs w:val="24"/>
        </w:rPr>
        <w:t>B</w:t>
      </w: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 xml:space="preserve">, ויטמין </w:t>
      </w:r>
      <w:r w:rsidRPr="00A54313">
        <w:rPr>
          <w:rFonts w:ascii="Verdana" w:eastAsia="Times New Roman" w:hAnsi="Verdana" w:cs="David"/>
          <w:color w:val="000000"/>
          <w:sz w:val="20"/>
          <w:szCs w:val="24"/>
        </w:rPr>
        <w:t>A</w:t>
      </w: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>,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 xml:space="preserve"> </w:t>
      </w:r>
      <w:r w:rsidRPr="00A54313">
        <w:rPr>
          <w:rFonts w:ascii="Times New Roman" w:eastAsia="Times New Roman" w:hAnsi="Times New Roman" w:cs="David"/>
          <w:color w:val="000000"/>
          <w:sz w:val="20"/>
          <w:szCs w:val="20"/>
          <w:rtl/>
        </w:rPr>
        <w:t>D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>,</w:t>
      </w: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 xml:space="preserve"> זרחן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 xml:space="preserve"> ו</w:t>
      </w: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 xml:space="preserve">מגנזיום.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>הטענות נגד החלב: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 xml:space="preserve">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 xml:space="preserve">ישנן טענות כי מוצרי חלב </w:t>
      </w: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>מעודדים אלרגיות וליחה בגוף, קשים לעיכול, מתועשים מדי ועשירים בהורמונים ואנטיביוטיקה ותוספים מזיקים אחרים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>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 xml:space="preserve">בנוסף, </w:t>
      </w: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 xml:space="preserve">לרבים מהאנשים יש קושי לעכל את סוכר החלב (לקטוז) בגלל חוסר באנזים הנקרא </w:t>
      </w:r>
      <w:proofErr w:type="spellStart"/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>לקטאז</w:t>
      </w:r>
      <w:proofErr w:type="spellEnd"/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 xml:space="preserve">. </w:t>
      </w: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 xml:space="preserve">תפקידו של האנזים </w:t>
      </w:r>
      <w:proofErr w:type="spellStart"/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>לקטאז</w:t>
      </w:r>
      <w:proofErr w:type="spellEnd"/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 xml:space="preserve"> הוא לפרק את הלקטוז לשני חדי הסוכרים המרכיבים אותו. כתוצאה מכך הלקטוז </w:t>
      </w: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 xml:space="preserve">גורם לכאבי בטן, שלשולים, גזים ובחילות. יש סברה האומרת שהאדם לא נועד לצרוך מוצרי חלב מעבר לגיל הינקות ולכן באופן טבעי כמות האנזים הזה יורדת בהדרגה בבגרותו. </w:t>
      </w:r>
    </w:p>
    <w:p w:rsidR="00A54313" w:rsidRPr="00A54313" w:rsidRDefault="00205385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  <w:r>
        <w:rPr>
          <w:rFonts w:ascii="Times New Roman" w:eastAsia="Times New Roman" w:hAnsi="Times New Roman" w:cs="David"/>
          <w:noProof/>
          <w:sz w:val="20"/>
          <w:szCs w:val="24"/>
          <w:rtl/>
        </w:rPr>
        <w:pict>
          <v:shape id="_x0000_s1124" type="#_x0000_t75" style="position:absolute;left:0;text-align:left;margin-left:117pt;margin-top:7.65pt;width:3in;height:84.8pt;z-index:251750400" stroked="t">
            <v:imagedata r:id="rId16" o:title=""/>
          </v:shape>
          <o:OLEObject Type="Embed" ProgID="ChemDraw.Document.6.0" ShapeID="_x0000_s1124" DrawAspect="Content" ObjectID="_1501935925" r:id="rId17"/>
        </w:pic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16"/>
          <w:szCs w:val="16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>לסיכום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>,</w:t>
      </w: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 xml:space="preserve"> כמו בכל מחלוקת כדאי לאמץ את דרך האמצע, אין זה אומר שאי אפשר 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>ל</w:t>
      </w: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>יהנות מדי פעם ממוצרי חלב, אבל כדאי גם כאן לפעול בשיטת "</w:t>
      </w:r>
      <w:proofErr w:type="spellStart"/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>הכל</w:t>
      </w:r>
      <w:proofErr w:type="spellEnd"/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 xml:space="preserve"> במידה"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>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Verdana" w:eastAsia="Times New Roman" w:hAnsi="Verdana" w:cs="David"/>
          <w:color w:val="000000"/>
          <w:sz w:val="20"/>
          <w:szCs w:val="20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Verdana" w:eastAsia="Times New Roman" w:hAnsi="Verdana" w:cs="David"/>
          <w:b/>
          <w:bCs/>
          <w:color w:val="000000"/>
          <w:sz w:val="20"/>
          <w:szCs w:val="20"/>
          <w:rtl/>
        </w:rPr>
      </w:pPr>
      <w:r w:rsidRPr="00A54313">
        <w:rPr>
          <w:rFonts w:ascii="Verdana" w:eastAsia="Times New Roman" w:hAnsi="Verdana" w:cs="David" w:hint="cs"/>
          <w:color w:val="000000"/>
          <w:sz w:val="20"/>
          <w:szCs w:val="20"/>
          <w:rtl/>
        </w:rPr>
        <w:lastRenderedPageBreak/>
        <w:t xml:space="preserve">מעובד על פי מאמר של </w:t>
      </w:r>
      <w:r w:rsidRPr="00A54313">
        <w:rPr>
          <w:rFonts w:ascii="Verdana" w:eastAsia="Times New Roman" w:hAnsi="Verdana" w:cs="David"/>
          <w:color w:val="000000"/>
          <w:sz w:val="20"/>
          <w:szCs w:val="20"/>
          <w:rtl/>
        </w:rPr>
        <w:t xml:space="preserve">נירית </w:t>
      </w:r>
      <w:proofErr w:type="spellStart"/>
      <w:r w:rsidRPr="00A54313">
        <w:rPr>
          <w:rFonts w:ascii="Verdana" w:eastAsia="Times New Roman" w:hAnsi="Verdana" w:cs="David"/>
          <w:color w:val="000000"/>
          <w:sz w:val="20"/>
          <w:szCs w:val="20"/>
          <w:rtl/>
        </w:rPr>
        <w:t>לדרר</w:t>
      </w:r>
      <w:proofErr w:type="spellEnd"/>
      <w:r w:rsidRPr="00A54313">
        <w:rPr>
          <w:rFonts w:ascii="Verdana" w:eastAsia="Times New Roman" w:hAnsi="Verdana" w:cs="David"/>
          <w:color w:val="000000"/>
          <w:sz w:val="20"/>
          <w:szCs w:val="20"/>
          <w:rtl/>
        </w:rPr>
        <w:t xml:space="preserve">, נטורופתית </w:t>
      </w:r>
      <w:proofErr w:type="spellStart"/>
      <w:r w:rsidRPr="00A54313">
        <w:rPr>
          <w:rFonts w:ascii="Verdana" w:eastAsia="Times New Roman" w:hAnsi="Verdana" w:cs="David"/>
          <w:color w:val="000000"/>
          <w:sz w:val="20"/>
          <w:szCs w:val="20"/>
          <w:rtl/>
        </w:rPr>
        <w:t>והרבליסטית</w:t>
      </w:r>
      <w:proofErr w:type="spellEnd"/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</w:p>
    <w:p w:rsidR="00A54313" w:rsidRPr="00A54313" w:rsidRDefault="00A54313" w:rsidP="00A54313">
      <w:pPr>
        <w:numPr>
          <w:ilvl w:val="0"/>
          <w:numId w:val="54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</w:rPr>
      </w:pP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>ציין טענה אחת בעד ואחת נגד צריכת החלב.</w:t>
      </w:r>
    </w:p>
    <w:p w:rsidR="00A54313" w:rsidRPr="00A54313" w:rsidRDefault="00A54313" w:rsidP="00A54313">
      <w:pPr>
        <w:numPr>
          <w:ilvl w:val="0"/>
          <w:numId w:val="54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</w:rPr>
      </w:pP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 xml:space="preserve">"תפקידו של האנזים </w:t>
      </w:r>
      <w:proofErr w:type="spellStart"/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>לקטאז</w:t>
      </w:r>
      <w:proofErr w:type="spellEnd"/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 xml:space="preserve"> הוא לפרק את הלקטוז לשני חדי הסוכרים המרכיבים אותו". </w:t>
      </w:r>
    </w:p>
    <w:p w:rsidR="00A54313" w:rsidRPr="00A54313" w:rsidRDefault="00A54313" w:rsidP="00A54313">
      <w:pPr>
        <w:spacing w:after="0" w:line="360" w:lineRule="auto"/>
        <w:rPr>
          <w:rFonts w:ascii="Verdana" w:eastAsia="Times New Roman" w:hAnsi="Verdana" w:cs="David"/>
          <w:color w:val="000000"/>
          <w:sz w:val="20"/>
          <w:szCs w:val="24"/>
        </w:rPr>
      </w:pP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>מהו סוג התגובה שמבצע האנזים?</w:t>
      </w:r>
    </w:p>
    <w:p w:rsidR="00A54313" w:rsidRPr="00A54313" w:rsidRDefault="00A54313" w:rsidP="00A54313">
      <w:pPr>
        <w:numPr>
          <w:ilvl w:val="0"/>
          <w:numId w:val="54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 xml:space="preserve">לקטוז מתמוסס בחלב. 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u w:val="single"/>
          <w:rtl/>
        </w:rPr>
        <w:t>הסבר מדוע.</w:t>
      </w:r>
    </w:p>
    <w:p w:rsidR="00A54313" w:rsidRPr="00A54313" w:rsidRDefault="00A54313" w:rsidP="00A54313">
      <w:pPr>
        <w:spacing w:after="0" w:line="360" w:lineRule="auto"/>
        <w:rPr>
          <w:rFonts w:ascii="Verdana" w:eastAsia="Times New Roman" w:hAnsi="Verdana" w:cs="David"/>
          <w:color w:val="000000"/>
          <w:sz w:val="20"/>
          <w:szCs w:val="24"/>
          <w:rtl/>
        </w:rPr>
      </w:pPr>
    </w:p>
    <w:p w:rsidR="00A54313" w:rsidRPr="00A54313" w:rsidRDefault="00A54313" w:rsidP="00A54313">
      <w:pPr>
        <w:numPr>
          <w:ilvl w:val="0"/>
          <w:numId w:val="54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  <w:proofErr w:type="spellStart"/>
      <w:proofErr w:type="gramStart"/>
      <w:r w:rsidRPr="00A54313">
        <w:rPr>
          <w:rFonts w:ascii="Times New Roman" w:eastAsia="Times New Roman" w:hAnsi="Times New Roman" w:cs="David"/>
          <w:color w:val="000000"/>
          <w:sz w:val="20"/>
          <w:szCs w:val="24"/>
        </w:rPr>
        <w:t>i</w:t>
      </w:r>
      <w:proofErr w:type="spellEnd"/>
      <w:proofErr w:type="gramEnd"/>
      <w:r w:rsidRPr="00A54313">
        <w:rPr>
          <w:rFonts w:ascii="Times New Roman" w:eastAsia="Times New Roman" w:hAnsi="Times New Roman" w:cs="David"/>
          <w:color w:val="000000"/>
          <w:sz w:val="20"/>
          <w:szCs w:val="24"/>
          <w:rtl/>
        </w:rPr>
        <w:t>.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 xml:space="preserve"> איזה </w:t>
      </w:r>
      <w:proofErr w:type="spellStart"/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>אנומר</w:t>
      </w:r>
      <w:proofErr w:type="spellEnd"/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 xml:space="preserve"> של לקטוז מופיע בקטע?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color w:val="000000"/>
          <w:sz w:val="20"/>
          <w:szCs w:val="24"/>
          <w:rtl/>
        </w:rPr>
      </w:pPr>
      <w:r w:rsidRPr="00A54313">
        <w:rPr>
          <w:rFonts w:ascii="Times New Roman" w:eastAsia="Times New Roman" w:hAnsi="Times New Roman" w:cs="David"/>
          <w:color w:val="000000"/>
          <w:sz w:val="20"/>
          <w:szCs w:val="24"/>
        </w:rPr>
        <w:t>ii</w:t>
      </w: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 xml:space="preserve">. ציין את תבנית הקשר ואת עמדת הקשר </w:t>
      </w:r>
      <w:proofErr w:type="spellStart"/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>הגליקוזידי</w:t>
      </w:r>
      <w:proofErr w:type="spellEnd"/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 xml:space="preserve"> בלקטוז.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u w:val="single"/>
          <w:rtl/>
        </w:rPr>
      </w:pP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 xml:space="preserve">      </w:t>
      </w:r>
      <w:r w:rsidRPr="00A54313">
        <w:rPr>
          <w:rFonts w:ascii="Times New Roman" w:eastAsia="Times New Roman" w:hAnsi="Times New Roman" w:cs="David"/>
          <w:color w:val="000000"/>
          <w:sz w:val="20"/>
          <w:szCs w:val="24"/>
        </w:rPr>
        <w:t>iii</w:t>
      </w:r>
      <w:r w:rsidRPr="00A54313">
        <w:rPr>
          <w:rFonts w:ascii="Times New Roman" w:eastAsia="Times New Roman" w:hAnsi="Times New Roman" w:cs="David"/>
          <w:color w:val="000000"/>
          <w:sz w:val="20"/>
          <w:szCs w:val="24"/>
          <w:rtl/>
        </w:rPr>
        <w:t>.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 xml:space="preserve"> האם הלקטוז יכול לעבור </w:t>
      </w:r>
      <w:proofErr w:type="spellStart"/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>מוטורוטציה</w:t>
      </w:r>
      <w:proofErr w:type="spellEnd"/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 xml:space="preserve">? 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u w:val="single"/>
          <w:rtl/>
        </w:rPr>
        <w:t>נמק.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color w:val="000000"/>
          <w:sz w:val="20"/>
          <w:szCs w:val="24"/>
          <w:rtl/>
        </w:rPr>
      </w:pPr>
    </w:p>
    <w:p w:rsidR="00A54313" w:rsidRPr="00A54313" w:rsidRDefault="00A54313" w:rsidP="00A54313">
      <w:pPr>
        <w:numPr>
          <w:ilvl w:val="0"/>
          <w:numId w:val="54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color w:val="000000"/>
          <w:sz w:val="20"/>
          <w:szCs w:val="24"/>
          <w:rtl/>
        </w:rPr>
      </w:pP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 xml:space="preserve">תפקידו של האנזים </w:t>
      </w:r>
      <w:proofErr w:type="spellStart"/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>לקטאז</w:t>
      </w:r>
      <w:proofErr w:type="spellEnd"/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 xml:space="preserve"> הוא לפרק את הלקטוז לשני חדי הסוכרים המרכיבים אותו.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color w:val="000000"/>
          <w:sz w:val="20"/>
          <w:szCs w:val="24"/>
          <w:rtl/>
        </w:rPr>
      </w:pP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 xml:space="preserve">איזה מהגרפים </w:t>
      </w: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</w:rPr>
        <w:t>I</w:t>
      </w: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 xml:space="preserve">, </w:t>
      </w: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</w:rPr>
        <w:t>II</w:t>
      </w: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 xml:space="preserve"> או </w:t>
      </w: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</w:rPr>
        <w:t>III</w:t>
      </w: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 xml:space="preserve"> עשוי לתאר את השינוי במספר החד סוכרים בגוף? נמק את קביעתך.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color w:val="000000"/>
          <w:sz w:val="20"/>
          <w:szCs w:val="24"/>
          <w:rtl/>
        </w:rPr>
      </w:pPr>
      <w:r w:rsidRPr="00A54313">
        <w:rPr>
          <w:rFonts w:ascii="Times New Roman" w:eastAsia="Times New Roman" w:hAnsi="Times New Roman" w:cs="David"/>
          <w:noProof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387CC42" wp14:editId="5BB3B2C7">
                <wp:simplePos x="0" y="0"/>
                <wp:positionH relativeFrom="column">
                  <wp:posOffset>3493770</wp:posOffset>
                </wp:positionH>
                <wp:positionV relativeFrom="paragraph">
                  <wp:posOffset>128905</wp:posOffset>
                </wp:positionV>
                <wp:extent cx="800100" cy="457200"/>
                <wp:effectExtent l="0" t="0" r="1905" b="1270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313" w:rsidRPr="00517580" w:rsidRDefault="00A54313" w:rsidP="00A54313">
                            <w:pPr>
                              <w:jc w:val="center"/>
                            </w:pPr>
                            <w:r w:rsidRPr="00517580">
                              <w:rPr>
                                <w:rFonts w:hint="cs"/>
                                <w:rtl/>
                              </w:rPr>
                              <w:t>מספר החד סוכרים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57" type="#_x0000_t202" style="position:absolute;left:0;text-align:left;margin-left:275.1pt;margin-top:10.15pt;width:63pt;height:3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E2twIAAMI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" filled="f" stroked="f">
                <v:textbox>
                  <w:txbxContent>
                    <w:p w:rsidR="00A54313" w:rsidRPr="00517580" w:rsidRDefault="00A54313" w:rsidP="00A54313">
                      <w:pPr>
                        <w:jc w:val="center"/>
                      </w:pPr>
                      <w:r w:rsidRPr="00517580">
                        <w:rPr>
                          <w:rFonts w:hint="cs"/>
                          <w:rtl/>
                        </w:rPr>
                        <w:t>מספר החד סוכרים</w:t>
                      </w:r>
                    </w:p>
                  </w:txbxContent>
                </v:textbox>
              </v:shape>
            </w:pict>
          </mc:Fallback>
        </mc:AlternateContent>
      </w:r>
      <w:r w:rsidRPr="00A54313">
        <w:rPr>
          <w:rFonts w:ascii="Times New Roman" w:eastAsia="Times New Roman" w:hAnsi="Times New Roman" w:cs="David"/>
          <w:noProof/>
          <w:color w:val="000000"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DE5BFB" wp14:editId="487B5DF0">
                <wp:simplePos x="0" y="0"/>
                <wp:positionH relativeFrom="column">
                  <wp:posOffset>1697990</wp:posOffset>
                </wp:positionH>
                <wp:positionV relativeFrom="paragraph">
                  <wp:posOffset>128905</wp:posOffset>
                </wp:positionV>
                <wp:extent cx="800100" cy="457200"/>
                <wp:effectExtent l="2540" t="0" r="0" b="127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313" w:rsidRPr="00517580" w:rsidRDefault="00A54313" w:rsidP="00A54313">
                            <w:pPr>
                              <w:jc w:val="center"/>
                            </w:pPr>
                            <w:r w:rsidRPr="00517580">
                              <w:rPr>
                                <w:rFonts w:hint="cs"/>
                                <w:rtl/>
                              </w:rPr>
                              <w:t>מספר החד סוכרים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58" type="#_x0000_t202" style="position:absolute;left:0;text-align:left;margin-left:133.7pt;margin-top:10.15pt;width:63pt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" filled="f" stroked="f">
                <v:textbox>
                  <w:txbxContent>
                    <w:p w:rsidR="00A54313" w:rsidRPr="00517580" w:rsidRDefault="00A54313" w:rsidP="00A54313">
                      <w:pPr>
                        <w:jc w:val="center"/>
                      </w:pPr>
                      <w:r w:rsidRPr="00517580">
                        <w:rPr>
                          <w:rFonts w:hint="cs"/>
                          <w:rtl/>
                        </w:rPr>
                        <w:t>מספר החד סוכרים</w:t>
                      </w:r>
                    </w:p>
                  </w:txbxContent>
                </v:textbox>
              </v:shape>
            </w:pict>
          </mc:Fallback>
        </mc:AlternateContent>
      </w:r>
      <w:r w:rsidRPr="00A54313">
        <w:rPr>
          <w:rFonts w:ascii="Times New Roman" w:eastAsia="Times New Roman" w:hAnsi="Times New Roman" w:cs="David"/>
          <w:noProof/>
          <w:color w:val="000000"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FCF8B0B" wp14:editId="1815EA15">
                <wp:simplePos x="0" y="0"/>
                <wp:positionH relativeFrom="column">
                  <wp:posOffset>-16510</wp:posOffset>
                </wp:positionH>
                <wp:positionV relativeFrom="paragraph">
                  <wp:posOffset>128905</wp:posOffset>
                </wp:positionV>
                <wp:extent cx="800100" cy="457200"/>
                <wp:effectExtent l="2540" t="0" r="0" b="127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313" w:rsidRPr="00517580" w:rsidRDefault="00A54313" w:rsidP="00A54313">
                            <w:pPr>
                              <w:jc w:val="center"/>
                            </w:pPr>
                            <w:r w:rsidRPr="00517580">
                              <w:rPr>
                                <w:rFonts w:hint="cs"/>
                                <w:rtl/>
                              </w:rPr>
                              <w:t>מספר החד סוכרים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59" type="#_x0000_t202" style="position:absolute;left:0;text-align:left;margin-left:-1.3pt;margin-top:10.15pt;width:63pt;height:3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" filled="f" stroked="f">
                <v:textbox>
                  <w:txbxContent>
                    <w:p w:rsidR="00A54313" w:rsidRPr="00517580" w:rsidRDefault="00A54313" w:rsidP="00A54313">
                      <w:pPr>
                        <w:jc w:val="center"/>
                      </w:pPr>
                      <w:r w:rsidRPr="00517580">
                        <w:rPr>
                          <w:rFonts w:hint="cs"/>
                          <w:rtl/>
                        </w:rPr>
                        <w:t>מספר החד סוכרים</w:t>
                      </w:r>
                    </w:p>
                  </w:txbxContent>
                </v:textbox>
              </v:shape>
            </w:pict>
          </mc:Fallback>
        </mc:AlternateConten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color w:val="000000"/>
          <w:sz w:val="20"/>
          <w:szCs w:val="24"/>
          <w:rtl/>
        </w:rPr>
      </w:pPr>
      <w:r w:rsidRPr="00A54313">
        <w:rPr>
          <w:rFonts w:ascii="Times New Roman" w:eastAsia="Times New Roman" w:hAnsi="Times New Roman" w:cs="David"/>
          <w:noProof/>
          <w:sz w:val="20"/>
          <w:szCs w:val="24"/>
        </w:rPr>
        <w:drawing>
          <wp:anchor distT="0" distB="0" distL="114300" distR="114300" simplePos="0" relativeHeight="251742208" behindDoc="0" locked="0" layoutInCell="1" allowOverlap="1" wp14:anchorId="79B70D2E" wp14:editId="7E819D9C">
            <wp:simplePos x="0" y="0"/>
            <wp:positionH relativeFrom="column">
              <wp:posOffset>0</wp:posOffset>
            </wp:positionH>
            <wp:positionV relativeFrom="paragraph">
              <wp:posOffset>210185</wp:posOffset>
            </wp:positionV>
            <wp:extent cx="5253355" cy="1645920"/>
            <wp:effectExtent l="19050" t="0" r="4445" b="0"/>
            <wp:wrapNone/>
            <wp:docPr id="15776" name="תמונה 15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355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color w:val="000000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color w:val="000000"/>
          <w:sz w:val="20"/>
          <w:szCs w:val="24"/>
          <w:rtl/>
        </w:rPr>
      </w:pP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 xml:space="preserve">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</w:p>
    <w:p w:rsidR="00A54313" w:rsidRPr="00A54313" w:rsidRDefault="00205385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  <w:r>
        <w:rPr>
          <w:rFonts w:ascii="Times New Roman" w:eastAsia="Times New Roman" w:hAnsi="Times New Roman" w:cs="David"/>
          <w:noProof/>
          <w:sz w:val="20"/>
          <w:szCs w:val="24"/>
          <w:rtl/>
        </w:rPr>
        <w:pict>
          <v:shape id="_x0000_s1123" type="#_x0000_t75" style="position:absolute;left:0;text-align:left;margin-left:246.65pt;margin-top:13pt;width:569.25pt;height:101.15pt;z-index:251748352">
            <v:imagedata r:id="rId19" o:title="" croptop="33734f" cropbottom="2696f"/>
          </v:shape>
          <o:OLEObject Type="Embed" ProgID="ChemDraw.Document.6.0" ShapeID="_x0000_s1123" DrawAspect="Content" ObjectID="_1501935926" r:id="rId20"/>
        </w:pict>
      </w:r>
      <w:r w:rsidR="00A54313"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 xml:space="preserve">  ו. </w:t>
      </w:r>
      <w:r w:rsidR="00A54313"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>לפניך ארבעה חד סוכרים, אילו מבין החד סוכרים עשויים להתקבל בהידרוליזה של לקטוז?</w:t>
      </w:r>
      <w:r w:rsidR="00A54313" w:rsidRPr="00A54313">
        <w:rPr>
          <w:rFonts w:ascii="Times New Roman" w:eastAsia="Times New Roman" w:hAnsi="Times New Roman" w:cs="David"/>
          <w:noProof/>
          <w:sz w:val="20"/>
          <w:szCs w:val="24"/>
        </w:rPr>
        <w:t xml:space="preserve"> </w:t>
      </w:r>
    </w:p>
    <w:p w:rsidR="00A54313" w:rsidRPr="00A54313" w:rsidRDefault="00205385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  <w:r>
        <w:rPr>
          <w:rFonts w:ascii="Verdana" w:eastAsia="Times New Roman" w:hAnsi="Verdana" w:cs="David"/>
          <w:noProof/>
          <w:color w:val="000000"/>
          <w:sz w:val="20"/>
          <w:szCs w:val="24"/>
          <w:rtl/>
        </w:rPr>
        <w:pict>
          <v:shape id="_x0000_s1122" type="#_x0000_t75" style="position:absolute;left:0;text-align:left;margin-left:-13.6pt;margin-top:2.5pt;width:252pt;height:82.95pt;z-index:251746304">
            <v:imagedata r:id="rId21" o:title="" cropbottom="41620f"/>
          </v:shape>
          <o:OLEObject Type="Embed" ProgID="ChemDraw.Document.6.0" ShapeID="_x0000_s1122" DrawAspect="Content" ObjectID="_1501935927" r:id="rId22"/>
        </w:pic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color w:val="000000"/>
          <w:sz w:val="14"/>
          <w:szCs w:val="14"/>
          <w:rtl/>
        </w:rPr>
      </w:pPr>
      <w:r w:rsidRPr="00A54313">
        <w:rPr>
          <w:rFonts w:ascii="Verdana" w:eastAsia="Times New Roman" w:hAnsi="Verdana" w:cs="David"/>
          <w:noProof/>
          <w:color w:val="000000"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AEDC2B2" wp14:editId="7E52F928">
                <wp:simplePos x="0" y="0"/>
                <wp:positionH relativeFrom="column">
                  <wp:posOffset>-16510</wp:posOffset>
                </wp:positionH>
                <wp:positionV relativeFrom="paragraph">
                  <wp:posOffset>6350</wp:posOffset>
                </wp:positionV>
                <wp:extent cx="2857500" cy="300355"/>
                <wp:effectExtent l="2540" t="0" r="0" b="444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313" w:rsidRPr="007059D4" w:rsidRDefault="00A54313" w:rsidP="00A54313">
                            <w:pPr>
                              <w:spacing w:line="360" w:lineRule="auto"/>
                              <w:jc w:val="right"/>
                              <w:rPr>
                                <w:rFonts w:ascii="Verdana" w:hAnsi="Verdan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hint="cs"/>
                                <w:color w:val="000000"/>
                                <w:rtl/>
                              </w:rPr>
                              <w:t xml:space="preserve">גלקטוז                                           גלוקוז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60" type="#_x0000_t202" style="position:absolute;left:0;text-align:left;margin-left:-1.3pt;margin-top:.5pt;width:225pt;height:23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" filled="f" stroked="f">
                <v:textbox>
                  <w:txbxContent>
                    <w:p w:rsidR="00A54313" w:rsidRPr="007059D4" w:rsidRDefault="00A54313" w:rsidP="00A54313">
                      <w:pPr>
                        <w:spacing w:line="360" w:lineRule="auto"/>
                        <w:jc w:val="right"/>
                        <w:rPr>
                          <w:rFonts w:ascii="Verdana" w:hAnsi="Verdana"/>
                          <w:color w:val="000000"/>
                        </w:rPr>
                      </w:pPr>
                      <w:r>
                        <w:rPr>
                          <w:rFonts w:ascii="Verdana" w:hAnsi="Verdana" w:hint="cs"/>
                          <w:color w:val="000000"/>
                          <w:rtl/>
                        </w:rPr>
                        <w:t xml:space="preserve">גלקטוז                                           גלוקוז </w:t>
                      </w:r>
                    </w:p>
                  </w:txbxContent>
                </v:textbox>
              </v:shape>
            </w:pict>
          </mc:Fallback>
        </mc:AlternateContent>
      </w:r>
      <w:r w:rsidRPr="00A54313">
        <w:rPr>
          <w:rFonts w:ascii="Times New Roman" w:eastAsia="Times New Roman" w:hAnsi="Times New Roman" w:cs="David"/>
          <w:noProof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02D7335" wp14:editId="7AA9A5DF">
                <wp:simplePos x="0" y="0"/>
                <wp:positionH relativeFrom="column">
                  <wp:posOffset>3321685</wp:posOffset>
                </wp:positionH>
                <wp:positionV relativeFrom="paragraph">
                  <wp:posOffset>6350</wp:posOffset>
                </wp:positionV>
                <wp:extent cx="2506345" cy="300355"/>
                <wp:effectExtent l="0" t="0" r="1270" b="4445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34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313" w:rsidRPr="007059D4" w:rsidRDefault="00A54313" w:rsidP="00A54313">
                            <w:pPr>
                              <w:spacing w:line="360" w:lineRule="auto"/>
                              <w:jc w:val="right"/>
                              <w:rPr>
                                <w:rFonts w:ascii="Verdana" w:hAnsi="Verdana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hint="cs"/>
                                <w:color w:val="000000"/>
                                <w:rtl/>
                              </w:rPr>
                              <w:t>אלטרוז</w:t>
                            </w:r>
                            <w:proofErr w:type="spellEnd"/>
                            <w:r>
                              <w:rPr>
                                <w:rFonts w:ascii="Verdana" w:hAnsi="Verdana" w:hint="cs"/>
                                <w:color w:val="000000"/>
                                <w:rtl/>
                              </w:rPr>
                              <w:t xml:space="preserve">                                           </w:t>
                            </w:r>
                            <w:proofErr w:type="spellStart"/>
                            <w:r>
                              <w:rPr>
                                <w:rFonts w:ascii="Verdana" w:hAnsi="Verdana" w:hint="cs"/>
                                <w:color w:val="000000"/>
                                <w:rtl/>
                              </w:rPr>
                              <w:t>אידוז</w:t>
                            </w:r>
                            <w:proofErr w:type="spellEnd"/>
                            <w:r>
                              <w:rPr>
                                <w:rFonts w:ascii="Verdana" w:hAnsi="Verdana" w:hint="cs"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61" type="#_x0000_t202" style="position:absolute;left:0;text-align:left;margin-left:261.55pt;margin-top:.5pt;width:197.35pt;height:23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" filled="f" stroked="f">
                <v:textbox>
                  <w:txbxContent>
                    <w:p w:rsidR="00A54313" w:rsidRPr="007059D4" w:rsidRDefault="00A54313" w:rsidP="00A54313">
                      <w:pPr>
                        <w:spacing w:line="360" w:lineRule="auto"/>
                        <w:jc w:val="right"/>
                        <w:rPr>
                          <w:rFonts w:ascii="Verdana" w:hAnsi="Verdana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Verdana" w:hAnsi="Verdana" w:hint="cs"/>
                          <w:color w:val="000000"/>
                          <w:rtl/>
                        </w:rPr>
                        <w:t>אלטרוז</w:t>
                      </w:r>
                      <w:proofErr w:type="spellEnd"/>
                      <w:r>
                        <w:rPr>
                          <w:rFonts w:ascii="Verdana" w:hAnsi="Verdana" w:hint="cs"/>
                          <w:color w:val="000000"/>
                          <w:rtl/>
                        </w:rPr>
                        <w:t xml:space="preserve">                                           </w:t>
                      </w:r>
                      <w:proofErr w:type="spellStart"/>
                      <w:r>
                        <w:rPr>
                          <w:rFonts w:ascii="Verdana" w:hAnsi="Verdana" w:hint="cs"/>
                          <w:color w:val="000000"/>
                          <w:rtl/>
                        </w:rPr>
                        <w:t>אידוז</w:t>
                      </w:r>
                      <w:proofErr w:type="spellEnd"/>
                      <w:r>
                        <w:rPr>
                          <w:rFonts w:ascii="Verdana" w:hAnsi="Verdana" w:hint="cs"/>
                          <w:color w:val="00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color w:val="000000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color w:val="000000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4"/>
          <w:szCs w:val="24"/>
          <w:rtl/>
        </w:rPr>
      </w:pPr>
      <w:r w:rsidRPr="00A54313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ז. </w:t>
      </w:r>
      <w:r w:rsidRPr="00A54313">
        <w:rPr>
          <w:rFonts w:ascii="Verdana" w:eastAsia="Times New Roman" w:hAnsi="Verdana" w:cs="David" w:hint="cs"/>
          <w:color w:val="000000"/>
          <w:sz w:val="24"/>
          <w:szCs w:val="24"/>
          <w:rtl/>
        </w:rPr>
        <w:t xml:space="preserve">אחד המינרלים שנמצא בחלב הוא הסידן, החיוני בין השאר לבניית העצמות. 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כדי לקבוע את </w:t>
      </w:r>
      <w:r w:rsidRPr="00A54313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כמות יוני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הסידן בחלב מוסיפים את החומר נתרן זרחתי, 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</w:rPr>
        <w:t>Na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  <w:vertAlign w:val="subscript"/>
        </w:rPr>
        <w:t>3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</w:rPr>
        <w:t>PO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  <w:vertAlign w:val="subscript"/>
        </w:rPr>
        <w:t>4(s)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לחלב עד לקבלת המשקע 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</w:rPr>
        <w:t>Ca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  <w:vertAlign w:val="subscript"/>
        </w:rPr>
        <w:t>3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</w:rPr>
        <w:t>(PO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  <w:vertAlign w:val="subscript"/>
        </w:rPr>
        <w:t>4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</w:rPr>
        <w:t>)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  <w:vertAlign w:val="subscript"/>
        </w:rPr>
        <w:t>2(s)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. </w:t>
      </w:r>
    </w:p>
    <w:p w:rsidR="00A54313" w:rsidRPr="00A54313" w:rsidRDefault="00A54313" w:rsidP="00A54313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color w:val="000000"/>
          <w:sz w:val="20"/>
          <w:szCs w:val="24"/>
          <w:rtl/>
        </w:rPr>
      </w:pP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>נסח את תהליך ההמסה במים של נתרן זרחתי.</w:t>
      </w:r>
      <w:r w:rsidRPr="00A54313">
        <w:rPr>
          <w:rFonts w:ascii="Times New Roman" w:eastAsia="Times New Roman" w:hAnsi="Times New Roman" w:cs="David"/>
          <w:color w:val="000000"/>
          <w:sz w:val="20"/>
          <w:szCs w:val="24"/>
          <w:rtl/>
        </w:rPr>
        <w:t xml:space="preserve">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color w:val="000000"/>
          <w:sz w:val="20"/>
          <w:szCs w:val="24"/>
          <w:rtl/>
        </w:rPr>
      </w:pPr>
      <w:r w:rsidRPr="00A54313">
        <w:rPr>
          <w:rFonts w:ascii="Times New Roman" w:eastAsia="Times New Roman" w:hAnsi="Times New Roman" w:cs="David"/>
          <w:color w:val="000000"/>
          <w:sz w:val="20"/>
          <w:szCs w:val="24"/>
          <w:rtl/>
        </w:rPr>
        <w:t>לצורך</w:t>
      </w: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 xml:space="preserve"> שיקוע מלא של כל יוני הסידן </w:t>
      </w: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u w:val="single"/>
          <w:rtl/>
        </w:rPr>
        <w:t>בליטר חלב</w:t>
      </w: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 xml:space="preserve"> נדרשו 2.788 גרם של נתרן זרחתי.</w:t>
      </w:r>
    </w:p>
    <w:p w:rsidR="00A54313" w:rsidRPr="00A54313" w:rsidRDefault="00A54313" w:rsidP="00A54313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color w:val="000000"/>
          <w:sz w:val="20"/>
          <w:szCs w:val="24"/>
          <w:u w:val="single"/>
          <w:rtl/>
        </w:rPr>
      </w:pP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lastRenderedPageBreak/>
        <w:t xml:space="preserve">חשב את מספר מול נתרן זרחתי שנדרשו לצורך שיקוע מלא. </w:t>
      </w: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u w:val="single"/>
          <w:rtl/>
        </w:rPr>
        <w:t>פרט חישוביך.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color w:val="000000"/>
          <w:sz w:val="20"/>
          <w:szCs w:val="24"/>
          <w:rtl/>
        </w:rPr>
      </w:pP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>התגובה המתרחשת בעת הוספת נתרן זרחתי לחלב: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David"/>
          <w:color w:val="000000"/>
          <w:sz w:val="24"/>
          <w:szCs w:val="24"/>
        </w:rPr>
      </w:pPr>
      <w:r w:rsidRPr="00A54313">
        <w:rPr>
          <w:rFonts w:ascii="Times New Roman" w:eastAsia="Times New Roman" w:hAnsi="Times New Roman" w:cs="David"/>
          <w:color w:val="000000"/>
          <w:sz w:val="24"/>
          <w:szCs w:val="24"/>
        </w:rPr>
        <w:t>Ca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  <w:vertAlign w:val="superscript"/>
        </w:rPr>
        <w:t>2</w:t>
      </w:r>
      <w:proofErr w:type="gramStart"/>
      <w:r w:rsidRPr="00A54313">
        <w:rPr>
          <w:rFonts w:ascii="Times New Roman" w:eastAsia="Times New Roman" w:hAnsi="Times New Roman" w:cs="David"/>
          <w:color w:val="000000"/>
          <w:sz w:val="24"/>
          <w:szCs w:val="24"/>
          <w:vertAlign w:val="superscript"/>
        </w:rPr>
        <w:t>+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</w:rPr>
        <w:t>(</w:t>
      </w:r>
      <w:proofErr w:type="spellStart"/>
      <w:proofErr w:type="gramEnd"/>
      <w:r w:rsidRPr="00A54313">
        <w:rPr>
          <w:rFonts w:ascii="Times New Roman" w:eastAsia="Times New Roman" w:hAnsi="Times New Roman" w:cs="David"/>
          <w:color w:val="000000"/>
          <w:sz w:val="24"/>
          <w:szCs w:val="24"/>
        </w:rPr>
        <w:t>aq</w:t>
      </w:r>
      <w:proofErr w:type="spellEnd"/>
      <w:r w:rsidRPr="00A54313">
        <w:rPr>
          <w:rFonts w:ascii="Times New Roman" w:eastAsia="Times New Roman" w:hAnsi="Times New Roman" w:cs="David"/>
          <w:color w:val="000000"/>
          <w:sz w:val="24"/>
          <w:szCs w:val="24"/>
        </w:rPr>
        <w:t>)  + 2 PO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  <w:vertAlign w:val="subscript"/>
        </w:rPr>
        <w:t>4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  <w:vertAlign w:val="superscript"/>
        </w:rPr>
        <w:t>3-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</w:rPr>
        <w:t>(</w:t>
      </w:r>
      <w:proofErr w:type="spellStart"/>
      <w:r w:rsidRPr="00A54313">
        <w:rPr>
          <w:rFonts w:ascii="Times New Roman" w:eastAsia="Times New Roman" w:hAnsi="Times New Roman" w:cs="David"/>
          <w:color w:val="000000"/>
          <w:sz w:val="24"/>
          <w:szCs w:val="24"/>
        </w:rPr>
        <w:t>aq</w:t>
      </w:r>
      <w:proofErr w:type="spellEnd"/>
      <w:r w:rsidRPr="00A54313">
        <w:rPr>
          <w:rFonts w:ascii="Times New Roman" w:eastAsia="Times New Roman" w:hAnsi="Times New Roman" w:cs="David"/>
          <w:color w:val="000000"/>
          <w:sz w:val="24"/>
          <w:szCs w:val="24"/>
        </w:rPr>
        <w:t xml:space="preserve">)  </w:t>
      </w:r>
      <w:r w:rsidRPr="00A54313">
        <w:rPr>
          <w:rFonts w:ascii="Arial" w:eastAsia="Times New Roman" w:hAnsi="Arial" w:cs="Arial"/>
          <w:color w:val="000000"/>
          <w:sz w:val="24"/>
          <w:szCs w:val="24"/>
        </w:rPr>
        <w:t>→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</w:rPr>
        <w:t xml:space="preserve">  Ca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  <w:vertAlign w:val="subscript"/>
        </w:rPr>
        <w:t>3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</w:rPr>
        <w:t>(PO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  <w:vertAlign w:val="subscript"/>
        </w:rPr>
        <w:t>4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</w:rPr>
        <w:t>)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  <w:vertAlign w:val="subscript"/>
        </w:rPr>
        <w:t>2(s)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</w:rPr>
        <w:t xml:space="preserve"> </w:t>
      </w:r>
      <w:r w:rsidRPr="00A54313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</w:t>
      </w:r>
      <w:r w:rsidRPr="00A54313">
        <w:rPr>
          <w:rFonts w:ascii="Times New Roman" w:eastAsia="Times New Roman" w:hAnsi="Times New Roman" w:cs="David"/>
          <w:color w:val="000000"/>
          <w:sz w:val="24"/>
          <w:szCs w:val="24"/>
        </w:rPr>
        <w:t>3</w:t>
      </w:r>
    </w:p>
    <w:p w:rsidR="00A54313" w:rsidRPr="00A54313" w:rsidRDefault="00A54313" w:rsidP="00A54313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color w:val="000000"/>
          <w:sz w:val="20"/>
          <w:szCs w:val="24"/>
          <w:u w:val="single"/>
        </w:rPr>
      </w:pP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>חשב את  ריכוז</w:t>
      </w:r>
      <w:r w:rsidRPr="00A54313">
        <w:rPr>
          <w:rFonts w:ascii="Times New Roman" w:eastAsia="Times New Roman" w:hAnsi="Times New Roman" w:cs="David"/>
          <w:color w:val="000000"/>
          <w:sz w:val="20"/>
          <w:szCs w:val="24"/>
          <w:rtl/>
        </w:rPr>
        <w:t xml:space="preserve"> יוני הסידן </w:t>
      </w: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>ב</w:t>
      </w:r>
      <w:r w:rsidRPr="00A54313">
        <w:rPr>
          <w:rFonts w:ascii="Times New Roman" w:eastAsia="Times New Roman" w:hAnsi="Times New Roman" w:cs="David"/>
          <w:color w:val="000000"/>
          <w:sz w:val="20"/>
          <w:szCs w:val="24"/>
          <w:rtl/>
        </w:rPr>
        <w:t>חלב</w:t>
      </w: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 xml:space="preserve">. </w:t>
      </w: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u w:val="single"/>
          <w:rtl/>
        </w:rPr>
        <w:t>פרט חישוביך.</w:t>
      </w:r>
    </w:p>
    <w:p w:rsidR="00A54313" w:rsidRPr="00A54313" w:rsidRDefault="00A54313" w:rsidP="00A54313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color w:val="000000"/>
          <w:sz w:val="20"/>
          <w:szCs w:val="24"/>
          <w:u w:val="single"/>
          <w:rtl/>
        </w:rPr>
      </w:pP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>חשב את  מסת</w:t>
      </w:r>
      <w:r w:rsidRPr="00A54313">
        <w:rPr>
          <w:rFonts w:ascii="Times New Roman" w:eastAsia="Times New Roman" w:hAnsi="Times New Roman" w:cs="David"/>
          <w:color w:val="000000"/>
          <w:sz w:val="20"/>
          <w:szCs w:val="24"/>
          <w:rtl/>
        </w:rPr>
        <w:t xml:space="preserve"> יוני הסידן </w:t>
      </w: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>ב- 200 מ"ל</w:t>
      </w:r>
      <w:r w:rsidRPr="00A54313">
        <w:rPr>
          <w:rFonts w:ascii="Times New Roman" w:eastAsia="Times New Roman" w:hAnsi="Times New Roman" w:cs="David"/>
          <w:color w:val="000000"/>
          <w:sz w:val="20"/>
          <w:szCs w:val="24"/>
          <w:rtl/>
        </w:rPr>
        <w:t xml:space="preserve"> חלב</w:t>
      </w: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rtl/>
        </w:rPr>
        <w:t xml:space="preserve">. </w:t>
      </w: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  <w:u w:val="single"/>
          <w:rtl/>
        </w:rPr>
        <w:t xml:space="preserve">פרט חישוביך.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>ח. ב</w:t>
      </w: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 xml:space="preserve">חלב טבעי, הישר מהעטין, ישנו אחוז שומן של כ-3.8-4.3%. זהו אחוז השומן המיטבי לספיגה של כל רכיבי התזונה ולכן 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 xml:space="preserve">קיימת טענה כי </w:t>
      </w: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 xml:space="preserve">שתייה של חלב באחוזי שומן הנעים סביב 4% 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 xml:space="preserve">חיונית </w:t>
      </w:r>
      <w:r w:rsidRPr="00A54313">
        <w:rPr>
          <w:rFonts w:ascii="Verdana" w:eastAsia="Times New Roman" w:hAnsi="Verdana" w:cs="David"/>
          <w:color w:val="000000"/>
          <w:sz w:val="20"/>
          <w:szCs w:val="24"/>
          <w:rtl/>
        </w:rPr>
        <w:t>ל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 xml:space="preserve">גוף.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u w:val="single"/>
          <w:rtl/>
        </w:rPr>
      </w:pP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>לפניך ציור של שני ויטמינים, איזה מן הוויטמיני</w:t>
      </w:r>
      <w:r w:rsidRPr="00A54313">
        <w:rPr>
          <w:rFonts w:ascii="Verdana" w:eastAsia="Times New Roman" w:hAnsi="Verdana" w:cs="David" w:hint="eastAsia"/>
          <w:color w:val="000000"/>
          <w:sz w:val="20"/>
          <w:szCs w:val="24"/>
          <w:rtl/>
        </w:rPr>
        <w:t>ם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 xml:space="preserve"> לדעתך ייספ</w:t>
      </w:r>
      <w:r w:rsidRPr="00A54313">
        <w:rPr>
          <w:rFonts w:ascii="Verdana" w:eastAsia="Times New Roman" w:hAnsi="Verdana" w:cs="David" w:hint="eastAsia"/>
          <w:color w:val="000000"/>
          <w:sz w:val="20"/>
          <w:szCs w:val="24"/>
          <w:rtl/>
        </w:rPr>
        <w:t>ג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 xml:space="preserve">  טוב יותר בשומן של החלב? 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u w:val="single"/>
          <w:rtl/>
        </w:rPr>
        <w:t xml:space="preserve">הסבר.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  <w:r w:rsidRPr="00A54313">
        <w:rPr>
          <w:rFonts w:ascii="Times New Roman" w:eastAsia="Times New Roman" w:hAnsi="Times New Roman" w:cs="David"/>
          <w:noProof/>
          <w:sz w:val="20"/>
          <w:szCs w:val="24"/>
        </w:rPr>
        <w:drawing>
          <wp:anchor distT="0" distB="0" distL="114300" distR="114300" simplePos="0" relativeHeight="251752448" behindDoc="0" locked="0" layoutInCell="1" allowOverlap="1" wp14:anchorId="47BA6511" wp14:editId="54C40B06">
            <wp:simplePos x="0" y="0"/>
            <wp:positionH relativeFrom="column">
              <wp:posOffset>440690</wp:posOffset>
            </wp:positionH>
            <wp:positionV relativeFrom="paragraph">
              <wp:posOffset>73660</wp:posOffset>
            </wp:positionV>
            <wp:extent cx="2400300" cy="1140460"/>
            <wp:effectExtent l="0" t="0" r="0" b="0"/>
            <wp:wrapNone/>
            <wp:docPr id="15777" name="il_fi" descr="http://www.uic.edu/classes/phar/phar332/Clinical_Cases/vitamin%20cases/vitamin%20E/vit-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uic.edu/classes/phar/phar332/Clinical_Cases/vitamin%20cases/vitamin%20E/vit-E.gif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12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4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4313">
        <w:rPr>
          <w:rFonts w:ascii="Times New Roman" w:eastAsia="Times New Roman" w:hAnsi="Times New Roman" w:cs="David"/>
          <w:noProof/>
          <w:sz w:val="20"/>
          <w:szCs w:val="24"/>
        </w:rPr>
        <w:drawing>
          <wp:anchor distT="0" distB="0" distL="114300" distR="114300" simplePos="0" relativeHeight="251751424" behindDoc="0" locked="0" layoutInCell="1" allowOverlap="1" wp14:anchorId="7FE7DAD0" wp14:editId="7CC26481">
            <wp:simplePos x="0" y="0"/>
            <wp:positionH relativeFrom="column">
              <wp:posOffset>4486275</wp:posOffset>
            </wp:positionH>
            <wp:positionV relativeFrom="paragraph">
              <wp:posOffset>73660</wp:posOffset>
            </wp:positionV>
            <wp:extent cx="1028700" cy="991870"/>
            <wp:effectExtent l="19050" t="0" r="0" b="0"/>
            <wp:wrapNone/>
            <wp:docPr id="15778" name="il_fi" descr="http://xray.tamu.edu/images/v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xray.tamu.edu/images/vc.png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David"/>
          <w:color w:val="000000"/>
          <w:sz w:val="20"/>
          <w:szCs w:val="24"/>
          <w:rtl/>
        </w:rPr>
      </w:pP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 xml:space="preserve">ויטמין </w:t>
      </w:r>
      <w:r w:rsidRPr="00A54313">
        <w:rPr>
          <w:rFonts w:ascii="Times New Roman" w:eastAsia="Times New Roman" w:hAnsi="Times New Roman" w:cs="David"/>
          <w:color w:val="000000"/>
          <w:sz w:val="20"/>
          <w:szCs w:val="24"/>
        </w:rPr>
        <w:t>C</w:t>
      </w:r>
      <w:r w:rsidRPr="00A54313">
        <w:rPr>
          <w:rFonts w:ascii="Verdana" w:eastAsia="Times New Roman" w:hAnsi="Verdana" w:cs="David" w:hint="cs"/>
          <w:color w:val="000000"/>
          <w:sz w:val="20"/>
          <w:szCs w:val="24"/>
          <w:rtl/>
        </w:rPr>
        <w:t xml:space="preserve">                                                                        ויטמין </w:t>
      </w:r>
      <w:r w:rsidRPr="00A54313">
        <w:rPr>
          <w:rFonts w:ascii="Times New Roman" w:eastAsia="Times New Roman" w:hAnsi="Times New Roman" w:cs="David" w:hint="cs"/>
          <w:color w:val="000000"/>
          <w:sz w:val="20"/>
          <w:szCs w:val="24"/>
        </w:rPr>
        <w:t>E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ind w:right="720"/>
        <w:jc w:val="center"/>
        <w:textAlignment w:val="baseline"/>
        <w:rPr>
          <w:rFonts w:ascii="Times New Roman" w:eastAsia="Times New Roman" w:hAnsi="Times New Roman" w:cs="David"/>
          <w:b/>
          <w:bCs/>
          <w:sz w:val="20"/>
          <w:szCs w:val="36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ind w:right="-426"/>
        <w:textAlignment w:val="baseline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ind w:right="-426"/>
        <w:textAlignment w:val="baseline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ind w:right="-426"/>
        <w:textAlignment w:val="baseline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ind w:right="-426"/>
        <w:textAlignment w:val="baseline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ind w:right="-426"/>
        <w:textAlignment w:val="baseline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ind w:right="-426"/>
        <w:textAlignment w:val="baseline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</w:p>
    <w:p w:rsidR="006A1738" w:rsidRPr="00EB1178" w:rsidRDefault="006A1738" w:rsidP="00EB1178">
      <w:pPr>
        <w:rPr>
          <w:b/>
          <w:bCs/>
          <w:sz w:val="24"/>
          <w:szCs w:val="24"/>
          <w:rtl/>
        </w:rPr>
      </w:pPr>
      <w:bookmarkStart w:id="0" w:name="_GoBack"/>
      <w:bookmarkEnd w:id="0"/>
    </w:p>
    <w:sectPr w:rsidR="006A1738" w:rsidRPr="00EB1178" w:rsidSect="009F3661">
      <w:footerReference w:type="default" r:id="rId2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385" w:rsidRDefault="00205385" w:rsidP="003F4A49">
      <w:pPr>
        <w:spacing w:after="0" w:line="240" w:lineRule="auto"/>
      </w:pPr>
      <w:r>
        <w:separator/>
      </w:r>
    </w:p>
  </w:endnote>
  <w:endnote w:type="continuationSeparator" w:id="0">
    <w:p w:rsidR="00205385" w:rsidRDefault="00205385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72119660"/>
      <w:docPartObj>
        <w:docPartGallery w:val="Page Numbers (Bottom of Page)"/>
        <w:docPartUnique/>
      </w:docPartObj>
    </w:sdtPr>
    <w:sdtEndPr>
      <w:rPr>
        <w:cs/>
      </w:rPr>
    </w:sdtEndPr>
    <w:sdtContent>
      <w:p w:rsidR="00A54313" w:rsidRDefault="00A54313">
        <w:pPr>
          <w:pStyle w:val="a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C12623" w:rsidRPr="00C12623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A54313" w:rsidRDefault="00A543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385" w:rsidRDefault="00205385" w:rsidP="003F4A49">
      <w:pPr>
        <w:spacing w:after="0" w:line="240" w:lineRule="auto"/>
      </w:pPr>
      <w:r>
        <w:separator/>
      </w:r>
    </w:p>
  </w:footnote>
  <w:footnote w:type="continuationSeparator" w:id="0">
    <w:p w:rsidR="00205385" w:rsidRDefault="00205385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761"/>
    <w:multiLevelType w:val="hybridMultilevel"/>
    <w:tmpl w:val="C3F4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973CE"/>
    <w:multiLevelType w:val="hybridMultilevel"/>
    <w:tmpl w:val="D99E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84726"/>
    <w:multiLevelType w:val="hybridMultilevel"/>
    <w:tmpl w:val="3714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0793A"/>
    <w:multiLevelType w:val="hybridMultilevel"/>
    <w:tmpl w:val="83F4C08C"/>
    <w:lvl w:ilvl="0" w:tplc="0680C0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432A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C707E"/>
    <w:multiLevelType w:val="hybridMultilevel"/>
    <w:tmpl w:val="5568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66D1E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E2D04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7">
    <w:nsid w:val="131B20C2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B0AC8"/>
    <w:multiLevelType w:val="hybridMultilevel"/>
    <w:tmpl w:val="65CA6D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861AD"/>
    <w:multiLevelType w:val="hybridMultilevel"/>
    <w:tmpl w:val="2A6248EC"/>
    <w:lvl w:ilvl="0" w:tplc="2B8C22D8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0">
    <w:nsid w:val="1C3678F2"/>
    <w:multiLevelType w:val="hybridMultilevel"/>
    <w:tmpl w:val="73EECA4E"/>
    <w:lvl w:ilvl="0" w:tplc="C7D8502C">
      <w:start w:val="6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A4950"/>
    <w:multiLevelType w:val="hybridMultilevel"/>
    <w:tmpl w:val="A03E1A7E"/>
    <w:lvl w:ilvl="0" w:tplc="CBCCD9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F3311"/>
    <w:multiLevelType w:val="hybridMultilevel"/>
    <w:tmpl w:val="D8C8170A"/>
    <w:lvl w:ilvl="0" w:tplc="5BA8A5C2">
      <w:start w:val="1"/>
      <w:numFmt w:val="hebrew1"/>
      <w:lvlText w:val="%1."/>
      <w:lvlJc w:val="center"/>
      <w:pPr>
        <w:tabs>
          <w:tab w:val="num" w:pos="1080"/>
        </w:tabs>
        <w:ind w:left="1080" w:right="1080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3">
    <w:nsid w:val="24285C09"/>
    <w:multiLevelType w:val="singleLevel"/>
    <w:tmpl w:val="207E0E26"/>
    <w:lvl w:ilvl="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14">
    <w:nsid w:val="2875398F"/>
    <w:multiLevelType w:val="hybridMultilevel"/>
    <w:tmpl w:val="E1089AC0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867A8"/>
    <w:multiLevelType w:val="hybridMultilevel"/>
    <w:tmpl w:val="0A8CFB4A"/>
    <w:lvl w:ilvl="0" w:tplc="DA30E3C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C61F7E"/>
    <w:multiLevelType w:val="hybridMultilevel"/>
    <w:tmpl w:val="C936C564"/>
    <w:lvl w:ilvl="0" w:tplc="408205A6">
      <w:start w:val="1"/>
      <w:numFmt w:val="hebrew1"/>
      <w:lvlText w:val="%1."/>
      <w:lvlJc w:val="left"/>
      <w:pPr>
        <w:ind w:left="4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2B4C3F25"/>
    <w:multiLevelType w:val="hybridMultilevel"/>
    <w:tmpl w:val="736C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A76896"/>
    <w:multiLevelType w:val="hybridMultilevel"/>
    <w:tmpl w:val="834223B8"/>
    <w:lvl w:ilvl="0" w:tplc="8C4CD4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F3459"/>
    <w:multiLevelType w:val="hybridMultilevel"/>
    <w:tmpl w:val="E384D636"/>
    <w:lvl w:ilvl="0" w:tplc="8F648D40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2C2F51CD"/>
    <w:multiLevelType w:val="hybridMultilevel"/>
    <w:tmpl w:val="A4D2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A45A94"/>
    <w:multiLevelType w:val="hybridMultilevel"/>
    <w:tmpl w:val="5096DE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919F9"/>
    <w:multiLevelType w:val="hybridMultilevel"/>
    <w:tmpl w:val="354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CC3FDC"/>
    <w:multiLevelType w:val="hybridMultilevel"/>
    <w:tmpl w:val="76400F1E"/>
    <w:lvl w:ilvl="0" w:tplc="EB104A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FC3611"/>
    <w:multiLevelType w:val="hybridMultilevel"/>
    <w:tmpl w:val="5074CA8E"/>
    <w:lvl w:ilvl="0" w:tplc="097663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742587"/>
    <w:multiLevelType w:val="hybridMultilevel"/>
    <w:tmpl w:val="2464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C42404"/>
    <w:multiLevelType w:val="hybridMultilevel"/>
    <w:tmpl w:val="EEC6DAB4"/>
    <w:lvl w:ilvl="0" w:tplc="1236E1F6">
      <w:start w:val="1"/>
      <w:numFmt w:val="hebrew1"/>
      <w:lvlText w:val="%1."/>
      <w:lvlJc w:val="left"/>
      <w:pPr>
        <w:tabs>
          <w:tab w:val="num" w:pos="1466"/>
        </w:tabs>
        <w:ind w:left="1466" w:righ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7">
    <w:nsid w:val="38F00FA6"/>
    <w:multiLevelType w:val="hybridMultilevel"/>
    <w:tmpl w:val="F2BCAD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94F43E0"/>
    <w:multiLevelType w:val="hybridMultilevel"/>
    <w:tmpl w:val="A9FA4A7E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520A36"/>
    <w:multiLevelType w:val="hybridMultilevel"/>
    <w:tmpl w:val="12EC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6D7AC4"/>
    <w:multiLevelType w:val="hybridMultilevel"/>
    <w:tmpl w:val="1B1EC6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09E35CD"/>
    <w:multiLevelType w:val="hybridMultilevel"/>
    <w:tmpl w:val="284EAD5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6B3A3E"/>
    <w:multiLevelType w:val="singleLevel"/>
    <w:tmpl w:val="BC8CDE74"/>
    <w:lvl w:ilvl="0">
      <w:start w:val="1"/>
      <w:numFmt w:val="hebrew1"/>
      <w:lvlText w:val="%1."/>
      <w:lvlJc w:val="left"/>
      <w:pPr>
        <w:tabs>
          <w:tab w:val="num" w:pos="645"/>
        </w:tabs>
        <w:ind w:left="645" w:right="645" w:hanging="360"/>
      </w:pPr>
      <w:rPr>
        <w:rFonts w:ascii="Comic Sans MS" w:hAnsi="Comic Sans MS" w:hint="default"/>
        <w:b/>
        <w:bCs/>
        <w:sz w:val="22"/>
      </w:rPr>
    </w:lvl>
  </w:abstractNum>
  <w:abstractNum w:abstractNumId="34">
    <w:nsid w:val="438176FE"/>
    <w:multiLevelType w:val="hybridMultilevel"/>
    <w:tmpl w:val="CBCE2058"/>
    <w:lvl w:ilvl="0" w:tplc="0D5AB5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B04B57"/>
    <w:multiLevelType w:val="hybridMultilevel"/>
    <w:tmpl w:val="5986D0A2"/>
    <w:lvl w:ilvl="0" w:tplc="1DC6B69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9502A7"/>
    <w:multiLevelType w:val="hybridMultilevel"/>
    <w:tmpl w:val="2AB6D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F71A1C"/>
    <w:multiLevelType w:val="hybridMultilevel"/>
    <w:tmpl w:val="CCBE1DF6"/>
    <w:lvl w:ilvl="0" w:tplc="0409001B">
      <w:start w:val="1"/>
      <w:numFmt w:val="lowerRoman"/>
      <w:lvlText w:val="%1."/>
      <w:lvlJc w:val="right"/>
      <w:pPr>
        <w:ind w:left="619" w:hanging="360"/>
      </w:p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>
    <w:nsid w:val="4C0C1A5E"/>
    <w:multiLevelType w:val="hybridMultilevel"/>
    <w:tmpl w:val="77067B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4CB167FE"/>
    <w:multiLevelType w:val="hybridMultilevel"/>
    <w:tmpl w:val="90F46C08"/>
    <w:lvl w:ilvl="0" w:tplc="ED243E36">
      <w:start w:val="1"/>
      <w:numFmt w:val="hebrew1"/>
      <w:lvlText w:val="%1."/>
      <w:lvlJc w:val="left"/>
      <w:pPr>
        <w:ind w:left="3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0">
    <w:nsid w:val="4D190A8A"/>
    <w:multiLevelType w:val="hybridMultilevel"/>
    <w:tmpl w:val="2040BE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2255EC"/>
    <w:multiLevelType w:val="hybridMultilevel"/>
    <w:tmpl w:val="6952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D5A3E3D"/>
    <w:multiLevelType w:val="multilevel"/>
    <w:tmpl w:val="6BD2BE88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34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>
      <w:start w:val="1"/>
      <w:numFmt w:val="decimal"/>
      <w:lvlText w:val="%2."/>
      <w:lvlJc w:val="right"/>
      <w:pPr>
        <w:tabs>
          <w:tab w:val="num" w:pos="1418"/>
        </w:tabs>
        <w:ind w:left="1418" w:hanging="284"/>
      </w:pPr>
      <w:rPr>
        <w:rFonts w:ascii="Times New Roman" w:hAnsi="Times New Roman" w:cs="David" w:hint="default"/>
        <w:b w:val="0"/>
        <w:bCs w:val="0"/>
        <w:i w:val="0"/>
        <w:iCs w:val="0"/>
        <w:color w:val="auto"/>
        <w:sz w:val="26"/>
        <w:szCs w:val="26"/>
      </w:rPr>
    </w:lvl>
    <w:lvl w:ilvl="2">
      <w:start w:val="1"/>
      <w:numFmt w:val="upperRoman"/>
      <w:suff w:val="space"/>
      <w:lvlText w:val="%3."/>
      <w:lvlJc w:val="center"/>
      <w:pPr>
        <w:ind w:left="454" w:hanging="227"/>
      </w:pPr>
      <w:rPr>
        <w:rFonts w:cs="Times New Roman" w:hint="default"/>
      </w:rPr>
    </w:lvl>
    <w:lvl w:ilvl="3">
      <w:start w:val="1"/>
      <w:numFmt w:val="lowerRoman"/>
      <w:lvlText w:val="(%4)"/>
      <w:lvlJc w:val="center"/>
      <w:pPr>
        <w:tabs>
          <w:tab w:val="num" w:pos="1080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center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center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center"/>
      <w:pPr>
        <w:tabs>
          <w:tab w:val="num" w:pos="1368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center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center"/>
      <w:pPr>
        <w:tabs>
          <w:tab w:val="num" w:pos="1800"/>
        </w:tabs>
        <w:ind w:left="1584" w:hanging="144"/>
      </w:pPr>
      <w:rPr>
        <w:rFonts w:cs="Times New Roman" w:hint="default"/>
      </w:rPr>
    </w:lvl>
  </w:abstractNum>
  <w:abstractNum w:abstractNumId="43">
    <w:nsid w:val="4DEA42DF"/>
    <w:multiLevelType w:val="hybridMultilevel"/>
    <w:tmpl w:val="4BA80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37569F"/>
    <w:multiLevelType w:val="hybridMultilevel"/>
    <w:tmpl w:val="119A867A"/>
    <w:lvl w:ilvl="0" w:tplc="AB0801F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>
    <w:nsid w:val="55F42FEF"/>
    <w:multiLevelType w:val="hybridMultilevel"/>
    <w:tmpl w:val="6296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7047E72"/>
    <w:multiLevelType w:val="hybridMultilevel"/>
    <w:tmpl w:val="0B04E69C"/>
    <w:lvl w:ilvl="0" w:tplc="BDEA5180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881074"/>
    <w:multiLevelType w:val="hybridMultilevel"/>
    <w:tmpl w:val="F74CBB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E84068"/>
    <w:multiLevelType w:val="hybridMultilevel"/>
    <w:tmpl w:val="8E9095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AC6796"/>
    <w:multiLevelType w:val="hybridMultilevel"/>
    <w:tmpl w:val="B59A7224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E56D31"/>
    <w:multiLevelType w:val="hybridMultilevel"/>
    <w:tmpl w:val="1CE252D8"/>
    <w:lvl w:ilvl="0" w:tplc="04090015">
      <w:start w:val="1"/>
      <w:numFmt w:val="upp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1">
    <w:nsid w:val="62524266"/>
    <w:multiLevelType w:val="singleLevel"/>
    <w:tmpl w:val="F28A3460"/>
    <w:lvl w:ilvl="0">
      <w:start w:val="3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52">
    <w:nsid w:val="63E33F81"/>
    <w:multiLevelType w:val="hybridMultilevel"/>
    <w:tmpl w:val="F0941E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B532D"/>
    <w:multiLevelType w:val="hybridMultilevel"/>
    <w:tmpl w:val="C11CFFCA"/>
    <w:lvl w:ilvl="0" w:tplc="A2008B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76560B"/>
    <w:multiLevelType w:val="hybridMultilevel"/>
    <w:tmpl w:val="238279AA"/>
    <w:lvl w:ilvl="0" w:tplc="20C4865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8861D04"/>
    <w:multiLevelType w:val="hybridMultilevel"/>
    <w:tmpl w:val="0DCA85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688D2DF8"/>
    <w:multiLevelType w:val="hybridMultilevel"/>
    <w:tmpl w:val="A3D80F68"/>
    <w:lvl w:ilvl="0" w:tplc="69708EB2">
      <w:start w:val="1"/>
      <w:numFmt w:val="hebrew1"/>
      <w:lvlText w:val="%1."/>
      <w:lvlJc w:val="center"/>
      <w:pPr>
        <w:tabs>
          <w:tab w:val="num" w:pos="540"/>
        </w:tabs>
        <w:ind w:left="396" w:hanging="21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7">
    <w:nsid w:val="6ABD210E"/>
    <w:multiLevelType w:val="hybridMultilevel"/>
    <w:tmpl w:val="B898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EEA665B"/>
    <w:multiLevelType w:val="hybridMultilevel"/>
    <w:tmpl w:val="171A99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2173440"/>
    <w:multiLevelType w:val="hybridMultilevel"/>
    <w:tmpl w:val="F450252A"/>
    <w:lvl w:ilvl="0" w:tplc="A1B2A2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243517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4B815DB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D75FDB"/>
    <w:multiLevelType w:val="hybridMultilevel"/>
    <w:tmpl w:val="5EFC8874"/>
    <w:lvl w:ilvl="0" w:tplc="3B104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BD3D58"/>
    <w:multiLevelType w:val="hybridMultilevel"/>
    <w:tmpl w:val="192E6EE6"/>
    <w:lvl w:ilvl="0" w:tplc="BB706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9"/>
  </w:num>
  <w:num w:numId="3">
    <w:abstractNumId w:val="29"/>
  </w:num>
  <w:num w:numId="4">
    <w:abstractNumId w:val="26"/>
  </w:num>
  <w:num w:numId="5">
    <w:abstractNumId w:val="28"/>
  </w:num>
  <w:num w:numId="6">
    <w:abstractNumId w:val="22"/>
  </w:num>
  <w:num w:numId="7">
    <w:abstractNumId w:val="24"/>
  </w:num>
  <w:num w:numId="8">
    <w:abstractNumId w:val="20"/>
  </w:num>
  <w:num w:numId="9">
    <w:abstractNumId w:val="2"/>
  </w:num>
  <w:num w:numId="10">
    <w:abstractNumId w:val="47"/>
  </w:num>
  <w:num w:numId="11">
    <w:abstractNumId w:val="50"/>
  </w:num>
  <w:num w:numId="12">
    <w:abstractNumId w:val="60"/>
  </w:num>
  <w:num w:numId="13">
    <w:abstractNumId w:val="7"/>
  </w:num>
  <w:num w:numId="14">
    <w:abstractNumId w:val="61"/>
  </w:num>
  <w:num w:numId="15">
    <w:abstractNumId w:val="4"/>
  </w:num>
  <w:num w:numId="16">
    <w:abstractNumId w:val="37"/>
  </w:num>
  <w:num w:numId="17">
    <w:abstractNumId w:val="31"/>
  </w:num>
  <w:num w:numId="18">
    <w:abstractNumId w:val="56"/>
  </w:num>
  <w:num w:numId="19">
    <w:abstractNumId w:val="44"/>
  </w:num>
  <w:num w:numId="20">
    <w:abstractNumId w:val="12"/>
  </w:num>
  <w:num w:numId="21">
    <w:abstractNumId w:val="19"/>
  </w:num>
  <w:num w:numId="22">
    <w:abstractNumId w:val="15"/>
  </w:num>
  <w:num w:numId="23">
    <w:abstractNumId w:val="51"/>
  </w:num>
  <w:num w:numId="24">
    <w:abstractNumId w:val="33"/>
  </w:num>
  <w:num w:numId="25">
    <w:abstractNumId w:val="13"/>
  </w:num>
  <w:num w:numId="26">
    <w:abstractNumId w:val="16"/>
  </w:num>
  <w:num w:numId="27">
    <w:abstractNumId w:val="39"/>
  </w:num>
  <w:num w:numId="28">
    <w:abstractNumId w:val="11"/>
  </w:num>
  <w:num w:numId="29">
    <w:abstractNumId w:val="63"/>
  </w:num>
  <w:num w:numId="30">
    <w:abstractNumId w:val="36"/>
  </w:num>
  <w:num w:numId="31">
    <w:abstractNumId w:val="59"/>
  </w:num>
  <w:num w:numId="32">
    <w:abstractNumId w:val="23"/>
  </w:num>
  <w:num w:numId="33">
    <w:abstractNumId w:val="6"/>
  </w:num>
  <w:num w:numId="34">
    <w:abstractNumId w:val="8"/>
  </w:num>
  <w:num w:numId="35">
    <w:abstractNumId w:val="57"/>
  </w:num>
  <w:num w:numId="36">
    <w:abstractNumId w:val="41"/>
  </w:num>
  <w:num w:numId="37">
    <w:abstractNumId w:val="27"/>
  </w:num>
  <w:num w:numId="38">
    <w:abstractNumId w:val="43"/>
  </w:num>
  <w:num w:numId="39">
    <w:abstractNumId w:val="40"/>
  </w:num>
  <w:num w:numId="40">
    <w:abstractNumId w:val="21"/>
  </w:num>
  <w:num w:numId="41">
    <w:abstractNumId w:val="1"/>
  </w:num>
  <w:num w:numId="42">
    <w:abstractNumId w:val="5"/>
  </w:num>
  <w:num w:numId="43">
    <w:abstractNumId w:val="45"/>
  </w:num>
  <w:num w:numId="44">
    <w:abstractNumId w:val="0"/>
  </w:num>
  <w:num w:numId="45">
    <w:abstractNumId w:val="55"/>
  </w:num>
  <w:num w:numId="46">
    <w:abstractNumId w:val="25"/>
  </w:num>
  <w:num w:numId="47">
    <w:abstractNumId w:val="30"/>
  </w:num>
  <w:num w:numId="48">
    <w:abstractNumId w:val="38"/>
  </w:num>
  <w:num w:numId="49">
    <w:abstractNumId w:val="49"/>
  </w:num>
  <w:num w:numId="50">
    <w:abstractNumId w:val="14"/>
  </w:num>
  <w:num w:numId="51">
    <w:abstractNumId w:val="17"/>
  </w:num>
  <w:num w:numId="52">
    <w:abstractNumId w:val="46"/>
  </w:num>
  <w:num w:numId="53">
    <w:abstractNumId w:val="53"/>
  </w:num>
  <w:num w:numId="54">
    <w:abstractNumId w:val="35"/>
  </w:num>
  <w:num w:numId="55">
    <w:abstractNumId w:val="48"/>
  </w:num>
  <w:num w:numId="56">
    <w:abstractNumId w:val="3"/>
  </w:num>
  <w:num w:numId="57">
    <w:abstractNumId w:val="58"/>
  </w:num>
  <w:num w:numId="58">
    <w:abstractNumId w:val="18"/>
  </w:num>
  <w:num w:numId="59">
    <w:abstractNumId w:val="62"/>
  </w:num>
  <w:num w:numId="60">
    <w:abstractNumId w:val="32"/>
  </w:num>
  <w:num w:numId="61">
    <w:abstractNumId w:val="10"/>
  </w:num>
  <w:num w:numId="62">
    <w:abstractNumId w:val="42"/>
  </w:num>
  <w:num w:numId="63">
    <w:abstractNumId w:val="54"/>
  </w:num>
  <w:num w:numId="64">
    <w:abstractNumId w:val="5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E6"/>
    <w:rsid w:val="0001200C"/>
    <w:rsid w:val="000274B6"/>
    <w:rsid w:val="00043161"/>
    <w:rsid w:val="00053021"/>
    <w:rsid w:val="0006435A"/>
    <w:rsid w:val="00087A09"/>
    <w:rsid w:val="000A1C0A"/>
    <w:rsid w:val="000E27D7"/>
    <w:rsid w:val="000F6FA1"/>
    <w:rsid w:val="00102BC9"/>
    <w:rsid w:val="001051AF"/>
    <w:rsid w:val="001257B8"/>
    <w:rsid w:val="00143D3C"/>
    <w:rsid w:val="001555C1"/>
    <w:rsid w:val="0016018F"/>
    <w:rsid w:val="00164B6F"/>
    <w:rsid w:val="00176C4E"/>
    <w:rsid w:val="00190814"/>
    <w:rsid w:val="001D27B4"/>
    <w:rsid w:val="00203E5B"/>
    <w:rsid w:val="00205385"/>
    <w:rsid w:val="0022267C"/>
    <w:rsid w:val="00223E13"/>
    <w:rsid w:val="00231BD7"/>
    <w:rsid w:val="00244285"/>
    <w:rsid w:val="00256827"/>
    <w:rsid w:val="002568C0"/>
    <w:rsid w:val="00275758"/>
    <w:rsid w:val="002D4EA5"/>
    <w:rsid w:val="002D75A9"/>
    <w:rsid w:val="002F2534"/>
    <w:rsid w:val="002F28BC"/>
    <w:rsid w:val="002F5368"/>
    <w:rsid w:val="00305BCF"/>
    <w:rsid w:val="00313031"/>
    <w:rsid w:val="0033763C"/>
    <w:rsid w:val="0034677F"/>
    <w:rsid w:val="00385F53"/>
    <w:rsid w:val="003948CA"/>
    <w:rsid w:val="00396A4D"/>
    <w:rsid w:val="003A0FBF"/>
    <w:rsid w:val="003C4DC3"/>
    <w:rsid w:val="003C7B68"/>
    <w:rsid w:val="003D422E"/>
    <w:rsid w:val="003E62F9"/>
    <w:rsid w:val="003F06BE"/>
    <w:rsid w:val="003F473C"/>
    <w:rsid w:val="003F4A49"/>
    <w:rsid w:val="00404BBA"/>
    <w:rsid w:val="004456A6"/>
    <w:rsid w:val="00450AD1"/>
    <w:rsid w:val="00476C48"/>
    <w:rsid w:val="00491948"/>
    <w:rsid w:val="004A5078"/>
    <w:rsid w:val="004B6581"/>
    <w:rsid w:val="004C2AF9"/>
    <w:rsid w:val="004C714D"/>
    <w:rsid w:val="004D28CC"/>
    <w:rsid w:val="004D4D7F"/>
    <w:rsid w:val="004E7321"/>
    <w:rsid w:val="004F5D5F"/>
    <w:rsid w:val="00513BF4"/>
    <w:rsid w:val="0052416E"/>
    <w:rsid w:val="00552473"/>
    <w:rsid w:val="00563879"/>
    <w:rsid w:val="00573FA3"/>
    <w:rsid w:val="005776EC"/>
    <w:rsid w:val="00590CDE"/>
    <w:rsid w:val="0059347B"/>
    <w:rsid w:val="005A3355"/>
    <w:rsid w:val="005B6AA5"/>
    <w:rsid w:val="005D6890"/>
    <w:rsid w:val="005E1BCD"/>
    <w:rsid w:val="00603992"/>
    <w:rsid w:val="00604750"/>
    <w:rsid w:val="00614320"/>
    <w:rsid w:val="00620400"/>
    <w:rsid w:val="0064586A"/>
    <w:rsid w:val="0066057F"/>
    <w:rsid w:val="0066508E"/>
    <w:rsid w:val="00680294"/>
    <w:rsid w:val="00681B9A"/>
    <w:rsid w:val="006A1738"/>
    <w:rsid w:val="006B7F6C"/>
    <w:rsid w:val="006C478B"/>
    <w:rsid w:val="006E2D4C"/>
    <w:rsid w:val="00707F15"/>
    <w:rsid w:val="00717266"/>
    <w:rsid w:val="00720DBA"/>
    <w:rsid w:val="0072276C"/>
    <w:rsid w:val="00732521"/>
    <w:rsid w:val="00735975"/>
    <w:rsid w:val="00751E21"/>
    <w:rsid w:val="007562A0"/>
    <w:rsid w:val="007769EC"/>
    <w:rsid w:val="00781EB0"/>
    <w:rsid w:val="007A57AF"/>
    <w:rsid w:val="007B1E28"/>
    <w:rsid w:val="007F6558"/>
    <w:rsid w:val="00811B1E"/>
    <w:rsid w:val="00827C08"/>
    <w:rsid w:val="0084575E"/>
    <w:rsid w:val="00881601"/>
    <w:rsid w:val="00890373"/>
    <w:rsid w:val="008923A9"/>
    <w:rsid w:val="008A1A7C"/>
    <w:rsid w:val="008B1703"/>
    <w:rsid w:val="008B1D1C"/>
    <w:rsid w:val="008B43EF"/>
    <w:rsid w:val="008C339B"/>
    <w:rsid w:val="008D4A63"/>
    <w:rsid w:val="008F4C2E"/>
    <w:rsid w:val="008F7ACD"/>
    <w:rsid w:val="0090626C"/>
    <w:rsid w:val="00910345"/>
    <w:rsid w:val="00910591"/>
    <w:rsid w:val="00913058"/>
    <w:rsid w:val="009278C9"/>
    <w:rsid w:val="00933A5A"/>
    <w:rsid w:val="00936359"/>
    <w:rsid w:val="00936EDD"/>
    <w:rsid w:val="00950542"/>
    <w:rsid w:val="00954779"/>
    <w:rsid w:val="00964B37"/>
    <w:rsid w:val="00983378"/>
    <w:rsid w:val="00992149"/>
    <w:rsid w:val="00993FCD"/>
    <w:rsid w:val="009A41E9"/>
    <w:rsid w:val="009A6A31"/>
    <w:rsid w:val="009B1B35"/>
    <w:rsid w:val="009B44C9"/>
    <w:rsid w:val="009C3B64"/>
    <w:rsid w:val="009F3661"/>
    <w:rsid w:val="009F7D3F"/>
    <w:rsid w:val="00A002B1"/>
    <w:rsid w:val="00A21378"/>
    <w:rsid w:val="00A23EE6"/>
    <w:rsid w:val="00A24904"/>
    <w:rsid w:val="00A42DE5"/>
    <w:rsid w:val="00A54313"/>
    <w:rsid w:val="00A85050"/>
    <w:rsid w:val="00A91623"/>
    <w:rsid w:val="00A9225A"/>
    <w:rsid w:val="00AA58B2"/>
    <w:rsid w:val="00AB6116"/>
    <w:rsid w:val="00AD170F"/>
    <w:rsid w:val="00AD2D99"/>
    <w:rsid w:val="00AD2E4C"/>
    <w:rsid w:val="00AE1241"/>
    <w:rsid w:val="00AF788C"/>
    <w:rsid w:val="00B461A9"/>
    <w:rsid w:val="00B64056"/>
    <w:rsid w:val="00B64126"/>
    <w:rsid w:val="00BB3DFE"/>
    <w:rsid w:val="00BB5F39"/>
    <w:rsid w:val="00BE0C20"/>
    <w:rsid w:val="00BE55D0"/>
    <w:rsid w:val="00C07D4E"/>
    <w:rsid w:val="00C12623"/>
    <w:rsid w:val="00C15AC1"/>
    <w:rsid w:val="00C2099D"/>
    <w:rsid w:val="00C246C1"/>
    <w:rsid w:val="00C36275"/>
    <w:rsid w:val="00C37C10"/>
    <w:rsid w:val="00C45558"/>
    <w:rsid w:val="00C5745B"/>
    <w:rsid w:val="00C85D39"/>
    <w:rsid w:val="00C86973"/>
    <w:rsid w:val="00CA03B6"/>
    <w:rsid w:val="00CA357A"/>
    <w:rsid w:val="00CB76A7"/>
    <w:rsid w:val="00CD706B"/>
    <w:rsid w:val="00CF6039"/>
    <w:rsid w:val="00D14957"/>
    <w:rsid w:val="00D14F18"/>
    <w:rsid w:val="00D17212"/>
    <w:rsid w:val="00D33FCF"/>
    <w:rsid w:val="00D5307C"/>
    <w:rsid w:val="00D56863"/>
    <w:rsid w:val="00D97D66"/>
    <w:rsid w:val="00DA1F86"/>
    <w:rsid w:val="00DA3804"/>
    <w:rsid w:val="00DB03BB"/>
    <w:rsid w:val="00DF6856"/>
    <w:rsid w:val="00E0593C"/>
    <w:rsid w:val="00E33FE2"/>
    <w:rsid w:val="00E40A52"/>
    <w:rsid w:val="00E41363"/>
    <w:rsid w:val="00E52443"/>
    <w:rsid w:val="00E7071B"/>
    <w:rsid w:val="00E943A9"/>
    <w:rsid w:val="00EB1178"/>
    <w:rsid w:val="00EE4B01"/>
    <w:rsid w:val="00EF0EEC"/>
    <w:rsid w:val="00EF51DA"/>
    <w:rsid w:val="00F1195B"/>
    <w:rsid w:val="00F11F74"/>
    <w:rsid w:val="00F21D4B"/>
    <w:rsid w:val="00F23D5C"/>
    <w:rsid w:val="00F336A0"/>
    <w:rsid w:val="00F51C97"/>
    <w:rsid w:val="00F53E72"/>
    <w:rsid w:val="00F61AAA"/>
    <w:rsid w:val="00F813E6"/>
    <w:rsid w:val="00F91616"/>
    <w:rsid w:val="00F9463C"/>
    <w:rsid w:val="00FE2A26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8">
    <w:name w:val="heading 8"/>
    <w:basedOn w:val="a"/>
    <w:next w:val="a"/>
    <w:link w:val="80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8C9"/>
    <w:pPr>
      <w:ind w:left="720"/>
      <w:contextualSpacing/>
    </w:pPr>
  </w:style>
  <w:style w:type="character" w:customStyle="1" w:styleId="20">
    <w:name w:val="כותרת 2 תו"/>
    <w:basedOn w:val="a0"/>
    <w:link w:val="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60">
    <w:name w:val="כותרת 6 תו"/>
    <w:basedOn w:val="a0"/>
    <w:link w:val="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80">
    <w:name w:val="כותרת 8 תו"/>
    <w:basedOn w:val="a0"/>
    <w:link w:val="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F4A49"/>
  </w:style>
  <w:style w:type="paragraph" w:styleId="a9">
    <w:name w:val="footer"/>
    <w:basedOn w:val="a"/>
    <w:link w:val="aa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F4A49"/>
  </w:style>
  <w:style w:type="character" w:styleId="Hyperlink">
    <w:name w:val="Hyperlink"/>
    <w:basedOn w:val="a0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a"/>
    <w:next w:val="a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a"/>
    <w:next w:val="a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31">
    <w:name w:val="Body Text 3"/>
    <w:basedOn w:val="a"/>
    <w:link w:val="32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32">
    <w:name w:val="גוף טקסט 3 תו"/>
    <w:basedOn w:val="a0"/>
    <w:link w:val="31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1">
    <w:name w:val="ללא רשימה1"/>
    <w:next w:val="a2"/>
    <w:uiPriority w:val="99"/>
    <w:semiHidden/>
    <w:unhideWhenUsed/>
    <w:rsid w:val="00C86973"/>
  </w:style>
  <w:style w:type="paragraph" w:styleId="ab">
    <w:name w:val="Title"/>
    <w:basedOn w:val="a"/>
    <w:link w:val="ac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ac">
    <w:name w:val="כותרת טקסט תו"/>
    <w:basedOn w:val="a0"/>
    <w:link w:val="ab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ad">
    <w:name w:val="Body Text Indent"/>
    <w:basedOn w:val="a"/>
    <w:link w:val="ae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e">
    <w:name w:val="כניסה בגוף טקסט תו"/>
    <w:basedOn w:val="a0"/>
    <w:link w:val="ad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2">
    <w:name w:val="טבלת רשת1"/>
    <w:basedOn w:val="a1"/>
    <w:next w:val="a3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ללא רשימה2"/>
    <w:next w:val="a2"/>
    <w:uiPriority w:val="99"/>
    <w:semiHidden/>
    <w:unhideWhenUsed/>
    <w:rsid w:val="00E943A9"/>
  </w:style>
  <w:style w:type="paragraph" w:customStyle="1" w:styleId="13">
    <w:name w:val="1"/>
    <w:basedOn w:val="a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2">
    <w:name w:val="טבלת רשת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a"/>
    <w:next w:val="a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af">
    <w:name w:val="Body Text"/>
    <w:basedOn w:val="a"/>
    <w:link w:val="af0"/>
    <w:uiPriority w:val="99"/>
    <w:semiHidden/>
    <w:unhideWhenUsed/>
    <w:rsid w:val="00E943A9"/>
    <w:pPr>
      <w:bidi w:val="0"/>
      <w:spacing w:after="120"/>
    </w:pPr>
  </w:style>
  <w:style w:type="character" w:customStyle="1" w:styleId="af0">
    <w:name w:val="גוף טקסט תו"/>
    <w:basedOn w:val="a0"/>
    <w:link w:val="af"/>
    <w:uiPriority w:val="99"/>
    <w:semiHidden/>
    <w:rsid w:val="00E943A9"/>
  </w:style>
  <w:style w:type="paragraph" w:customStyle="1" w:styleId="af1">
    <w:name w:val="שאלה"/>
    <w:basedOn w:val="a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af2">
    <w:name w:val="Strong"/>
    <w:basedOn w:val="a0"/>
    <w:qFormat/>
    <w:rsid w:val="00E943A9"/>
    <w:rPr>
      <w:b/>
      <w:bCs/>
    </w:rPr>
  </w:style>
  <w:style w:type="table" w:customStyle="1" w:styleId="TableGrid2">
    <w:name w:val="Table Grid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ללא רשימה3"/>
    <w:next w:val="a2"/>
    <w:uiPriority w:val="99"/>
    <w:semiHidden/>
    <w:unhideWhenUsed/>
    <w:rsid w:val="00A54313"/>
  </w:style>
  <w:style w:type="table" w:customStyle="1" w:styleId="34">
    <w:name w:val="טבלת רשת3"/>
    <w:basedOn w:val="a1"/>
    <w:next w:val="a3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8">
    <w:name w:val="heading 8"/>
    <w:basedOn w:val="a"/>
    <w:next w:val="a"/>
    <w:link w:val="80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8C9"/>
    <w:pPr>
      <w:ind w:left="720"/>
      <w:contextualSpacing/>
    </w:pPr>
  </w:style>
  <w:style w:type="character" w:customStyle="1" w:styleId="20">
    <w:name w:val="כותרת 2 תו"/>
    <w:basedOn w:val="a0"/>
    <w:link w:val="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60">
    <w:name w:val="כותרת 6 תו"/>
    <w:basedOn w:val="a0"/>
    <w:link w:val="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80">
    <w:name w:val="כותרת 8 תו"/>
    <w:basedOn w:val="a0"/>
    <w:link w:val="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F4A49"/>
  </w:style>
  <w:style w:type="paragraph" w:styleId="a9">
    <w:name w:val="footer"/>
    <w:basedOn w:val="a"/>
    <w:link w:val="aa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F4A49"/>
  </w:style>
  <w:style w:type="character" w:styleId="Hyperlink">
    <w:name w:val="Hyperlink"/>
    <w:basedOn w:val="a0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a"/>
    <w:next w:val="a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a"/>
    <w:next w:val="a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31">
    <w:name w:val="Body Text 3"/>
    <w:basedOn w:val="a"/>
    <w:link w:val="32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32">
    <w:name w:val="גוף טקסט 3 תו"/>
    <w:basedOn w:val="a0"/>
    <w:link w:val="31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1">
    <w:name w:val="ללא רשימה1"/>
    <w:next w:val="a2"/>
    <w:uiPriority w:val="99"/>
    <w:semiHidden/>
    <w:unhideWhenUsed/>
    <w:rsid w:val="00C86973"/>
  </w:style>
  <w:style w:type="paragraph" w:styleId="ab">
    <w:name w:val="Title"/>
    <w:basedOn w:val="a"/>
    <w:link w:val="ac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ac">
    <w:name w:val="כותרת טקסט תו"/>
    <w:basedOn w:val="a0"/>
    <w:link w:val="ab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ad">
    <w:name w:val="Body Text Indent"/>
    <w:basedOn w:val="a"/>
    <w:link w:val="ae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e">
    <w:name w:val="כניסה בגוף טקסט תו"/>
    <w:basedOn w:val="a0"/>
    <w:link w:val="ad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2">
    <w:name w:val="טבלת רשת1"/>
    <w:basedOn w:val="a1"/>
    <w:next w:val="a3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ללא רשימה2"/>
    <w:next w:val="a2"/>
    <w:uiPriority w:val="99"/>
    <w:semiHidden/>
    <w:unhideWhenUsed/>
    <w:rsid w:val="00E943A9"/>
  </w:style>
  <w:style w:type="paragraph" w:customStyle="1" w:styleId="13">
    <w:name w:val="1"/>
    <w:basedOn w:val="a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2">
    <w:name w:val="טבלת רשת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a"/>
    <w:next w:val="a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af">
    <w:name w:val="Body Text"/>
    <w:basedOn w:val="a"/>
    <w:link w:val="af0"/>
    <w:uiPriority w:val="99"/>
    <w:semiHidden/>
    <w:unhideWhenUsed/>
    <w:rsid w:val="00E943A9"/>
    <w:pPr>
      <w:bidi w:val="0"/>
      <w:spacing w:after="120"/>
    </w:pPr>
  </w:style>
  <w:style w:type="character" w:customStyle="1" w:styleId="af0">
    <w:name w:val="גוף טקסט תו"/>
    <w:basedOn w:val="a0"/>
    <w:link w:val="af"/>
    <w:uiPriority w:val="99"/>
    <w:semiHidden/>
    <w:rsid w:val="00E943A9"/>
  </w:style>
  <w:style w:type="paragraph" w:customStyle="1" w:styleId="af1">
    <w:name w:val="שאלה"/>
    <w:basedOn w:val="a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af2">
    <w:name w:val="Strong"/>
    <w:basedOn w:val="a0"/>
    <w:qFormat/>
    <w:rsid w:val="00E943A9"/>
    <w:rPr>
      <w:b/>
      <w:bCs/>
    </w:rPr>
  </w:style>
  <w:style w:type="table" w:customStyle="1" w:styleId="TableGrid2">
    <w:name w:val="Table Grid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ללא רשימה3"/>
    <w:next w:val="a2"/>
    <w:uiPriority w:val="99"/>
    <w:semiHidden/>
    <w:unhideWhenUsed/>
    <w:rsid w:val="00A54313"/>
  </w:style>
  <w:style w:type="table" w:customStyle="1" w:styleId="34">
    <w:name w:val="טבלת רשת3"/>
    <w:basedOn w:val="a1"/>
    <w:next w:val="a3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6.emf"/><Relationship Id="rId26" Type="http://schemas.openxmlformats.org/officeDocument/2006/relationships/image" Target="http://xray.tamu.edu/images/vc.png" TargetMode="Externa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4.bin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oleObject" Target="embeddings/oleObject5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http://www.uic.edu/classes/phar/phar332/Clinical_Cases/vitamin%20cases/vitamin%20E/vit-E.gif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gif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7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20DA9-39BE-4961-94A8-76D3E865F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2015-08-04T07:51:00Z</cp:lastPrinted>
  <dcterms:created xsi:type="dcterms:W3CDTF">2015-08-24T12:38:00Z</dcterms:created>
  <dcterms:modified xsi:type="dcterms:W3CDTF">2015-08-24T12:39:00Z</dcterms:modified>
</cp:coreProperties>
</file>